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C4E" w:rsidRDefault="007B004C" w:rsidP="007B004C">
      <w:pPr>
        <w:jc w:val="center"/>
        <w:rPr>
          <w:rFonts w:ascii="Arial" w:hAnsi="Arial" w:cs="Arial"/>
          <w:b/>
          <w:sz w:val="24"/>
        </w:rPr>
      </w:pPr>
      <w:r w:rsidRPr="007B004C">
        <w:rPr>
          <w:rFonts w:ascii="Arial" w:hAnsi="Arial" w:cs="Arial"/>
          <w:b/>
          <w:sz w:val="24"/>
        </w:rPr>
        <w:t>OPIS PRZEDMIOTU ZAMÓWIENIA</w:t>
      </w:r>
    </w:p>
    <w:p w:rsidR="00A40E9D" w:rsidRDefault="00DD5A6D" w:rsidP="00FE0AFE">
      <w:pPr>
        <w:tabs>
          <w:tab w:val="left" w:pos="0"/>
          <w:tab w:val="left" w:pos="567"/>
        </w:tabs>
        <w:spacing w:after="0"/>
        <w:jc w:val="both"/>
        <w:rPr>
          <w:rFonts w:ascii="Arial" w:hAnsi="Arial" w:cs="Arial"/>
          <w:szCs w:val="20"/>
        </w:rPr>
      </w:pPr>
      <w:r w:rsidRPr="00DD5A6D">
        <w:rPr>
          <w:rFonts w:ascii="Arial" w:hAnsi="Arial" w:cs="Arial"/>
          <w:szCs w:val="20"/>
        </w:rPr>
        <w:t>Przedmiotem zamówienia je</w:t>
      </w:r>
      <w:r w:rsidR="00953636">
        <w:rPr>
          <w:rFonts w:ascii="Arial" w:hAnsi="Arial" w:cs="Arial"/>
          <w:szCs w:val="20"/>
        </w:rPr>
        <w:t>st wykonanie robót budowlanych, polegających na naprawie pokrycia dachowego budynku nr 7</w:t>
      </w:r>
      <w:r w:rsidR="00A40E9D">
        <w:rPr>
          <w:rFonts w:ascii="Arial" w:hAnsi="Arial" w:cs="Arial"/>
          <w:szCs w:val="20"/>
        </w:rPr>
        <w:t xml:space="preserve"> części dachu z prawej strony budynku ( mały dac</w:t>
      </w:r>
      <w:r w:rsidR="001637EB">
        <w:rPr>
          <w:rFonts w:ascii="Arial" w:hAnsi="Arial" w:cs="Arial"/>
          <w:szCs w:val="20"/>
        </w:rPr>
        <w:t xml:space="preserve">h niższy oraz mały dach wyższy), </w:t>
      </w:r>
      <w:r w:rsidR="00A40E9D">
        <w:rPr>
          <w:rFonts w:ascii="Arial" w:hAnsi="Arial" w:cs="Arial"/>
          <w:szCs w:val="20"/>
        </w:rPr>
        <w:t>polegającym na wykonaniu nowego pokrycia dachowego z papy termozgrzewalnej modyfikowanej SBS o  gr. min. 5,2mm  wraz z montażem kominków wentylacyjnych w liczbie 6 szt. i  n/w robotami towarzyszącymi:</w:t>
      </w:r>
    </w:p>
    <w:p w:rsid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Demontaż instalacji odgromowej wraz z wspo</w:t>
      </w:r>
      <w:r w:rsidR="002138E1" w:rsidRPr="002138E1">
        <w:rPr>
          <w:rFonts w:ascii="Arial" w:hAnsi="Arial" w:cs="Arial"/>
          <w:szCs w:val="20"/>
        </w:rPr>
        <w:t>rnikami do ponownego wbudowania</w:t>
      </w:r>
    </w:p>
    <w:p w:rsid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Przygotowane i drobne naprawy istniejącego pokrycia, polegające na zakitowaniu</w:t>
      </w:r>
      <w:r w:rsidR="00FE0AFE" w:rsidRPr="002138E1">
        <w:rPr>
          <w:rFonts w:ascii="Arial" w:hAnsi="Arial" w:cs="Arial"/>
          <w:szCs w:val="20"/>
        </w:rPr>
        <w:br/>
      </w:r>
      <w:r w:rsidRPr="002138E1">
        <w:rPr>
          <w:rFonts w:ascii="Arial" w:hAnsi="Arial" w:cs="Arial"/>
          <w:szCs w:val="20"/>
        </w:rPr>
        <w:t xml:space="preserve"> i umocowaniu istniejącego pokrycia.</w:t>
      </w:r>
    </w:p>
    <w:p w:rsid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Wykonanie obróbek z papy nawierzchniowej na płaszczyznach pionowych, ogniomury, ściany szczytowe i nadszybia, konieczne do zapewnienia szczelności pokrycia dachowego.</w:t>
      </w:r>
    </w:p>
    <w:p w:rsid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Montaż brakujących obróbek blacharskich z blachy ocynkowanej</w:t>
      </w:r>
      <w:r w:rsidR="00766BF1" w:rsidRPr="002138E1">
        <w:rPr>
          <w:rFonts w:ascii="Arial" w:hAnsi="Arial" w:cs="Arial"/>
          <w:szCs w:val="20"/>
        </w:rPr>
        <w:t xml:space="preserve"> i</w:t>
      </w:r>
      <w:r w:rsidRPr="002138E1">
        <w:rPr>
          <w:rFonts w:ascii="Arial" w:hAnsi="Arial" w:cs="Arial"/>
          <w:szCs w:val="20"/>
        </w:rPr>
        <w:t xml:space="preserve"> powlekanej min. gr.0,50mm.</w:t>
      </w:r>
    </w:p>
    <w:p w:rsid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Odtworzenie instalacji odgromowej z materiałów z odzysku po demontażach – przewody i wsporniki, wraz z montażem złączy do rynny okapowej dachu i wykonaniem niezbędnych pomiarów.</w:t>
      </w:r>
    </w:p>
    <w:p w:rsidR="00A40E9D" w:rsidRP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Wywozem i utylizacją materiałów pozyskanych z demontażów nie nadających się do  ponownego wbudowania.</w:t>
      </w:r>
    </w:p>
    <w:p w:rsidR="00384011" w:rsidRDefault="00384011" w:rsidP="001637EB">
      <w:pPr>
        <w:tabs>
          <w:tab w:val="left" w:pos="0"/>
          <w:tab w:val="left" w:pos="567"/>
        </w:tabs>
        <w:rPr>
          <w:rFonts w:ascii="Arial" w:hAnsi="Arial" w:cs="Arial"/>
          <w:szCs w:val="20"/>
        </w:rPr>
      </w:pPr>
    </w:p>
    <w:p w:rsidR="001637EB" w:rsidRPr="001637EB" w:rsidRDefault="001637EB" w:rsidP="001637EB">
      <w:pPr>
        <w:tabs>
          <w:tab w:val="left" w:pos="0"/>
          <w:tab w:val="left" w:pos="567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Łączna powierzchnia dachu do remontu określona jest w notatce służbowej i przedmiarze robót i wynosi w przybliżeniu 283,88m². </w:t>
      </w:r>
      <w:r w:rsidRPr="002C2779">
        <w:rPr>
          <w:rFonts w:ascii="Arial" w:hAnsi="Arial" w:cs="Arial"/>
          <w:szCs w:val="20"/>
          <w:u w:val="single"/>
        </w:rPr>
        <w:t>Przedmiar robót ma charakter pomocniczy</w:t>
      </w:r>
      <w:r w:rsidR="002C2779">
        <w:rPr>
          <w:rFonts w:ascii="Arial" w:hAnsi="Arial" w:cs="Arial"/>
          <w:szCs w:val="20"/>
          <w:u w:val="single"/>
        </w:rPr>
        <w:t>.</w:t>
      </w:r>
    </w:p>
    <w:p w:rsidR="00A40E9D" w:rsidRDefault="00A40E9D" w:rsidP="00DE1F6A">
      <w:pPr>
        <w:spacing w:after="0" w:line="276" w:lineRule="auto"/>
        <w:jc w:val="both"/>
        <w:rPr>
          <w:rFonts w:ascii="Arial" w:hAnsi="Arial" w:cs="Arial"/>
          <w:szCs w:val="20"/>
        </w:rPr>
      </w:pPr>
    </w:p>
    <w:p w:rsidR="000D2664" w:rsidRPr="002138E1" w:rsidRDefault="000D2664" w:rsidP="00DE1F6A">
      <w:pPr>
        <w:spacing w:after="0" w:line="276" w:lineRule="auto"/>
        <w:jc w:val="both"/>
        <w:rPr>
          <w:rFonts w:ascii="Arial" w:hAnsi="Arial" w:cs="Arial"/>
          <w:b/>
          <w:szCs w:val="20"/>
        </w:rPr>
      </w:pPr>
      <w:r w:rsidRPr="002138E1">
        <w:rPr>
          <w:rFonts w:ascii="Arial" w:hAnsi="Arial" w:cs="Arial"/>
          <w:b/>
          <w:szCs w:val="20"/>
        </w:rPr>
        <w:t xml:space="preserve">Termin realizacji robót budowlanych: </w:t>
      </w:r>
      <w:r w:rsidR="002138E1" w:rsidRPr="002138E1">
        <w:rPr>
          <w:rFonts w:ascii="Arial" w:hAnsi="Arial" w:cs="Arial"/>
          <w:b/>
          <w:szCs w:val="20"/>
        </w:rPr>
        <w:t>30 dni</w:t>
      </w:r>
      <w:r w:rsidRPr="002138E1">
        <w:rPr>
          <w:rFonts w:ascii="Arial" w:hAnsi="Arial" w:cs="Arial"/>
          <w:b/>
          <w:szCs w:val="20"/>
        </w:rPr>
        <w:t xml:space="preserve"> od daty podpisania umowy. </w:t>
      </w:r>
    </w:p>
    <w:p w:rsidR="000D2664" w:rsidRDefault="000D2664" w:rsidP="00DE1F6A">
      <w:pPr>
        <w:spacing w:after="0" w:line="276" w:lineRule="auto"/>
        <w:jc w:val="both"/>
        <w:rPr>
          <w:rFonts w:ascii="Arial" w:hAnsi="Arial" w:cs="Arial"/>
          <w:szCs w:val="20"/>
        </w:rPr>
      </w:pPr>
    </w:p>
    <w:p w:rsidR="00A40E9D" w:rsidRPr="002138E1" w:rsidRDefault="00040E8F" w:rsidP="00DE1F6A">
      <w:pPr>
        <w:spacing w:after="0" w:line="276" w:lineRule="auto"/>
        <w:jc w:val="both"/>
        <w:rPr>
          <w:rFonts w:ascii="Arial" w:hAnsi="Arial" w:cs="Arial"/>
        </w:rPr>
      </w:pPr>
      <w:r w:rsidRPr="002138E1">
        <w:rPr>
          <w:rFonts w:ascii="Arial" w:hAnsi="Arial" w:cs="Arial"/>
        </w:rPr>
        <w:t xml:space="preserve">Aktualnie roboty budowlane </w:t>
      </w:r>
      <w:r w:rsidR="00384011" w:rsidRPr="002138E1">
        <w:rPr>
          <w:rFonts w:ascii="Arial" w:hAnsi="Arial" w:cs="Arial"/>
        </w:rPr>
        <w:t xml:space="preserve">na </w:t>
      </w:r>
      <w:r w:rsidR="00667E97" w:rsidRPr="002138E1">
        <w:rPr>
          <w:rFonts w:ascii="Arial" w:hAnsi="Arial" w:cs="Arial"/>
        </w:rPr>
        <w:t>terenie Składu Dębogórze realizuje Wykonawca POLSKA INŻYNIERIA Artur Klejna na podstawie umowy nr</w:t>
      </w:r>
      <w:r w:rsidR="00E55A6A" w:rsidRPr="002138E1">
        <w:rPr>
          <w:rFonts w:ascii="Arial" w:hAnsi="Arial" w:cs="Arial"/>
        </w:rPr>
        <w:t xml:space="preserve"> 66/IV/FIN/2023 </w:t>
      </w:r>
      <w:r w:rsidR="00667E97" w:rsidRPr="002138E1">
        <w:rPr>
          <w:rFonts w:ascii="Arial" w:hAnsi="Arial" w:cs="Arial"/>
        </w:rPr>
        <w:t>z dnia</w:t>
      </w:r>
      <w:r w:rsidRPr="002138E1">
        <w:rPr>
          <w:rFonts w:ascii="Arial" w:hAnsi="Arial" w:cs="Arial"/>
        </w:rPr>
        <w:t xml:space="preserve"> </w:t>
      </w:r>
      <w:r w:rsidR="00F26027" w:rsidRPr="002138E1">
        <w:rPr>
          <w:rFonts w:ascii="Arial" w:hAnsi="Arial" w:cs="Arial"/>
        </w:rPr>
        <w:t>2</w:t>
      </w:r>
      <w:r w:rsidR="004A1A99" w:rsidRPr="002138E1">
        <w:rPr>
          <w:rFonts w:ascii="Arial" w:hAnsi="Arial" w:cs="Arial"/>
        </w:rPr>
        <w:t>3</w:t>
      </w:r>
      <w:r w:rsidR="00F26027" w:rsidRPr="002138E1">
        <w:rPr>
          <w:rFonts w:ascii="Arial" w:hAnsi="Arial" w:cs="Arial"/>
        </w:rPr>
        <w:t xml:space="preserve">.02.2023 </w:t>
      </w:r>
      <w:r w:rsidRPr="002138E1">
        <w:rPr>
          <w:rFonts w:ascii="Arial" w:hAnsi="Arial" w:cs="Arial"/>
        </w:rPr>
        <w:t xml:space="preserve">r. </w:t>
      </w:r>
      <w:r w:rsidR="00384011" w:rsidRPr="002138E1">
        <w:rPr>
          <w:rFonts w:ascii="Arial" w:hAnsi="Arial" w:cs="Arial"/>
        </w:rPr>
        <w:t xml:space="preserve">oraz Przedsiębiorstwo „AGAT S.A.” na podstawie umowy nr 245/IV/FIN/2024 z dnia 17.07.2024 r. </w:t>
      </w:r>
    </w:p>
    <w:p w:rsidR="00384011" w:rsidRPr="002138E1" w:rsidRDefault="00384011" w:rsidP="00CA01A5">
      <w:pPr>
        <w:spacing w:after="0" w:line="276" w:lineRule="auto"/>
        <w:jc w:val="both"/>
        <w:rPr>
          <w:rFonts w:ascii="Arial" w:hAnsi="Arial" w:cs="Arial"/>
        </w:rPr>
      </w:pPr>
    </w:p>
    <w:p w:rsidR="00CA01A5" w:rsidRPr="002138E1" w:rsidRDefault="00384011" w:rsidP="00CA01A5">
      <w:pPr>
        <w:spacing w:after="120" w:line="276" w:lineRule="auto"/>
        <w:jc w:val="both"/>
        <w:rPr>
          <w:rFonts w:ascii="Arial" w:hAnsi="Arial" w:cs="Arial"/>
        </w:rPr>
      </w:pPr>
      <w:r w:rsidRPr="002138E1">
        <w:rPr>
          <w:rFonts w:ascii="Arial" w:hAnsi="Arial" w:cs="Arial"/>
        </w:rPr>
        <w:t xml:space="preserve">Roboty budowlane należy prowadzić </w:t>
      </w:r>
      <w:r w:rsidR="00CA01A5" w:rsidRPr="002138E1">
        <w:rPr>
          <w:rFonts w:ascii="Arial" w:hAnsi="Arial" w:cs="Arial"/>
        </w:rPr>
        <w:t>w sposób nieuciążliwy i  skoordynowany z innymi inwestycjami na terenie ko</w:t>
      </w:r>
      <w:r w:rsidR="00531C2B" w:rsidRPr="002138E1">
        <w:rPr>
          <w:rFonts w:ascii="Arial" w:hAnsi="Arial" w:cs="Arial"/>
        </w:rPr>
        <w:t>mpleksu wojskowego w Dębogórzu, oraz ze względu na charakter kompleksu, w ścisłym porozumieniu z przedstawicielami jednostki i Komendantem zakładowej Wojskowej Straży Pożarnej. Przed przystąpieniem do prac, wykonawca opracuje plan BIOZ, ze szczególnym uwzględnieniem robót niebezpiecznych pożarowo.</w:t>
      </w:r>
    </w:p>
    <w:p w:rsidR="001637EB" w:rsidRDefault="001637EB" w:rsidP="00DE1F6A">
      <w:pPr>
        <w:spacing w:after="0" w:line="276" w:lineRule="auto"/>
        <w:jc w:val="both"/>
        <w:rPr>
          <w:rFonts w:ascii="Arial" w:hAnsi="Arial" w:cs="Arial"/>
        </w:rPr>
      </w:pPr>
    </w:p>
    <w:p w:rsidR="00A40E9D" w:rsidRDefault="00A40E9D" w:rsidP="003840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przedmiotem zamówienia jest również:</w:t>
      </w:r>
    </w:p>
    <w:p w:rsidR="0004193B" w:rsidRPr="0004193B" w:rsidRDefault="00982580" w:rsidP="0004193B">
      <w:pPr>
        <w:pStyle w:val="Akapitzlist"/>
        <w:numPr>
          <w:ilvl w:val="0"/>
          <w:numId w:val="33"/>
        </w:numPr>
        <w:spacing w:line="276" w:lineRule="auto"/>
        <w:contextualSpacing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Wykonanie 2 kpl. Dokumentacji powykonawczej, która st</w:t>
      </w:r>
      <w:r w:rsidR="00A40E9D">
        <w:rPr>
          <w:rFonts w:ascii="Arial" w:hAnsi="Arial" w:cs="Arial"/>
          <w:szCs w:val="22"/>
        </w:rPr>
        <w:t>anowi dokumentację budowy</w:t>
      </w:r>
      <w:r w:rsidR="001637EB">
        <w:rPr>
          <w:rFonts w:ascii="Arial" w:hAnsi="Arial" w:cs="Arial"/>
          <w:szCs w:val="22"/>
        </w:rPr>
        <w:t>.</w:t>
      </w:r>
      <w:r w:rsidR="00A40E9D">
        <w:rPr>
          <w:rFonts w:ascii="Arial" w:hAnsi="Arial" w:cs="Arial"/>
          <w:szCs w:val="22"/>
        </w:rPr>
        <w:t xml:space="preserve"> </w:t>
      </w:r>
    </w:p>
    <w:p w:rsidR="00982580" w:rsidRDefault="00982580" w:rsidP="002B0105">
      <w:pPr>
        <w:pStyle w:val="Akapitzlist"/>
        <w:widowControl/>
        <w:numPr>
          <w:ilvl w:val="0"/>
          <w:numId w:val="34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Zawartość dokumentacji powykonawczej należy dostosować do charakteru </w:t>
      </w:r>
      <w:r>
        <w:rPr>
          <w:rFonts w:ascii="Arial" w:hAnsi="Arial" w:cs="Arial"/>
        </w:rPr>
        <w:br/>
        <w:t>i wielkości zadania, dokumentacja powinna być opisana w sposób czytelny ze spisem treści oraz trwale zszyta. Wszystkie strony podpisane i opiec</w:t>
      </w:r>
      <w:r w:rsidR="00A40E9D">
        <w:rPr>
          <w:rFonts w:ascii="Arial" w:hAnsi="Arial" w:cs="Arial"/>
        </w:rPr>
        <w:t>zętowane przez kierownika robót</w:t>
      </w:r>
      <w:r>
        <w:rPr>
          <w:rFonts w:ascii="Arial" w:hAnsi="Arial" w:cs="Arial"/>
        </w:rPr>
        <w:t xml:space="preserve"> i ponumerowane według kolejności:</w:t>
      </w:r>
    </w:p>
    <w:p w:rsidR="00982580" w:rsidRDefault="00982580" w:rsidP="002B0105">
      <w:pPr>
        <w:pStyle w:val="Akapitzlist"/>
        <w:widowControl/>
        <w:numPr>
          <w:ilvl w:val="4"/>
          <w:numId w:val="35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Dokumentacja pomiarów (</w:t>
      </w:r>
      <w:bookmarkStart w:id="0" w:name="_GoBack"/>
      <w:bookmarkEnd w:id="0"/>
      <w:r>
        <w:rPr>
          <w:rFonts w:ascii="Arial" w:hAnsi="Arial" w:cs="Arial"/>
        </w:rPr>
        <w:t>np. elektr</w:t>
      </w:r>
      <w:r w:rsidR="00A40E9D">
        <w:rPr>
          <w:rFonts w:ascii="Arial" w:hAnsi="Arial" w:cs="Arial"/>
        </w:rPr>
        <w:t>ycznych)</w:t>
      </w:r>
    </w:p>
    <w:p w:rsidR="00982580" w:rsidRPr="00895F45" w:rsidRDefault="00982580" w:rsidP="002B0105">
      <w:pPr>
        <w:pStyle w:val="Akapitzlist"/>
        <w:widowControl/>
        <w:numPr>
          <w:ilvl w:val="4"/>
          <w:numId w:val="35"/>
        </w:numPr>
        <w:suppressAutoHyphens w:val="0"/>
        <w:spacing w:after="160" w:line="276" w:lineRule="auto"/>
        <w:contextualSpacing/>
        <w:rPr>
          <w:rFonts w:ascii="Arial" w:hAnsi="Arial" w:cs="Arial"/>
          <w:strike/>
          <w:color w:val="FF0000"/>
        </w:rPr>
      </w:pPr>
      <w:r>
        <w:rPr>
          <w:rFonts w:ascii="Arial" w:hAnsi="Arial" w:cs="Arial"/>
        </w:rPr>
        <w:t xml:space="preserve">Dokumentacja odbioru </w:t>
      </w:r>
      <w:r w:rsidR="002B0105">
        <w:rPr>
          <w:rFonts w:ascii="Arial" w:hAnsi="Arial" w:cs="Arial"/>
        </w:rPr>
        <w:t>poszczególnych elementów robót (</w:t>
      </w:r>
      <w:r>
        <w:rPr>
          <w:rFonts w:ascii="Arial" w:hAnsi="Arial" w:cs="Arial"/>
        </w:rPr>
        <w:t xml:space="preserve">w tym komplet protokołów odbiorów częściowych, protokoły odbioru robót </w:t>
      </w:r>
      <w:r>
        <w:rPr>
          <w:rFonts w:ascii="Arial" w:hAnsi="Arial" w:cs="Arial"/>
        </w:rPr>
        <w:lastRenderedPageBreak/>
        <w:t xml:space="preserve">zanikających/ulegających zakryciu, protokoły robót rozbiórkowych środków trwałych, protokoły przekazania odpadu, </w:t>
      </w:r>
    </w:p>
    <w:p w:rsidR="00982580" w:rsidRDefault="00982580" w:rsidP="002B0105">
      <w:pPr>
        <w:pStyle w:val="Akapitzlist"/>
        <w:widowControl/>
        <w:numPr>
          <w:ilvl w:val="4"/>
          <w:numId w:val="35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Dokumentacja odbioru technicznego elementów robót ( w tym protokoły </w:t>
      </w:r>
      <w:r w:rsidR="00ED6ED1">
        <w:rPr>
          <w:rFonts w:ascii="Arial" w:hAnsi="Arial" w:cs="Arial"/>
        </w:rPr>
        <w:br/>
      </w:r>
      <w:r>
        <w:rPr>
          <w:rFonts w:ascii="Arial" w:hAnsi="Arial" w:cs="Arial"/>
        </w:rPr>
        <w:t>z przeprowadzonych prób, badań, sprawdzeń i uruchomień),</w:t>
      </w:r>
    </w:p>
    <w:p w:rsidR="00982580" w:rsidRPr="00A40E9D" w:rsidRDefault="00982580" w:rsidP="00A40E9D">
      <w:pPr>
        <w:pStyle w:val="Akapitzlist"/>
        <w:widowControl/>
        <w:numPr>
          <w:ilvl w:val="4"/>
          <w:numId w:val="35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Dokumentację techniczną urządzeń w tym m.in. certyfikat CE, świadectwo zgodności, kopia karty gwarancyjnej</w:t>
      </w:r>
      <w:r w:rsidR="00A40E9D">
        <w:rPr>
          <w:rFonts w:ascii="Arial" w:hAnsi="Arial" w:cs="Arial"/>
        </w:rPr>
        <w:t>.</w:t>
      </w:r>
    </w:p>
    <w:p w:rsidR="00BC0087" w:rsidRPr="00384011" w:rsidRDefault="00BC0087" w:rsidP="00384011">
      <w:pPr>
        <w:spacing w:line="276" w:lineRule="auto"/>
        <w:contextualSpacing/>
        <w:rPr>
          <w:rFonts w:ascii="Arial" w:hAnsi="Arial" w:cs="Arial"/>
          <w:u w:val="single"/>
        </w:rPr>
      </w:pPr>
      <w:r w:rsidRPr="00384011">
        <w:rPr>
          <w:rFonts w:ascii="Arial" w:hAnsi="Arial" w:cs="Arial"/>
          <w:u w:val="single"/>
        </w:rPr>
        <w:t xml:space="preserve">Załączniki: </w:t>
      </w:r>
    </w:p>
    <w:p w:rsidR="00BC0087" w:rsidRPr="00384011" w:rsidRDefault="00A40E9D" w:rsidP="00384011">
      <w:pPr>
        <w:spacing w:line="276" w:lineRule="auto"/>
        <w:contextualSpacing/>
        <w:rPr>
          <w:rFonts w:ascii="Arial" w:hAnsi="Arial" w:cs="Arial"/>
        </w:rPr>
      </w:pPr>
      <w:r w:rsidRPr="00384011">
        <w:rPr>
          <w:rFonts w:ascii="Arial" w:hAnsi="Arial" w:cs="Arial"/>
        </w:rPr>
        <w:t xml:space="preserve">Zał. nr 1 – </w:t>
      </w:r>
      <w:r w:rsidR="001637EB" w:rsidRPr="00384011">
        <w:rPr>
          <w:rFonts w:ascii="Arial" w:hAnsi="Arial" w:cs="Arial"/>
        </w:rPr>
        <w:t xml:space="preserve"> Przedmiar robót</w:t>
      </w:r>
    </w:p>
    <w:p w:rsidR="00800980" w:rsidRPr="00384011" w:rsidRDefault="00BC0087" w:rsidP="00384011">
      <w:pPr>
        <w:spacing w:line="276" w:lineRule="auto"/>
        <w:contextualSpacing/>
        <w:rPr>
          <w:rFonts w:ascii="Arial" w:hAnsi="Arial" w:cs="Arial"/>
        </w:rPr>
      </w:pPr>
      <w:r w:rsidRPr="00384011">
        <w:rPr>
          <w:rFonts w:ascii="Arial" w:hAnsi="Arial" w:cs="Arial"/>
        </w:rPr>
        <w:t>Zał. nr 2 –</w:t>
      </w:r>
      <w:r w:rsidR="001637EB" w:rsidRPr="00384011">
        <w:rPr>
          <w:rFonts w:ascii="Arial" w:hAnsi="Arial" w:cs="Arial"/>
        </w:rPr>
        <w:t xml:space="preserve">  Notatka służbowa z dnia 06.11.2024r.</w:t>
      </w:r>
    </w:p>
    <w:p w:rsidR="002C2779" w:rsidRDefault="002C2779" w:rsidP="00E96643">
      <w:pPr>
        <w:pStyle w:val="Akapitzlist"/>
        <w:widowControl/>
        <w:suppressAutoHyphens w:val="0"/>
        <w:spacing w:after="160" w:line="276" w:lineRule="auto"/>
        <w:ind w:left="1800"/>
        <w:contextualSpacing/>
        <w:rPr>
          <w:rFonts w:ascii="Arial" w:hAnsi="Arial" w:cs="Arial"/>
        </w:rPr>
      </w:pPr>
    </w:p>
    <w:p w:rsidR="002C2779" w:rsidRPr="00E96643" w:rsidRDefault="002C2779" w:rsidP="00E96643">
      <w:pPr>
        <w:pStyle w:val="Akapitzlist"/>
        <w:widowControl/>
        <w:suppressAutoHyphens w:val="0"/>
        <w:spacing w:after="160" w:line="276" w:lineRule="auto"/>
        <w:ind w:left="1800"/>
        <w:contextualSpacing/>
        <w:rPr>
          <w:rFonts w:ascii="Arial" w:hAnsi="Arial" w:cs="Arial"/>
        </w:rPr>
      </w:pPr>
    </w:p>
    <w:p w:rsidR="00461DDB" w:rsidRDefault="00FC2F80" w:rsidP="00DD0AC5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Opracowali: </w:t>
      </w:r>
    </w:p>
    <w:p w:rsidR="00FC2F80" w:rsidRPr="00FC2F80" w:rsidRDefault="00FC2F80" w:rsidP="006B2034">
      <w:pPr>
        <w:spacing w:after="0" w:line="360" w:lineRule="auto"/>
        <w:jc w:val="both"/>
        <w:rPr>
          <w:rFonts w:ascii="Arial" w:hAnsi="Arial" w:cs="Arial"/>
        </w:rPr>
      </w:pPr>
      <w:r w:rsidRPr="00FC2F80">
        <w:rPr>
          <w:rFonts w:ascii="Arial" w:hAnsi="Arial" w:cs="Arial"/>
        </w:rPr>
        <w:t>Grzegorz Walasek</w:t>
      </w:r>
      <w:r>
        <w:rPr>
          <w:rFonts w:ascii="Arial" w:hAnsi="Arial" w:cs="Arial"/>
        </w:rPr>
        <w:t>…………………………………</w:t>
      </w:r>
    </w:p>
    <w:p w:rsidR="00DD0AC5" w:rsidRDefault="00982580" w:rsidP="006B203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Ewelina Zamościńska………………………………</w:t>
      </w:r>
    </w:p>
    <w:p w:rsidR="006B2034" w:rsidRDefault="006B2034" w:rsidP="00A40E9D">
      <w:pPr>
        <w:spacing w:after="0"/>
        <w:ind w:left="4248"/>
        <w:rPr>
          <w:rFonts w:ascii="Arial" w:hAnsi="Arial" w:cs="Arial"/>
          <w:b/>
        </w:rPr>
      </w:pPr>
    </w:p>
    <w:p w:rsidR="00A40E9D" w:rsidRDefault="00A40E9D" w:rsidP="00A40E9D">
      <w:pPr>
        <w:spacing w:after="0"/>
        <w:ind w:left="4248"/>
        <w:rPr>
          <w:rFonts w:ascii="Arial" w:hAnsi="Arial" w:cs="Arial"/>
          <w:b/>
        </w:rPr>
      </w:pPr>
    </w:p>
    <w:p w:rsidR="00A40E9D" w:rsidRDefault="00A40E9D" w:rsidP="00A40E9D">
      <w:pPr>
        <w:spacing w:after="0"/>
        <w:ind w:left="4248"/>
        <w:rPr>
          <w:rFonts w:ascii="Arial" w:hAnsi="Arial" w:cs="Arial"/>
          <w:b/>
        </w:rPr>
      </w:pPr>
    </w:p>
    <w:p w:rsidR="00A40E9D" w:rsidRDefault="00A40E9D" w:rsidP="00A40E9D">
      <w:pPr>
        <w:spacing w:after="0"/>
        <w:ind w:left="4248"/>
        <w:rPr>
          <w:rFonts w:ascii="Arial" w:hAnsi="Arial" w:cs="Arial"/>
          <w:b/>
        </w:rPr>
      </w:pPr>
    </w:p>
    <w:p w:rsidR="00202FEA" w:rsidRDefault="00202FEA" w:rsidP="00EF67D1">
      <w:pPr>
        <w:spacing w:after="0"/>
        <w:ind w:left="4248"/>
        <w:jc w:val="center"/>
        <w:rPr>
          <w:rFonts w:ascii="Arial" w:hAnsi="Arial" w:cs="Arial"/>
          <w:b/>
        </w:rPr>
      </w:pPr>
      <w:r w:rsidRPr="00202FEA">
        <w:rPr>
          <w:rFonts w:ascii="Arial" w:hAnsi="Arial" w:cs="Arial"/>
          <w:b/>
        </w:rPr>
        <w:t>SZEF WYDZIAŁU</w:t>
      </w:r>
    </w:p>
    <w:p w:rsidR="00EF67D1" w:rsidRDefault="00EF67D1" w:rsidP="00202FEA">
      <w:pPr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INWESTYCJI SOJUSZNICZYCH                                      I PROGRAMOWYCH</w:t>
      </w:r>
    </w:p>
    <w:p w:rsidR="00202FEA" w:rsidRDefault="00202FEA" w:rsidP="00202FEA">
      <w:pPr>
        <w:ind w:left="4248"/>
        <w:jc w:val="center"/>
        <w:rPr>
          <w:rFonts w:ascii="Arial" w:hAnsi="Arial" w:cs="Arial"/>
          <w:b/>
        </w:rPr>
      </w:pPr>
    </w:p>
    <w:p w:rsidR="00202FEA" w:rsidRPr="00202FEA" w:rsidRDefault="001637EB" w:rsidP="00202FEA">
      <w:pPr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kmdr por. Krzysztof STOKŁOSA</w:t>
      </w:r>
    </w:p>
    <w:sectPr w:rsidR="00202FEA" w:rsidRPr="00202FE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83D" w:rsidRDefault="0091483D" w:rsidP="007B004C">
      <w:pPr>
        <w:spacing w:after="0" w:line="240" w:lineRule="auto"/>
      </w:pPr>
      <w:r>
        <w:separator/>
      </w:r>
    </w:p>
  </w:endnote>
  <w:endnote w:type="continuationSeparator" w:id="0">
    <w:p w:rsidR="0091483D" w:rsidRDefault="0091483D" w:rsidP="007B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4920550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02546" w:rsidRPr="008C6C1A" w:rsidRDefault="00202546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8C6C1A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8C6C1A">
          <w:rPr>
            <w:rFonts w:eastAsiaTheme="minorEastAsia" w:cs="Times New Roman"/>
            <w:sz w:val="20"/>
            <w:szCs w:val="20"/>
          </w:rPr>
          <w:fldChar w:fldCharType="begin"/>
        </w:r>
        <w:r w:rsidRPr="008C6C1A">
          <w:rPr>
            <w:sz w:val="20"/>
            <w:szCs w:val="20"/>
          </w:rPr>
          <w:instrText>PAGE    \* MERGEFORMAT</w:instrText>
        </w:r>
        <w:r w:rsidRPr="008C6C1A">
          <w:rPr>
            <w:rFonts w:eastAsiaTheme="minorEastAsia" w:cs="Times New Roman"/>
            <w:sz w:val="20"/>
            <w:szCs w:val="20"/>
          </w:rPr>
          <w:fldChar w:fldCharType="separate"/>
        </w:r>
        <w:r w:rsidR="002138E1" w:rsidRPr="002138E1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8C6C1A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202546" w:rsidRDefault="00202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83D" w:rsidRDefault="0091483D" w:rsidP="007B004C">
      <w:pPr>
        <w:spacing w:after="0" w:line="240" w:lineRule="auto"/>
      </w:pPr>
      <w:r>
        <w:separator/>
      </w:r>
    </w:p>
  </w:footnote>
  <w:footnote w:type="continuationSeparator" w:id="0">
    <w:p w:rsidR="0091483D" w:rsidRDefault="0091483D" w:rsidP="007B00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A64"/>
    <w:multiLevelType w:val="multilevel"/>
    <w:tmpl w:val="29BC736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1CD4EC0"/>
    <w:multiLevelType w:val="hybridMultilevel"/>
    <w:tmpl w:val="E44253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F6FD1"/>
    <w:multiLevelType w:val="hybridMultilevel"/>
    <w:tmpl w:val="F2B232CA"/>
    <w:lvl w:ilvl="0" w:tplc="10EA411A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C0D107D"/>
    <w:multiLevelType w:val="hybridMultilevel"/>
    <w:tmpl w:val="1F5C593E"/>
    <w:lvl w:ilvl="0" w:tplc="9E72FC3C">
      <w:start w:val="1"/>
      <w:numFmt w:val="decimal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4" w15:restartNumberingAfterBreak="0">
    <w:nsid w:val="0D787941"/>
    <w:multiLevelType w:val="hybridMultilevel"/>
    <w:tmpl w:val="2466A496"/>
    <w:lvl w:ilvl="0" w:tplc="AD6ED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A17034"/>
    <w:multiLevelType w:val="hybridMultilevel"/>
    <w:tmpl w:val="F2DEB9F0"/>
    <w:lvl w:ilvl="0" w:tplc="7DD0116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25A3ACF"/>
    <w:multiLevelType w:val="hybridMultilevel"/>
    <w:tmpl w:val="CD5CCA14"/>
    <w:lvl w:ilvl="0" w:tplc="423C8E2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30B8C"/>
    <w:multiLevelType w:val="hybridMultilevel"/>
    <w:tmpl w:val="554E012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5660E23"/>
    <w:multiLevelType w:val="hybridMultilevel"/>
    <w:tmpl w:val="AD2E61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E580A"/>
    <w:multiLevelType w:val="hybridMultilevel"/>
    <w:tmpl w:val="82EC073E"/>
    <w:lvl w:ilvl="0" w:tplc="AA785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81A8C"/>
    <w:multiLevelType w:val="hybridMultilevel"/>
    <w:tmpl w:val="60F64D3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D4F"/>
    <w:multiLevelType w:val="hybridMultilevel"/>
    <w:tmpl w:val="2320D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D51E7"/>
    <w:multiLevelType w:val="hybridMultilevel"/>
    <w:tmpl w:val="C5840C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043A83"/>
    <w:multiLevelType w:val="hybridMultilevel"/>
    <w:tmpl w:val="C9321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576FF"/>
    <w:multiLevelType w:val="hybridMultilevel"/>
    <w:tmpl w:val="60F64D3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410A8"/>
    <w:multiLevelType w:val="multilevel"/>
    <w:tmpl w:val="F4AE4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758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2555205"/>
    <w:multiLevelType w:val="hybridMultilevel"/>
    <w:tmpl w:val="5D40F778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6E2CDD"/>
    <w:multiLevelType w:val="hybridMultilevel"/>
    <w:tmpl w:val="DF1CDE9E"/>
    <w:lvl w:ilvl="0" w:tplc="097061BA">
      <w:start w:val="1"/>
      <w:numFmt w:val="decimal"/>
      <w:lvlText w:val="%1)"/>
      <w:lvlJc w:val="left"/>
      <w:pPr>
        <w:ind w:left="1068" w:hanging="360"/>
      </w:pPr>
      <w:rPr>
        <w:rFonts w:ascii="Arial" w:eastAsia="Lucida Sans Unicode" w:hAnsi="Arial" w:cs="Aria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DC87DA5"/>
    <w:multiLevelType w:val="hybridMultilevel"/>
    <w:tmpl w:val="8F8C8942"/>
    <w:lvl w:ilvl="0" w:tplc="AD422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0D7240"/>
    <w:multiLevelType w:val="hybridMultilevel"/>
    <w:tmpl w:val="E6E8FBAC"/>
    <w:lvl w:ilvl="0" w:tplc="AD6ED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19519A"/>
    <w:multiLevelType w:val="hybridMultilevel"/>
    <w:tmpl w:val="0F1CF2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2F0469"/>
    <w:multiLevelType w:val="hybridMultilevel"/>
    <w:tmpl w:val="40E051E8"/>
    <w:lvl w:ilvl="0" w:tplc="0568E4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158BA"/>
    <w:multiLevelType w:val="hybridMultilevel"/>
    <w:tmpl w:val="D444F0D8"/>
    <w:lvl w:ilvl="0" w:tplc="329279A6">
      <w:start w:val="1"/>
      <w:numFmt w:val="decimal"/>
      <w:lvlText w:val="%1)"/>
      <w:lvlJc w:val="left"/>
      <w:pPr>
        <w:ind w:left="144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8B1B0C"/>
    <w:multiLevelType w:val="hybridMultilevel"/>
    <w:tmpl w:val="C0F2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83A83"/>
    <w:multiLevelType w:val="hybridMultilevel"/>
    <w:tmpl w:val="7B5C0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C571E0"/>
    <w:multiLevelType w:val="hybridMultilevel"/>
    <w:tmpl w:val="DE7865F4"/>
    <w:lvl w:ilvl="0" w:tplc="1624C8B6">
      <w:start w:val="1"/>
      <w:numFmt w:val="bullet"/>
      <w:lvlText w:val=""/>
      <w:lvlJc w:val="left"/>
      <w:pPr>
        <w:ind w:left="44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26" w15:restartNumberingAfterBreak="0">
    <w:nsid w:val="499A4E6F"/>
    <w:multiLevelType w:val="hybridMultilevel"/>
    <w:tmpl w:val="5A003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91C82"/>
    <w:multiLevelType w:val="hybridMultilevel"/>
    <w:tmpl w:val="D1566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55847"/>
    <w:multiLevelType w:val="hybridMultilevel"/>
    <w:tmpl w:val="15B040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246BD"/>
    <w:multiLevelType w:val="hybridMultilevel"/>
    <w:tmpl w:val="F894D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76F75"/>
    <w:multiLevelType w:val="hybridMultilevel"/>
    <w:tmpl w:val="B6323B10"/>
    <w:lvl w:ilvl="0" w:tplc="EFD45B3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9DE63A7"/>
    <w:multiLevelType w:val="hybridMultilevel"/>
    <w:tmpl w:val="94E48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271BF"/>
    <w:multiLevelType w:val="hybridMultilevel"/>
    <w:tmpl w:val="78F23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00BFF"/>
    <w:multiLevelType w:val="hybridMultilevel"/>
    <w:tmpl w:val="5FA24D6C"/>
    <w:lvl w:ilvl="0" w:tplc="984C19E8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3E87A1A"/>
    <w:multiLevelType w:val="hybridMultilevel"/>
    <w:tmpl w:val="383845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CA7EEA"/>
    <w:multiLevelType w:val="hybridMultilevel"/>
    <w:tmpl w:val="8E52781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1">
      <w:start w:val="1"/>
      <w:numFmt w:val="decimal"/>
      <w:lvlText w:val="%2)"/>
      <w:lvlJc w:val="left"/>
      <w:pPr>
        <w:ind w:left="1723" w:hanging="360"/>
      </w:pPr>
    </w:lvl>
    <w:lvl w:ilvl="2" w:tplc="4E0C8E44">
      <w:start w:val="1"/>
      <w:numFmt w:val="lowerLetter"/>
      <w:lvlText w:val="%3)"/>
      <w:lvlJc w:val="left"/>
      <w:pPr>
        <w:ind w:left="2623" w:hanging="360"/>
      </w:pPr>
      <w:rPr>
        <w:rFonts w:hint="default"/>
      </w:rPr>
    </w:lvl>
    <w:lvl w:ilvl="3" w:tplc="AB520A8C">
      <w:start w:val="1"/>
      <w:numFmt w:val="decimal"/>
      <w:lvlText w:val="%4."/>
      <w:lvlJc w:val="left"/>
      <w:pPr>
        <w:ind w:left="3163" w:hanging="360"/>
      </w:pPr>
      <w:rPr>
        <w:rFonts w:hint="default"/>
      </w:rPr>
    </w:lvl>
    <w:lvl w:ilvl="4" w:tplc="DD0230F0">
      <w:start w:val="1"/>
      <w:numFmt w:val="upperLetter"/>
      <w:lvlText w:val="%5."/>
      <w:lvlJc w:val="left"/>
      <w:pPr>
        <w:ind w:left="644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" w15:restartNumberingAfterBreak="0">
    <w:nsid w:val="70D9174C"/>
    <w:multiLevelType w:val="hybridMultilevel"/>
    <w:tmpl w:val="D94A77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380574B"/>
    <w:multiLevelType w:val="hybridMultilevel"/>
    <w:tmpl w:val="811454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DB2034"/>
    <w:multiLevelType w:val="hybridMultilevel"/>
    <w:tmpl w:val="0C02066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78C0ACF"/>
    <w:multiLevelType w:val="hybridMultilevel"/>
    <w:tmpl w:val="23AE16CE"/>
    <w:lvl w:ilvl="0" w:tplc="65EA4358">
      <w:start w:val="1"/>
      <w:numFmt w:val="decimal"/>
      <w:lvlText w:val="%1)"/>
      <w:lvlJc w:val="left"/>
      <w:pPr>
        <w:ind w:left="1068" w:hanging="360"/>
      </w:pPr>
      <w:rPr>
        <w:rFonts w:ascii="Arial" w:eastAsia="Lucida Sans Unicode" w:hAnsi="Arial" w:cs="Aria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7E54C0D"/>
    <w:multiLevelType w:val="hybridMultilevel"/>
    <w:tmpl w:val="81E22C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A432A12"/>
    <w:multiLevelType w:val="hybridMultilevel"/>
    <w:tmpl w:val="47027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870ED0"/>
    <w:multiLevelType w:val="hybridMultilevel"/>
    <w:tmpl w:val="CC8A469E"/>
    <w:lvl w:ilvl="0" w:tplc="83605FDA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0"/>
  </w:num>
  <w:num w:numId="2">
    <w:abstractNumId w:val="16"/>
  </w:num>
  <w:num w:numId="3">
    <w:abstractNumId w:val="27"/>
  </w:num>
  <w:num w:numId="4">
    <w:abstractNumId w:val="37"/>
  </w:num>
  <w:num w:numId="5">
    <w:abstractNumId w:val="41"/>
  </w:num>
  <w:num w:numId="6">
    <w:abstractNumId w:val="24"/>
  </w:num>
  <w:num w:numId="7">
    <w:abstractNumId w:val="7"/>
  </w:num>
  <w:num w:numId="8">
    <w:abstractNumId w:val="31"/>
  </w:num>
  <w:num w:numId="9">
    <w:abstractNumId w:val="36"/>
  </w:num>
  <w:num w:numId="10">
    <w:abstractNumId w:val="34"/>
  </w:num>
  <w:num w:numId="11">
    <w:abstractNumId w:val="28"/>
  </w:num>
  <w:num w:numId="12">
    <w:abstractNumId w:val="14"/>
  </w:num>
  <w:num w:numId="13">
    <w:abstractNumId w:val="1"/>
  </w:num>
  <w:num w:numId="14">
    <w:abstractNumId w:val="38"/>
  </w:num>
  <w:num w:numId="15">
    <w:abstractNumId w:val="35"/>
  </w:num>
  <w:num w:numId="16">
    <w:abstractNumId w:val="32"/>
  </w:num>
  <w:num w:numId="17">
    <w:abstractNumId w:val="42"/>
  </w:num>
  <w:num w:numId="18">
    <w:abstractNumId w:val="5"/>
  </w:num>
  <w:num w:numId="19">
    <w:abstractNumId w:val="39"/>
  </w:num>
  <w:num w:numId="20">
    <w:abstractNumId w:val="2"/>
  </w:num>
  <w:num w:numId="21">
    <w:abstractNumId w:val="3"/>
  </w:num>
  <w:num w:numId="22">
    <w:abstractNumId w:val="17"/>
  </w:num>
  <w:num w:numId="23">
    <w:abstractNumId w:val="18"/>
  </w:num>
  <w:num w:numId="24">
    <w:abstractNumId w:val="30"/>
  </w:num>
  <w:num w:numId="25">
    <w:abstractNumId w:val="22"/>
  </w:num>
  <w:num w:numId="26">
    <w:abstractNumId w:val="29"/>
  </w:num>
  <w:num w:numId="27">
    <w:abstractNumId w:val="13"/>
  </w:num>
  <w:num w:numId="28">
    <w:abstractNumId w:val="4"/>
  </w:num>
  <w:num w:numId="29">
    <w:abstractNumId w:val="25"/>
  </w:num>
  <w:num w:numId="30">
    <w:abstractNumId w:val="19"/>
  </w:num>
  <w:num w:numId="31">
    <w:abstractNumId w:val="10"/>
  </w:num>
  <w:num w:numId="32">
    <w:abstractNumId w:val="21"/>
  </w:num>
  <w:num w:numId="33">
    <w:abstractNumId w:val="12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23"/>
  </w:num>
  <w:num w:numId="38">
    <w:abstractNumId w:val="8"/>
  </w:num>
  <w:num w:numId="39">
    <w:abstractNumId w:val="6"/>
  </w:num>
  <w:num w:numId="40">
    <w:abstractNumId w:val="33"/>
  </w:num>
  <w:num w:numId="41">
    <w:abstractNumId w:val="26"/>
  </w:num>
  <w:num w:numId="42">
    <w:abstractNumId w:val="15"/>
  </w:num>
  <w:num w:numId="43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4C"/>
    <w:rsid w:val="000018E3"/>
    <w:rsid w:val="00007738"/>
    <w:rsid w:val="00007817"/>
    <w:rsid w:val="00014F83"/>
    <w:rsid w:val="0002155E"/>
    <w:rsid w:val="00026B78"/>
    <w:rsid w:val="00027254"/>
    <w:rsid w:val="000356F1"/>
    <w:rsid w:val="00035E35"/>
    <w:rsid w:val="00037808"/>
    <w:rsid w:val="00040128"/>
    <w:rsid w:val="00040E8F"/>
    <w:rsid w:val="0004193B"/>
    <w:rsid w:val="00056FFD"/>
    <w:rsid w:val="000609F7"/>
    <w:rsid w:val="00060A27"/>
    <w:rsid w:val="00070F66"/>
    <w:rsid w:val="00075C9C"/>
    <w:rsid w:val="00076D78"/>
    <w:rsid w:val="00083782"/>
    <w:rsid w:val="00094FE6"/>
    <w:rsid w:val="000A2131"/>
    <w:rsid w:val="000A626F"/>
    <w:rsid w:val="000B102D"/>
    <w:rsid w:val="000C52EF"/>
    <w:rsid w:val="000C7248"/>
    <w:rsid w:val="000D0C60"/>
    <w:rsid w:val="000D1C4E"/>
    <w:rsid w:val="000D2664"/>
    <w:rsid w:val="000E11A8"/>
    <w:rsid w:val="000F301E"/>
    <w:rsid w:val="000F3EB6"/>
    <w:rsid w:val="000F6450"/>
    <w:rsid w:val="000F6978"/>
    <w:rsid w:val="001021C9"/>
    <w:rsid w:val="00103DD8"/>
    <w:rsid w:val="00104612"/>
    <w:rsid w:val="001211A8"/>
    <w:rsid w:val="001345BD"/>
    <w:rsid w:val="00135423"/>
    <w:rsid w:val="001445F5"/>
    <w:rsid w:val="00153F7A"/>
    <w:rsid w:val="0015690F"/>
    <w:rsid w:val="00161282"/>
    <w:rsid w:val="001637EB"/>
    <w:rsid w:val="001719E0"/>
    <w:rsid w:val="00177E74"/>
    <w:rsid w:val="0018579F"/>
    <w:rsid w:val="00192755"/>
    <w:rsid w:val="001A1D3F"/>
    <w:rsid w:val="001A67AA"/>
    <w:rsid w:val="001C10A4"/>
    <w:rsid w:val="001C2FB0"/>
    <w:rsid w:val="001D1F7A"/>
    <w:rsid w:val="001D659B"/>
    <w:rsid w:val="001E3AA0"/>
    <w:rsid w:val="001F4B93"/>
    <w:rsid w:val="001F5652"/>
    <w:rsid w:val="00202546"/>
    <w:rsid w:val="00202FEA"/>
    <w:rsid w:val="0020334E"/>
    <w:rsid w:val="002046B4"/>
    <w:rsid w:val="00212AA8"/>
    <w:rsid w:val="002138E1"/>
    <w:rsid w:val="00213BBB"/>
    <w:rsid w:val="002144F2"/>
    <w:rsid w:val="002224D9"/>
    <w:rsid w:val="00222A5F"/>
    <w:rsid w:val="00231C18"/>
    <w:rsid w:val="00232A66"/>
    <w:rsid w:val="002347D3"/>
    <w:rsid w:val="00235D30"/>
    <w:rsid w:val="002366AF"/>
    <w:rsid w:val="00240E74"/>
    <w:rsid w:val="00264295"/>
    <w:rsid w:val="00274A84"/>
    <w:rsid w:val="00294BD1"/>
    <w:rsid w:val="00297750"/>
    <w:rsid w:val="002A200E"/>
    <w:rsid w:val="002A2784"/>
    <w:rsid w:val="002B0105"/>
    <w:rsid w:val="002B078D"/>
    <w:rsid w:val="002B1F72"/>
    <w:rsid w:val="002C0682"/>
    <w:rsid w:val="002C2415"/>
    <w:rsid w:val="002C2779"/>
    <w:rsid w:val="002C3FA2"/>
    <w:rsid w:val="002C4AE1"/>
    <w:rsid w:val="002F4E2F"/>
    <w:rsid w:val="002F6ACD"/>
    <w:rsid w:val="0030172D"/>
    <w:rsid w:val="0030590E"/>
    <w:rsid w:val="003063E3"/>
    <w:rsid w:val="003130FA"/>
    <w:rsid w:val="00333DD3"/>
    <w:rsid w:val="003401BB"/>
    <w:rsid w:val="003446E9"/>
    <w:rsid w:val="00352CB7"/>
    <w:rsid w:val="00352D2F"/>
    <w:rsid w:val="00370997"/>
    <w:rsid w:val="00373D3A"/>
    <w:rsid w:val="0038162B"/>
    <w:rsid w:val="00384011"/>
    <w:rsid w:val="003867BA"/>
    <w:rsid w:val="00386F61"/>
    <w:rsid w:val="00392F80"/>
    <w:rsid w:val="003A445C"/>
    <w:rsid w:val="003B125F"/>
    <w:rsid w:val="003B6E06"/>
    <w:rsid w:val="003C38E6"/>
    <w:rsid w:val="003C5A8D"/>
    <w:rsid w:val="003D6F0D"/>
    <w:rsid w:val="003E210A"/>
    <w:rsid w:val="003E3E28"/>
    <w:rsid w:val="003E4D72"/>
    <w:rsid w:val="003E6122"/>
    <w:rsid w:val="003E762B"/>
    <w:rsid w:val="003E7933"/>
    <w:rsid w:val="003F1D6F"/>
    <w:rsid w:val="003F44DD"/>
    <w:rsid w:val="003F63D2"/>
    <w:rsid w:val="0042016F"/>
    <w:rsid w:val="004207A7"/>
    <w:rsid w:val="00431041"/>
    <w:rsid w:val="00441304"/>
    <w:rsid w:val="00444CD6"/>
    <w:rsid w:val="00452305"/>
    <w:rsid w:val="004544F0"/>
    <w:rsid w:val="00461DDB"/>
    <w:rsid w:val="00462607"/>
    <w:rsid w:val="0046408D"/>
    <w:rsid w:val="00467FE9"/>
    <w:rsid w:val="004764A5"/>
    <w:rsid w:val="004773F4"/>
    <w:rsid w:val="004815D2"/>
    <w:rsid w:val="00481A3C"/>
    <w:rsid w:val="0048409B"/>
    <w:rsid w:val="004A1A99"/>
    <w:rsid w:val="004A206F"/>
    <w:rsid w:val="004B0D89"/>
    <w:rsid w:val="004B2350"/>
    <w:rsid w:val="004B5775"/>
    <w:rsid w:val="004B7EE9"/>
    <w:rsid w:val="004D17C1"/>
    <w:rsid w:val="004E304B"/>
    <w:rsid w:val="004E5FBE"/>
    <w:rsid w:val="004F2421"/>
    <w:rsid w:val="004F3A49"/>
    <w:rsid w:val="004F45C3"/>
    <w:rsid w:val="004F72BB"/>
    <w:rsid w:val="00515A40"/>
    <w:rsid w:val="005160E2"/>
    <w:rsid w:val="005172ED"/>
    <w:rsid w:val="00520CD8"/>
    <w:rsid w:val="005313ED"/>
    <w:rsid w:val="00531C2B"/>
    <w:rsid w:val="00533B2A"/>
    <w:rsid w:val="00543403"/>
    <w:rsid w:val="00553E84"/>
    <w:rsid w:val="005564FF"/>
    <w:rsid w:val="00561847"/>
    <w:rsid w:val="005656C9"/>
    <w:rsid w:val="00565C4E"/>
    <w:rsid w:val="00565CDD"/>
    <w:rsid w:val="00566EB5"/>
    <w:rsid w:val="005764CC"/>
    <w:rsid w:val="00576CD6"/>
    <w:rsid w:val="00591F15"/>
    <w:rsid w:val="00592E32"/>
    <w:rsid w:val="00593EF5"/>
    <w:rsid w:val="00594ED2"/>
    <w:rsid w:val="005A1F9E"/>
    <w:rsid w:val="005A3DC3"/>
    <w:rsid w:val="005A7395"/>
    <w:rsid w:val="005B0DDE"/>
    <w:rsid w:val="005C35EB"/>
    <w:rsid w:val="005C50A5"/>
    <w:rsid w:val="005D5015"/>
    <w:rsid w:val="005E57F6"/>
    <w:rsid w:val="005F1E18"/>
    <w:rsid w:val="005F2DFC"/>
    <w:rsid w:val="005F56F9"/>
    <w:rsid w:val="005F5FE4"/>
    <w:rsid w:val="005F6289"/>
    <w:rsid w:val="0060739F"/>
    <w:rsid w:val="00611E06"/>
    <w:rsid w:val="0061254B"/>
    <w:rsid w:val="006200DD"/>
    <w:rsid w:val="0062534F"/>
    <w:rsid w:val="00647C53"/>
    <w:rsid w:val="00654AC5"/>
    <w:rsid w:val="00656524"/>
    <w:rsid w:val="00657680"/>
    <w:rsid w:val="006621CE"/>
    <w:rsid w:val="00667E97"/>
    <w:rsid w:val="006709ED"/>
    <w:rsid w:val="00670F4B"/>
    <w:rsid w:val="006712A7"/>
    <w:rsid w:val="00672305"/>
    <w:rsid w:val="00676EF5"/>
    <w:rsid w:val="006815C3"/>
    <w:rsid w:val="0068323E"/>
    <w:rsid w:val="00684951"/>
    <w:rsid w:val="00695DAE"/>
    <w:rsid w:val="0069789C"/>
    <w:rsid w:val="006A63DB"/>
    <w:rsid w:val="006A72C7"/>
    <w:rsid w:val="006B2034"/>
    <w:rsid w:val="006C219C"/>
    <w:rsid w:val="006C21B1"/>
    <w:rsid w:val="006C3631"/>
    <w:rsid w:val="006C5702"/>
    <w:rsid w:val="006C5BC9"/>
    <w:rsid w:val="006D4A29"/>
    <w:rsid w:val="006F06D4"/>
    <w:rsid w:val="006F11D8"/>
    <w:rsid w:val="006F4CD3"/>
    <w:rsid w:val="006F6841"/>
    <w:rsid w:val="00703987"/>
    <w:rsid w:val="0071619D"/>
    <w:rsid w:val="00730678"/>
    <w:rsid w:val="00736F06"/>
    <w:rsid w:val="00741ABA"/>
    <w:rsid w:val="00745EF9"/>
    <w:rsid w:val="00750D8F"/>
    <w:rsid w:val="00761C38"/>
    <w:rsid w:val="00764B22"/>
    <w:rsid w:val="00766BF1"/>
    <w:rsid w:val="00767411"/>
    <w:rsid w:val="00770425"/>
    <w:rsid w:val="00770DDD"/>
    <w:rsid w:val="00776423"/>
    <w:rsid w:val="0078046D"/>
    <w:rsid w:val="00792A5B"/>
    <w:rsid w:val="007A244F"/>
    <w:rsid w:val="007A35E8"/>
    <w:rsid w:val="007A6665"/>
    <w:rsid w:val="007B004C"/>
    <w:rsid w:val="007B49BD"/>
    <w:rsid w:val="007C1422"/>
    <w:rsid w:val="007C350C"/>
    <w:rsid w:val="007D6C10"/>
    <w:rsid w:val="007E7A55"/>
    <w:rsid w:val="007E7D29"/>
    <w:rsid w:val="007F7449"/>
    <w:rsid w:val="007F78BA"/>
    <w:rsid w:val="00800980"/>
    <w:rsid w:val="00812D6F"/>
    <w:rsid w:val="00823739"/>
    <w:rsid w:val="00835183"/>
    <w:rsid w:val="008362A4"/>
    <w:rsid w:val="00843ED4"/>
    <w:rsid w:val="00844CE5"/>
    <w:rsid w:val="00847982"/>
    <w:rsid w:val="0085075A"/>
    <w:rsid w:val="008538C7"/>
    <w:rsid w:val="008608C6"/>
    <w:rsid w:val="00870FE4"/>
    <w:rsid w:val="00874EC0"/>
    <w:rsid w:val="00881990"/>
    <w:rsid w:val="0088602A"/>
    <w:rsid w:val="008906C2"/>
    <w:rsid w:val="00895F45"/>
    <w:rsid w:val="008A46BC"/>
    <w:rsid w:val="008A6C30"/>
    <w:rsid w:val="008A76B3"/>
    <w:rsid w:val="008B0074"/>
    <w:rsid w:val="008B44EA"/>
    <w:rsid w:val="008B540B"/>
    <w:rsid w:val="008B5C64"/>
    <w:rsid w:val="008C0648"/>
    <w:rsid w:val="008C3971"/>
    <w:rsid w:val="008C3EFA"/>
    <w:rsid w:val="008C5296"/>
    <w:rsid w:val="008C6C1A"/>
    <w:rsid w:val="008D3B49"/>
    <w:rsid w:val="008D5FFA"/>
    <w:rsid w:val="008E55B2"/>
    <w:rsid w:val="008F135C"/>
    <w:rsid w:val="008F3119"/>
    <w:rsid w:val="008F39E0"/>
    <w:rsid w:val="008F7E87"/>
    <w:rsid w:val="00906262"/>
    <w:rsid w:val="0091483D"/>
    <w:rsid w:val="00932485"/>
    <w:rsid w:val="0093659E"/>
    <w:rsid w:val="00953636"/>
    <w:rsid w:val="0095409E"/>
    <w:rsid w:val="0095511E"/>
    <w:rsid w:val="00957AD5"/>
    <w:rsid w:val="00982580"/>
    <w:rsid w:val="0098587F"/>
    <w:rsid w:val="00985A1C"/>
    <w:rsid w:val="0098771E"/>
    <w:rsid w:val="009A3DFE"/>
    <w:rsid w:val="009A414B"/>
    <w:rsid w:val="009B0ED1"/>
    <w:rsid w:val="009B360B"/>
    <w:rsid w:val="009B67BB"/>
    <w:rsid w:val="009C12B4"/>
    <w:rsid w:val="009C7BE2"/>
    <w:rsid w:val="009E18B1"/>
    <w:rsid w:val="009E38F0"/>
    <w:rsid w:val="00A0019F"/>
    <w:rsid w:val="00A04F34"/>
    <w:rsid w:val="00A32FF6"/>
    <w:rsid w:val="00A40E9D"/>
    <w:rsid w:val="00A41B1A"/>
    <w:rsid w:val="00A432DA"/>
    <w:rsid w:val="00A435DB"/>
    <w:rsid w:val="00A5221F"/>
    <w:rsid w:val="00A61C68"/>
    <w:rsid w:val="00A6391F"/>
    <w:rsid w:val="00A6667C"/>
    <w:rsid w:val="00A71E4B"/>
    <w:rsid w:val="00A758E6"/>
    <w:rsid w:val="00A75DE5"/>
    <w:rsid w:val="00A769FF"/>
    <w:rsid w:val="00A849B8"/>
    <w:rsid w:val="00A86BF8"/>
    <w:rsid w:val="00A978DA"/>
    <w:rsid w:val="00AB4BB0"/>
    <w:rsid w:val="00AB554B"/>
    <w:rsid w:val="00AB6CB3"/>
    <w:rsid w:val="00AC0E31"/>
    <w:rsid w:val="00AC7E87"/>
    <w:rsid w:val="00AD1B5C"/>
    <w:rsid w:val="00AD1D8F"/>
    <w:rsid w:val="00AD3929"/>
    <w:rsid w:val="00AD6387"/>
    <w:rsid w:val="00AE34BE"/>
    <w:rsid w:val="00AE3D46"/>
    <w:rsid w:val="00AE554B"/>
    <w:rsid w:val="00AE761A"/>
    <w:rsid w:val="00AF3157"/>
    <w:rsid w:val="00AF39B6"/>
    <w:rsid w:val="00AF4260"/>
    <w:rsid w:val="00B04A4E"/>
    <w:rsid w:val="00B12883"/>
    <w:rsid w:val="00B15945"/>
    <w:rsid w:val="00B20BDB"/>
    <w:rsid w:val="00B235A5"/>
    <w:rsid w:val="00B306DF"/>
    <w:rsid w:val="00B46532"/>
    <w:rsid w:val="00B52F2D"/>
    <w:rsid w:val="00B73D86"/>
    <w:rsid w:val="00B778AD"/>
    <w:rsid w:val="00B7794E"/>
    <w:rsid w:val="00B80554"/>
    <w:rsid w:val="00B80DA4"/>
    <w:rsid w:val="00B83C71"/>
    <w:rsid w:val="00B87CEF"/>
    <w:rsid w:val="00B909CF"/>
    <w:rsid w:val="00B90EBE"/>
    <w:rsid w:val="00BA3341"/>
    <w:rsid w:val="00BA3F5A"/>
    <w:rsid w:val="00BA4722"/>
    <w:rsid w:val="00BA7CEC"/>
    <w:rsid w:val="00BC0087"/>
    <w:rsid w:val="00BC363B"/>
    <w:rsid w:val="00BD7B13"/>
    <w:rsid w:val="00BE7ED4"/>
    <w:rsid w:val="00BF68FC"/>
    <w:rsid w:val="00C062B8"/>
    <w:rsid w:val="00C16F78"/>
    <w:rsid w:val="00C2107C"/>
    <w:rsid w:val="00C4481C"/>
    <w:rsid w:val="00C45DFB"/>
    <w:rsid w:val="00C5474A"/>
    <w:rsid w:val="00C5646A"/>
    <w:rsid w:val="00C7344E"/>
    <w:rsid w:val="00C74EA0"/>
    <w:rsid w:val="00C814F1"/>
    <w:rsid w:val="00C87E7B"/>
    <w:rsid w:val="00C930C3"/>
    <w:rsid w:val="00C947C1"/>
    <w:rsid w:val="00CA01A5"/>
    <w:rsid w:val="00CA1866"/>
    <w:rsid w:val="00CA1C8B"/>
    <w:rsid w:val="00CA3645"/>
    <w:rsid w:val="00CB4FC1"/>
    <w:rsid w:val="00CB551C"/>
    <w:rsid w:val="00CC3996"/>
    <w:rsid w:val="00CC715C"/>
    <w:rsid w:val="00CC75AE"/>
    <w:rsid w:val="00CC7919"/>
    <w:rsid w:val="00CC7FD2"/>
    <w:rsid w:val="00CD011E"/>
    <w:rsid w:val="00CD059F"/>
    <w:rsid w:val="00CD2EED"/>
    <w:rsid w:val="00CE0190"/>
    <w:rsid w:val="00CE1EEC"/>
    <w:rsid w:val="00D221ED"/>
    <w:rsid w:val="00D35BB8"/>
    <w:rsid w:val="00D47386"/>
    <w:rsid w:val="00D5070D"/>
    <w:rsid w:val="00D50B2B"/>
    <w:rsid w:val="00D624B5"/>
    <w:rsid w:val="00D853E8"/>
    <w:rsid w:val="00D94A12"/>
    <w:rsid w:val="00D94CC5"/>
    <w:rsid w:val="00D960B2"/>
    <w:rsid w:val="00DA3006"/>
    <w:rsid w:val="00DA46B8"/>
    <w:rsid w:val="00DB3E65"/>
    <w:rsid w:val="00DB44AD"/>
    <w:rsid w:val="00DB4579"/>
    <w:rsid w:val="00DB5FA7"/>
    <w:rsid w:val="00DC2834"/>
    <w:rsid w:val="00DC44C2"/>
    <w:rsid w:val="00DD03DC"/>
    <w:rsid w:val="00DD0AC5"/>
    <w:rsid w:val="00DD3362"/>
    <w:rsid w:val="00DD5A6D"/>
    <w:rsid w:val="00DD69B6"/>
    <w:rsid w:val="00DE03FB"/>
    <w:rsid w:val="00DE04E5"/>
    <w:rsid w:val="00DE1629"/>
    <w:rsid w:val="00DE1F6A"/>
    <w:rsid w:val="00DF041D"/>
    <w:rsid w:val="00DF1048"/>
    <w:rsid w:val="00E055E6"/>
    <w:rsid w:val="00E101C6"/>
    <w:rsid w:val="00E155EA"/>
    <w:rsid w:val="00E20CA3"/>
    <w:rsid w:val="00E2232C"/>
    <w:rsid w:val="00E32DA8"/>
    <w:rsid w:val="00E351C9"/>
    <w:rsid w:val="00E3563F"/>
    <w:rsid w:val="00E415CF"/>
    <w:rsid w:val="00E43CE0"/>
    <w:rsid w:val="00E54AA6"/>
    <w:rsid w:val="00E55A6A"/>
    <w:rsid w:val="00E715BD"/>
    <w:rsid w:val="00E72C16"/>
    <w:rsid w:val="00E72EC2"/>
    <w:rsid w:val="00E846AC"/>
    <w:rsid w:val="00E86E46"/>
    <w:rsid w:val="00E90235"/>
    <w:rsid w:val="00E91BA5"/>
    <w:rsid w:val="00E94CD3"/>
    <w:rsid w:val="00E96083"/>
    <w:rsid w:val="00E96643"/>
    <w:rsid w:val="00E97C12"/>
    <w:rsid w:val="00EA217D"/>
    <w:rsid w:val="00EB3AA1"/>
    <w:rsid w:val="00EB623D"/>
    <w:rsid w:val="00EB75A0"/>
    <w:rsid w:val="00EC2578"/>
    <w:rsid w:val="00EC5323"/>
    <w:rsid w:val="00EC5D0E"/>
    <w:rsid w:val="00ED14FC"/>
    <w:rsid w:val="00ED19BB"/>
    <w:rsid w:val="00ED6ED1"/>
    <w:rsid w:val="00EE7794"/>
    <w:rsid w:val="00EF004A"/>
    <w:rsid w:val="00EF67D1"/>
    <w:rsid w:val="00F00C13"/>
    <w:rsid w:val="00F06611"/>
    <w:rsid w:val="00F10CE7"/>
    <w:rsid w:val="00F12E7C"/>
    <w:rsid w:val="00F13BB6"/>
    <w:rsid w:val="00F26027"/>
    <w:rsid w:val="00F2717F"/>
    <w:rsid w:val="00F339FF"/>
    <w:rsid w:val="00F373B5"/>
    <w:rsid w:val="00F37627"/>
    <w:rsid w:val="00F650A3"/>
    <w:rsid w:val="00F66F41"/>
    <w:rsid w:val="00F671CC"/>
    <w:rsid w:val="00F724CD"/>
    <w:rsid w:val="00F7431B"/>
    <w:rsid w:val="00F81985"/>
    <w:rsid w:val="00F84DA4"/>
    <w:rsid w:val="00F91BFC"/>
    <w:rsid w:val="00F976A6"/>
    <w:rsid w:val="00F97E14"/>
    <w:rsid w:val="00FA3424"/>
    <w:rsid w:val="00FA750E"/>
    <w:rsid w:val="00FC2F80"/>
    <w:rsid w:val="00FD75F5"/>
    <w:rsid w:val="00FE0AFE"/>
    <w:rsid w:val="00FE3924"/>
    <w:rsid w:val="00FE7A18"/>
    <w:rsid w:val="00FF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61D8D"/>
  <w15:chartTrackingRefBased/>
  <w15:docId w15:val="{92B96983-D115-4883-BFBB-137CD481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50A5"/>
    <w:pPr>
      <w:keepNext/>
      <w:keepLines/>
      <w:spacing w:before="200" w:after="0" w:line="360" w:lineRule="auto"/>
      <w:jc w:val="both"/>
      <w:outlineLvl w:val="2"/>
    </w:pPr>
    <w:rPr>
      <w:rFonts w:eastAsiaTheme="majorEastAsia" w:cstheme="majorBidi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04C"/>
  </w:style>
  <w:style w:type="paragraph" w:styleId="Stopka">
    <w:name w:val="footer"/>
    <w:basedOn w:val="Normalny"/>
    <w:link w:val="StopkaZnak"/>
    <w:uiPriority w:val="99"/>
    <w:unhideWhenUsed/>
    <w:rsid w:val="007B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04C"/>
  </w:style>
  <w:style w:type="character" w:customStyle="1" w:styleId="Nagwek3Znak">
    <w:name w:val="Nagłówek 3 Znak"/>
    <w:basedOn w:val="Domylnaczcionkaakapitu"/>
    <w:link w:val="Nagwek3"/>
    <w:uiPriority w:val="9"/>
    <w:rsid w:val="005C50A5"/>
    <w:rPr>
      <w:rFonts w:eastAsiaTheme="majorEastAsia" w:cstheme="majorBidi"/>
      <w:b/>
      <w:bCs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C50A5"/>
    <w:pPr>
      <w:widowControl w:val="0"/>
      <w:suppressAutoHyphens/>
      <w:spacing w:after="0" w:line="360" w:lineRule="auto"/>
      <w:ind w:left="708"/>
      <w:jc w:val="both"/>
    </w:pPr>
    <w:rPr>
      <w:rFonts w:eastAsia="Lucida Sans Unicode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E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E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E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EF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31C18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FE7A1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7A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qFormat/>
    <w:locked/>
    <w:rsid w:val="005A7395"/>
    <w:rPr>
      <w:rFonts w:eastAsia="Lucida Sans Unicode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486EE-EA3A-4755-BD9C-EC6BE1B5CF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7665A6-9D04-4144-A153-7CC5F68C4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Zamościńska Ewelina</dc:creator>
  <cp:keywords/>
  <dc:description/>
  <cp:lastModifiedBy>Zamościńska Ewelina</cp:lastModifiedBy>
  <cp:revision>4</cp:revision>
  <cp:lastPrinted>2023-04-04T13:24:00Z</cp:lastPrinted>
  <dcterms:created xsi:type="dcterms:W3CDTF">2025-04-17T12:49:00Z</dcterms:created>
  <dcterms:modified xsi:type="dcterms:W3CDTF">2025-04-24T11:40:00Z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e34e0d6d-a412-40bc-9919-724c30c72572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Zamościńska Ewelina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L6jS6uWtomv9Zi8bpbYzZz7i1ycFJb7g</vt:lpwstr>
  </property>
  <property fmtid="{D5CDD505-2E9C-101B-9397-08002B2CF9AE}" pid="11" name="s5636:Creator type=IP">
    <vt:lpwstr>10.49.57.137</vt:lpwstr>
  </property>
</Properties>
</file>