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AE994" w14:textId="02EDC605" w:rsidR="007046B9" w:rsidRPr="007046B9" w:rsidRDefault="007046B9" w:rsidP="007046B9">
      <w:pPr>
        <w:keepNext/>
        <w:keepLines/>
        <w:tabs>
          <w:tab w:val="center" w:pos="1419"/>
          <w:tab w:val="center" w:pos="2471"/>
          <w:tab w:val="right" w:pos="4444"/>
        </w:tabs>
        <w:spacing w:line="259" w:lineRule="auto"/>
        <w:jc w:val="right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046B9">
        <w:rPr>
          <w:rFonts w:ascii="Arial" w:eastAsia="Calibri" w:hAnsi="Arial" w:cs="Arial"/>
          <w:b/>
          <w:sz w:val="22"/>
          <w:szCs w:val="22"/>
          <w:lang w:eastAsia="en-US"/>
        </w:rPr>
        <w:t xml:space="preserve">ZAŁĄCZNIK NR </w:t>
      </w:r>
      <w:r w:rsidR="00CA5E7E">
        <w:rPr>
          <w:rFonts w:ascii="Arial" w:eastAsia="Calibri" w:hAnsi="Arial" w:cs="Arial"/>
          <w:b/>
          <w:sz w:val="22"/>
          <w:szCs w:val="22"/>
          <w:lang w:eastAsia="en-US"/>
        </w:rPr>
        <w:t>1</w:t>
      </w:r>
    </w:p>
    <w:p w14:paraId="452FAEA1" w14:textId="24E3A598" w:rsidR="007046B9" w:rsidRPr="007046B9" w:rsidRDefault="007046B9" w:rsidP="007046B9">
      <w:pPr>
        <w:spacing w:before="240" w:after="160" w:line="259" w:lineRule="auto"/>
        <w:contextualSpacing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046B9">
        <w:rPr>
          <w:rFonts w:ascii="Arial" w:eastAsia="Calibri" w:hAnsi="Arial" w:cs="Arial"/>
          <w:b/>
          <w:sz w:val="22"/>
          <w:szCs w:val="22"/>
          <w:lang w:eastAsia="en-US"/>
        </w:rPr>
        <w:t>(do zapytania ofertowego EZP.2600.</w:t>
      </w:r>
      <w:r w:rsidR="00237B8A">
        <w:rPr>
          <w:rFonts w:ascii="Arial" w:eastAsia="Calibri" w:hAnsi="Arial" w:cs="Arial"/>
          <w:b/>
          <w:sz w:val="22"/>
          <w:szCs w:val="22"/>
          <w:lang w:eastAsia="en-US"/>
        </w:rPr>
        <w:t>3</w:t>
      </w:r>
      <w:r w:rsidRPr="007046B9">
        <w:rPr>
          <w:rFonts w:ascii="Arial" w:eastAsia="Calibri" w:hAnsi="Arial" w:cs="Arial"/>
          <w:b/>
          <w:sz w:val="22"/>
          <w:szCs w:val="22"/>
          <w:lang w:eastAsia="en-US"/>
        </w:rPr>
        <w:t>.202</w:t>
      </w:r>
      <w:r w:rsidR="00237B8A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Pr="007046B9">
        <w:rPr>
          <w:rFonts w:ascii="Arial" w:eastAsia="Calibri" w:hAnsi="Arial" w:cs="Arial"/>
          <w:b/>
          <w:sz w:val="22"/>
          <w:szCs w:val="22"/>
          <w:lang w:eastAsia="en-US"/>
        </w:rPr>
        <w:t>)</w:t>
      </w:r>
    </w:p>
    <w:p w14:paraId="121A7AE5" w14:textId="77777777" w:rsidR="00A5637A" w:rsidRPr="007046B9" w:rsidRDefault="00A5637A" w:rsidP="00A5637A">
      <w:pPr>
        <w:rPr>
          <w:rFonts w:ascii="Arial" w:hAnsi="Arial" w:cs="Arial"/>
          <w:sz w:val="20"/>
          <w:szCs w:val="20"/>
        </w:rPr>
      </w:pPr>
    </w:p>
    <w:p w14:paraId="4B8A9EE5" w14:textId="77777777" w:rsidR="00A5637A" w:rsidRPr="007046B9" w:rsidRDefault="00A5637A" w:rsidP="00A5637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rFonts w:ascii="Arial" w:hAnsi="Arial" w:cs="Arial"/>
          <w:b/>
          <w:snapToGrid w:val="0"/>
          <w:sz w:val="20"/>
          <w:szCs w:val="20"/>
        </w:rPr>
      </w:pPr>
    </w:p>
    <w:p w14:paraId="62021D2C" w14:textId="77777777" w:rsidR="007046B9" w:rsidRPr="007046B9" w:rsidRDefault="007046B9" w:rsidP="00A5637A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rFonts w:ascii="Arial" w:hAnsi="Arial" w:cs="Arial"/>
          <w:b/>
          <w:snapToGrid w:val="0"/>
          <w:sz w:val="20"/>
          <w:szCs w:val="20"/>
        </w:rPr>
      </w:pPr>
    </w:p>
    <w:p w14:paraId="03623957" w14:textId="047456F1" w:rsidR="00A5637A" w:rsidRDefault="00A5637A" w:rsidP="00A5637A">
      <w:pPr>
        <w:jc w:val="center"/>
        <w:rPr>
          <w:rFonts w:ascii="Arial" w:hAnsi="Arial" w:cs="Arial"/>
          <w:b/>
          <w:u w:val="single"/>
        </w:rPr>
      </w:pPr>
      <w:r w:rsidRPr="007046B9">
        <w:rPr>
          <w:rFonts w:ascii="Arial" w:hAnsi="Arial" w:cs="Arial"/>
          <w:b/>
          <w:u w:val="single"/>
        </w:rPr>
        <w:t>OPIS PRZEDMIOTU ZAMÓWIENIA</w:t>
      </w:r>
      <w:r w:rsidR="00E56E5C">
        <w:rPr>
          <w:rFonts w:ascii="Arial" w:hAnsi="Arial" w:cs="Arial"/>
          <w:b/>
          <w:u w:val="single"/>
        </w:rPr>
        <w:t xml:space="preserve"> WRAZ Z </w:t>
      </w:r>
      <w:r w:rsidR="006923E8">
        <w:rPr>
          <w:rFonts w:ascii="Arial" w:hAnsi="Arial" w:cs="Arial"/>
          <w:b/>
          <w:u w:val="single"/>
        </w:rPr>
        <w:t>METODOLOGIĄ OCENY OFERT ORAZ WARUNKAMI UDZIAŁU W POSTĘPOWANIU</w:t>
      </w:r>
    </w:p>
    <w:p w14:paraId="0162C770" w14:textId="77777777" w:rsidR="00851D58" w:rsidRPr="007046B9" w:rsidRDefault="00851D58" w:rsidP="00A5637A">
      <w:pPr>
        <w:jc w:val="center"/>
        <w:rPr>
          <w:rFonts w:ascii="Arial" w:hAnsi="Arial" w:cs="Arial"/>
          <w:b/>
          <w:u w:val="single"/>
        </w:rPr>
      </w:pPr>
    </w:p>
    <w:p w14:paraId="451AF841" w14:textId="77777777" w:rsidR="00A5637A" w:rsidRPr="007046B9" w:rsidRDefault="00A5637A" w:rsidP="00A5637A">
      <w:pPr>
        <w:jc w:val="center"/>
        <w:rPr>
          <w:rFonts w:ascii="Arial" w:hAnsi="Arial" w:cs="Arial"/>
          <w:b/>
          <w:sz w:val="20"/>
          <w:szCs w:val="20"/>
        </w:rPr>
      </w:pPr>
    </w:p>
    <w:p w14:paraId="02D07418" w14:textId="11C7F466" w:rsidR="00A5637A" w:rsidRPr="00E56E5C" w:rsidRDefault="00A5637A" w:rsidP="00851D58">
      <w:pPr>
        <w:pStyle w:val="Nagwek2"/>
        <w:numPr>
          <w:ilvl w:val="0"/>
          <w:numId w:val="3"/>
        </w:numPr>
        <w:ind w:left="709" w:hanging="283"/>
        <w:jc w:val="both"/>
        <w:rPr>
          <w:rFonts w:cs="Arial"/>
          <w:sz w:val="22"/>
          <w:szCs w:val="22"/>
        </w:rPr>
      </w:pPr>
      <w:r w:rsidRPr="00E56E5C">
        <w:rPr>
          <w:rFonts w:cs="Arial"/>
          <w:sz w:val="22"/>
          <w:szCs w:val="22"/>
        </w:rPr>
        <w:t xml:space="preserve">Przedmiotem niniejszego zamówienia jest: „Dostawa gazów </w:t>
      </w:r>
      <w:r w:rsidR="00B5153E" w:rsidRPr="00E56E5C">
        <w:rPr>
          <w:rFonts w:cs="Arial"/>
          <w:sz w:val="22"/>
          <w:szCs w:val="22"/>
        </w:rPr>
        <w:t>wraz z dzierżawą butli dla</w:t>
      </w:r>
      <w:r w:rsidRPr="00E56E5C">
        <w:rPr>
          <w:rFonts w:cs="Arial"/>
          <w:sz w:val="22"/>
          <w:szCs w:val="22"/>
        </w:rPr>
        <w:t xml:space="preserve"> Wojewódzkiej Stacji Sanitarno-Epidemiologicznej w Bydgoszczy”</w:t>
      </w:r>
    </w:p>
    <w:p w14:paraId="7B249C58" w14:textId="77777777" w:rsidR="00B5153E" w:rsidRPr="00E56E5C" w:rsidRDefault="00B5153E" w:rsidP="00B5153E">
      <w:pPr>
        <w:rPr>
          <w:rFonts w:ascii="Arial" w:hAnsi="Arial" w:cs="Arial"/>
          <w:sz w:val="22"/>
          <w:szCs w:val="22"/>
        </w:rPr>
      </w:pPr>
    </w:p>
    <w:p w14:paraId="548358DC" w14:textId="34ACF023" w:rsidR="00B5153E" w:rsidRPr="00E56E5C" w:rsidRDefault="00B5153E" w:rsidP="00B5153E">
      <w:pPr>
        <w:rPr>
          <w:rFonts w:ascii="Arial" w:hAnsi="Arial" w:cs="Arial"/>
          <w:sz w:val="22"/>
          <w:szCs w:val="22"/>
        </w:rPr>
      </w:pPr>
      <w:r w:rsidRPr="00E56E5C">
        <w:rPr>
          <w:rFonts w:ascii="Arial" w:hAnsi="Arial" w:cs="Arial"/>
          <w:sz w:val="22"/>
          <w:szCs w:val="22"/>
        </w:rPr>
        <w:t>Tab. 1 – Specyfikacja jakościowa i ilościowa zamawianych artykułów</w:t>
      </w:r>
      <w:r w:rsidR="007046B9" w:rsidRPr="00E56E5C">
        <w:rPr>
          <w:rFonts w:ascii="Arial" w:hAnsi="Arial" w:cs="Arial"/>
          <w:sz w:val="22"/>
          <w:szCs w:val="22"/>
        </w:rPr>
        <w:t>:</w:t>
      </w:r>
    </w:p>
    <w:p w14:paraId="62FEBC79" w14:textId="7A46210C" w:rsidR="007046B9" w:rsidRPr="00E56E5C" w:rsidRDefault="007046B9" w:rsidP="00B5153E">
      <w:pPr>
        <w:rPr>
          <w:rFonts w:ascii="Arial" w:hAnsi="Arial" w:cs="Arial"/>
          <w:b/>
          <w:bCs/>
          <w:sz w:val="22"/>
          <w:szCs w:val="22"/>
        </w:rPr>
      </w:pPr>
    </w:p>
    <w:p w14:paraId="73E05EE3" w14:textId="77777777" w:rsidR="00B5153E" w:rsidRDefault="00B5153E" w:rsidP="00B5153E">
      <w:pPr>
        <w:rPr>
          <w:rFonts w:ascii="Arial" w:hAnsi="Arial" w:cs="Arial"/>
          <w:sz w:val="22"/>
          <w:szCs w:val="22"/>
        </w:rPr>
      </w:pPr>
    </w:p>
    <w:tbl>
      <w:tblPr>
        <w:tblW w:w="88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55"/>
        <w:gridCol w:w="4349"/>
        <w:gridCol w:w="709"/>
        <w:gridCol w:w="814"/>
      </w:tblGrid>
      <w:tr w:rsidR="00E24434" w:rsidRPr="00E24434" w14:paraId="29836E5A" w14:textId="77777777" w:rsidTr="00F00C7D">
        <w:trPr>
          <w:trHeight w:val="3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486DF922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3DFB7354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4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72843F85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5685C1A2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6462487A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</w:tr>
      <w:tr w:rsidR="00E24434" w:rsidRPr="00E24434" w14:paraId="515FE098" w14:textId="77777777" w:rsidTr="00F00C7D">
        <w:trPr>
          <w:trHeight w:val="616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2D3A1A" w14:textId="77777777" w:rsidR="00E24434" w:rsidRPr="00E24434" w:rsidRDefault="00E24434" w:rsidP="00E24434">
            <w:pPr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1AD542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Azot o czystości nie gorszej niż 5.0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740855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Butla o objętości 50 litrów o ciśnieniu 200 bar i ilości gazu w butli 10 m3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70B066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sz w:val="20"/>
                <w:szCs w:val="20"/>
              </w:rPr>
              <w:t>Butla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2BF4ED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</w:tr>
      <w:tr w:rsidR="00E24434" w:rsidRPr="00E24434" w14:paraId="6E6433F2" w14:textId="77777777" w:rsidTr="00F00C7D">
        <w:trPr>
          <w:trHeight w:val="616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637FF68" w14:textId="77777777" w:rsidR="00E24434" w:rsidRPr="00E24434" w:rsidRDefault="00E24434" w:rsidP="00E24434">
            <w:pPr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E30F8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Argon o czystości nie gorszej niż 6.0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95B0F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Butla o objętości 50 litrów o ciśnieniu 200 bar i ilości gazu w butli 10,7 m3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7146E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sz w:val="20"/>
                <w:szCs w:val="20"/>
              </w:rPr>
              <w:t>Butla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7B2D4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24434" w:rsidRPr="00E24434" w14:paraId="31ACDA16" w14:textId="77777777" w:rsidTr="00F00C7D">
        <w:trPr>
          <w:trHeight w:val="616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529CF51" w14:textId="77777777" w:rsidR="00E24434" w:rsidRPr="00E24434" w:rsidRDefault="00E24434" w:rsidP="00E24434">
            <w:pPr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30868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Argon o czystości nie gorszej niż 5.0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6372E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Butla o objętości 50 litrów o ciśnieniu 200 bar i ilości gazu w butli 10,7 m3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F986E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sz w:val="20"/>
                <w:szCs w:val="20"/>
              </w:rPr>
              <w:t>Butla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7AEE1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</w:tr>
      <w:tr w:rsidR="00E24434" w:rsidRPr="00E24434" w14:paraId="5990B1A9" w14:textId="77777777" w:rsidTr="00F00C7D">
        <w:trPr>
          <w:trHeight w:val="616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F374AA5" w14:textId="77777777" w:rsidR="00E24434" w:rsidRPr="00E24434" w:rsidRDefault="00E24434" w:rsidP="00E24434">
            <w:pPr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76ED1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Hel o czystości nie gorszej niż 6.0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2F75B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Butla o objętości 50 litrów o ciśnieniu 200 bar i ilości gazu w butli 9,1 m3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F83713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sz w:val="20"/>
                <w:szCs w:val="20"/>
              </w:rPr>
              <w:t>Butla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5A5A6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E24434" w:rsidRPr="00E24434" w14:paraId="30481C4C" w14:textId="77777777" w:rsidTr="00F00C7D">
        <w:trPr>
          <w:trHeight w:val="616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EFC90DD" w14:textId="77777777" w:rsidR="00E24434" w:rsidRPr="00E24434" w:rsidRDefault="00E24434" w:rsidP="00E24434">
            <w:pPr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4E3A69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Dwutlenek węgla (ciekły) o czystości nie gorszej niż 2,5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23BCF8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Butla o objętości 40 litrów o ciśnieniu 57 bar i ilości gazu w butli 26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151C02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sz w:val="20"/>
                <w:szCs w:val="20"/>
              </w:rPr>
              <w:t>Butla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E04F1E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</w:tr>
      <w:tr w:rsidR="00E24434" w:rsidRPr="00E24434" w14:paraId="62809FD6" w14:textId="77777777" w:rsidTr="00F00C7D">
        <w:trPr>
          <w:trHeight w:val="6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266C0" w14:textId="77777777" w:rsidR="00E24434" w:rsidRPr="00E24434" w:rsidRDefault="00E24434" w:rsidP="00E24434">
            <w:pPr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B71C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Acetylen o czystości nie gorszej niż 2.0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5B1A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Butla o objętości 50 litrów o ciśnieniu 19 bar i ilości gazu w butli 9 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8DB8C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sz w:val="20"/>
                <w:szCs w:val="20"/>
              </w:rPr>
              <w:t>Butla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B614C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24434" w:rsidRPr="00E24434" w14:paraId="707320D7" w14:textId="77777777" w:rsidTr="00F00C7D">
        <w:trPr>
          <w:trHeight w:val="8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80BF10" w14:textId="77777777" w:rsidR="00E24434" w:rsidRPr="00E24434" w:rsidRDefault="00E24434" w:rsidP="00E24434">
            <w:pPr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BF5A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Podtlenek azotu o czystości nie gorszej niż 2.0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A0F5" w14:textId="77777777" w:rsidR="00E24434" w:rsidRPr="00E24434" w:rsidRDefault="00E24434" w:rsidP="00E244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Butla o pojemności wodnej min. 33 max. 50 litrów o ciśnieniu ok. 50,8 bar i ilości gazu w butli min. 24,5 kg, max. 37,5 kg.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EB8DB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sz w:val="20"/>
                <w:szCs w:val="20"/>
              </w:rPr>
              <w:t>Butla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6B24D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</w:tbl>
    <w:p w14:paraId="2546B3A0" w14:textId="2465D0C7" w:rsidR="00001B24" w:rsidRPr="00001B24" w:rsidRDefault="00001B24" w:rsidP="00001B24">
      <w:pPr>
        <w:rPr>
          <w:rFonts w:ascii="Arial" w:hAnsi="Arial" w:cs="Arial"/>
          <w:sz w:val="22"/>
          <w:szCs w:val="22"/>
        </w:rPr>
      </w:pPr>
      <w:r w:rsidRPr="00001B24">
        <w:rPr>
          <w:rFonts w:ascii="Arial" w:hAnsi="Arial" w:cs="Arial"/>
          <w:sz w:val="22"/>
          <w:szCs w:val="22"/>
        </w:rPr>
        <w:t xml:space="preserve">W przypadku innej średnicy przyłącza niż posiada Zamawiający proszę o dołączenie do butli stosownej przejściówki. </w:t>
      </w:r>
    </w:p>
    <w:p w14:paraId="4031F73A" w14:textId="77777777" w:rsidR="007046B9" w:rsidRPr="00E56E5C" w:rsidRDefault="007046B9" w:rsidP="00B5153E">
      <w:pPr>
        <w:rPr>
          <w:rFonts w:ascii="Arial" w:hAnsi="Arial" w:cs="Arial"/>
          <w:sz w:val="22"/>
          <w:szCs w:val="22"/>
        </w:rPr>
      </w:pPr>
    </w:p>
    <w:p w14:paraId="20DFD5BC" w14:textId="29F1C7B3" w:rsidR="00B5153E" w:rsidRDefault="00B5153E" w:rsidP="00B5153E">
      <w:pPr>
        <w:rPr>
          <w:rFonts w:ascii="Arial" w:hAnsi="Arial" w:cs="Arial"/>
          <w:sz w:val="22"/>
          <w:szCs w:val="22"/>
        </w:rPr>
      </w:pPr>
      <w:r w:rsidRPr="00E56E5C">
        <w:rPr>
          <w:rFonts w:ascii="Arial" w:hAnsi="Arial" w:cs="Arial"/>
          <w:sz w:val="22"/>
          <w:szCs w:val="22"/>
        </w:rPr>
        <w:t>Tab. 2</w:t>
      </w:r>
      <w:r w:rsidR="007046B9" w:rsidRPr="00E56E5C">
        <w:rPr>
          <w:rFonts w:ascii="Arial" w:hAnsi="Arial" w:cs="Arial"/>
          <w:sz w:val="22"/>
          <w:szCs w:val="22"/>
        </w:rPr>
        <w:t xml:space="preserve"> –</w:t>
      </w:r>
      <w:r w:rsidRPr="00E56E5C">
        <w:rPr>
          <w:rFonts w:ascii="Arial" w:hAnsi="Arial" w:cs="Arial"/>
          <w:sz w:val="22"/>
          <w:szCs w:val="22"/>
        </w:rPr>
        <w:t xml:space="preserve"> Maksymalne dopuszczalne poziomy zanieczyszczeń</w:t>
      </w:r>
      <w:r w:rsidR="007046B9" w:rsidRPr="00E56E5C">
        <w:rPr>
          <w:rFonts w:ascii="Arial" w:hAnsi="Arial" w:cs="Arial"/>
          <w:sz w:val="22"/>
          <w:szCs w:val="22"/>
        </w:rPr>
        <w:t>:</w:t>
      </w:r>
      <w:r w:rsidRPr="00E56E5C">
        <w:rPr>
          <w:rFonts w:ascii="Arial" w:hAnsi="Arial" w:cs="Arial"/>
          <w:sz w:val="22"/>
          <w:szCs w:val="22"/>
        </w:rPr>
        <w:t xml:space="preserve"> </w:t>
      </w:r>
    </w:p>
    <w:p w14:paraId="069C6905" w14:textId="77777777" w:rsidR="00E24434" w:rsidRPr="00E56E5C" w:rsidRDefault="00E24434" w:rsidP="00B5153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0"/>
        <w:gridCol w:w="552"/>
        <w:gridCol w:w="513"/>
        <w:gridCol w:w="419"/>
        <w:gridCol w:w="419"/>
        <w:gridCol w:w="440"/>
        <w:gridCol w:w="513"/>
        <w:gridCol w:w="491"/>
      </w:tblGrid>
      <w:tr w:rsidR="00E24434" w:rsidRPr="00E24434" w14:paraId="5062E570" w14:textId="77777777" w:rsidTr="00F00C7D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69B8A" w14:textId="77777777" w:rsidR="00E24434" w:rsidRPr="00E24434" w:rsidRDefault="00E24434" w:rsidP="00E2443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434">
              <w:rPr>
                <w:rFonts w:ascii="Arial" w:hAnsi="Arial" w:cs="Arial"/>
                <w:b/>
                <w:bCs/>
                <w:sz w:val="20"/>
                <w:szCs w:val="20"/>
              </w:rPr>
              <w:t>Gaz / Maksymalny poziom zanieczyszczenia danego składnika w ppm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E7D4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434">
              <w:rPr>
                <w:rFonts w:ascii="Arial" w:hAnsi="Arial" w:cs="Arial"/>
                <w:b/>
                <w:bCs/>
                <w:sz w:val="20"/>
                <w:szCs w:val="20"/>
              </w:rPr>
              <w:t>THC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A309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434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Pr="00E24434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2</w:t>
            </w:r>
            <w:r w:rsidRPr="00E24434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E3CDA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434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E24434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153F5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434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E24434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B2E6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434">
              <w:rPr>
                <w:rFonts w:ascii="Arial" w:hAnsi="Arial" w:cs="Arial"/>
                <w:b/>
                <w:bCs/>
                <w:sz w:val="20"/>
                <w:szCs w:val="20"/>
              </w:rPr>
              <w:t>CO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F3AD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434">
              <w:rPr>
                <w:rFonts w:ascii="Arial" w:hAnsi="Arial" w:cs="Arial"/>
                <w:b/>
                <w:bCs/>
                <w:sz w:val="20"/>
                <w:szCs w:val="20"/>
              </w:rPr>
              <w:t>CO</w:t>
            </w:r>
            <w:r w:rsidRPr="00E24434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10AF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4434">
              <w:rPr>
                <w:rFonts w:ascii="Arial" w:hAnsi="Arial" w:cs="Arial"/>
                <w:b/>
                <w:bCs/>
                <w:sz w:val="20"/>
                <w:szCs w:val="20"/>
              </w:rPr>
              <w:t>PH</w:t>
            </w:r>
            <w:r w:rsidRPr="00E24434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3</w:t>
            </w:r>
            <w:r w:rsidRPr="00E244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4434" w:rsidRPr="00E24434" w14:paraId="69EF6EF3" w14:textId="77777777" w:rsidTr="00F00C7D">
        <w:trPr>
          <w:trHeight w:val="7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C7AF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Azot o czystości nie gorszej niż 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8826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F225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5533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F64C4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6181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E9BCE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C171C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</w:tr>
      <w:tr w:rsidR="00E24434" w:rsidRPr="00E24434" w14:paraId="4248DFE6" w14:textId="77777777" w:rsidTr="00F00C7D">
        <w:trPr>
          <w:trHeight w:val="7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0620E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Argon o czystości nie gorszej niż 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E7DA3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6CC27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2CA42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63ADE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D17E9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B2780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74758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</w:tr>
      <w:tr w:rsidR="00E24434" w:rsidRPr="00E24434" w14:paraId="215E58CC" w14:textId="77777777" w:rsidTr="00F00C7D">
        <w:trPr>
          <w:trHeight w:val="7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247BC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Argon o czystości nie gorszej niż 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6AE38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679A8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5E2C5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97702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76097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16B08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3D425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</w:tr>
      <w:tr w:rsidR="00E24434" w:rsidRPr="00E24434" w14:paraId="3AEEC43E" w14:textId="77777777" w:rsidTr="00F00C7D">
        <w:trPr>
          <w:trHeight w:val="7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5D48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Hel o czystości nie gorszej niż 6.0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5E75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89D67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254D" w14:textId="77777777" w:rsidR="00E24434" w:rsidRPr="00E24434" w:rsidRDefault="00E24434" w:rsidP="00E2443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2CD3F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AE4B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6D3A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3F2E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</w:tr>
      <w:tr w:rsidR="00E24434" w:rsidRPr="00E24434" w14:paraId="363A94BC" w14:textId="77777777" w:rsidTr="00F00C7D">
        <w:trPr>
          <w:trHeight w:val="7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B542A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Dwutlenek węgla (ciekły) o czystości nie gorszej niż 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8C0B4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56D2C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9D1CD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2ABBE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35730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4AB00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0DB52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</w:tr>
      <w:tr w:rsidR="00E24434" w:rsidRPr="00E24434" w14:paraId="6DECF1EA" w14:textId="77777777" w:rsidTr="00F00C7D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8AFC4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sz w:val="20"/>
                <w:szCs w:val="20"/>
              </w:rPr>
              <w:t>Acetylen o czystości nie gorszej niż 2.0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B9FE9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27FD7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F4D4B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52F8F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E376D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10618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3BB16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10</w:t>
            </w:r>
          </w:p>
        </w:tc>
      </w:tr>
      <w:tr w:rsidR="00E24434" w:rsidRPr="00E24434" w14:paraId="4B0CC337" w14:textId="77777777" w:rsidTr="00F00C7D">
        <w:trPr>
          <w:trHeight w:val="7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97D51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4434">
              <w:rPr>
                <w:rFonts w:ascii="Arial" w:hAnsi="Arial" w:cs="Arial"/>
                <w:color w:val="000000"/>
                <w:sz w:val="20"/>
                <w:szCs w:val="20"/>
              </w:rPr>
              <w:t>Podtlenek azotu o czystości nie gorszej niż 2.0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96811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A0D45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BF9A4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4DFCC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A5913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7D7B6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B4898" w14:textId="77777777" w:rsidR="00E24434" w:rsidRPr="00E24434" w:rsidRDefault="00E24434" w:rsidP="00E2443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24434">
              <w:rPr>
                <w:rFonts w:ascii="Arial" w:eastAsiaTheme="minorHAnsi" w:hAnsi="Arial" w:cs="Arial"/>
                <w:color w:val="000000" w:themeColor="text1"/>
                <w:kern w:val="2"/>
                <w:sz w:val="20"/>
                <w:szCs w:val="20"/>
                <w:lang w:eastAsia="en-US"/>
                <w14:ligatures w14:val="standardContextual"/>
              </w:rPr>
              <w:t>-</w:t>
            </w:r>
          </w:p>
        </w:tc>
      </w:tr>
    </w:tbl>
    <w:p w14:paraId="50FC47B1" w14:textId="77777777" w:rsidR="00B5153E" w:rsidRPr="00E56E5C" w:rsidRDefault="00B5153E" w:rsidP="00B5153E">
      <w:pPr>
        <w:rPr>
          <w:rFonts w:ascii="Arial" w:hAnsi="Arial" w:cs="Arial"/>
          <w:sz w:val="22"/>
          <w:szCs w:val="22"/>
        </w:rPr>
      </w:pPr>
    </w:p>
    <w:p w14:paraId="1A1985B6" w14:textId="7E918B60" w:rsidR="00B5153E" w:rsidRPr="00001B24" w:rsidRDefault="00B5153E" w:rsidP="003A6468">
      <w:pPr>
        <w:jc w:val="both"/>
        <w:rPr>
          <w:rFonts w:ascii="Arial" w:hAnsi="Arial" w:cs="Arial"/>
          <w:sz w:val="22"/>
          <w:szCs w:val="22"/>
        </w:rPr>
      </w:pPr>
      <w:r w:rsidRPr="00001B24">
        <w:rPr>
          <w:rFonts w:ascii="Arial" w:hAnsi="Arial" w:cs="Arial"/>
          <w:sz w:val="22"/>
          <w:szCs w:val="22"/>
        </w:rPr>
        <w:t>Jeśli nie wyspecyfikowano dopuszczalnych maksymalnych poziomów zanieczyszczenia („-„), oznacza to, że w stosunku do tego typu zanieczyszczenia nie stawia się wymagań.</w:t>
      </w:r>
    </w:p>
    <w:p w14:paraId="6C1D891C" w14:textId="77777777" w:rsidR="003A6468" w:rsidRPr="00E56E5C" w:rsidRDefault="003A6468" w:rsidP="00A5637A">
      <w:pPr>
        <w:rPr>
          <w:rFonts w:ascii="Arial" w:hAnsi="Arial" w:cs="Arial"/>
          <w:sz w:val="22"/>
          <w:szCs w:val="22"/>
        </w:rPr>
      </w:pPr>
    </w:p>
    <w:p w14:paraId="33CAFAAE" w14:textId="7B4F0D1C" w:rsidR="00001B24" w:rsidRDefault="00001B24" w:rsidP="00E56E5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56E5C">
        <w:rPr>
          <w:rFonts w:ascii="Arial" w:hAnsi="Arial" w:cs="Arial"/>
          <w:b/>
          <w:bCs/>
          <w:sz w:val="22"/>
          <w:szCs w:val="22"/>
        </w:rPr>
        <w:t xml:space="preserve">Wymagania względem </w:t>
      </w:r>
      <w:r>
        <w:rPr>
          <w:rFonts w:ascii="Arial" w:hAnsi="Arial" w:cs="Arial"/>
          <w:b/>
          <w:bCs/>
          <w:sz w:val="22"/>
          <w:szCs w:val="22"/>
        </w:rPr>
        <w:t>oferty</w:t>
      </w:r>
      <w:r w:rsidRPr="00E56E5C">
        <w:rPr>
          <w:rFonts w:ascii="Arial" w:hAnsi="Arial" w:cs="Arial"/>
          <w:b/>
          <w:bCs/>
          <w:sz w:val="22"/>
          <w:szCs w:val="22"/>
        </w:rPr>
        <w:t>:</w:t>
      </w:r>
    </w:p>
    <w:p w14:paraId="0F79338E" w14:textId="77777777" w:rsidR="00001B24" w:rsidRDefault="00001B24" w:rsidP="00001B24">
      <w:pPr>
        <w:jc w:val="both"/>
        <w:rPr>
          <w:rFonts w:ascii="Arial" w:hAnsi="Arial" w:cs="Arial"/>
          <w:sz w:val="22"/>
          <w:szCs w:val="22"/>
        </w:rPr>
      </w:pPr>
    </w:p>
    <w:p w14:paraId="37D2173E" w14:textId="30FD8007" w:rsidR="00001B24" w:rsidRPr="00001B24" w:rsidRDefault="00001B24" w:rsidP="00001B24">
      <w:pPr>
        <w:jc w:val="both"/>
        <w:rPr>
          <w:rFonts w:ascii="Arial" w:hAnsi="Arial" w:cs="Arial"/>
          <w:sz w:val="22"/>
          <w:szCs w:val="22"/>
        </w:rPr>
      </w:pPr>
      <w:r w:rsidRPr="00001B24">
        <w:rPr>
          <w:rFonts w:ascii="Arial" w:hAnsi="Arial" w:cs="Arial"/>
          <w:sz w:val="22"/>
          <w:szCs w:val="22"/>
        </w:rPr>
        <w:t>Do oferty należy załączyć kartę produktu z określeniem czystości dla reprezentatywnej serii produktu lub inny równoważny dokument (np. certyfikat analizy, certyfikat jakości, kartę katalogową.</w:t>
      </w:r>
    </w:p>
    <w:p w14:paraId="649F4546" w14:textId="77777777" w:rsidR="00001B24" w:rsidRDefault="00001B24" w:rsidP="00001B24">
      <w:pPr>
        <w:autoSpaceDE w:val="0"/>
        <w:autoSpaceDN w:val="0"/>
        <w:rPr>
          <w:rFonts w:ascii="Arial" w:hAnsi="Arial" w:cs="Arial"/>
          <w:b/>
          <w:bCs/>
          <w:sz w:val="22"/>
          <w:szCs w:val="22"/>
        </w:rPr>
      </w:pPr>
    </w:p>
    <w:p w14:paraId="311110A9" w14:textId="0A9A82F9" w:rsidR="00001B24" w:rsidRPr="00E56E5C" w:rsidRDefault="00001B24" w:rsidP="00001B24">
      <w:pPr>
        <w:autoSpaceDE w:val="0"/>
        <w:autoSpaceDN w:val="0"/>
        <w:rPr>
          <w:rFonts w:ascii="Arial" w:hAnsi="Arial" w:cs="Arial"/>
          <w:b/>
          <w:bCs/>
          <w:sz w:val="22"/>
          <w:szCs w:val="22"/>
        </w:rPr>
      </w:pPr>
      <w:r w:rsidRPr="00E56E5C">
        <w:rPr>
          <w:rFonts w:ascii="Arial" w:hAnsi="Arial" w:cs="Arial"/>
          <w:b/>
          <w:bCs/>
          <w:sz w:val="22"/>
          <w:szCs w:val="22"/>
        </w:rPr>
        <w:t>Wymagania względem dostawy:</w:t>
      </w:r>
    </w:p>
    <w:p w14:paraId="76B8F956" w14:textId="77777777" w:rsidR="00001B24" w:rsidRPr="00001B24" w:rsidRDefault="00001B24" w:rsidP="00001B24">
      <w:pPr>
        <w:autoSpaceDE w:val="0"/>
        <w:autoSpaceDN w:val="0"/>
        <w:rPr>
          <w:rFonts w:ascii="Arial" w:hAnsi="Arial" w:cs="Arial"/>
          <w:b/>
          <w:bCs/>
          <w:sz w:val="22"/>
          <w:szCs w:val="22"/>
        </w:rPr>
      </w:pPr>
    </w:p>
    <w:p w14:paraId="31423F32" w14:textId="449CDE15" w:rsidR="00001B24" w:rsidRPr="00001B24" w:rsidRDefault="00001B24" w:rsidP="00CA5E7E">
      <w:pPr>
        <w:pStyle w:val="Akapitzlist"/>
        <w:numPr>
          <w:ilvl w:val="0"/>
          <w:numId w:val="21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001B24">
        <w:rPr>
          <w:rFonts w:ascii="Arial" w:hAnsi="Arial" w:cs="Arial"/>
          <w:sz w:val="22"/>
          <w:szCs w:val="22"/>
        </w:rPr>
        <w:t xml:space="preserve">Do dostawy należy dołączyć certyfikat czystości gazu oraz kartę charakterystyki </w:t>
      </w:r>
      <w:r w:rsidRPr="00001B24">
        <w:rPr>
          <w:rFonts w:ascii="Arial" w:hAnsi="Arial" w:cs="Arial"/>
          <w:sz w:val="22"/>
          <w:szCs w:val="22"/>
        </w:rPr>
        <w:br/>
        <w:t>w języku polskim.</w:t>
      </w:r>
    </w:p>
    <w:p w14:paraId="3556DB71" w14:textId="678956EA" w:rsidR="00001B24" w:rsidRPr="00001B24" w:rsidRDefault="00001B24" w:rsidP="00CA5E7E">
      <w:pPr>
        <w:pStyle w:val="Akapitzlist"/>
        <w:numPr>
          <w:ilvl w:val="0"/>
          <w:numId w:val="21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001B24">
        <w:rPr>
          <w:rFonts w:ascii="Arial" w:hAnsi="Arial" w:cs="Arial"/>
          <w:sz w:val="22"/>
          <w:szCs w:val="22"/>
        </w:rPr>
        <w:t>Do dostawy należy dostarczyć uszczelki do reduktorów odpowiednie do każdego rodzaju gazu i rodzaju przyłącza.</w:t>
      </w:r>
    </w:p>
    <w:p w14:paraId="2EB1F490" w14:textId="77777777" w:rsidR="00001B24" w:rsidRDefault="00001B24" w:rsidP="00E56E5C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95894A8" w14:textId="3C0BE08A" w:rsidR="00A5637A" w:rsidRPr="00E56E5C" w:rsidRDefault="00A5637A" w:rsidP="00E56E5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56E5C">
        <w:rPr>
          <w:rFonts w:ascii="Arial" w:hAnsi="Arial" w:cs="Arial"/>
          <w:b/>
          <w:bCs/>
          <w:sz w:val="22"/>
          <w:szCs w:val="22"/>
        </w:rPr>
        <w:t>Wymagania dodatkowe:</w:t>
      </w:r>
    </w:p>
    <w:p w14:paraId="064BD9DC" w14:textId="77777777" w:rsidR="00A5637A" w:rsidRPr="00E56E5C" w:rsidRDefault="00A5637A" w:rsidP="00E56E5C">
      <w:pPr>
        <w:jc w:val="both"/>
        <w:rPr>
          <w:rFonts w:ascii="Arial" w:hAnsi="Arial" w:cs="Arial"/>
          <w:sz w:val="22"/>
          <w:szCs w:val="22"/>
        </w:rPr>
      </w:pPr>
    </w:p>
    <w:p w14:paraId="26F184D2" w14:textId="77788338" w:rsidR="00A5637A" w:rsidRPr="00E56E5C" w:rsidRDefault="00A5637A" w:rsidP="00E56E5C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E56E5C">
        <w:rPr>
          <w:rFonts w:ascii="Arial" w:hAnsi="Arial" w:cs="Arial"/>
          <w:sz w:val="22"/>
          <w:szCs w:val="22"/>
        </w:rPr>
        <w:t xml:space="preserve">Butle powinny posiadać: </w:t>
      </w:r>
    </w:p>
    <w:p w14:paraId="418D146A" w14:textId="6950D7C7" w:rsidR="00B5153E" w:rsidRPr="00E56E5C" w:rsidRDefault="00B5153E" w:rsidP="00E56E5C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E56E5C">
        <w:rPr>
          <w:rFonts w:ascii="Arial" w:hAnsi="Arial" w:cs="Arial"/>
          <w:sz w:val="22"/>
          <w:szCs w:val="22"/>
        </w:rPr>
        <w:t>aktualne kodowanie barwne, bez wyraźnych śladów rdzy,</w:t>
      </w:r>
    </w:p>
    <w:p w14:paraId="4F6C46DB" w14:textId="77777777" w:rsidR="00B5153E" w:rsidRPr="00001B24" w:rsidRDefault="00B5153E" w:rsidP="00E56E5C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001B24">
        <w:rPr>
          <w:rFonts w:ascii="Arial" w:hAnsi="Arial" w:cs="Arial"/>
          <w:sz w:val="22"/>
          <w:szCs w:val="22"/>
        </w:rPr>
        <w:t>czytelne informacje odnośnie czystości gazu i numeru seryjnego butli,</w:t>
      </w:r>
    </w:p>
    <w:p w14:paraId="1A9D9D55" w14:textId="6D123152" w:rsidR="00B5153E" w:rsidRPr="00001B24" w:rsidRDefault="00B5153E" w:rsidP="00E56E5C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001B24">
        <w:rPr>
          <w:rFonts w:ascii="Arial" w:hAnsi="Arial" w:cs="Arial"/>
          <w:sz w:val="22"/>
          <w:szCs w:val="22"/>
        </w:rPr>
        <w:t>na stałe przymocowane kołnierze ochronne na butle (które nie nachodzą na zawór),</w:t>
      </w:r>
    </w:p>
    <w:p w14:paraId="3E9F0B7A" w14:textId="01A79C80" w:rsidR="00B5153E" w:rsidRPr="00001B24" w:rsidRDefault="00B5153E" w:rsidP="00E56E5C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001B24">
        <w:rPr>
          <w:rFonts w:ascii="Arial" w:hAnsi="Arial" w:cs="Arial"/>
          <w:sz w:val="22"/>
          <w:szCs w:val="22"/>
        </w:rPr>
        <w:t>na zaworze wyłącznie folia termokurczliwa.</w:t>
      </w:r>
    </w:p>
    <w:p w14:paraId="3CD32AE3" w14:textId="0B4AEE8D" w:rsidR="00A5637A" w:rsidRPr="00001B24" w:rsidRDefault="00B5153E" w:rsidP="00E56E5C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01B24">
        <w:rPr>
          <w:rFonts w:ascii="Arial" w:hAnsi="Arial" w:cs="Arial"/>
          <w:sz w:val="22"/>
          <w:szCs w:val="22"/>
        </w:rPr>
        <w:t>K</w:t>
      </w:r>
      <w:r w:rsidR="00A5637A" w:rsidRPr="00001B24">
        <w:rPr>
          <w:rFonts w:ascii="Arial" w:hAnsi="Arial" w:cs="Arial"/>
          <w:bCs/>
          <w:sz w:val="22"/>
          <w:szCs w:val="22"/>
        </w:rPr>
        <w:t>oszt transportu wliczony w cenę gazów</w:t>
      </w:r>
      <w:r w:rsidRPr="00001B24">
        <w:rPr>
          <w:rFonts w:ascii="Arial" w:hAnsi="Arial" w:cs="Arial"/>
          <w:bCs/>
          <w:sz w:val="22"/>
          <w:szCs w:val="22"/>
        </w:rPr>
        <w:t>.</w:t>
      </w:r>
    </w:p>
    <w:p w14:paraId="612A51D2" w14:textId="4BF08A98" w:rsidR="00A5637A" w:rsidRDefault="00B5153E" w:rsidP="00001B24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01B24">
        <w:rPr>
          <w:rFonts w:ascii="Arial" w:hAnsi="Arial" w:cs="Arial"/>
          <w:sz w:val="22"/>
          <w:szCs w:val="22"/>
        </w:rPr>
        <w:t>O</w:t>
      </w:r>
      <w:r w:rsidR="00A5637A" w:rsidRPr="00001B24">
        <w:rPr>
          <w:rFonts w:ascii="Arial" w:hAnsi="Arial" w:cs="Arial"/>
          <w:sz w:val="22"/>
          <w:szCs w:val="22"/>
        </w:rPr>
        <w:t>dbiór zużytych butli po zakończeniu umowy będzie bezpłatny.</w:t>
      </w:r>
    </w:p>
    <w:p w14:paraId="4AAB1318" w14:textId="3AEFDCF5" w:rsidR="0037384F" w:rsidRPr="00001B24" w:rsidRDefault="0037384F" w:rsidP="00001B24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Opłata dzierżawy za butlę to dzierżawa dzienna opłacana raz na miesiąc.</w:t>
      </w:r>
    </w:p>
    <w:p w14:paraId="005165BC" w14:textId="77777777" w:rsidR="00A5637A" w:rsidRPr="00001B24" w:rsidRDefault="00A5637A" w:rsidP="00E56E5C">
      <w:pPr>
        <w:jc w:val="both"/>
        <w:rPr>
          <w:rFonts w:ascii="Arial" w:hAnsi="Arial" w:cs="Arial"/>
          <w:sz w:val="22"/>
          <w:szCs w:val="22"/>
        </w:rPr>
      </w:pPr>
    </w:p>
    <w:p w14:paraId="0C81BB66" w14:textId="576F3185" w:rsidR="00A5637A" w:rsidRPr="00001B24" w:rsidRDefault="00A5637A" w:rsidP="00E56E5C">
      <w:pPr>
        <w:jc w:val="both"/>
        <w:rPr>
          <w:rFonts w:ascii="Arial" w:hAnsi="Arial" w:cs="Arial"/>
          <w:sz w:val="22"/>
          <w:szCs w:val="22"/>
        </w:rPr>
      </w:pPr>
      <w:r w:rsidRPr="00001B24">
        <w:rPr>
          <w:rFonts w:ascii="Arial" w:hAnsi="Arial" w:cs="Arial"/>
          <w:sz w:val="22"/>
          <w:szCs w:val="22"/>
        </w:rPr>
        <w:t xml:space="preserve">Czas od momentu złożenia/wpłynięcia zamówienia do dostarczenia gazu nie powinien przekraczać </w:t>
      </w:r>
      <w:r w:rsidR="00691E9F" w:rsidRPr="00001B24">
        <w:rPr>
          <w:rFonts w:ascii="Arial" w:hAnsi="Arial" w:cs="Arial"/>
          <w:b/>
          <w:bCs/>
          <w:sz w:val="22"/>
          <w:szCs w:val="22"/>
        </w:rPr>
        <w:t>48</w:t>
      </w:r>
      <w:r w:rsidRPr="00001B24">
        <w:rPr>
          <w:rFonts w:ascii="Arial" w:hAnsi="Arial" w:cs="Arial"/>
          <w:b/>
          <w:bCs/>
          <w:sz w:val="22"/>
          <w:szCs w:val="22"/>
        </w:rPr>
        <w:t xml:space="preserve"> </w:t>
      </w:r>
      <w:r w:rsidR="00691E9F" w:rsidRPr="00001B24">
        <w:rPr>
          <w:rFonts w:ascii="Arial" w:hAnsi="Arial" w:cs="Arial"/>
          <w:b/>
          <w:bCs/>
          <w:sz w:val="22"/>
          <w:szCs w:val="22"/>
        </w:rPr>
        <w:t>godzin</w:t>
      </w:r>
      <w:r w:rsidR="00691E9F" w:rsidRPr="00001B24">
        <w:rPr>
          <w:rFonts w:ascii="Arial" w:hAnsi="Arial" w:cs="Arial"/>
          <w:sz w:val="22"/>
          <w:szCs w:val="22"/>
        </w:rPr>
        <w:t>.</w:t>
      </w:r>
    </w:p>
    <w:p w14:paraId="18F78C25" w14:textId="77777777" w:rsidR="00E03004" w:rsidRPr="00E56E5C" w:rsidRDefault="00E03004" w:rsidP="00E56E5C">
      <w:pPr>
        <w:jc w:val="both"/>
        <w:rPr>
          <w:rFonts w:ascii="Arial" w:hAnsi="Arial" w:cs="Arial"/>
          <w:sz w:val="22"/>
          <w:szCs w:val="22"/>
        </w:rPr>
      </w:pPr>
    </w:p>
    <w:p w14:paraId="3B1139C6" w14:textId="7E2088F8" w:rsidR="00A5637A" w:rsidRPr="00851D58" w:rsidRDefault="00B2452C" w:rsidP="004F453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1D58">
        <w:rPr>
          <w:rFonts w:ascii="Arial" w:hAnsi="Arial" w:cs="Arial"/>
          <w:b/>
          <w:bCs/>
          <w:sz w:val="22"/>
          <w:szCs w:val="22"/>
        </w:rPr>
        <w:t>M</w:t>
      </w:r>
      <w:r w:rsidR="00851D58" w:rsidRPr="00851D58">
        <w:rPr>
          <w:rFonts w:ascii="Arial" w:hAnsi="Arial" w:cs="Arial"/>
          <w:b/>
          <w:bCs/>
          <w:sz w:val="22"/>
          <w:szCs w:val="22"/>
        </w:rPr>
        <w:t>etodologia oceny ofert</w:t>
      </w:r>
    </w:p>
    <w:p w14:paraId="4493C32C" w14:textId="77777777" w:rsidR="00B2452C" w:rsidRPr="00931E11" w:rsidRDefault="00B2452C" w:rsidP="00931E11">
      <w:pPr>
        <w:pStyle w:val="Akapitzlist"/>
        <w:numPr>
          <w:ilvl w:val="0"/>
          <w:numId w:val="18"/>
        </w:num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931E11">
        <w:rPr>
          <w:rFonts w:ascii="Arial" w:hAnsi="Arial" w:cs="Arial"/>
          <w:sz w:val="22"/>
          <w:szCs w:val="22"/>
        </w:rPr>
        <w:t>Oferty oceniane będą w 2 etapach:</w:t>
      </w:r>
    </w:p>
    <w:p w14:paraId="73B33D82" w14:textId="77777777" w:rsidR="00B2452C" w:rsidRPr="00B2452C" w:rsidRDefault="00B2452C" w:rsidP="00B2452C">
      <w:pPr>
        <w:spacing w:after="120" w:line="276" w:lineRule="auto"/>
        <w:ind w:right="57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b/>
          <w:bCs/>
          <w:sz w:val="22"/>
          <w:szCs w:val="22"/>
        </w:rPr>
        <w:t>I etap:</w:t>
      </w:r>
      <w:r w:rsidRPr="00B2452C">
        <w:rPr>
          <w:rFonts w:ascii="Arial" w:hAnsi="Arial" w:cs="Arial"/>
          <w:sz w:val="22"/>
          <w:szCs w:val="22"/>
        </w:rPr>
        <w:t xml:space="preserve"> ocena w zakresie wymagań formalnych i kompletności oferty.</w:t>
      </w:r>
    </w:p>
    <w:p w14:paraId="3E4B8BDA" w14:textId="691F1F29" w:rsidR="00B2452C" w:rsidRPr="00B2452C" w:rsidRDefault="00B2452C" w:rsidP="00B2452C">
      <w:pPr>
        <w:pStyle w:val="Akapitzlist"/>
        <w:numPr>
          <w:ilvl w:val="0"/>
          <w:numId w:val="13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 xml:space="preserve">Ofertę należy sporządzić w 1 egzemplarzu, w języku polskim, i przesłać drogą elektroniczną, za pośrednictwem platformy zakupowej Open Nexus – https://platformazakupowa.pl/pn/pwisbydgoszcz, w zakładce dedykowanej postępowaniu. </w:t>
      </w:r>
    </w:p>
    <w:p w14:paraId="73410C20" w14:textId="77777777" w:rsidR="00B2452C" w:rsidRPr="00B2452C" w:rsidRDefault="00B2452C" w:rsidP="00B2452C">
      <w:p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>2.</w:t>
      </w:r>
      <w:r w:rsidRPr="00B2452C">
        <w:rPr>
          <w:rFonts w:ascii="Arial" w:hAnsi="Arial" w:cs="Arial"/>
          <w:sz w:val="22"/>
          <w:szCs w:val="22"/>
        </w:rPr>
        <w:tab/>
        <w:t xml:space="preserve">Do elektronicznego formularza oferty wypełnionego na platformie zakupowej Open Nexus niezbędne jest załączenie przez Wykonawcę następujących dokumentów: </w:t>
      </w:r>
    </w:p>
    <w:p w14:paraId="217B10FA" w14:textId="6CBFC23C" w:rsidR="00B2452C" w:rsidRPr="00B2452C" w:rsidRDefault="00B2452C" w:rsidP="00B2452C">
      <w:pPr>
        <w:spacing w:after="120"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>1)</w:t>
      </w:r>
      <w:r w:rsidRPr="00B2452C">
        <w:rPr>
          <w:rFonts w:ascii="Arial" w:hAnsi="Arial" w:cs="Arial"/>
          <w:sz w:val="22"/>
          <w:szCs w:val="22"/>
        </w:rPr>
        <w:tab/>
        <w:t xml:space="preserve">pełnomocnictwo do podpisania oferty (oryginał lub kserokopia potwierdzona </w:t>
      </w:r>
      <w:r>
        <w:rPr>
          <w:rFonts w:ascii="Arial" w:hAnsi="Arial" w:cs="Arial"/>
          <w:sz w:val="22"/>
          <w:szCs w:val="22"/>
        </w:rPr>
        <w:br/>
      </w:r>
      <w:r w:rsidRPr="00B2452C">
        <w:rPr>
          <w:rFonts w:ascii="Arial" w:hAnsi="Arial" w:cs="Arial"/>
          <w:sz w:val="22"/>
          <w:szCs w:val="22"/>
        </w:rPr>
        <w:t xml:space="preserve">za zgodność z oryginałem) względnie do podpisania innych dokumentów </w:t>
      </w:r>
      <w:r w:rsidRPr="00B2452C">
        <w:rPr>
          <w:rFonts w:ascii="Arial" w:hAnsi="Arial" w:cs="Arial"/>
          <w:sz w:val="22"/>
          <w:szCs w:val="22"/>
        </w:rPr>
        <w:lastRenderedPageBreak/>
        <w:t>składanych wraz z ofertą, o ile prawo do ich podpisania nie wynika z CEIDG, KRS lub innych dokumentów złożonych wraz z ofertą,</w:t>
      </w:r>
    </w:p>
    <w:p w14:paraId="09470949" w14:textId="400A0308" w:rsidR="00B2452C" w:rsidRPr="00F611CC" w:rsidRDefault="00B2452C" w:rsidP="00B2452C">
      <w:pPr>
        <w:spacing w:after="120"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>2)</w:t>
      </w:r>
      <w:r w:rsidRPr="00B2452C">
        <w:rPr>
          <w:rFonts w:ascii="Arial" w:hAnsi="Arial" w:cs="Arial"/>
          <w:sz w:val="22"/>
          <w:szCs w:val="22"/>
        </w:rPr>
        <w:tab/>
        <w:t xml:space="preserve">wypełniony i </w:t>
      </w:r>
      <w:r w:rsidRPr="00F611CC">
        <w:rPr>
          <w:rFonts w:ascii="Arial" w:hAnsi="Arial" w:cs="Arial"/>
          <w:sz w:val="22"/>
          <w:szCs w:val="22"/>
        </w:rPr>
        <w:t xml:space="preserve">podpisany formularz oferty – załącznik nr </w:t>
      </w:r>
      <w:r w:rsidR="00001B24" w:rsidRPr="00F611CC">
        <w:rPr>
          <w:rFonts w:ascii="Arial" w:hAnsi="Arial" w:cs="Arial"/>
          <w:sz w:val="22"/>
          <w:szCs w:val="22"/>
        </w:rPr>
        <w:t>2</w:t>
      </w:r>
      <w:r w:rsidRPr="00F611CC">
        <w:rPr>
          <w:rFonts w:ascii="Arial" w:hAnsi="Arial" w:cs="Arial"/>
          <w:sz w:val="22"/>
          <w:szCs w:val="22"/>
        </w:rPr>
        <w:t>,</w:t>
      </w:r>
    </w:p>
    <w:p w14:paraId="053BED6C" w14:textId="6FA056BA" w:rsidR="00B2452C" w:rsidRPr="00F611CC" w:rsidRDefault="00B2452C" w:rsidP="00B2452C">
      <w:pPr>
        <w:spacing w:after="120"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F611CC">
        <w:rPr>
          <w:rFonts w:ascii="Arial" w:hAnsi="Arial" w:cs="Arial"/>
          <w:sz w:val="22"/>
          <w:szCs w:val="22"/>
        </w:rPr>
        <w:t>3)</w:t>
      </w:r>
      <w:r w:rsidRPr="00F611CC">
        <w:rPr>
          <w:rFonts w:ascii="Arial" w:hAnsi="Arial" w:cs="Arial"/>
          <w:sz w:val="22"/>
          <w:szCs w:val="22"/>
        </w:rPr>
        <w:tab/>
        <w:t xml:space="preserve">podpisane oświadczenia Wykonawcy – załącznik nr </w:t>
      </w:r>
      <w:r w:rsidR="00001B24" w:rsidRPr="00F611CC">
        <w:rPr>
          <w:rFonts w:ascii="Arial" w:hAnsi="Arial" w:cs="Arial"/>
          <w:sz w:val="22"/>
          <w:szCs w:val="22"/>
        </w:rPr>
        <w:t>4</w:t>
      </w:r>
      <w:r w:rsidRPr="00F611CC">
        <w:rPr>
          <w:rFonts w:ascii="Arial" w:hAnsi="Arial" w:cs="Arial"/>
          <w:sz w:val="22"/>
          <w:szCs w:val="22"/>
        </w:rPr>
        <w:t>,</w:t>
      </w:r>
    </w:p>
    <w:p w14:paraId="25D2C5C9" w14:textId="2F4F31DF" w:rsidR="00001B24" w:rsidRPr="00F611CC" w:rsidRDefault="00B2452C" w:rsidP="00B2452C">
      <w:pPr>
        <w:spacing w:after="120"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F611CC">
        <w:rPr>
          <w:rFonts w:ascii="Arial" w:hAnsi="Arial" w:cs="Arial"/>
          <w:sz w:val="22"/>
          <w:szCs w:val="22"/>
        </w:rPr>
        <w:t>4)</w:t>
      </w:r>
      <w:r w:rsidRPr="00F611CC">
        <w:rPr>
          <w:rFonts w:ascii="Arial" w:hAnsi="Arial" w:cs="Arial"/>
          <w:sz w:val="22"/>
          <w:szCs w:val="22"/>
        </w:rPr>
        <w:tab/>
      </w:r>
      <w:r w:rsidR="00001B24" w:rsidRPr="00F611CC">
        <w:rPr>
          <w:rFonts w:ascii="Arial" w:hAnsi="Arial" w:cs="Arial"/>
          <w:sz w:val="22"/>
          <w:szCs w:val="22"/>
        </w:rPr>
        <w:t>wypełniony i podpisany formularz cenowy – załącznik nr 6,</w:t>
      </w:r>
    </w:p>
    <w:p w14:paraId="670FE8AD" w14:textId="2BC64805" w:rsidR="00B2452C" w:rsidRPr="00B2452C" w:rsidRDefault="00001B24" w:rsidP="00B2452C">
      <w:pPr>
        <w:spacing w:after="120"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5) </w:t>
      </w:r>
      <w:r w:rsidR="00F611CC">
        <w:rPr>
          <w:rFonts w:ascii="Arial" w:hAnsi="Arial" w:cs="Arial"/>
          <w:sz w:val="22"/>
          <w:szCs w:val="22"/>
        </w:rPr>
        <w:t xml:space="preserve">   ka</w:t>
      </w:r>
      <w:r w:rsidR="00B2452C">
        <w:rPr>
          <w:rFonts w:ascii="Arial" w:hAnsi="Arial" w:cs="Arial"/>
          <w:sz w:val="22"/>
          <w:szCs w:val="22"/>
        </w:rPr>
        <w:t>rta produktu z określeniem czystości dla reprezentatywnej serii produktu lub inny równoważny dokument (np. certyfikat analizy, certyfikat jakości, karta katalogowa)</w:t>
      </w:r>
      <w:r w:rsidR="00B2452C" w:rsidRPr="00B2452C">
        <w:rPr>
          <w:rFonts w:ascii="Arial" w:hAnsi="Arial" w:cs="Arial"/>
          <w:sz w:val="22"/>
          <w:szCs w:val="22"/>
        </w:rPr>
        <w:t>.</w:t>
      </w:r>
    </w:p>
    <w:p w14:paraId="7F237C8A" w14:textId="6F2C0F17" w:rsidR="00B2452C" w:rsidRPr="00B2452C" w:rsidRDefault="00B2452C" w:rsidP="00931E11">
      <w:p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Pr="00B2452C">
        <w:rPr>
          <w:rFonts w:ascii="Arial" w:hAnsi="Arial" w:cs="Arial"/>
          <w:sz w:val="22"/>
          <w:szCs w:val="22"/>
        </w:rPr>
        <w:t>Oferta musi być podpisana przez osoby upoważnione do reprezentowania Wykonawcy lub Wykonawców wspólnie ubiegających się o udzielenie zamówienia. Zaleca się podpisanie oferty elektronicznym podpisem kwalifikowanym, podpisem zaufanym lub podpisem osobistym.</w:t>
      </w:r>
    </w:p>
    <w:p w14:paraId="0F6DC2A8" w14:textId="77777777" w:rsidR="00B2452C" w:rsidRPr="00B2452C" w:rsidRDefault="00B2452C" w:rsidP="00B2452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 xml:space="preserve">W toku badania ofert Zamawiający może wnioskować o złożenie wyjaśnień </w:t>
      </w:r>
      <w:r w:rsidRPr="00B2452C">
        <w:rPr>
          <w:rFonts w:ascii="Arial" w:hAnsi="Arial" w:cs="Arial"/>
          <w:sz w:val="22"/>
          <w:szCs w:val="22"/>
        </w:rPr>
        <w:br/>
        <w:t xml:space="preserve">i uzupełnień. Oferta, która zostanie pozytywnie oceniona na I etapie przechodzi </w:t>
      </w:r>
      <w:r w:rsidRPr="00B2452C">
        <w:rPr>
          <w:rFonts w:ascii="Arial" w:hAnsi="Arial" w:cs="Arial"/>
          <w:sz w:val="22"/>
          <w:szCs w:val="22"/>
        </w:rPr>
        <w:br/>
        <w:t>do kolejnego etapu oceny.</w:t>
      </w:r>
    </w:p>
    <w:p w14:paraId="00D158B7" w14:textId="77777777" w:rsidR="00B2452C" w:rsidRPr="00B2452C" w:rsidRDefault="00B2452C" w:rsidP="00B2452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450200" w14:textId="77777777" w:rsidR="00B2452C" w:rsidRPr="00B2452C" w:rsidRDefault="00B2452C" w:rsidP="00B2452C">
      <w:pPr>
        <w:spacing w:after="120" w:line="276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b/>
          <w:bCs/>
          <w:sz w:val="22"/>
          <w:szCs w:val="22"/>
        </w:rPr>
        <w:t>II etap:</w:t>
      </w:r>
      <w:r w:rsidRPr="00B2452C">
        <w:rPr>
          <w:rFonts w:ascii="Arial" w:hAnsi="Arial" w:cs="Arial"/>
          <w:sz w:val="22"/>
          <w:szCs w:val="22"/>
        </w:rPr>
        <w:t xml:space="preserve"> ocena według kryteriów określonych poniżej.</w:t>
      </w:r>
    </w:p>
    <w:p w14:paraId="446AA992" w14:textId="77777777" w:rsidR="00B2452C" w:rsidRPr="00B2452C" w:rsidRDefault="00B2452C" w:rsidP="00B2452C">
      <w:pPr>
        <w:spacing w:after="120" w:line="276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 xml:space="preserve">W celu wyboru najkorzystniejszej oferty, Zamawiający przyjmuje następujące kryteria, przypisując im odpowiednio wagi procentowe i punktowe: </w:t>
      </w:r>
    </w:p>
    <w:p w14:paraId="4AF816E3" w14:textId="7A137BD1" w:rsidR="00B2452C" w:rsidRPr="00F611CC" w:rsidRDefault="00B2452C" w:rsidP="00B2452C">
      <w:pPr>
        <w:pStyle w:val="Akapitzlist"/>
        <w:numPr>
          <w:ilvl w:val="0"/>
          <w:numId w:val="14"/>
        </w:numPr>
        <w:spacing w:line="276" w:lineRule="auto"/>
        <w:ind w:right="58"/>
        <w:jc w:val="both"/>
        <w:rPr>
          <w:rFonts w:ascii="Arial" w:hAnsi="Arial" w:cs="Arial"/>
          <w:sz w:val="22"/>
          <w:szCs w:val="22"/>
        </w:rPr>
      </w:pPr>
      <w:r w:rsidRPr="00F611CC">
        <w:rPr>
          <w:rFonts w:ascii="Arial" w:hAnsi="Arial" w:cs="Arial"/>
          <w:sz w:val="22"/>
          <w:szCs w:val="22"/>
        </w:rPr>
        <w:t xml:space="preserve">Cena oferty brutto – 80%, </w:t>
      </w:r>
      <w:bookmarkStart w:id="0" w:name="_Hlk179977031"/>
      <w:r w:rsidRPr="00F611CC">
        <w:rPr>
          <w:rFonts w:ascii="Arial" w:hAnsi="Arial" w:cs="Arial"/>
          <w:sz w:val="22"/>
          <w:szCs w:val="22"/>
        </w:rPr>
        <w:t xml:space="preserve">maks. 80 pkt.  </w:t>
      </w:r>
      <w:bookmarkEnd w:id="0"/>
    </w:p>
    <w:p w14:paraId="2A92DBEE" w14:textId="1804D911" w:rsidR="00B2452C" w:rsidRPr="00F611CC" w:rsidRDefault="00B2452C" w:rsidP="00B2452C">
      <w:pPr>
        <w:pStyle w:val="Akapitzlist"/>
        <w:numPr>
          <w:ilvl w:val="0"/>
          <w:numId w:val="14"/>
        </w:numPr>
        <w:spacing w:after="4" w:line="342" w:lineRule="auto"/>
        <w:ind w:right="58"/>
        <w:jc w:val="both"/>
        <w:rPr>
          <w:rFonts w:ascii="Arial" w:hAnsi="Arial" w:cs="Arial"/>
          <w:sz w:val="22"/>
          <w:szCs w:val="22"/>
        </w:rPr>
      </w:pPr>
      <w:bookmarkStart w:id="1" w:name="_Hlk179977699"/>
      <w:r w:rsidRPr="00F611CC">
        <w:rPr>
          <w:rFonts w:ascii="Arial" w:hAnsi="Arial" w:cs="Arial"/>
          <w:sz w:val="22"/>
          <w:szCs w:val="22"/>
        </w:rPr>
        <w:t xml:space="preserve">Termin dostawy </w:t>
      </w:r>
      <w:bookmarkEnd w:id="1"/>
      <w:r w:rsidRPr="00F611CC">
        <w:rPr>
          <w:rFonts w:ascii="Arial" w:hAnsi="Arial" w:cs="Arial"/>
          <w:sz w:val="22"/>
          <w:szCs w:val="22"/>
        </w:rPr>
        <w:t xml:space="preserve">– 20%, maks. 20 pkt.  </w:t>
      </w:r>
    </w:p>
    <w:p w14:paraId="557FD8F7" w14:textId="77777777" w:rsidR="00931E11" w:rsidRDefault="00931E11" w:rsidP="00931E11">
      <w:pPr>
        <w:spacing w:line="276" w:lineRule="auto"/>
        <w:ind w:right="57"/>
        <w:jc w:val="both"/>
        <w:rPr>
          <w:rFonts w:ascii="Arial" w:hAnsi="Arial" w:cs="Arial"/>
          <w:sz w:val="22"/>
          <w:szCs w:val="22"/>
        </w:rPr>
      </w:pPr>
    </w:p>
    <w:p w14:paraId="12F4E81D" w14:textId="7CA15D29" w:rsidR="00B2452C" w:rsidRPr="00B2452C" w:rsidRDefault="00B2452C" w:rsidP="00B2452C">
      <w:pPr>
        <w:spacing w:after="120" w:line="276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>OPIS SPOSOBU PRZYZNANIA PUNKTACJI</w:t>
      </w:r>
      <w:r>
        <w:rPr>
          <w:rFonts w:ascii="Arial" w:hAnsi="Arial" w:cs="Arial"/>
          <w:sz w:val="22"/>
          <w:szCs w:val="22"/>
        </w:rPr>
        <w:t>:</w:t>
      </w:r>
    </w:p>
    <w:p w14:paraId="5879579B" w14:textId="77777777" w:rsidR="00B2452C" w:rsidRPr="00B2452C" w:rsidRDefault="00B2452C" w:rsidP="00B2452C">
      <w:pPr>
        <w:pStyle w:val="Akapitzlist"/>
        <w:numPr>
          <w:ilvl w:val="0"/>
          <w:numId w:val="15"/>
        </w:numPr>
        <w:spacing w:after="120" w:line="276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 xml:space="preserve">Metodyka przyznania punków za kryterium </w:t>
      </w:r>
      <w:r w:rsidRPr="00B2452C">
        <w:rPr>
          <w:rFonts w:ascii="Arial" w:hAnsi="Arial" w:cs="Arial"/>
          <w:b/>
          <w:bCs/>
          <w:sz w:val="22"/>
          <w:szCs w:val="22"/>
        </w:rPr>
        <w:t>cena oferty brutto</w:t>
      </w:r>
      <w:r w:rsidRPr="00B2452C">
        <w:rPr>
          <w:rFonts w:ascii="Arial" w:hAnsi="Arial" w:cs="Arial"/>
          <w:sz w:val="22"/>
          <w:szCs w:val="22"/>
        </w:rPr>
        <w:t>:</w:t>
      </w:r>
    </w:p>
    <w:p w14:paraId="4222C28E" w14:textId="77777777" w:rsidR="00B2452C" w:rsidRPr="00B2452C" w:rsidRDefault="00B2452C" w:rsidP="00B2452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 xml:space="preserve">                            cena brutto oferty z najniższą ceną </w:t>
      </w:r>
    </w:p>
    <w:p w14:paraId="4A8E94FB" w14:textId="2DF14C54" w:rsidR="00B2452C" w:rsidRPr="00B2452C" w:rsidRDefault="00B2452C" w:rsidP="00B2452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 xml:space="preserve">Liczba punktów = --------------------------------------------- x 100 pkt x </w:t>
      </w:r>
      <w:r>
        <w:rPr>
          <w:rFonts w:ascii="Arial" w:hAnsi="Arial" w:cs="Arial"/>
          <w:sz w:val="22"/>
          <w:szCs w:val="22"/>
        </w:rPr>
        <w:t>8</w:t>
      </w:r>
      <w:r w:rsidRPr="00B2452C">
        <w:rPr>
          <w:rFonts w:ascii="Arial" w:hAnsi="Arial" w:cs="Arial"/>
          <w:sz w:val="22"/>
          <w:szCs w:val="22"/>
        </w:rPr>
        <w:t xml:space="preserve">0% </w:t>
      </w:r>
    </w:p>
    <w:p w14:paraId="5AF64164" w14:textId="77777777" w:rsidR="00B2452C" w:rsidRPr="00B2452C" w:rsidRDefault="00B2452C" w:rsidP="00B2452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 xml:space="preserve">                                 cena brutto oferty badanej</w:t>
      </w:r>
    </w:p>
    <w:p w14:paraId="34377BDC" w14:textId="77777777" w:rsidR="00B2452C" w:rsidRPr="00B2452C" w:rsidRDefault="00B2452C" w:rsidP="00B2452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C416AF7" w14:textId="04E84ECB" w:rsidR="00B2452C" w:rsidRPr="00B2452C" w:rsidRDefault="00B2452C" w:rsidP="00931E11">
      <w:pPr>
        <w:pStyle w:val="Akapitzlist"/>
        <w:numPr>
          <w:ilvl w:val="0"/>
          <w:numId w:val="15"/>
        </w:numPr>
        <w:spacing w:after="120" w:line="276" w:lineRule="auto"/>
        <w:ind w:left="743" w:right="57" w:hanging="357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 xml:space="preserve">Metodyka przyznania punków za kryterium </w:t>
      </w:r>
      <w:r>
        <w:rPr>
          <w:rFonts w:ascii="Arial" w:hAnsi="Arial" w:cs="Arial"/>
          <w:b/>
          <w:bCs/>
          <w:sz w:val="22"/>
          <w:szCs w:val="22"/>
        </w:rPr>
        <w:t>termin dostawy</w:t>
      </w:r>
      <w:r w:rsidRPr="00B2452C">
        <w:rPr>
          <w:rFonts w:ascii="Arial" w:hAnsi="Arial" w:cs="Arial"/>
          <w:sz w:val="22"/>
          <w:szCs w:val="22"/>
        </w:rPr>
        <w:t>:</w:t>
      </w:r>
    </w:p>
    <w:p w14:paraId="4355DCA6" w14:textId="5AA085E1" w:rsidR="00931E11" w:rsidRPr="00931E11" w:rsidRDefault="00931E11" w:rsidP="00931E1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1E11">
        <w:rPr>
          <w:rFonts w:ascii="Arial" w:hAnsi="Arial" w:cs="Arial"/>
          <w:sz w:val="22"/>
          <w:szCs w:val="22"/>
        </w:rPr>
        <w:t xml:space="preserve">liczba punktów, jakie można uzyskać w tym kryterium zostanie obliczona następująco: Zamawiający dokona oceny poszczególnych ofert, przyznając punkty w skali 0 - 20. Najwięcej punktów otrzyma oferta, która będzie miała najkrótszy termin dostawy produktu, licząc </w:t>
      </w:r>
      <w:r>
        <w:rPr>
          <w:rFonts w:ascii="Arial" w:hAnsi="Arial" w:cs="Arial"/>
          <w:sz w:val="22"/>
          <w:szCs w:val="22"/>
        </w:rPr>
        <w:br/>
      </w:r>
      <w:r w:rsidRPr="00931E11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>momentu</w:t>
      </w:r>
      <w:r w:rsidRPr="00931E11">
        <w:rPr>
          <w:rFonts w:ascii="Arial" w:hAnsi="Arial" w:cs="Arial"/>
          <w:sz w:val="22"/>
          <w:szCs w:val="22"/>
        </w:rPr>
        <w:t xml:space="preserve"> przesłania zamówienia w formie e</w:t>
      </w:r>
      <w:r>
        <w:rPr>
          <w:rFonts w:ascii="Arial" w:hAnsi="Arial" w:cs="Arial"/>
          <w:sz w:val="22"/>
          <w:szCs w:val="22"/>
        </w:rPr>
        <w:t>-mail</w:t>
      </w:r>
      <w:r w:rsidRPr="00931E11">
        <w:rPr>
          <w:rFonts w:ascii="Arial" w:hAnsi="Arial" w:cs="Arial"/>
          <w:sz w:val="22"/>
          <w:szCs w:val="22"/>
        </w:rPr>
        <w:t xml:space="preserve">. Zamawiający przyzna odpowiednio punkty: </w:t>
      </w:r>
    </w:p>
    <w:p w14:paraId="4FFE97AF" w14:textId="4A72772D" w:rsidR="00931E11" w:rsidRPr="00931E11" w:rsidRDefault="00931E11" w:rsidP="00931E11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bookmarkStart w:id="2" w:name="_Hlk129852423"/>
      <w:bookmarkStart w:id="3" w:name="_Hlk161742708"/>
      <w:r w:rsidRPr="00931E11">
        <w:rPr>
          <w:rFonts w:ascii="Arial" w:hAnsi="Arial" w:cs="Arial"/>
          <w:sz w:val="22"/>
          <w:szCs w:val="22"/>
        </w:rPr>
        <w:t xml:space="preserve">termin dostawy do </w:t>
      </w:r>
      <w:r>
        <w:rPr>
          <w:rFonts w:ascii="Arial" w:hAnsi="Arial" w:cs="Arial"/>
          <w:sz w:val="22"/>
          <w:szCs w:val="22"/>
        </w:rPr>
        <w:t>24 godzin</w:t>
      </w:r>
      <w:r w:rsidRPr="00931E11">
        <w:rPr>
          <w:rFonts w:ascii="Arial" w:hAnsi="Arial" w:cs="Arial"/>
          <w:sz w:val="22"/>
          <w:szCs w:val="22"/>
        </w:rPr>
        <w:t xml:space="preserve"> – oferta Wykonawcy uzyska 20 punktów,</w:t>
      </w:r>
    </w:p>
    <w:p w14:paraId="750DE412" w14:textId="575B8E7F" w:rsidR="00931E11" w:rsidRPr="00931E11" w:rsidRDefault="00931E11" w:rsidP="00931E11">
      <w:pPr>
        <w:numPr>
          <w:ilvl w:val="0"/>
          <w:numId w:val="17"/>
        </w:numPr>
        <w:spacing w:line="276" w:lineRule="auto"/>
        <w:rPr>
          <w:rFonts w:ascii="Arial" w:hAnsi="Arial" w:cs="Arial"/>
          <w:sz w:val="22"/>
          <w:szCs w:val="22"/>
        </w:rPr>
      </w:pPr>
      <w:r w:rsidRPr="00931E11">
        <w:rPr>
          <w:rFonts w:ascii="Arial" w:hAnsi="Arial" w:cs="Arial"/>
          <w:sz w:val="22"/>
          <w:szCs w:val="22"/>
        </w:rPr>
        <w:t xml:space="preserve">termin dostawy </w:t>
      </w:r>
      <w:r>
        <w:rPr>
          <w:rFonts w:ascii="Arial" w:hAnsi="Arial" w:cs="Arial"/>
          <w:sz w:val="22"/>
          <w:szCs w:val="22"/>
        </w:rPr>
        <w:t>od 25 do 48</w:t>
      </w:r>
      <w:r w:rsidRPr="00931E1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godzin</w:t>
      </w:r>
      <w:r w:rsidRPr="00931E11">
        <w:rPr>
          <w:rFonts w:ascii="Arial" w:hAnsi="Arial" w:cs="Arial"/>
          <w:sz w:val="22"/>
          <w:szCs w:val="22"/>
        </w:rPr>
        <w:t xml:space="preserve"> – oferta Wykonawcy uzyska 1</w:t>
      </w:r>
      <w:r>
        <w:rPr>
          <w:rFonts w:ascii="Arial" w:hAnsi="Arial" w:cs="Arial"/>
          <w:sz w:val="22"/>
          <w:szCs w:val="22"/>
        </w:rPr>
        <w:t>0</w:t>
      </w:r>
      <w:r w:rsidRPr="00931E11">
        <w:rPr>
          <w:rFonts w:ascii="Arial" w:hAnsi="Arial" w:cs="Arial"/>
          <w:sz w:val="22"/>
          <w:szCs w:val="22"/>
        </w:rPr>
        <w:t xml:space="preserve"> punktów,</w:t>
      </w:r>
    </w:p>
    <w:p w14:paraId="33F077B1" w14:textId="3EE859EF" w:rsidR="00931E11" w:rsidRDefault="00931E11" w:rsidP="00931E11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931E11">
        <w:rPr>
          <w:rFonts w:ascii="Arial" w:hAnsi="Arial" w:cs="Arial"/>
          <w:sz w:val="22"/>
          <w:szCs w:val="22"/>
        </w:rPr>
        <w:t xml:space="preserve">termin dostawy </w:t>
      </w:r>
      <w:r>
        <w:rPr>
          <w:rFonts w:ascii="Arial" w:hAnsi="Arial" w:cs="Arial"/>
          <w:sz w:val="22"/>
          <w:szCs w:val="22"/>
        </w:rPr>
        <w:t xml:space="preserve">powyżej 48 godzin </w:t>
      </w:r>
      <w:r w:rsidRPr="00931E11">
        <w:rPr>
          <w:rFonts w:ascii="Arial" w:hAnsi="Arial" w:cs="Arial"/>
          <w:sz w:val="22"/>
          <w:szCs w:val="22"/>
        </w:rPr>
        <w:t>– oferta Wykonawcy</w:t>
      </w:r>
      <w:r>
        <w:rPr>
          <w:rFonts w:ascii="Arial" w:hAnsi="Arial" w:cs="Arial"/>
          <w:sz w:val="22"/>
          <w:szCs w:val="22"/>
        </w:rPr>
        <w:t xml:space="preserve"> zostanie odrzucona.</w:t>
      </w:r>
    </w:p>
    <w:p w14:paraId="48F86302" w14:textId="441DA473" w:rsidR="00931E11" w:rsidRPr="00931E11" w:rsidRDefault="00931E11" w:rsidP="00931E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dostawy należy podać w godzinach.</w:t>
      </w:r>
    </w:p>
    <w:bookmarkEnd w:id="2"/>
    <w:bookmarkEnd w:id="3"/>
    <w:p w14:paraId="5E1F81CB" w14:textId="2B2C8051" w:rsidR="00B2452C" w:rsidRPr="00931E11" w:rsidRDefault="00B2452C" w:rsidP="00B2452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31E11">
        <w:rPr>
          <w:rFonts w:ascii="Arial" w:hAnsi="Arial" w:cs="Arial"/>
          <w:spacing w:val="-4"/>
          <w:sz w:val="22"/>
          <w:szCs w:val="22"/>
        </w:rPr>
        <w:t xml:space="preserve">                </w:t>
      </w:r>
    </w:p>
    <w:p w14:paraId="53064D21" w14:textId="1D0A0B9C" w:rsidR="00B2452C" w:rsidRPr="00B2452C" w:rsidRDefault="00B2452C" w:rsidP="00CA5E7E">
      <w:pPr>
        <w:tabs>
          <w:tab w:val="left" w:pos="1985"/>
        </w:tabs>
        <w:spacing w:line="276" w:lineRule="auto"/>
        <w:ind w:left="1985" w:hanging="1985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b/>
          <w:bCs/>
          <w:sz w:val="22"/>
          <w:szCs w:val="22"/>
        </w:rPr>
        <w:lastRenderedPageBreak/>
        <w:t>Ocena końcowa</w:t>
      </w:r>
      <w:r w:rsidRPr="00B2452C">
        <w:rPr>
          <w:rFonts w:ascii="Arial" w:hAnsi="Arial" w:cs="Arial"/>
          <w:sz w:val="22"/>
          <w:szCs w:val="22"/>
        </w:rPr>
        <w:t xml:space="preserve"> = liczba punktów uzyskana w kryterium „A” + liczba punktów uzyskanych </w:t>
      </w:r>
      <w:r>
        <w:rPr>
          <w:rFonts w:ascii="Arial" w:hAnsi="Arial" w:cs="Arial"/>
          <w:sz w:val="22"/>
          <w:szCs w:val="22"/>
        </w:rPr>
        <w:br/>
      </w:r>
      <w:r w:rsidRPr="00B2452C">
        <w:rPr>
          <w:rFonts w:ascii="Arial" w:hAnsi="Arial" w:cs="Arial"/>
          <w:sz w:val="22"/>
          <w:szCs w:val="22"/>
        </w:rPr>
        <w:t>w kryterium „B”</w:t>
      </w:r>
    </w:p>
    <w:p w14:paraId="33C9DC81" w14:textId="77777777" w:rsidR="00B2452C" w:rsidRPr="00B2452C" w:rsidRDefault="00B2452C" w:rsidP="00B2452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1D21D2" w14:textId="255D3356" w:rsidR="00B2452C" w:rsidRPr="00B2452C" w:rsidRDefault="00B2452C" w:rsidP="00B2452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Łącznie badana oferta może otrzymać 100 punktów. </w:t>
      </w:r>
      <w:r w:rsidRPr="00B2452C">
        <w:rPr>
          <w:rFonts w:ascii="Arial" w:hAnsi="Arial" w:cs="Arial"/>
          <w:sz w:val="22"/>
          <w:szCs w:val="22"/>
        </w:rPr>
        <w:t xml:space="preserve">Punktacja zostanie przyznana </w:t>
      </w:r>
      <w:r>
        <w:rPr>
          <w:rFonts w:ascii="Arial" w:hAnsi="Arial" w:cs="Arial"/>
          <w:sz w:val="22"/>
          <w:szCs w:val="22"/>
        </w:rPr>
        <w:br/>
      </w:r>
      <w:r w:rsidRPr="00B2452C">
        <w:rPr>
          <w:rFonts w:ascii="Arial" w:hAnsi="Arial" w:cs="Arial"/>
          <w:sz w:val="22"/>
          <w:szCs w:val="22"/>
        </w:rPr>
        <w:t>z dokładnością do 2 miejsc po przecinku.</w:t>
      </w:r>
    </w:p>
    <w:p w14:paraId="12A750C8" w14:textId="77777777" w:rsidR="00B2452C" w:rsidRPr="00B2452C" w:rsidRDefault="00B2452C" w:rsidP="00B2452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2DD0A3" w14:textId="60FBB7D6" w:rsidR="00931E11" w:rsidRPr="00E56E5C" w:rsidRDefault="00B2452C" w:rsidP="00931E1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>Za najkorzystniejszą zostanie uznana oferta, która uzyska najwyższą liczbę punktów.</w:t>
      </w:r>
      <w:r w:rsidR="00931E11">
        <w:rPr>
          <w:rFonts w:ascii="Arial" w:hAnsi="Arial" w:cs="Arial"/>
          <w:sz w:val="22"/>
          <w:szCs w:val="22"/>
        </w:rPr>
        <w:t xml:space="preserve"> Jeżeli wybór oferty najkorzystniejszej będzie niemożliwy z uwagi na to, że dwie lub więcej ofert przedstawia taki sam bilans przyjętych kryteriów oceny ofert, Zamawiający </w:t>
      </w:r>
      <w:r w:rsidR="00931E11" w:rsidRPr="00E56E5C">
        <w:rPr>
          <w:rFonts w:ascii="Arial" w:hAnsi="Arial" w:cs="Arial"/>
          <w:sz w:val="22"/>
          <w:szCs w:val="22"/>
        </w:rPr>
        <w:t>spośród tych ofert wybierze ofertę z najniższą ceną.</w:t>
      </w:r>
    </w:p>
    <w:p w14:paraId="13A9EA04" w14:textId="77777777" w:rsidR="00931E11" w:rsidRPr="00E56E5C" w:rsidRDefault="00931E11" w:rsidP="00931E1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29492461" w14:textId="03D8C280" w:rsidR="00B2452C" w:rsidRPr="00B2452C" w:rsidRDefault="00B2452C" w:rsidP="00B2452C">
      <w:pPr>
        <w:spacing w:line="276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 xml:space="preserve">O wyborze najkorzystniejszej oferty Zamawiający zawiadomi Wykonawców </w:t>
      </w:r>
      <w:r w:rsidRPr="00B2452C">
        <w:rPr>
          <w:rFonts w:ascii="Arial" w:hAnsi="Arial" w:cs="Arial"/>
          <w:spacing w:val="-4"/>
          <w:sz w:val="22"/>
          <w:szCs w:val="22"/>
        </w:rPr>
        <w:t xml:space="preserve">za pośrednictwem platformy zakupowej  </w:t>
      </w:r>
      <w:hyperlink r:id="rId8" w:history="1">
        <w:r w:rsidRPr="00B2452C">
          <w:rPr>
            <w:rStyle w:val="Hipercze"/>
            <w:rFonts w:ascii="Arial" w:hAnsi="Arial" w:cs="Arial"/>
            <w:spacing w:val="-4"/>
            <w:sz w:val="22"/>
            <w:szCs w:val="22"/>
          </w:rPr>
          <w:t>https://platformazakupowa.pl/pn/pwisbydgoszcz</w:t>
        </w:r>
      </w:hyperlink>
      <w:r w:rsidRPr="00B2452C">
        <w:rPr>
          <w:rFonts w:ascii="Arial" w:hAnsi="Arial" w:cs="Arial"/>
          <w:spacing w:val="-4"/>
          <w:sz w:val="22"/>
          <w:szCs w:val="22"/>
        </w:rPr>
        <w:t xml:space="preserve"> </w:t>
      </w:r>
      <w:r w:rsidRPr="00B2452C">
        <w:rPr>
          <w:rFonts w:ascii="Arial" w:hAnsi="Arial" w:cs="Arial"/>
          <w:sz w:val="22"/>
          <w:szCs w:val="22"/>
        </w:rPr>
        <w:t>na stronie dedykowanej postępowaniu.</w:t>
      </w:r>
    </w:p>
    <w:p w14:paraId="6A64F5BC" w14:textId="77777777" w:rsidR="00B2452C" w:rsidRPr="00B2452C" w:rsidRDefault="00B2452C" w:rsidP="00B2452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E342050" w14:textId="14F20771" w:rsidR="00B2452C" w:rsidRPr="00851D58" w:rsidRDefault="00851D58" w:rsidP="00851D58">
      <w:pPr>
        <w:pStyle w:val="Akapitzlist"/>
        <w:numPr>
          <w:ilvl w:val="0"/>
          <w:numId w:val="3"/>
        </w:numPr>
        <w:spacing w:after="120" w:line="259" w:lineRule="auto"/>
        <w:ind w:right="7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Warunki udziału w postępowaniu</w:t>
      </w:r>
    </w:p>
    <w:p w14:paraId="70C86FEE" w14:textId="77777777" w:rsidR="00B2452C" w:rsidRPr="00B2452C" w:rsidRDefault="00B2452C" w:rsidP="00B2452C">
      <w:pPr>
        <w:pStyle w:val="Akapitzlist"/>
        <w:spacing w:after="120" w:line="259" w:lineRule="auto"/>
        <w:ind w:left="743" w:right="79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 xml:space="preserve">  </w:t>
      </w:r>
    </w:p>
    <w:p w14:paraId="69788C51" w14:textId="413AB33B" w:rsidR="00851D58" w:rsidRPr="00F611CC" w:rsidRDefault="00B2452C" w:rsidP="00F611CC">
      <w:pPr>
        <w:spacing w:before="120" w:after="120" w:line="276" w:lineRule="auto"/>
        <w:ind w:right="57"/>
        <w:jc w:val="both"/>
        <w:rPr>
          <w:rFonts w:ascii="Arial" w:hAnsi="Arial" w:cs="Arial"/>
          <w:sz w:val="22"/>
          <w:szCs w:val="22"/>
        </w:rPr>
      </w:pPr>
      <w:r w:rsidRPr="00F611CC">
        <w:rPr>
          <w:rFonts w:ascii="Arial" w:hAnsi="Arial" w:cs="Arial"/>
          <w:sz w:val="22"/>
          <w:szCs w:val="22"/>
        </w:rPr>
        <w:t xml:space="preserve">Zamawiający wykluczy z postepowania Wykonawcę z przyczyn, o których mowa w art. </w:t>
      </w:r>
      <w:r w:rsidR="00851D58" w:rsidRPr="00F611CC">
        <w:rPr>
          <w:rFonts w:ascii="Arial" w:hAnsi="Arial" w:cs="Arial"/>
          <w:sz w:val="22"/>
          <w:szCs w:val="22"/>
        </w:rPr>
        <w:br/>
      </w:r>
      <w:r w:rsidRPr="00F611CC">
        <w:rPr>
          <w:rFonts w:ascii="Arial" w:hAnsi="Arial" w:cs="Arial"/>
          <w:sz w:val="22"/>
          <w:szCs w:val="22"/>
        </w:rPr>
        <w:t>7  ustawy z dnia 13 kwietnia 2022 r. o szczególnych rozwiązaniach w zakresie przeciwdziałania wspieraniu agresji na Ukrainę oraz służących ochronie bezpieczeństwa narodowego.</w:t>
      </w:r>
    </w:p>
    <w:p w14:paraId="48AAC320" w14:textId="1F0C88F3" w:rsidR="00B2452C" w:rsidRPr="00B2452C" w:rsidRDefault="00B2452C" w:rsidP="00B2452C">
      <w:pPr>
        <w:spacing w:after="217" w:line="259" w:lineRule="auto"/>
        <w:ind w:right="77" w:firstLine="24"/>
        <w:jc w:val="both"/>
        <w:rPr>
          <w:rFonts w:ascii="Arial" w:hAnsi="Arial" w:cs="Arial"/>
          <w:sz w:val="22"/>
          <w:szCs w:val="22"/>
        </w:rPr>
      </w:pPr>
      <w:r w:rsidRPr="00B2452C">
        <w:rPr>
          <w:rFonts w:ascii="Arial" w:hAnsi="Arial" w:cs="Arial"/>
          <w:sz w:val="22"/>
          <w:szCs w:val="22"/>
        </w:rPr>
        <w:t xml:space="preserve">Potwierdzeniem spełnienia warunku udziału w postępowaniu będzie złożenie przez Wykonawcę wraz z ofertą oświadczenia w tym zakresie, stanowiącego załącznik </w:t>
      </w:r>
      <w:r w:rsidRPr="00B2452C">
        <w:rPr>
          <w:rFonts w:ascii="Arial" w:hAnsi="Arial" w:cs="Arial"/>
          <w:sz w:val="22"/>
          <w:szCs w:val="22"/>
        </w:rPr>
        <w:br/>
        <w:t xml:space="preserve">nr </w:t>
      </w:r>
      <w:r w:rsidR="00F611CC">
        <w:rPr>
          <w:rFonts w:ascii="Arial" w:hAnsi="Arial" w:cs="Arial"/>
          <w:sz w:val="22"/>
          <w:szCs w:val="22"/>
        </w:rPr>
        <w:t>4</w:t>
      </w:r>
      <w:r w:rsidRPr="00B2452C">
        <w:rPr>
          <w:rFonts w:ascii="Arial" w:hAnsi="Arial" w:cs="Arial"/>
          <w:sz w:val="22"/>
          <w:szCs w:val="22"/>
        </w:rPr>
        <w:t xml:space="preserve"> do zapytania ofertowego.   </w:t>
      </w:r>
    </w:p>
    <w:p w14:paraId="19F1D239" w14:textId="77777777" w:rsidR="00B2452C" w:rsidRPr="00B2452C" w:rsidRDefault="00B2452C" w:rsidP="00B2452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35F2825" w14:textId="77777777" w:rsidR="00B2452C" w:rsidRPr="00E56E5C" w:rsidRDefault="00B2452C" w:rsidP="00A5637A">
      <w:pPr>
        <w:rPr>
          <w:rFonts w:ascii="Arial" w:hAnsi="Arial" w:cs="Arial"/>
          <w:sz w:val="22"/>
          <w:szCs w:val="22"/>
          <w:u w:val="single"/>
        </w:rPr>
      </w:pPr>
    </w:p>
    <w:sectPr w:rsidR="00B2452C" w:rsidRPr="00E56E5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BE60A" w14:textId="77777777" w:rsidR="003375AC" w:rsidRDefault="003375AC" w:rsidP="009924F8">
      <w:r>
        <w:separator/>
      </w:r>
    </w:p>
  </w:endnote>
  <w:endnote w:type="continuationSeparator" w:id="0">
    <w:p w14:paraId="7320F382" w14:textId="77777777" w:rsidR="003375AC" w:rsidRDefault="003375AC" w:rsidP="00992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96506"/>
      <w:docPartObj>
        <w:docPartGallery w:val="Page Numbers (Bottom of Page)"/>
        <w:docPartUnique/>
      </w:docPartObj>
    </w:sdtPr>
    <w:sdtEndPr/>
    <w:sdtContent>
      <w:p w14:paraId="578439F4" w14:textId="6E7D4EC7" w:rsidR="009924F8" w:rsidRDefault="009924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40728A" w14:textId="77777777" w:rsidR="009924F8" w:rsidRDefault="009924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25B75" w14:textId="77777777" w:rsidR="003375AC" w:rsidRDefault="003375AC" w:rsidP="009924F8">
      <w:r>
        <w:separator/>
      </w:r>
    </w:p>
  </w:footnote>
  <w:footnote w:type="continuationSeparator" w:id="0">
    <w:p w14:paraId="687913B3" w14:textId="77777777" w:rsidR="003375AC" w:rsidRDefault="003375AC" w:rsidP="00992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D5EE6"/>
    <w:multiLevelType w:val="hybridMultilevel"/>
    <w:tmpl w:val="1188FDD8"/>
    <w:lvl w:ilvl="0" w:tplc="FFFFFFFF">
      <w:start w:val="1"/>
      <w:numFmt w:val="decimal"/>
      <w:lvlText w:val="%1."/>
      <w:lvlJc w:val="left"/>
      <w:pPr>
        <w:ind w:left="7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64" w:hanging="360"/>
      </w:pPr>
    </w:lvl>
    <w:lvl w:ilvl="2" w:tplc="FFFFFFFF" w:tentative="1">
      <w:start w:val="1"/>
      <w:numFmt w:val="lowerRoman"/>
      <w:lvlText w:val="%3."/>
      <w:lvlJc w:val="right"/>
      <w:pPr>
        <w:ind w:left="2184" w:hanging="180"/>
      </w:pPr>
    </w:lvl>
    <w:lvl w:ilvl="3" w:tplc="FFFFFFFF" w:tentative="1">
      <w:start w:val="1"/>
      <w:numFmt w:val="decimal"/>
      <w:lvlText w:val="%4."/>
      <w:lvlJc w:val="left"/>
      <w:pPr>
        <w:ind w:left="2904" w:hanging="360"/>
      </w:pPr>
    </w:lvl>
    <w:lvl w:ilvl="4" w:tplc="FFFFFFFF" w:tentative="1">
      <w:start w:val="1"/>
      <w:numFmt w:val="lowerLetter"/>
      <w:lvlText w:val="%5."/>
      <w:lvlJc w:val="left"/>
      <w:pPr>
        <w:ind w:left="3624" w:hanging="360"/>
      </w:pPr>
    </w:lvl>
    <w:lvl w:ilvl="5" w:tplc="FFFFFFFF" w:tentative="1">
      <w:start w:val="1"/>
      <w:numFmt w:val="lowerRoman"/>
      <w:lvlText w:val="%6."/>
      <w:lvlJc w:val="right"/>
      <w:pPr>
        <w:ind w:left="4344" w:hanging="180"/>
      </w:pPr>
    </w:lvl>
    <w:lvl w:ilvl="6" w:tplc="FFFFFFFF" w:tentative="1">
      <w:start w:val="1"/>
      <w:numFmt w:val="decimal"/>
      <w:lvlText w:val="%7."/>
      <w:lvlJc w:val="left"/>
      <w:pPr>
        <w:ind w:left="5064" w:hanging="360"/>
      </w:pPr>
    </w:lvl>
    <w:lvl w:ilvl="7" w:tplc="FFFFFFFF" w:tentative="1">
      <w:start w:val="1"/>
      <w:numFmt w:val="lowerLetter"/>
      <w:lvlText w:val="%8."/>
      <w:lvlJc w:val="left"/>
      <w:pPr>
        <w:ind w:left="5784" w:hanging="360"/>
      </w:pPr>
    </w:lvl>
    <w:lvl w:ilvl="8" w:tplc="FFFFFFFF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" w15:restartNumberingAfterBreak="0">
    <w:nsid w:val="10DA3F5D"/>
    <w:multiLevelType w:val="hybridMultilevel"/>
    <w:tmpl w:val="396EC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F06463"/>
    <w:multiLevelType w:val="hybridMultilevel"/>
    <w:tmpl w:val="67361454"/>
    <w:lvl w:ilvl="0" w:tplc="62DE73F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0C1CA8"/>
    <w:multiLevelType w:val="hybridMultilevel"/>
    <w:tmpl w:val="833C226A"/>
    <w:lvl w:ilvl="0" w:tplc="1DBC0F40">
      <w:start w:val="4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A5FFE"/>
    <w:multiLevelType w:val="hybridMultilevel"/>
    <w:tmpl w:val="C692494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46F5D86"/>
    <w:multiLevelType w:val="hybridMultilevel"/>
    <w:tmpl w:val="6196255A"/>
    <w:lvl w:ilvl="0" w:tplc="31BC6ED6">
      <w:start w:val="1"/>
      <w:numFmt w:val="upp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6" w15:restartNumberingAfterBreak="0">
    <w:nsid w:val="253D614D"/>
    <w:multiLevelType w:val="hybridMultilevel"/>
    <w:tmpl w:val="14CC4360"/>
    <w:lvl w:ilvl="0" w:tplc="4844AB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20640"/>
    <w:multiLevelType w:val="hybridMultilevel"/>
    <w:tmpl w:val="AF968F5C"/>
    <w:lvl w:ilvl="0" w:tplc="04150011">
      <w:start w:val="1"/>
      <w:numFmt w:val="decimal"/>
      <w:lvlText w:val="%1)"/>
      <w:lvlJc w:val="left"/>
      <w:pPr>
        <w:ind w:left="744" w:hanging="36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8" w15:restartNumberingAfterBreak="0">
    <w:nsid w:val="2A554083"/>
    <w:multiLevelType w:val="hybridMultilevel"/>
    <w:tmpl w:val="7AE87548"/>
    <w:lvl w:ilvl="0" w:tplc="EE2467BE">
      <w:start w:val="1"/>
      <w:numFmt w:val="upperRoman"/>
      <w:lvlText w:val="%1."/>
      <w:lvlJc w:val="left"/>
      <w:pPr>
        <w:ind w:left="7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9" w15:restartNumberingAfterBreak="0">
    <w:nsid w:val="31D03255"/>
    <w:multiLevelType w:val="hybridMultilevel"/>
    <w:tmpl w:val="345AC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00962"/>
    <w:multiLevelType w:val="hybridMultilevel"/>
    <w:tmpl w:val="B0983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2721F"/>
    <w:multiLevelType w:val="hybridMultilevel"/>
    <w:tmpl w:val="3CA4AB26"/>
    <w:lvl w:ilvl="0" w:tplc="7368F3B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5F4FEC"/>
    <w:multiLevelType w:val="hybridMultilevel"/>
    <w:tmpl w:val="BAF4CD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E45223"/>
    <w:multiLevelType w:val="hybridMultilevel"/>
    <w:tmpl w:val="7C682290"/>
    <w:lvl w:ilvl="0" w:tplc="C8A271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1FA1CC3"/>
    <w:multiLevelType w:val="hybridMultilevel"/>
    <w:tmpl w:val="F81618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8F514C"/>
    <w:multiLevelType w:val="hybridMultilevel"/>
    <w:tmpl w:val="5394E308"/>
    <w:lvl w:ilvl="0" w:tplc="DA3242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57EF1"/>
    <w:multiLevelType w:val="hybridMultilevel"/>
    <w:tmpl w:val="D1DCA4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C60E75"/>
    <w:multiLevelType w:val="hybridMultilevel"/>
    <w:tmpl w:val="1188FDD8"/>
    <w:lvl w:ilvl="0" w:tplc="DA3242CC">
      <w:start w:val="1"/>
      <w:numFmt w:val="decimal"/>
      <w:lvlText w:val="%1."/>
      <w:lvlJc w:val="left"/>
      <w:pPr>
        <w:ind w:left="7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8" w15:restartNumberingAfterBreak="0">
    <w:nsid w:val="62175014"/>
    <w:multiLevelType w:val="hybridMultilevel"/>
    <w:tmpl w:val="92287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45468E"/>
    <w:multiLevelType w:val="hybridMultilevel"/>
    <w:tmpl w:val="39D4E862"/>
    <w:lvl w:ilvl="0" w:tplc="7F88E31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E62207"/>
    <w:multiLevelType w:val="hybridMultilevel"/>
    <w:tmpl w:val="E1BEF624"/>
    <w:lvl w:ilvl="0" w:tplc="4EF0A9B2">
      <w:start w:val="1"/>
      <w:numFmt w:val="upperLetter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480325C"/>
    <w:multiLevelType w:val="hybridMultilevel"/>
    <w:tmpl w:val="CF38422C"/>
    <w:lvl w:ilvl="0" w:tplc="4EFA4D9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464036">
    <w:abstractNumId w:val="12"/>
  </w:num>
  <w:num w:numId="2" w16cid:durableId="1294945482">
    <w:abstractNumId w:val="1"/>
  </w:num>
  <w:num w:numId="3" w16cid:durableId="935671474">
    <w:abstractNumId w:val="19"/>
  </w:num>
  <w:num w:numId="4" w16cid:durableId="1457213473">
    <w:abstractNumId w:val="10"/>
  </w:num>
  <w:num w:numId="5" w16cid:durableId="1804272951">
    <w:abstractNumId w:val="3"/>
  </w:num>
  <w:num w:numId="6" w16cid:durableId="1526138880">
    <w:abstractNumId w:val="6"/>
  </w:num>
  <w:num w:numId="7" w16cid:durableId="1853645793">
    <w:abstractNumId w:val="16"/>
  </w:num>
  <w:num w:numId="8" w16cid:durableId="1729956700">
    <w:abstractNumId w:val="11"/>
  </w:num>
  <w:num w:numId="9" w16cid:durableId="1514608737">
    <w:abstractNumId w:val="2"/>
  </w:num>
  <w:num w:numId="10" w16cid:durableId="1868565466">
    <w:abstractNumId w:val="13"/>
  </w:num>
  <w:num w:numId="11" w16cid:durableId="18422327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321964">
    <w:abstractNumId w:val="8"/>
  </w:num>
  <w:num w:numId="13" w16cid:durableId="212616728">
    <w:abstractNumId w:val="17"/>
  </w:num>
  <w:num w:numId="14" w16cid:durableId="1043947103">
    <w:abstractNumId w:val="20"/>
  </w:num>
  <w:num w:numId="15" w16cid:durableId="721367947">
    <w:abstractNumId w:val="5"/>
  </w:num>
  <w:num w:numId="16" w16cid:durableId="1151600430">
    <w:abstractNumId w:val="7"/>
  </w:num>
  <w:num w:numId="17" w16cid:durableId="310906221">
    <w:abstractNumId w:val="9"/>
  </w:num>
  <w:num w:numId="18" w16cid:durableId="1871531616">
    <w:abstractNumId w:val="21"/>
  </w:num>
  <w:num w:numId="19" w16cid:durableId="676032611">
    <w:abstractNumId w:val="18"/>
  </w:num>
  <w:num w:numId="20" w16cid:durableId="1490899153">
    <w:abstractNumId w:val="0"/>
  </w:num>
  <w:num w:numId="21" w16cid:durableId="210924720">
    <w:abstractNumId w:val="15"/>
  </w:num>
  <w:num w:numId="22" w16cid:durableId="1457942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37A"/>
    <w:rsid w:val="00001B24"/>
    <w:rsid w:val="000222BE"/>
    <w:rsid w:val="00237B8A"/>
    <w:rsid w:val="003247AC"/>
    <w:rsid w:val="003375AC"/>
    <w:rsid w:val="0037384F"/>
    <w:rsid w:val="003A6468"/>
    <w:rsid w:val="00406793"/>
    <w:rsid w:val="0059786F"/>
    <w:rsid w:val="006755E6"/>
    <w:rsid w:val="00691E9F"/>
    <w:rsid w:val="006923E8"/>
    <w:rsid w:val="006F64CC"/>
    <w:rsid w:val="007046B9"/>
    <w:rsid w:val="0077296D"/>
    <w:rsid w:val="007F2897"/>
    <w:rsid w:val="00851D58"/>
    <w:rsid w:val="00931E11"/>
    <w:rsid w:val="009924F8"/>
    <w:rsid w:val="009D222F"/>
    <w:rsid w:val="00A5637A"/>
    <w:rsid w:val="00AA1640"/>
    <w:rsid w:val="00B2452C"/>
    <w:rsid w:val="00B33CBA"/>
    <w:rsid w:val="00B5153E"/>
    <w:rsid w:val="00C32129"/>
    <w:rsid w:val="00C959A0"/>
    <w:rsid w:val="00CA5E7E"/>
    <w:rsid w:val="00E03004"/>
    <w:rsid w:val="00E24434"/>
    <w:rsid w:val="00E56E5C"/>
    <w:rsid w:val="00F36499"/>
    <w:rsid w:val="00F611CC"/>
    <w:rsid w:val="00FD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C782E"/>
  <w15:chartTrackingRefBased/>
  <w15:docId w15:val="{6D19FBBD-78C2-4482-AB6A-1C4B13B9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4F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A5637A"/>
    <w:pPr>
      <w:keepNext/>
      <w:jc w:val="center"/>
      <w:outlineLvl w:val="1"/>
    </w:pPr>
    <w:rPr>
      <w:rFonts w:ascii="Arial" w:hAnsi="Arial"/>
      <w:b/>
      <w:bCs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A5637A"/>
    <w:pPr>
      <w:keepNext/>
      <w:jc w:val="center"/>
      <w:outlineLvl w:val="4"/>
    </w:pPr>
    <w:rPr>
      <w:b/>
      <w:sz w:val="28"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A5637A"/>
    <w:pPr>
      <w:keepNext/>
      <w:widowControl w:val="0"/>
      <w:ind w:right="43"/>
      <w:jc w:val="right"/>
      <w:outlineLvl w:val="6"/>
    </w:pPr>
    <w:rPr>
      <w:b/>
      <w:snapToGrid w:val="0"/>
      <w:sz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637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5637A"/>
    <w:rPr>
      <w:rFonts w:ascii="Arial" w:eastAsia="Times New Roman" w:hAnsi="Arial" w:cs="Times New Roman"/>
      <w:b/>
      <w:bCs/>
      <w:kern w:val="0"/>
      <w:sz w:val="28"/>
      <w:szCs w:val="2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5637A"/>
    <w:rPr>
      <w:rFonts w:ascii="Times New Roman" w:eastAsia="Times New Roman" w:hAnsi="Times New Roman" w:cs="Times New Roman"/>
      <w:b/>
      <w:kern w:val="0"/>
      <w:sz w:val="28"/>
      <w:szCs w:val="20"/>
      <w:u w:val="single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A5637A"/>
    <w:rPr>
      <w:rFonts w:ascii="Times New Roman" w:eastAsia="Times New Roman" w:hAnsi="Times New Roman" w:cs="Times New Roman"/>
      <w:b/>
      <w:snapToGrid w:val="0"/>
      <w:kern w:val="0"/>
      <w:sz w:val="28"/>
      <w:szCs w:val="24"/>
      <w:lang w:eastAsia="pl-PL"/>
      <w14:ligatures w14:val="none"/>
    </w:rPr>
  </w:style>
  <w:style w:type="paragraph" w:styleId="Bezodstpw">
    <w:name w:val="No Spacing"/>
    <w:qFormat/>
    <w:rsid w:val="00A5637A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0"/>
      <w:lang w:val="de-DE" w:eastAsia="de-DE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637A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A563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5637A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both"/>
    </w:pPr>
    <w:rPr>
      <w:rFonts w:ascii="Arial Narrow" w:hAnsi="Arial Narrow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5637A"/>
    <w:rPr>
      <w:rFonts w:ascii="Arial Narrow" w:eastAsia="Times New Roman" w:hAnsi="Arial Narrow" w:cs="Times New Roman"/>
      <w:kern w:val="0"/>
      <w:sz w:val="28"/>
      <w:szCs w:val="20"/>
      <w:lang w:eastAsia="pl-PL"/>
      <w14:ligatures w14:val="none"/>
    </w:rPr>
  </w:style>
  <w:style w:type="character" w:styleId="Hipercze">
    <w:name w:val="Hyperlink"/>
    <w:rsid w:val="00A5637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924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4F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924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24F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1E1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1E1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1E1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1E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1E1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1E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wisbydgosz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50E21-E8E5-4CF0-B311-F7D61DDD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1049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ktralewska</dc:creator>
  <cp:keywords/>
  <dc:description/>
  <cp:lastModifiedBy>WSSE Bydgoszcz - Magdalena Kaczmarek</cp:lastModifiedBy>
  <cp:revision>17</cp:revision>
  <cp:lastPrinted>2024-11-20T11:21:00Z</cp:lastPrinted>
  <dcterms:created xsi:type="dcterms:W3CDTF">2023-10-31T09:41:00Z</dcterms:created>
  <dcterms:modified xsi:type="dcterms:W3CDTF">2025-04-17T10:24:00Z</dcterms:modified>
</cp:coreProperties>
</file>