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228" w:rsidRPr="00EE552E" w:rsidRDefault="00561228" w:rsidP="00561228">
      <w:pPr>
        <w:spacing w:before="60" w:after="6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</w:t>
      </w:r>
    </w:p>
    <w:p w:rsidR="00561228" w:rsidRPr="00EE552E" w:rsidRDefault="00561228" w:rsidP="0056122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E552E">
        <w:rPr>
          <w:rFonts w:ascii="Arial" w:hAnsi="Arial" w:cs="Arial"/>
          <w:sz w:val="24"/>
          <w:szCs w:val="24"/>
        </w:rPr>
        <w:t xml:space="preserve">Przedmiot zamówienia obejmuje </w:t>
      </w:r>
      <w:r>
        <w:rPr>
          <w:rFonts w:ascii="Arial" w:hAnsi="Arial" w:cs="Arial"/>
          <w:sz w:val="24"/>
          <w:szCs w:val="24"/>
        </w:rPr>
        <w:t>zadanie</w:t>
      </w:r>
      <w:r w:rsidRPr="00EE552E">
        <w:rPr>
          <w:rFonts w:ascii="Arial" w:hAnsi="Arial" w:cs="Arial"/>
          <w:sz w:val="24"/>
          <w:szCs w:val="24"/>
        </w:rPr>
        <w:t>:</w:t>
      </w:r>
    </w:p>
    <w:p w:rsidR="00561228" w:rsidRPr="00561228" w:rsidRDefault="00561228" w:rsidP="00903915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b/>
          <w:sz w:val="24"/>
          <w:szCs w:val="24"/>
        </w:rPr>
      </w:pPr>
      <w:r w:rsidRPr="00561228">
        <w:rPr>
          <w:rFonts w:ascii="Arial" w:hAnsi="Arial" w:cs="Arial"/>
          <w:b/>
          <w:sz w:val="24"/>
          <w:szCs w:val="24"/>
        </w:rPr>
        <w:t>Zadanie nr 1</w:t>
      </w:r>
      <w:r w:rsidRPr="00561228">
        <w:rPr>
          <w:rFonts w:ascii="Arial" w:hAnsi="Arial" w:cs="Arial"/>
          <w:sz w:val="24"/>
          <w:szCs w:val="24"/>
        </w:rPr>
        <w:t xml:space="preserve"> - „Przegląd i naprawa instalacji i urządzeń technologicznych, oraz uwierzytelnianie  narzędzi po</w:t>
      </w:r>
      <w:r>
        <w:rPr>
          <w:rFonts w:ascii="Arial" w:hAnsi="Arial" w:cs="Arial"/>
          <w:sz w:val="24"/>
          <w:szCs w:val="24"/>
        </w:rPr>
        <w:t xml:space="preserve">miarowych stacji paliw 32 WOG </w:t>
      </w:r>
      <w:r w:rsidRPr="00561228">
        <w:rPr>
          <w:rFonts w:ascii="Arial" w:hAnsi="Arial" w:cs="Arial"/>
          <w:sz w:val="24"/>
          <w:szCs w:val="24"/>
        </w:rPr>
        <w:t>obejmuje następujący zakres prac:</w:t>
      </w:r>
    </w:p>
    <w:tbl>
      <w:tblPr>
        <w:tblStyle w:val="Tabela-Siatka"/>
        <w:tblW w:w="5154" w:type="pct"/>
        <w:tblInd w:w="-5" w:type="dxa"/>
        <w:tblLook w:val="04A0" w:firstRow="1" w:lastRow="0" w:firstColumn="1" w:lastColumn="0" w:noHBand="0" w:noVBand="1"/>
      </w:tblPr>
      <w:tblGrid>
        <w:gridCol w:w="1560"/>
        <w:gridCol w:w="2789"/>
        <w:gridCol w:w="3544"/>
        <w:gridCol w:w="1448"/>
      </w:tblGrid>
      <w:tr w:rsidR="00561228" w:rsidRPr="00431E84" w:rsidTr="00E05292">
        <w:trPr>
          <w:trHeight w:val="708"/>
          <w:tblHeader/>
        </w:trPr>
        <w:tc>
          <w:tcPr>
            <w:tcW w:w="835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61228" w:rsidRDefault="00561228" w:rsidP="00E05292">
            <w:pPr>
              <w:spacing w:after="160" w:line="259" w:lineRule="auto"/>
              <w:rPr>
                <w:b/>
              </w:rPr>
            </w:pPr>
          </w:p>
          <w:p w:rsidR="00561228" w:rsidRPr="00431E84" w:rsidRDefault="00561228" w:rsidP="00E0529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 xml:space="preserve">Adres </w:t>
            </w:r>
          </w:p>
        </w:tc>
        <w:tc>
          <w:tcPr>
            <w:tcW w:w="1493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61228" w:rsidRPr="00431E84" w:rsidRDefault="00561228" w:rsidP="00E05292">
            <w:pPr>
              <w:spacing w:after="160" w:line="259" w:lineRule="auto"/>
              <w:rPr>
                <w:b/>
              </w:rPr>
            </w:pPr>
            <w:r w:rsidRPr="00431E84">
              <w:rPr>
                <w:b/>
              </w:rPr>
              <w:t>Opis techniczny</w:t>
            </w:r>
          </w:p>
          <w:p w:rsidR="00561228" w:rsidRPr="00431E84" w:rsidRDefault="00561228" w:rsidP="00E05292">
            <w:pPr>
              <w:spacing w:after="160" w:line="259" w:lineRule="auto"/>
              <w:rPr>
                <w:b/>
              </w:rPr>
            </w:pPr>
            <w:r w:rsidRPr="00431E84">
              <w:rPr>
                <w:b/>
              </w:rPr>
              <w:t>urządzeń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61228" w:rsidRPr="00431E84" w:rsidRDefault="00561228" w:rsidP="00E05292">
            <w:pPr>
              <w:spacing w:after="160" w:line="259" w:lineRule="auto"/>
              <w:rPr>
                <w:b/>
              </w:rPr>
            </w:pPr>
            <w:r w:rsidRPr="00431E84">
              <w:rPr>
                <w:b/>
              </w:rPr>
              <w:t>Zakres prac</w:t>
            </w:r>
          </w:p>
        </w:tc>
        <w:tc>
          <w:tcPr>
            <w:tcW w:w="775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61228" w:rsidRPr="00431E84" w:rsidRDefault="00561228" w:rsidP="00E05292">
            <w:pPr>
              <w:spacing w:after="160" w:line="259" w:lineRule="auto"/>
              <w:rPr>
                <w:b/>
              </w:rPr>
            </w:pPr>
            <w:r w:rsidRPr="00431E84">
              <w:rPr>
                <w:b/>
              </w:rPr>
              <w:t>Termin wykonania</w:t>
            </w:r>
          </w:p>
        </w:tc>
      </w:tr>
    </w:tbl>
    <w:tbl>
      <w:tblPr>
        <w:tblStyle w:val="Tabela-Siatka1"/>
        <w:tblpPr w:leftFromText="141" w:rightFromText="141" w:vertAnchor="text" w:horzAnchor="margin" w:tblpY="80"/>
        <w:tblW w:w="5154" w:type="pct"/>
        <w:tblLook w:val="04A0" w:firstRow="1" w:lastRow="0" w:firstColumn="1" w:lastColumn="0" w:noHBand="0" w:noVBand="1"/>
      </w:tblPr>
      <w:tblGrid>
        <w:gridCol w:w="1542"/>
        <w:gridCol w:w="2846"/>
        <w:gridCol w:w="3544"/>
        <w:gridCol w:w="1409"/>
      </w:tblGrid>
      <w:tr w:rsidR="00561228" w:rsidRPr="0007796D" w:rsidTr="00E05292">
        <w:trPr>
          <w:trHeight w:val="4677"/>
        </w:trPr>
        <w:tc>
          <w:tcPr>
            <w:tcW w:w="825" w:type="pct"/>
            <w:vAlign w:val="center"/>
          </w:tcPr>
          <w:p w:rsidR="00561228" w:rsidRPr="0007796D" w:rsidRDefault="00561228" w:rsidP="00E05292">
            <w:pPr>
              <w:spacing w:before="60" w:after="60"/>
              <w:ind w:left="-7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rPr>
                <w:rFonts w:ascii="Arial" w:eastAsia="Calibri" w:hAnsi="Arial" w:cs="Arial"/>
              </w:rPr>
            </w:pPr>
            <w:r w:rsidRPr="0007796D">
              <w:rPr>
                <w:rFonts w:ascii="Arial" w:eastAsia="Calibri" w:hAnsi="Arial" w:cs="Arial"/>
              </w:rPr>
              <w:t xml:space="preserve">  Wola Uhruska ul. 1 Maja 46-48</w:t>
            </w:r>
          </w:p>
          <w:p w:rsidR="00561228" w:rsidRPr="0007796D" w:rsidRDefault="00561228" w:rsidP="00E0529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24" w:type="pct"/>
            <w:vAlign w:val="center"/>
          </w:tcPr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  <w:r w:rsidRPr="0007796D">
              <w:rPr>
                <w:rFonts w:ascii="Arial" w:eastAsia="Calibri" w:hAnsi="Arial" w:cs="Arial"/>
              </w:rPr>
              <w:t xml:space="preserve">Zbiornik do magazynowania materiałów ciekłych zapalnych z tworzywa sztucznego PUD-5m3 </w:t>
            </w: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  <w:r w:rsidRPr="0007796D">
              <w:rPr>
                <w:rFonts w:ascii="Arial" w:eastAsia="Calibri" w:hAnsi="Arial" w:cs="Arial"/>
              </w:rPr>
              <w:t xml:space="preserve">    </w:t>
            </w: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</w:rPr>
            </w:pPr>
            <w:r w:rsidRPr="0007796D">
              <w:rPr>
                <w:rFonts w:ascii="Arial" w:eastAsia="Calibri" w:hAnsi="Arial" w:cs="Arial"/>
              </w:rPr>
              <w:t xml:space="preserve">                                                                                           </w:t>
            </w:r>
          </w:p>
        </w:tc>
        <w:tc>
          <w:tcPr>
            <w:tcW w:w="1897" w:type="pct"/>
          </w:tcPr>
          <w:p w:rsidR="00561228" w:rsidRPr="0007796D" w:rsidRDefault="00561228" w:rsidP="00E05292">
            <w:pPr>
              <w:rPr>
                <w:rFonts w:ascii="Arial" w:eastAsia="Calibri" w:hAnsi="Arial" w:cs="Arial"/>
              </w:rPr>
            </w:pPr>
            <w:r w:rsidRPr="0007796D">
              <w:rPr>
                <w:rFonts w:ascii="Arial" w:eastAsia="Calibri" w:hAnsi="Arial" w:cs="Arial"/>
              </w:rPr>
              <w:t>- przygotowanie do rewizji zewnętrznej  zbiornika w PUD (1x 5m3-ON)  pod nadzorem WDT(sprawdzenie działania detekcji wycieku),</w:t>
            </w:r>
          </w:p>
          <w:p w:rsidR="00561228" w:rsidRPr="0007796D" w:rsidRDefault="00561228" w:rsidP="00E05292">
            <w:pPr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rPr>
                <w:rFonts w:ascii="Arial" w:eastAsia="Calibri" w:hAnsi="Arial" w:cs="Arial"/>
              </w:rPr>
            </w:pPr>
          </w:p>
          <w:p w:rsidR="00561228" w:rsidRPr="0007796D" w:rsidRDefault="00561228" w:rsidP="00E05292">
            <w:pPr>
              <w:rPr>
                <w:rFonts w:ascii="Arial" w:eastAsia="Calibri" w:hAnsi="Arial" w:cs="Arial"/>
              </w:rPr>
            </w:pPr>
          </w:p>
        </w:tc>
        <w:tc>
          <w:tcPr>
            <w:tcW w:w="754" w:type="pct"/>
            <w:vAlign w:val="center"/>
          </w:tcPr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07796D">
              <w:rPr>
                <w:rFonts w:ascii="Arial" w:eastAsia="Calibri" w:hAnsi="Arial" w:cs="Arial"/>
                <w:b/>
              </w:rPr>
              <w:t>Do 31.05.2025</w:t>
            </w: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  <w:p w:rsidR="00561228" w:rsidRPr="0007796D" w:rsidRDefault="00561228" w:rsidP="00E05292">
            <w:pPr>
              <w:spacing w:before="60" w:after="60"/>
              <w:rPr>
                <w:rFonts w:ascii="Arial" w:eastAsia="Calibri" w:hAnsi="Arial" w:cs="Arial"/>
                <w:b/>
              </w:rPr>
            </w:pPr>
          </w:p>
        </w:tc>
      </w:tr>
      <w:tr w:rsidR="00561228" w:rsidRPr="0007796D" w:rsidTr="00E05292">
        <w:trPr>
          <w:trHeight w:val="4677"/>
        </w:trPr>
        <w:tc>
          <w:tcPr>
            <w:tcW w:w="825" w:type="pct"/>
            <w:vAlign w:val="center"/>
          </w:tcPr>
          <w:p w:rsidR="00561228" w:rsidRPr="00895811" w:rsidRDefault="00561228" w:rsidP="00E05292">
            <w:pPr>
              <w:spacing w:before="60" w:after="60"/>
              <w:ind w:left="-7"/>
              <w:jc w:val="center"/>
              <w:rPr>
                <w:rFonts w:ascii="Arial" w:hAnsi="Arial" w:cs="Arial"/>
              </w:rPr>
            </w:pPr>
            <w:r w:rsidRPr="00895811">
              <w:rPr>
                <w:rFonts w:ascii="Arial" w:hAnsi="Arial" w:cs="Arial"/>
              </w:rPr>
              <w:lastRenderedPageBreak/>
              <w:br/>
            </w:r>
          </w:p>
          <w:p w:rsidR="00561228" w:rsidRPr="00895811" w:rsidRDefault="00561228" w:rsidP="00E05292">
            <w:pPr>
              <w:spacing w:before="60" w:after="60"/>
              <w:ind w:left="-7"/>
              <w:jc w:val="center"/>
              <w:rPr>
                <w:rFonts w:ascii="Arial" w:hAnsi="Arial" w:cs="Arial"/>
              </w:rPr>
            </w:pPr>
          </w:p>
          <w:p w:rsidR="00561228" w:rsidRPr="00895811" w:rsidRDefault="00561228" w:rsidP="00E05292">
            <w:pPr>
              <w:spacing w:before="60" w:after="60"/>
              <w:ind w:left="-7"/>
              <w:jc w:val="center"/>
              <w:rPr>
                <w:rFonts w:ascii="Arial" w:hAnsi="Arial" w:cs="Arial"/>
              </w:rPr>
            </w:pPr>
          </w:p>
          <w:p w:rsidR="00561228" w:rsidRPr="00895811" w:rsidRDefault="00561228" w:rsidP="00E05292">
            <w:pPr>
              <w:spacing w:before="60" w:after="60"/>
              <w:ind w:left="-7"/>
              <w:jc w:val="center"/>
              <w:rPr>
                <w:rFonts w:ascii="Arial" w:hAnsi="Arial" w:cs="Arial"/>
              </w:rPr>
            </w:pPr>
            <w:r w:rsidRPr="00895811">
              <w:rPr>
                <w:rFonts w:ascii="Arial" w:hAnsi="Arial" w:cs="Arial"/>
              </w:rPr>
              <w:t>Lublin</w:t>
            </w:r>
            <w:r w:rsidRPr="00895811">
              <w:rPr>
                <w:rFonts w:ascii="Arial" w:hAnsi="Arial" w:cs="Arial"/>
              </w:rPr>
              <w:br/>
              <w:t xml:space="preserve"> ul. Męczenników Majdanka 70</w:t>
            </w:r>
          </w:p>
          <w:p w:rsidR="00561228" w:rsidRPr="00895811" w:rsidRDefault="00561228" w:rsidP="00E0529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24" w:type="pct"/>
            <w:vAlign w:val="center"/>
          </w:tcPr>
          <w:p w:rsidR="00561228" w:rsidRPr="00895811" w:rsidRDefault="00561228" w:rsidP="00E05292">
            <w:pPr>
              <w:spacing w:before="60" w:after="60"/>
              <w:rPr>
                <w:rFonts w:ascii="Arial" w:hAnsi="Arial" w:cs="Arial"/>
                <w:b/>
              </w:rPr>
            </w:pPr>
            <w:r w:rsidRPr="00895811">
              <w:rPr>
                <w:rFonts w:ascii="Arial" w:hAnsi="Arial" w:cs="Arial"/>
                <w:b/>
              </w:rPr>
              <w:t>Stacjonarna stacja paliw:</w:t>
            </w:r>
          </w:p>
          <w:p w:rsidR="00561228" w:rsidRPr="00895811" w:rsidRDefault="00561228" w:rsidP="00E05292">
            <w:pPr>
              <w:spacing w:before="60" w:after="60"/>
              <w:rPr>
                <w:rFonts w:ascii="Arial" w:hAnsi="Arial" w:cs="Arial"/>
              </w:rPr>
            </w:pPr>
            <w:r w:rsidRPr="00895811">
              <w:rPr>
                <w:rFonts w:ascii="Arial" w:hAnsi="Arial" w:cs="Arial"/>
              </w:rPr>
              <w:t>- (1x zbiornik ZSS 50 m</w:t>
            </w:r>
            <w:r w:rsidRPr="00895811">
              <w:rPr>
                <w:rFonts w:ascii="Arial" w:hAnsi="Arial" w:cs="Arial"/>
                <w:vertAlign w:val="superscript"/>
              </w:rPr>
              <w:t>3</w:t>
            </w:r>
            <w:r w:rsidRPr="00895811">
              <w:rPr>
                <w:rFonts w:ascii="Arial" w:hAnsi="Arial" w:cs="Arial"/>
              </w:rPr>
              <w:t>) Produkt:  ON,</w:t>
            </w:r>
          </w:p>
          <w:p w:rsidR="00561228" w:rsidRPr="00895811" w:rsidRDefault="00561228" w:rsidP="00E05292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-(1x zbiornik ZSS 25m3) Produkt: BS-95</w:t>
            </w:r>
          </w:p>
          <w:p w:rsidR="00561228" w:rsidRPr="00895811" w:rsidRDefault="00561228" w:rsidP="00E05292">
            <w:pPr>
              <w:spacing w:before="60" w:after="60"/>
              <w:rPr>
                <w:rFonts w:ascii="Arial" w:hAnsi="Arial" w:cs="Arial"/>
                <w:b/>
              </w:rPr>
            </w:pPr>
            <w:r w:rsidRPr="00895811">
              <w:rPr>
                <w:rFonts w:ascii="Arial" w:hAnsi="Arial" w:cs="Arial"/>
              </w:rPr>
              <w:t>Zawory oddechowe – OPW 523UK</w:t>
            </w:r>
            <w:r w:rsidRPr="00895811">
              <w:rPr>
                <w:rFonts w:ascii="Arial" w:hAnsi="Arial" w:cs="Arial"/>
                <w:b/>
              </w:rPr>
              <w:t xml:space="preserve"> </w:t>
            </w:r>
          </w:p>
          <w:p w:rsidR="00561228" w:rsidRDefault="00561228" w:rsidP="00E05292">
            <w:pPr>
              <w:spacing w:before="60" w:after="60"/>
              <w:rPr>
                <w:rFonts w:ascii="Arial" w:hAnsi="Arial" w:cs="Arial"/>
              </w:rPr>
            </w:pPr>
          </w:p>
          <w:p w:rsidR="00561228" w:rsidRDefault="00561228" w:rsidP="00E05292">
            <w:pPr>
              <w:spacing w:before="60" w:after="60"/>
              <w:rPr>
                <w:rFonts w:ascii="Arial" w:hAnsi="Arial" w:cs="Arial"/>
              </w:rPr>
            </w:pPr>
          </w:p>
          <w:p w:rsidR="00561228" w:rsidRPr="00895811" w:rsidRDefault="00561228" w:rsidP="00E05292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97" w:type="pct"/>
          </w:tcPr>
          <w:p w:rsidR="00561228" w:rsidRPr="00895811" w:rsidRDefault="00561228" w:rsidP="00E05292">
            <w:pPr>
              <w:rPr>
                <w:rFonts w:ascii="Arial" w:hAnsi="Arial" w:cs="Arial"/>
                <w:b/>
              </w:rPr>
            </w:pPr>
            <w:r w:rsidRPr="00895811">
              <w:rPr>
                <w:rFonts w:ascii="Arial" w:hAnsi="Arial" w:cs="Arial"/>
                <w:b/>
              </w:rPr>
              <w:t xml:space="preserve">    REWIZJA </w:t>
            </w:r>
            <w:r>
              <w:rPr>
                <w:rFonts w:ascii="Arial" w:hAnsi="Arial" w:cs="Arial"/>
                <w:b/>
              </w:rPr>
              <w:t>WEWNĘTRZNA + PRÓBA      SZCZELNOŚĆI</w:t>
            </w:r>
          </w:p>
          <w:p w:rsidR="00561228" w:rsidRDefault="00561228" w:rsidP="00561228">
            <w:pPr>
              <w:pStyle w:val="Akapitzlist"/>
              <w:numPr>
                <w:ilvl w:val="0"/>
                <w:numId w:val="3"/>
              </w:numPr>
              <w:spacing w:before="60" w:after="200" w:line="276" w:lineRule="auto"/>
              <w:contextualSpacing w:val="0"/>
              <w:rPr>
                <w:rFonts w:ascii="Arial" w:hAnsi="Arial" w:cs="Arial"/>
              </w:rPr>
            </w:pPr>
            <w:r w:rsidRPr="00AE1723">
              <w:rPr>
                <w:rFonts w:ascii="Arial" w:hAnsi="Arial" w:cs="Arial"/>
              </w:rPr>
              <w:t>przygotowanie do rewizji wewnętrznej i próby</w:t>
            </w:r>
            <w:r>
              <w:rPr>
                <w:rFonts w:ascii="Arial" w:hAnsi="Arial" w:cs="Arial"/>
              </w:rPr>
              <w:t xml:space="preserve"> </w:t>
            </w:r>
            <w:r w:rsidRPr="00AE172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szczelności</w:t>
            </w:r>
            <w:r w:rsidRPr="00AE1723">
              <w:rPr>
                <w:rFonts w:ascii="Arial" w:hAnsi="Arial" w:cs="Arial"/>
              </w:rPr>
              <w:t xml:space="preserve"> zbiorników ZSS-50;ZSS-25 pod nadzorem WDT (konserwacja i badani</w:t>
            </w:r>
            <w:r>
              <w:rPr>
                <w:rFonts w:ascii="Arial" w:hAnsi="Arial" w:cs="Arial"/>
              </w:rPr>
              <w:t>e sprawności zaworów oddechowych</w:t>
            </w:r>
          </w:p>
          <w:p w:rsidR="00561228" w:rsidRPr="00B109D8" w:rsidRDefault="00561228" w:rsidP="00561228">
            <w:pPr>
              <w:pStyle w:val="Akapitzlist"/>
              <w:numPr>
                <w:ilvl w:val="0"/>
                <w:numId w:val="3"/>
              </w:numPr>
              <w:spacing w:before="60" w:after="200" w:line="276" w:lineRule="auto"/>
              <w:contextualSpacing w:val="0"/>
              <w:rPr>
                <w:rFonts w:ascii="Arial" w:hAnsi="Arial" w:cs="Arial"/>
              </w:rPr>
            </w:pPr>
            <w:r w:rsidRPr="00B109D8">
              <w:rPr>
                <w:rFonts w:ascii="Arial" w:hAnsi="Arial" w:cs="Arial"/>
              </w:rPr>
              <w:t>wzorcowanie listwy pomiarowej</w:t>
            </w:r>
          </w:p>
          <w:p w:rsidR="00561228" w:rsidRPr="00B827FC" w:rsidRDefault="00561228" w:rsidP="00E05292">
            <w:pPr>
              <w:pStyle w:val="Akapitzlist"/>
              <w:spacing w:before="60" w:after="60"/>
              <w:ind w:left="3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54" w:type="pct"/>
            <w:vAlign w:val="center"/>
          </w:tcPr>
          <w:p w:rsidR="00561228" w:rsidRPr="0039516A" w:rsidRDefault="00561228" w:rsidP="00E05292">
            <w:pPr>
              <w:spacing w:before="60" w:after="60"/>
              <w:rPr>
                <w:rFonts w:ascii="Arial" w:hAnsi="Arial" w:cs="Arial"/>
                <w:b/>
              </w:rPr>
            </w:pPr>
            <w:r w:rsidRPr="0039516A">
              <w:rPr>
                <w:rFonts w:ascii="Arial" w:hAnsi="Arial" w:cs="Arial"/>
                <w:b/>
              </w:rPr>
              <w:t>do 31.05.2025</w:t>
            </w:r>
          </w:p>
          <w:p w:rsidR="00561228" w:rsidRPr="0039516A" w:rsidRDefault="00561228" w:rsidP="00E05292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561228" w:rsidRPr="0039516A" w:rsidRDefault="00561228" w:rsidP="00E05292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561228" w:rsidRPr="0039516A" w:rsidRDefault="00561228" w:rsidP="00E05292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561228" w:rsidRPr="0039516A" w:rsidRDefault="00561228" w:rsidP="00E05292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561228" w:rsidRPr="0039516A" w:rsidRDefault="00561228" w:rsidP="00E05292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561228" w:rsidRPr="0039516A" w:rsidRDefault="00561228" w:rsidP="00E05292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561228" w:rsidRPr="0039516A" w:rsidRDefault="00561228" w:rsidP="00E05292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F71A02" w:rsidRPr="00397BA6" w:rsidRDefault="00F71A02" w:rsidP="005C0CCE">
      <w:pPr>
        <w:spacing w:before="60" w:after="60"/>
        <w:jc w:val="both"/>
        <w:rPr>
          <w:rFonts w:ascii="Arial" w:hAnsi="Arial" w:cs="Arial"/>
          <w:b/>
        </w:rPr>
      </w:pPr>
      <w:r w:rsidRPr="00397BA6">
        <w:rPr>
          <w:rFonts w:ascii="Arial" w:hAnsi="Arial" w:cs="Arial"/>
          <w:b/>
        </w:rPr>
        <w:t>Uwagi:</w:t>
      </w:r>
    </w:p>
    <w:p w:rsidR="00F71A02" w:rsidRPr="00397BA6" w:rsidRDefault="00F71A02" w:rsidP="005C0CCE">
      <w:pPr>
        <w:spacing w:before="60" w:after="60"/>
        <w:jc w:val="both"/>
        <w:rPr>
          <w:rFonts w:ascii="Arial" w:hAnsi="Arial" w:cs="Arial"/>
        </w:rPr>
      </w:pPr>
      <w:r w:rsidRPr="00397BA6">
        <w:rPr>
          <w:rFonts w:ascii="Arial" w:hAnsi="Arial" w:cs="Arial"/>
        </w:rPr>
        <w:t>W przypadku konieczności wymiany uszkodzonych, zużytych elementów urządzeń, części zamiennych itp. (nie wymienionych w opisie przedmiotu zamówienia) Wykonawca po uzgadnianiu z Zamawiającym u z Zamawiającym dokonuje bezpłatnej wymiany natomiast Zamawiający pokrywa koszty zakupu części podlegającej wymianie.</w:t>
      </w:r>
    </w:p>
    <w:p w:rsidR="00F71A02" w:rsidRDefault="00F71A02" w:rsidP="005C0CCE">
      <w:pPr>
        <w:spacing w:before="60" w:after="6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397BA6">
        <w:rPr>
          <w:rFonts w:ascii="Arial" w:hAnsi="Arial" w:cs="Arial"/>
        </w:rPr>
        <w:t xml:space="preserve">Przyrządy użyte do wykonania usługi uwierzytelnienia przyrządów pomiarowych powinny </w:t>
      </w:r>
      <w:r>
        <w:rPr>
          <w:rFonts w:ascii="Arial" w:hAnsi="Arial" w:cs="Arial"/>
        </w:rPr>
        <w:t xml:space="preserve">  </w:t>
      </w:r>
    </w:p>
    <w:p w:rsidR="00F71A02" w:rsidRPr="00397BA6" w:rsidRDefault="00F71A02" w:rsidP="005C0CCE">
      <w:pPr>
        <w:spacing w:before="60" w:after="6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397BA6">
        <w:rPr>
          <w:rFonts w:ascii="Arial" w:hAnsi="Arial" w:cs="Arial"/>
        </w:rPr>
        <w:t xml:space="preserve">posiadać aktualne świadectwa legalizacji. </w:t>
      </w:r>
    </w:p>
    <w:p w:rsidR="00F71A02" w:rsidRPr="00397BA6" w:rsidRDefault="00F71A02" w:rsidP="005C0CCE">
      <w:pPr>
        <w:spacing w:before="60" w:after="60"/>
        <w:ind w:left="-284" w:firstLine="284"/>
        <w:jc w:val="both"/>
        <w:rPr>
          <w:rFonts w:ascii="Arial" w:hAnsi="Arial" w:cs="Arial"/>
        </w:rPr>
      </w:pPr>
      <w:r w:rsidRPr="00397BA6">
        <w:rPr>
          <w:rFonts w:ascii="Arial" w:hAnsi="Arial" w:cs="Arial"/>
        </w:rPr>
        <w:t>Na wykonane usługi Wykonawca udziela 24 gwarancji.</w:t>
      </w:r>
    </w:p>
    <w:p w:rsidR="005C0CCE" w:rsidRDefault="00F71A02" w:rsidP="005C0CCE">
      <w:pPr>
        <w:spacing w:before="60" w:after="60"/>
        <w:ind w:left="-284" w:firstLine="284"/>
        <w:jc w:val="both"/>
        <w:rPr>
          <w:rFonts w:ascii="Arial" w:hAnsi="Arial" w:cs="Arial"/>
        </w:rPr>
      </w:pPr>
      <w:r w:rsidRPr="00397BA6">
        <w:rPr>
          <w:rFonts w:ascii="Arial" w:hAnsi="Arial" w:cs="Arial"/>
        </w:rPr>
        <w:t xml:space="preserve">Potwierdzeniem wykonania usługi są świadectwa (decyzje, protokoły) wystawione przez </w:t>
      </w:r>
      <w:r w:rsidR="005C0CCE">
        <w:rPr>
          <w:rFonts w:ascii="Arial" w:hAnsi="Arial" w:cs="Arial"/>
        </w:rPr>
        <w:t xml:space="preserve">  </w:t>
      </w:r>
    </w:p>
    <w:p w:rsidR="005C0CCE" w:rsidRDefault="00F71A02" w:rsidP="005C0CCE">
      <w:pPr>
        <w:spacing w:before="60" w:after="60"/>
        <w:ind w:left="-284" w:firstLine="284"/>
        <w:jc w:val="both"/>
        <w:rPr>
          <w:rFonts w:ascii="Arial" w:hAnsi="Arial" w:cs="Arial"/>
        </w:rPr>
      </w:pPr>
      <w:r w:rsidRPr="00397BA6">
        <w:rPr>
          <w:rFonts w:ascii="Arial" w:hAnsi="Arial" w:cs="Arial"/>
        </w:rPr>
        <w:t xml:space="preserve">uprawniony organ oraz protokoły odbioru sporządzone przez przedstawicieli Zamawiającego i </w:t>
      </w:r>
      <w:r w:rsidR="005C0CCE">
        <w:rPr>
          <w:rFonts w:ascii="Arial" w:hAnsi="Arial" w:cs="Arial"/>
        </w:rPr>
        <w:t xml:space="preserve">  </w:t>
      </w:r>
    </w:p>
    <w:p w:rsidR="00F71A02" w:rsidRDefault="00F71A02" w:rsidP="005C0CCE">
      <w:pPr>
        <w:spacing w:before="60" w:after="60"/>
        <w:ind w:left="-284" w:firstLine="284"/>
        <w:jc w:val="both"/>
        <w:rPr>
          <w:rFonts w:ascii="Arial" w:hAnsi="Arial" w:cs="Arial"/>
        </w:rPr>
      </w:pPr>
      <w:r w:rsidRPr="00397BA6">
        <w:rPr>
          <w:rFonts w:ascii="Arial" w:hAnsi="Arial" w:cs="Arial"/>
        </w:rPr>
        <w:t>Wykonawcy</w:t>
      </w:r>
      <w:r>
        <w:rPr>
          <w:rFonts w:ascii="Arial" w:hAnsi="Arial" w:cs="Arial"/>
        </w:rPr>
        <w:t>.</w:t>
      </w:r>
    </w:p>
    <w:p w:rsidR="005C0CCE" w:rsidRDefault="00F71A02" w:rsidP="005C0CCE">
      <w:pPr>
        <w:spacing w:before="60" w:after="60"/>
        <w:ind w:left="-284" w:firstLine="284"/>
        <w:jc w:val="both"/>
        <w:rPr>
          <w:rFonts w:ascii="Arial" w:hAnsi="Arial" w:cs="Arial"/>
        </w:rPr>
      </w:pPr>
      <w:r w:rsidRPr="006943B6">
        <w:rPr>
          <w:rFonts w:ascii="Arial" w:hAnsi="Arial" w:cs="Arial"/>
        </w:rPr>
        <w:t xml:space="preserve">Potwierdzeniem wykonania usługi są (decyzje, protokoły) wystawione przez Delegaturę WDT </w:t>
      </w:r>
    </w:p>
    <w:p w:rsidR="005C0CCE" w:rsidRDefault="005C0CCE" w:rsidP="005C0CCE">
      <w:pPr>
        <w:spacing w:before="60" w:after="60"/>
        <w:ind w:left="-284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71A02" w:rsidRPr="006943B6">
        <w:rPr>
          <w:rFonts w:ascii="Arial" w:hAnsi="Arial" w:cs="Arial"/>
        </w:rPr>
        <w:t xml:space="preserve">i wykonawcę oraz protokoły odbioru sporządzone przez przedstawicieli Zamawiającego i </w:t>
      </w:r>
      <w:r>
        <w:rPr>
          <w:rFonts w:ascii="Arial" w:hAnsi="Arial" w:cs="Arial"/>
        </w:rPr>
        <w:t xml:space="preserve">  </w:t>
      </w:r>
    </w:p>
    <w:p w:rsidR="00F71A02" w:rsidRDefault="00F71A02" w:rsidP="005C0CCE">
      <w:pPr>
        <w:spacing w:before="60" w:after="60"/>
        <w:ind w:left="-284" w:firstLine="284"/>
        <w:jc w:val="both"/>
        <w:rPr>
          <w:rFonts w:ascii="Arial" w:hAnsi="Arial" w:cs="Arial"/>
        </w:rPr>
      </w:pPr>
      <w:r w:rsidRPr="006943B6">
        <w:rPr>
          <w:rFonts w:ascii="Arial" w:hAnsi="Arial" w:cs="Arial"/>
        </w:rPr>
        <w:t>Wykonawcy.</w:t>
      </w:r>
      <w:r w:rsidRPr="00397BA6">
        <w:rPr>
          <w:rFonts w:ascii="Arial" w:hAnsi="Arial" w:cs="Arial"/>
        </w:rPr>
        <w:t xml:space="preserve"> </w:t>
      </w:r>
    </w:p>
    <w:p w:rsidR="00F71A02" w:rsidRDefault="00F71A02" w:rsidP="005C0CCE">
      <w:pPr>
        <w:spacing w:before="60" w:after="60"/>
        <w:ind w:left="-284" w:firstLine="284"/>
        <w:jc w:val="both"/>
        <w:rPr>
          <w:rFonts w:ascii="Arial" w:hAnsi="Arial" w:cs="Arial"/>
        </w:rPr>
      </w:pPr>
      <w:r w:rsidRPr="00397BA6">
        <w:rPr>
          <w:rFonts w:ascii="Arial" w:hAnsi="Arial" w:cs="Arial"/>
        </w:rPr>
        <w:t xml:space="preserve">Na wykonane usługi Wykonawca udziela 24 </w:t>
      </w:r>
      <w:r>
        <w:rPr>
          <w:rFonts w:ascii="Arial" w:hAnsi="Arial" w:cs="Arial"/>
        </w:rPr>
        <w:t xml:space="preserve">miesiące </w:t>
      </w:r>
      <w:r w:rsidRPr="00397BA6">
        <w:rPr>
          <w:rFonts w:ascii="Arial" w:hAnsi="Arial" w:cs="Arial"/>
        </w:rPr>
        <w:t>gwarancji.</w:t>
      </w:r>
    </w:p>
    <w:p w:rsidR="00F71A02" w:rsidRPr="006943B6" w:rsidRDefault="00F71A02" w:rsidP="005C0CCE">
      <w:pPr>
        <w:spacing w:before="60" w:after="60" w:line="360" w:lineRule="auto"/>
        <w:ind w:firstLine="284"/>
        <w:jc w:val="both"/>
        <w:rPr>
          <w:rFonts w:ascii="Arial" w:hAnsi="Arial" w:cs="Arial"/>
        </w:rPr>
      </w:pPr>
    </w:p>
    <w:p w:rsidR="00F71A02" w:rsidRDefault="00F71A02" w:rsidP="00F71A02">
      <w:pPr>
        <w:pStyle w:val="Akapitzlist"/>
        <w:numPr>
          <w:ilvl w:val="0"/>
          <w:numId w:val="5"/>
        </w:numPr>
        <w:spacing w:after="0" w:line="276" w:lineRule="auto"/>
        <w:ind w:left="-142"/>
        <w:rPr>
          <w:rFonts w:ascii="Arial" w:eastAsia="Times New Roman" w:hAnsi="Arial" w:cs="Arial"/>
          <w:lang w:eastAsia="pl-PL"/>
        </w:rPr>
      </w:pPr>
      <w:r w:rsidRPr="00F71A02">
        <w:rPr>
          <w:rFonts w:ascii="Arial" w:hAnsi="Arial" w:cs="Arial"/>
          <w:b/>
        </w:rPr>
        <w:t>Warunki</w:t>
      </w:r>
      <w:r w:rsidRPr="00F71A02">
        <w:rPr>
          <w:rFonts w:ascii="Arial" w:eastAsia="Times New Roman" w:hAnsi="Arial" w:cs="Arial"/>
          <w:lang w:eastAsia="pl-PL"/>
        </w:rPr>
        <w:t xml:space="preserve"> </w:t>
      </w:r>
      <w:r w:rsidRPr="00F71A02">
        <w:rPr>
          <w:rFonts w:ascii="Arial" w:eastAsia="Times New Roman" w:hAnsi="Arial" w:cs="Arial"/>
          <w:b/>
          <w:lang w:eastAsia="pl-PL"/>
        </w:rPr>
        <w:t>udziału w postępowaniu</w:t>
      </w:r>
      <w:r w:rsidRPr="00F71A02">
        <w:rPr>
          <w:rFonts w:ascii="Arial" w:hAnsi="Arial" w:cs="Arial"/>
          <w:b/>
        </w:rPr>
        <w:t>:</w:t>
      </w:r>
      <w:r w:rsidRPr="00F71A02">
        <w:rPr>
          <w:rFonts w:ascii="Arial" w:eastAsia="Times New Roman" w:hAnsi="Arial" w:cs="Arial"/>
          <w:lang w:eastAsia="pl-PL"/>
        </w:rPr>
        <w:t xml:space="preserve"> </w:t>
      </w:r>
    </w:p>
    <w:p w:rsidR="00D6297B" w:rsidRDefault="00F71A02" w:rsidP="00D6297B">
      <w:pPr>
        <w:pStyle w:val="Akapitzlist"/>
        <w:spacing w:after="0" w:line="276" w:lineRule="auto"/>
        <w:ind w:left="-142"/>
        <w:rPr>
          <w:rFonts w:ascii="Arial" w:hAnsi="Arial" w:cs="Arial"/>
        </w:rPr>
      </w:pPr>
      <w:r w:rsidRPr="00F71A02">
        <w:rPr>
          <w:rFonts w:ascii="Arial" w:eastAsia="Times New Roman" w:hAnsi="Arial" w:cs="Arial"/>
          <w:b/>
          <w:lang w:eastAsia="pl-PL"/>
        </w:rPr>
        <w:t xml:space="preserve">Dysponowania osobami zdolnymi do wykonania zamówienia. </w:t>
      </w:r>
      <w:r w:rsidRPr="00F71A02">
        <w:rPr>
          <w:rFonts w:ascii="Arial" w:eastAsia="Times New Roman" w:hAnsi="Arial" w:cs="Arial"/>
          <w:b/>
          <w:lang w:eastAsia="pl-PL"/>
        </w:rPr>
        <w:br/>
      </w:r>
      <w:r w:rsidRPr="00F71A02">
        <w:rPr>
          <w:rFonts w:ascii="Arial" w:eastAsia="Times New Roman" w:hAnsi="Arial" w:cs="Arial"/>
          <w:lang w:eastAsia="pl-PL"/>
        </w:rPr>
        <w:t>Warunek zostanie spełniony jeżeli Wykonawca wykaże, że dysponuje sprzętem warsztatowym umożliwiającym wykonanie badań określonych w opisie przedmiotu zamówienia</w:t>
      </w:r>
      <w:r w:rsidRPr="00F71A02">
        <w:rPr>
          <w:rFonts w:ascii="Arial" w:eastAsia="Calibri" w:hAnsi="Arial" w:cs="Arial"/>
        </w:rPr>
        <w:t xml:space="preserve"> w tym co najmniej jedno stanowisko umożliwiające badanie sprawności zaworów oddechowych oraz pracownikami posiadającymi </w:t>
      </w:r>
      <w:r w:rsidRPr="00F71A02">
        <w:rPr>
          <w:rFonts w:ascii="Arial" w:eastAsia="Times New Roman" w:hAnsi="Arial" w:cs="Arial"/>
          <w:lang w:eastAsia="pl-PL"/>
        </w:rPr>
        <w:t xml:space="preserve">kwalifikacje zawodowe, doświadczenia i wykształcenia niezbędne do realizacji zamówienia, w tym osobami </w:t>
      </w:r>
      <w:r w:rsidRPr="00F71A02">
        <w:rPr>
          <w:rFonts w:ascii="Arial" w:hAnsi="Arial" w:cs="Arial"/>
        </w:rPr>
        <w:t>posiadającymi uprawnienia oraz doświadczenie w zakresie obsługi urządzeń ochrony antykorozyjnej</w:t>
      </w:r>
      <w:r w:rsidRPr="00F71A02">
        <w:rPr>
          <w:rFonts w:ascii="Arial" w:eastAsia="Times New Roman" w:hAnsi="Arial" w:cs="Arial"/>
          <w:lang w:eastAsia="pl-PL"/>
        </w:rPr>
        <w:t xml:space="preserve"> wraz z  informacją o podstawie dysponowania</w:t>
      </w:r>
      <w:r w:rsidRPr="00F71A02">
        <w:rPr>
          <w:rFonts w:ascii="Arial" w:hAnsi="Arial" w:cs="Arial"/>
        </w:rPr>
        <w:t xml:space="preserve"> tymi osobami.</w:t>
      </w:r>
    </w:p>
    <w:p w:rsidR="00D6297B" w:rsidRDefault="00D6297B" w:rsidP="00D6297B">
      <w:pPr>
        <w:pStyle w:val="Akapitzlist"/>
        <w:spacing w:after="0" w:line="276" w:lineRule="auto"/>
        <w:ind w:left="-142"/>
        <w:rPr>
          <w:rFonts w:ascii="Arial" w:hAnsi="Arial" w:cs="Arial"/>
        </w:rPr>
      </w:pPr>
    </w:p>
    <w:p w:rsidR="00F71A02" w:rsidRPr="00002ECF" w:rsidRDefault="00F71A02" w:rsidP="00F71A02">
      <w:pPr>
        <w:rPr>
          <w:rFonts w:ascii="Arial" w:hAnsi="Arial" w:cs="Arial"/>
        </w:rPr>
      </w:pPr>
      <w:bookmarkStart w:id="0" w:name="_GoBack"/>
      <w:bookmarkEnd w:id="0"/>
    </w:p>
    <w:p w:rsidR="00F71A02" w:rsidRDefault="00F71A02" w:rsidP="00F71A02"/>
    <w:p w:rsidR="00561228" w:rsidRPr="00561228" w:rsidRDefault="00561228" w:rsidP="00561228">
      <w:pPr>
        <w:pStyle w:val="Akapitzlist"/>
        <w:spacing w:before="60" w:after="60" w:line="360" w:lineRule="auto"/>
        <w:rPr>
          <w:rFonts w:ascii="Arial" w:hAnsi="Arial" w:cs="Arial"/>
          <w:b/>
          <w:sz w:val="24"/>
          <w:szCs w:val="24"/>
        </w:rPr>
      </w:pPr>
    </w:p>
    <w:p w:rsidR="00824C6C" w:rsidRDefault="00824C6C"/>
    <w:sectPr w:rsidR="00824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03754"/>
    <w:multiLevelType w:val="hybridMultilevel"/>
    <w:tmpl w:val="982C4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60719"/>
    <w:multiLevelType w:val="hybridMultilevel"/>
    <w:tmpl w:val="E70AF116"/>
    <w:lvl w:ilvl="0" w:tplc="E7646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44DDB"/>
    <w:multiLevelType w:val="hybridMultilevel"/>
    <w:tmpl w:val="B3BA85AC"/>
    <w:lvl w:ilvl="0" w:tplc="235E19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BE302C"/>
    <w:multiLevelType w:val="hybridMultilevel"/>
    <w:tmpl w:val="9FC4C0FA"/>
    <w:lvl w:ilvl="0" w:tplc="D5B89A5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72C06"/>
    <w:multiLevelType w:val="hybridMultilevel"/>
    <w:tmpl w:val="6AFCA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228"/>
    <w:rsid w:val="000107BC"/>
    <w:rsid w:val="00300C37"/>
    <w:rsid w:val="00561228"/>
    <w:rsid w:val="005C0CCE"/>
    <w:rsid w:val="00614208"/>
    <w:rsid w:val="00824C6C"/>
    <w:rsid w:val="00D6297B"/>
    <w:rsid w:val="00F7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593F3"/>
  <w15:chartTrackingRefBased/>
  <w15:docId w15:val="{65C41942-04D3-445D-BCBC-3EEC6478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2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61228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561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61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Popławska Diana</dc:creator>
  <cp:keywords/>
  <dc:description/>
  <cp:lastModifiedBy>Popławska Diana</cp:lastModifiedBy>
  <cp:revision>10</cp:revision>
  <dcterms:created xsi:type="dcterms:W3CDTF">2025-03-31T10:45:00Z</dcterms:created>
  <dcterms:modified xsi:type="dcterms:W3CDTF">2025-03-31T11:22:00Z</dcterms:modified>
</cp:coreProperties>
</file>