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2A3963BE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Gospodarczy</w:t>
      </w:r>
    </w:p>
    <w:p w14:paraId="6B84082C" w14:textId="5CA7C78F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206F21">
        <w:rPr>
          <w:rFonts w:ascii="Fira Sans" w:hAnsi="Fira Sans"/>
          <w:sz w:val="19"/>
          <w:szCs w:val="19"/>
        </w:rPr>
        <w:t>1</w:t>
      </w:r>
    </w:p>
    <w:p w14:paraId="433A6B5B" w14:textId="284CED53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206F21">
        <w:rPr>
          <w:rFonts w:ascii="Fira Sans" w:hAnsi="Fira Sans"/>
          <w:sz w:val="19"/>
          <w:szCs w:val="19"/>
        </w:rPr>
        <w:t>4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5289C00C" w:rsidR="008F1D35" w:rsidRPr="004A6D88" w:rsidRDefault="008F1D35" w:rsidP="000E66C0">
      <w:pPr>
        <w:shd w:val="clear" w:color="auto" w:fill="FFFFFF"/>
        <w:tabs>
          <w:tab w:val="left" w:pos="6222"/>
        </w:tabs>
        <w:rPr>
          <w:rFonts w:ascii="Fira Sans" w:hAnsi="Fira Sans" w:cs="Arial"/>
          <w:b/>
          <w:color w:val="000000"/>
          <w:sz w:val="20"/>
        </w:rPr>
      </w:pPr>
      <w:r w:rsidRPr="004A6D88">
        <w:rPr>
          <w:rFonts w:ascii="Fira Sans" w:hAnsi="Fira Sans" w:cs="Arial"/>
          <w:sz w:val="20"/>
        </w:rPr>
        <w:t xml:space="preserve">Na potrzeby postępowania o udzielenie zamówienia publicznego pn. </w:t>
      </w:r>
      <w:r w:rsidR="000E66C0" w:rsidRPr="000E66C0">
        <w:rPr>
          <w:b/>
          <w:sz w:val="20"/>
        </w:rPr>
        <w:t>„</w:t>
      </w:r>
      <w:bookmarkStart w:id="2" w:name="_Hlk89934293"/>
      <w:r w:rsidR="000E66C0" w:rsidRPr="000E66C0">
        <w:rPr>
          <w:b/>
          <w:sz w:val="20"/>
        </w:rPr>
        <w:t xml:space="preserve">Wykonanie dokumentacji projektowo-kosztorysowej na wykonanie </w:t>
      </w:r>
      <w:r w:rsidR="00E16CED">
        <w:rPr>
          <w:b/>
          <w:sz w:val="20"/>
        </w:rPr>
        <w:t xml:space="preserve">utwardzonego placu i posadowienia </w:t>
      </w:r>
      <w:r w:rsidR="00206F21">
        <w:rPr>
          <w:b/>
          <w:sz w:val="20"/>
        </w:rPr>
        <w:br/>
      </w:r>
      <w:r w:rsidR="00E16CED">
        <w:rPr>
          <w:b/>
          <w:sz w:val="20"/>
        </w:rPr>
        <w:t xml:space="preserve">na nim 7 sztuk lekkich blaszanych wiat (blaszaków garażowo-magazynowych) </w:t>
      </w:r>
      <w:r w:rsidR="00206F21">
        <w:rPr>
          <w:b/>
          <w:sz w:val="20"/>
        </w:rPr>
        <w:t>na terenie kompleksu wojskowego przy ul. Rakowickiej 29 w Krakowie.</w:t>
      </w:r>
      <w:r w:rsidR="000E66C0" w:rsidRPr="000E66C0">
        <w:rPr>
          <w:b/>
          <w:sz w:val="20"/>
        </w:rPr>
        <w:t>”</w:t>
      </w:r>
      <w:bookmarkEnd w:id="2"/>
      <w:r w:rsidR="000E66C0">
        <w:rPr>
          <w:b/>
          <w:sz w:val="20"/>
        </w:rPr>
        <w:t xml:space="preserve"> </w:t>
      </w:r>
      <w:r w:rsidRPr="004A6D88">
        <w:rPr>
          <w:rFonts w:ascii="Fira Sans" w:hAnsi="Fira Sans" w:cs="Arial"/>
          <w:sz w:val="20"/>
        </w:rPr>
        <w:t>sprawa numer …………………,</w:t>
      </w:r>
      <w:r w:rsidRPr="004A6D88">
        <w:rPr>
          <w:rFonts w:ascii="Fira Sans" w:hAnsi="Fira Sans" w:cs="Arial"/>
          <w:i/>
          <w:sz w:val="20"/>
        </w:rPr>
        <w:t xml:space="preserve"> </w:t>
      </w:r>
      <w:r w:rsidRPr="004A6D88">
        <w:rPr>
          <w:rFonts w:ascii="Fira Sans" w:hAnsi="Fira Sans" w:cs="Arial"/>
          <w:sz w:val="20"/>
        </w:rPr>
        <w:t xml:space="preserve">prowadzonego przez </w:t>
      </w:r>
      <w:r w:rsidRPr="004A6D88">
        <w:rPr>
          <w:rFonts w:ascii="Fira Sans" w:hAnsi="Fira Sans" w:cs="Arial"/>
          <w:b/>
          <w:sz w:val="20"/>
        </w:rPr>
        <w:t>35. WOG Kraków</w:t>
      </w:r>
      <w:r w:rsidRPr="004A6D88">
        <w:rPr>
          <w:rFonts w:ascii="Fira Sans" w:hAnsi="Fira Sans" w:cs="Arial"/>
          <w:i/>
          <w:sz w:val="20"/>
        </w:rPr>
        <w:t xml:space="preserve">, </w:t>
      </w:r>
      <w:r w:rsidRPr="004A6D88">
        <w:rPr>
          <w:rFonts w:ascii="Fira Sans" w:hAnsi="Fira Sans" w:cs="Arial"/>
          <w:sz w:val="20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lastRenderedPageBreak/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7E3BC" w14:textId="77777777" w:rsidR="00FC7872" w:rsidRDefault="00FC7872" w:rsidP="0097732D">
      <w:pPr>
        <w:spacing w:line="240" w:lineRule="auto"/>
      </w:pPr>
      <w:r>
        <w:separator/>
      </w:r>
    </w:p>
  </w:endnote>
  <w:endnote w:type="continuationSeparator" w:id="0">
    <w:p w14:paraId="354BBFE9" w14:textId="77777777" w:rsidR="00FC7872" w:rsidRDefault="00FC7872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9E85D" w14:textId="77777777" w:rsidR="00FC7872" w:rsidRDefault="00FC7872" w:rsidP="0097732D">
      <w:pPr>
        <w:spacing w:line="240" w:lineRule="auto"/>
      </w:pPr>
      <w:r>
        <w:separator/>
      </w:r>
    </w:p>
  </w:footnote>
  <w:footnote w:type="continuationSeparator" w:id="0">
    <w:p w14:paraId="08016090" w14:textId="77777777" w:rsidR="00FC7872" w:rsidRDefault="00FC7872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483E7" w14:textId="0FACB062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 xml:space="preserve">Zał. nr </w:t>
    </w:r>
    <w:r w:rsidR="00017DAE">
      <w:rPr>
        <w:sz w:val="20"/>
        <w:szCs w:val="16"/>
      </w:rPr>
      <w:t>4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9399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007ED1"/>
    <w:rsid w:val="00017DAE"/>
    <w:rsid w:val="00035445"/>
    <w:rsid w:val="000A0048"/>
    <w:rsid w:val="000E66C0"/>
    <w:rsid w:val="00206F21"/>
    <w:rsid w:val="002661D8"/>
    <w:rsid w:val="00362FF5"/>
    <w:rsid w:val="00487699"/>
    <w:rsid w:val="004A6D88"/>
    <w:rsid w:val="00574C43"/>
    <w:rsid w:val="005B6EB9"/>
    <w:rsid w:val="007743D4"/>
    <w:rsid w:val="007B2474"/>
    <w:rsid w:val="007E3B73"/>
    <w:rsid w:val="00801B33"/>
    <w:rsid w:val="008C1708"/>
    <w:rsid w:val="008F1D35"/>
    <w:rsid w:val="0097732D"/>
    <w:rsid w:val="00B75E8C"/>
    <w:rsid w:val="00BD35FF"/>
    <w:rsid w:val="00C153D7"/>
    <w:rsid w:val="00C94135"/>
    <w:rsid w:val="00D5126D"/>
    <w:rsid w:val="00D60DF9"/>
    <w:rsid w:val="00DE1C14"/>
    <w:rsid w:val="00E16CED"/>
    <w:rsid w:val="00F46F5B"/>
    <w:rsid w:val="00FC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1EE77F-EA98-4750-91FE-9ABE8E9A08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447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18</cp:revision>
  <cp:lastPrinted>2023-08-04T12:03:00Z</cp:lastPrinted>
  <dcterms:created xsi:type="dcterms:W3CDTF">2022-05-10T06:24:00Z</dcterms:created>
  <dcterms:modified xsi:type="dcterms:W3CDTF">2025-01-10T09:25:00Z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92bbd2f4-f93b-4cf0-b3e6-d2142df18075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