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sz w:val="36"/>
          <w:szCs w:val="36"/>
        </w:rPr>
        <w:t>Formularz zgłoszeniowy</w:t>
      </w:r>
    </w:p>
    <w:p>
      <w:pPr>
        <w:pStyle w:val="Normal"/>
        <w:jc w:val="center"/>
        <w:rPr/>
      </w:pPr>
      <w:r>
        <w:rPr>
          <w:b/>
          <w:sz w:val="36"/>
          <w:szCs w:val="36"/>
        </w:rPr>
        <w:t>Opis Przedmiotu Zamówienia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ab/>
        <w:t xml:space="preserve">W związku z </w:t>
      </w:r>
      <w:r>
        <w:rPr>
          <w:color w:val="000000"/>
        </w:rPr>
        <w:t xml:space="preserve">rozbudową w garnizonie dolnośląskim systemu łączności radiowej TETRA Tea2, </w:t>
      </w:r>
      <w:r>
        <w:rPr>
          <w:color w:val="000000"/>
        </w:rPr>
        <w:t>z</w:t>
      </w:r>
      <w:r>
        <w:rPr/>
        <w:t>apotrzebowanie dotyczy poniżej wyszczególnionego sprzętu:</w:t>
      </w:r>
    </w:p>
    <w:p>
      <w:pPr>
        <w:pStyle w:val="Normal"/>
        <w:spacing w:lineRule="auto" w:line="360"/>
        <w:jc w:val="both"/>
        <w:rPr/>
      </w:pPr>
      <w:r>
        <w:rPr/>
        <w:t xml:space="preserve"> </w:t>
      </w:r>
    </w:p>
    <w:tbl>
      <w:tblPr>
        <w:tblW w:w="9157" w:type="dxa"/>
        <w:jc w:val="left"/>
        <w:tblInd w:w="55" w:type="dxa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410"/>
        <w:gridCol w:w="4424"/>
        <w:gridCol w:w="1116"/>
        <w:gridCol w:w="1332"/>
        <w:gridCol w:w="1875"/>
      </w:tblGrid>
      <w:tr>
        <w:trPr>
          <w:trHeight w:val="885" w:hRule="atLeast"/>
        </w:trPr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44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Nazwa przedmiotu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Jednostka miary</w:t>
            </w:r>
          </w:p>
        </w:tc>
        <w:tc>
          <w:tcPr>
            <w:tcW w:w="13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</w:tr>
      <w:tr>
        <w:trPr>
          <w:trHeight w:val="975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Radiotelefon UHF MTM5400 REMOTE przewoźny ukompletowanie rozłączne 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Mikrofon biurkowy Motorola RMN5106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Podstawka biurkowa z głośnikiem RSN4005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Ogranicznik przepięć PolyPhaser IS-B50LN-C2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Aktywny kabel danych PMKN4104A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Kabel do programowania PMKN4110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Przewód zasilający 6m GKN6274 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Antena bazowa SIRIO SPO-380-5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690" w:hRule="atLeast"/>
        </w:trPr>
        <w:tc>
          <w:tcPr>
            <w:tcW w:w="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42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Zasilacz 12V z akumulatorem 12Ah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3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10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4424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1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r>
          </w:p>
        </w:tc>
        <w:tc>
          <w:tcPr>
            <w:tcW w:w="13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Suma brutto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zcionka tekstu podstawowego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e64d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 w:customStyle="1">
    <w:name w:val="Heading 1"/>
    <w:basedOn w:val="Normal"/>
    <w:qFormat/>
    <w:rsid w:val="00630181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Nagwek2" w:customStyle="1">
    <w:name w:val="Heading 2"/>
    <w:basedOn w:val="Normal"/>
    <w:qFormat/>
    <w:rsid w:val="001c60d9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yrnienie" w:customStyle="1">
    <w:name w:val="Wyróżnienie"/>
    <w:qFormat/>
    <w:rsid w:val="00842ee9"/>
    <w:rPr>
      <w:i/>
      <w:iCs/>
    </w:rPr>
  </w:style>
  <w:style w:type="character" w:styleId="Strong">
    <w:name w:val="Strong"/>
    <w:qFormat/>
    <w:rsid w:val="00842ee9"/>
    <w:rPr>
      <w:b/>
      <w:bCs/>
    </w:rPr>
  </w:style>
  <w:style w:type="character" w:styleId="Czeinternetowe" w:customStyle="1">
    <w:name w:val="Łącze internetowe"/>
    <w:rsid w:val="00e02dc6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1c60d9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e64d3"/>
    <w:pPr>
      <w:spacing w:lineRule="auto" w:line="276" w:before="0" w:after="140"/>
    </w:pPr>
    <w:rPr/>
  </w:style>
  <w:style w:type="paragraph" w:styleId="Lista">
    <w:name w:val="List"/>
    <w:basedOn w:val="Tretekstu"/>
    <w:rsid w:val="001e64d3"/>
    <w:pPr/>
    <w:rPr>
      <w:rFonts w:cs="Mangal"/>
    </w:rPr>
  </w:style>
  <w:style w:type="paragraph" w:styleId="Podpis" w:customStyle="1">
    <w:name w:val="Caption"/>
    <w:basedOn w:val="Normal"/>
    <w:qFormat/>
    <w:rsid w:val="001e64d3"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"/>
    <w:qFormat/>
    <w:rsid w:val="001e64d3"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rsid w:val="001e64d3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ormalWeb">
    <w:name w:val="Normal (Web)"/>
    <w:basedOn w:val="Normal"/>
    <w:qFormat/>
    <w:rsid w:val="00842ee9"/>
    <w:pPr>
      <w:spacing w:beforeAutospacing="1" w:afterAutospacing="1"/>
    </w:pPr>
    <w:rPr/>
  </w:style>
  <w:style w:type="paragraph" w:styleId="BalloonText">
    <w:name w:val="Balloon Text"/>
    <w:basedOn w:val="Normal"/>
    <w:semiHidden/>
    <w:qFormat/>
    <w:rsid w:val="00ab0d22"/>
    <w:pPr/>
    <w:rPr>
      <w:rFonts w:ascii="Tahoma" w:hAnsi="Tahoma" w:cs="Tahoma"/>
      <w:sz w:val="16"/>
      <w:szCs w:val="16"/>
    </w:rPr>
  </w:style>
  <w:style w:type="paragraph" w:styleId="Akapitzlist2" w:customStyle="1">
    <w:name w:val="Akapit z listą2"/>
    <w:basedOn w:val="Normal"/>
    <w:qFormat/>
    <w:rsid w:val="001e64d3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4c5b0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LibreOffice/6.4.2.2$Windows_X86_64 LibreOffice_project/4e471d8c02c9c90f512f7f9ead8875b57fcb1ec3</Application>
  <Pages>1</Pages>
  <Words>104</Words>
  <Characters>606</Characters>
  <CharactersWithSpaces>669</CharactersWithSpaces>
  <Paragraphs>48</Paragraphs>
  <Company>Policja Państwowa 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2024-12-23T10:27:00Z</dcterms:created>
  <dc:creator>KWP we Wrocławiu</dc:creator>
  <dc:description/>
  <dc:language>pl-PL</dc:language>
  <cp:lastModifiedBy/>
  <cp:lastPrinted>2023-10-11T09:05:00Z</cp:lastPrinted>
  <dcterms:modified xsi:type="dcterms:W3CDTF">2024-12-23T11:49:46Z</dcterms:modified>
  <cp:revision>3</cp:revision>
  <dc:subject/>
  <dc:title>sierż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