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CA2" w:rsidRPr="006F1800" w:rsidRDefault="00576CA2" w:rsidP="00576CA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eastAsia="pl-PL"/>
        </w:rPr>
      </w:pPr>
      <w:bookmarkStart w:id="0" w:name="_GoBack"/>
      <w:r w:rsidRPr="006F1800">
        <w:rPr>
          <w:rFonts w:eastAsia="Times New Roman" w:cstheme="minorHAnsi"/>
          <w:b/>
          <w:sz w:val="28"/>
          <w:szCs w:val="28"/>
          <w:lang w:eastAsia="pl-PL"/>
        </w:rPr>
        <w:t xml:space="preserve">Chusteczki do dezynfekcji rąk i powierzchni </w:t>
      </w:r>
    </w:p>
    <w:bookmarkEnd w:id="0"/>
    <w:p w:rsidR="00576CA2" w:rsidRPr="00D81196" w:rsidRDefault="00576CA2" w:rsidP="00576CA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1"/>
          <w:szCs w:val="21"/>
          <w:lang w:eastAsia="pl-PL"/>
        </w:rPr>
      </w:pPr>
      <w:r w:rsidRPr="00D81196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Pr="00D81196">
        <w:rPr>
          <w:rFonts w:eastAsia="Times New Roman" w:cstheme="minorHAnsi"/>
          <w:color w:val="000000"/>
          <w:sz w:val="21"/>
          <w:szCs w:val="21"/>
          <w:shd w:val="clear" w:color="auto" w:fill="FFFFFF"/>
          <w:lang w:eastAsia="pl-PL"/>
        </w:rPr>
        <w:t>sterylne, każda serwetka zamknięta w osobne opakowanie,</w:t>
      </w:r>
    </w:p>
    <w:p w:rsidR="00576CA2" w:rsidRPr="00D81196" w:rsidRDefault="00576CA2" w:rsidP="00576CA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1"/>
          <w:szCs w:val="21"/>
          <w:lang w:eastAsia="pl-PL"/>
        </w:rPr>
      </w:pPr>
      <w:r w:rsidRPr="00D81196">
        <w:rPr>
          <w:rFonts w:eastAsia="Times New Roman" w:cstheme="minorHAnsi"/>
          <w:color w:val="1A1A1A"/>
          <w:sz w:val="21"/>
          <w:szCs w:val="21"/>
          <w:lang w:eastAsia="pl-PL"/>
        </w:rPr>
        <w:t>- skuteczne do oczyszczania i dezynfekcji rąk,</w:t>
      </w:r>
    </w:p>
    <w:p w:rsidR="00576CA2" w:rsidRPr="00D81196" w:rsidRDefault="00576CA2" w:rsidP="00576CA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1"/>
          <w:szCs w:val="21"/>
          <w:lang w:eastAsia="pl-PL"/>
        </w:rPr>
      </w:pPr>
      <w:r w:rsidRPr="00D81196">
        <w:rPr>
          <w:rFonts w:eastAsia="Times New Roman" w:cstheme="minorHAnsi"/>
          <w:color w:val="1A1A1A"/>
          <w:sz w:val="21"/>
          <w:szCs w:val="21"/>
          <w:lang w:eastAsia="pl-PL"/>
        </w:rPr>
        <w:t>- proste w użyciu, serwetka jest gotowa do użycia,</w:t>
      </w:r>
    </w:p>
    <w:p w:rsidR="00576CA2" w:rsidRPr="00D81196" w:rsidRDefault="00576CA2" w:rsidP="00576CA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1"/>
          <w:szCs w:val="21"/>
          <w:lang w:eastAsia="pl-PL"/>
        </w:rPr>
      </w:pPr>
      <w:r w:rsidRPr="00D81196">
        <w:rPr>
          <w:rFonts w:eastAsia="Times New Roman" w:cstheme="minorHAnsi"/>
          <w:color w:val="1A1A1A"/>
          <w:sz w:val="21"/>
          <w:szCs w:val="21"/>
          <w:lang w:eastAsia="pl-PL"/>
        </w:rPr>
        <w:t xml:space="preserve">- poręczny format </w:t>
      </w:r>
    </w:p>
    <w:p w:rsidR="00576CA2" w:rsidRPr="00D81196" w:rsidRDefault="00576CA2" w:rsidP="00576CA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1"/>
          <w:szCs w:val="21"/>
          <w:lang w:eastAsia="pl-PL"/>
        </w:rPr>
      </w:pPr>
      <w:r w:rsidRPr="00D81196">
        <w:rPr>
          <w:rFonts w:eastAsia="Times New Roman" w:cstheme="minorHAnsi"/>
          <w:color w:val="1A1A1A"/>
          <w:sz w:val="21"/>
          <w:szCs w:val="21"/>
          <w:lang w:eastAsia="pl-PL"/>
        </w:rPr>
        <w:t>- serwetki na bazie alkoholu usuwają bakterie i wirusy</w:t>
      </w:r>
    </w:p>
    <w:p w:rsidR="00576CA2" w:rsidRPr="00D81196" w:rsidRDefault="00576CA2" w:rsidP="00576CA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A1A1A"/>
          <w:sz w:val="21"/>
          <w:szCs w:val="21"/>
          <w:lang w:eastAsia="pl-PL"/>
        </w:rPr>
      </w:pPr>
      <w:r w:rsidRPr="00D81196">
        <w:rPr>
          <w:rFonts w:eastAsia="Times New Roman" w:cstheme="minorHAnsi"/>
          <w:color w:val="1A1A1A"/>
          <w:sz w:val="21"/>
          <w:szCs w:val="21"/>
          <w:lang w:eastAsia="pl-PL"/>
        </w:rPr>
        <w:t>- przydatność do użycia: 5 lat</w:t>
      </w:r>
    </w:p>
    <w:p w:rsidR="00931445" w:rsidRDefault="00931445"/>
    <w:sectPr w:rsidR="00931445" w:rsidSect="00EC387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A2"/>
    <w:rsid w:val="000D2B74"/>
    <w:rsid w:val="00576CA2"/>
    <w:rsid w:val="00931445"/>
    <w:rsid w:val="00E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95BEF-CAB2-4391-A9CC-A7F3C269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C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Siegieniewicz Paulina</dc:creator>
  <cp:keywords/>
  <dc:description/>
  <cp:lastModifiedBy>Siegieniewicz Paulina</cp:lastModifiedBy>
  <cp:revision>1</cp:revision>
  <dcterms:created xsi:type="dcterms:W3CDTF">2024-11-22T09:33:00Z</dcterms:created>
  <dcterms:modified xsi:type="dcterms:W3CDTF">2024-11-22T09:33:00Z</dcterms:modified>
</cp:coreProperties>
</file>