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A6FF9" w14:textId="77777777" w:rsidR="00617311" w:rsidRDefault="00617311" w:rsidP="009758B6">
      <w:pPr>
        <w:rPr>
          <w:rFonts w:cs="Times New Roman"/>
          <w:b/>
          <w:bCs/>
          <w:sz w:val="32"/>
          <w:szCs w:val="32"/>
        </w:rPr>
      </w:pPr>
    </w:p>
    <w:p w14:paraId="47E1FB74" w14:textId="1B766B14" w:rsidR="00617311" w:rsidRDefault="00617311" w:rsidP="00617311">
      <w:pPr>
        <w:jc w:val="center"/>
        <w:rPr>
          <w:rFonts w:cs="Times New Roman"/>
          <w:b/>
          <w:bCs/>
          <w:sz w:val="40"/>
          <w:szCs w:val="40"/>
        </w:rPr>
      </w:pPr>
      <w:r w:rsidRPr="00617311">
        <w:rPr>
          <w:rFonts w:cs="Times New Roman"/>
          <w:b/>
          <w:bCs/>
          <w:sz w:val="40"/>
          <w:szCs w:val="40"/>
        </w:rPr>
        <w:t>OPIS PRZEDMIOTU ZAMÓWIENIA</w:t>
      </w:r>
    </w:p>
    <w:p w14:paraId="28F69DBB" w14:textId="4714C7D8" w:rsidR="00617311" w:rsidRPr="000C7EE9" w:rsidRDefault="000C7EE9" w:rsidP="000C7EE9">
      <w:pPr>
        <w:rPr>
          <w:rFonts w:cs="Times New Roman"/>
          <w:b/>
          <w:bCs/>
          <w:sz w:val="32"/>
          <w:szCs w:val="32"/>
        </w:rPr>
      </w:pPr>
      <w:r w:rsidRPr="000C7EE9">
        <w:rPr>
          <w:rFonts w:cs="Times New Roman"/>
          <w:b/>
          <w:bCs/>
          <w:sz w:val="32"/>
          <w:szCs w:val="32"/>
        </w:rPr>
        <w:t>Zadanie 1</w:t>
      </w:r>
    </w:p>
    <w:p w14:paraId="2469E01F" w14:textId="2AF659DB" w:rsidR="0086643E" w:rsidRPr="009758B6" w:rsidRDefault="009758B6" w:rsidP="009758B6">
      <w:pPr>
        <w:pStyle w:val="Akapitzlist"/>
        <w:numPr>
          <w:ilvl w:val="0"/>
          <w:numId w:val="15"/>
        </w:numPr>
        <w:rPr>
          <w:rFonts w:cs="Times New Roman"/>
          <w:b/>
          <w:bCs/>
          <w:sz w:val="32"/>
          <w:szCs w:val="32"/>
        </w:rPr>
      </w:pPr>
      <w:r w:rsidRPr="009758B6">
        <w:rPr>
          <w:rFonts w:cs="Times New Roman"/>
          <w:b/>
          <w:bCs/>
          <w:sz w:val="32"/>
          <w:szCs w:val="32"/>
        </w:rPr>
        <w:t xml:space="preserve">Wyposażenie do </w:t>
      </w:r>
      <w:r w:rsidR="00836E09">
        <w:rPr>
          <w:rFonts w:cs="Times New Roman"/>
          <w:b/>
          <w:bCs/>
          <w:sz w:val="32"/>
          <w:szCs w:val="32"/>
        </w:rPr>
        <w:t>pracowni komputerowej</w:t>
      </w:r>
    </w:p>
    <w:p w14:paraId="764689A3" w14:textId="77777777" w:rsidR="005F1D2C" w:rsidRDefault="005F1D2C" w:rsidP="005F1D2C">
      <w:pPr>
        <w:rPr>
          <w:rFonts w:ascii="Times New Roman" w:hAnsi="Times New Roman" w:cs="Times New Roman"/>
          <w:sz w:val="24"/>
          <w:szCs w:val="24"/>
        </w:rPr>
      </w:pPr>
    </w:p>
    <w:p w14:paraId="1BBFE692" w14:textId="77777777" w:rsidR="00BB28E4" w:rsidRDefault="00BB28E4" w:rsidP="005F1D2C">
      <w:pPr>
        <w:rPr>
          <w:rFonts w:ascii="Times New Roman" w:hAnsi="Times New Roman" w:cs="Times New Roman"/>
          <w:sz w:val="24"/>
          <w:szCs w:val="24"/>
        </w:rPr>
      </w:pPr>
    </w:p>
    <w:p w14:paraId="459A1DB4" w14:textId="6C0236BB" w:rsidR="0013275C" w:rsidRPr="0013275C" w:rsidRDefault="0013275C" w:rsidP="0013275C">
      <w:pPr>
        <w:pStyle w:val="Akapitzlist"/>
        <w:numPr>
          <w:ilvl w:val="0"/>
          <w:numId w:val="16"/>
        </w:numPr>
        <w:rPr>
          <w:rFonts w:cs="Times New Roman"/>
          <w:b/>
          <w:bCs/>
          <w:szCs w:val="24"/>
        </w:rPr>
      </w:pPr>
      <w:r w:rsidRPr="0013275C">
        <w:rPr>
          <w:rFonts w:cs="Times New Roman"/>
          <w:b/>
          <w:bCs/>
          <w:szCs w:val="24"/>
        </w:rPr>
        <w:t xml:space="preserve">Linka zabezpieczająca </w:t>
      </w:r>
      <w:proofErr w:type="spellStart"/>
      <w:r w:rsidRPr="0013275C">
        <w:rPr>
          <w:rFonts w:cs="Times New Roman"/>
          <w:b/>
          <w:bCs/>
          <w:szCs w:val="24"/>
        </w:rPr>
        <w:t>Kensington</w:t>
      </w:r>
      <w:proofErr w:type="spellEnd"/>
      <w:r w:rsidRPr="0013275C">
        <w:rPr>
          <w:rFonts w:cs="Times New Roman"/>
          <w:b/>
          <w:bCs/>
          <w:szCs w:val="24"/>
        </w:rPr>
        <w:t xml:space="preserve"> Lock</w:t>
      </w:r>
    </w:p>
    <w:p w14:paraId="27FF715B" w14:textId="77777777" w:rsidR="0013275C" w:rsidRPr="0013275C" w:rsidRDefault="0013275C" w:rsidP="0013275C">
      <w:pPr>
        <w:pStyle w:val="Akapitzlist"/>
        <w:numPr>
          <w:ilvl w:val="0"/>
          <w:numId w:val="21"/>
        </w:numPr>
        <w:rPr>
          <w:rFonts w:cs="Times New Roman"/>
          <w:szCs w:val="24"/>
        </w:rPr>
      </w:pPr>
      <w:r w:rsidRPr="0013275C">
        <w:rPr>
          <w:rFonts w:cs="Times New Roman"/>
          <w:szCs w:val="24"/>
        </w:rPr>
        <w:t>Materiał: utwardzona stal</w:t>
      </w:r>
    </w:p>
    <w:p w14:paraId="325316DB" w14:textId="77777777" w:rsidR="0013275C" w:rsidRPr="0013275C" w:rsidRDefault="0013275C" w:rsidP="0013275C">
      <w:pPr>
        <w:pStyle w:val="Akapitzlist"/>
        <w:numPr>
          <w:ilvl w:val="0"/>
          <w:numId w:val="21"/>
        </w:numPr>
        <w:rPr>
          <w:rFonts w:cs="Times New Roman"/>
          <w:szCs w:val="24"/>
        </w:rPr>
      </w:pPr>
      <w:r w:rsidRPr="0013275C">
        <w:rPr>
          <w:rFonts w:cs="Times New Roman"/>
          <w:szCs w:val="24"/>
        </w:rPr>
        <w:t>Długość:1,8m</w:t>
      </w:r>
    </w:p>
    <w:p w14:paraId="7C344D8E" w14:textId="4A79F5DF" w:rsidR="0013275C" w:rsidRPr="0013275C" w:rsidRDefault="0013275C" w:rsidP="0013275C">
      <w:pPr>
        <w:pStyle w:val="Akapitzlist"/>
        <w:numPr>
          <w:ilvl w:val="0"/>
          <w:numId w:val="21"/>
        </w:numPr>
        <w:rPr>
          <w:rFonts w:cs="Times New Roman"/>
          <w:szCs w:val="24"/>
        </w:rPr>
      </w:pPr>
      <w:r w:rsidRPr="0013275C">
        <w:rPr>
          <w:rFonts w:cs="Times New Roman"/>
          <w:szCs w:val="24"/>
        </w:rPr>
        <w:t>Sposób zabezpieczenia: klucz</w:t>
      </w:r>
    </w:p>
    <w:p w14:paraId="63C089B7" w14:textId="77777777" w:rsidR="00BB28E4" w:rsidRPr="00BB28E4" w:rsidRDefault="0013275C" w:rsidP="00BB28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58B6">
        <w:rPr>
          <w:rFonts w:ascii="Times New Roman" w:hAnsi="Times New Roman" w:cs="Times New Roman"/>
          <w:b/>
          <w:bCs/>
          <w:sz w:val="24"/>
          <w:szCs w:val="24"/>
        </w:rPr>
        <w:t>Model poglądowy:</w:t>
      </w:r>
      <w:r w:rsidRPr="0013275C">
        <w:rPr>
          <w:rFonts w:ascii="Arial" w:eastAsia="Times New Roman" w:hAnsi="Arial" w:cs="Arial"/>
          <w:color w:val="1A1A1A"/>
          <w:spacing w:val="-2"/>
          <w:kern w:val="36"/>
          <w:sz w:val="39"/>
          <w:szCs w:val="39"/>
          <w:lang w:eastAsia="pl-PL"/>
        </w:rPr>
        <w:t xml:space="preserve"> </w:t>
      </w:r>
      <w:r w:rsidR="00BB28E4" w:rsidRPr="00BB28E4">
        <w:rPr>
          <w:rFonts w:ascii="Times New Roman" w:hAnsi="Times New Roman" w:cs="Times New Roman" w:hint="cs"/>
          <w:b/>
          <w:bCs/>
          <w:sz w:val="24"/>
          <w:szCs w:val="24"/>
        </w:rPr>
        <w:t xml:space="preserve">Blokada </w:t>
      </w:r>
      <w:proofErr w:type="spellStart"/>
      <w:r w:rsidR="00BB28E4" w:rsidRPr="00BB28E4">
        <w:rPr>
          <w:rFonts w:ascii="Times New Roman" w:hAnsi="Times New Roman" w:cs="Times New Roman" w:hint="cs"/>
          <w:b/>
          <w:bCs/>
          <w:sz w:val="24"/>
          <w:szCs w:val="24"/>
        </w:rPr>
        <w:t>ClickSave</w:t>
      </w:r>
      <w:proofErr w:type="spellEnd"/>
      <w:r w:rsidR="00BB28E4" w:rsidRPr="00BB28E4">
        <w:rPr>
          <w:rFonts w:ascii="Times New Roman" w:hAnsi="Times New Roman" w:cs="Times New Roman" w:hint="cs"/>
          <w:b/>
          <w:bCs/>
          <w:sz w:val="24"/>
          <w:szCs w:val="24"/>
        </w:rPr>
        <w:t>® 2.0 do laptopa, 3 w 1, otwierana kluczem</w:t>
      </w:r>
    </w:p>
    <w:p w14:paraId="014005AD" w14:textId="0EFFBC84" w:rsidR="005F1D2C" w:rsidRPr="005F1D2C" w:rsidRDefault="005F1D2C" w:rsidP="005F1D2C">
      <w:pPr>
        <w:rPr>
          <w:rFonts w:ascii="Times New Roman" w:hAnsi="Times New Roman" w:cs="Times New Roman"/>
          <w:sz w:val="24"/>
          <w:szCs w:val="24"/>
        </w:rPr>
      </w:pPr>
    </w:p>
    <w:p w14:paraId="5F2D41F7" w14:textId="17D5C744" w:rsidR="0086643E" w:rsidRPr="00617311" w:rsidRDefault="0086643E" w:rsidP="009758B6">
      <w:pPr>
        <w:pStyle w:val="Akapitzlist"/>
        <w:numPr>
          <w:ilvl w:val="0"/>
          <w:numId w:val="15"/>
        </w:numPr>
        <w:rPr>
          <w:rFonts w:cs="Times New Roman"/>
          <w:b/>
          <w:bCs/>
          <w:sz w:val="32"/>
          <w:szCs w:val="32"/>
        </w:rPr>
      </w:pPr>
      <w:r w:rsidRPr="00617311">
        <w:rPr>
          <w:rFonts w:cs="Times New Roman"/>
          <w:b/>
          <w:bCs/>
          <w:sz w:val="32"/>
          <w:szCs w:val="32"/>
        </w:rPr>
        <w:t>Wyposażenie do laboratorium elektroniki</w:t>
      </w:r>
    </w:p>
    <w:p w14:paraId="42AA7C33" w14:textId="609E26E9" w:rsidR="0086643E" w:rsidRPr="005F1D2C" w:rsidRDefault="0086643E" w:rsidP="009758B6">
      <w:pPr>
        <w:pStyle w:val="Bezodstpw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F1D2C">
        <w:rPr>
          <w:rFonts w:ascii="Times New Roman" w:hAnsi="Times New Roman" w:cs="Times New Roman"/>
          <w:b/>
          <w:sz w:val="24"/>
          <w:szCs w:val="24"/>
        </w:rPr>
        <w:t xml:space="preserve">Zestaw do nauki elektroniki i programowania </w:t>
      </w:r>
      <w:proofErr w:type="spellStart"/>
      <w:r w:rsidRPr="005F1D2C">
        <w:rPr>
          <w:rFonts w:ascii="Times New Roman" w:hAnsi="Times New Roman" w:cs="Times New Roman"/>
          <w:b/>
          <w:sz w:val="24"/>
          <w:szCs w:val="24"/>
        </w:rPr>
        <w:t>Arduino</w:t>
      </w:r>
      <w:proofErr w:type="spellEnd"/>
    </w:p>
    <w:p w14:paraId="216B8CD7" w14:textId="77777777" w:rsidR="0086643E" w:rsidRPr="009758B6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9758B6">
        <w:rPr>
          <w:rFonts w:ascii="Times New Roman" w:hAnsi="Times New Roman" w:cs="Times New Roman"/>
          <w:bCs/>
          <w:sz w:val="24"/>
          <w:szCs w:val="24"/>
        </w:rPr>
        <w:t>Min. 32-bitowy mikrokontroler</w:t>
      </w:r>
    </w:p>
    <w:p w14:paraId="3606E58E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 xml:space="preserve">Min. 256 </w:t>
      </w:r>
      <w:proofErr w:type="spellStart"/>
      <w:r w:rsidRPr="005F1D2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5F1D2C">
        <w:rPr>
          <w:rFonts w:ascii="Times New Roman" w:hAnsi="Times New Roman" w:cs="Times New Roman"/>
          <w:sz w:val="24"/>
          <w:szCs w:val="24"/>
        </w:rPr>
        <w:t xml:space="preserve"> pamięci Flash</w:t>
      </w:r>
    </w:p>
    <w:p w14:paraId="41A13D12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 xml:space="preserve">Min. 32 </w:t>
      </w:r>
      <w:proofErr w:type="spellStart"/>
      <w:r w:rsidRPr="005F1D2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5F1D2C">
        <w:rPr>
          <w:rFonts w:ascii="Times New Roman" w:hAnsi="Times New Roman" w:cs="Times New Roman"/>
          <w:sz w:val="24"/>
          <w:szCs w:val="24"/>
        </w:rPr>
        <w:t xml:space="preserve"> pamięci SRAM</w:t>
      </w:r>
    </w:p>
    <w:p w14:paraId="61B0B620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Min. 14 cyfrowych wejść/wyjść, w tym min 6 PWM, min. 6 ADC oraz min. 1 DAC</w:t>
      </w:r>
    </w:p>
    <w:p w14:paraId="5347DA9E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Wyposażony przynajmniej w interfejsy SPI,I2C, UART, CAN</w:t>
      </w:r>
    </w:p>
    <w:p w14:paraId="069AB5F2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 xml:space="preserve">Wyposażony w Wi-Fi i </w:t>
      </w:r>
      <w:proofErr w:type="spellStart"/>
      <w:r w:rsidRPr="005F1D2C">
        <w:rPr>
          <w:rFonts w:ascii="Times New Roman" w:hAnsi="Times New Roman" w:cs="Times New Roman"/>
          <w:sz w:val="24"/>
          <w:szCs w:val="24"/>
        </w:rPr>
        <w:t>bluetooth</w:t>
      </w:r>
      <w:proofErr w:type="spellEnd"/>
    </w:p>
    <w:p w14:paraId="7842B085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Matryca diod LED min 12x8</w:t>
      </w:r>
    </w:p>
    <w:p w14:paraId="317AD395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 xml:space="preserve">Złącze </w:t>
      </w:r>
      <w:proofErr w:type="spellStart"/>
      <w:r w:rsidRPr="005F1D2C">
        <w:rPr>
          <w:rFonts w:ascii="Times New Roman" w:hAnsi="Times New Roman" w:cs="Times New Roman"/>
          <w:sz w:val="24"/>
          <w:szCs w:val="24"/>
        </w:rPr>
        <w:t>Qwiic</w:t>
      </w:r>
      <w:proofErr w:type="spellEnd"/>
    </w:p>
    <w:p w14:paraId="5013B8F2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Zasilanie i programowanie przez port USB typ C</w:t>
      </w:r>
    </w:p>
    <w:p w14:paraId="1FAAF023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Możliwość podłączenia dodatkowego zasilania do 24 V</w:t>
      </w:r>
    </w:p>
    <w:p w14:paraId="7BCB287B" w14:textId="77777777" w:rsidR="0086643E" w:rsidRPr="005F1D2C" w:rsidRDefault="0086643E" w:rsidP="0086643E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Nie większy niż 70x55 mm</w:t>
      </w:r>
    </w:p>
    <w:p w14:paraId="3BDCF89C" w14:textId="77777777" w:rsidR="0086643E" w:rsidRDefault="0086643E" w:rsidP="0086643E">
      <w:pPr>
        <w:pStyle w:val="Bezodstpw"/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</w:pPr>
      <w:r w:rsidRPr="009758B6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  <w:t xml:space="preserve">Model poglądowy: </w:t>
      </w:r>
      <w:proofErr w:type="spellStart"/>
      <w:r w:rsidRPr="009758B6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  <w:t>Arduino</w:t>
      </w:r>
      <w:proofErr w:type="spellEnd"/>
      <w:r w:rsidRPr="009758B6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  <w:t xml:space="preserve"> Uno R4 </w:t>
      </w:r>
      <w:proofErr w:type="spellStart"/>
      <w:r w:rsidRPr="009758B6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  <w:t>WiFi</w:t>
      </w:r>
      <w:proofErr w:type="spellEnd"/>
      <w:r w:rsidRPr="009758B6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  <w:t xml:space="preserve"> - ABX00087</w:t>
      </w:r>
    </w:p>
    <w:p w14:paraId="1A65614D" w14:textId="77777777" w:rsidR="009758B6" w:rsidRPr="009758B6" w:rsidRDefault="009758B6" w:rsidP="0086643E">
      <w:pPr>
        <w:pStyle w:val="Bezodstpw"/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lang w:eastAsia="pl-PL"/>
        </w:rPr>
      </w:pPr>
    </w:p>
    <w:p w14:paraId="273A5150" w14:textId="77777777" w:rsidR="0086643E" w:rsidRPr="005F1D2C" w:rsidRDefault="0086643E" w:rsidP="0086643E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34E3F56" w14:textId="40DFFE72" w:rsidR="0086643E" w:rsidRPr="005F1D2C" w:rsidRDefault="0086643E" w:rsidP="009758B6">
      <w:pPr>
        <w:pStyle w:val="Bezodstpw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F1D2C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Przewód męsko-męski USB 3.1 typ A - USB 3.1 typ C </w:t>
      </w:r>
    </w:p>
    <w:p w14:paraId="6BE06E7A" w14:textId="77777777" w:rsidR="0086643E" w:rsidRPr="005F1D2C" w:rsidRDefault="0086643E" w:rsidP="0086643E">
      <w:pPr>
        <w:pStyle w:val="Bezodstpw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 xml:space="preserve">Transmisja danych nie gorsza niż 9 </w:t>
      </w:r>
      <w:proofErr w:type="spellStart"/>
      <w:r w:rsidRPr="005F1D2C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5F1D2C">
        <w:rPr>
          <w:rFonts w:ascii="Times New Roman" w:hAnsi="Times New Roman" w:cs="Times New Roman"/>
          <w:sz w:val="24"/>
          <w:szCs w:val="24"/>
        </w:rPr>
        <w:t>/s</w:t>
      </w:r>
    </w:p>
    <w:p w14:paraId="1BFB2CEB" w14:textId="77777777" w:rsidR="0086643E" w:rsidRPr="005F1D2C" w:rsidRDefault="0086643E" w:rsidP="0086643E">
      <w:pPr>
        <w:pStyle w:val="Bezodstpw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Obie wtyczki męskie: USB 3.1 typ A  z jednej strony oraz USB 3.1 typ C z drugiej</w:t>
      </w:r>
    </w:p>
    <w:p w14:paraId="0DF701D3" w14:textId="77777777" w:rsidR="0086643E" w:rsidRPr="005F1D2C" w:rsidRDefault="0086643E" w:rsidP="0086643E">
      <w:pPr>
        <w:pStyle w:val="Bezodstpw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hAnsi="Times New Roman" w:cs="Times New Roman"/>
          <w:sz w:val="24"/>
          <w:szCs w:val="24"/>
        </w:rPr>
        <w:t>Długość mnie mniejsza niż 1 m</w:t>
      </w:r>
    </w:p>
    <w:p w14:paraId="580DB5F2" w14:textId="77777777" w:rsidR="0086643E" w:rsidRPr="005F1D2C" w:rsidRDefault="0086643E" w:rsidP="0086643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109EAE5" w14:textId="77777777" w:rsidR="0086643E" w:rsidRPr="009758B6" w:rsidRDefault="0086643E" w:rsidP="0086643E">
      <w:pPr>
        <w:pStyle w:val="Bezodstpw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9758B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Model poglądowy:</w:t>
      </w:r>
      <w:r w:rsidRPr="00975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58B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Przewód USB 3.1 typ A - USB 3.1 typ C </w:t>
      </w:r>
      <w:proofErr w:type="spellStart"/>
      <w:r w:rsidRPr="009758B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Akyga</w:t>
      </w:r>
      <w:proofErr w:type="spellEnd"/>
      <w:r w:rsidRPr="009758B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- 1m</w:t>
      </w:r>
    </w:p>
    <w:p w14:paraId="189D70E7" w14:textId="77777777" w:rsidR="00D4273C" w:rsidRPr="005F1D2C" w:rsidRDefault="00D4273C" w:rsidP="0086643E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759974A" w14:textId="77777777" w:rsidR="005F1D2C" w:rsidRPr="005F1D2C" w:rsidRDefault="005F1D2C" w:rsidP="005F1D2C">
      <w:pPr>
        <w:rPr>
          <w:rFonts w:ascii="Times New Roman" w:hAnsi="Times New Roman" w:cs="Times New Roman"/>
          <w:sz w:val="24"/>
          <w:szCs w:val="24"/>
        </w:rPr>
      </w:pPr>
    </w:p>
    <w:p w14:paraId="19BA9970" w14:textId="4B43C478" w:rsidR="005F1D2C" w:rsidRPr="009758B6" w:rsidRDefault="005F1D2C" w:rsidP="009758B6">
      <w:pPr>
        <w:pStyle w:val="Akapitzlist"/>
        <w:numPr>
          <w:ilvl w:val="0"/>
          <w:numId w:val="16"/>
        </w:numPr>
        <w:rPr>
          <w:rFonts w:cs="Times New Roman"/>
          <w:b/>
          <w:bCs/>
          <w:szCs w:val="24"/>
        </w:rPr>
      </w:pPr>
      <w:r w:rsidRPr="009758B6">
        <w:rPr>
          <w:rFonts w:cs="Times New Roman"/>
          <w:b/>
          <w:bCs/>
          <w:szCs w:val="24"/>
        </w:rPr>
        <w:t>Zasilacz laboratoryjny</w:t>
      </w:r>
    </w:p>
    <w:p w14:paraId="6B6B9AB7" w14:textId="5DBA787E" w:rsidR="005F1D2C" w:rsidRPr="009758B6" w:rsidRDefault="005F1D2C" w:rsidP="009758B6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9758B6">
        <w:rPr>
          <w:rFonts w:cs="Times New Roman"/>
          <w:szCs w:val="24"/>
        </w:rPr>
        <w:t>Napięcie zasilania: 220VAC +/-10% 50/60Hz</w:t>
      </w:r>
    </w:p>
    <w:p w14:paraId="5A82FBE1" w14:textId="714776C5" w:rsidR="005F1D2C" w:rsidRPr="009758B6" w:rsidRDefault="005F1D2C" w:rsidP="009758B6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9758B6">
        <w:rPr>
          <w:rFonts w:cs="Times New Roman"/>
          <w:szCs w:val="24"/>
        </w:rPr>
        <w:t>Zakres napięć 0-30V</w:t>
      </w:r>
    </w:p>
    <w:p w14:paraId="3A8FED8C" w14:textId="77777777" w:rsidR="009758B6" w:rsidRPr="009758B6" w:rsidRDefault="005F1D2C" w:rsidP="00665725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9758B6">
        <w:rPr>
          <w:rFonts w:cs="Times New Roman"/>
          <w:szCs w:val="24"/>
        </w:rPr>
        <w:lastRenderedPageBreak/>
        <w:t>Prąd maksymalny: nie mniejszy niż 5A</w:t>
      </w:r>
    </w:p>
    <w:p w14:paraId="2B8D0F19" w14:textId="77777777" w:rsidR="009758B6" w:rsidRPr="009758B6" w:rsidRDefault="005F1D2C" w:rsidP="00C27DF9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Płynna regulacja prądu i napięcia w całym zakresie</w:t>
      </w:r>
    </w:p>
    <w:p w14:paraId="45F6F722" w14:textId="77777777" w:rsidR="009758B6" w:rsidRPr="009758B6" w:rsidRDefault="005F1D2C" w:rsidP="00645792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Precyzyjna stabilizacja napięcia i prądu wyjściowego</w:t>
      </w:r>
    </w:p>
    <w:p w14:paraId="5D13BBA6" w14:textId="77777777" w:rsidR="009758B6" w:rsidRPr="009758B6" w:rsidRDefault="005F1D2C" w:rsidP="002C6FB1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Ustawianie ograniczenia prądu obciążenia w całym zakresie</w:t>
      </w:r>
    </w:p>
    <w:p w14:paraId="46ED5C36" w14:textId="77777777" w:rsidR="009758B6" w:rsidRPr="009758B6" w:rsidRDefault="005F1D2C" w:rsidP="00C82B06">
      <w:pPr>
        <w:pStyle w:val="Akapitzlist"/>
        <w:numPr>
          <w:ilvl w:val="0"/>
          <w:numId w:val="17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 xml:space="preserve">Praca w trybie stabilizacji napięcia wyjściowego </w:t>
      </w:r>
      <w:r w:rsidRPr="005F1D2C">
        <w:rPr>
          <w:rFonts w:cs="Times New Roman"/>
          <w:i/>
          <w:iCs/>
          <w:szCs w:val="24"/>
        </w:rPr>
        <w:t>(CV)</w:t>
      </w:r>
      <w:r w:rsidRPr="005F1D2C">
        <w:rPr>
          <w:rFonts w:cs="Times New Roman"/>
          <w:szCs w:val="24"/>
        </w:rPr>
        <w:t xml:space="preserve"> lub prądu obciążenia </w:t>
      </w:r>
      <w:r w:rsidRPr="005F1D2C">
        <w:rPr>
          <w:rFonts w:cs="Times New Roman"/>
          <w:i/>
          <w:iCs/>
          <w:szCs w:val="24"/>
        </w:rPr>
        <w:t>(CC)</w:t>
      </w:r>
    </w:p>
    <w:p w14:paraId="5A71F0AF" w14:textId="77777777" w:rsidR="009758B6" w:rsidRPr="009758B6" w:rsidRDefault="005F1D2C" w:rsidP="00452905">
      <w:pPr>
        <w:pStyle w:val="Akapitzlist"/>
        <w:numPr>
          <w:ilvl w:val="0"/>
          <w:numId w:val="14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Wyświetlanie napięcia 0,1V</w:t>
      </w:r>
    </w:p>
    <w:p w14:paraId="081D161A" w14:textId="77777777" w:rsidR="009758B6" w:rsidRPr="009758B6" w:rsidRDefault="005F1D2C" w:rsidP="009365C2">
      <w:pPr>
        <w:pStyle w:val="Akapitzlist"/>
        <w:numPr>
          <w:ilvl w:val="0"/>
          <w:numId w:val="14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 xml:space="preserve">Wyświetlanie prądu 0,01A lub 0,001mA </w:t>
      </w:r>
      <w:r w:rsidRPr="005F1D2C">
        <w:rPr>
          <w:rFonts w:cs="Times New Roman"/>
          <w:i/>
          <w:iCs/>
          <w:szCs w:val="24"/>
        </w:rPr>
        <w:t>(przełącznik na panelu przednim)</w:t>
      </w:r>
    </w:p>
    <w:p w14:paraId="4796BF8C" w14:textId="77777777" w:rsidR="009758B6" w:rsidRPr="009758B6" w:rsidRDefault="005F1D2C" w:rsidP="004432A7">
      <w:pPr>
        <w:pStyle w:val="Akapitzlist"/>
        <w:numPr>
          <w:ilvl w:val="0"/>
          <w:numId w:val="14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Chłodzenie za pomocą wentylatora &gt;45°C</w:t>
      </w:r>
    </w:p>
    <w:p w14:paraId="620CF1D8" w14:textId="77777777" w:rsidR="009758B6" w:rsidRPr="009758B6" w:rsidRDefault="005F1D2C" w:rsidP="000F5D93">
      <w:pPr>
        <w:pStyle w:val="Akapitzlist"/>
        <w:numPr>
          <w:ilvl w:val="0"/>
          <w:numId w:val="14"/>
        </w:numPr>
        <w:spacing w:line="240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Zasilacz posiada zabezpieczenie przeciwzwarciowe polegające na obniżeniu napięcia wyjściowego do bliskiego 0V praca w tym trybie sygnalizowana jest świeceniem diody CV.</w:t>
      </w:r>
    </w:p>
    <w:p w14:paraId="0C2B1F82" w14:textId="77777777" w:rsidR="009758B6" w:rsidRPr="009758B6" w:rsidRDefault="009758B6" w:rsidP="009758B6">
      <w:pPr>
        <w:pStyle w:val="Akapitzlist"/>
        <w:spacing w:line="240" w:lineRule="auto"/>
        <w:rPr>
          <w:rFonts w:cs="Times New Roman"/>
          <w:b/>
          <w:bCs/>
          <w:szCs w:val="24"/>
        </w:rPr>
      </w:pPr>
    </w:p>
    <w:p w14:paraId="5CA95EDE" w14:textId="25A6D44C" w:rsidR="005F1D2C" w:rsidRPr="009758B6" w:rsidRDefault="005F1D2C" w:rsidP="009758B6">
      <w:pPr>
        <w:pStyle w:val="Akapitzlist"/>
        <w:spacing w:line="240" w:lineRule="auto"/>
        <w:rPr>
          <w:rFonts w:cs="Times New Roman"/>
          <w:b/>
          <w:bCs/>
          <w:szCs w:val="24"/>
        </w:rPr>
      </w:pPr>
      <w:r w:rsidRPr="009758B6">
        <w:rPr>
          <w:rFonts w:cs="Times New Roman"/>
          <w:szCs w:val="24"/>
        </w:rPr>
        <w:t xml:space="preserve">Model poglądowy: </w:t>
      </w:r>
      <w:r w:rsidRPr="009758B6">
        <w:rPr>
          <w:rFonts w:cs="Times New Roman"/>
          <w:b/>
          <w:bCs/>
          <w:szCs w:val="24"/>
        </w:rPr>
        <w:t xml:space="preserve">Zasilacz laboratoryjny WEP PS-305D </w:t>
      </w:r>
    </w:p>
    <w:p w14:paraId="72D0881E" w14:textId="77777777" w:rsidR="005F1D2C" w:rsidRPr="005F1D2C" w:rsidRDefault="005F1D2C" w:rsidP="005F1D2C">
      <w:pPr>
        <w:rPr>
          <w:rFonts w:ascii="Times New Roman" w:hAnsi="Times New Roman" w:cs="Times New Roman"/>
          <w:sz w:val="24"/>
          <w:szCs w:val="24"/>
        </w:rPr>
      </w:pPr>
    </w:p>
    <w:p w14:paraId="230DCC2C" w14:textId="5FBD279E" w:rsidR="005F1D2C" w:rsidRPr="005F1D2C" w:rsidRDefault="005F1D2C" w:rsidP="009758B6">
      <w:pPr>
        <w:pStyle w:val="Akapitzlist"/>
        <w:numPr>
          <w:ilvl w:val="0"/>
          <w:numId w:val="16"/>
        </w:numPr>
        <w:spacing w:line="259" w:lineRule="auto"/>
        <w:rPr>
          <w:rFonts w:cs="Times New Roman"/>
          <w:b/>
          <w:szCs w:val="24"/>
        </w:rPr>
      </w:pPr>
      <w:r w:rsidRPr="005F1D2C">
        <w:rPr>
          <w:rFonts w:cs="Times New Roman"/>
          <w:b/>
          <w:szCs w:val="24"/>
        </w:rPr>
        <w:t>Stacja lutownicza</w:t>
      </w:r>
    </w:p>
    <w:p w14:paraId="635E891A" w14:textId="686D2488" w:rsidR="005F1D2C" w:rsidRPr="005F1D2C" w:rsidRDefault="005F1D2C" w:rsidP="005F1D2C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Zasilanie: 230 V</w:t>
      </w:r>
      <w:r w:rsidR="009758B6">
        <w:rPr>
          <w:rFonts w:eastAsia="Times New Roman" w:cs="Times New Roman"/>
          <w:szCs w:val="24"/>
          <w:lang w:eastAsia="pl-PL"/>
        </w:rPr>
        <w:t>,</w:t>
      </w:r>
      <w:r w:rsidRPr="005F1D2C">
        <w:rPr>
          <w:rFonts w:eastAsia="Times New Roman" w:cs="Times New Roman"/>
          <w:szCs w:val="24"/>
          <w:lang w:eastAsia="pl-PL"/>
        </w:rPr>
        <w:t xml:space="preserve"> 50</w:t>
      </w:r>
      <w:r w:rsidR="009758B6">
        <w:rPr>
          <w:rFonts w:eastAsia="Times New Roman" w:cs="Times New Roman"/>
          <w:szCs w:val="24"/>
          <w:lang w:eastAsia="pl-PL"/>
        </w:rPr>
        <w:t>/60</w:t>
      </w:r>
      <w:r w:rsidRPr="005F1D2C">
        <w:rPr>
          <w:rFonts w:eastAsia="Times New Roman" w:cs="Times New Roman"/>
          <w:szCs w:val="24"/>
          <w:lang w:eastAsia="pl-PL"/>
        </w:rPr>
        <w:t xml:space="preserve"> </w:t>
      </w:r>
      <w:proofErr w:type="spellStart"/>
      <w:r w:rsidRPr="005F1D2C">
        <w:rPr>
          <w:rFonts w:eastAsia="Times New Roman" w:cs="Times New Roman"/>
          <w:szCs w:val="24"/>
          <w:lang w:eastAsia="pl-PL"/>
        </w:rPr>
        <w:t>Hz</w:t>
      </w:r>
      <w:proofErr w:type="spellEnd"/>
      <w:r w:rsidRPr="005F1D2C">
        <w:rPr>
          <w:rFonts w:eastAsia="Times New Roman" w:cs="Times New Roman"/>
          <w:szCs w:val="24"/>
          <w:lang w:eastAsia="pl-PL"/>
        </w:rPr>
        <w:t xml:space="preserve"> </w:t>
      </w:r>
    </w:p>
    <w:p w14:paraId="3CBE9179" w14:textId="77777777" w:rsidR="005F1D2C" w:rsidRPr="005F1D2C" w:rsidRDefault="005F1D2C" w:rsidP="005F1D2C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 xml:space="preserve">Pobór mocy: 48 W </w:t>
      </w:r>
    </w:p>
    <w:p w14:paraId="75DF9F6D" w14:textId="77777777" w:rsidR="005F1D2C" w:rsidRPr="005F1D2C" w:rsidRDefault="005F1D2C" w:rsidP="005F1D2C">
      <w:pPr>
        <w:pStyle w:val="Akapitzlist"/>
        <w:numPr>
          <w:ilvl w:val="0"/>
          <w:numId w:val="9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Zakres temperatur: od 150 °C do 450 °C</w:t>
      </w:r>
    </w:p>
    <w:p w14:paraId="1EF41BF3" w14:textId="77777777" w:rsidR="005F1D2C" w:rsidRPr="005F1D2C" w:rsidRDefault="005F1D2C" w:rsidP="005F1D2C">
      <w:pPr>
        <w:pStyle w:val="Akapitzlist"/>
        <w:numPr>
          <w:ilvl w:val="0"/>
          <w:numId w:val="9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Mocowanie dostosowane do grotów typu B1</w:t>
      </w:r>
    </w:p>
    <w:p w14:paraId="15E0FCCA" w14:textId="77777777" w:rsidR="005F1D2C" w:rsidRPr="005F1D2C" w:rsidRDefault="005F1D2C" w:rsidP="005F1D2C">
      <w:pPr>
        <w:pStyle w:val="Akapitzlist"/>
        <w:numPr>
          <w:ilvl w:val="0"/>
          <w:numId w:val="9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W zestawie:</w:t>
      </w:r>
    </w:p>
    <w:p w14:paraId="734E9E1B" w14:textId="77777777" w:rsidR="005F1D2C" w:rsidRPr="005F1D2C" w:rsidRDefault="005F1D2C" w:rsidP="005F1D2C">
      <w:pPr>
        <w:pStyle w:val="Akapitzlist"/>
        <w:numPr>
          <w:ilvl w:val="0"/>
          <w:numId w:val="10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Stacja lutownicza</w:t>
      </w:r>
    </w:p>
    <w:p w14:paraId="2A147203" w14:textId="77777777" w:rsidR="005F1D2C" w:rsidRPr="005F1D2C" w:rsidRDefault="005F1D2C" w:rsidP="005F1D2C">
      <w:pPr>
        <w:pStyle w:val="Akapitzlist"/>
        <w:numPr>
          <w:ilvl w:val="0"/>
          <w:numId w:val="10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Kolba lutownicza</w:t>
      </w:r>
    </w:p>
    <w:p w14:paraId="6D66AED6" w14:textId="77777777" w:rsidR="005F1D2C" w:rsidRPr="005F1D2C" w:rsidRDefault="005F1D2C" w:rsidP="005F1D2C">
      <w:pPr>
        <w:pStyle w:val="Akapitzlist"/>
        <w:numPr>
          <w:ilvl w:val="0"/>
          <w:numId w:val="10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Grot standardowy</w:t>
      </w:r>
    </w:p>
    <w:p w14:paraId="174E281A" w14:textId="77777777" w:rsidR="005F1D2C" w:rsidRPr="005F1D2C" w:rsidRDefault="005F1D2C" w:rsidP="005F1D2C">
      <w:pPr>
        <w:pStyle w:val="Akapitzlist"/>
        <w:numPr>
          <w:ilvl w:val="0"/>
          <w:numId w:val="10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Uchwyt na kolbę</w:t>
      </w:r>
    </w:p>
    <w:p w14:paraId="2C6537B3" w14:textId="77777777" w:rsidR="005F1D2C" w:rsidRPr="005F1D2C" w:rsidRDefault="005F1D2C" w:rsidP="005F1D2C">
      <w:pPr>
        <w:pStyle w:val="Akapitzlist"/>
        <w:numPr>
          <w:ilvl w:val="0"/>
          <w:numId w:val="10"/>
        </w:numPr>
        <w:spacing w:line="259" w:lineRule="auto"/>
        <w:rPr>
          <w:rFonts w:eastAsia="Times New Roman" w:cs="Times New Roman"/>
          <w:szCs w:val="24"/>
          <w:lang w:eastAsia="pl-PL"/>
        </w:rPr>
      </w:pPr>
      <w:r w:rsidRPr="005F1D2C">
        <w:rPr>
          <w:rFonts w:eastAsia="Times New Roman" w:cs="Times New Roman"/>
          <w:szCs w:val="24"/>
          <w:lang w:eastAsia="pl-PL"/>
        </w:rPr>
        <w:t>Podkładka z gąbki do czyszczenia grotów</w:t>
      </w:r>
    </w:p>
    <w:p w14:paraId="4216A817" w14:textId="77777777" w:rsidR="005F1D2C" w:rsidRPr="005F1D2C" w:rsidRDefault="005F1D2C" w:rsidP="005F1D2C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5F1D2C"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pl-PL"/>
        </w:rPr>
        <w:t xml:space="preserve">Model poglądowy: </w:t>
      </w:r>
      <w:r w:rsidRPr="005F1D2C">
        <w:rPr>
          <w:rFonts w:ascii="Times New Roman" w:hAnsi="Times New Roman" w:cs="Times New Roman"/>
          <w:b/>
          <w:sz w:val="24"/>
          <w:szCs w:val="24"/>
        </w:rPr>
        <w:t>ZD98 - 48 W</w:t>
      </w:r>
    </w:p>
    <w:p w14:paraId="35684039" w14:textId="77777777" w:rsidR="00D4273C" w:rsidRPr="005F1D2C" w:rsidRDefault="00D4273C" w:rsidP="0086643E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55AEA18" w14:textId="77777777" w:rsidR="00EC6EF4" w:rsidRPr="005F1D2C" w:rsidRDefault="00EC6EF4" w:rsidP="00EC6EF4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3E444A1F" w14:textId="77777777" w:rsidR="00EC6EF4" w:rsidRDefault="00EC6EF4" w:rsidP="00EC6EF4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2A2F062" w14:textId="77777777" w:rsidR="009758B6" w:rsidRDefault="009758B6" w:rsidP="00EC6EF4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B8C87F1" w14:textId="77777777" w:rsidR="009758B6" w:rsidRPr="005F1D2C" w:rsidRDefault="009758B6" w:rsidP="00EC6EF4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097C5E0" w14:textId="77777777" w:rsidR="00EC6EF4" w:rsidRPr="005F1D2C" w:rsidRDefault="00EC6EF4" w:rsidP="009758B6">
      <w:pPr>
        <w:pStyle w:val="Akapitzlist"/>
        <w:numPr>
          <w:ilvl w:val="0"/>
          <w:numId w:val="16"/>
        </w:numPr>
        <w:spacing w:line="259" w:lineRule="auto"/>
        <w:rPr>
          <w:rFonts w:cs="Times New Roman"/>
          <w:b/>
          <w:szCs w:val="24"/>
        </w:rPr>
      </w:pPr>
      <w:r w:rsidRPr="005F1D2C">
        <w:rPr>
          <w:rFonts w:cs="Times New Roman"/>
          <w:b/>
          <w:szCs w:val="24"/>
        </w:rPr>
        <w:t>Miernik multimetr z przewodami pomiarowymi i sondą do pomiaru temperatury</w:t>
      </w:r>
    </w:p>
    <w:p w14:paraId="098F0955" w14:textId="77777777" w:rsidR="00EC6EF4" w:rsidRPr="005F1D2C" w:rsidRDefault="00EC6EF4" w:rsidP="00EC6EF4">
      <w:pPr>
        <w:pStyle w:val="Akapitzlist"/>
        <w:rPr>
          <w:rFonts w:cs="Times New Roman"/>
          <w:szCs w:val="24"/>
        </w:rPr>
      </w:pPr>
    </w:p>
    <w:p w14:paraId="4F65A52B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Pomiary:</w:t>
      </w:r>
    </w:p>
    <w:p w14:paraId="097E51AB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Napięcia prądu stałego 0-600V</w:t>
      </w:r>
    </w:p>
    <w:p w14:paraId="4E0FC7F0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Napięcia prądu przemiennego 0-600V, TRUE RMS</w:t>
      </w:r>
    </w:p>
    <w:p w14:paraId="4E763294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 xml:space="preserve">Napięcia prądu stałego w zakresie </w:t>
      </w:r>
    </w:p>
    <w:p w14:paraId="277F434A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Natężenia prądu stałego w zakresie 0-20A</w:t>
      </w:r>
    </w:p>
    <w:p w14:paraId="58453A75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Natężenia prądu przemiennego 0-20A, TRUE RMS</w:t>
      </w:r>
    </w:p>
    <w:p w14:paraId="72E08CC4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Rezystancja 0-20MΩ</w:t>
      </w:r>
    </w:p>
    <w:p w14:paraId="2B853B7B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  <w:lang w:val="en-GB"/>
        </w:rPr>
      </w:pPr>
      <w:r w:rsidRPr="005F1D2C">
        <w:rPr>
          <w:rFonts w:cs="Times New Roman"/>
          <w:szCs w:val="24"/>
          <w:lang w:val="en-GB"/>
        </w:rPr>
        <w:t xml:space="preserve">Test </w:t>
      </w:r>
      <w:proofErr w:type="spellStart"/>
      <w:r w:rsidRPr="005F1D2C">
        <w:rPr>
          <w:rFonts w:cs="Times New Roman"/>
          <w:szCs w:val="24"/>
          <w:lang w:val="en-GB"/>
        </w:rPr>
        <w:t>diody</w:t>
      </w:r>
      <w:proofErr w:type="spellEnd"/>
      <w:r w:rsidRPr="005F1D2C">
        <w:rPr>
          <w:rFonts w:cs="Times New Roman"/>
          <w:szCs w:val="24"/>
          <w:lang w:val="en-GB"/>
        </w:rPr>
        <w:t xml:space="preserve"> I</w:t>
      </w:r>
      <w:r w:rsidRPr="005F1D2C">
        <w:rPr>
          <w:rFonts w:cs="Times New Roman"/>
          <w:szCs w:val="24"/>
          <w:vertAlign w:val="subscript"/>
          <w:lang w:val="en-GB"/>
        </w:rPr>
        <w:t>F</w:t>
      </w:r>
      <w:r w:rsidRPr="005F1D2C">
        <w:rPr>
          <w:rFonts w:cs="Times New Roman"/>
          <w:szCs w:val="24"/>
          <w:lang w:val="en-GB"/>
        </w:rPr>
        <w:t>=1mA, U</w:t>
      </w:r>
      <w:r w:rsidRPr="005F1D2C">
        <w:rPr>
          <w:rFonts w:cs="Times New Roman"/>
          <w:szCs w:val="24"/>
          <w:vertAlign w:val="subscript"/>
          <w:lang w:val="en-GB"/>
        </w:rPr>
        <w:t>R</w:t>
      </w:r>
      <w:r w:rsidRPr="005F1D2C">
        <w:rPr>
          <w:rFonts w:cs="Times New Roman"/>
          <w:szCs w:val="24"/>
          <w:lang w:val="en-GB"/>
        </w:rPr>
        <w:t>=3.3V</w:t>
      </w:r>
    </w:p>
    <w:p w14:paraId="3147B653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test ciągłości obwodu: 0-100Ω</w:t>
      </w:r>
    </w:p>
    <w:p w14:paraId="272A636C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pomiar pojemności kondensatora: 0-20mF</w:t>
      </w:r>
    </w:p>
    <w:p w14:paraId="2034F4D6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pomiar temperatury: -40 do 1000°C</w:t>
      </w:r>
    </w:p>
    <w:p w14:paraId="2AA17DFA" w14:textId="77777777" w:rsidR="00EC6EF4" w:rsidRPr="005F1D2C" w:rsidRDefault="00EC6EF4" w:rsidP="00EC6EF4">
      <w:pPr>
        <w:pStyle w:val="Akapitzlist"/>
        <w:numPr>
          <w:ilvl w:val="1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 xml:space="preserve">test tranzystorów </w:t>
      </w:r>
      <w:proofErr w:type="spellStart"/>
      <w:r w:rsidRPr="005F1D2C">
        <w:rPr>
          <w:rFonts w:cs="Times New Roman"/>
          <w:szCs w:val="24"/>
        </w:rPr>
        <w:t>hFe</w:t>
      </w:r>
      <w:proofErr w:type="spellEnd"/>
      <w:r w:rsidRPr="005F1D2C">
        <w:rPr>
          <w:rFonts w:cs="Times New Roman"/>
          <w:szCs w:val="24"/>
        </w:rPr>
        <w:t>: 0-1000, wbudowane gniazdo pomiarowe</w:t>
      </w:r>
    </w:p>
    <w:p w14:paraId="106A9732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lastRenderedPageBreak/>
        <w:t>wyświetlacz LCD, maksymalny wyświetlany wynik: 1999</w:t>
      </w:r>
    </w:p>
    <w:p w14:paraId="6437158E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podświetlenie ekranu</w:t>
      </w:r>
    </w:p>
    <w:p w14:paraId="3042D1DD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sygnał dźwiękowy w teście ciągłości obwodu dla rezystancji poniżej 50Ω</w:t>
      </w:r>
    </w:p>
    <w:p w14:paraId="0E79C6A2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możliwość włączenia testów diody i ciągłości obwodu osobno</w:t>
      </w:r>
    </w:p>
    <w:p w14:paraId="70C5E2EE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w zestawie sondy pomiarowe oraz sonda do pomiaru temperatury</w:t>
      </w:r>
    </w:p>
    <w:p w14:paraId="729FB97F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konstrukcja z zabezpieczeniami przeciążeniowymi</w:t>
      </w:r>
    </w:p>
    <w:p w14:paraId="749C32D9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 xml:space="preserve">obudowa z tworzywa ABS + tzw. </w:t>
      </w:r>
      <w:proofErr w:type="spellStart"/>
      <w:r w:rsidRPr="005F1D2C">
        <w:rPr>
          <w:rFonts w:cs="Times New Roman"/>
          <w:szCs w:val="24"/>
        </w:rPr>
        <w:t>holster</w:t>
      </w:r>
      <w:proofErr w:type="spellEnd"/>
      <w:r w:rsidRPr="005F1D2C">
        <w:rPr>
          <w:rFonts w:cs="Times New Roman"/>
          <w:szCs w:val="24"/>
        </w:rPr>
        <w:t>, czyli obudowa z gumy chroniąca miernik przed uszkodzeniami mechanicznymi</w:t>
      </w:r>
    </w:p>
    <w:p w14:paraId="27579676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automatyczne wyłączenie się miernika po 15 minutach</w:t>
      </w:r>
    </w:p>
    <w:p w14:paraId="6633E86F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wskaźnik niskiego poziomu baterii</w:t>
      </w:r>
    </w:p>
    <w:p w14:paraId="7068D3AC" w14:textId="77777777" w:rsidR="00EC6EF4" w:rsidRPr="005F1D2C" w:rsidRDefault="00EC6EF4" w:rsidP="00EC6EF4">
      <w:pPr>
        <w:pStyle w:val="Akapitzlist"/>
        <w:numPr>
          <w:ilvl w:val="0"/>
          <w:numId w:val="8"/>
        </w:numPr>
        <w:spacing w:line="259" w:lineRule="auto"/>
        <w:rPr>
          <w:rFonts w:cs="Times New Roman"/>
          <w:szCs w:val="24"/>
        </w:rPr>
      </w:pPr>
      <w:r w:rsidRPr="005F1D2C">
        <w:rPr>
          <w:rFonts w:cs="Times New Roman"/>
          <w:szCs w:val="24"/>
        </w:rPr>
        <w:t>zasilanie: bateria 9V(6F22)</w:t>
      </w:r>
    </w:p>
    <w:p w14:paraId="008D562A" w14:textId="77777777" w:rsidR="00EC6EF4" w:rsidRPr="005F1D2C" w:rsidRDefault="00EC6EF4" w:rsidP="00EC6EF4">
      <w:pPr>
        <w:pStyle w:val="Akapitzlist"/>
        <w:ind w:left="1800"/>
        <w:rPr>
          <w:rFonts w:cs="Times New Roman"/>
          <w:szCs w:val="24"/>
        </w:rPr>
      </w:pPr>
    </w:p>
    <w:p w14:paraId="492F334B" w14:textId="77777777" w:rsidR="00EC6EF4" w:rsidRPr="005F1D2C" w:rsidRDefault="00EC6EF4" w:rsidP="00EC6EF4">
      <w:pPr>
        <w:ind w:left="1440"/>
        <w:rPr>
          <w:rFonts w:ascii="Times New Roman" w:hAnsi="Times New Roman" w:cs="Times New Roman"/>
          <w:sz w:val="24"/>
          <w:szCs w:val="24"/>
        </w:rPr>
      </w:pPr>
      <w:r w:rsidRPr="005F1D2C"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pl-PL"/>
        </w:rPr>
        <w:t xml:space="preserve">Model poglądowy: Multimetr </w:t>
      </w:r>
      <w:r w:rsidRPr="005F1D2C">
        <w:rPr>
          <w:rFonts w:ascii="Times New Roman" w:hAnsi="Times New Roman" w:cs="Times New Roman"/>
          <w:b/>
          <w:sz w:val="24"/>
          <w:szCs w:val="24"/>
        </w:rPr>
        <w:t>YT-73083.</w:t>
      </w:r>
    </w:p>
    <w:p w14:paraId="0D9CF316" w14:textId="77777777" w:rsidR="00EC6EF4" w:rsidRPr="005F1D2C" w:rsidRDefault="00EC6EF4" w:rsidP="00EC6EF4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0F13BF55" w14:textId="59BB983A" w:rsidR="00C77FF6" w:rsidRPr="005F1D2C" w:rsidRDefault="009758B6" w:rsidP="009758B6">
      <w:pPr>
        <w:pStyle w:val="Akapitzlist"/>
        <w:numPr>
          <w:ilvl w:val="0"/>
          <w:numId w:val="16"/>
        </w:numPr>
        <w:spacing w:line="259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</w:t>
      </w:r>
      <w:r w:rsidR="00C77FF6" w:rsidRPr="005F1D2C">
        <w:rPr>
          <w:rFonts w:cs="Times New Roman"/>
          <w:b/>
          <w:szCs w:val="24"/>
        </w:rPr>
        <w:t>łytki uniwersalne dwustronne 30x70 mm</w:t>
      </w:r>
    </w:p>
    <w:p w14:paraId="039FCC8A" w14:textId="77777777" w:rsidR="00C77FF6" w:rsidRPr="005F1D2C" w:rsidRDefault="00C77FF6" w:rsidP="00C77F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Wymiary: 30 x 70 mm</w:t>
      </w:r>
    </w:p>
    <w:p w14:paraId="24768780" w14:textId="77777777" w:rsidR="00C77FF6" w:rsidRPr="005F1D2C" w:rsidRDefault="00C77FF6" w:rsidP="00C77F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proofErr w:type="spellStart"/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soldermaski</w:t>
      </w:r>
      <w:proofErr w:type="spellEnd"/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: zielony</w:t>
      </w:r>
    </w:p>
    <w:p w14:paraId="72390A45" w14:textId="77777777" w:rsidR="00C77FF6" w:rsidRPr="005F1D2C" w:rsidRDefault="00C77FF6" w:rsidP="00C77F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Płytka dwustronna</w:t>
      </w:r>
    </w:p>
    <w:p w14:paraId="114BF1EE" w14:textId="77777777" w:rsidR="00C77FF6" w:rsidRPr="005F1D2C" w:rsidRDefault="00C77FF6" w:rsidP="00C77F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Montaż: przewlekany THT</w:t>
      </w:r>
    </w:p>
    <w:p w14:paraId="298CEA7D" w14:textId="77777777" w:rsidR="00C77FF6" w:rsidRPr="005F1D2C" w:rsidRDefault="00C77FF6" w:rsidP="00C77FF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D2C">
        <w:rPr>
          <w:rFonts w:ascii="Times New Roman" w:eastAsia="Times New Roman" w:hAnsi="Times New Roman" w:cs="Times New Roman"/>
          <w:sz w:val="24"/>
          <w:szCs w:val="24"/>
          <w:lang w:eastAsia="pl-PL"/>
        </w:rPr>
        <w:t>Raster otworów: 2,54 mm</w:t>
      </w:r>
    </w:p>
    <w:p w14:paraId="1E0C8BA3" w14:textId="77777777" w:rsidR="00C77FF6" w:rsidRPr="005F1D2C" w:rsidRDefault="00C77FF6" w:rsidP="00C77FF6">
      <w:pPr>
        <w:pStyle w:val="Akapitzlist"/>
        <w:spacing w:after="0"/>
        <w:rPr>
          <w:rFonts w:cs="Times New Roman"/>
          <w:b/>
          <w:szCs w:val="24"/>
        </w:rPr>
      </w:pPr>
      <w:r w:rsidRPr="005F1D2C">
        <w:rPr>
          <w:rFonts w:eastAsia="Times New Roman" w:cs="Times New Roman"/>
          <w:b/>
          <w:color w:val="121212"/>
          <w:szCs w:val="24"/>
          <w:lang w:eastAsia="pl-PL"/>
        </w:rPr>
        <w:t xml:space="preserve">Model poglądowy: </w:t>
      </w:r>
      <w:r w:rsidRPr="005F1D2C">
        <w:rPr>
          <w:rFonts w:cs="Times New Roman"/>
          <w:b/>
          <w:szCs w:val="24"/>
        </w:rPr>
        <w:t>22402A-17</w:t>
      </w:r>
    </w:p>
    <w:p w14:paraId="12E03B13" w14:textId="77777777" w:rsidR="00D4273C" w:rsidRPr="005F1D2C" w:rsidRDefault="00D4273C" w:rsidP="0086643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4850ED6" w14:textId="77777777" w:rsidR="0086643E" w:rsidRPr="005F1D2C" w:rsidRDefault="0086643E" w:rsidP="0086643E">
      <w:pPr>
        <w:pStyle w:val="Akapitzlist"/>
        <w:ind w:left="1440"/>
        <w:rPr>
          <w:rFonts w:cs="Times New Roman"/>
          <w:szCs w:val="24"/>
        </w:rPr>
      </w:pPr>
    </w:p>
    <w:p w14:paraId="50E4FA8D" w14:textId="77777777" w:rsidR="005F1D2C" w:rsidRPr="005F1D2C" w:rsidRDefault="005F1D2C" w:rsidP="005F1D2C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B6CC4E4" w14:textId="2F33C71D" w:rsidR="005F1D2C" w:rsidRPr="00D4273C" w:rsidRDefault="005F1D2C" w:rsidP="009758B6">
      <w:pPr>
        <w:pStyle w:val="Bezodstpw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4273C">
        <w:rPr>
          <w:rFonts w:ascii="Times New Roman" w:hAnsi="Times New Roman" w:cs="Times New Roman"/>
          <w:b/>
          <w:bCs/>
          <w:sz w:val="24"/>
          <w:szCs w:val="24"/>
        </w:rPr>
        <w:t>Tranzystor bipolarny NPN</w:t>
      </w:r>
    </w:p>
    <w:p w14:paraId="16CA5E95" w14:textId="77777777" w:rsidR="005F1D2C" w:rsidRPr="00D4273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Napięcie maksymalne kolektor-emiter: 100 V</w:t>
      </w:r>
    </w:p>
    <w:p w14:paraId="6C9B486D" w14:textId="77777777" w:rsidR="005F1D2C" w:rsidRPr="00D4273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Prąd maksymalny kolektora: 15 A</w:t>
      </w:r>
    </w:p>
    <w:p w14:paraId="1C3676AF" w14:textId="77777777" w:rsidR="005F1D2C" w:rsidRPr="00D4273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Moc: 90 W</w:t>
      </w:r>
    </w:p>
    <w:p w14:paraId="7073DF6E" w14:textId="77777777" w:rsidR="005F1D2C" w:rsidRPr="00D4273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Częstotliwość: 3 MHz</w:t>
      </w:r>
    </w:p>
    <w:p w14:paraId="284F6038" w14:textId="77777777" w:rsidR="005F1D2C" w:rsidRPr="00D4273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Konfiguracja wyprowadzeń: BCE</w:t>
      </w:r>
    </w:p>
    <w:p w14:paraId="082B157F" w14:textId="77777777" w:rsidR="005F1D2C" w:rsidRPr="005F1D2C" w:rsidRDefault="005F1D2C" w:rsidP="005F1D2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73C">
        <w:rPr>
          <w:rFonts w:ascii="Times New Roman" w:hAnsi="Times New Roman" w:cs="Times New Roman"/>
          <w:sz w:val="24"/>
          <w:szCs w:val="24"/>
        </w:rPr>
        <w:t>Obudowa: TO220 (THT)</w:t>
      </w:r>
    </w:p>
    <w:p w14:paraId="77E451BF" w14:textId="77777777" w:rsidR="005F1D2C" w:rsidRPr="005F1D2C" w:rsidRDefault="005F1D2C" w:rsidP="005F1D2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0D20F776" w14:textId="77777777" w:rsidR="005F1D2C" w:rsidRPr="009758B6" w:rsidRDefault="005F1D2C" w:rsidP="005F1D2C">
      <w:pPr>
        <w:pStyle w:val="Bezodstpw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9758B6">
        <w:rPr>
          <w:rFonts w:ascii="Times New Roman" w:hAnsi="Times New Roman" w:cs="Times New Roman"/>
          <w:b/>
          <w:bCs/>
          <w:sz w:val="24"/>
          <w:szCs w:val="24"/>
        </w:rPr>
        <w:t>Model poglądowy: BD911</w:t>
      </w:r>
    </w:p>
    <w:p w14:paraId="44C23312" w14:textId="77777777" w:rsidR="005F1D2C" w:rsidRPr="005F1D2C" w:rsidRDefault="005F1D2C" w:rsidP="005F1D2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1550A05" w14:textId="2EC505A3" w:rsidR="00BC50F6" w:rsidRPr="00BC50F6" w:rsidRDefault="00BC50F6" w:rsidP="00BC50F6">
      <w:pPr>
        <w:pStyle w:val="Akapitzlist"/>
        <w:numPr>
          <w:ilvl w:val="0"/>
          <w:numId w:val="16"/>
        </w:numPr>
        <w:spacing w:after="0"/>
        <w:rPr>
          <w:rFonts w:cstheme="minorHAnsi"/>
          <w:bCs/>
          <w:szCs w:val="24"/>
        </w:rPr>
      </w:pPr>
      <w:r w:rsidRPr="00BC50F6">
        <w:rPr>
          <w:rFonts w:cstheme="minorHAnsi"/>
          <w:b/>
          <w:szCs w:val="24"/>
        </w:rPr>
        <w:t>Zestaw przewodów połączeniowych do płytek prototypowych - żeńsko-żeńskie 20cm (40 sztuk w zestawie)</w:t>
      </w:r>
    </w:p>
    <w:p w14:paraId="4E58FFCB" w14:textId="62D7AA2E" w:rsidR="00BC50F6" w:rsidRPr="00BC50F6" w:rsidRDefault="00BC50F6" w:rsidP="00BC50F6">
      <w:pPr>
        <w:pStyle w:val="Akapitzlist"/>
        <w:numPr>
          <w:ilvl w:val="0"/>
          <w:numId w:val="19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Przewody połączeniowe żeńsko-żeńskie</w:t>
      </w:r>
    </w:p>
    <w:p w14:paraId="4759EBE2" w14:textId="1EC25FC2" w:rsidR="00BC50F6" w:rsidRPr="00BC50F6" w:rsidRDefault="00BC50F6" w:rsidP="00BC50F6">
      <w:pPr>
        <w:pStyle w:val="Akapitzlist"/>
        <w:numPr>
          <w:ilvl w:val="0"/>
          <w:numId w:val="19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 xml:space="preserve">Długość pojedynczego przewodu </w:t>
      </w:r>
      <w:r>
        <w:rPr>
          <w:rFonts w:cstheme="minorHAnsi"/>
          <w:bCs/>
          <w:szCs w:val="24"/>
        </w:rPr>
        <w:t>2</w:t>
      </w:r>
      <w:r w:rsidRPr="00BC50F6">
        <w:rPr>
          <w:rFonts w:cstheme="minorHAnsi"/>
          <w:bCs/>
          <w:szCs w:val="24"/>
        </w:rPr>
        <w:t>0 cm</w:t>
      </w:r>
    </w:p>
    <w:p w14:paraId="5FBB0E79" w14:textId="77777777" w:rsidR="00BC50F6" w:rsidRPr="00BC50F6" w:rsidRDefault="00BC50F6" w:rsidP="00BC50F6">
      <w:pPr>
        <w:pStyle w:val="Akapitzlist"/>
        <w:numPr>
          <w:ilvl w:val="0"/>
          <w:numId w:val="19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Ilość w opakowaniu 40 szt.</w:t>
      </w:r>
    </w:p>
    <w:p w14:paraId="26271BD7" w14:textId="77777777" w:rsidR="00BC50F6" w:rsidRPr="00BC50F6" w:rsidRDefault="00BC50F6" w:rsidP="00BC50F6">
      <w:pPr>
        <w:pStyle w:val="Akapitzlist"/>
        <w:numPr>
          <w:ilvl w:val="0"/>
          <w:numId w:val="19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Różne kolory przewodów</w:t>
      </w:r>
    </w:p>
    <w:p w14:paraId="4563BF74" w14:textId="77777777" w:rsidR="00BC50F6" w:rsidRPr="00BC50F6" w:rsidRDefault="00BC50F6" w:rsidP="00BC50F6">
      <w:pPr>
        <w:pStyle w:val="Akapitzlist"/>
        <w:spacing w:after="0"/>
        <w:ind w:left="1440"/>
        <w:rPr>
          <w:rFonts w:cstheme="minorHAnsi"/>
          <w:bCs/>
          <w:szCs w:val="24"/>
        </w:rPr>
      </w:pPr>
    </w:p>
    <w:p w14:paraId="1EB48F66" w14:textId="214A85A2" w:rsidR="00BC50F6" w:rsidRPr="00BC50F6" w:rsidRDefault="00BC50F6" w:rsidP="00BC50F6">
      <w:pPr>
        <w:pStyle w:val="Akapitzlist"/>
        <w:spacing w:after="0"/>
        <w:ind w:left="1440"/>
        <w:rPr>
          <w:rFonts w:cstheme="minorHAnsi"/>
          <w:b/>
          <w:szCs w:val="24"/>
        </w:rPr>
      </w:pPr>
      <w:r w:rsidRPr="00BC50F6">
        <w:rPr>
          <w:rFonts w:eastAsia="Times New Roman" w:cstheme="minorHAnsi"/>
          <w:b/>
          <w:color w:val="121212"/>
          <w:szCs w:val="24"/>
          <w:lang w:eastAsia="pl-PL"/>
        </w:rPr>
        <w:t xml:space="preserve">Model poglądowy: </w:t>
      </w:r>
      <w:r w:rsidRPr="00BC50F6">
        <w:rPr>
          <w:rFonts w:cstheme="minorHAnsi"/>
          <w:b/>
          <w:szCs w:val="24"/>
        </w:rPr>
        <w:t>JUS-19621</w:t>
      </w:r>
    </w:p>
    <w:p w14:paraId="4F96F1B2" w14:textId="77777777" w:rsidR="00E22601" w:rsidRPr="00BC50F6" w:rsidRDefault="00E22601">
      <w:pPr>
        <w:rPr>
          <w:rFonts w:ascii="Times New Roman" w:hAnsi="Times New Roman" w:cs="Times New Roman"/>
          <w:sz w:val="24"/>
          <w:szCs w:val="24"/>
        </w:rPr>
      </w:pPr>
    </w:p>
    <w:p w14:paraId="5CE60D04" w14:textId="11D37368" w:rsidR="00BC50F6" w:rsidRPr="00BC50F6" w:rsidRDefault="00BC50F6" w:rsidP="00BC50F6">
      <w:pPr>
        <w:pStyle w:val="Akapitzlist"/>
        <w:numPr>
          <w:ilvl w:val="0"/>
          <w:numId w:val="16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/>
          <w:szCs w:val="24"/>
        </w:rPr>
        <w:lastRenderedPageBreak/>
        <w:t xml:space="preserve">Zestaw przewodów połączeniowych do płytek prototypowych - </w:t>
      </w:r>
      <w:r>
        <w:rPr>
          <w:rFonts w:cstheme="minorHAnsi"/>
          <w:b/>
          <w:szCs w:val="24"/>
        </w:rPr>
        <w:t>męsko</w:t>
      </w:r>
      <w:r w:rsidRPr="00BC50F6">
        <w:rPr>
          <w:rFonts w:cstheme="minorHAnsi"/>
          <w:b/>
          <w:szCs w:val="24"/>
        </w:rPr>
        <w:t>-żeńskie 20cm (40 sztuk w zestawie)</w:t>
      </w:r>
    </w:p>
    <w:p w14:paraId="090D2931" w14:textId="190D124C" w:rsidR="00BC50F6" w:rsidRPr="00BC50F6" w:rsidRDefault="00BC50F6" w:rsidP="00BC50F6">
      <w:pPr>
        <w:pStyle w:val="Akapitzlist"/>
        <w:numPr>
          <w:ilvl w:val="0"/>
          <w:numId w:val="20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Przewody połączeniowe męsko-żeńskie</w:t>
      </w:r>
    </w:p>
    <w:p w14:paraId="58F1E5F9" w14:textId="67213361" w:rsidR="00BC50F6" w:rsidRPr="00BC50F6" w:rsidRDefault="00BC50F6" w:rsidP="00BC50F6">
      <w:pPr>
        <w:pStyle w:val="Akapitzlist"/>
        <w:numPr>
          <w:ilvl w:val="0"/>
          <w:numId w:val="20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 xml:space="preserve">Długość pojedynczego przewodu </w:t>
      </w:r>
      <w:r>
        <w:rPr>
          <w:rFonts w:cstheme="minorHAnsi"/>
          <w:bCs/>
          <w:szCs w:val="24"/>
        </w:rPr>
        <w:t>2</w:t>
      </w:r>
      <w:r w:rsidRPr="00BC50F6">
        <w:rPr>
          <w:rFonts w:cstheme="minorHAnsi"/>
          <w:bCs/>
          <w:szCs w:val="24"/>
        </w:rPr>
        <w:t>0 cm</w:t>
      </w:r>
    </w:p>
    <w:p w14:paraId="5310673F" w14:textId="77777777" w:rsidR="00BC50F6" w:rsidRPr="00BC50F6" w:rsidRDefault="00BC50F6" w:rsidP="00BC50F6">
      <w:pPr>
        <w:pStyle w:val="Akapitzlist"/>
        <w:numPr>
          <w:ilvl w:val="0"/>
          <w:numId w:val="20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Ilość w opakowaniu 40 szt.</w:t>
      </w:r>
    </w:p>
    <w:p w14:paraId="3755BFB1" w14:textId="77777777" w:rsidR="00BC50F6" w:rsidRPr="00BC50F6" w:rsidRDefault="00BC50F6" w:rsidP="00BC50F6">
      <w:pPr>
        <w:pStyle w:val="Akapitzlist"/>
        <w:numPr>
          <w:ilvl w:val="0"/>
          <w:numId w:val="20"/>
        </w:numPr>
        <w:spacing w:after="0" w:line="259" w:lineRule="auto"/>
        <w:rPr>
          <w:rFonts w:cstheme="minorHAnsi"/>
          <w:bCs/>
          <w:szCs w:val="24"/>
        </w:rPr>
      </w:pPr>
      <w:r w:rsidRPr="00BC50F6">
        <w:rPr>
          <w:rFonts w:cstheme="minorHAnsi"/>
          <w:bCs/>
          <w:szCs w:val="24"/>
        </w:rPr>
        <w:t>Różne kolory przewodów</w:t>
      </w:r>
    </w:p>
    <w:p w14:paraId="6FA7C10A" w14:textId="77777777" w:rsidR="00BC50F6" w:rsidRPr="00BC50F6" w:rsidRDefault="00BC50F6" w:rsidP="00BC50F6">
      <w:pPr>
        <w:pStyle w:val="Akapitzlist"/>
        <w:spacing w:after="0"/>
        <w:ind w:left="1440"/>
        <w:rPr>
          <w:rFonts w:cstheme="minorHAnsi"/>
          <w:bCs/>
          <w:szCs w:val="24"/>
        </w:rPr>
      </w:pPr>
    </w:p>
    <w:p w14:paraId="11A59160" w14:textId="03EFD7B1" w:rsidR="00BC50F6" w:rsidRDefault="00BC50F6" w:rsidP="00BC50F6">
      <w:pPr>
        <w:pStyle w:val="Akapitzlist"/>
        <w:spacing w:after="0"/>
        <w:ind w:left="1440"/>
        <w:rPr>
          <w:rFonts w:cstheme="minorHAnsi"/>
          <w:b/>
          <w:szCs w:val="24"/>
        </w:rPr>
      </w:pPr>
      <w:r w:rsidRPr="00BC50F6">
        <w:rPr>
          <w:rFonts w:eastAsia="Times New Roman" w:cstheme="minorHAnsi"/>
          <w:b/>
          <w:color w:val="121212"/>
          <w:szCs w:val="24"/>
          <w:lang w:eastAsia="pl-PL"/>
        </w:rPr>
        <w:t xml:space="preserve">Model poglądowy: </w:t>
      </w:r>
      <w:r w:rsidRPr="00BC50F6">
        <w:rPr>
          <w:rFonts w:cstheme="minorHAnsi"/>
          <w:b/>
          <w:szCs w:val="24"/>
        </w:rPr>
        <w:t>JUS-19620</w:t>
      </w:r>
    </w:p>
    <w:p w14:paraId="23325C92" w14:textId="5E161A83" w:rsidR="00617311" w:rsidRDefault="00617311" w:rsidP="00BC50F6">
      <w:pPr>
        <w:pStyle w:val="Akapitzlist"/>
        <w:spacing w:after="0"/>
        <w:ind w:left="1440"/>
        <w:rPr>
          <w:rFonts w:cstheme="minorHAnsi"/>
          <w:b/>
          <w:szCs w:val="24"/>
        </w:rPr>
      </w:pPr>
    </w:p>
    <w:p w14:paraId="11040CC1" w14:textId="37E5C4AA" w:rsidR="00617311" w:rsidRPr="000C7EE9" w:rsidRDefault="000C7EE9" w:rsidP="000C7EE9">
      <w:pPr>
        <w:spacing w:after="0"/>
        <w:jc w:val="both"/>
        <w:rPr>
          <w:rFonts w:cstheme="minorHAnsi"/>
          <w:b/>
          <w:sz w:val="32"/>
          <w:szCs w:val="32"/>
        </w:rPr>
      </w:pPr>
      <w:r w:rsidRPr="000C7EE9">
        <w:rPr>
          <w:rFonts w:cstheme="minorHAnsi"/>
          <w:b/>
          <w:sz w:val="32"/>
          <w:szCs w:val="32"/>
        </w:rPr>
        <w:t xml:space="preserve">Zadanie 2 </w:t>
      </w:r>
    </w:p>
    <w:p w14:paraId="723F1489" w14:textId="7903C380" w:rsidR="00617311" w:rsidRDefault="00617311" w:rsidP="00BC50F6">
      <w:pPr>
        <w:pStyle w:val="Akapitzlist"/>
        <w:spacing w:after="0"/>
        <w:ind w:left="1440"/>
        <w:rPr>
          <w:rFonts w:cstheme="minorHAnsi"/>
          <w:b/>
          <w:szCs w:val="24"/>
        </w:rPr>
      </w:pPr>
    </w:p>
    <w:p w14:paraId="20700FE5" w14:textId="31DF6E81" w:rsidR="00617311" w:rsidRDefault="00551E4B" w:rsidP="00551E4B">
      <w:pPr>
        <w:spacing w:after="0"/>
        <w:jc w:val="both"/>
        <w:rPr>
          <w:rFonts w:cstheme="minorHAnsi"/>
          <w:b/>
          <w:sz w:val="32"/>
          <w:szCs w:val="32"/>
        </w:rPr>
      </w:pPr>
      <w:r w:rsidRPr="00551E4B">
        <w:rPr>
          <w:rFonts w:cstheme="minorHAnsi"/>
          <w:b/>
          <w:sz w:val="32"/>
          <w:szCs w:val="32"/>
        </w:rPr>
        <w:t>3. Zakup wyposażenia do pracowni wytrzymałości materiałów</w:t>
      </w:r>
    </w:p>
    <w:p w14:paraId="639F181D" w14:textId="0E0E00D6" w:rsidR="00551E4B" w:rsidRDefault="00551E4B" w:rsidP="00551E4B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A42BF86" w14:textId="7F45C123" w:rsid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11. </w:t>
      </w:r>
      <w:r w:rsidRPr="00551E4B">
        <w:rPr>
          <w:rFonts w:cstheme="minorHAnsi"/>
          <w:sz w:val="24"/>
          <w:szCs w:val="24"/>
        </w:rPr>
        <w:t>Pręt okrągły ze stali niskowęglowej np. S 235  o średnicy 12mm</w:t>
      </w:r>
    </w:p>
    <w:p w14:paraId="320F5FBD" w14:textId="3BBDE3EC" w:rsid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 w:rsidRPr="00551E4B">
        <w:rPr>
          <w:rFonts w:cstheme="minorHAnsi"/>
          <w:b/>
          <w:sz w:val="24"/>
          <w:szCs w:val="24"/>
        </w:rPr>
        <w:t>12.</w:t>
      </w:r>
      <w:r>
        <w:rPr>
          <w:rFonts w:cstheme="minorHAnsi"/>
          <w:sz w:val="24"/>
          <w:szCs w:val="24"/>
        </w:rPr>
        <w:t xml:space="preserve"> </w:t>
      </w:r>
      <w:r w:rsidRPr="00551E4B">
        <w:rPr>
          <w:rFonts w:cstheme="minorHAnsi"/>
          <w:sz w:val="24"/>
          <w:szCs w:val="24"/>
        </w:rPr>
        <w:t>Pręt kwadratowy ciągniony 10x10 mm ze stali np. s235</w:t>
      </w:r>
    </w:p>
    <w:p w14:paraId="7EDDB144" w14:textId="241667E8" w:rsid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 w:rsidRPr="00551E4B">
        <w:rPr>
          <w:rFonts w:cstheme="minorHAnsi"/>
          <w:b/>
          <w:sz w:val="24"/>
          <w:szCs w:val="24"/>
        </w:rPr>
        <w:t>13.</w:t>
      </w:r>
      <w:r>
        <w:rPr>
          <w:rFonts w:cstheme="minorHAnsi"/>
          <w:sz w:val="24"/>
          <w:szCs w:val="24"/>
        </w:rPr>
        <w:t xml:space="preserve"> </w:t>
      </w:r>
      <w:r w:rsidRPr="00551E4B">
        <w:rPr>
          <w:rFonts w:cstheme="minorHAnsi"/>
          <w:sz w:val="24"/>
          <w:szCs w:val="24"/>
        </w:rPr>
        <w:t xml:space="preserve">Pręt kwadratowy  ciągniony 10x10 mm ze stali stopowej wyższej jakości  </w:t>
      </w:r>
    </w:p>
    <w:p w14:paraId="0A9CF56B" w14:textId="7FD69416" w:rsid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 w:rsidRPr="00551E4B">
        <w:rPr>
          <w:rFonts w:cstheme="minorHAnsi"/>
          <w:b/>
          <w:sz w:val="24"/>
          <w:szCs w:val="24"/>
        </w:rPr>
        <w:t>14.</w:t>
      </w:r>
      <w:r>
        <w:rPr>
          <w:rFonts w:cstheme="minorHAnsi"/>
          <w:sz w:val="24"/>
          <w:szCs w:val="24"/>
        </w:rPr>
        <w:t xml:space="preserve"> </w:t>
      </w:r>
      <w:r w:rsidRPr="00551E4B">
        <w:rPr>
          <w:rFonts w:cstheme="minorHAnsi"/>
          <w:sz w:val="24"/>
          <w:szCs w:val="24"/>
        </w:rPr>
        <w:t>Wałek z żeliwa szarego fi=25mm x 400 mm</w:t>
      </w:r>
    </w:p>
    <w:p w14:paraId="65FC1FC7" w14:textId="089CDEFD" w:rsid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 w:rsidRPr="00551E4B">
        <w:rPr>
          <w:rFonts w:cstheme="minorHAnsi"/>
          <w:b/>
          <w:sz w:val="24"/>
          <w:szCs w:val="24"/>
        </w:rPr>
        <w:t>15.</w:t>
      </w:r>
      <w:r>
        <w:rPr>
          <w:rFonts w:cstheme="minorHAnsi"/>
          <w:sz w:val="24"/>
          <w:szCs w:val="24"/>
        </w:rPr>
        <w:t xml:space="preserve"> </w:t>
      </w:r>
      <w:r w:rsidRPr="00551E4B">
        <w:rPr>
          <w:rFonts w:cstheme="minorHAnsi"/>
          <w:sz w:val="24"/>
          <w:szCs w:val="24"/>
        </w:rPr>
        <w:t>Kantówka drewna sosnowego strugana o wymiarach 20 x 20 mm</w:t>
      </w:r>
    </w:p>
    <w:p w14:paraId="05233BF9" w14:textId="305CB26B" w:rsidR="00551E4B" w:rsidRPr="00551E4B" w:rsidRDefault="00551E4B" w:rsidP="00551E4B">
      <w:pPr>
        <w:spacing w:after="0"/>
        <w:jc w:val="both"/>
        <w:rPr>
          <w:rFonts w:cstheme="minorHAnsi"/>
          <w:sz w:val="24"/>
          <w:szCs w:val="24"/>
        </w:rPr>
      </w:pPr>
      <w:r w:rsidRPr="00551E4B">
        <w:rPr>
          <w:rFonts w:cstheme="minorHAnsi"/>
          <w:b/>
          <w:sz w:val="24"/>
          <w:szCs w:val="24"/>
        </w:rPr>
        <w:t>16.</w:t>
      </w:r>
      <w:r>
        <w:rPr>
          <w:rFonts w:cstheme="minorHAnsi"/>
          <w:sz w:val="24"/>
          <w:szCs w:val="24"/>
        </w:rPr>
        <w:t xml:space="preserve"> </w:t>
      </w:r>
      <w:r w:rsidRPr="00551E4B">
        <w:rPr>
          <w:rFonts w:cstheme="minorHAnsi"/>
          <w:sz w:val="24"/>
          <w:szCs w:val="24"/>
        </w:rPr>
        <w:t>Kantówka drewna dębowego strugana o wymiarach 20 x 20 mm</w:t>
      </w:r>
    </w:p>
    <w:p w14:paraId="01187B01" w14:textId="6851EBA1" w:rsidR="00BC50F6" w:rsidRDefault="00BC50F6">
      <w:pPr>
        <w:rPr>
          <w:rFonts w:ascii="Times New Roman" w:hAnsi="Times New Roman" w:cs="Times New Roman"/>
          <w:sz w:val="24"/>
          <w:szCs w:val="24"/>
        </w:rPr>
      </w:pPr>
    </w:p>
    <w:p w14:paraId="29C97BCC" w14:textId="1537FB8C" w:rsidR="005E5C37" w:rsidRPr="000C7EE9" w:rsidRDefault="000C7EE9">
      <w:pPr>
        <w:rPr>
          <w:rFonts w:ascii="Times New Roman" w:hAnsi="Times New Roman" w:cs="Times New Roman"/>
          <w:b/>
          <w:sz w:val="32"/>
          <w:szCs w:val="32"/>
        </w:rPr>
      </w:pPr>
      <w:r w:rsidRPr="000C7EE9">
        <w:rPr>
          <w:rFonts w:ascii="Times New Roman" w:hAnsi="Times New Roman" w:cs="Times New Roman"/>
          <w:b/>
          <w:sz w:val="32"/>
          <w:szCs w:val="32"/>
        </w:rPr>
        <w:t>Zadanie 3</w:t>
      </w:r>
    </w:p>
    <w:p w14:paraId="3C10F988" w14:textId="533E9697" w:rsidR="005E5C37" w:rsidRDefault="005E5C37">
      <w:pPr>
        <w:rPr>
          <w:rFonts w:ascii="Times New Roman" w:hAnsi="Times New Roman" w:cs="Times New Roman"/>
          <w:b/>
          <w:sz w:val="32"/>
          <w:szCs w:val="32"/>
        </w:rPr>
      </w:pPr>
      <w:r w:rsidRPr="005E5C37">
        <w:rPr>
          <w:rFonts w:ascii="Times New Roman" w:hAnsi="Times New Roman" w:cs="Times New Roman"/>
          <w:b/>
          <w:sz w:val="32"/>
          <w:szCs w:val="32"/>
        </w:rPr>
        <w:t>4. Zakup wyposażenia do laboratoriów IIB (laboratorium chemii)</w:t>
      </w:r>
    </w:p>
    <w:p w14:paraId="2323F28D" w14:textId="196440AE" w:rsidR="005E5C37" w:rsidRDefault="005E5C37">
      <w:pPr>
        <w:rPr>
          <w:rFonts w:ascii="Times New Roman" w:hAnsi="Times New Roman" w:cs="Times New Roman"/>
          <w:sz w:val="24"/>
          <w:szCs w:val="24"/>
        </w:rPr>
      </w:pPr>
      <w:r w:rsidRPr="005E5C37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F682C">
        <w:rPr>
          <w:rFonts w:ascii="Times New Roman" w:hAnsi="Times New Roman" w:cs="Times New Roman"/>
          <w:b/>
          <w:sz w:val="24"/>
          <w:szCs w:val="24"/>
        </w:rPr>
        <w:t>Waga analityczna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74B5A6" w14:textId="77777777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precyzyjna </w:t>
      </w: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aga laboratoryjna z osłonką umożliwia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jąca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określanie masy różnych artykułów z dokładnością do 0,01 g. </w:t>
      </w:r>
    </w:p>
    <w:p w14:paraId="316996A5" w14:textId="77777777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zakres ważenia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0,06 do 500 g. </w:t>
      </w:r>
    </w:p>
    <w:p w14:paraId="3AC4FCCD" w14:textId="22734279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waga wyposażona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zdejmowaną osłonę przeciw podmuchową, </w:t>
      </w:r>
    </w:p>
    <w:p w14:paraId="32231B8A" w14:textId="77777777" w:rsidR="008F682C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przeznaczona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również </w:t>
      </w: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ważenia produktów sypkich, np. granulatów, proszków, przypraw itp. </w:t>
      </w:r>
    </w:p>
    <w:p w14:paraId="07E45986" w14:textId="77777777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zmiana jednostek ważenia (g, kg, oz, lb, Tl, </w:t>
      </w:r>
      <w:proofErr w:type="spellStart"/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ct</w:t>
      </w:r>
      <w:proofErr w:type="spellEnd"/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14:paraId="5E4B1BBB" w14:textId="77777777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ynik pomiaru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przedstawiony 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podświetlanym wyświetlaczu LCD, </w:t>
      </w:r>
    </w:p>
    <w:p w14:paraId="0273BBAA" w14:textId="77777777" w:rsidR="008F682C" w:rsidRPr="006D0CF3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posiada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takie funkcje jak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zerowanie, tarowanie i zliczanie sztuk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(po 25, 50, 75 lub 100 artykułów)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CF31D5C" w14:textId="77777777" w:rsidR="008F682C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pl-PL"/>
        </w:rPr>
      </w:pP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</w:t>
      </w:r>
      <w:r w:rsidRPr="006D0C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zasilanie bateryjne lub zasilacz sieciowy, </w:t>
      </w:r>
    </w:p>
    <w:p w14:paraId="05BA1989" w14:textId="77777777" w:rsidR="008F682C" w:rsidRPr="0062595F" w:rsidRDefault="008F682C" w:rsidP="008F682C">
      <w:pPr>
        <w:shd w:val="clear" w:color="auto" w:fill="FFFFFF" w:themeFill="background1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pl-PL"/>
        </w:rPr>
        <w:t xml:space="preserve">- wyposażona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ądzenie ostrzega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jące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przed przeciążeniem.</w:t>
      </w:r>
    </w:p>
    <w:p w14:paraId="409AF411" w14:textId="2A9DE913" w:rsidR="000C7EE9" w:rsidRPr="000C7EE9" w:rsidRDefault="008F682C" w:rsidP="008F682C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- z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estaw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zapakowany 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solidn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bezpieczn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opakowanie</w:t>
      </w:r>
      <w:r w:rsidRPr="0062595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06BCA57" w14:textId="6EFC8D73" w:rsidR="008F682C" w:rsidRDefault="008F682C" w:rsidP="008F682C">
      <w:pPr>
        <w:shd w:val="clear" w:color="auto" w:fill="FFFFFF" w:themeFill="background1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13. </w:t>
      </w:r>
      <w:r w:rsidRPr="008F682C">
        <w:rPr>
          <w:rFonts w:cs="Times New Roman"/>
          <w:szCs w:val="24"/>
        </w:rPr>
        <w:t>Płytka porcelanowa do reakcji kroplowych</w:t>
      </w:r>
    </w:p>
    <w:p w14:paraId="69CB702F" w14:textId="780AE353" w:rsidR="008F682C" w:rsidRDefault="008F682C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14.</w:t>
      </w:r>
      <w:r>
        <w:rPr>
          <w:rFonts w:cs="Times New Roman"/>
          <w:szCs w:val="24"/>
        </w:rPr>
        <w:t xml:space="preserve"> </w:t>
      </w:r>
      <w:r w:rsidR="002F2915">
        <w:rPr>
          <w:rFonts w:cs="Times New Roman"/>
          <w:szCs w:val="24"/>
        </w:rPr>
        <w:t>P</w:t>
      </w:r>
      <w:r w:rsidRPr="008F682C">
        <w:rPr>
          <w:rFonts w:cs="Times New Roman"/>
          <w:szCs w:val="24"/>
        </w:rPr>
        <w:t xml:space="preserve">apierki wskaźnikowe: </w:t>
      </w:r>
      <w:proofErr w:type="spellStart"/>
      <w:r w:rsidRPr="008F682C">
        <w:rPr>
          <w:rFonts w:cs="Times New Roman"/>
          <w:szCs w:val="24"/>
        </w:rPr>
        <w:t>pH</w:t>
      </w:r>
      <w:proofErr w:type="spellEnd"/>
      <w:r w:rsidRPr="008F682C">
        <w:rPr>
          <w:rFonts w:cs="Times New Roman"/>
          <w:szCs w:val="24"/>
        </w:rPr>
        <w:t xml:space="preserve"> 1,0 - 14,0</w:t>
      </w:r>
    </w:p>
    <w:p w14:paraId="6B5E429B" w14:textId="02454E96" w:rsidR="008F682C" w:rsidRDefault="008F682C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15.</w:t>
      </w:r>
      <w:r w:rsidR="002F2915">
        <w:rPr>
          <w:rFonts w:cs="Times New Roman"/>
          <w:szCs w:val="24"/>
        </w:rPr>
        <w:t xml:space="preserve"> P</w:t>
      </w:r>
      <w:r w:rsidR="002F2915" w:rsidRPr="002F2915">
        <w:rPr>
          <w:rFonts w:cs="Times New Roman"/>
          <w:szCs w:val="24"/>
        </w:rPr>
        <w:t xml:space="preserve">apierki wskaźnikowe: </w:t>
      </w:r>
      <w:proofErr w:type="spellStart"/>
      <w:r w:rsidR="002F2915" w:rsidRPr="002F2915">
        <w:rPr>
          <w:rFonts w:cs="Times New Roman"/>
          <w:szCs w:val="24"/>
        </w:rPr>
        <w:t>pH</w:t>
      </w:r>
      <w:proofErr w:type="spellEnd"/>
      <w:r w:rsidR="002F2915" w:rsidRPr="002F2915">
        <w:rPr>
          <w:rFonts w:cs="Times New Roman"/>
          <w:szCs w:val="24"/>
        </w:rPr>
        <w:t xml:space="preserve"> 1,0 </w:t>
      </w:r>
      <w:r w:rsidR="002F2915">
        <w:rPr>
          <w:rFonts w:cs="Times New Roman"/>
          <w:szCs w:val="24"/>
        </w:rPr>
        <w:t>–</w:t>
      </w:r>
      <w:r w:rsidR="002F2915" w:rsidRPr="002F2915">
        <w:rPr>
          <w:rFonts w:cs="Times New Roman"/>
          <w:szCs w:val="24"/>
        </w:rPr>
        <w:t xml:space="preserve"> 11</w:t>
      </w:r>
    </w:p>
    <w:p w14:paraId="76EAA4FD" w14:textId="611069E0" w:rsidR="002F2915" w:rsidRDefault="002F2915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16.</w:t>
      </w:r>
      <w:r>
        <w:rPr>
          <w:rFonts w:cs="Times New Roman"/>
          <w:szCs w:val="24"/>
        </w:rPr>
        <w:t xml:space="preserve"> P</w:t>
      </w:r>
      <w:r w:rsidRPr="002F2915">
        <w:rPr>
          <w:rFonts w:cs="Times New Roman"/>
          <w:szCs w:val="24"/>
        </w:rPr>
        <w:t xml:space="preserve">apierki wskaźnikowe: </w:t>
      </w:r>
      <w:proofErr w:type="spellStart"/>
      <w:r w:rsidRPr="002F2915">
        <w:rPr>
          <w:rFonts w:cs="Times New Roman"/>
          <w:szCs w:val="24"/>
        </w:rPr>
        <w:t>pH</w:t>
      </w:r>
      <w:proofErr w:type="spellEnd"/>
      <w:r w:rsidRPr="002F2915">
        <w:rPr>
          <w:rFonts w:cs="Times New Roman"/>
          <w:szCs w:val="24"/>
        </w:rPr>
        <w:t xml:space="preserve"> 0,5 - 5,5</w:t>
      </w:r>
    </w:p>
    <w:p w14:paraId="318B33F6" w14:textId="297D52AB" w:rsidR="002F2915" w:rsidRDefault="002F2915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17.</w:t>
      </w:r>
      <w:r>
        <w:rPr>
          <w:rFonts w:cs="Times New Roman"/>
          <w:szCs w:val="24"/>
        </w:rPr>
        <w:t xml:space="preserve"> P</w:t>
      </w:r>
      <w:r w:rsidRPr="002F2915">
        <w:rPr>
          <w:rFonts w:cs="Times New Roman"/>
          <w:szCs w:val="24"/>
        </w:rPr>
        <w:t xml:space="preserve">apierki wskaźnikowe: </w:t>
      </w:r>
      <w:proofErr w:type="spellStart"/>
      <w:r w:rsidRPr="002F2915">
        <w:rPr>
          <w:rFonts w:cs="Times New Roman"/>
          <w:szCs w:val="24"/>
        </w:rPr>
        <w:t>pH</w:t>
      </w:r>
      <w:proofErr w:type="spellEnd"/>
      <w:r w:rsidRPr="002F2915">
        <w:rPr>
          <w:rFonts w:cs="Times New Roman"/>
          <w:szCs w:val="24"/>
        </w:rPr>
        <w:t xml:space="preserve"> 5,0 - 9,0</w:t>
      </w:r>
    </w:p>
    <w:p w14:paraId="14770C0E" w14:textId="238BF7F1" w:rsidR="002F2915" w:rsidRDefault="002F2915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18.</w:t>
      </w:r>
      <w:r>
        <w:rPr>
          <w:rFonts w:cs="Times New Roman"/>
          <w:szCs w:val="24"/>
        </w:rPr>
        <w:t xml:space="preserve"> P</w:t>
      </w:r>
      <w:r w:rsidRPr="002F2915">
        <w:rPr>
          <w:rFonts w:cs="Times New Roman"/>
          <w:szCs w:val="24"/>
        </w:rPr>
        <w:t xml:space="preserve">apierki wskaźnikowe: </w:t>
      </w:r>
      <w:proofErr w:type="spellStart"/>
      <w:r w:rsidRPr="002F2915">
        <w:rPr>
          <w:rFonts w:cs="Times New Roman"/>
          <w:szCs w:val="24"/>
        </w:rPr>
        <w:t>pH</w:t>
      </w:r>
      <w:proofErr w:type="spellEnd"/>
      <w:r w:rsidRPr="002F2915">
        <w:rPr>
          <w:rFonts w:cs="Times New Roman"/>
          <w:szCs w:val="24"/>
        </w:rPr>
        <w:t xml:space="preserve"> 6,5 - 10,0</w:t>
      </w:r>
    </w:p>
    <w:p w14:paraId="21A0B9CE" w14:textId="298150EF" w:rsidR="002F2915" w:rsidRDefault="002F2915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19.</w:t>
      </w:r>
      <w:r>
        <w:rPr>
          <w:rFonts w:cs="Times New Roman"/>
          <w:szCs w:val="24"/>
        </w:rPr>
        <w:t xml:space="preserve"> P</w:t>
      </w:r>
      <w:r w:rsidRPr="002F2915">
        <w:rPr>
          <w:rFonts w:cs="Times New Roman"/>
          <w:szCs w:val="24"/>
        </w:rPr>
        <w:t xml:space="preserve">apierki wskaźnikowe: </w:t>
      </w:r>
      <w:proofErr w:type="spellStart"/>
      <w:r w:rsidRPr="002F2915">
        <w:rPr>
          <w:rFonts w:cs="Times New Roman"/>
          <w:szCs w:val="24"/>
        </w:rPr>
        <w:t>pH</w:t>
      </w:r>
      <w:proofErr w:type="spellEnd"/>
      <w:r w:rsidRPr="002F2915">
        <w:rPr>
          <w:rFonts w:cs="Times New Roman"/>
          <w:szCs w:val="24"/>
        </w:rPr>
        <w:t xml:space="preserve"> 9-13</w:t>
      </w:r>
    </w:p>
    <w:p w14:paraId="22DE13EB" w14:textId="39B87C0C" w:rsidR="002F2915" w:rsidRDefault="002F2915" w:rsidP="008F682C">
      <w:pPr>
        <w:shd w:val="clear" w:color="auto" w:fill="FFFFFF" w:themeFill="background1"/>
        <w:rPr>
          <w:rFonts w:cs="Times New Roman"/>
          <w:szCs w:val="24"/>
        </w:rPr>
      </w:pPr>
      <w:r w:rsidRPr="002F2915">
        <w:rPr>
          <w:rFonts w:cs="Times New Roman"/>
          <w:b/>
          <w:szCs w:val="24"/>
        </w:rPr>
        <w:t>20.</w:t>
      </w:r>
      <w:r>
        <w:rPr>
          <w:rFonts w:cs="Times New Roman"/>
          <w:szCs w:val="24"/>
        </w:rPr>
        <w:t xml:space="preserve"> P</w:t>
      </w:r>
      <w:r w:rsidRPr="002F2915">
        <w:rPr>
          <w:rFonts w:cs="Times New Roman"/>
          <w:szCs w:val="24"/>
        </w:rPr>
        <w:t xml:space="preserve">apierki wskaźnikowe: </w:t>
      </w:r>
      <w:proofErr w:type="spellStart"/>
      <w:r w:rsidRPr="002F2915">
        <w:rPr>
          <w:rFonts w:cs="Times New Roman"/>
          <w:szCs w:val="24"/>
        </w:rPr>
        <w:t>pH</w:t>
      </w:r>
      <w:proofErr w:type="spellEnd"/>
      <w:r w:rsidRPr="002F2915">
        <w:rPr>
          <w:rFonts w:cs="Times New Roman"/>
          <w:szCs w:val="24"/>
        </w:rPr>
        <w:t xml:space="preserve"> 12-14</w:t>
      </w:r>
    </w:p>
    <w:p w14:paraId="757BA336" w14:textId="77777777" w:rsidR="000C7EE9" w:rsidRDefault="000C7EE9" w:rsidP="008F682C">
      <w:pPr>
        <w:shd w:val="clear" w:color="auto" w:fill="FFFFFF" w:themeFill="background1"/>
        <w:rPr>
          <w:rFonts w:cs="Times New Roman"/>
          <w:szCs w:val="24"/>
        </w:rPr>
      </w:pPr>
    </w:p>
    <w:p w14:paraId="46A5466A" w14:textId="0679143B" w:rsidR="002F2915" w:rsidRPr="000C7EE9" w:rsidRDefault="000C7EE9" w:rsidP="008F682C">
      <w:pPr>
        <w:shd w:val="clear" w:color="auto" w:fill="FFFFFF" w:themeFill="background1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Zadanie 4</w:t>
      </w:r>
    </w:p>
    <w:p w14:paraId="6E82AE66" w14:textId="4B619DA7" w:rsidR="002F2915" w:rsidRDefault="002F2915" w:rsidP="008F682C">
      <w:pPr>
        <w:shd w:val="clear" w:color="auto" w:fill="FFFFFF" w:themeFill="background1"/>
        <w:rPr>
          <w:rFonts w:cs="Times New Roman"/>
          <w:b/>
          <w:sz w:val="32"/>
          <w:szCs w:val="32"/>
        </w:rPr>
      </w:pPr>
      <w:r w:rsidRPr="002F2915">
        <w:rPr>
          <w:rFonts w:cs="Times New Roman"/>
          <w:b/>
          <w:sz w:val="32"/>
          <w:szCs w:val="32"/>
        </w:rPr>
        <w:t>5. Zakup odczynników do laboratorium IIB</w:t>
      </w:r>
    </w:p>
    <w:p w14:paraId="7AE9F9B0" w14:textId="6822764C" w:rsidR="002F2915" w:rsidRDefault="002F2915" w:rsidP="008F682C">
      <w:pPr>
        <w:shd w:val="clear" w:color="auto" w:fill="FFFFFF" w:themeFill="background1"/>
        <w:rPr>
          <w:rFonts w:cs="Times New Roman"/>
        </w:rPr>
      </w:pPr>
      <w:r w:rsidRPr="002F2915">
        <w:rPr>
          <w:rFonts w:cs="Times New Roman"/>
        </w:rPr>
        <w:t>21.</w:t>
      </w:r>
      <w:r>
        <w:rPr>
          <w:rFonts w:cs="Times New Roman"/>
        </w:rPr>
        <w:t xml:space="preserve"> </w:t>
      </w:r>
      <w:proofErr w:type="spellStart"/>
      <w:r w:rsidRPr="002F2915">
        <w:rPr>
          <w:rFonts w:cs="Times New Roman"/>
        </w:rPr>
        <w:t>Heksahydroksoantymonian</w:t>
      </w:r>
      <w:proofErr w:type="spellEnd"/>
      <w:r w:rsidRPr="002F2915">
        <w:rPr>
          <w:rFonts w:cs="Times New Roman"/>
        </w:rPr>
        <w:t xml:space="preserve"> (V) potasu ,   50 g. czysty</w:t>
      </w:r>
    </w:p>
    <w:p w14:paraId="0D21323B" w14:textId="61DEC611" w:rsidR="002F2915" w:rsidRDefault="002F2915" w:rsidP="008F682C">
      <w:pPr>
        <w:shd w:val="clear" w:color="auto" w:fill="FFFFFF" w:themeFill="background1"/>
        <w:rPr>
          <w:rFonts w:cs="Times New Roman"/>
        </w:rPr>
      </w:pPr>
      <w:r>
        <w:rPr>
          <w:rFonts w:cs="Times New Roman"/>
        </w:rPr>
        <w:t xml:space="preserve">22. </w:t>
      </w:r>
      <w:r w:rsidRPr="002F2915">
        <w:rPr>
          <w:rFonts w:cs="Times New Roman"/>
        </w:rPr>
        <w:t>Azotan (V) ołowiu ,   250g, czysty</w:t>
      </w:r>
      <w:bookmarkStart w:id="0" w:name="_GoBack"/>
      <w:bookmarkEnd w:id="0"/>
    </w:p>
    <w:p w14:paraId="3A6174D6" w14:textId="0F85FEBE" w:rsidR="002F2915" w:rsidRDefault="002F2915" w:rsidP="008F682C">
      <w:pPr>
        <w:shd w:val="clear" w:color="auto" w:fill="FFFFFF" w:themeFill="background1"/>
        <w:rPr>
          <w:rFonts w:cs="Times New Roman"/>
        </w:rPr>
      </w:pPr>
      <w:r>
        <w:rPr>
          <w:rFonts w:cs="Times New Roman"/>
        </w:rPr>
        <w:t>23. W</w:t>
      </w:r>
      <w:r w:rsidRPr="002F2915">
        <w:rPr>
          <w:rFonts w:cs="Times New Roman"/>
        </w:rPr>
        <w:t>anilina,   100 g, czysty</w:t>
      </w:r>
    </w:p>
    <w:p w14:paraId="228A7533" w14:textId="3A477F74" w:rsidR="002F2915" w:rsidRPr="002F2915" w:rsidRDefault="002F2915" w:rsidP="008F682C">
      <w:pPr>
        <w:shd w:val="clear" w:color="auto" w:fill="FFFFFF" w:themeFill="background1"/>
        <w:rPr>
          <w:rFonts w:cs="Times New Roman"/>
        </w:rPr>
      </w:pPr>
      <w:r>
        <w:rPr>
          <w:rFonts w:cs="Times New Roman"/>
        </w:rPr>
        <w:t xml:space="preserve">24. </w:t>
      </w:r>
      <w:r w:rsidRPr="002F2915">
        <w:rPr>
          <w:rFonts w:cs="Times New Roman"/>
        </w:rPr>
        <w:t>SMAR SILIKONOWY do kolb i aparatów destylujących, 100 gram</w:t>
      </w:r>
    </w:p>
    <w:p w14:paraId="36120C75" w14:textId="77777777" w:rsidR="008F682C" w:rsidRPr="005E5C37" w:rsidRDefault="008F682C">
      <w:pPr>
        <w:rPr>
          <w:rFonts w:ascii="Times New Roman" w:hAnsi="Times New Roman" w:cs="Times New Roman"/>
          <w:sz w:val="24"/>
          <w:szCs w:val="24"/>
        </w:rPr>
      </w:pPr>
    </w:p>
    <w:sectPr w:rsidR="008F682C" w:rsidRPr="005E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E88"/>
    <w:multiLevelType w:val="hybridMultilevel"/>
    <w:tmpl w:val="515ED2EC"/>
    <w:lvl w:ilvl="0" w:tplc="9A869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9DB"/>
    <w:multiLevelType w:val="hybridMultilevel"/>
    <w:tmpl w:val="C400A8D4"/>
    <w:lvl w:ilvl="0" w:tplc="723828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color w:val="363636"/>
        <w:sz w:val="3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C1A0C"/>
    <w:multiLevelType w:val="multilevel"/>
    <w:tmpl w:val="EB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013191"/>
    <w:multiLevelType w:val="hybridMultilevel"/>
    <w:tmpl w:val="8258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F3677"/>
    <w:multiLevelType w:val="hybridMultilevel"/>
    <w:tmpl w:val="111A5F12"/>
    <w:lvl w:ilvl="0" w:tplc="CD6E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70571"/>
    <w:multiLevelType w:val="hybridMultilevel"/>
    <w:tmpl w:val="E806DA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2B40EE"/>
    <w:multiLevelType w:val="hybridMultilevel"/>
    <w:tmpl w:val="7124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D50C1"/>
    <w:multiLevelType w:val="hybridMultilevel"/>
    <w:tmpl w:val="687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F6BAF"/>
    <w:multiLevelType w:val="hybridMultilevel"/>
    <w:tmpl w:val="BFC45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B533A"/>
    <w:multiLevelType w:val="hybridMultilevel"/>
    <w:tmpl w:val="705E5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FFF"/>
    <w:multiLevelType w:val="hybridMultilevel"/>
    <w:tmpl w:val="AE7C47FE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EAD5C05"/>
    <w:multiLevelType w:val="hybridMultilevel"/>
    <w:tmpl w:val="DE24C3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E01B3F"/>
    <w:multiLevelType w:val="multilevel"/>
    <w:tmpl w:val="0D6E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D2CBD"/>
    <w:multiLevelType w:val="hybridMultilevel"/>
    <w:tmpl w:val="0012F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67AD0"/>
    <w:multiLevelType w:val="hybridMultilevel"/>
    <w:tmpl w:val="BDE0C4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8D34DE7"/>
    <w:multiLevelType w:val="hybridMultilevel"/>
    <w:tmpl w:val="A78AF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981B45"/>
    <w:multiLevelType w:val="multilevel"/>
    <w:tmpl w:val="B4B8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D24159"/>
    <w:multiLevelType w:val="hybridMultilevel"/>
    <w:tmpl w:val="549EA1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A7E2239"/>
    <w:multiLevelType w:val="hybridMultilevel"/>
    <w:tmpl w:val="3992E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73AE6"/>
    <w:multiLevelType w:val="hybridMultilevel"/>
    <w:tmpl w:val="4B821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863F1"/>
    <w:multiLevelType w:val="hybridMultilevel"/>
    <w:tmpl w:val="998C0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1"/>
  </w:num>
  <w:num w:numId="8">
    <w:abstractNumId w:val="14"/>
  </w:num>
  <w:num w:numId="9">
    <w:abstractNumId w:val="17"/>
  </w:num>
  <w:num w:numId="10">
    <w:abstractNumId w:val="10"/>
  </w:num>
  <w:num w:numId="11">
    <w:abstractNumId w:val="16"/>
  </w:num>
  <w:num w:numId="12">
    <w:abstractNumId w:val="11"/>
  </w:num>
  <w:num w:numId="13">
    <w:abstractNumId w:val="15"/>
  </w:num>
  <w:num w:numId="14">
    <w:abstractNumId w:val="12"/>
  </w:num>
  <w:num w:numId="15">
    <w:abstractNumId w:val="19"/>
  </w:num>
  <w:num w:numId="16">
    <w:abstractNumId w:val="4"/>
  </w:num>
  <w:num w:numId="17">
    <w:abstractNumId w:val="18"/>
  </w:num>
  <w:num w:numId="18">
    <w:abstractNumId w:val="5"/>
  </w:num>
  <w:num w:numId="19">
    <w:abstractNumId w:val="20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3E"/>
    <w:rsid w:val="000C7EE9"/>
    <w:rsid w:val="0013275C"/>
    <w:rsid w:val="002F2915"/>
    <w:rsid w:val="0045183D"/>
    <w:rsid w:val="00551E4B"/>
    <w:rsid w:val="005A0EAD"/>
    <w:rsid w:val="005E5C37"/>
    <w:rsid w:val="005F1D2C"/>
    <w:rsid w:val="00617311"/>
    <w:rsid w:val="007532B3"/>
    <w:rsid w:val="007B52D5"/>
    <w:rsid w:val="007E6B17"/>
    <w:rsid w:val="00836E09"/>
    <w:rsid w:val="0086643E"/>
    <w:rsid w:val="008F682C"/>
    <w:rsid w:val="009758B6"/>
    <w:rsid w:val="00A20D7E"/>
    <w:rsid w:val="00AB754D"/>
    <w:rsid w:val="00B07F94"/>
    <w:rsid w:val="00BB28E4"/>
    <w:rsid w:val="00BC50F6"/>
    <w:rsid w:val="00C079BB"/>
    <w:rsid w:val="00C77FF6"/>
    <w:rsid w:val="00D4273C"/>
    <w:rsid w:val="00E22148"/>
    <w:rsid w:val="00E22601"/>
    <w:rsid w:val="00EA27CF"/>
    <w:rsid w:val="00EC6EF4"/>
    <w:rsid w:val="00EF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4099"/>
  <w15:chartTrackingRefBased/>
  <w15:docId w15:val="{02277F4D-37A8-44AF-AF70-A1740CE6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643E"/>
    <w:pPr>
      <w:spacing w:line="256" w:lineRule="auto"/>
      <w:ind w:left="720"/>
      <w:contextualSpacing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86643E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2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2214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2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Dzikowska Anna</dc:creator>
  <cp:keywords/>
  <dc:description/>
  <cp:lastModifiedBy>Wilczak Edyta</cp:lastModifiedBy>
  <cp:revision>3</cp:revision>
  <dcterms:created xsi:type="dcterms:W3CDTF">2024-11-15T08:49:00Z</dcterms:created>
  <dcterms:modified xsi:type="dcterms:W3CDTF">2024-11-15T12:25:00Z</dcterms:modified>
</cp:coreProperties>
</file>