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75BD08" w14:textId="77777777" w:rsidR="006840E3" w:rsidRDefault="006840E3">
      <w:pPr>
        <w:pStyle w:val="wsprawie"/>
        <w:spacing w:after="0"/>
        <w:jc w:val="right"/>
        <w:rPr>
          <w:rFonts w:ascii="Calibri" w:hAnsi="Calibri" w:cs="Calibri"/>
          <w:bCs w:val="0"/>
          <w:i/>
          <w:sz w:val="20"/>
          <w:szCs w:val="20"/>
        </w:rPr>
      </w:pPr>
    </w:p>
    <w:p w14:paraId="6C700ABE" w14:textId="77777777" w:rsidR="006840E3" w:rsidRDefault="006840E3">
      <w:pPr>
        <w:pStyle w:val="wsprawie"/>
        <w:spacing w:after="0"/>
        <w:jc w:val="right"/>
        <w:rPr>
          <w:rFonts w:ascii="Calibri" w:hAnsi="Calibri" w:cs="Calibri"/>
          <w:bCs w:val="0"/>
          <w:i/>
          <w:sz w:val="20"/>
          <w:szCs w:val="20"/>
        </w:rPr>
      </w:pPr>
    </w:p>
    <w:p w14:paraId="22DAC9A1" w14:textId="11606596" w:rsidR="001F7E07" w:rsidRPr="008D5E80" w:rsidRDefault="00000000">
      <w:pPr>
        <w:pStyle w:val="wsprawie"/>
        <w:spacing w:after="0"/>
        <w:jc w:val="right"/>
        <w:rPr>
          <w:rFonts w:ascii="Calibri" w:hAnsi="Calibri" w:cs="Calibri"/>
          <w:bCs w:val="0"/>
          <w:i/>
          <w:sz w:val="20"/>
          <w:szCs w:val="20"/>
        </w:rPr>
      </w:pPr>
      <w:r w:rsidRPr="008D5E80">
        <w:rPr>
          <w:rFonts w:ascii="Calibri" w:hAnsi="Calibri" w:cs="Calibri"/>
          <w:bCs w:val="0"/>
          <w:i/>
          <w:sz w:val="20"/>
          <w:szCs w:val="20"/>
        </w:rPr>
        <w:t xml:space="preserve">Załącznik Nr </w:t>
      </w:r>
      <w:r w:rsidR="002608C9">
        <w:rPr>
          <w:rFonts w:ascii="Calibri" w:hAnsi="Calibri" w:cs="Calibri"/>
          <w:bCs w:val="0"/>
          <w:i/>
          <w:sz w:val="20"/>
          <w:szCs w:val="20"/>
        </w:rPr>
        <w:t>4</w:t>
      </w:r>
      <w:r w:rsidRPr="008D5E80">
        <w:rPr>
          <w:rFonts w:ascii="Calibri" w:hAnsi="Calibri" w:cs="Calibri"/>
          <w:bCs w:val="0"/>
          <w:i/>
          <w:sz w:val="20"/>
          <w:szCs w:val="20"/>
        </w:rPr>
        <w:t xml:space="preserve"> do Zapytania ofertowego</w:t>
      </w:r>
    </w:p>
    <w:p w14:paraId="57893B6D" w14:textId="3FE878F8" w:rsidR="00200CAC" w:rsidRPr="008D5E80" w:rsidRDefault="00200CAC">
      <w:pPr>
        <w:pStyle w:val="wsprawie"/>
        <w:spacing w:after="0"/>
        <w:jc w:val="right"/>
        <w:rPr>
          <w:rFonts w:ascii="Calibri" w:hAnsi="Calibri" w:cs="Calibri"/>
          <w:bCs w:val="0"/>
          <w:i/>
          <w:sz w:val="20"/>
          <w:szCs w:val="20"/>
        </w:rPr>
      </w:pPr>
      <w:r w:rsidRPr="008D5E80">
        <w:rPr>
          <w:rFonts w:ascii="Calibri" w:hAnsi="Calibri" w:cs="Calibri"/>
          <w:bCs w:val="0"/>
          <w:i/>
          <w:sz w:val="20"/>
          <w:szCs w:val="20"/>
        </w:rPr>
        <w:t>Projektowane postanowienia umowy</w:t>
      </w:r>
    </w:p>
    <w:p w14:paraId="3E75F763" w14:textId="77777777" w:rsidR="001F7E07" w:rsidRDefault="001F7E07">
      <w:pPr>
        <w:pStyle w:val="wsprawie"/>
        <w:spacing w:after="0"/>
        <w:ind w:left="4962"/>
        <w:jc w:val="right"/>
        <w:rPr>
          <w:rFonts w:ascii="Calibri" w:hAnsi="Calibri" w:cs="Calibri"/>
          <w:bCs w:val="0"/>
          <w:i/>
          <w:sz w:val="22"/>
          <w:szCs w:val="22"/>
        </w:rPr>
      </w:pPr>
    </w:p>
    <w:p w14:paraId="651514D3" w14:textId="77777777" w:rsidR="006840E3" w:rsidRPr="006840E3" w:rsidRDefault="006840E3" w:rsidP="006840E3">
      <w:pPr>
        <w:spacing w:after="160" w:line="259" w:lineRule="auto"/>
        <w:jc w:val="center"/>
        <w:rPr>
          <w:b/>
          <w:bCs/>
          <w:i/>
          <w:iCs/>
          <w:sz w:val="20"/>
          <w:szCs w:val="20"/>
        </w:rPr>
      </w:pPr>
      <w:r w:rsidRPr="006840E3">
        <w:rPr>
          <w:b/>
          <w:bCs/>
          <w:i/>
          <w:iCs/>
          <w:sz w:val="20"/>
          <w:szCs w:val="20"/>
        </w:rPr>
        <w:t>Umowa dotyczy realizacji projektu grantowego „</w:t>
      </w:r>
      <w:proofErr w:type="spellStart"/>
      <w:r w:rsidRPr="006840E3">
        <w:rPr>
          <w:b/>
          <w:bCs/>
          <w:i/>
          <w:iCs/>
          <w:sz w:val="20"/>
          <w:szCs w:val="20"/>
        </w:rPr>
        <w:t>Cyberbezpieczny</w:t>
      </w:r>
      <w:proofErr w:type="spellEnd"/>
      <w:r w:rsidRPr="006840E3">
        <w:rPr>
          <w:b/>
          <w:bCs/>
          <w:i/>
          <w:iCs/>
          <w:sz w:val="20"/>
          <w:szCs w:val="20"/>
        </w:rPr>
        <w:t xml:space="preserve"> Samorząd”, który jest realizowany w ramach FUNDUSZY EUROPEJSKICH NA ROZWÓJ CYFROWY 2021-2027 (FERC) Priorytet II: Zaawansowane usługi cyfrowe, Działanie 2.2. – Wzmocnienie krajowego systemu </w:t>
      </w:r>
      <w:proofErr w:type="spellStart"/>
      <w:r w:rsidRPr="006840E3">
        <w:rPr>
          <w:b/>
          <w:bCs/>
          <w:i/>
          <w:iCs/>
          <w:sz w:val="20"/>
          <w:szCs w:val="20"/>
        </w:rPr>
        <w:t>cyberbezpieczeństwa</w:t>
      </w:r>
      <w:proofErr w:type="spellEnd"/>
      <w:r w:rsidRPr="006840E3">
        <w:rPr>
          <w:b/>
          <w:bCs/>
          <w:i/>
          <w:iCs/>
          <w:sz w:val="20"/>
          <w:szCs w:val="20"/>
        </w:rPr>
        <w:t>.</w:t>
      </w:r>
    </w:p>
    <w:p w14:paraId="4EA058E5" w14:textId="77777777" w:rsidR="001F7E07" w:rsidRDefault="001F7E07">
      <w:pPr>
        <w:pStyle w:val="wsprawie"/>
        <w:spacing w:after="0"/>
        <w:jc w:val="left"/>
        <w:rPr>
          <w:rFonts w:ascii="Calibri" w:hAnsi="Calibri" w:cs="Calibri"/>
          <w:b w:val="0"/>
          <w:bCs w:val="0"/>
          <w:i/>
          <w:sz w:val="22"/>
          <w:szCs w:val="22"/>
        </w:rPr>
      </w:pPr>
    </w:p>
    <w:p w14:paraId="2DBAB8DD" w14:textId="77777777" w:rsidR="00D35FFD" w:rsidRPr="006938EC" w:rsidRDefault="00D35FFD" w:rsidP="00D35FFD">
      <w:pPr>
        <w:spacing w:after="160" w:line="259" w:lineRule="auto"/>
        <w:jc w:val="center"/>
      </w:pPr>
      <w:r w:rsidRPr="006938EC">
        <w:rPr>
          <w:b/>
          <w:bCs/>
        </w:rPr>
        <w:t>UMOWA NR …………………….</w:t>
      </w:r>
    </w:p>
    <w:p w14:paraId="6F52C45C" w14:textId="56E3B33C" w:rsidR="00D35FFD" w:rsidRPr="006938EC" w:rsidRDefault="00D35FFD" w:rsidP="00D35FFD">
      <w:pPr>
        <w:spacing w:after="160" w:line="259" w:lineRule="auto"/>
        <w:jc w:val="both"/>
      </w:pPr>
      <w:r w:rsidRPr="006938EC">
        <w:t>zawarta w dniu …………………… 202</w:t>
      </w:r>
      <w:r>
        <w:t>4</w:t>
      </w:r>
      <w:r w:rsidRPr="006938EC">
        <w:t xml:space="preserve"> roku w Szudziałowie,</w:t>
      </w:r>
    </w:p>
    <w:p w14:paraId="5543E19A" w14:textId="77777777" w:rsidR="00D35FFD" w:rsidRPr="006938EC" w:rsidRDefault="00D35FFD" w:rsidP="00D35FFD">
      <w:pPr>
        <w:spacing w:after="160" w:line="259" w:lineRule="auto"/>
        <w:jc w:val="both"/>
      </w:pPr>
      <w:r w:rsidRPr="006938EC">
        <w:t>pomiędzy</w:t>
      </w:r>
    </w:p>
    <w:p w14:paraId="2832A53E" w14:textId="77777777" w:rsidR="00D35FFD" w:rsidRPr="006938EC" w:rsidRDefault="00D35FFD" w:rsidP="00D35FFD">
      <w:pPr>
        <w:spacing w:after="160" w:line="259" w:lineRule="auto"/>
        <w:jc w:val="both"/>
      </w:pPr>
      <w:r w:rsidRPr="006938EC">
        <w:rPr>
          <w:b/>
          <w:bCs/>
        </w:rPr>
        <w:t>Gminą Szudziałowo z siedzibą w Szudziałowie, przy ulicy Bankowej 1, NIP: 545-17-99-806, REGON: 050659645</w:t>
      </w:r>
    </w:p>
    <w:p w14:paraId="39F9FC43" w14:textId="77777777" w:rsidR="00D35FFD" w:rsidRPr="006938EC" w:rsidRDefault="00D35FFD" w:rsidP="00D35FFD">
      <w:pPr>
        <w:spacing w:after="160" w:line="259" w:lineRule="auto"/>
        <w:jc w:val="both"/>
      </w:pPr>
      <w:r w:rsidRPr="006938EC">
        <w:t>reprezentowaną przez:</w:t>
      </w:r>
    </w:p>
    <w:p w14:paraId="464F6DC8" w14:textId="432AAF43" w:rsidR="00D35FFD" w:rsidRPr="006938EC" w:rsidRDefault="00D35FFD" w:rsidP="00D35FFD">
      <w:pPr>
        <w:spacing w:after="160" w:line="259" w:lineRule="auto"/>
        <w:jc w:val="both"/>
      </w:pPr>
      <w:r>
        <w:t>Renatę Czaban-Tarasewicz</w:t>
      </w:r>
      <w:r w:rsidRPr="006938EC">
        <w:t xml:space="preserve"> – Wójta Gminy Szudziałowo</w:t>
      </w:r>
    </w:p>
    <w:p w14:paraId="70336A85" w14:textId="77777777" w:rsidR="00D35FFD" w:rsidRPr="006938EC" w:rsidRDefault="00D35FFD" w:rsidP="00D35FFD">
      <w:pPr>
        <w:spacing w:after="160" w:line="259" w:lineRule="auto"/>
        <w:jc w:val="both"/>
      </w:pPr>
      <w:r w:rsidRPr="006938EC">
        <w:t>zwanym dalej „</w:t>
      </w:r>
      <w:r w:rsidRPr="006938EC">
        <w:rPr>
          <w:b/>
          <w:bCs/>
        </w:rPr>
        <w:t>Zamawiającym</w:t>
      </w:r>
      <w:r w:rsidRPr="006938EC">
        <w:t>”</w:t>
      </w:r>
    </w:p>
    <w:p w14:paraId="7F8A5A7C" w14:textId="77777777" w:rsidR="00D35FFD" w:rsidRPr="006938EC" w:rsidRDefault="00D35FFD" w:rsidP="00D35FFD">
      <w:pPr>
        <w:spacing w:after="160" w:line="259" w:lineRule="auto"/>
        <w:jc w:val="both"/>
      </w:pPr>
      <w:r w:rsidRPr="006938EC">
        <w:t>a</w:t>
      </w:r>
    </w:p>
    <w:p w14:paraId="79BE5615" w14:textId="77777777" w:rsidR="00D35FFD" w:rsidRPr="006938EC" w:rsidRDefault="00D35FFD" w:rsidP="00D35FFD">
      <w:pPr>
        <w:spacing w:after="160" w:line="259" w:lineRule="auto"/>
        <w:jc w:val="both"/>
      </w:pPr>
      <w:r w:rsidRPr="006938EC">
        <w:t>……………………………………………………………………. NIP ………………………………………</w:t>
      </w:r>
    </w:p>
    <w:p w14:paraId="15F95A65" w14:textId="77777777" w:rsidR="00D35FFD" w:rsidRPr="006938EC" w:rsidRDefault="00D35FFD" w:rsidP="00D35FFD">
      <w:pPr>
        <w:spacing w:after="160" w:line="259" w:lineRule="auto"/>
        <w:jc w:val="both"/>
      </w:pPr>
      <w:r w:rsidRPr="006938EC">
        <w:t>reprezentowanym przez:</w:t>
      </w:r>
    </w:p>
    <w:p w14:paraId="1A0D846C" w14:textId="77777777" w:rsidR="00D35FFD" w:rsidRPr="006938EC" w:rsidRDefault="00D35FFD" w:rsidP="00D35FFD">
      <w:pPr>
        <w:spacing w:after="160" w:line="259" w:lineRule="auto"/>
        <w:jc w:val="both"/>
      </w:pPr>
      <w:r w:rsidRPr="006938EC">
        <w:t>………………………………………………………………………………..</w:t>
      </w:r>
    </w:p>
    <w:p w14:paraId="139DF1C3" w14:textId="77777777" w:rsidR="00D35FFD" w:rsidRPr="006938EC" w:rsidRDefault="00D35FFD" w:rsidP="00D35FFD">
      <w:pPr>
        <w:spacing w:after="160" w:line="259" w:lineRule="auto"/>
        <w:jc w:val="both"/>
      </w:pPr>
      <w:r w:rsidRPr="006938EC">
        <w:t>zwanym dalej „</w:t>
      </w:r>
      <w:r w:rsidRPr="006938EC">
        <w:rPr>
          <w:b/>
          <w:bCs/>
        </w:rPr>
        <w:t>Wykonawcą</w:t>
      </w:r>
      <w:r w:rsidRPr="006938EC">
        <w:t>”</w:t>
      </w:r>
    </w:p>
    <w:p w14:paraId="2D50871B" w14:textId="77777777" w:rsidR="00D35FFD" w:rsidRPr="006938EC" w:rsidRDefault="00D35FFD" w:rsidP="00D35FFD">
      <w:pPr>
        <w:spacing w:after="160" w:line="259" w:lineRule="auto"/>
        <w:jc w:val="both"/>
      </w:pPr>
      <w:r w:rsidRPr="006938EC">
        <w:t>o następującej treści:</w:t>
      </w:r>
    </w:p>
    <w:p w14:paraId="055BD24E" w14:textId="7F017D12" w:rsidR="00D35FFD" w:rsidRPr="006938EC" w:rsidRDefault="00D35FFD" w:rsidP="00D35FFD">
      <w:pPr>
        <w:spacing w:after="160" w:line="259" w:lineRule="auto"/>
        <w:jc w:val="both"/>
      </w:pPr>
      <w:r w:rsidRPr="006938EC">
        <w:t>umowa niniejsza została zawarta po przeprowadzeniu postępowania na podstawie Zarządzenia Wójta Gminy Szudziałowo nr 2-KJ/2021 z dnia 04 stycznia 2021 roku w sprawie wprowadzenia regulaminu udzielania zamówień publicznych, których wartość nie przekracza kwoty 130 000 złotych netto, dla którego nie stosuje się ustawy z dnia 11 września 2019 r. Prawo zamówień publicznych (Dz. U. 202</w:t>
      </w:r>
      <w:r>
        <w:t>4</w:t>
      </w:r>
      <w:r w:rsidRPr="006938EC">
        <w:t xml:space="preserve"> poz. </w:t>
      </w:r>
      <w:r>
        <w:t>1320 ze zm.</w:t>
      </w:r>
      <w:r w:rsidRPr="006938EC">
        <w:t>) zwanej dalej ustawą.</w:t>
      </w:r>
    </w:p>
    <w:p w14:paraId="2E9FB65B" w14:textId="77777777" w:rsidR="00D35FFD" w:rsidRPr="006938EC" w:rsidRDefault="00D35FFD" w:rsidP="00D35FFD">
      <w:pPr>
        <w:spacing w:after="160" w:line="259" w:lineRule="auto"/>
        <w:jc w:val="center"/>
      </w:pPr>
      <w:r w:rsidRPr="006938EC">
        <w:rPr>
          <w:b/>
          <w:bCs/>
        </w:rPr>
        <w:t>§ 1</w:t>
      </w:r>
    </w:p>
    <w:p w14:paraId="4023877E" w14:textId="77777777" w:rsidR="00D35FFD" w:rsidRPr="006938EC" w:rsidRDefault="00D35FFD" w:rsidP="00D35FFD">
      <w:pPr>
        <w:spacing w:after="160" w:line="259" w:lineRule="auto"/>
        <w:jc w:val="center"/>
      </w:pPr>
      <w:r w:rsidRPr="006938EC">
        <w:rPr>
          <w:b/>
          <w:bCs/>
        </w:rPr>
        <w:t>Przedmiot umowy</w:t>
      </w:r>
    </w:p>
    <w:p w14:paraId="2E11BCB9" w14:textId="6DBC4565" w:rsidR="00D35FFD" w:rsidRPr="006938EC" w:rsidRDefault="00D35FFD" w:rsidP="00D35FFD">
      <w:pPr>
        <w:spacing w:after="160" w:line="259" w:lineRule="auto"/>
        <w:jc w:val="both"/>
      </w:pPr>
      <w:r w:rsidRPr="006938EC">
        <w:t xml:space="preserve">1. Przedmiotem umowy jest wykonanie </w:t>
      </w:r>
      <w:r w:rsidR="005E3F35" w:rsidRPr="005E3F35">
        <w:rPr>
          <w:b/>
          <w:bCs/>
        </w:rPr>
        <w:t>audytów</w:t>
      </w:r>
      <w:r w:rsidR="005E3F35">
        <w:rPr>
          <w:b/>
          <w:bCs/>
        </w:rPr>
        <w:t xml:space="preserve"> bezpieczeństwa informacji (audytów KRI) oraz </w:t>
      </w:r>
      <w:r w:rsidR="002608C9">
        <w:rPr>
          <w:b/>
          <w:bCs/>
        </w:rPr>
        <w:t xml:space="preserve">przegląd, </w:t>
      </w:r>
      <w:r w:rsidR="008D5E80">
        <w:rPr>
          <w:b/>
          <w:bCs/>
        </w:rPr>
        <w:t>opracowanie i wdrożenie</w:t>
      </w:r>
      <w:r w:rsidR="005E3F35">
        <w:rPr>
          <w:b/>
          <w:bCs/>
        </w:rPr>
        <w:t xml:space="preserve"> SZBI i PBI, </w:t>
      </w:r>
      <w:r w:rsidR="008D5E80">
        <w:rPr>
          <w:b/>
          <w:bCs/>
        </w:rPr>
        <w:t xml:space="preserve">przeprowadzenie </w:t>
      </w:r>
      <w:r w:rsidR="005E3F35">
        <w:rPr>
          <w:b/>
          <w:bCs/>
        </w:rPr>
        <w:t>analiz</w:t>
      </w:r>
      <w:r w:rsidR="008D5E80">
        <w:rPr>
          <w:b/>
          <w:bCs/>
        </w:rPr>
        <w:t>y</w:t>
      </w:r>
      <w:r w:rsidR="005E3F35">
        <w:rPr>
          <w:b/>
          <w:bCs/>
        </w:rPr>
        <w:t xml:space="preserve"> ryzyka</w:t>
      </w:r>
      <w:r w:rsidR="008D5E80">
        <w:rPr>
          <w:b/>
          <w:bCs/>
        </w:rPr>
        <w:t xml:space="preserve"> bezpieczeństwa informacji</w:t>
      </w:r>
      <w:r w:rsidR="005E3F35">
        <w:rPr>
          <w:b/>
          <w:bCs/>
        </w:rPr>
        <w:t xml:space="preserve"> w ramach grantu „</w:t>
      </w:r>
      <w:proofErr w:type="spellStart"/>
      <w:r w:rsidR="005E3F35">
        <w:rPr>
          <w:b/>
          <w:bCs/>
        </w:rPr>
        <w:t>Cyberbezpieczny</w:t>
      </w:r>
      <w:proofErr w:type="spellEnd"/>
      <w:r w:rsidR="005E3F35">
        <w:rPr>
          <w:b/>
          <w:bCs/>
        </w:rPr>
        <w:t xml:space="preserve"> Samorząd”</w:t>
      </w:r>
      <w:r w:rsidR="005E3F35">
        <w:t>.</w:t>
      </w:r>
    </w:p>
    <w:p w14:paraId="7981D7C6" w14:textId="631E8F09" w:rsidR="00D35FFD" w:rsidRPr="006938EC" w:rsidRDefault="00D35FFD" w:rsidP="00D35FFD">
      <w:pPr>
        <w:spacing w:after="160" w:line="259" w:lineRule="auto"/>
        <w:jc w:val="both"/>
      </w:pPr>
      <w:r w:rsidRPr="006938EC">
        <w:t xml:space="preserve">2. Szczegółowy zakres zamówienia określa zapytanie ofertowe z dnia </w:t>
      </w:r>
      <w:r w:rsidR="008D5E80">
        <w:t>….</w:t>
      </w:r>
      <w:r w:rsidRPr="006938EC">
        <w:t>202</w:t>
      </w:r>
      <w:r w:rsidR="005E3F35">
        <w:t>4</w:t>
      </w:r>
      <w:r w:rsidRPr="006938EC">
        <w:t xml:space="preserve"> r. oraz oferta Wykonawcy z dnia ……………… r. stanowiące załączniki do niniejszej umowy.</w:t>
      </w:r>
    </w:p>
    <w:p w14:paraId="053FCD94" w14:textId="0077C96A" w:rsidR="00D35FFD" w:rsidRPr="006938EC" w:rsidRDefault="00D35FFD" w:rsidP="00D35FFD">
      <w:pPr>
        <w:spacing w:after="160" w:line="259" w:lineRule="auto"/>
        <w:jc w:val="both"/>
      </w:pPr>
      <w:r w:rsidRPr="006938EC">
        <w:t>3. Wykonawca zgodnie ze złożoną ofertą, zobowiązuje się do wykonania</w:t>
      </w:r>
      <w:r w:rsidR="005E3F35">
        <w:t xml:space="preserve"> początkowego</w:t>
      </w:r>
      <w:r w:rsidRPr="006938EC">
        <w:t xml:space="preserve"> audytu</w:t>
      </w:r>
      <w:r w:rsidR="005E3F35">
        <w:t xml:space="preserve"> </w:t>
      </w:r>
      <w:r w:rsidR="005E3F35">
        <w:lastRenderedPageBreak/>
        <w:t>KRI, końcowego audytu KRI</w:t>
      </w:r>
      <w:r w:rsidR="008D5E80">
        <w:t xml:space="preserve">, opracowania – Załącznika nr 6 – Ankieta Dojrzałości </w:t>
      </w:r>
      <w:proofErr w:type="spellStart"/>
      <w:r w:rsidR="008D5E80">
        <w:t>Cyberbezpieczeństwa</w:t>
      </w:r>
      <w:proofErr w:type="spellEnd"/>
      <w:r w:rsidR="008D5E80">
        <w:t xml:space="preserve"> w Jednostce Samorządu Terytorialnego będącego załącznikiem do Regulaminu Konkurs Grantowego „</w:t>
      </w:r>
      <w:proofErr w:type="spellStart"/>
      <w:r w:rsidR="008D5E80">
        <w:t>Cyberbezpieczny</w:t>
      </w:r>
      <w:proofErr w:type="spellEnd"/>
      <w:r w:rsidR="008D5E80">
        <w:t xml:space="preserve"> samorząd”</w:t>
      </w:r>
      <w:r w:rsidR="005E3F35">
        <w:t xml:space="preserve"> </w:t>
      </w:r>
      <w:r w:rsidR="008D5E80">
        <w:t xml:space="preserve">oraz </w:t>
      </w:r>
      <w:r w:rsidR="002608C9">
        <w:t xml:space="preserve">przeglądu, </w:t>
      </w:r>
      <w:r w:rsidR="008D5E80">
        <w:t>opracowania i wdrożenia SZBI i PBI</w:t>
      </w:r>
      <w:r w:rsidR="005E3F35">
        <w:t xml:space="preserve">, </w:t>
      </w:r>
      <w:r w:rsidR="008D5E80">
        <w:t xml:space="preserve">przeprowadzenia </w:t>
      </w:r>
      <w:r w:rsidR="005E3F35">
        <w:t>analiz</w:t>
      </w:r>
      <w:r w:rsidR="008D5E80">
        <w:t>y</w:t>
      </w:r>
      <w:r w:rsidR="005E3F35">
        <w:t xml:space="preserve"> ryzyka</w:t>
      </w:r>
      <w:r w:rsidR="008D5E80">
        <w:t xml:space="preserve"> bezpieczeństwa informacji</w:t>
      </w:r>
      <w:r w:rsidR="005E3F35">
        <w:t xml:space="preserve"> </w:t>
      </w:r>
      <w:r w:rsidRPr="006938EC">
        <w:t>w ramach projektu „</w:t>
      </w:r>
      <w:proofErr w:type="spellStart"/>
      <w:r w:rsidR="005E3F35">
        <w:t>Cyberbezpieczny</w:t>
      </w:r>
      <w:proofErr w:type="spellEnd"/>
      <w:r w:rsidR="005E3F35">
        <w:t xml:space="preserve"> Samorząd</w:t>
      </w:r>
      <w:r w:rsidRPr="006938EC">
        <w:t xml:space="preserve">” w Urzędzie Gminy Szudziałowo </w:t>
      </w:r>
      <w:r w:rsidR="00703128" w:rsidRPr="00703128">
        <w:t>zgodnie z określonymi wymaganiami oraz dokumentacją konkursową</w:t>
      </w:r>
      <w:r w:rsidRPr="006938EC">
        <w:t>.</w:t>
      </w:r>
    </w:p>
    <w:p w14:paraId="7BBE69F9" w14:textId="77777777" w:rsidR="00D35FFD" w:rsidRPr="006938EC" w:rsidRDefault="00D35FFD" w:rsidP="00D35FFD">
      <w:pPr>
        <w:spacing w:after="160" w:line="259" w:lineRule="auto"/>
        <w:jc w:val="both"/>
      </w:pPr>
      <w:r w:rsidRPr="006938EC">
        <w:t xml:space="preserve">4. W zakresie zadania objętego umową obligatoryjne jest, iż Wykonawca posiada uprawnienia wykazane w Rozporządzeniu Ministra Cyfryzacji z dnia 12 października 2018 r. w sprawie wykazu certyfikatów uprawniających do przeprowadzenia audytu w rozumieniu art. 15 ustawy z dnia 5 lipca 2018 r. o krajowym systemie </w:t>
      </w:r>
      <w:proofErr w:type="spellStart"/>
      <w:r w:rsidRPr="006938EC">
        <w:t>cyberbezpieczeństwa</w:t>
      </w:r>
      <w:proofErr w:type="spellEnd"/>
      <w:r w:rsidRPr="006938EC">
        <w:t>.</w:t>
      </w:r>
    </w:p>
    <w:p w14:paraId="52F47309" w14:textId="0A518AA8" w:rsidR="00D35FFD" w:rsidRDefault="00D35FFD" w:rsidP="00D35FFD">
      <w:pPr>
        <w:spacing w:after="160" w:line="259" w:lineRule="auto"/>
        <w:jc w:val="both"/>
      </w:pPr>
      <w:r w:rsidRPr="006938EC">
        <w:t>5. Wykonawcy znane są warunki realizacji przedmiotu umowy, zapoznał się z lokalizacją realizowanego zadania, założeniami i oczekiwaniami Zamawiającego co do standardu oraz jakości wykonania przedmiotu umowy</w:t>
      </w:r>
      <w:r w:rsidR="009F42E5">
        <w:t>.</w:t>
      </w:r>
    </w:p>
    <w:p w14:paraId="59FBA78B" w14:textId="77777777" w:rsidR="009F42E5" w:rsidRPr="006938EC" w:rsidRDefault="009F42E5" w:rsidP="00D35FFD">
      <w:pPr>
        <w:spacing w:after="160" w:line="259" w:lineRule="auto"/>
        <w:jc w:val="both"/>
      </w:pPr>
    </w:p>
    <w:p w14:paraId="06EE0A99" w14:textId="77777777" w:rsidR="00D35FFD" w:rsidRPr="006938EC" w:rsidRDefault="00D35FFD" w:rsidP="00BE752C">
      <w:pPr>
        <w:spacing w:after="160" w:line="259" w:lineRule="auto"/>
        <w:jc w:val="center"/>
      </w:pPr>
      <w:r w:rsidRPr="006938EC">
        <w:rPr>
          <w:b/>
          <w:bCs/>
        </w:rPr>
        <w:t>§ 2</w:t>
      </w:r>
    </w:p>
    <w:p w14:paraId="75193964" w14:textId="77777777" w:rsidR="00D35FFD" w:rsidRPr="006938EC" w:rsidRDefault="00D35FFD" w:rsidP="00BE752C">
      <w:pPr>
        <w:spacing w:after="160" w:line="259" w:lineRule="auto"/>
        <w:jc w:val="center"/>
      </w:pPr>
      <w:r w:rsidRPr="006938EC">
        <w:rPr>
          <w:b/>
          <w:bCs/>
        </w:rPr>
        <w:t>Termin realizacji</w:t>
      </w:r>
    </w:p>
    <w:p w14:paraId="11E83F69" w14:textId="67754149" w:rsidR="00BE752C" w:rsidRDefault="00D35FFD" w:rsidP="00D35FFD">
      <w:pPr>
        <w:spacing w:after="160" w:line="259" w:lineRule="auto"/>
        <w:jc w:val="both"/>
      </w:pPr>
      <w:r w:rsidRPr="006938EC">
        <w:t>1. Wykonawca zobowiązuje się do wykonania przedmiotu umowy w terminie</w:t>
      </w:r>
      <w:r w:rsidR="00BE752C">
        <w:t xml:space="preserve"> nie później niż do </w:t>
      </w:r>
      <w:r w:rsidR="00BE752C" w:rsidRPr="00BE752C">
        <w:rPr>
          <w:b/>
          <w:bCs/>
        </w:rPr>
        <w:t>31.</w:t>
      </w:r>
      <w:r w:rsidR="002608C9">
        <w:rPr>
          <w:b/>
          <w:bCs/>
        </w:rPr>
        <w:t>03</w:t>
      </w:r>
      <w:r w:rsidR="00BE752C" w:rsidRPr="00BE752C">
        <w:rPr>
          <w:b/>
          <w:bCs/>
        </w:rPr>
        <w:t>.202</w:t>
      </w:r>
      <w:r w:rsidR="002608C9">
        <w:rPr>
          <w:b/>
          <w:bCs/>
        </w:rPr>
        <w:t>6</w:t>
      </w:r>
      <w:r w:rsidR="00BE752C" w:rsidRPr="00BE752C">
        <w:rPr>
          <w:b/>
          <w:bCs/>
        </w:rPr>
        <w:t>r.</w:t>
      </w:r>
      <w:r w:rsidR="00BE752C">
        <w:t>, z tym że:</w:t>
      </w:r>
    </w:p>
    <w:p w14:paraId="1F2AD29B" w14:textId="377E39AA" w:rsidR="00BE752C" w:rsidRDefault="00BE752C" w:rsidP="00D35FFD">
      <w:pPr>
        <w:spacing w:after="160" w:line="259" w:lineRule="auto"/>
        <w:jc w:val="both"/>
      </w:pPr>
      <w:r>
        <w:t>a. początkowy audyt bezpieczeństwa informacji (audyty KRI) – w terminie 2 miesięcy od dnia podpisania umowy</w:t>
      </w:r>
      <w:r w:rsidR="00137373">
        <w:t>;</w:t>
      </w:r>
    </w:p>
    <w:p w14:paraId="70979281" w14:textId="036C61C1" w:rsidR="00137373" w:rsidRPr="008D5E80" w:rsidRDefault="00137373" w:rsidP="00D35FFD">
      <w:pPr>
        <w:spacing w:after="160" w:line="259" w:lineRule="auto"/>
        <w:jc w:val="both"/>
      </w:pPr>
      <w:r>
        <w:t xml:space="preserve">b. końcowy audyt bezpieczeństwa </w:t>
      </w:r>
      <w:r w:rsidRPr="008D5E80">
        <w:t>informacji (audyty KRI</w:t>
      </w:r>
      <w:r w:rsidR="00094078">
        <w:t>)</w:t>
      </w:r>
      <w:r w:rsidR="008D5E80" w:rsidRPr="008D5E80">
        <w:t xml:space="preserve"> oraz opracowanie Załącznika nr 6 – Ankieta Dojrzałości </w:t>
      </w:r>
      <w:proofErr w:type="spellStart"/>
      <w:r w:rsidR="008D5E80" w:rsidRPr="008D5E80">
        <w:t>Cyberbezpieczeństwa</w:t>
      </w:r>
      <w:proofErr w:type="spellEnd"/>
      <w:r w:rsidR="008D5E80" w:rsidRPr="008D5E80">
        <w:t xml:space="preserve"> w Jednostce Samorządu Terytorialnego, będącego załącznikiem do Regulaminu Konkursu Grantowego „</w:t>
      </w:r>
      <w:proofErr w:type="spellStart"/>
      <w:r w:rsidR="008D5E80" w:rsidRPr="008D5E80">
        <w:t>Cyberbezpieczny</w:t>
      </w:r>
      <w:proofErr w:type="spellEnd"/>
      <w:r w:rsidR="008D5E80" w:rsidRPr="008D5E80">
        <w:t xml:space="preserve"> Samorząd”</w:t>
      </w:r>
      <w:r w:rsidR="008D5E80" w:rsidRPr="008D5E80">
        <w:rPr>
          <w:color w:val="000000"/>
        </w:rPr>
        <w:t xml:space="preserve"> – po wskazaniu przez Zamawiającego gotowości, nie później niż do 31.</w:t>
      </w:r>
      <w:r w:rsidR="002608C9">
        <w:rPr>
          <w:color w:val="000000"/>
        </w:rPr>
        <w:t>03.</w:t>
      </w:r>
      <w:r w:rsidR="008D5E80" w:rsidRPr="008D5E80">
        <w:rPr>
          <w:color w:val="000000"/>
        </w:rPr>
        <w:t>202</w:t>
      </w:r>
      <w:r w:rsidR="002608C9">
        <w:rPr>
          <w:color w:val="000000"/>
        </w:rPr>
        <w:t>6</w:t>
      </w:r>
      <w:r w:rsidR="008D5E80" w:rsidRPr="008D5E80">
        <w:rPr>
          <w:color w:val="000000"/>
        </w:rPr>
        <w:t>r.</w:t>
      </w:r>
      <w:r w:rsidR="008D5E80">
        <w:rPr>
          <w:color w:val="000000"/>
        </w:rPr>
        <w:t>;</w:t>
      </w:r>
    </w:p>
    <w:p w14:paraId="0D78A5F0" w14:textId="0F621DDF" w:rsidR="00137373" w:rsidRDefault="00137373" w:rsidP="00D35FFD">
      <w:pPr>
        <w:spacing w:after="160" w:line="259" w:lineRule="auto"/>
        <w:jc w:val="both"/>
      </w:pPr>
      <w:r>
        <w:t xml:space="preserve">c. </w:t>
      </w:r>
      <w:r w:rsidR="002608C9">
        <w:t xml:space="preserve">przegląd, </w:t>
      </w:r>
      <w:r w:rsidR="008D5E80">
        <w:t>opracowanie i wdrożenie</w:t>
      </w:r>
      <w:r>
        <w:t xml:space="preserve"> SZBI i PBI,</w:t>
      </w:r>
      <w:r w:rsidR="008D5E80">
        <w:t xml:space="preserve"> przeprowadzenie</w:t>
      </w:r>
      <w:r>
        <w:t xml:space="preserve"> analiz</w:t>
      </w:r>
      <w:r w:rsidR="008D5E80">
        <w:t>y</w:t>
      </w:r>
      <w:r>
        <w:t xml:space="preserve"> ryzyka – nie później niż do 31.</w:t>
      </w:r>
      <w:r w:rsidR="002608C9">
        <w:t>03</w:t>
      </w:r>
      <w:r>
        <w:t>.202</w:t>
      </w:r>
      <w:r w:rsidR="002608C9">
        <w:t>6</w:t>
      </w:r>
      <w:r>
        <w:t>r.</w:t>
      </w:r>
    </w:p>
    <w:p w14:paraId="2EE1EAD5" w14:textId="77777777" w:rsidR="00D35FFD" w:rsidRPr="006938EC" w:rsidRDefault="00D35FFD" w:rsidP="00137373">
      <w:pPr>
        <w:spacing w:after="160" w:line="259" w:lineRule="auto"/>
        <w:jc w:val="center"/>
      </w:pPr>
      <w:r w:rsidRPr="006938EC">
        <w:rPr>
          <w:b/>
          <w:bCs/>
        </w:rPr>
        <w:t>§ 3</w:t>
      </w:r>
    </w:p>
    <w:p w14:paraId="2BFAB89C" w14:textId="77777777" w:rsidR="00D35FFD" w:rsidRPr="006938EC" w:rsidRDefault="00D35FFD" w:rsidP="00137373">
      <w:pPr>
        <w:spacing w:after="160" w:line="259" w:lineRule="auto"/>
        <w:jc w:val="center"/>
      </w:pPr>
      <w:r w:rsidRPr="006938EC">
        <w:rPr>
          <w:b/>
          <w:bCs/>
        </w:rPr>
        <w:t>Wynagrodzenie i sposób rozliczeń</w:t>
      </w:r>
    </w:p>
    <w:p w14:paraId="7A2EF86A" w14:textId="3D845409" w:rsidR="00166CCE" w:rsidRDefault="00166CCE" w:rsidP="00166CCE">
      <w:pPr>
        <w:spacing w:after="160" w:line="259" w:lineRule="auto"/>
        <w:jc w:val="both"/>
      </w:pPr>
      <w:r>
        <w:t>1.</w:t>
      </w:r>
      <w:r w:rsidR="00D35FFD" w:rsidRPr="006938EC">
        <w:t xml:space="preserve">Za wykonanie Umowy, Wykonawcy przysługuje wynagrodzenie zgodnie ze złożoną ofertą </w:t>
      </w:r>
      <w:r w:rsidR="00137373">
        <w:t xml:space="preserve">za cenę łączną </w:t>
      </w:r>
      <w:r w:rsidR="00D35FFD" w:rsidRPr="006938EC">
        <w:t xml:space="preserve">brutto ………………………. </w:t>
      </w:r>
      <w:r w:rsidR="00D35FFD" w:rsidRPr="00166CCE">
        <w:rPr>
          <w:b/>
          <w:bCs/>
        </w:rPr>
        <w:t>złotych</w:t>
      </w:r>
      <w:r w:rsidR="00D35FFD" w:rsidRPr="006938EC">
        <w:t xml:space="preserve"> (słownie: ……………………………………………………………… </w:t>
      </w:r>
      <w:r w:rsidR="00D35FFD" w:rsidRPr="00166CCE">
        <w:rPr>
          <w:b/>
          <w:bCs/>
        </w:rPr>
        <w:t>złotych</w:t>
      </w:r>
      <w:r w:rsidR="00D35FFD" w:rsidRPr="006938EC">
        <w:t>), w tym podatek VAT w stawce ………….. % tj. …………………….. złotych</w:t>
      </w:r>
      <w:r>
        <w:t>, w tym:</w:t>
      </w:r>
    </w:p>
    <w:p w14:paraId="126C04B9" w14:textId="532D9D7B" w:rsidR="00166CCE" w:rsidRDefault="00166CCE" w:rsidP="00166CCE">
      <w:pPr>
        <w:spacing w:after="160" w:line="259" w:lineRule="auto"/>
        <w:jc w:val="both"/>
      </w:pPr>
      <w:r>
        <w:t xml:space="preserve">a. wykonanie początkowego audytu KRI za cenę brutto </w:t>
      </w:r>
      <w:r w:rsidRPr="006938EC">
        <w:t xml:space="preserve">………………………. </w:t>
      </w:r>
      <w:r w:rsidRPr="00166CCE">
        <w:rPr>
          <w:b/>
          <w:bCs/>
        </w:rPr>
        <w:t>złotych</w:t>
      </w:r>
      <w:r w:rsidRPr="006938EC">
        <w:t xml:space="preserve"> (słownie: ……………………………………………………………… </w:t>
      </w:r>
      <w:r w:rsidRPr="00166CCE">
        <w:rPr>
          <w:b/>
          <w:bCs/>
        </w:rPr>
        <w:t>złotych</w:t>
      </w:r>
      <w:r w:rsidRPr="006938EC">
        <w:t>), w tym podatek VAT w stawce ………….. % tj. …………………….. złotych</w:t>
      </w:r>
      <w:r>
        <w:t>;</w:t>
      </w:r>
    </w:p>
    <w:p w14:paraId="3757D0CB" w14:textId="416787AF" w:rsidR="00166CCE" w:rsidRDefault="00166CCE" w:rsidP="00166CCE">
      <w:pPr>
        <w:spacing w:after="160" w:line="259" w:lineRule="auto"/>
        <w:jc w:val="both"/>
      </w:pPr>
      <w:r>
        <w:t>b. wykonanie końcowego audytu KRI</w:t>
      </w:r>
      <w:r w:rsidR="00094078">
        <w:t xml:space="preserve"> </w:t>
      </w:r>
      <w:r w:rsidR="00094078" w:rsidRPr="008D5E80">
        <w:t xml:space="preserve">oraz opracowanie Załącznika nr 6 – Ankieta Dojrzałości </w:t>
      </w:r>
      <w:proofErr w:type="spellStart"/>
      <w:r w:rsidR="00094078" w:rsidRPr="008D5E80">
        <w:t>Cyberbezpieczeństwa</w:t>
      </w:r>
      <w:proofErr w:type="spellEnd"/>
      <w:r w:rsidR="00094078" w:rsidRPr="008D5E80">
        <w:t xml:space="preserve"> w Jednostce Samorządu Terytorialnego, będącego załącznikiem do Regulaminu Konkursu Grantowego „</w:t>
      </w:r>
      <w:proofErr w:type="spellStart"/>
      <w:r w:rsidR="00094078" w:rsidRPr="008D5E80">
        <w:t>Cyberbezpieczny</w:t>
      </w:r>
      <w:proofErr w:type="spellEnd"/>
      <w:r w:rsidR="00094078" w:rsidRPr="008D5E80">
        <w:t xml:space="preserve"> Samorząd”</w:t>
      </w:r>
      <w:r w:rsidR="00094078">
        <w:t xml:space="preserve"> </w:t>
      </w:r>
      <w:r>
        <w:t xml:space="preserve">za cenę </w:t>
      </w:r>
      <w:r>
        <w:lastRenderedPageBreak/>
        <w:t xml:space="preserve">brutto </w:t>
      </w:r>
      <w:r w:rsidRPr="006938EC">
        <w:t xml:space="preserve">………………………. </w:t>
      </w:r>
      <w:r w:rsidRPr="00166CCE">
        <w:rPr>
          <w:b/>
          <w:bCs/>
        </w:rPr>
        <w:t>złotych</w:t>
      </w:r>
      <w:r w:rsidRPr="006938EC">
        <w:t xml:space="preserve"> (słownie: ……………………………………………………………… </w:t>
      </w:r>
      <w:r w:rsidRPr="00166CCE">
        <w:rPr>
          <w:b/>
          <w:bCs/>
        </w:rPr>
        <w:t>złotych</w:t>
      </w:r>
      <w:r w:rsidRPr="006938EC">
        <w:t>), w tym podatek VAT w stawce ………….. % tj. …………………….. złotych</w:t>
      </w:r>
      <w:r>
        <w:t>;</w:t>
      </w:r>
    </w:p>
    <w:p w14:paraId="1CA80F2D" w14:textId="1C82810A" w:rsidR="00166CCE" w:rsidRPr="006938EC" w:rsidRDefault="00166CCE" w:rsidP="00166CCE">
      <w:pPr>
        <w:spacing w:after="160" w:line="259" w:lineRule="auto"/>
        <w:jc w:val="both"/>
      </w:pPr>
      <w:r>
        <w:t xml:space="preserve">c. </w:t>
      </w:r>
      <w:r w:rsidR="002608C9">
        <w:t xml:space="preserve">przegląd, </w:t>
      </w:r>
      <w:r w:rsidR="00094078">
        <w:t>opracowanie i wdrożenie</w:t>
      </w:r>
      <w:r>
        <w:t xml:space="preserve"> SZBI i PBI, </w:t>
      </w:r>
      <w:r w:rsidR="00094078">
        <w:t xml:space="preserve">przeprowadzenie </w:t>
      </w:r>
      <w:r>
        <w:t>analiz</w:t>
      </w:r>
      <w:r w:rsidR="00094078">
        <w:t>y</w:t>
      </w:r>
      <w:r>
        <w:t xml:space="preserve"> ryzyka za cenę brutto </w:t>
      </w:r>
      <w:r w:rsidRPr="006938EC">
        <w:t xml:space="preserve">………………………. </w:t>
      </w:r>
      <w:r w:rsidRPr="00166CCE">
        <w:rPr>
          <w:b/>
          <w:bCs/>
        </w:rPr>
        <w:t>złotych</w:t>
      </w:r>
      <w:r w:rsidRPr="006938EC">
        <w:t xml:space="preserve"> (słownie: ……………………………………………………………… </w:t>
      </w:r>
      <w:r w:rsidRPr="00166CCE">
        <w:rPr>
          <w:b/>
          <w:bCs/>
        </w:rPr>
        <w:t>złotych</w:t>
      </w:r>
      <w:r w:rsidRPr="006938EC">
        <w:t>), w tym podatek VAT w stawce ………….. % tj. …………………….. złotych</w:t>
      </w:r>
      <w:r>
        <w:t>.</w:t>
      </w:r>
    </w:p>
    <w:p w14:paraId="3DF4A72A" w14:textId="77777777" w:rsidR="00D35FFD" w:rsidRPr="006938EC" w:rsidRDefault="00D35FFD" w:rsidP="00D35FFD">
      <w:pPr>
        <w:spacing w:after="160" w:line="259" w:lineRule="auto"/>
        <w:jc w:val="both"/>
      </w:pPr>
      <w:r w:rsidRPr="006938EC">
        <w:t>2. Wynagrodzenie nie podlega waloryzacji.</w:t>
      </w:r>
    </w:p>
    <w:p w14:paraId="6DBDC827" w14:textId="77777777" w:rsidR="00D35FFD" w:rsidRPr="006938EC" w:rsidRDefault="00D35FFD" w:rsidP="00D35FFD">
      <w:pPr>
        <w:spacing w:after="160" w:line="259" w:lineRule="auto"/>
        <w:jc w:val="both"/>
      </w:pPr>
      <w:r w:rsidRPr="006938EC">
        <w:t>3. Wynagrodzenie, o którym mowa w ust. 1 obejmuje wszystkie koszty Wykonawcy związane z realizacją przedmiotu umowy, w tym wszelkie koszty ponoszone w związku z zatrudnianiem dodatkowych osób, koszty ubezpieczenia, koszty dojazdów oraz inne koszty niezbędne do prawidłowego wykonania zadania.</w:t>
      </w:r>
    </w:p>
    <w:p w14:paraId="5C9C0FB7" w14:textId="2E212F74" w:rsidR="00166CCE" w:rsidRDefault="00D35FFD" w:rsidP="00166CCE">
      <w:pPr>
        <w:spacing w:after="160" w:line="259" w:lineRule="auto"/>
        <w:jc w:val="both"/>
        <w:rPr>
          <w:rFonts w:cs="Times New Roman"/>
        </w:rPr>
      </w:pPr>
      <w:r w:rsidRPr="006938EC">
        <w:t xml:space="preserve">4. </w:t>
      </w:r>
      <w:r w:rsidR="00166CCE" w:rsidRPr="002608C9">
        <w:rPr>
          <w:rFonts w:cs="Times New Roman"/>
        </w:rPr>
        <w:t xml:space="preserve">Wynagrodzenie za wykonanie przedmiotu zamówienia nastąpi po podpisaniu protokołów częściowych po wykonaniu każdego etapu prac, tj. po wykonaniu każdego audytu KRI oraz </w:t>
      </w:r>
      <w:r w:rsidR="002608C9" w:rsidRPr="002608C9">
        <w:rPr>
          <w:rFonts w:cs="Times New Roman"/>
        </w:rPr>
        <w:t xml:space="preserve">przeglądzie, </w:t>
      </w:r>
      <w:r w:rsidR="00094078" w:rsidRPr="002608C9">
        <w:rPr>
          <w:rFonts w:cs="Times New Roman"/>
        </w:rPr>
        <w:t>opracowaniu i wdrożeniu</w:t>
      </w:r>
      <w:r w:rsidR="00166CCE" w:rsidRPr="002608C9">
        <w:rPr>
          <w:rFonts w:cs="Times New Roman"/>
        </w:rPr>
        <w:t xml:space="preserve"> SZBI i PBI, w terminie do</w:t>
      </w:r>
      <w:r w:rsidR="006840E3" w:rsidRPr="002608C9">
        <w:rPr>
          <w:rFonts w:cs="Times New Roman"/>
        </w:rPr>
        <w:t xml:space="preserve"> 30 </w:t>
      </w:r>
      <w:r w:rsidR="00166CCE" w:rsidRPr="002608C9">
        <w:rPr>
          <w:rFonts w:cs="Times New Roman"/>
        </w:rPr>
        <w:t>dni, w formie przelewu na konto bankowe Wykonawcy, licząc od daty doręczenia prawidłowo wystawionej faktury/rachunku. Podstawą wystawienia faktury/rachunku będzie podpisany przez obie strony Protokół częściowy odbioru przedmiotu zamówienia.</w:t>
      </w:r>
    </w:p>
    <w:p w14:paraId="62C7AD27" w14:textId="79459BED" w:rsidR="009F42E5" w:rsidRPr="002608C9" w:rsidRDefault="009F42E5" w:rsidP="00166CCE">
      <w:pPr>
        <w:spacing w:after="160" w:line="259" w:lineRule="auto"/>
        <w:jc w:val="both"/>
        <w:rPr>
          <w:rFonts w:cs="Times New Roman"/>
        </w:rPr>
      </w:pPr>
      <w:r w:rsidRPr="002608C9">
        <w:rPr>
          <w:rFonts w:cs="Times New Roman"/>
        </w:rPr>
        <w:t>5. Wykonawca zobowiązany jest do zgłoszenia na 5 dni przed planow</w:t>
      </w:r>
      <w:r w:rsidR="00477AD5" w:rsidRPr="002608C9">
        <w:rPr>
          <w:rFonts w:cs="Times New Roman"/>
        </w:rPr>
        <w:t>aną datą odbioru częściowego</w:t>
      </w:r>
      <w:r w:rsidRPr="002608C9">
        <w:rPr>
          <w:rFonts w:cs="Times New Roman"/>
        </w:rPr>
        <w:t xml:space="preserve"> gotowości do odbioru </w:t>
      </w:r>
      <w:r w:rsidR="00477AD5" w:rsidRPr="002608C9">
        <w:rPr>
          <w:rFonts w:cs="Times New Roman"/>
        </w:rPr>
        <w:t>prac</w:t>
      </w:r>
      <w:r w:rsidRPr="002608C9">
        <w:rPr>
          <w:rFonts w:cs="Times New Roman"/>
        </w:rPr>
        <w:t>.</w:t>
      </w:r>
    </w:p>
    <w:p w14:paraId="10CBDDE1" w14:textId="516494BA" w:rsidR="009F42E5" w:rsidRPr="002608C9" w:rsidRDefault="009F42E5" w:rsidP="00166CCE">
      <w:pPr>
        <w:spacing w:after="160" w:line="259" w:lineRule="auto"/>
        <w:jc w:val="both"/>
        <w:rPr>
          <w:rFonts w:cs="Times New Roman"/>
        </w:rPr>
      </w:pPr>
      <w:r w:rsidRPr="002608C9">
        <w:rPr>
          <w:rFonts w:cs="Times New Roman"/>
        </w:rPr>
        <w:t xml:space="preserve">6. Protokół odbioru częściowego zostanie podpisany przez Zamawiającego po otrzymaniu, weryfikacji i zatwierdzeniu przez Zamawiającego otrzymanych dokumentów. </w:t>
      </w:r>
    </w:p>
    <w:p w14:paraId="18AB618E" w14:textId="7E7BBBC5" w:rsidR="009F42E5" w:rsidRPr="00166CCE" w:rsidRDefault="009F42E5" w:rsidP="00166CCE">
      <w:pPr>
        <w:spacing w:after="160" w:line="259" w:lineRule="auto"/>
        <w:jc w:val="both"/>
        <w:rPr>
          <w:rFonts w:cs="Times New Roman"/>
        </w:rPr>
      </w:pPr>
      <w:r w:rsidRPr="002608C9">
        <w:rPr>
          <w:rFonts w:cs="Times New Roman"/>
        </w:rPr>
        <w:t xml:space="preserve">7. </w:t>
      </w:r>
      <w:r w:rsidR="00477AD5" w:rsidRPr="002608C9">
        <w:rPr>
          <w:rFonts w:cs="Times New Roman"/>
        </w:rPr>
        <w:t>Zamawiający w terminie do 7 dni od dnia otrzymania od Wykonawcy audytów, dokumentów SZBI oraz raportu z wyników wdrożenia SZBI może zgłosić uwagi do przedłożonych przez Wykonawcę  dokumentów oraz wykonanych prac wyznaczając jednocześnie Wykonawcy termin na poprawę.</w:t>
      </w:r>
      <w:r w:rsidR="00477AD5">
        <w:rPr>
          <w:rFonts w:cs="Times New Roman"/>
        </w:rPr>
        <w:t xml:space="preserve"> </w:t>
      </w:r>
    </w:p>
    <w:p w14:paraId="18779E99" w14:textId="30C7D97F" w:rsidR="00D35FFD" w:rsidRPr="006938EC" w:rsidRDefault="00477AD5" w:rsidP="00166CCE">
      <w:pPr>
        <w:spacing w:after="160" w:line="259" w:lineRule="auto"/>
        <w:jc w:val="both"/>
      </w:pPr>
      <w:r>
        <w:t>8</w:t>
      </w:r>
      <w:r w:rsidR="00D35FFD" w:rsidRPr="006938EC">
        <w:t>. Strony postanawiają, iż zapłata następuje w dniu obciążenia rachunku bankowego Zamawiającego.</w:t>
      </w:r>
    </w:p>
    <w:p w14:paraId="400C14FF" w14:textId="6D93C5C9" w:rsidR="00D35FFD" w:rsidRPr="006938EC" w:rsidRDefault="00477AD5" w:rsidP="00D35FFD">
      <w:pPr>
        <w:spacing w:after="160" w:line="259" w:lineRule="auto"/>
        <w:jc w:val="both"/>
      </w:pPr>
      <w:r>
        <w:t>9</w:t>
      </w:r>
      <w:r w:rsidR="00D35FFD" w:rsidRPr="006938EC">
        <w:t>. W przypadku nieterminowej płatności należności Wykonawca ma prawo naliczyć Zamawiającemu odsetki ustawowe za każdy dzień zwłoki.</w:t>
      </w:r>
    </w:p>
    <w:p w14:paraId="2A8E4411" w14:textId="6BDE8F5F" w:rsidR="00D35FFD" w:rsidRPr="006938EC" w:rsidRDefault="00477AD5" w:rsidP="00D35FFD">
      <w:pPr>
        <w:spacing w:after="160" w:line="259" w:lineRule="auto"/>
        <w:jc w:val="both"/>
      </w:pPr>
      <w:r>
        <w:t>10</w:t>
      </w:r>
      <w:r w:rsidR="00D35FFD" w:rsidRPr="006938EC">
        <w:t>. Dane do wystawienia faktury:</w:t>
      </w:r>
    </w:p>
    <w:p w14:paraId="2ED61A51" w14:textId="77777777" w:rsidR="00D35FFD" w:rsidRPr="006938EC" w:rsidRDefault="00D35FFD" w:rsidP="00D35FFD">
      <w:pPr>
        <w:spacing w:after="160" w:line="259" w:lineRule="auto"/>
        <w:jc w:val="both"/>
      </w:pPr>
      <w:r w:rsidRPr="006938EC">
        <w:t>Nabywca: Gmina Szudziałowo, ul. Bankowa 1, 16-113 Szudziałowo, NIP: 545-17-99-806</w:t>
      </w:r>
    </w:p>
    <w:p w14:paraId="66BC5C9B" w14:textId="77777777" w:rsidR="00D35FFD" w:rsidRPr="006938EC" w:rsidRDefault="00D35FFD" w:rsidP="00D35FFD">
      <w:pPr>
        <w:spacing w:after="160" w:line="259" w:lineRule="auto"/>
        <w:jc w:val="both"/>
      </w:pPr>
      <w:r w:rsidRPr="006938EC">
        <w:t>Odbiorca: Urząd Gminy Szudziałowo, ul. Bankowa 1, 16-113 Szudziałowo</w:t>
      </w:r>
    </w:p>
    <w:p w14:paraId="63399593" w14:textId="77777777" w:rsidR="00D35FFD" w:rsidRPr="006938EC" w:rsidRDefault="00D35FFD" w:rsidP="00166CCE">
      <w:pPr>
        <w:spacing w:after="160" w:line="259" w:lineRule="auto"/>
        <w:jc w:val="center"/>
      </w:pPr>
      <w:r w:rsidRPr="006938EC">
        <w:rPr>
          <w:b/>
          <w:bCs/>
        </w:rPr>
        <w:t>§ 4</w:t>
      </w:r>
    </w:p>
    <w:p w14:paraId="332C1E7E" w14:textId="77777777" w:rsidR="00D35FFD" w:rsidRPr="006938EC" w:rsidRDefault="00D35FFD" w:rsidP="00166CCE">
      <w:pPr>
        <w:spacing w:after="160" w:line="259" w:lineRule="auto"/>
        <w:jc w:val="center"/>
      </w:pPr>
      <w:r w:rsidRPr="006938EC">
        <w:rPr>
          <w:b/>
          <w:bCs/>
        </w:rPr>
        <w:t>Kary umowne</w:t>
      </w:r>
    </w:p>
    <w:p w14:paraId="3E9A8571" w14:textId="77777777" w:rsidR="00D35FFD" w:rsidRPr="006938EC" w:rsidRDefault="00D35FFD" w:rsidP="00D35FFD">
      <w:pPr>
        <w:spacing w:after="160" w:line="259" w:lineRule="auto"/>
        <w:jc w:val="both"/>
      </w:pPr>
      <w:r w:rsidRPr="006938EC">
        <w:t>1. Strony ustanawiają odpowiedzialność za niewykonanie lub nienależyte wykonanie Umowy w formie kar umownych.</w:t>
      </w:r>
    </w:p>
    <w:p w14:paraId="48FE0655" w14:textId="77777777" w:rsidR="00D35FFD" w:rsidRPr="002608C9" w:rsidRDefault="00D35FFD" w:rsidP="00D35FFD">
      <w:pPr>
        <w:spacing w:after="160" w:line="259" w:lineRule="auto"/>
        <w:jc w:val="both"/>
      </w:pPr>
      <w:r w:rsidRPr="002608C9">
        <w:lastRenderedPageBreak/>
        <w:t>2. Wykonawca zapłaci Zamawiającemu kary umowne:</w:t>
      </w:r>
    </w:p>
    <w:p w14:paraId="5445D341" w14:textId="75254B9B" w:rsidR="00D35FFD" w:rsidRPr="002608C9" w:rsidRDefault="00D35FFD" w:rsidP="00D35FFD">
      <w:pPr>
        <w:spacing w:after="160" w:line="259" w:lineRule="auto"/>
        <w:jc w:val="both"/>
      </w:pPr>
      <w:r w:rsidRPr="002608C9">
        <w:t>a) za zwłokę wykonania któregokolwiek z zobowiązań z przyczyn zależnych od Wykonawcy – w wysokości 0,</w:t>
      </w:r>
      <w:r w:rsidR="00477AD5" w:rsidRPr="002608C9">
        <w:t>2</w:t>
      </w:r>
      <w:r w:rsidRPr="002608C9">
        <w:t xml:space="preserve"> % wynagrodzenia określonego w § 3 ust. 1 za każdy dzień zwłoki,</w:t>
      </w:r>
    </w:p>
    <w:p w14:paraId="15C63F6E" w14:textId="77777777" w:rsidR="00D35FFD" w:rsidRPr="002608C9" w:rsidRDefault="00D35FFD" w:rsidP="00D35FFD">
      <w:pPr>
        <w:spacing w:after="160" w:line="259" w:lineRule="auto"/>
        <w:jc w:val="both"/>
      </w:pPr>
      <w:r w:rsidRPr="002608C9">
        <w:t>b) za zwłokę w usunięciu wad stwierdzonych przy odbiorze – w wysokości 0,5 % wynagrodzenia określonego w § 3 ust. 1 za każdy dzień zwłoki,</w:t>
      </w:r>
    </w:p>
    <w:p w14:paraId="717C1821" w14:textId="3B498000" w:rsidR="00D35FFD" w:rsidRPr="002608C9" w:rsidRDefault="00D35FFD" w:rsidP="00D35FFD">
      <w:pPr>
        <w:spacing w:after="160" w:line="259" w:lineRule="auto"/>
        <w:jc w:val="both"/>
      </w:pPr>
      <w:r w:rsidRPr="002608C9">
        <w:t xml:space="preserve">c) z tytułu odstąpienia od umowy z przyczyn występujących po stronie Wykonawcy w wysokości </w:t>
      </w:r>
      <w:r w:rsidR="00477AD5" w:rsidRPr="002608C9">
        <w:t>20</w:t>
      </w:r>
      <w:r w:rsidRPr="002608C9">
        <w:t xml:space="preserve"> % wynagrodzenia określonego w § 3 ust. 1.</w:t>
      </w:r>
    </w:p>
    <w:p w14:paraId="557823FE" w14:textId="08EC2C80" w:rsidR="0029364F" w:rsidRPr="002608C9" w:rsidRDefault="0029364F" w:rsidP="0029364F">
      <w:pPr>
        <w:spacing w:after="160" w:line="259" w:lineRule="auto"/>
        <w:jc w:val="both"/>
      </w:pPr>
      <w:r w:rsidRPr="002608C9">
        <w:t>3. W przypadku, gdy szkoda przekracza kwotę kar umownych, Zamawiający może oprócz kar umownych żądać na zasadach ogólnych pokrycia poniesionej szkody w kwocie przekraczającej wysokość kar umownych.</w:t>
      </w:r>
    </w:p>
    <w:p w14:paraId="7D09A228" w14:textId="703B0FA8" w:rsidR="0029364F" w:rsidRPr="0029364F" w:rsidRDefault="0029364F" w:rsidP="0029364F">
      <w:pPr>
        <w:spacing w:after="160" w:line="259" w:lineRule="auto"/>
        <w:jc w:val="both"/>
      </w:pPr>
      <w:r w:rsidRPr="002608C9">
        <w:t>4. Wykonawca wyraża zgodę na potrącenie kar umownych z wynagrodzenia.</w:t>
      </w:r>
      <w:r w:rsidRPr="0029364F">
        <w:t xml:space="preserve"> </w:t>
      </w:r>
    </w:p>
    <w:p w14:paraId="3E1F6525" w14:textId="77777777" w:rsidR="0029364F" w:rsidRPr="006938EC" w:rsidRDefault="0029364F" w:rsidP="00D35FFD">
      <w:pPr>
        <w:spacing w:after="160" w:line="259" w:lineRule="auto"/>
        <w:jc w:val="both"/>
      </w:pPr>
    </w:p>
    <w:p w14:paraId="6CCE7C50" w14:textId="690EF9DD" w:rsidR="003A17C0" w:rsidRPr="002608C9" w:rsidRDefault="003A17C0" w:rsidP="003A17C0">
      <w:pPr>
        <w:spacing w:after="160" w:line="259" w:lineRule="auto"/>
        <w:jc w:val="center"/>
        <w:rPr>
          <w:b/>
          <w:bCs/>
        </w:rPr>
      </w:pPr>
      <w:r w:rsidRPr="002608C9">
        <w:rPr>
          <w:b/>
          <w:bCs/>
        </w:rPr>
        <w:t>§ 5</w:t>
      </w:r>
    </w:p>
    <w:p w14:paraId="4883F6AF" w14:textId="748F3644" w:rsidR="003A17C0" w:rsidRPr="002608C9" w:rsidRDefault="003A17C0" w:rsidP="003A17C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uppressAutoHyphens w:val="0"/>
        <w:spacing w:line="276" w:lineRule="auto"/>
        <w:ind w:left="360"/>
        <w:jc w:val="both"/>
        <w:textAlignment w:val="auto"/>
        <w:rPr>
          <w:rFonts w:eastAsia="Calibri" w:cs="Times New Roman"/>
          <w:color w:val="000000"/>
        </w:rPr>
      </w:pPr>
      <w:r w:rsidRPr="002608C9">
        <w:rPr>
          <w:rFonts w:eastAsia="Calibri" w:cs="Times New Roman"/>
          <w:color w:val="000000"/>
        </w:rPr>
        <w:t xml:space="preserve">W ramach wynagrodzenia, o którym mowa w § 3 umowy z chwilą podpisania </w:t>
      </w:r>
      <w:r w:rsidRPr="002608C9">
        <w:rPr>
          <w:rFonts w:eastAsia="Calibri" w:cs="Times New Roman"/>
        </w:rPr>
        <w:t>p</w:t>
      </w:r>
      <w:r w:rsidRPr="002608C9">
        <w:rPr>
          <w:rFonts w:eastAsia="Calibri" w:cs="Times New Roman"/>
          <w:color w:val="000000"/>
        </w:rPr>
        <w:t xml:space="preserve">rotokołu </w:t>
      </w:r>
      <w:r w:rsidRPr="002608C9">
        <w:rPr>
          <w:rFonts w:eastAsia="Calibri" w:cs="Times New Roman"/>
        </w:rPr>
        <w:t>odbioru</w:t>
      </w:r>
      <w:r w:rsidRPr="002608C9">
        <w:rPr>
          <w:rFonts w:eastAsia="Calibri" w:cs="Times New Roman"/>
          <w:color w:val="000000"/>
        </w:rPr>
        <w:t xml:space="preserve"> Wykonawca przenosi na Zamawiającego autorskie prawa majątkowe do wszystkich dokumentów wytworzonych w wyniku realizacji niniejszej umowy, uprawniające do nieograniczonego w czasie korzystania i rozporządzania tymi dokumentami w kraju i za granicą, na wszystkich znanych w chwili zawarcia umowy polach eksploatacji, a w szczególności na następujących polach eksploatacji obejmujących prawo do:</w:t>
      </w:r>
    </w:p>
    <w:p w14:paraId="099B6787" w14:textId="77777777" w:rsidR="003A17C0" w:rsidRPr="002608C9" w:rsidRDefault="003A17C0" w:rsidP="003A17C0">
      <w:pPr>
        <w:numPr>
          <w:ilvl w:val="0"/>
          <w:numId w:val="10"/>
        </w:numPr>
        <w:shd w:val="clear" w:color="auto" w:fill="FFFFFF"/>
        <w:tabs>
          <w:tab w:val="left" w:pos="1766"/>
        </w:tabs>
        <w:suppressAutoHyphens w:val="0"/>
        <w:spacing w:line="276" w:lineRule="auto"/>
        <w:jc w:val="both"/>
        <w:textAlignment w:val="auto"/>
        <w:rPr>
          <w:rFonts w:eastAsia="Calibri" w:cs="Times New Roman"/>
          <w:color w:val="000000"/>
        </w:rPr>
      </w:pPr>
      <w:r w:rsidRPr="002608C9">
        <w:rPr>
          <w:rFonts w:eastAsia="Calibri" w:cs="Times New Roman"/>
          <w:color w:val="000000"/>
        </w:rPr>
        <w:t>korzystania z dokumentów w nieograniczonej liczbie kopii oraz przez nieograniczoną liczbę użytkowników i osób;</w:t>
      </w:r>
    </w:p>
    <w:p w14:paraId="29DF5241" w14:textId="77777777" w:rsidR="003A17C0" w:rsidRPr="002608C9" w:rsidRDefault="003A17C0" w:rsidP="003A17C0">
      <w:pPr>
        <w:numPr>
          <w:ilvl w:val="0"/>
          <w:numId w:val="10"/>
        </w:numPr>
        <w:shd w:val="clear" w:color="auto" w:fill="FFFFFF"/>
        <w:tabs>
          <w:tab w:val="left" w:pos="1766"/>
        </w:tabs>
        <w:suppressAutoHyphens w:val="0"/>
        <w:spacing w:line="276" w:lineRule="auto"/>
        <w:jc w:val="both"/>
        <w:textAlignment w:val="auto"/>
        <w:rPr>
          <w:rFonts w:eastAsia="Calibri" w:cs="Times New Roman"/>
          <w:color w:val="000000"/>
        </w:rPr>
      </w:pPr>
      <w:r w:rsidRPr="002608C9">
        <w:rPr>
          <w:rFonts w:eastAsia="Calibri" w:cs="Times New Roman"/>
          <w:color w:val="000000"/>
        </w:rPr>
        <w:t>utrwalania i zwielokrotniania dokumentów w całości lub w części środkami i w formie: dysków twardych, dyskietek, nośników CD-R/RW, DVD-R/RW, przenośnej pamięci zewnętrznej, poczty elektronicznej, za pomocą Internetu lub intranetu, przesyłania za pomocą sieci bezprzewodowych, na wydrukach papierowych, ksero kopiowania i innych technik powielania;</w:t>
      </w:r>
    </w:p>
    <w:p w14:paraId="77634188" w14:textId="77777777" w:rsidR="003A17C0" w:rsidRPr="002608C9" w:rsidRDefault="003A17C0" w:rsidP="003A17C0">
      <w:pPr>
        <w:numPr>
          <w:ilvl w:val="0"/>
          <w:numId w:val="10"/>
        </w:numPr>
        <w:shd w:val="clear" w:color="auto" w:fill="FFFFFF"/>
        <w:tabs>
          <w:tab w:val="left" w:pos="1766"/>
        </w:tabs>
        <w:suppressAutoHyphens w:val="0"/>
        <w:spacing w:line="276" w:lineRule="auto"/>
        <w:jc w:val="both"/>
        <w:textAlignment w:val="auto"/>
        <w:rPr>
          <w:rFonts w:eastAsia="Calibri" w:cs="Times New Roman"/>
          <w:color w:val="000000"/>
        </w:rPr>
      </w:pPr>
      <w:r w:rsidRPr="002608C9">
        <w:rPr>
          <w:rFonts w:eastAsia="Calibri" w:cs="Times New Roman"/>
          <w:color w:val="000000"/>
        </w:rPr>
        <w:t>tłumaczenia, przystosowywania, zmiany układu lub innej dowolnej zmiany, w tym: uzupełnienia, skracania, przeróbki oraz sporządzania nowej wersji;</w:t>
      </w:r>
    </w:p>
    <w:p w14:paraId="35D5E7E8" w14:textId="0C1EF181" w:rsidR="003A17C0" w:rsidRPr="002608C9" w:rsidRDefault="003A17C0" w:rsidP="003A17C0">
      <w:pPr>
        <w:numPr>
          <w:ilvl w:val="0"/>
          <w:numId w:val="10"/>
        </w:numPr>
        <w:shd w:val="clear" w:color="auto" w:fill="FFFFFF"/>
        <w:tabs>
          <w:tab w:val="left" w:pos="1766"/>
        </w:tabs>
        <w:suppressAutoHyphens w:val="0"/>
        <w:spacing w:line="276" w:lineRule="auto"/>
        <w:jc w:val="both"/>
        <w:textAlignment w:val="auto"/>
        <w:rPr>
          <w:rFonts w:eastAsia="Calibri" w:cs="Times New Roman"/>
          <w:color w:val="000000"/>
        </w:rPr>
      </w:pPr>
      <w:r w:rsidRPr="002608C9">
        <w:rPr>
          <w:rFonts w:eastAsia="Calibri" w:cs="Times New Roman"/>
          <w:color w:val="000000"/>
        </w:rPr>
        <w:t>rozpowszechniania przy pomocy nośników informacji i sposobów (technik) utrwalania i zwielokrotniania;</w:t>
      </w:r>
    </w:p>
    <w:p w14:paraId="6A2E7F87" w14:textId="4AE70B41" w:rsidR="003A17C0" w:rsidRPr="002608C9" w:rsidRDefault="003A17C0" w:rsidP="003A17C0">
      <w:pPr>
        <w:numPr>
          <w:ilvl w:val="0"/>
          <w:numId w:val="10"/>
        </w:numPr>
        <w:shd w:val="clear" w:color="auto" w:fill="FFFFFF"/>
        <w:tabs>
          <w:tab w:val="left" w:pos="1766"/>
        </w:tabs>
        <w:suppressAutoHyphens w:val="0"/>
        <w:spacing w:line="276" w:lineRule="auto"/>
        <w:jc w:val="both"/>
        <w:textAlignment w:val="auto"/>
        <w:rPr>
          <w:rFonts w:eastAsia="Calibri" w:cs="Times New Roman"/>
          <w:color w:val="000000"/>
        </w:rPr>
      </w:pPr>
      <w:r w:rsidRPr="002608C9">
        <w:rPr>
          <w:rFonts w:eastAsia="Calibri" w:cs="Times New Roman"/>
          <w:color w:val="000000"/>
        </w:rPr>
        <w:t>zmiany / modyfikacji układu, treści lub jakichkolwiek innych zmian oraz rozpowszechniania, utrwalania i zwielokrotniania zmian, zmienionych części raportu/ dokumentu i zmienionych wersji raportu/dokumentu.</w:t>
      </w:r>
    </w:p>
    <w:p w14:paraId="14DF4C7D" w14:textId="77777777" w:rsidR="003A17C0" w:rsidRPr="002608C9" w:rsidRDefault="003A17C0" w:rsidP="003A17C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uppressAutoHyphens w:val="0"/>
        <w:spacing w:line="276" w:lineRule="auto"/>
        <w:ind w:left="66" w:hanging="426"/>
        <w:jc w:val="both"/>
        <w:textAlignment w:val="auto"/>
        <w:rPr>
          <w:rFonts w:eastAsia="Calibri" w:cs="Times New Roman"/>
          <w:color w:val="000000"/>
        </w:rPr>
      </w:pPr>
      <w:r w:rsidRPr="002608C9">
        <w:rPr>
          <w:rFonts w:eastAsia="Calibri" w:cs="Times New Roman"/>
          <w:color w:val="000000"/>
        </w:rPr>
        <w:t>Przejście autorskich praw majątkowych do raportów/dokumentów, następuje z chwilą wydania jego materialnych nośników Zamawiającemu lub z chwilą wprowadzenia dokumentów do środka komunikacji elektronicznej w taki sposób, że Zamawiający mógł się z nim zapoznać.</w:t>
      </w:r>
    </w:p>
    <w:p w14:paraId="55862735" w14:textId="77777777" w:rsidR="003A17C0" w:rsidRPr="002608C9" w:rsidRDefault="003A17C0" w:rsidP="003A17C0">
      <w:pPr>
        <w:numPr>
          <w:ilvl w:val="0"/>
          <w:numId w:val="8"/>
        </w:numPr>
        <w:shd w:val="clear" w:color="auto" w:fill="FFFFFF"/>
        <w:suppressAutoHyphens w:val="0"/>
        <w:spacing w:line="276" w:lineRule="auto"/>
        <w:ind w:left="66" w:hanging="426"/>
        <w:jc w:val="both"/>
        <w:textAlignment w:val="auto"/>
        <w:rPr>
          <w:rFonts w:eastAsia="Calibri" w:cs="Times New Roman"/>
          <w:color w:val="000000"/>
        </w:rPr>
      </w:pPr>
      <w:r w:rsidRPr="002608C9">
        <w:rPr>
          <w:rFonts w:eastAsia="Calibri" w:cs="Times New Roman"/>
          <w:color w:val="000000"/>
        </w:rPr>
        <w:t xml:space="preserve">W okresie od momentu przekazania Zamawiającemu dokumentów do dnia podpisania Protokołu </w:t>
      </w:r>
      <w:r w:rsidRPr="002608C9">
        <w:rPr>
          <w:rFonts w:eastAsia="Calibri" w:cs="Times New Roman"/>
        </w:rPr>
        <w:t>odbioru</w:t>
      </w:r>
      <w:r w:rsidRPr="002608C9">
        <w:rPr>
          <w:rFonts w:eastAsia="Calibri" w:cs="Times New Roman"/>
          <w:color w:val="000000"/>
        </w:rPr>
        <w:t xml:space="preserve"> Wykonawca udziela Zamawiającemu prawa do korzystania z dokumentów oraz wykonywanie praw zależnych na polach eksploatacji wskazanych w ust. 1.</w:t>
      </w:r>
    </w:p>
    <w:p w14:paraId="169B0741" w14:textId="77777777" w:rsidR="003A17C0" w:rsidRPr="002608C9" w:rsidRDefault="003A17C0" w:rsidP="003A17C0">
      <w:pPr>
        <w:numPr>
          <w:ilvl w:val="0"/>
          <w:numId w:val="8"/>
        </w:numPr>
        <w:shd w:val="clear" w:color="auto" w:fill="FFFFFF"/>
        <w:suppressAutoHyphens w:val="0"/>
        <w:spacing w:line="276" w:lineRule="auto"/>
        <w:ind w:left="66" w:hanging="426"/>
        <w:jc w:val="both"/>
        <w:textAlignment w:val="auto"/>
        <w:rPr>
          <w:rFonts w:eastAsia="Calibri" w:cs="Times New Roman"/>
          <w:color w:val="000000"/>
        </w:rPr>
      </w:pPr>
      <w:r w:rsidRPr="002608C9">
        <w:rPr>
          <w:rFonts w:eastAsia="Calibri" w:cs="Times New Roman"/>
          <w:color w:val="000000"/>
        </w:rPr>
        <w:lastRenderedPageBreak/>
        <w:t xml:space="preserve">Wykonawca w ramach wynagrodzenia za wykonanie przedmiotu umowy zezwala na bezterminowe dokonywanie przez Zamawiającego opracowań wszystkich dokumentów wytworzonych w wyniku realizacji niniejszej umowy, a także na korzystanie z tych opracowań i rozporządzenie nimi na polach eksploatacji określonych w ust. 1. </w:t>
      </w:r>
    </w:p>
    <w:p w14:paraId="54720AC6" w14:textId="77777777" w:rsidR="003A17C0" w:rsidRPr="002608C9" w:rsidRDefault="003A17C0" w:rsidP="003A17C0">
      <w:pPr>
        <w:numPr>
          <w:ilvl w:val="0"/>
          <w:numId w:val="8"/>
        </w:numPr>
        <w:shd w:val="clear" w:color="auto" w:fill="FFFFFF"/>
        <w:suppressAutoHyphens w:val="0"/>
        <w:spacing w:line="276" w:lineRule="auto"/>
        <w:ind w:left="66" w:hanging="426"/>
        <w:jc w:val="both"/>
        <w:textAlignment w:val="auto"/>
        <w:rPr>
          <w:rFonts w:eastAsia="Calibri" w:cs="Times New Roman"/>
          <w:color w:val="000000"/>
        </w:rPr>
      </w:pPr>
      <w:r w:rsidRPr="002608C9">
        <w:rPr>
          <w:rFonts w:eastAsia="Calibri" w:cs="Times New Roman"/>
          <w:color w:val="000000"/>
        </w:rPr>
        <w:t xml:space="preserve">Wykonawca przenosi na Zamawiającego prawo zezwalania na wykonywanie zależnego prawa autorskiego. </w:t>
      </w:r>
    </w:p>
    <w:p w14:paraId="361436AE" w14:textId="77777777" w:rsidR="003A17C0" w:rsidRPr="002608C9" w:rsidRDefault="003A17C0" w:rsidP="003A17C0">
      <w:pPr>
        <w:numPr>
          <w:ilvl w:val="0"/>
          <w:numId w:val="8"/>
        </w:numPr>
        <w:shd w:val="clear" w:color="auto" w:fill="FFFFFF"/>
        <w:suppressAutoHyphens w:val="0"/>
        <w:spacing w:line="276" w:lineRule="auto"/>
        <w:ind w:left="66" w:hanging="426"/>
        <w:jc w:val="both"/>
        <w:textAlignment w:val="auto"/>
        <w:rPr>
          <w:rFonts w:eastAsia="Calibri" w:cs="Times New Roman"/>
          <w:color w:val="000000"/>
        </w:rPr>
      </w:pPr>
      <w:r w:rsidRPr="002608C9">
        <w:rPr>
          <w:rFonts w:eastAsia="Calibri" w:cs="Times New Roman"/>
          <w:color w:val="000000"/>
        </w:rPr>
        <w:t>Strony umowy ustalają, iż Zamawiający nie ponosi i nie będzie ponosić odpowiedzialności za naruszenie praw osób trzecich w związku z pracami wykonanymi przez Wykonawcę. Cała odpowiedzialność w powyższym zakresie spoczywa na Wykonawcy.</w:t>
      </w:r>
    </w:p>
    <w:p w14:paraId="40828881" w14:textId="77777777" w:rsidR="003A17C0" w:rsidRPr="002608C9" w:rsidRDefault="003A17C0" w:rsidP="003A17C0">
      <w:pPr>
        <w:numPr>
          <w:ilvl w:val="0"/>
          <w:numId w:val="8"/>
        </w:numPr>
        <w:shd w:val="clear" w:color="auto" w:fill="FFFFFF"/>
        <w:suppressAutoHyphens w:val="0"/>
        <w:spacing w:line="276" w:lineRule="auto"/>
        <w:ind w:left="66" w:hanging="426"/>
        <w:jc w:val="both"/>
        <w:textAlignment w:val="auto"/>
        <w:rPr>
          <w:rFonts w:eastAsia="Calibri" w:cs="Times New Roman"/>
          <w:color w:val="000000"/>
        </w:rPr>
      </w:pPr>
      <w:r w:rsidRPr="002608C9">
        <w:rPr>
          <w:rFonts w:eastAsia="Calibri" w:cs="Times New Roman"/>
          <w:color w:val="000000"/>
        </w:rPr>
        <w:t>Wykonawca oświadcza, że nie będzie korzystał ze swoich praw osobistych w takim zakresie, który mógłby ograniczyć prawo do dowolnej eksploatacji przedmiotu umowy przez Zamawiającego, w szczególności w uprawnienie Zamawiającego do naruszenia integralności utworu.</w:t>
      </w:r>
    </w:p>
    <w:p w14:paraId="2B07FF00" w14:textId="77777777" w:rsidR="003A17C0" w:rsidRPr="002608C9" w:rsidRDefault="003A17C0" w:rsidP="0019555B">
      <w:pPr>
        <w:spacing w:after="160" w:line="259" w:lineRule="auto"/>
        <w:rPr>
          <w:b/>
          <w:bCs/>
        </w:rPr>
      </w:pPr>
    </w:p>
    <w:p w14:paraId="77C8086F" w14:textId="29B5B0E2" w:rsidR="0019555B" w:rsidRPr="002608C9" w:rsidRDefault="0019555B" w:rsidP="0019555B">
      <w:pPr>
        <w:spacing w:after="160" w:line="259" w:lineRule="auto"/>
        <w:jc w:val="center"/>
        <w:rPr>
          <w:b/>
          <w:bCs/>
        </w:rPr>
      </w:pPr>
      <w:r w:rsidRPr="002608C9">
        <w:rPr>
          <w:b/>
          <w:bCs/>
        </w:rPr>
        <w:t>§ 6</w:t>
      </w:r>
    </w:p>
    <w:p w14:paraId="4FF8862E" w14:textId="77777777" w:rsidR="0019555B" w:rsidRPr="002608C9" w:rsidRDefault="0019555B" w:rsidP="0019555B">
      <w:pPr>
        <w:numPr>
          <w:ilvl w:val="0"/>
          <w:numId w:val="12"/>
        </w:numPr>
        <w:shd w:val="clear" w:color="auto" w:fill="FFFFFF"/>
        <w:suppressAutoHyphens w:val="0"/>
        <w:spacing w:line="276" w:lineRule="auto"/>
        <w:ind w:left="142"/>
        <w:jc w:val="both"/>
        <w:textAlignment w:val="auto"/>
        <w:rPr>
          <w:rFonts w:eastAsia="Calibri" w:cs="Times New Roman"/>
          <w:color w:val="000000"/>
        </w:rPr>
      </w:pPr>
      <w:r w:rsidRPr="002608C9">
        <w:rPr>
          <w:rFonts w:eastAsia="Calibri" w:cs="Times New Roman"/>
          <w:color w:val="000000"/>
        </w:rPr>
        <w:t>Zgodnie z art. 13 ust. 1 i 2 rozporządzenia Parlamentu Europejskiego i Rady (UE) 2016/679 z 27 kwietnia 2016 r. w sprawie ochrony osób fizycznych w związku z przetwarzaniem danych osobowych i w sprawie swobodnego przepływu takich danych oraz uchylenia dyrektywy 95/46/WE (ogólne rozporządzenie o ochronie danych, zwane dalej „RODO”), Zamawiający informuję, że:</w:t>
      </w:r>
    </w:p>
    <w:p w14:paraId="0C40764B" w14:textId="77777777" w:rsidR="0019555B" w:rsidRPr="002608C9" w:rsidRDefault="0019555B" w:rsidP="0019555B">
      <w:pPr>
        <w:shd w:val="clear" w:color="auto" w:fill="FFFFFF"/>
        <w:suppressAutoHyphens w:val="0"/>
        <w:spacing w:line="276" w:lineRule="auto"/>
        <w:ind w:left="66"/>
        <w:jc w:val="both"/>
        <w:textAlignment w:val="auto"/>
        <w:rPr>
          <w:rFonts w:eastAsia="Calibri" w:cs="Times New Roman"/>
          <w:color w:val="000000"/>
        </w:rPr>
      </w:pPr>
    </w:p>
    <w:p w14:paraId="2006DE16" w14:textId="77777777" w:rsidR="0019555B" w:rsidRPr="002608C9" w:rsidRDefault="0019555B" w:rsidP="0019555B">
      <w:pPr>
        <w:numPr>
          <w:ilvl w:val="1"/>
          <w:numId w:val="12"/>
        </w:numPr>
        <w:shd w:val="clear" w:color="auto" w:fill="FFFFFF"/>
        <w:suppressAutoHyphens w:val="0"/>
        <w:spacing w:line="276" w:lineRule="auto"/>
        <w:jc w:val="both"/>
        <w:textAlignment w:val="auto"/>
        <w:rPr>
          <w:rFonts w:eastAsia="Calibri" w:cs="Times New Roman"/>
          <w:color w:val="000000"/>
        </w:rPr>
      </w:pPr>
      <w:r w:rsidRPr="002608C9">
        <w:rPr>
          <w:rFonts w:eastAsia="Calibri" w:cs="Times New Roman"/>
          <w:color w:val="000000"/>
        </w:rPr>
        <w:t>administratorem Pani/Pana danych osobowych jest ………….. z siedzibą w ……………………………., tel. …………….., e-mail: ………..</w:t>
      </w:r>
    </w:p>
    <w:p w14:paraId="4282A65E" w14:textId="77777777" w:rsidR="0019555B" w:rsidRPr="002608C9" w:rsidRDefault="0019555B" w:rsidP="0019555B">
      <w:pPr>
        <w:numPr>
          <w:ilvl w:val="1"/>
          <w:numId w:val="12"/>
        </w:numPr>
        <w:shd w:val="clear" w:color="auto" w:fill="FFFFFF"/>
        <w:suppressAutoHyphens w:val="0"/>
        <w:spacing w:line="276" w:lineRule="auto"/>
        <w:jc w:val="both"/>
        <w:textAlignment w:val="auto"/>
        <w:rPr>
          <w:rFonts w:eastAsia="Calibri" w:cs="Times New Roman"/>
          <w:color w:val="000000"/>
        </w:rPr>
      </w:pPr>
      <w:r w:rsidRPr="002608C9">
        <w:rPr>
          <w:rFonts w:eastAsia="Calibri" w:cs="Times New Roman"/>
          <w:color w:val="000000"/>
        </w:rPr>
        <w:t>administrator powołał Inspektora Ochrony Danych (IOD), który w jego imieniu nadzoruje sferę przetwarzania danych osobowych. Z IOD można kontaktować się pod adresem mail: ………………..</w:t>
      </w:r>
    </w:p>
    <w:p w14:paraId="29353CB7" w14:textId="77777777" w:rsidR="0019555B" w:rsidRPr="002608C9" w:rsidRDefault="0019555B" w:rsidP="0019555B">
      <w:pPr>
        <w:numPr>
          <w:ilvl w:val="1"/>
          <w:numId w:val="12"/>
        </w:numPr>
        <w:shd w:val="clear" w:color="auto" w:fill="FFFFFF"/>
        <w:suppressAutoHyphens w:val="0"/>
        <w:spacing w:line="276" w:lineRule="auto"/>
        <w:jc w:val="both"/>
        <w:textAlignment w:val="auto"/>
        <w:rPr>
          <w:rFonts w:eastAsia="Calibri" w:cs="Times New Roman"/>
          <w:color w:val="000000"/>
        </w:rPr>
      </w:pPr>
      <w:r w:rsidRPr="002608C9">
        <w:rPr>
          <w:rFonts w:eastAsia="Calibri" w:cs="Times New Roman"/>
          <w:color w:val="000000"/>
        </w:rPr>
        <w:t>Pani/Pana dane osobowe przetwarzane będą na podstawie art. 6 ust. 1 lit. b i c RODO w celu związanym z zawarciem umowy w ramach postępowania o udzielenie zamówienia  publicznego  dot. realizacji usług doradczych wspomagających realizację projektu grantowego „</w:t>
      </w:r>
      <w:proofErr w:type="spellStart"/>
      <w:r w:rsidRPr="002608C9">
        <w:rPr>
          <w:rFonts w:eastAsia="Calibri" w:cs="Times New Roman"/>
          <w:color w:val="000000"/>
        </w:rPr>
        <w:t>Cyberbezpieczny</w:t>
      </w:r>
      <w:proofErr w:type="spellEnd"/>
      <w:r w:rsidRPr="002608C9">
        <w:rPr>
          <w:rFonts w:eastAsia="Calibri" w:cs="Times New Roman"/>
          <w:color w:val="000000"/>
        </w:rPr>
        <w:t xml:space="preserve"> Samorząd” prowadzonego w procedurze zapytania ofertowego z wyłączeniem stosowania ustawy Prawo zamówień publicznych.</w:t>
      </w:r>
    </w:p>
    <w:p w14:paraId="7A6706C7" w14:textId="77777777" w:rsidR="0019555B" w:rsidRPr="002608C9" w:rsidRDefault="0019555B" w:rsidP="0019555B">
      <w:pPr>
        <w:numPr>
          <w:ilvl w:val="1"/>
          <w:numId w:val="12"/>
        </w:numPr>
        <w:shd w:val="clear" w:color="auto" w:fill="FFFFFF"/>
        <w:suppressAutoHyphens w:val="0"/>
        <w:spacing w:line="276" w:lineRule="auto"/>
        <w:jc w:val="both"/>
        <w:textAlignment w:val="auto"/>
        <w:rPr>
          <w:rFonts w:eastAsia="Calibri" w:cs="Times New Roman"/>
          <w:color w:val="000000"/>
        </w:rPr>
      </w:pPr>
      <w:r w:rsidRPr="002608C9">
        <w:rPr>
          <w:rFonts w:eastAsia="Calibri" w:cs="Times New Roman"/>
          <w:color w:val="000000"/>
        </w:rPr>
        <w:t>Pani/Pana dane osobowe mogą być udostępnione podmiotom uprawnionym do ich otrzymania na podstawie przepisów prawa.</w:t>
      </w:r>
    </w:p>
    <w:p w14:paraId="5D7BF960" w14:textId="77777777" w:rsidR="0019555B" w:rsidRPr="002608C9" w:rsidRDefault="0019555B" w:rsidP="0019555B">
      <w:pPr>
        <w:numPr>
          <w:ilvl w:val="1"/>
          <w:numId w:val="12"/>
        </w:numPr>
        <w:shd w:val="clear" w:color="auto" w:fill="FFFFFF"/>
        <w:suppressAutoHyphens w:val="0"/>
        <w:spacing w:line="276" w:lineRule="auto"/>
        <w:jc w:val="both"/>
        <w:textAlignment w:val="auto"/>
        <w:rPr>
          <w:rFonts w:eastAsia="Calibri" w:cs="Times New Roman"/>
          <w:color w:val="000000"/>
        </w:rPr>
      </w:pPr>
      <w:r w:rsidRPr="002608C9">
        <w:rPr>
          <w:rFonts w:eastAsia="Calibri" w:cs="Times New Roman"/>
          <w:color w:val="000000"/>
        </w:rPr>
        <w:t xml:space="preserve">Pani/Pana dane osobowe nie będą przetwarzane w sposób zautomatyzowany, w celu podjęcia decyzji w sprawie indywidualnej. </w:t>
      </w:r>
    </w:p>
    <w:p w14:paraId="781AC617" w14:textId="77777777" w:rsidR="0019555B" w:rsidRPr="002608C9" w:rsidRDefault="0019555B" w:rsidP="0019555B">
      <w:pPr>
        <w:numPr>
          <w:ilvl w:val="1"/>
          <w:numId w:val="12"/>
        </w:numPr>
        <w:shd w:val="clear" w:color="auto" w:fill="FFFFFF"/>
        <w:suppressAutoHyphens w:val="0"/>
        <w:spacing w:line="276" w:lineRule="auto"/>
        <w:jc w:val="both"/>
        <w:textAlignment w:val="auto"/>
        <w:rPr>
          <w:rFonts w:eastAsia="Calibri" w:cs="Times New Roman"/>
          <w:color w:val="000000"/>
        </w:rPr>
      </w:pPr>
      <w:r w:rsidRPr="002608C9">
        <w:rPr>
          <w:rFonts w:eastAsia="Calibri" w:cs="Times New Roman"/>
          <w:color w:val="000000"/>
        </w:rPr>
        <w:t>Pani/Pana dane osobowe będą przechowywane nie dłużej niż to wynika z regulacji dotyczących archiwizacji;</w:t>
      </w:r>
    </w:p>
    <w:p w14:paraId="362E67FA" w14:textId="77777777" w:rsidR="0019555B" w:rsidRPr="002608C9" w:rsidRDefault="0019555B" w:rsidP="0019555B">
      <w:pPr>
        <w:numPr>
          <w:ilvl w:val="1"/>
          <w:numId w:val="12"/>
        </w:numPr>
        <w:shd w:val="clear" w:color="auto" w:fill="FFFFFF"/>
        <w:suppressAutoHyphens w:val="0"/>
        <w:spacing w:line="276" w:lineRule="auto"/>
        <w:jc w:val="both"/>
        <w:textAlignment w:val="auto"/>
        <w:rPr>
          <w:rFonts w:eastAsia="Calibri" w:cs="Times New Roman"/>
          <w:color w:val="000000"/>
        </w:rPr>
      </w:pPr>
      <w:r w:rsidRPr="002608C9">
        <w:rPr>
          <w:rFonts w:eastAsia="Calibri" w:cs="Times New Roman"/>
          <w:color w:val="000000"/>
        </w:rPr>
        <w:t xml:space="preserve">W granicach i na zasadach opisanych w przepisach prawa przysługuje Pani/Panu prawo żądania dostępu do swoich danych osobowych, ich sprostowania, usunięcia, ograniczenia przetwarzania, wniesienia sprzeciwu z przyczyn za przyczyn związanych z Pani/Pana szczególną sytuacją, wniesienia skargi do organu nadzorczego, </w:t>
      </w:r>
      <w:r w:rsidRPr="002608C9">
        <w:rPr>
          <w:rFonts w:eastAsia="Calibri" w:cs="Times New Roman"/>
          <w:color w:val="000000"/>
        </w:rPr>
        <w:lastRenderedPageBreak/>
        <w:t>którym jest Prezes Urzędu Ochrony Danych Osobowych (szczegóły na stronie internetowej https://uodo.gov.pl)</w:t>
      </w:r>
    </w:p>
    <w:p w14:paraId="2D57B2F8" w14:textId="77777777" w:rsidR="0019555B" w:rsidRPr="002608C9" w:rsidRDefault="0019555B" w:rsidP="0019555B">
      <w:pPr>
        <w:numPr>
          <w:ilvl w:val="1"/>
          <w:numId w:val="12"/>
        </w:numPr>
        <w:shd w:val="clear" w:color="auto" w:fill="FFFFFF"/>
        <w:suppressAutoHyphens w:val="0"/>
        <w:spacing w:line="276" w:lineRule="auto"/>
        <w:jc w:val="both"/>
        <w:textAlignment w:val="auto"/>
        <w:rPr>
          <w:rFonts w:eastAsia="Calibri" w:cs="Times New Roman"/>
          <w:color w:val="000000"/>
        </w:rPr>
      </w:pPr>
      <w:r w:rsidRPr="002608C9">
        <w:rPr>
          <w:rFonts w:eastAsia="Calibri" w:cs="Times New Roman"/>
          <w:color w:val="000000"/>
        </w:rPr>
        <w:t>Podanie danych osobowych jest dobrowolne. Brak podania danych uniemożliwi zawarcie umowy.</w:t>
      </w:r>
    </w:p>
    <w:p w14:paraId="6731AD08" w14:textId="77777777" w:rsidR="0019555B" w:rsidRDefault="0019555B" w:rsidP="0019555B">
      <w:pPr>
        <w:spacing w:after="160" w:line="259" w:lineRule="auto"/>
        <w:rPr>
          <w:b/>
          <w:bCs/>
        </w:rPr>
      </w:pPr>
    </w:p>
    <w:p w14:paraId="40B69A88" w14:textId="189DABC2" w:rsidR="00D35FFD" w:rsidRPr="006938EC" w:rsidRDefault="00D35FFD" w:rsidP="00166CCE">
      <w:pPr>
        <w:spacing w:after="160" w:line="259" w:lineRule="auto"/>
        <w:jc w:val="center"/>
      </w:pPr>
      <w:r w:rsidRPr="006938EC">
        <w:rPr>
          <w:b/>
          <w:bCs/>
        </w:rPr>
        <w:t xml:space="preserve">§ </w:t>
      </w:r>
      <w:r w:rsidR="0019555B">
        <w:rPr>
          <w:b/>
          <w:bCs/>
        </w:rPr>
        <w:t>7</w:t>
      </w:r>
    </w:p>
    <w:p w14:paraId="385326A7" w14:textId="77777777" w:rsidR="00D35FFD" w:rsidRPr="006938EC" w:rsidRDefault="00D35FFD" w:rsidP="00166CCE">
      <w:pPr>
        <w:spacing w:after="160" w:line="259" w:lineRule="auto"/>
        <w:jc w:val="center"/>
      </w:pPr>
      <w:r w:rsidRPr="006938EC">
        <w:rPr>
          <w:b/>
          <w:bCs/>
        </w:rPr>
        <w:t>Odstąpienie od umowy</w:t>
      </w:r>
    </w:p>
    <w:p w14:paraId="68FEA6F0" w14:textId="77777777" w:rsidR="00D35FFD" w:rsidRPr="006938EC" w:rsidRDefault="00D35FFD" w:rsidP="00D35FFD">
      <w:pPr>
        <w:spacing w:after="160" w:line="259" w:lineRule="auto"/>
        <w:jc w:val="both"/>
      </w:pPr>
      <w:r w:rsidRPr="006938EC">
        <w:t>1. Zamawiający może odstąpić od Umowy w razie wystąpienia istotnej zmiany okoliczności powodującej, że wykonanie Umowy nie leży w interesie publicznym, czego nie można było przewidzieć w chwili jej zawarcia, zawiadamiając o tym Wykonawcę na piśmie w terminie 30 dni od powzięcia wiadomości o powyższych okolicznościach.</w:t>
      </w:r>
    </w:p>
    <w:p w14:paraId="0C572FF7" w14:textId="77777777" w:rsidR="00D35FFD" w:rsidRPr="006938EC" w:rsidRDefault="00D35FFD" w:rsidP="00D35FFD">
      <w:pPr>
        <w:spacing w:after="160" w:line="259" w:lineRule="auto"/>
        <w:jc w:val="both"/>
      </w:pPr>
      <w:r w:rsidRPr="006938EC">
        <w:t>2. W wypadku określonym w ustępie poprzedzającym postanowienia o karze umownej nie mają zastosowania.</w:t>
      </w:r>
    </w:p>
    <w:p w14:paraId="7B868FA8" w14:textId="7D66CDA5" w:rsidR="00D35FFD" w:rsidRPr="006938EC" w:rsidRDefault="00D35FFD" w:rsidP="00166CCE">
      <w:pPr>
        <w:spacing w:after="160" w:line="259" w:lineRule="auto"/>
        <w:jc w:val="center"/>
      </w:pPr>
      <w:r w:rsidRPr="006938EC">
        <w:rPr>
          <w:b/>
          <w:bCs/>
        </w:rPr>
        <w:t xml:space="preserve">§ </w:t>
      </w:r>
      <w:r w:rsidR="0019555B">
        <w:rPr>
          <w:b/>
          <w:bCs/>
        </w:rPr>
        <w:t>8</w:t>
      </w:r>
    </w:p>
    <w:p w14:paraId="74421C8F" w14:textId="77777777" w:rsidR="00D35FFD" w:rsidRPr="006938EC" w:rsidRDefault="00D35FFD" w:rsidP="00166CCE">
      <w:pPr>
        <w:spacing w:after="160" w:line="259" w:lineRule="auto"/>
        <w:jc w:val="center"/>
      </w:pPr>
      <w:r w:rsidRPr="006938EC">
        <w:rPr>
          <w:b/>
          <w:bCs/>
        </w:rPr>
        <w:t>Postanowienia końcowe</w:t>
      </w:r>
    </w:p>
    <w:p w14:paraId="274E95F5" w14:textId="77777777" w:rsidR="00D35FFD" w:rsidRPr="006938EC" w:rsidRDefault="00D35FFD" w:rsidP="00D35FFD">
      <w:pPr>
        <w:spacing w:after="160" w:line="259" w:lineRule="auto"/>
        <w:jc w:val="both"/>
      </w:pPr>
      <w:r w:rsidRPr="006938EC">
        <w:t>1. Umowę uważa się za zawartą po podpisaniu jej przez obie strony – Wykonawcę i Zamawiającego.</w:t>
      </w:r>
    </w:p>
    <w:p w14:paraId="0CDBA329" w14:textId="77777777" w:rsidR="00D35FFD" w:rsidRPr="006938EC" w:rsidRDefault="00D35FFD" w:rsidP="00D35FFD">
      <w:pPr>
        <w:spacing w:after="160" w:line="259" w:lineRule="auto"/>
        <w:jc w:val="both"/>
      </w:pPr>
      <w:r w:rsidRPr="006938EC">
        <w:t>2. W sprawach nie uregulowanych niniejszą Umową zastosowanie mają odpowiednie przepisy Kodeksu cywilnego.</w:t>
      </w:r>
    </w:p>
    <w:p w14:paraId="610F167D" w14:textId="77777777" w:rsidR="00D35FFD" w:rsidRPr="006938EC" w:rsidRDefault="00D35FFD" w:rsidP="00D35FFD">
      <w:pPr>
        <w:spacing w:after="160" w:line="259" w:lineRule="auto"/>
        <w:jc w:val="both"/>
      </w:pPr>
      <w:r w:rsidRPr="006938EC">
        <w:t>3. Spory mogące wyniknąć na tle wykonania umowy rozstrzygane będą przez sąd właściwy dla siedziby Zamawiającego.</w:t>
      </w:r>
    </w:p>
    <w:p w14:paraId="1ADE94E6" w14:textId="77777777" w:rsidR="00D35FFD" w:rsidRPr="006938EC" w:rsidRDefault="00D35FFD" w:rsidP="00D35FFD">
      <w:pPr>
        <w:spacing w:after="160" w:line="259" w:lineRule="auto"/>
        <w:jc w:val="both"/>
      </w:pPr>
      <w:r w:rsidRPr="006938EC">
        <w:t>4. Umowę sporządzono w dwóch jednobrzmiących egzemplarzach. Jeden egzemplarz dla Wykonawcy i jeden dla Zamawiającego.</w:t>
      </w:r>
    </w:p>
    <w:p w14:paraId="68030D13" w14:textId="5E4231E5" w:rsidR="00D35FFD" w:rsidRPr="006938EC" w:rsidRDefault="00D35FFD" w:rsidP="00166CCE">
      <w:pPr>
        <w:spacing w:after="160" w:line="259" w:lineRule="auto"/>
        <w:jc w:val="center"/>
      </w:pPr>
      <w:r w:rsidRPr="006938EC">
        <w:rPr>
          <w:b/>
          <w:bCs/>
        </w:rPr>
        <w:t xml:space="preserve">§ </w:t>
      </w:r>
      <w:r w:rsidR="0019555B">
        <w:rPr>
          <w:b/>
          <w:bCs/>
        </w:rPr>
        <w:t>9</w:t>
      </w:r>
    </w:p>
    <w:p w14:paraId="581983B8" w14:textId="77777777" w:rsidR="00D35FFD" w:rsidRPr="006938EC" w:rsidRDefault="00D35FFD" w:rsidP="00166CCE">
      <w:pPr>
        <w:spacing w:after="160" w:line="259" w:lineRule="auto"/>
        <w:jc w:val="center"/>
      </w:pPr>
      <w:r w:rsidRPr="006938EC">
        <w:rPr>
          <w:b/>
          <w:bCs/>
        </w:rPr>
        <w:t>Załączniki do Umowy</w:t>
      </w:r>
    </w:p>
    <w:p w14:paraId="65DF004F" w14:textId="64D41D08" w:rsidR="00D35FFD" w:rsidRPr="006938EC" w:rsidRDefault="00D35FFD" w:rsidP="00D35FFD">
      <w:pPr>
        <w:spacing w:after="160" w:line="259" w:lineRule="auto"/>
        <w:jc w:val="both"/>
      </w:pPr>
      <w:r w:rsidRPr="006938EC">
        <w:t xml:space="preserve">Załącznik nr 1 – </w:t>
      </w:r>
      <w:r w:rsidR="006840E3">
        <w:t>Oferta Wykonawcy</w:t>
      </w:r>
    </w:p>
    <w:p w14:paraId="371BC811" w14:textId="77777777" w:rsidR="00D35FFD" w:rsidRPr="006938EC" w:rsidRDefault="00D35FFD" w:rsidP="00D35FFD">
      <w:pPr>
        <w:spacing w:after="160" w:line="259" w:lineRule="auto"/>
        <w:jc w:val="both"/>
      </w:pPr>
    </w:p>
    <w:p w14:paraId="297F1F3A" w14:textId="77777777" w:rsidR="00D35FFD" w:rsidRPr="006938EC" w:rsidRDefault="00D35FFD" w:rsidP="00D35FFD">
      <w:pPr>
        <w:spacing w:after="160" w:line="259" w:lineRule="auto"/>
        <w:jc w:val="both"/>
      </w:pPr>
    </w:p>
    <w:p w14:paraId="0CDDCD63" w14:textId="77777777" w:rsidR="00D35FFD" w:rsidRPr="006938EC" w:rsidRDefault="00D35FFD" w:rsidP="00D35FFD">
      <w:pPr>
        <w:spacing w:after="160" w:line="259" w:lineRule="auto"/>
        <w:jc w:val="both"/>
      </w:pPr>
    </w:p>
    <w:p w14:paraId="00057806" w14:textId="34BF12C4" w:rsidR="001F7E07" w:rsidRDefault="00D35FFD" w:rsidP="00166CCE">
      <w:pPr>
        <w:ind w:firstLine="708"/>
        <w:jc w:val="both"/>
        <w:rPr>
          <w:rFonts w:ascii="Calibri" w:hAnsi="Calibri" w:cs="Calibri"/>
          <w:b/>
          <w:bCs/>
          <w:sz w:val="22"/>
          <w:szCs w:val="22"/>
        </w:rPr>
      </w:pPr>
      <w:r w:rsidRPr="006938EC">
        <w:rPr>
          <w:b/>
          <w:bCs/>
        </w:rPr>
        <w:t xml:space="preserve">Wykonawca </w:t>
      </w:r>
      <w:r w:rsidR="00166CCE">
        <w:rPr>
          <w:b/>
          <w:bCs/>
        </w:rPr>
        <w:tab/>
      </w:r>
      <w:r w:rsidR="00166CCE">
        <w:rPr>
          <w:b/>
          <w:bCs/>
        </w:rPr>
        <w:tab/>
      </w:r>
      <w:r w:rsidR="00166CCE">
        <w:rPr>
          <w:b/>
          <w:bCs/>
        </w:rPr>
        <w:tab/>
      </w:r>
      <w:r w:rsidR="00166CCE">
        <w:rPr>
          <w:b/>
          <w:bCs/>
        </w:rPr>
        <w:tab/>
      </w:r>
      <w:r w:rsidR="00166CCE">
        <w:rPr>
          <w:b/>
          <w:bCs/>
        </w:rPr>
        <w:tab/>
      </w:r>
      <w:r w:rsidR="00166CCE">
        <w:rPr>
          <w:b/>
          <w:bCs/>
        </w:rPr>
        <w:tab/>
      </w:r>
      <w:r w:rsidR="00166CCE">
        <w:rPr>
          <w:b/>
          <w:bCs/>
        </w:rPr>
        <w:tab/>
      </w:r>
      <w:r w:rsidR="00166CCE">
        <w:rPr>
          <w:b/>
          <w:bCs/>
        </w:rPr>
        <w:tab/>
      </w:r>
      <w:r w:rsidRPr="006938EC">
        <w:rPr>
          <w:b/>
          <w:bCs/>
        </w:rPr>
        <w:t>Zamawiający</w:t>
      </w:r>
    </w:p>
    <w:sectPr w:rsidR="001F7E07">
      <w:headerReference w:type="default" r:id="rId7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58858B" w14:textId="77777777" w:rsidR="00885C55" w:rsidRDefault="00885C55">
      <w:r>
        <w:separator/>
      </w:r>
    </w:p>
  </w:endnote>
  <w:endnote w:type="continuationSeparator" w:id="0">
    <w:p w14:paraId="6B624653" w14:textId="77777777" w:rsidR="00885C55" w:rsidRDefault="00885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D2686D" w14:textId="77777777" w:rsidR="00885C55" w:rsidRDefault="00885C55">
      <w:r>
        <w:separator/>
      </w:r>
    </w:p>
  </w:footnote>
  <w:footnote w:type="continuationSeparator" w:id="0">
    <w:p w14:paraId="415EDF4D" w14:textId="77777777" w:rsidR="00885C55" w:rsidRDefault="00885C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1C97F1" w14:textId="367CE576" w:rsidR="001F7E07" w:rsidRDefault="007B2685">
    <w:pPr>
      <w:pStyle w:val="Nagwek"/>
    </w:pPr>
    <w:r>
      <w:rPr>
        <w:noProof/>
      </w:rPr>
      <w:drawing>
        <wp:inline distT="0" distB="0" distL="0" distR="0" wp14:anchorId="707BA4B9" wp14:editId="3DDC0873">
          <wp:extent cx="5760720" cy="596863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68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452A5C"/>
    <w:multiLevelType w:val="multilevel"/>
    <w:tmpl w:val="A9A47DB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Theme="minorHAnsi" w:hAnsiTheme="minorHAnsi" w:cstheme="minorHAnsi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A661FE9"/>
    <w:multiLevelType w:val="multilevel"/>
    <w:tmpl w:val="BC6C35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880" w:hanging="360"/>
      </w:pPr>
      <w:rPr>
        <w:rFonts w:asciiTheme="minorHAnsi" w:hAnsiTheme="minorHAnsi" w:cstheme="minorHAnsi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372000AD"/>
    <w:multiLevelType w:val="multilevel"/>
    <w:tmpl w:val="5786328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9302E8"/>
    <w:multiLevelType w:val="hybridMultilevel"/>
    <w:tmpl w:val="DC08CA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962DE5"/>
    <w:multiLevelType w:val="hybridMultilevel"/>
    <w:tmpl w:val="D8EA32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053505"/>
    <w:multiLevelType w:val="hybridMultilevel"/>
    <w:tmpl w:val="799834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C727E7"/>
    <w:multiLevelType w:val="multilevel"/>
    <w:tmpl w:val="FF5026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84494C"/>
    <w:multiLevelType w:val="multilevel"/>
    <w:tmpl w:val="589024B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Theme="minorHAnsi" w:hAnsiTheme="minorHAnsi" w:cstheme="minorHAnsi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6F9507CA"/>
    <w:multiLevelType w:val="multilevel"/>
    <w:tmpl w:val="FF5026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1871CA8"/>
    <w:multiLevelType w:val="multilevel"/>
    <w:tmpl w:val="FAECF970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384DC6"/>
    <w:multiLevelType w:val="multilevel"/>
    <w:tmpl w:val="1262A1D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22193C"/>
    <w:multiLevelType w:val="multilevel"/>
    <w:tmpl w:val="6FD2606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83101C"/>
    <w:multiLevelType w:val="multilevel"/>
    <w:tmpl w:val="6C5A495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397976302">
    <w:abstractNumId w:val="0"/>
  </w:num>
  <w:num w:numId="2" w16cid:durableId="582688504">
    <w:abstractNumId w:val="1"/>
  </w:num>
  <w:num w:numId="3" w16cid:durableId="1894851970">
    <w:abstractNumId w:val="7"/>
  </w:num>
  <w:num w:numId="4" w16cid:durableId="491873981">
    <w:abstractNumId w:val="12"/>
  </w:num>
  <w:num w:numId="5" w16cid:durableId="1054886307">
    <w:abstractNumId w:val="5"/>
  </w:num>
  <w:num w:numId="6" w16cid:durableId="1615945326">
    <w:abstractNumId w:val="3"/>
  </w:num>
  <w:num w:numId="7" w16cid:durableId="329060365">
    <w:abstractNumId w:val="4"/>
  </w:num>
  <w:num w:numId="8" w16cid:durableId="1856579480">
    <w:abstractNumId w:val="6"/>
  </w:num>
  <w:num w:numId="9" w16cid:durableId="1377006143">
    <w:abstractNumId w:val="2"/>
  </w:num>
  <w:num w:numId="10" w16cid:durableId="1803228941">
    <w:abstractNumId w:val="10"/>
  </w:num>
  <w:num w:numId="11" w16cid:durableId="583027658">
    <w:abstractNumId w:val="11"/>
  </w:num>
  <w:num w:numId="12" w16cid:durableId="1892881716">
    <w:abstractNumId w:val="8"/>
  </w:num>
  <w:num w:numId="13" w16cid:durableId="125921596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E07"/>
    <w:rsid w:val="00004CA5"/>
    <w:rsid w:val="00070DA5"/>
    <w:rsid w:val="00094078"/>
    <w:rsid w:val="000E0D06"/>
    <w:rsid w:val="00137373"/>
    <w:rsid w:val="00166C20"/>
    <w:rsid w:val="00166CCE"/>
    <w:rsid w:val="0019555B"/>
    <w:rsid w:val="001D7B33"/>
    <w:rsid w:val="001E1D9A"/>
    <w:rsid w:val="001F7E07"/>
    <w:rsid w:val="00200CAC"/>
    <w:rsid w:val="00216BED"/>
    <w:rsid w:val="002608C9"/>
    <w:rsid w:val="00290A5F"/>
    <w:rsid w:val="0029364F"/>
    <w:rsid w:val="002D34C7"/>
    <w:rsid w:val="00325470"/>
    <w:rsid w:val="003A17C0"/>
    <w:rsid w:val="003A5553"/>
    <w:rsid w:val="003B3280"/>
    <w:rsid w:val="003C6BF5"/>
    <w:rsid w:val="004137B5"/>
    <w:rsid w:val="00416A1F"/>
    <w:rsid w:val="00477AD5"/>
    <w:rsid w:val="005E3F35"/>
    <w:rsid w:val="0060783F"/>
    <w:rsid w:val="006840E3"/>
    <w:rsid w:val="00703128"/>
    <w:rsid w:val="0074450A"/>
    <w:rsid w:val="00774F4D"/>
    <w:rsid w:val="007B2685"/>
    <w:rsid w:val="007F009A"/>
    <w:rsid w:val="00824C50"/>
    <w:rsid w:val="00885C55"/>
    <w:rsid w:val="008D5E80"/>
    <w:rsid w:val="009D7CE2"/>
    <w:rsid w:val="009F42E5"/>
    <w:rsid w:val="00A346D4"/>
    <w:rsid w:val="00A45431"/>
    <w:rsid w:val="00BE752C"/>
    <w:rsid w:val="00C47EC4"/>
    <w:rsid w:val="00D35FFD"/>
    <w:rsid w:val="00DA433E"/>
    <w:rsid w:val="00DD3C49"/>
    <w:rsid w:val="00E6376F"/>
    <w:rsid w:val="00F40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1B93EB"/>
  <w15:docId w15:val="{0247C261-AD41-418C-AEA2-EBF0CD212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2E1B"/>
    <w:pPr>
      <w:widowControl w:val="0"/>
      <w:textAlignment w:val="baseline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CF2E1B"/>
    <w:rPr>
      <w:rFonts w:ascii="Times New Roman" w:eastAsia="Lucida Sans Unicode" w:hAnsi="Times New Roman" w:cs="Mangal"/>
      <w:kern w:val="2"/>
      <w:sz w:val="24"/>
      <w:szCs w:val="21"/>
      <w:lang w:eastAsia="zh-CN" w:bidi="hi-I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CF2E1B"/>
    <w:rPr>
      <w:rFonts w:ascii="Times New Roman" w:eastAsia="Lucida Sans Unicode" w:hAnsi="Times New Roman" w:cs="Mangal"/>
      <w:kern w:val="2"/>
      <w:sz w:val="24"/>
      <w:szCs w:val="21"/>
      <w:lang w:eastAsia="zh-CN" w:bidi="hi-IN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CF2E1B"/>
    <w:pPr>
      <w:tabs>
        <w:tab w:val="center" w:pos="4536"/>
        <w:tab w:val="right" w:pos="9072"/>
      </w:tabs>
    </w:pPr>
    <w:rPr>
      <w:szCs w:val="21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wsprawie">
    <w:name w:val="w sprawie"/>
    <w:basedOn w:val="Normalny"/>
    <w:qFormat/>
    <w:rsid w:val="00CF2E1B"/>
    <w:pPr>
      <w:widowControl/>
      <w:suppressAutoHyphens w:val="0"/>
      <w:spacing w:after="160"/>
      <w:jc w:val="center"/>
      <w:textAlignment w:val="auto"/>
    </w:pPr>
    <w:rPr>
      <w:rFonts w:eastAsia="Times New Roman" w:cs="Times New Roman"/>
      <w:b/>
      <w:bCs/>
      <w:kern w:val="0"/>
      <w:lang w:eastAsia="pl-PL" w:bidi="ar-SA"/>
    </w:rPr>
  </w:style>
  <w:style w:type="paragraph" w:styleId="Akapitzlist">
    <w:name w:val="List Paragraph"/>
    <w:basedOn w:val="Normalny"/>
    <w:qFormat/>
    <w:rsid w:val="00CF2E1B"/>
    <w:pPr>
      <w:widowControl/>
      <w:suppressAutoHyphens w:val="0"/>
      <w:ind w:left="708"/>
      <w:textAlignment w:val="auto"/>
    </w:pPr>
    <w:rPr>
      <w:rFonts w:eastAsia="Times New Roman" w:cs="Times New Roman"/>
      <w:kern w:val="0"/>
      <w:sz w:val="20"/>
      <w:szCs w:val="20"/>
      <w:lang w:eastAsia="pl-PL" w:bidi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F2E1B"/>
    <w:pPr>
      <w:tabs>
        <w:tab w:val="center" w:pos="4536"/>
        <w:tab w:val="right" w:pos="9072"/>
      </w:tabs>
    </w:pPr>
    <w:rPr>
      <w:szCs w:val="2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A55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A5553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A5553"/>
    <w:rPr>
      <w:rFonts w:ascii="Times New Roman" w:eastAsia="Lucida Sans Unicode" w:hAnsi="Times New Roman" w:cs="Mangal"/>
      <w:kern w:val="2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55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5553"/>
    <w:rPr>
      <w:rFonts w:ascii="Times New Roman" w:eastAsia="Lucida Sans Unicode" w:hAnsi="Times New Roman" w:cs="Mangal"/>
      <w:b/>
      <w:bCs/>
      <w:kern w:val="2"/>
      <w:sz w:val="20"/>
      <w:szCs w:val="1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6</Pages>
  <Words>1828</Words>
  <Characters>10974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Buzun</dc:creator>
  <dc:description/>
  <cp:lastModifiedBy>Piotr Szydłowski</cp:lastModifiedBy>
  <cp:revision>5</cp:revision>
  <dcterms:created xsi:type="dcterms:W3CDTF">2024-10-30T12:32:00Z</dcterms:created>
  <dcterms:modified xsi:type="dcterms:W3CDTF">2024-11-15T13:12:00Z</dcterms:modified>
  <dc:language/>
</cp:coreProperties>
</file>