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tblpX="1871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70"/>
      </w:tblGrid>
      <w:tr w:rsidR="00253538" w14:paraId="726471C6" w14:textId="77777777">
        <w:trPr>
          <w:trHeight w:val="1069"/>
        </w:trPr>
        <w:tc>
          <w:tcPr>
            <w:tcW w:w="7270" w:type="dxa"/>
            <w:tcBorders>
              <w:top w:val="nil"/>
              <w:left w:val="nil"/>
              <w:right w:val="nil"/>
            </w:tcBorders>
          </w:tcPr>
          <w:p w14:paraId="62367579" w14:textId="77777777" w:rsidR="00253538" w:rsidRDefault="000F1D71">
            <w:pPr>
              <w:jc w:val="center"/>
              <w:rPr>
                <w:rFonts w:ascii="Calibri" w:hAnsi="Calibri"/>
                <w:b/>
                <w:color w:val="000000" w:themeColor="text1"/>
              </w:rPr>
            </w:pPr>
            <w:r>
              <w:rPr>
                <w:rFonts w:ascii="Calibri" w:hAnsi="Calibri"/>
                <w:b/>
                <w:color w:val="000000" w:themeColor="text1"/>
              </w:rPr>
              <w:t>ZAKŁAD GOSPODARKI MIEJSKIEJ W LUBAWCE</w:t>
            </w:r>
          </w:p>
          <w:p w14:paraId="5E459239" w14:textId="77777777" w:rsidR="00253538" w:rsidRDefault="000F1D71">
            <w:pPr>
              <w:jc w:val="center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color w:val="000000" w:themeColor="text1"/>
              </w:rPr>
              <w:t>58-420 Lubawka, ul. Zielona 12 tel. 75 74 11 322</w:t>
            </w:r>
          </w:p>
          <w:p w14:paraId="2E078ACC" w14:textId="77777777" w:rsidR="00253538" w:rsidRDefault="000F1D71">
            <w:pPr>
              <w:jc w:val="center"/>
              <w:rPr>
                <w:rFonts w:ascii="Calibri" w:hAnsi="Calibri"/>
                <w:color w:val="000000" w:themeColor="text1"/>
                <w:lang w:val="en-US"/>
              </w:rPr>
            </w:pPr>
            <w:r>
              <w:rPr>
                <w:rFonts w:ascii="Calibri" w:hAnsi="Calibri"/>
                <w:color w:val="000000" w:themeColor="text1"/>
                <w:lang w:val="en-US"/>
              </w:rPr>
              <w:t xml:space="preserve">e-mail: </w:t>
            </w:r>
            <w:hyperlink r:id="rId8" w:history="1">
              <w:r>
                <w:rPr>
                  <w:rStyle w:val="Hipercze"/>
                  <w:rFonts w:ascii="Calibri" w:hAnsi="Calibri"/>
                  <w:color w:val="000000" w:themeColor="text1"/>
                  <w:lang w:val="en-US"/>
                </w:rPr>
                <w:t>kontakt@zgm.lubawka.eu</w:t>
              </w:r>
            </w:hyperlink>
            <w:r>
              <w:rPr>
                <w:rFonts w:ascii="Calibri" w:hAnsi="Calibri"/>
                <w:color w:val="000000" w:themeColor="text1"/>
                <w:lang w:val="en-US"/>
              </w:rPr>
              <w:t xml:space="preserve">   www.zgm.lubawka.eu</w:t>
            </w:r>
          </w:p>
        </w:tc>
      </w:tr>
    </w:tbl>
    <w:p w14:paraId="126DA594" w14:textId="77777777" w:rsidR="00253538" w:rsidRDefault="000F1D71">
      <w:pPr>
        <w:rPr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 wp14:anchorId="3DF63258" wp14:editId="28F62DAA">
            <wp:extent cx="990600" cy="809625"/>
            <wp:effectExtent l="0" t="0" r="0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75E0EE" w14:textId="77777777" w:rsidR="00253538" w:rsidRDefault="00253538">
      <w:pPr>
        <w:jc w:val="center"/>
        <w:rPr>
          <w:rFonts w:ascii="Cambria" w:hAnsi="Cambria"/>
          <w:b/>
          <w:i/>
          <w:color w:val="000000" w:themeColor="text1"/>
        </w:rPr>
      </w:pPr>
    </w:p>
    <w:p w14:paraId="2C42CCD9" w14:textId="77777777" w:rsidR="00253538" w:rsidRDefault="00253538">
      <w:pPr>
        <w:jc w:val="center"/>
        <w:rPr>
          <w:rFonts w:ascii="Cambria" w:hAnsi="Cambria"/>
          <w:b/>
          <w:i/>
          <w:color w:val="000000" w:themeColor="text1"/>
        </w:rPr>
      </w:pPr>
    </w:p>
    <w:p w14:paraId="19B97820" w14:textId="77777777" w:rsidR="00253538" w:rsidRDefault="000F1D71">
      <w:pPr>
        <w:jc w:val="center"/>
        <w:rPr>
          <w:rFonts w:ascii="Cambria" w:hAnsi="Cambria"/>
          <w:b/>
          <w:i/>
          <w:color w:val="000000" w:themeColor="text1"/>
        </w:rPr>
      </w:pPr>
      <w:r>
        <w:rPr>
          <w:rFonts w:ascii="Cambria" w:hAnsi="Cambria"/>
          <w:b/>
          <w:i/>
          <w:color w:val="000000" w:themeColor="text1"/>
        </w:rPr>
        <w:t>ZAPYTANIE OFERTOWE</w:t>
      </w:r>
    </w:p>
    <w:p w14:paraId="7B422E8D" w14:textId="77777777" w:rsidR="00253538" w:rsidRDefault="00253538">
      <w:pPr>
        <w:pStyle w:val="Tekstpodstawowy21"/>
        <w:spacing w:line="240" w:lineRule="auto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</w:p>
    <w:p w14:paraId="3500C9A4" w14:textId="77777777" w:rsidR="00253538" w:rsidRDefault="000F1D71">
      <w:pPr>
        <w:pStyle w:val="Tekstpodstawowy21"/>
        <w:spacing w:line="240" w:lineRule="auto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Zakład Gospodarki Miejskiej </w:t>
      </w:r>
    </w:p>
    <w:p w14:paraId="7A445A23" w14:textId="77777777" w:rsidR="00253538" w:rsidRDefault="000F1D71">
      <w:pPr>
        <w:pStyle w:val="Tekstpodstawowy21"/>
        <w:spacing w:line="240" w:lineRule="auto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>ul. Zielona 12, 58-420 Lubawka</w:t>
      </w:r>
    </w:p>
    <w:p w14:paraId="2B42EE72" w14:textId="77777777" w:rsidR="00253538" w:rsidRDefault="000F1D71">
      <w:pPr>
        <w:pStyle w:val="Tekstpodstawowy21"/>
        <w:spacing w:line="240" w:lineRule="auto"/>
        <w:rPr>
          <w:rFonts w:ascii="Cambria" w:hAnsi="Cambria"/>
          <w:b w:val="0"/>
          <w:i w:val="0"/>
          <w:color w:val="000000" w:themeColor="text1"/>
          <w:sz w:val="24"/>
          <w:szCs w:val="24"/>
          <w:lang w:val="en-US"/>
        </w:rPr>
      </w:pPr>
      <w:r>
        <w:rPr>
          <w:rFonts w:ascii="Cambria" w:hAnsi="Cambria"/>
          <w:b w:val="0"/>
          <w:i w:val="0"/>
          <w:color w:val="000000" w:themeColor="text1"/>
          <w:sz w:val="24"/>
          <w:szCs w:val="24"/>
          <w:lang w:val="en-US"/>
        </w:rPr>
        <w:t>tel. 75 74 11 322, fax 75 74 11</w:t>
      </w:r>
      <w:r>
        <w:rPr>
          <w:rFonts w:ascii="Cambria" w:hAnsi="Cambria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Cambria" w:hAnsi="Cambria"/>
          <w:b w:val="0"/>
          <w:i w:val="0"/>
          <w:color w:val="000000" w:themeColor="text1"/>
          <w:sz w:val="24"/>
          <w:szCs w:val="24"/>
          <w:lang w:val="en-US"/>
        </w:rPr>
        <w:t>822</w:t>
      </w:r>
    </w:p>
    <w:p w14:paraId="41C25D76" w14:textId="77777777" w:rsidR="00253538" w:rsidRDefault="000F1D71">
      <w:pPr>
        <w:pStyle w:val="Tekstpodstawowy21"/>
        <w:spacing w:line="240" w:lineRule="auto"/>
        <w:rPr>
          <w:rFonts w:ascii="Cambria" w:hAnsi="Cambria"/>
          <w:b w:val="0"/>
          <w:color w:val="000000" w:themeColor="text1"/>
          <w:sz w:val="24"/>
          <w:szCs w:val="24"/>
          <w:lang w:val="en-US"/>
        </w:rPr>
      </w:pPr>
      <w:r>
        <w:rPr>
          <w:rFonts w:ascii="Cambria" w:hAnsi="Cambria"/>
          <w:i w:val="0"/>
          <w:snapToGrid w:val="0"/>
          <w:color w:val="000000" w:themeColor="text1"/>
          <w:sz w:val="24"/>
          <w:szCs w:val="24"/>
          <w:lang w:val="de-DE"/>
        </w:rPr>
        <w:t xml:space="preserve">e </w:t>
      </w:r>
      <w:r>
        <w:rPr>
          <w:rFonts w:ascii="Cambria" w:hAnsi="Cambria"/>
          <w:i w:val="0"/>
          <w:color w:val="000000" w:themeColor="text1"/>
          <w:sz w:val="24"/>
          <w:szCs w:val="24"/>
          <w:lang w:val="en-US"/>
        </w:rPr>
        <w:t xml:space="preserve">mail: </w:t>
      </w:r>
      <w:hyperlink r:id="rId10" w:history="1">
        <w:r>
          <w:rPr>
            <w:rStyle w:val="Hipercze"/>
            <w:rFonts w:ascii="Cambria" w:hAnsi="Cambria"/>
            <w:b w:val="0"/>
            <w:color w:val="000000" w:themeColor="text1"/>
            <w:sz w:val="24"/>
            <w:szCs w:val="24"/>
            <w:lang w:val="en-US"/>
          </w:rPr>
          <w:t>kontakt@zgm.lubawka.eu</w:t>
        </w:r>
      </w:hyperlink>
    </w:p>
    <w:p w14:paraId="58884DBC" w14:textId="77777777" w:rsidR="00253538" w:rsidRDefault="00253538">
      <w:pPr>
        <w:pStyle w:val="Tekstpodstawowy21"/>
        <w:spacing w:line="240" w:lineRule="auto"/>
        <w:rPr>
          <w:rFonts w:ascii="Cambria" w:hAnsi="Cambria"/>
          <w:b w:val="0"/>
          <w:color w:val="000000" w:themeColor="text1"/>
          <w:sz w:val="24"/>
          <w:szCs w:val="24"/>
          <w:u w:val="single"/>
          <w:lang w:val="en-US"/>
        </w:rPr>
      </w:pPr>
    </w:p>
    <w:p w14:paraId="001B0549" w14:textId="77777777" w:rsidR="00253538" w:rsidRDefault="000F1D71">
      <w:pPr>
        <w:pStyle w:val="Tekstpodstawowy21"/>
        <w:spacing w:line="276" w:lineRule="auto"/>
        <w:rPr>
          <w:rFonts w:ascii="Cambria" w:hAnsi="Cambria"/>
          <w:color w:val="000000" w:themeColor="text1"/>
          <w:sz w:val="24"/>
          <w:szCs w:val="24"/>
        </w:rPr>
      </w:pPr>
      <w:r>
        <w:rPr>
          <w:rFonts w:ascii="Cambria" w:hAnsi="Cambria"/>
          <w:color w:val="000000" w:themeColor="text1"/>
          <w:sz w:val="24"/>
          <w:szCs w:val="24"/>
        </w:rPr>
        <w:t>zaprasza do składania ofert na</w:t>
      </w:r>
    </w:p>
    <w:p w14:paraId="27A668C9" w14:textId="5DB0381E" w:rsidR="00253538" w:rsidRDefault="000F1D71">
      <w:pPr>
        <w:pStyle w:val="Tekstpodstawowy21"/>
        <w:spacing w:line="276" w:lineRule="auto"/>
        <w:rPr>
          <w:rFonts w:ascii="Cambria" w:hAnsi="Cambria"/>
          <w:color w:val="000000" w:themeColor="text1"/>
          <w:sz w:val="24"/>
          <w:szCs w:val="24"/>
        </w:rPr>
      </w:pPr>
      <w:r>
        <w:rPr>
          <w:rFonts w:ascii="Cambria" w:hAnsi="Cambria"/>
          <w:color w:val="000000" w:themeColor="text1"/>
          <w:sz w:val="24"/>
          <w:szCs w:val="24"/>
        </w:rPr>
        <w:t>„Dostaw</w:t>
      </w:r>
      <w:r w:rsidR="001369CF">
        <w:rPr>
          <w:rFonts w:ascii="Cambria" w:hAnsi="Cambria"/>
          <w:color w:val="000000" w:themeColor="text1"/>
          <w:sz w:val="24"/>
          <w:szCs w:val="24"/>
        </w:rPr>
        <w:t>a</w:t>
      </w:r>
      <w:r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="00C755A2">
        <w:rPr>
          <w:rFonts w:ascii="Cambria" w:hAnsi="Cambria"/>
          <w:color w:val="000000" w:themeColor="text1"/>
          <w:sz w:val="24"/>
          <w:szCs w:val="24"/>
        </w:rPr>
        <w:t>dualnych czujników dymu i tlenku węgla</w:t>
      </w:r>
      <w:r>
        <w:rPr>
          <w:rFonts w:ascii="Cambria" w:hAnsi="Cambria"/>
          <w:color w:val="000000" w:themeColor="text1"/>
          <w:sz w:val="24"/>
          <w:szCs w:val="24"/>
        </w:rPr>
        <w:t>”</w:t>
      </w:r>
    </w:p>
    <w:p w14:paraId="360EA164" w14:textId="77777777" w:rsidR="00253538" w:rsidRDefault="00253538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</w:p>
    <w:p w14:paraId="6A524E4B" w14:textId="77777777" w:rsidR="00253538" w:rsidRDefault="00253538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</w:p>
    <w:p w14:paraId="729292B2" w14:textId="77777777" w:rsidR="00253538" w:rsidRDefault="000F1D71">
      <w:pPr>
        <w:spacing w:line="276" w:lineRule="auto"/>
        <w:jc w:val="both"/>
        <w:rPr>
          <w:rFonts w:ascii="Cambria" w:hAnsi="Cambria"/>
          <w:b/>
          <w:color w:val="000000" w:themeColor="text1"/>
          <w:sz w:val="22"/>
          <w:szCs w:val="22"/>
          <w:u w:val="single"/>
        </w:rPr>
      </w:pPr>
      <w:r>
        <w:rPr>
          <w:rFonts w:ascii="Cambria" w:hAnsi="Cambria"/>
          <w:b/>
          <w:color w:val="000000" w:themeColor="text1"/>
          <w:sz w:val="22"/>
          <w:szCs w:val="22"/>
          <w:u w:val="single"/>
        </w:rPr>
        <w:t>1. Tryb udzielenia zamówienia:</w:t>
      </w:r>
    </w:p>
    <w:p w14:paraId="7C12B5BD" w14:textId="77777777" w:rsidR="00253538" w:rsidRDefault="000F1D71">
      <w:pPr>
        <w:widowControl w:val="0"/>
        <w:spacing w:line="276" w:lineRule="auto"/>
        <w:jc w:val="both"/>
        <w:rPr>
          <w:rFonts w:ascii="Cambria" w:hAnsi="Cambria"/>
          <w:snapToGrid w:val="0"/>
          <w:color w:val="000000" w:themeColor="text1"/>
          <w:sz w:val="22"/>
          <w:szCs w:val="22"/>
        </w:rPr>
      </w:pPr>
      <w:r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Zamówienie nie podlega procedurom określonym w ustawie z dnia 29 stycznia 2004 r. </w:t>
      </w:r>
      <w:r>
        <w:rPr>
          <w:rFonts w:ascii="Cambria" w:hAnsi="Cambria"/>
          <w:i/>
          <w:snapToGrid w:val="0"/>
          <w:color w:val="000000" w:themeColor="text1"/>
          <w:sz w:val="22"/>
          <w:szCs w:val="22"/>
        </w:rPr>
        <w:t>Prawo Zamówień Publicznych</w:t>
      </w:r>
      <w:r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 (t.j. Dz. U. 2023 r, poz. 1605 z późń. zm.) na podstawie art. 2 ust. 1 pkt 1 tej ustawy – przewidywana wartość zamówienia nie przekracza kwoty 130 000 zł.</w:t>
      </w:r>
    </w:p>
    <w:p w14:paraId="74D31642" w14:textId="77777777" w:rsidR="00253538" w:rsidRDefault="00253538">
      <w:pPr>
        <w:widowControl w:val="0"/>
        <w:spacing w:line="276" w:lineRule="auto"/>
        <w:jc w:val="both"/>
        <w:rPr>
          <w:rFonts w:ascii="Cambria" w:hAnsi="Cambria"/>
          <w:snapToGrid w:val="0"/>
          <w:color w:val="000000" w:themeColor="text1"/>
          <w:sz w:val="22"/>
          <w:szCs w:val="22"/>
        </w:rPr>
      </w:pPr>
    </w:p>
    <w:p w14:paraId="6109D2E4" w14:textId="77777777" w:rsidR="00253538" w:rsidRDefault="000F1D71">
      <w:pPr>
        <w:widowControl w:val="0"/>
        <w:spacing w:line="276" w:lineRule="auto"/>
        <w:jc w:val="both"/>
        <w:rPr>
          <w:rFonts w:ascii="Cambria" w:hAnsi="Cambria"/>
          <w:b/>
          <w:snapToGrid w:val="0"/>
          <w:color w:val="000000" w:themeColor="text1"/>
          <w:sz w:val="22"/>
          <w:szCs w:val="22"/>
          <w:u w:val="single"/>
        </w:rPr>
      </w:pPr>
      <w:r>
        <w:rPr>
          <w:rFonts w:ascii="Cambria" w:hAnsi="Cambria"/>
          <w:b/>
          <w:snapToGrid w:val="0"/>
          <w:color w:val="000000" w:themeColor="text1"/>
          <w:sz w:val="22"/>
          <w:szCs w:val="22"/>
          <w:u w:val="single"/>
        </w:rPr>
        <w:t>2. Opis przedmiotu zamówienia:</w:t>
      </w:r>
    </w:p>
    <w:p w14:paraId="50EC6AD7" w14:textId="04F8156E" w:rsidR="009A6DFE" w:rsidRDefault="000F1D71" w:rsidP="009A6DFE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color w:val="000000" w:themeColor="text1"/>
          <w:sz w:val="22"/>
          <w:szCs w:val="22"/>
        </w:rPr>
      </w:pPr>
      <w:r>
        <w:rPr>
          <w:rFonts w:ascii="Cambria" w:hAnsi="Cambria"/>
          <w:snapToGrid w:val="0"/>
          <w:color w:val="000000" w:themeColor="text1"/>
          <w:sz w:val="22"/>
          <w:szCs w:val="22"/>
        </w:rPr>
        <w:t>Przedmiotem zamówienia jest</w:t>
      </w:r>
      <w:r w:rsidR="009A6DFE"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 usługa polegająca na dostarczeniu </w:t>
      </w:r>
      <w:r w:rsidR="00C755A2"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80 szt. </w:t>
      </w:r>
      <w:r w:rsidR="00C755A2" w:rsidRPr="00C755A2">
        <w:rPr>
          <w:rFonts w:ascii="Cambria" w:hAnsi="Cambria"/>
          <w:snapToGrid w:val="0"/>
          <w:color w:val="000000" w:themeColor="text1"/>
          <w:sz w:val="22"/>
          <w:szCs w:val="22"/>
        </w:rPr>
        <w:t>dualnych czujników dymu i tlenku węgla</w:t>
      </w:r>
      <w:r w:rsidR="009A6DFE">
        <w:rPr>
          <w:rFonts w:ascii="Cambria" w:hAnsi="Cambria"/>
          <w:snapToGrid w:val="0"/>
          <w:color w:val="000000" w:themeColor="text1"/>
          <w:sz w:val="22"/>
          <w:szCs w:val="22"/>
        </w:rPr>
        <w:t>.</w:t>
      </w:r>
    </w:p>
    <w:p w14:paraId="249635A5" w14:textId="15FF8A0E" w:rsidR="00253538" w:rsidRDefault="004E2DD1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color w:val="000000" w:themeColor="text1"/>
          <w:sz w:val="22"/>
          <w:szCs w:val="22"/>
        </w:rPr>
      </w:pPr>
      <w:r>
        <w:rPr>
          <w:rFonts w:ascii="Cambria" w:hAnsi="Cambria" w:cs="Arial"/>
          <w:color w:val="000000" w:themeColor="text1"/>
          <w:sz w:val="22"/>
          <w:szCs w:val="22"/>
        </w:rPr>
        <w:t xml:space="preserve">Szczegółową charakterystykę zawiera </w:t>
      </w:r>
      <w:r w:rsidRPr="00002CCC">
        <w:rPr>
          <w:rFonts w:ascii="Cambria" w:hAnsi="Cambria" w:cs="Arial"/>
          <w:b/>
          <w:bCs/>
          <w:color w:val="000000" w:themeColor="text1"/>
          <w:sz w:val="22"/>
          <w:szCs w:val="22"/>
        </w:rPr>
        <w:t>Opis Przedmiotu Zamówienia</w:t>
      </w:r>
      <w:r>
        <w:rPr>
          <w:rFonts w:ascii="Cambria" w:hAnsi="Cambria" w:cs="Arial"/>
          <w:color w:val="000000" w:themeColor="text1"/>
          <w:sz w:val="22"/>
          <w:szCs w:val="22"/>
        </w:rPr>
        <w:t xml:space="preserve">, stanowiący </w:t>
      </w:r>
      <w:r w:rsidRPr="00002CCC">
        <w:rPr>
          <w:rFonts w:ascii="Cambria" w:hAnsi="Cambria" w:cs="Arial"/>
          <w:b/>
          <w:bCs/>
          <w:color w:val="000000" w:themeColor="text1"/>
          <w:sz w:val="22"/>
          <w:szCs w:val="22"/>
        </w:rPr>
        <w:t>Załącznik nr 2 do zapytania</w:t>
      </w:r>
      <w:r>
        <w:rPr>
          <w:rFonts w:ascii="Cambria" w:hAnsi="Cambria" w:cs="Arial"/>
          <w:color w:val="000000" w:themeColor="text1"/>
          <w:sz w:val="22"/>
          <w:szCs w:val="22"/>
        </w:rPr>
        <w:t>.</w:t>
      </w:r>
    </w:p>
    <w:p w14:paraId="78D0D3BF" w14:textId="3067392F" w:rsidR="00BE1C7C" w:rsidRDefault="00BE1C7C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BE1C7C">
        <w:rPr>
          <w:rFonts w:ascii="Cambria" w:hAnsi="Cambria" w:cs="Arial"/>
          <w:color w:val="000000" w:themeColor="text1"/>
          <w:sz w:val="22"/>
          <w:szCs w:val="22"/>
        </w:rPr>
        <w:t xml:space="preserve">Wynagrodzenie płatne będzie </w:t>
      </w:r>
      <w:r>
        <w:rPr>
          <w:rFonts w:ascii="Cambria" w:hAnsi="Cambria" w:cs="Arial"/>
          <w:color w:val="000000" w:themeColor="text1"/>
          <w:sz w:val="22"/>
          <w:szCs w:val="22"/>
        </w:rPr>
        <w:t xml:space="preserve">po wykonaniu usługi, </w:t>
      </w:r>
      <w:r w:rsidRPr="00BE1C7C">
        <w:rPr>
          <w:rFonts w:ascii="Cambria" w:hAnsi="Cambria" w:cs="Arial"/>
          <w:color w:val="000000" w:themeColor="text1"/>
          <w:sz w:val="22"/>
          <w:szCs w:val="22"/>
        </w:rPr>
        <w:t>w terminie 30 dni od dnia doręczenia Zamawiającemu prawidłowo wystawionej faktury</w:t>
      </w:r>
      <w:r>
        <w:rPr>
          <w:rFonts w:ascii="Cambria" w:hAnsi="Cambria" w:cs="Arial"/>
          <w:color w:val="000000" w:themeColor="text1"/>
          <w:sz w:val="22"/>
          <w:szCs w:val="22"/>
        </w:rPr>
        <w:t>.</w:t>
      </w:r>
    </w:p>
    <w:p w14:paraId="20E708C1" w14:textId="15CCE4E8" w:rsidR="00BE1C7C" w:rsidRDefault="00BE1C7C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color w:val="000000" w:themeColor="text1"/>
          <w:sz w:val="22"/>
          <w:szCs w:val="22"/>
        </w:rPr>
      </w:pPr>
      <w:r>
        <w:rPr>
          <w:rFonts w:ascii="Cambria" w:hAnsi="Cambria" w:cs="Arial"/>
          <w:color w:val="000000" w:themeColor="text1"/>
          <w:sz w:val="22"/>
          <w:szCs w:val="22"/>
        </w:rPr>
        <w:t xml:space="preserve">Wykonawca wystawi faktury sprzedaży odrębnie dla poszczególnych </w:t>
      </w:r>
      <w:r w:rsidR="000F1D71">
        <w:rPr>
          <w:rFonts w:ascii="Cambria" w:hAnsi="Cambria" w:cs="Arial"/>
          <w:color w:val="000000" w:themeColor="text1"/>
          <w:sz w:val="22"/>
          <w:szCs w:val="22"/>
        </w:rPr>
        <w:t>Wspólnot Mieszkaniowych. Wykaz Wspólnot Mieszkaniowych zostanie dołączony do zlecenia.</w:t>
      </w:r>
    </w:p>
    <w:p w14:paraId="3194B7A2" w14:textId="0630EE3F" w:rsidR="00253538" w:rsidRDefault="000F1D71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color w:val="000000" w:themeColor="text1"/>
          <w:sz w:val="22"/>
          <w:szCs w:val="22"/>
        </w:rPr>
      </w:pPr>
      <w:r>
        <w:rPr>
          <w:rFonts w:ascii="Cambria" w:hAnsi="Cambria" w:cs="Arial"/>
          <w:color w:val="000000" w:themeColor="text1"/>
          <w:sz w:val="22"/>
          <w:szCs w:val="22"/>
        </w:rPr>
        <w:t>Zamawiający</w:t>
      </w:r>
      <w:r w:rsidR="009A6DFE">
        <w:rPr>
          <w:rFonts w:ascii="Cambria" w:hAnsi="Cambria" w:cs="Arial"/>
          <w:color w:val="000000" w:themeColor="text1"/>
          <w:sz w:val="22"/>
          <w:szCs w:val="22"/>
        </w:rPr>
        <w:t xml:space="preserve"> nie</w:t>
      </w:r>
      <w:r>
        <w:rPr>
          <w:rFonts w:ascii="Cambria" w:hAnsi="Cambria" w:cs="Arial"/>
          <w:color w:val="000000" w:themeColor="text1"/>
          <w:sz w:val="22"/>
          <w:szCs w:val="22"/>
        </w:rPr>
        <w:t xml:space="preserve"> dopuszcza możliwoś</w:t>
      </w:r>
      <w:r w:rsidR="009A6DFE">
        <w:rPr>
          <w:rFonts w:ascii="Cambria" w:hAnsi="Cambria" w:cs="Arial"/>
          <w:color w:val="000000" w:themeColor="text1"/>
          <w:sz w:val="22"/>
          <w:szCs w:val="22"/>
        </w:rPr>
        <w:t>ci</w:t>
      </w:r>
      <w:r>
        <w:rPr>
          <w:rFonts w:ascii="Cambria" w:hAnsi="Cambria" w:cs="Arial"/>
          <w:color w:val="000000" w:themeColor="text1"/>
          <w:sz w:val="22"/>
          <w:szCs w:val="22"/>
        </w:rPr>
        <w:t xml:space="preserve"> składania ofert częściowych.</w:t>
      </w:r>
    </w:p>
    <w:p w14:paraId="3155A0A3" w14:textId="77777777" w:rsidR="00253538" w:rsidRDefault="00253538">
      <w:pPr>
        <w:widowControl w:val="0"/>
        <w:spacing w:line="276" w:lineRule="auto"/>
        <w:jc w:val="both"/>
        <w:rPr>
          <w:rFonts w:ascii="Cambria" w:hAnsi="Cambria" w:cs="Arial"/>
          <w:color w:val="000000" w:themeColor="text1"/>
          <w:sz w:val="22"/>
          <w:szCs w:val="22"/>
        </w:rPr>
      </w:pPr>
    </w:p>
    <w:p w14:paraId="3D005E70" w14:textId="77777777" w:rsidR="00253538" w:rsidRDefault="000F1D71">
      <w:pPr>
        <w:widowControl w:val="0"/>
        <w:spacing w:line="276" w:lineRule="auto"/>
        <w:jc w:val="both"/>
        <w:rPr>
          <w:rFonts w:ascii="Cambria" w:hAnsi="Cambria"/>
          <w:b/>
          <w:snapToGrid w:val="0"/>
          <w:color w:val="000000" w:themeColor="text1"/>
          <w:sz w:val="22"/>
          <w:szCs w:val="22"/>
          <w:u w:val="single"/>
        </w:rPr>
      </w:pPr>
      <w:r>
        <w:rPr>
          <w:rFonts w:ascii="Cambria" w:hAnsi="Cambria"/>
          <w:b/>
          <w:snapToGrid w:val="0"/>
          <w:color w:val="000000" w:themeColor="text1"/>
          <w:sz w:val="22"/>
          <w:szCs w:val="22"/>
          <w:u w:val="single"/>
        </w:rPr>
        <w:t>3. Termin i miejsce wykonania zamówienia:</w:t>
      </w:r>
    </w:p>
    <w:p w14:paraId="270B3B71" w14:textId="03CA342E" w:rsidR="00253538" w:rsidRDefault="000F1D71" w:rsidP="006933E6">
      <w:pPr>
        <w:widowControl w:val="0"/>
        <w:spacing w:line="276" w:lineRule="auto"/>
        <w:jc w:val="both"/>
        <w:rPr>
          <w:rFonts w:ascii="Cambria" w:hAnsi="Cambria"/>
          <w:snapToGrid w:val="0"/>
          <w:color w:val="000000" w:themeColor="text1"/>
          <w:sz w:val="22"/>
          <w:szCs w:val="22"/>
        </w:rPr>
      </w:pPr>
      <w:r>
        <w:rPr>
          <w:rFonts w:ascii="Cambria" w:hAnsi="Cambria"/>
          <w:snapToGrid w:val="0"/>
          <w:color w:val="000000" w:themeColor="text1"/>
          <w:sz w:val="22"/>
          <w:szCs w:val="22"/>
        </w:rPr>
        <w:t>Termin wykonania zamówienia:</w:t>
      </w:r>
      <w:r w:rsidR="006933E6"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 dostarczenie skrzynek do siedziby Zamawiającego w terminie</w:t>
      </w:r>
      <w:r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: </w:t>
      </w:r>
      <w:r w:rsidR="006933E6" w:rsidRPr="006933E6">
        <w:rPr>
          <w:rFonts w:ascii="Cambria" w:hAnsi="Cambria"/>
          <w:b/>
          <w:bCs/>
          <w:snapToGrid w:val="0"/>
          <w:color w:val="000000" w:themeColor="text1"/>
          <w:sz w:val="22"/>
          <w:szCs w:val="22"/>
        </w:rPr>
        <w:t>3</w:t>
      </w:r>
      <w:r>
        <w:rPr>
          <w:rFonts w:ascii="Cambria" w:hAnsi="Cambria"/>
          <w:b/>
          <w:snapToGrid w:val="0"/>
          <w:color w:val="000000" w:themeColor="text1"/>
          <w:sz w:val="22"/>
          <w:szCs w:val="22"/>
        </w:rPr>
        <w:t xml:space="preserve">0 dni od dnia </w:t>
      </w:r>
      <w:r w:rsidR="006933E6">
        <w:rPr>
          <w:rFonts w:ascii="Cambria" w:hAnsi="Cambria"/>
          <w:b/>
          <w:snapToGrid w:val="0"/>
          <w:color w:val="000000" w:themeColor="text1"/>
          <w:sz w:val="22"/>
          <w:szCs w:val="22"/>
        </w:rPr>
        <w:t>przekazania zlecenia</w:t>
      </w:r>
    </w:p>
    <w:p w14:paraId="559E53B1" w14:textId="77777777" w:rsidR="00253538" w:rsidRDefault="00253538">
      <w:pPr>
        <w:widowControl w:val="0"/>
        <w:spacing w:line="276" w:lineRule="auto"/>
        <w:jc w:val="both"/>
        <w:rPr>
          <w:rFonts w:ascii="Cambria" w:hAnsi="Cambria"/>
          <w:snapToGrid w:val="0"/>
          <w:color w:val="000000" w:themeColor="text1"/>
          <w:sz w:val="22"/>
          <w:szCs w:val="22"/>
        </w:rPr>
      </w:pPr>
    </w:p>
    <w:p w14:paraId="35FD96BA" w14:textId="77777777" w:rsidR="00253538" w:rsidRDefault="000F1D71">
      <w:pPr>
        <w:widowControl w:val="0"/>
        <w:spacing w:line="276" w:lineRule="auto"/>
        <w:jc w:val="both"/>
        <w:rPr>
          <w:rFonts w:ascii="Cambria" w:hAnsi="Cambria"/>
          <w:b/>
          <w:snapToGrid w:val="0"/>
          <w:color w:val="000000" w:themeColor="text1"/>
          <w:sz w:val="22"/>
          <w:szCs w:val="22"/>
          <w:u w:val="single"/>
        </w:rPr>
      </w:pPr>
      <w:r>
        <w:rPr>
          <w:rFonts w:ascii="Cambria" w:hAnsi="Cambria"/>
          <w:b/>
          <w:snapToGrid w:val="0"/>
          <w:color w:val="000000" w:themeColor="text1"/>
          <w:sz w:val="22"/>
          <w:szCs w:val="22"/>
          <w:u w:val="single"/>
        </w:rPr>
        <w:t>4. Opis kryteriów, którymi Zamawiający będzie się kierował przy wyborze ofert, wraz z podaniem znaczenia tych kryteriów i sposobu oceny ofert:</w:t>
      </w:r>
    </w:p>
    <w:p w14:paraId="5C8C26D9" w14:textId="77777777" w:rsidR="00253538" w:rsidRDefault="000F1D71">
      <w:pPr>
        <w:widowControl w:val="0"/>
        <w:numPr>
          <w:ilvl w:val="0"/>
          <w:numId w:val="4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  <w:sz w:val="22"/>
          <w:szCs w:val="22"/>
        </w:rPr>
      </w:pPr>
      <w:r>
        <w:rPr>
          <w:rFonts w:ascii="Cambria" w:hAnsi="Cambria"/>
          <w:snapToGrid w:val="0"/>
          <w:color w:val="000000" w:themeColor="text1"/>
          <w:sz w:val="22"/>
          <w:szCs w:val="22"/>
        </w:rPr>
        <w:t>Przy ocenie i wyborze najkorzystniejszej oferty Zamawiający weźmie pod uwagę jedynie cenę brutto za wykonanie odrębnie każdego z wymienionych zadań.</w:t>
      </w:r>
    </w:p>
    <w:p w14:paraId="07BB4567" w14:textId="77777777" w:rsidR="00253538" w:rsidRDefault="000F1D71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color w:val="000000" w:themeColor="text1"/>
          <w:sz w:val="22"/>
          <w:szCs w:val="22"/>
        </w:rPr>
        <w:t>Jeżeli w postępowaniu nie będzie można dokonać wyboru oferty najkorzystniejszej ze względu na to, że zostały złożone oferty o takiej samej cenie, Zamawiający wezwie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3662297B" w14:textId="77777777" w:rsidR="00253538" w:rsidRDefault="000F1D71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color w:val="000000" w:themeColor="text1"/>
          <w:sz w:val="22"/>
          <w:szCs w:val="22"/>
        </w:rPr>
        <w:t>Zamawiający dokona oceny złożonych ofert zgodnie z przyjętym kryterium.</w:t>
      </w:r>
    </w:p>
    <w:p w14:paraId="6EDE1BD6" w14:textId="77777777" w:rsidR="00253538" w:rsidRDefault="000F1D71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color w:val="000000" w:themeColor="text1"/>
          <w:sz w:val="22"/>
          <w:szCs w:val="22"/>
        </w:rPr>
        <w:lastRenderedPageBreak/>
        <w:t>W toku dokonywania oceny złożonych ofert Zamawiający może żądać udzielenia przez Wykonawców dotyczących wyjaśnień treści złożonych przez nich ofert.</w:t>
      </w:r>
    </w:p>
    <w:p w14:paraId="59DEDDDF" w14:textId="77777777" w:rsidR="00253538" w:rsidRDefault="000F1D71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color w:val="000000" w:themeColor="text1"/>
          <w:sz w:val="22"/>
          <w:szCs w:val="22"/>
        </w:rPr>
        <w:t>Zamawiający może żądać, w wyznaczonym przez siebie terminie, uzupełnienia lub złożenia wyjaśnień dotyczących dokumentów potwierdzających spełnienie warunków.</w:t>
      </w:r>
    </w:p>
    <w:p w14:paraId="55F29B09" w14:textId="77777777" w:rsidR="00253538" w:rsidRDefault="000F1D71">
      <w:pPr>
        <w:numPr>
          <w:ilvl w:val="0"/>
          <w:numId w:val="4"/>
        </w:numPr>
        <w:spacing w:line="276" w:lineRule="auto"/>
        <w:ind w:left="426" w:hanging="426"/>
        <w:jc w:val="both"/>
        <w:rPr>
          <w:rStyle w:val="FontStyle22"/>
          <w:rFonts w:ascii="Cambria" w:hAnsi="Cambria" w:cs="Times New Roman"/>
          <w:color w:val="000000" w:themeColor="text1"/>
          <w:sz w:val="22"/>
          <w:szCs w:val="22"/>
        </w:rPr>
      </w:pPr>
      <w:r>
        <w:rPr>
          <w:rFonts w:ascii="Cambria" w:hAnsi="Cambria" w:cs="Arial"/>
          <w:color w:val="000000" w:themeColor="text1"/>
          <w:sz w:val="22"/>
          <w:szCs w:val="22"/>
        </w:rPr>
        <w:t xml:space="preserve">Zamawiający zastrzega sobie prawo do podjęcia negocjacji w szczególności z </w:t>
      </w:r>
      <w:r>
        <w:rPr>
          <w:rStyle w:val="FontStyle22"/>
          <w:rFonts w:ascii="Cambria" w:hAnsi="Cambria" w:cs="Arial"/>
          <w:color w:val="000000" w:themeColor="text1"/>
          <w:sz w:val="22"/>
          <w:szCs w:val="22"/>
        </w:rPr>
        <w:t>Wykonawcą, którego oferta jest najkorzystniejsza.</w:t>
      </w:r>
    </w:p>
    <w:p w14:paraId="57329F1B" w14:textId="77777777" w:rsidR="00253538" w:rsidRDefault="000F1D71">
      <w:pPr>
        <w:pStyle w:val="Style14"/>
        <w:widowControl/>
        <w:numPr>
          <w:ilvl w:val="0"/>
          <w:numId w:val="4"/>
        </w:numPr>
        <w:spacing w:line="276" w:lineRule="auto"/>
        <w:ind w:left="426" w:hanging="426"/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 w:cs="Arial"/>
          <w:color w:val="000000" w:themeColor="text1"/>
          <w:sz w:val="22"/>
          <w:szCs w:val="22"/>
        </w:rPr>
        <w:t>Zamawiający zastrzega sobie prawo do podjęcia negocjacji</w:t>
      </w:r>
      <w:r>
        <w:rPr>
          <w:rStyle w:val="FontStyle22"/>
          <w:rFonts w:ascii="Cambria" w:hAnsi="Cambria" w:cs="Arial"/>
          <w:color w:val="000000" w:themeColor="text1"/>
          <w:sz w:val="22"/>
          <w:szCs w:val="22"/>
        </w:rPr>
        <w:t xml:space="preserve"> w przypadku, </w:t>
      </w:r>
      <w:r>
        <w:rPr>
          <w:rFonts w:ascii="Cambria" w:hAnsi="Cambria" w:cs="Arial"/>
          <w:color w:val="000000" w:themeColor="text1"/>
          <w:sz w:val="22"/>
          <w:szCs w:val="22"/>
        </w:rPr>
        <w:t>gdy cena oferowana brutto przekroczy kwotę, jaką Zamawiający zamierza przeznaczyć na sfinansowanie zamówienia.</w:t>
      </w:r>
    </w:p>
    <w:p w14:paraId="4C0EABCB" w14:textId="77777777" w:rsidR="00253538" w:rsidRDefault="00253538">
      <w:pPr>
        <w:pStyle w:val="Style14"/>
        <w:widowControl/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p w14:paraId="69E1748B" w14:textId="77777777" w:rsidR="00253538" w:rsidRDefault="000F1D71">
      <w:pPr>
        <w:spacing w:line="276" w:lineRule="auto"/>
        <w:jc w:val="both"/>
        <w:rPr>
          <w:rFonts w:ascii="Cambria" w:hAnsi="Cambria"/>
          <w:b/>
          <w:color w:val="000000" w:themeColor="text1"/>
          <w:sz w:val="22"/>
          <w:szCs w:val="22"/>
          <w:u w:val="single"/>
        </w:rPr>
      </w:pPr>
      <w:r>
        <w:rPr>
          <w:rFonts w:ascii="Cambria" w:hAnsi="Cambria"/>
          <w:b/>
          <w:color w:val="000000" w:themeColor="text1"/>
          <w:sz w:val="22"/>
          <w:szCs w:val="22"/>
          <w:u w:val="single"/>
        </w:rPr>
        <w:t>5. Opis warunków udziału w postępowaniu oraz dokumenty wymagane w ofercie:</w:t>
      </w:r>
    </w:p>
    <w:p w14:paraId="0940E49F" w14:textId="77777777" w:rsidR="00253538" w:rsidRDefault="000F1D71">
      <w:pPr>
        <w:spacing w:line="276" w:lineRule="auto"/>
        <w:jc w:val="both"/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color w:val="000000" w:themeColor="text1"/>
          <w:sz w:val="22"/>
          <w:szCs w:val="22"/>
        </w:rPr>
        <w:t>O udzielenie zamówienia mogą się ubiegać Wykonawcy, którzy:</w:t>
      </w:r>
    </w:p>
    <w:p w14:paraId="198F5F5C" w14:textId="4509C5BE" w:rsidR="00253538" w:rsidRDefault="006933E6">
      <w:pPr>
        <w:pStyle w:val="Akapitzlist"/>
        <w:numPr>
          <w:ilvl w:val="0"/>
          <w:numId w:val="5"/>
        </w:numPr>
        <w:spacing w:line="276" w:lineRule="auto"/>
        <w:ind w:left="426" w:hanging="294"/>
        <w:jc w:val="both"/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color w:val="000000" w:themeColor="text1"/>
          <w:sz w:val="22"/>
          <w:szCs w:val="22"/>
        </w:rPr>
        <w:t>p</w:t>
      </w:r>
      <w:r w:rsidR="000F1D71">
        <w:rPr>
          <w:rFonts w:ascii="Cambria" w:hAnsi="Cambria"/>
          <w:color w:val="000000" w:themeColor="text1"/>
          <w:sz w:val="22"/>
          <w:szCs w:val="22"/>
        </w:rPr>
        <w:t>osiadają uprawnienia do wykonywania działalności lub czynności określonej przedmiotem niniejszego zamówienia,</w:t>
      </w:r>
    </w:p>
    <w:p w14:paraId="2C4A1DB8" w14:textId="0439A747" w:rsidR="00253538" w:rsidRDefault="006933E6">
      <w:pPr>
        <w:pStyle w:val="Akapitzlist"/>
        <w:numPr>
          <w:ilvl w:val="0"/>
          <w:numId w:val="5"/>
        </w:numPr>
        <w:spacing w:line="276" w:lineRule="auto"/>
        <w:ind w:left="426" w:hanging="294"/>
        <w:jc w:val="both"/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color w:val="000000" w:themeColor="text1"/>
          <w:sz w:val="22"/>
          <w:szCs w:val="22"/>
        </w:rPr>
        <w:t>p</w:t>
      </w:r>
      <w:r w:rsidR="000F1D71">
        <w:rPr>
          <w:rFonts w:ascii="Cambria" w:hAnsi="Cambria"/>
          <w:color w:val="000000" w:themeColor="text1"/>
          <w:sz w:val="22"/>
          <w:szCs w:val="22"/>
        </w:rPr>
        <w:t>osiadają wiedzę i doświadczenie,</w:t>
      </w:r>
    </w:p>
    <w:p w14:paraId="3262F8C2" w14:textId="62251898" w:rsidR="00253538" w:rsidRDefault="006933E6">
      <w:pPr>
        <w:pStyle w:val="Akapitzlist"/>
        <w:numPr>
          <w:ilvl w:val="0"/>
          <w:numId w:val="5"/>
        </w:numPr>
        <w:spacing w:line="276" w:lineRule="auto"/>
        <w:ind w:left="426" w:hanging="294"/>
        <w:jc w:val="both"/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color w:val="000000" w:themeColor="text1"/>
          <w:sz w:val="22"/>
          <w:szCs w:val="22"/>
        </w:rPr>
        <w:t>d</w:t>
      </w:r>
      <w:r w:rsidR="000F1D71">
        <w:rPr>
          <w:rFonts w:ascii="Cambria" w:hAnsi="Cambria"/>
          <w:color w:val="000000" w:themeColor="text1"/>
          <w:sz w:val="22"/>
          <w:szCs w:val="22"/>
        </w:rPr>
        <w:t>ysponują odpowiednim potencjałem technicznym oraz osobami zdolnymi do wykonania zamówienia,</w:t>
      </w:r>
    </w:p>
    <w:p w14:paraId="19EDE6F2" w14:textId="1B903CAF" w:rsidR="00253538" w:rsidRDefault="006933E6">
      <w:pPr>
        <w:pStyle w:val="Akapitzlist"/>
        <w:numPr>
          <w:ilvl w:val="0"/>
          <w:numId w:val="5"/>
        </w:numPr>
        <w:spacing w:line="276" w:lineRule="auto"/>
        <w:ind w:left="426" w:hanging="294"/>
        <w:jc w:val="both"/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color w:val="000000" w:themeColor="text1"/>
          <w:sz w:val="22"/>
          <w:szCs w:val="22"/>
        </w:rPr>
        <w:t>z</w:t>
      </w:r>
      <w:r w:rsidR="000F1D71">
        <w:rPr>
          <w:rFonts w:ascii="Cambria" w:hAnsi="Cambria"/>
          <w:color w:val="000000" w:themeColor="text1"/>
          <w:sz w:val="22"/>
          <w:szCs w:val="22"/>
        </w:rPr>
        <w:t>najdują się w sytuacji ekonomicznej i finansowej zapewniającej wykonanie zamówienia</w:t>
      </w:r>
      <w:r>
        <w:rPr>
          <w:rFonts w:ascii="Cambria" w:hAnsi="Cambria"/>
          <w:color w:val="000000" w:themeColor="text1"/>
          <w:sz w:val="22"/>
          <w:szCs w:val="22"/>
        </w:rPr>
        <w:t>.</w:t>
      </w:r>
    </w:p>
    <w:p w14:paraId="665C6E9C" w14:textId="77777777" w:rsidR="006933E6" w:rsidRPr="006933E6" w:rsidRDefault="006933E6" w:rsidP="006933E6">
      <w:pPr>
        <w:spacing w:line="276" w:lineRule="auto"/>
        <w:jc w:val="both"/>
        <w:rPr>
          <w:rFonts w:ascii="Cambria" w:hAnsi="Cambria"/>
          <w:color w:val="000000" w:themeColor="text1"/>
          <w:sz w:val="22"/>
          <w:szCs w:val="22"/>
        </w:rPr>
      </w:pPr>
    </w:p>
    <w:p w14:paraId="56C19BCB" w14:textId="77777777" w:rsidR="00253538" w:rsidRDefault="000F1D71">
      <w:pPr>
        <w:widowControl w:val="0"/>
        <w:spacing w:line="276" w:lineRule="auto"/>
        <w:jc w:val="both"/>
        <w:rPr>
          <w:rFonts w:ascii="Cambria" w:hAnsi="Cambria"/>
          <w:b/>
          <w:snapToGrid w:val="0"/>
          <w:color w:val="000000" w:themeColor="text1"/>
          <w:sz w:val="22"/>
          <w:szCs w:val="22"/>
          <w:u w:val="single"/>
        </w:rPr>
      </w:pPr>
      <w:r>
        <w:rPr>
          <w:rFonts w:ascii="Cambria" w:hAnsi="Cambria"/>
          <w:b/>
          <w:snapToGrid w:val="0"/>
          <w:color w:val="000000" w:themeColor="text1"/>
          <w:sz w:val="22"/>
          <w:szCs w:val="22"/>
          <w:u w:val="single"/>
        </w:rPr>
        <w:t>6. Miejsce, sposób i termin składania ofert:</w:t>
      </w:r>
    </w:p>
    <w:p w14:paraId="5C829855" w14:textId="77777777" w:rsidR="00253538" w:rsidRDefault="000F1D71">
      <w:pPr>
        <w:pStyle w:val="Tekstpodstawowy21"/>
        <w:numPr>
          <w:ilvl w:val="0"/>
          <w:numId w:val="6"/>
        </w:numPr>
        <w:spacing w:line="276" w:lineRule="auto"/>
        <w:ind w:left="426" w:hanging="426"/>
        <w:jc w:val="both"/>
        <w:rPr>
          <w:rFonts w:ascii="Cambria" w:hAnsi="Cambria"/>
          <w:b w:val="0"/>
          <w:i w:val="0"/>
          <w:color w:val="000000" w:themeColor="text1"/>
          <w:sz w:val="22"/>
          <w:szCs w:val="22"/>
        </w:rPr>
      </w:pPr>
      <w:r>
        <w:rPr>
          <w:rFonts w:ascii="Cambria" w:hAnsi="Cambria"/>
          <w:b w:val="0"/>
          <w:i w:val="0"/>
          <w:color w:val="000000" w:themeColor="text1"/>
          <w:sz w:val="22"/>
          <w:szCs w:val="22"/>
        </w:rPr>
        <w:t>Oferty, należy składać za pośrednictwem Platformy Zakupowej Gminy Lubawka, dostępnej pod adresem:</w:t>
      </w:r>
    </w:p>
    <w:p w14:paraId="191AC9B3" w14:textId="77777777" w:rsidR="00253538" w:rsidRDefault="000F1D71">
      <w:pPr>
        <w:pStyle w:val="Tekstpodstawowy21"/>
        <w:spacing w:line="276" w:lineRule="auto"/>
        <w:ind w:left="426"/>
        <w:rPr>
          <w:rFonts w:ascii="Cambria" w:hAnsi="Cambria"/>
          <w:b w:val="0"/>
          <w:i w:val="0"/>
          <w:color w:val="000000" w:themeColor="text1"/>
          <w:sz w:val="22"/>
          <w:szCs w:val="22"/>
        </w:rPr>
      </w:pPr>
      <w:hyperlink r:id="rId11" w:history="1">
        <w:r>
          <w:rPr>
            <w:rStyle w:val="Hipercze"/>
            <w:rFonts w:ascii="Cambria" w:hAnsi="Cambria"/>
            <w:b w:val="0"/>
            <w:i w:val="0"/>
            <w:color w:val="000000" w:themeColor="text1"/>
            <w:sz w:val="22"/>
            <w:szCs w:val="22"/>
          </w:rPr>
          <w:t>https://platformazakupowa.pl/pn/lubawka</w:t>
        </w:r>
      </w:hyperlink>
    </w:p>
    <w:p w14:paraId="33B8A32E" w14:textId="34AECDC4" w:rsidR="00253538" w:rsidRDefault="000F1D71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color w:val="000000" w:themeColor="text1"/>
          <w:sz w:val="22"/>
          <w:szCs w:val="22"/>
        </w:rPr>
        <w:t xml:space="preserve">Termin składania ofert upływa dnia: </w:t>
      </w:r>
      <w:r w:rsidR="00C05B3E">
        <w:rPr>
          <w:rFonts w:ascii="Cambria" w:hAnsi="Cambria"/>
          <w:b/>
          <w:color w:val="000000" w:themeColor="text1"/>
          <w:sz w:val="22"/>
          <w:szCs w:val="22"/>
        </w:rPr>
        <w:t>22.11</w:t>
      </w:r>
      <w:r>
        <w:rPr>
          <w:rFonts w:ascii="Cambria" w:hAnsi="Cambria"/>
          <w:b/>
          <w:color w:val="000000" w:themeColor="text1"/>
          <w:sz w:val="22"/>
          <w:szCs w:val="22"/>
        </w:rPr>
        <w:t>.2024 r,</w:t>
      </w:r>
      <w:r>
        <w:rPr>
          <w:rFonts w:ascii="Cambria" w:hAnsi="Cambria"/>
          <w:color w:val="000000" w:themeColor="text1"/>
          <w:sz w:val="22"/>
          <w:szCs w:val="22"/>
        </w:rPr>
        <w:t xml:space="preserve"> </w:t>
      </w:r>
      <w:r>
        <w:rPr>
          <w:rFonts w:ascii="Cambria" w:hAnsi="Cambria"/>
          <w:b/>
          <w:color w:val="000000" w:themeColor="text1"/>
          <w:sz w:val="22"/>
          <w:szCs w:val="22"/>
        </w:rPr>
        <w:t>do godziny 9:00</w:t>
      </w:r>
      <w:r>
        <w:rPr>
          <w:rFonts w:ascii="Cambria" w:hAnsi="Cambria"/>
          <w:color w:val="000000" w:themeColor="text1"/>
          <w:sz w:val="22"/>
          <w:szCs w:val="22"/>
        </w:rPr>
        <w:t>.</w:t>
      </w:r>
    </w:p>
    <w:p w14:paraId="4D58FCAB" w14:textId="77777777" w:rsidR="00253538" w:rsidRDefault="000F1D71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snapToGrid w:val="0"/>
          <w:color w:val="000000" w:themeColor="text1"/>
          <w:sz w:val="22"/>
          <w:szCs w:val="22"/>
        </w:rPr>
        <w:t>Uprawniony do kontaktów z Wykonawcami:</w:t>
      </w:r>
      <w:r>
        <w:rPr>
          <w:rFonts w:ascii="Cambria" w:hAnsi="Cambria"/>
          <w:color w:val="000000" w:themeColor="text1"/>
          <w:sz w:val="22"/>
          <w:szCs w:val="22"/>
        </w:rPr>
        <w:t xml:space="preserve"> </w:t>
      </w:r>
    </w:p>
    <w:p w14:paraId="69E2079B" w14:textId="77777777" w:rsidR="00253538" w:rsidRDefault="000F1D71">
      <w:pPr>
        <w:pStyle w:val="Akapitzlist"/>
        <w:numPr>
          <w:ilvl w:val="0"/>
          <w:numId w:val="7"/>
        </w:numPr>
        <w:spacing w:line="276" w:lineRule="auto"/>
        <w:ind w:left="851" w:hanging="425"/>
        <w:jc w:val="both"/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color w:val="000000" w:themeColor="text1"/>
          <w:sz w:val="22"/>
          <w:szCs w:val="22"/>
        </w:rPr>
        <w:t xml:space="preserve">w sprawie przedmiotu zamówienia: Maciej Kosal, tel. 517 298 167, tel. 75 74 11 322  wew. 27, pokój nr 1 (parter), siedziba Zakładu Gospodarki Miejskiej w Lubawce, ul. Zielona 12, e-mail: </w:t>
      </w:r>
      <w:hyperlink r:id="rId12" w:history="1">
        <w:r>
          <w:rPr>
            <w:rStyle w:val="Hipercze"/>
            <w:rFonts w:ascii="Cambria" w:hAnsi="Cambria"/>
            <w:color w:val="000000" w:themeColor="text1"/>
            <w:sz w:val="22"/>
            <w:szCs w:val="22"/>
          </w:rPr>
          <w:t>maciej.kosal@zgm.lubawka.eu</w:t>
        </w:r>
      </w:hyperlink>
    </w:p>
    <w:p w14:paraId="1F4ABD32" w14:textId="77777777" w:rsidR="00253538" w:rsidRDefault="000F1D71">
      <w:pPr>
        <w:pStyle w:val="Akapitzlist"/>
        <w:numPr>
          <w:ilvl w:val="0"/>
          <w:numId w:val="7"/>
        </w:numPr>
        <w:spacing w:line="276" w:lineRule="auto"/>
        <w:ind w:left="851" w:hanging="425"/>
        <w:jc w:val="both"/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w sprawie procedury: Edyta Guguł </w:t>
      </w:r>
      <w:r>
        <w:rPr>
          <w:rFonts w:ascii="Cambria" w:hAnsi="Cambria"/>
          <w:color w:val="000000" w:themeColor="text1"/>
          <w:sz w:val="22"/>
          <w:szCs w:val="22"/>
        </w:rPr>
        <w:t xml:space="preserve">tel. 75 74 11 322 wew. 28, pokój nr 2 (parter), siedziba Zakładu Gospodarki Miejskiej w Lubawce, ul. Zielona 12, e-mail: </w:t>
      </w:r>
      <w:hyperlink r:id="rId13" w:history="1">
        <w:r>
          <w:rPr>
            <w:rStyle w:val="Hipercze"/>
            <w:rFonts w:ascii="Cambria" w:hAnsi="Cambria"/>
            <w:color w:val="000000" w:themeColor="text1"/>
            <w:sz w:val="22"/>
            <w:szCs w:val="22"/>
          </w:rPr>
          <w:t>edyta.gugul@zgm.lubawka.eu</w:t>
        </w:r>
      </w:hyperlink>
    </w:p>
    <w:p w14:paraId="1148F29F" w14:textId="77777777" w:rsidR="00253538" w:rsidRDefault="00253538">
      <w:pPr>
        <w:pStyle w:val="Akapitzlist"/>
        <w:spacing w:line="276" w:lineRule="auto"/>
        <w:ind w:left="851"/>
        <w:jc w:val="both"/>
        <w:rPr>
          <w:rFonts w:ascii="Cambria" w:hAnsi="Cambria"/>
          <w:color w:val="000000" w:themeColor="text1"/>
          <w:sz w:val="22"/>
          <w:szCs w:val="22"/>
        </w:rPr>
      </w:pPr>
    </w:p>
    <w:p w14:paraId="36906DDE" w14:textId="77777777" w:rsidR="00253538" w:rsidRDefault="000F1D71">
      <w:pPr>
        <w:spacing w:line="276" w:lineRule="auto"/>
        <w:jc w:val="both"/>
        <w:rPr>
          <w:rFonts w:ascii="Cambria" w:hAnsi="Cambria"/>
          <w:b/>
          <w:color w:val="000000" w:themeColor="text1"/>
          <w:sz w:val="22"/>
          <w:szCs w:val="22"/>
          <w:u w:val="single"/>
        </w:rPr>
      </w:pPr>
      <w:r>
        <w:rPr>
          <w:rFonts w:ascii="Cambria" w:hAnsi="Cambria"/>
          <w:b/>
          <w:color w:val="000000" w:themeColor="text1"/>
          <w:sz w:val="22"/>
          <w:szCs w:val="22"/>
          <w:u w:val="single"/>
        </w:rPr>
        <w:t>7. Postanowienia końcowe</w:t>
      </w:r>
    </w:p>
    <w:p w14:paraId="1BF9E1B1" w14:textId="77777777" w:rsidR="00253538" w:rsidRDefault="000F1D71">
      <w:pPr>
        <w:pStyle w:val="Akapitzlist"/>
        <w:numPr>
          <w:ilvl w:val="3"/>
          <w:numId w:val="8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color w:val="000000" w:themeColor="text1"/>
          <w:sz w:val="22"/>
          <w:szCs w:val="22"/>
        </w:rPr>
        <w:t xml:space="preserve">Zamawiający zastrzega sobie prawo do zamknięcia postępowania – nierozstrzygnięcia, bez podania przyczyn. </w:t>
      </w:r>
    </w:p>
    <w:p w14:paraId="1DAA70E5" w14:textId="74F47B78" w:rsidR="00253538" w:rsidRDefault="000F1D71">
      <w:pPr>
        <w:pStyle w:val="Tekstpodstawowy"/>
        <w:numPr>
          <w:ilvl w:val="3"/>
          <w:numId w:val="8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  <w:sz w:val="22"/>
          <w:szCs w:val="22"/>
        </w:rPr>
      </w:pPr>
      <w:r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Wykonawca będzie związany złożoną ofertą przez okres </w:t>
      </w:r>
      <w:r w:rsidR="006933E6">
        <w:rPr>
          <w:rFonts w:ascii="Cambria" w:hAnsi="Cambria"/>
          <w:snapToGrid w:val="0"/>
          <w:color w:val="000000" w:themeColor="text1"/>
          <w:sz w:val="22"/>
          <w:szCs w:val="22"/>
        </w:rPr>
        <w:t>3</w:t>
      </w:r>
      <w:r>
        <w:rPr>
          <w:rFonts w:ascii="Cambria" w:hAnsi="Cambria"/>
          <w:snapToGrid w:val="0"/>
          <w:color w:val="000000" w:themeColor="text1"/>
          <w:sz w:val="22"/>
          <w:szCs w:val="22"/>
        </w:rPr>
        <w:t>0 dni. Bieg terminu związania ofertą rozpoczyna się wraz z upływem terminu składania ofert.</w:t>
      </w:r>
    </w:p>
    <w:p w14:paraId="2EB9D3B0" w14:textId="77777777" w:rsidR="00253538" w:rsidRDefault="00253538">
      <w:pPr>
        <w:pStyle w:val="Tekstpodstawowy"/>
        <w:spacing w:line="276" w:lineRule="auto"/>
        <w:jc w:val="both"/>
        <w:rPr>
          <w:rFonts w:ascii="Cambria" w:hAnsi="Cambria"/>
          <w:snapToGrid w:val="0"/>
          <w:color w:val="000000" w:themeColor="text1"/>
          <w:sz w:val="22"/>
          <w:szCs w:val="22"/>
        </w:rPr>
      </w:pPr>
    </w:p>
    <w:p w14:paraId="29FAE041" w14:textId="77777777" w:rsidR="00253538" w:rsidRDefault="000F1D71">
      <w:pPr>
        <w:widowControl w:val="0"/>
        <w:spacing w:line="276" w:lineRule="auto"/>
        <w:rPr>
          <w:rFonts w:ascii="Cambria" w:hAnsi="Cambria"/>
          <w:b/>
          <w:i/>
          <w:snapToGrid w:val="0"/>
          <w:color w:val="000000" w:themeColor="text1"/>
          <w:sz w:val="22"/>
          <w:szCs w:val="22"/>
          <w:u w:val="single"/>
        </w:rPr>
      </w:pPr>
      <w:r>
        <w:rPr>
          <w:rFonts w:ascii="Cambria" w:hAnsi="Cambria"/>
          <w:b/>
          <w:i/>
          <w:snapToGrid w:val="0"/>
          <w:color w:val="000000" w:themeColor="text1"/>
          <w:sz w:val="22"/>
          <w:szCs w:val="22"/>
          <w:u w:val="single"/>
        </w:rPr>
        <w:t>Załączniki:</w:t>
      </w:r>
    </w:p>
    <w:p w14:paraId="1879E4DF" w14:textId="77777777" w:rsidR="00253538" w:rsidRDefault="000F1D71">
      <w:pPr>
        <w:widowControl w:val="0"/>
        <w:numPr>
          <w:ilvl w:val="0"/>
          <w:numId w:val="9"/>
        </w:numPr>
        <w:spacing w:line="276" w:lineRule="auto"/>
        <w:rPr>
          <w:rFonts w:ascii="Cambria" w:hAnsi="Cambria"/>
          <w:b/>
          <w:i/>
          <w:snapToGrid w:val="0"/>
          <w:color w:val="000000" w:themeColor="text1"/>
          <w:sz w:val="22"/>
          <w:szCs w:val="22"/>
        </w:rPr>
      </w:pPr>
      <w:r>
        <w:rPr>
          <w:rFonts w:ascii="Cambria" w:hAnsi="Cambria"/>
          <w:b/>
          <w:i/>
          <w:snapToGrid w:val="0"/>
          <w:color w:val="000000" w:themeColor="text1"/>
          <w:sz w:val="22"/>
          <w:szCs w:val="22"/>
        </w:rPr>
        <w:t>klauzula informacyjna,</w:t>
      </w:r>
    </w:p>
    <w:p w14:paraId="174E0EE3" w14:textId="77777777" w:rsidR="00253538" w:rsidRDefault="000F1D71">
      <w:pPr>
        <w:widowControl w:val="0"/>
        <w:numPr>
          <w:ilvl w:val="0"/>
          <w:numId w:val="9"/>
        </w:numPr>
        <w:spacing w:line="276" w:lineRule="auto"/>
        <w:rPr>
          <w:rFonts w:ascii="Cambria" w:hAnsi="Cambria"/>
          <w:b/>
          <w:i/>
          <w:snapToGrid w:val="0"/>
          <w:color w:val="000000" w:themeColor="text1"/>
          <w:sz w:val="22"/>
          <w:szCs w:val="22"/>
        </w:rPr>
      </w:pPr>
      <w:r>
        <w:rPr>
          <w:rFonts w:ascii="Cambria" w:hAnsi="Cambria"/>
          <w:b/>
          <w:i/>
          <w:snapToGrid w:val="0"/>
          <w:color w:val="000000" w:themeColor="text1"/>
          <w:sz w:val="22"/>
          <w:szCs w:val="22"/>
        </w:rPr>
        <w:t>Opis Przedmiotu Zamówienia</w:t>
      </w:r>
    </w:p>
    <w:p w14:paraId="4C8FFE94" w14:textId="77777777" w:rsidR="00253538" w:rsidRDefault="00253538">
      <w:pPr>
        <w:widowControl w:val="0"/>
        <w:spacing w:line="276" w:lineRule="auto"/>
        <w:rPr>
          <w:rFonts w:ascii="Cambria" w:hAnsi="Cambria"/>
          <w:b/>
          <w:i/>
          <w:snapToGrid w:val="0"/>
          <w:color w:val="000000" w:themeColor="text1"/>
          <w:sz w:val="22"/>
          <w:szCs w:val="22"/>
        </w:rPr>
      </w:pPr>
    </w:p>
    <w:p w14:paraId="4B265CE4" w14:textId="2DB001F3" w:rsidR="00253538" w:rsidRDefault="000F1D71">
      <w:pPr>
        <w:widowControl w:val="0"/>
        <w:spacing w:line="276" w:lineRule="auto"/>
        <w:rPr>
          <w:rFonts w:ascii="Cambria" w:hAnsi="Cambria"/>
          <w:snapToGrid w:val="0"/>
          <w:color w:val="000000" w:themeColor="text1"/>
          <w:sz w:val="22"/>
          <w:szCs w:val="22"/>
        </w:rPr>
      </w:pPr>
      <w:r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Lubawka, dnia </w:t>
      </w:r>
      <w:r w:rsidR="00C755A2">
        <w:rPr>
          <w:rFonts w:ascii="Cambria" w:hAnsi="Cambria"/>
          <w:snapToGrid w:val="0"/>
          <w:color w:val="000000" w:themeColor="text1"/>
          <w:sz w:val="22"/>
          <w:szCs w:val="22"/>
        </w:rPr>
        <w:t>14.11</w:t>
      </w:r>
      <w:r>
        <w:rPr>
          <w:rFonts w:ascii="Cambria" w:hAnsi="Cambria"/>
          <w:snapToGrid w:val="0"/>
          <w:color w:val="000000" w:themeColor="text1"/>
          <w:sz w:val="22"/>
          <w:szCs w:val="22"/>
        </w:rPr>
        <w:t>.2024 r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253538" w14:paraId="47052C6F" w14:textId="77777777">
        <w:tc>
          <w:tcPr>
            <w:tcW w:w="4889" w:type="dxa"/>
          </w:tcPr>
          <w:p w14:paraId="6BF44C44" w14:textId="77777777" w:rsidR="00253538" w:rsidRDefault="00253538">
            <w:pPr>
              <w:spacing w:line="276" w:lineRule="auto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</w:tc>
        <w:tc>
          <w:tcPr>
            <w:tcW w:w="4889" w:type="dxa"/>
          </w:tcPr>
          <w:p w14:paraId="161EC0FF" w14:textId="77777777" w:rsidR="00253538" w:rsidRDefault="000F1D71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iCs/>
                <w:color w:val="000000" w:themeColor="text1"/>
                <w:sz w:val="22"/>
                <w:szCs w:val="22"/>
              </w:rPr>
              <w:t>Kierownik</w:t>
            </w:r>
          </w:p>
          <w:p w14:paraId="34DEA684" w14:textId="77777777" w:rsidR="00253538" w:rsidRDefault="000F1D71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iCs/>
                <w:color w:val="000000" w:themeColor="text1"/>
                <w:sz w:val="22"/>
                <w:szCs w:val="22"/>
              </w:rPr>
              <w:t>Zakładu Gospodarki Miejskiej w Lubawce</w:t>
            </w:r>
          </w:p>
          <w:p w14:paraId="5CA6F26A" w14:textId="77777777" w:rsidR="00253538" w:rsidRDefault="00253538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color w:val="000000" w:themeColor="text1"/>
                <w:sz w:val="22"/>
                <w:szCs w:val="22"/>
              </w:rPr>
            </w:pPr>
          </w:p>
          <w:p w14:paraId="0BAEABE5" w14:textId="77777777" w:rsidR="00253538" w:rsidRDefault="000F1D71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iCs/>
                <w:color w:val="000000" w:themeColor="text1"/>
                <w:sz w:val="22"/>
                <w:szCs w:val="22"/>
              </w:rPr>
              <w:t>/-/ Ireneusz Kordziński</w:t>
            </w:r>
          </w:p>
        </w:tc>
      </w:tr>
    </w:tbl>
    <w:p w14:paraId="2C8679AA" w14:textId="77777777" w:rsidR="00253538" w:rsidRDefault="00253538" w:rsidP="00C755A2">
      <w:pPr>
        <w:spacing w:line="276" w:lineRule="auto"/>
        <w:jc w:val="both"/>
        <w:rPr>
          <w:rFonts w:ascii="Cambria" w:hAnsi="Cambria"/>
          <w:b/>
          <w:bCs/>
          <w:i/>
          <w:iCs/>
          <w:color w:val="000000" w:themeColor="text1"/>
          <w:sz w:val="22"/>
          <w:szCs w:val="22"/>
        </w:rPr>
      </w:pPr>
    </w:p>
    <w:sectPr w:rsidR="00253538">
      <w:footerReference w:type="defaul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DBBACC" w14:textId="77777777" w:rsidR="000F1D71" w:rsidRDefault="000F1D71">
      <w:r>
        <w:separator/>
      </w:r>
    </w:p>
  </w:endnote>
  <w:endnote w:type="continuationSeparator" w:id="0">
    <w:p w14:paraId="32CD6630" w14:textId="77777777" w:rsidR="000F1D71" w:rsidRDefault="000F1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60432877"/>
    </w:sdtPr>
    <w:sdtEndPr/>
    <w:sdtContent>
      <w:sdt>
        <w:sdtPr>
          <w:id w:val="1728636285"/>
        </w:sdtPr>
        <w:sdtEndPr/>
        <w:sdtContent>
          <w:p w14:paraId="0A41853D" w14:textId="77777777" w:rsidR="00253538" w:rsidRDefault="000F1D7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EA13142" w14:textId="77777777" w:rsidR="00253538" w:rsidRDefault="002535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46225E" w14:textId="77777777" w:rsidR="000F1D71" w:rsidRDefault="000F1D71">
      <w:r>
        <w:separator/>
      </w:r>
    </w:p>
  </w:footnote>
  <w:footnote w:type="continuationSeparator" w:id="0">
    <w:p w14:paraId="4A07E770" w14:textId="77777777" w:rsidR="000F1D71" w:rsidRDefault="000F1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276F21"/>
    <w:multiLevelType w:val="multilevel"/>
    <w:tmpl w:val="13276F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0782A"/>
    <w:multiLevelType w:val="multilevel"/>
    <w:tmpl w:val="1BF078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27459"/>
    <w:multiLevelType w:val="multilevel"/>
    <w:tmpl w:val="2BB27459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A5B60"/>
    <w:multiLevelType w:val="multilevel"/>
    <w:tmpl w:val="3FCA5B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625A97"/>
    <w:multiLevelType w:val="multilevel"/>
    <w:tmpl w:val="42625A97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753D69CC"/>
    <w:multiLevelType w:val="multilevel"/>
    <w:tmpl w:val="753D69CC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B925F9C"/>
    <w:multiLevelType w:val="multilevel"/>
    <w:tmpl w:val="7B925F9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A400F8"/>
    <w:multiLevelType w:val="multilevel"/>
    <w:tmpl w:val="7CA400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7A51EC"/>
    <w:multiLevelType w:val="multilevel"/>
    <w:tmpl w:val="7F7A51E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92807779">
    <w:abstractNumId w:val="0"/>
  </w:num>
  <w:num w:numId="2" w16cid:durableId="776870257">
    <w:abstractNumId w:val="5"/>
  </w:num>
  <w:num w:numId="3" w16cid:durableId="1008018510">
    <w:abstractNumId w:val="2"/>
  </w:num>
  <w:num w:numId="4" w16cid:durableId="1924800025">
    <w:abstractNumId w:val="3"/>
  </w:num>
  <w:num w:numId="5" w16cid:durableId="1985160504">
    <w:abstractNumId w:val="6"/>
  </w:num>
  <w:num w:numId="6" w16cid:durableId="1682118706">
    <w:abstractNumId w:val="1"/>
  </w:num>
  <w:num w:numId="7" w16cid:durableId="1023437002">
    <w:abstractNumId w:val="4"/>
  </w:num>
  <w:num w:numId="8" w16cid:durableId="1406759682">
    <w:abstractNumId w:val="7"/>
  </w:num>
  <w:num w:numId="9" w16cid:durableId="8450939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4A4"/>
    <w:rsid w:val="00002CCC"/>
    <w:rsid w:val="00004243"/>
    <w:rsid w:val="000064B2"/>
    <w:rsid w:val="000078A4"/>
    <w:rsid w:val="0001194C"/>
    <w:rsid w:val="0001426D"/>
    <w:rsid w:val="00016697"/>
    <w:rsid w:val="00017EAF"/>
    <w:rsid w:val="00025D9F"/>
    <w:rsid w:val="00031AE3"/>
    <w:rsid w:val="000362DC"/>
    <w:rsid w:val="00045943"/>
    <w:rsid w:val="000462DA"/>
    <w:rsid w:val="0005179E"/>
    <w:rsid w:val="00061CFF"/>
    <w:rsid w:val="00063BE7"/>
    <w:rsid w:val="00070AA7"/>
    <w:rsid w:val="000718F8"/>
    <w:rsid w:val="000718FF"/>
    <w:rsid w:val="00071B74"/>
    <w:rsid w:val="00074B98"/>
    <w:rsid w:val="00075E57"/>
    <w:rsid w:val="00080B6B"/>
    <w:rsid w:val="00083EAD"/>
    <w:rsid w:val="000853A1"/>
    <w:rsid w:val="0009495F"/>
    <w:rsid w:val="00096423"/>
    <w:rsid w:val="00097A40"/>
    <w:rsid w:val="000A312E"/>
    <w:rsid w:val="000B0774"/>
    <w:rsid w:val="000B37F7"/>
    <w:rsid w:val="000B594A"/>
    <w:rsid w:val="000C5FF2"/>
    <w:rsid w:val="000C7BCD"/>
    <w:rsid w:val="000D304C"/>
    <w:rsid w:val="000D516C"/>
    <w:rsid w:val="000D5232"/>
    <w:rsid w:val="000E6E92"/>
    <w:rsid w:val="000E7B68"/>
    <w:rsid w:val="000F1D71"/>
    <w:rsid w:val="000F3C74"/>
    <w:rsid w:val="000F6C68"/>
    <w:rsid w:val="001007B8"/>
    <w:rsid w:val="00105674"/>
    <w:rsid w:val="00107055"/>
    <w:rsid w:val="00113A38"/>
    <w:rsid w:val="001140D1"/>
    <w:rsid w:val="00117F84"/>
    <w:rsid w:val="0012116A"/>
    <w:rsid w:val="00122E54"/>
    <w:rsid w:val="001245A6"/>
    <w:rsid w:val="001310B8"/>
    <w:rsid w:val="00132B17"/>
    <w:rsid w:val="00132F7C"/>
    <w:rsid w:val="00133ACE"/>
    <w:rsid w:val="001369CF"/>
    <w:rsid w:val="00137F24"/>
    <w:rsid w:val="00142ADE"/>
    <w:rsid w:val="00143B62"/>
    <w:rsid w:val="0014409B"/>
    <w:rsid w:val="001454CC"/>
    <w:rsid w:val="001464BF"/>
    <w:rsid w:val="00146AE9"/>
    <w:rsid w:val="00151D13"/>
    <w:rsid w:val="001526BD"/>
    <w:rsid w:val="00155CA9"/>
    <w:rsid w:val="0017170A"/>
    <w:rsid w:val="00174500"/>
    <w:rsid w:val="00176A74"/>
    <w:rsid w:val="001814CE"/>
    <w:rsid w:val="00183B3F"/>
    <w:rsid w:val="00187E51"/>
    <w:rsid w:val="00190045"/>
    <w:rsid w:val="00190DA5"/>
    <w:rsid w:val="00194E99"/>
    <w:rsid w:val="00195BE0"/>
    <w:rsid w:val="001A1DA2"/>
    <w:rsid w:val="001B0A37"/>
    <w:rsid w:val="001B0A4B"/>
    <w:rsid w:val="001B7035"/>
    <w:rsid w:val="001C1CD6"/>
    <w:rsid w:val="001C541C"/>
    <w:rsid w:val="001E0994"/>
    <w:rsid w:val="001E1304"/>
    <w:rsid w:val="001E1D32"/>
    <w:rsid w:val="001E3D49"/>
    <w:rsid w:val="001E4A7B"/>
    <w:rsid w:val="001F1774"/>
    <w:rsid w:val="00200272"/>
    <w:rsid w:val="002015B2"/>
    <w:rsid w:val="002045FB"/>
    <w:rsid w:val="00206A78"/>
    <w:rsid w:val="00206BBF"/>
    <w:rsid w:val="0021344F"/>
    <w:rsid w:val="00214EA9"/>
    <w:rsid w:val="00216E68"/>
    <w:rsid w:val="00225597"/>
    <w:rsid w:val="0023025A"/>
    <w:rsid w:val="0023129B"/>
    <w:rsid w:val="002376A5"/>
    <w:rsid w:val="00243F57"/>
    <w:rsid w:val="0024664D"/>
    <w:rsid w:val="00251DD9"/>
    <w:rsid w:val="00252164"/>
    <w:rsid w:val="00253538"/>
    <w:rsid w:val="00255C13"/>
    <w:rsid w:val="00255C9D"/>
    <w:rsid w:val="00260E35"/>
    <w:rsid w:val="00261D22"/>
    <w:rsid w:val="0026685F"/>
    <w:rsid w:val="0026734D"/>
    <w:rsid w:val="00273B38"/>
    <w:rsid w:val="002928EE"/>
    <w:rsid w:val="00292CF1"/>
    <w:rsid w:val="00295CD8"/>
    <w:rsid w:val="002A0147"/>
    <w:rsid w:val="002A095A"/>
    <w:rsid w:val="002B2511"/>
    <w:rsid w:val="002B4197"/>
    <w:rsid w:val="002B5282"/>
    <w:rsid w:val="002B5507"/>
    <w:rsid w:val="002B7F9E"/>
    <w:rsid w:val="002C095D"/>
    <w:rsid w:val="002C1CFE"/>
    <w:rsid w:val="002C1D01"/>
    <w:rsid w:val="002C38D2"/>
    <w:rsid w:val="002C3ECC"/>
    <w:rsid w:val="002C4DB1"/>
    <w:rsid w:val="002D1D8B"/>
    <w:rsid w:val="002E0F28"/>
    <w:rsid w:val="002E43FB"/>
    <w:rsid w:val="002E5B1C"/>
    <w:rsid w:val="002F0ED0"/>
    <w:rsid w:val="002F24B0"/>
    <w:rsid w:val="00300DBC"/>
    <w:rsid w:val="0030463F"/>
    <w:rsid w:val="0031207A"/>
    <w:rsid w:val="00320039"/>
    <w:rsid w:val="00321976"/>
    <w:rsid w:val="00325582"/>
    <w:rsid w:val="0032607E"/>
    <w:rsid w:val="003265E2"/>
    <w:rsid w:val="00327019"/>
    <w:rsid w:val="00332D6C"/>
    <w:rsid w:val="003341AC"/>
    <w:rsid w:val="00335882"/>
    <w:rsid w:val="00342A10"/>
    <w:rsid w:val="00345541"/>
    <w:rsid w:val="00354FC1"/>
    <w:rsid w:val="003554A4"/>
    <w:rsid w:val="0035648E"/>
    <w:rsid w:val="003573F1"/>
    <w:rsid w:val="00357ED6"/>
    <w:rsid w:val="00363B4D"/>
    <w:rsid w:val="00366812"/>
    <w:rsid w:val="003716B2"/>
    <w:rsid w:val="00376018"/>
    <w:rsid w:val="00390B44"/>
    <w:rsid w:val="003948E2"/>
    <w:rsid w:val="00397F00"/>
    <w:rsid w:val="003A0C76"/>
    <w:rsid w:val="003A3413"/>
    <w:rsid w:val="003A4537"/>
    <w:rsid w:val="003A7A17"/>
    <w:rsid w:val="003B3BF3"/>
    <w:rsid w:val="003B5067"/>
    <w:rsid w:val="003B58B5"/>
    <w:rsid w:val="003C2C77"/>
    <w:rsid w:val="003C6623"/>
    <w:rsid w:val="003D3146"/>
    <w:rsid w:val="003D5712"/>
    <w:rsid w:val="003E0A79"/>
    <w:rsid w:val="003E3F05"/>
    <w:rsid w:val="003E5A37"/>
    <w:rsid w:val="00406FDA"/>
    <w:rsid w:val="00422A21"/>
    <w:rsid w:val="0042571F"/>
    <w:rsid w:val="004274F6"/>
    <w:rsid w:val="004302D0"/>
    <w:rsid w:val="00430335"/>
    <w:rsid w:val="0043673C"/>
    <w:rsid w:val="00451313"/>
    <w:rsid w:val="00451AB6"/>
    <w:rsid w:val="0045266A"/>
    <w:rsid w:val="004527E8"/>
    <w:rsid w:val="00460ED7"/>
    <w:rsid w:val="004626E8"/>
    <w:rsid w:val="004667A8"/>
    <w:rsid w:val="00473F43"/>
    <w:rsid w:val="0047762A"/>
    <w:rsid w:val="00477804"/>
    <w:rsid w:val="00480B12"/>
    <w:rsid w:val="0048606E"/>
    <w:rsid w:val="004918A5"/>
    <w:rsid w:val="004A5669"/>
    <w:rsid w:val="004B66A8"/>
    <w:rsid w:val="004B7AC2"/>
    <w:rsid w:val="004C4DA2"/>
    <w:rsid w:val="004D0403"/>
    <w:rsid w:val="004D339C"/>
    <w:rsid w:val="004E2DA2"/>
    <w:rsid w:val="004E2DD1"/>
    <w:rsid w:val="004E532C"/>
    <w:rsid w:val="004E5B00"/>
    <w:rsid w:val="004E5FD0"/>
    <w:rsid w:val="00502202"/>
    <w:rsid w:val="0051165B"/>
    <w:rsid w:val="00514179"/>
    <w:rsid w:val="00515B4A"/>
    <w:rsid w:val="00516255"/>
    <w:rsid w:val="0051787A"/>
    <w:rsid w:val="00523535"/>
    <w:rsid w:val="00525D84"/>
    <w:rsid w:val="005277B1"/>
    <w:rsid w:val="00530406"/>
    <w:rsid w:val="00536436"/>
    <w:rsid w:val="00537DA4"/>
    <w:rsid w:val="00540666"/>
    <w:rsid w:val="00544568"/>
    <w:rsid w:val="00544BD7"/>
    <w:rsid w:val="0054618B"/>
    <w:rsid w:val="00561996"/>
    <w:rsid w:val="00562126"/>
    <w:rsid w:val="0056221C"/>
    <w:rsid w:val="005644E9"/>
    <w:rsid w:val="00573A77"/>
    <w:rsid w:val="00581C99"/>
    <w:rsid w:val="00586BC3"/>
    <w:rsid w:val="00593D6C"/>
    <w:rsid w:val="005973F5"/>
    <w:rsid w:val="005A278C"/>
    <w:rsid w:val="005A2B47"/>
    <w:rsid w:val="005B2A4E"/>
    <w:rsid w:val="005B2EBC"/>
    <w:rsid w:val="005C5230"/>
    <w:rsid w:val="005C5710"/>
    <w:rsid w:val="005C794D"/>
    <w:rsid w:val="005D0574"/>
    <w:rsid w:val="005D286D"/>
    <w:rsid w:val="005D35AB"/>
    <w:rsid w:val="005E3826"/>
    <w:rsid w:val="005E41FD"/>
    <w:rsid w:val="005E61FB"/>
    <w:rsid w:val="005E655D"/>
    <w:rsid w:val="005F0171"/>
    <w:rsid w:val="005F5F23"/>
    <w:rsid w:val="005F7FB6"/>
    <w:rsid w:val="0060640F"/>
    <w:rsid w:val="006126E5"/>
    <w:rsid w:val="00612A6D"/>
    <w:rsid w:val="00617CED"/>
    <w:rsid w:val="00637135"/>
    <w:rsid w:val="00640922"/>
    <w:rsid w:val="0064580A"/>
    <w:rsid w:val="00664496"/>
    <w:rsid w:val="00666C23"/>
    <w:rsid w:val="00667D18"/>
    <w:rsid w:val="006720C6"/>
    <w:rsid w:val="00676B49"/>
    <w:rsid w:val="0068353E"/>
    <w:rsid w:val="00685F90"/>
    <w:rsid w:val="006933E6"/>
    <w:rsid w:val="00694FAA"/>
    <w:rsid w:val="00696625"/>
    <w:rsid w:val="00697CE7"/>
    <w:rsid w:val="006A05B9"/>
    <w:rsid w:val="006A1044"/>
    <w:rsid w:val="006B04C2"/>
    <w:rsid w:val="006C0A19"/>
    <w:rsid w:val="006C5812"/>
    <w:rsid w:val="006D18A8"/>
    <w:rsid w:val="006D29BC"/>
    <w:rsid w:val="006F0BEC"/>
    <w:rsid w:val="0070303B"/>
    <w:rsid w:val="00704F3E"/>
    <w:rsid w:val="00707D06"/>
    <w:rsid w:val="00707DC2"/>
    <w:rsid w:val="007101CD"/>
    <w:rsid w:val="007116EF"/>
    <w:rsid w:val="007127A6"/>
    <w:rsid w:val="00715E3D"/>
    <w:rsid w:val="00717FEA"/>
    <w:rsid w:val="0072368F"/>
    <w:rsid w:val="0073067D"/>
    <w:rsid w:val="0073336E"/>
    <w:rsid w:val="0073477D"/>
    <w:rsid w:val="0073583B"/>
    <w:rsid w:val="00736FEE"/>
    <w:rsid w:val="00741195"/>
    <w:rsid w:val="007435AE"/>
    <w:rsid w:val="00744443"/>
    <w:rsid w:val="00750D93"/>
    <w:rsid w:val="007554AD"/>
    <w:rsid w:val="00755614"/>
    <w:rsid w:val="00756EAA"/>
    <w:rsid w:val="007574CF"/>
    <w:rsid w:val="0076103D"/>
    <w:rsid w:val="00764943"/>
    <w:rsid w:val="00764D37"/>
    <w:rsid w:val="00767119"/>
    <w:rsid w:val="0076739B"/>
    <w:rsid w:val="00770925"/>
    <w:rsid w:val="007715C7"/>
    <w:rsid w:val="00775121"/>
    <w:rsid w:val="00775DC9"/>
    <w:rsid w:val="0079092F"/>
    <w:rsid w:val="00791002"/>
    <w:rsid w:val="00792B2F"/>
    <w:rsid w:val="00792C9E"/>
    <w:rsid w:val="00793D31"/>
    <w:rsid w:val="00795060"/>
    <w:rsid w:val="007953DF"/>
    <w:rsid w:val="00795438"/>
    <w:rsid w:val="00795DD4"/>
    <w:rsid w:val="00795E08"/>
    <w:rsid w:val="007A4693"/>
    <w:rsid w:val="007A545B"/>
    <w:rsid w:val="007A787C"/>
    <w:rsid w:val="007B304A"/>
    <w:rsid w:val="007B4D9C"/>
    <w:rsid w:val="007B6EE0"/>
    <w:rsid w:val="007C2E06"/>
    <w:rsid w:val="007C7D3E"/>
    <w:rsid w:val="007D14EA"/>
    <w:rsid w:val="007D77DB"/>
    <w:rsid w:val="007D7C6B"/>
    <w:rsid w:val="007E5213"/>
    <w:rsid w:val="00801080"/>
    <w:rsid w:val="00802F36"/>
    <w:rsid w:val="008043A4"/>
    <w:rsid w:val="00813BB1"/>
    <w:rsid w:val="008159D3"/>
    <w:rsid w:val="00817D9F"/>
    <w:rsid w:val="00830C6E"/>
    <w:rsid w:val="00830ECD"/>
    <w:rsid w:val="00840A14"/>
    <w:rsid w:val="00844700"/>
    <w:rsid w:val="00845F3D"/>
    <w:rsid w:val="00850C25"/>
    <w:rsid w:val="00870B9C"/>
    <w:rsid w:val="00871BA4"/>
    <w:rsid w:val="008823AF"/>
    <w:rsid w:val="0089069A"/>
    <w:rsid w:val="00892354"/>
    <w:rsid w:val="008940F9"/>
    <w:rsid w:val="00894903"/>
    <w:rsid w:val="008B20DA"/>
    <w:rsid w:val="008B3ED6"/>
    <w:rsid w:val="008B45D4"/>
    <w:rsid w:val="008B7B24"/>
    <w:rsid w:val="008C1B7E"/>
    <w:rsid w:val="008C516F"/>
    <w:rsid w:val="008D27C9"/>
    <w:rsid w:val="008D2943"/>
    <w:rsid w:val="008D4C90"/>
    <w:rsid w:val="008D7B65"/>
    <w:rsid w:val="008E5AF7"/>
    <w:rsid w:val="008E693F"/>
    <w:rsid w:val="008F2B26"/>
    <w:rsid w:val="008F455D"/>
    <w:rsid w:val="008F57A9"/>
    <w:rsid w:val="008F5B74"/>
    <w:rsid w:val="00900EE9"/>
    <w:rsid w:val="00903093"/>
    <w:rsid w:val="009112F6"/>
    <w:rsid w:val="009238B3"/>
    <w:rsid w:val="00926D73"/>
    <w:rsid w:val="009274AF"/>
    <w:rsid w:val="00943EFA"/>
    <w:rsid w:val="00950B07"/>
    <w:rsid w:val="009522D3"/>
    <w:rsid w:val="0095247C"/>
    <w:rsid w:val="00952D80"/>
    <w:rsid w:val="009706DA"/>
    <w:rsid w:val="00972215"/>
    <w:rsid w:val="009723B5"/>
    <w:rsid w:val="0097471E"/>
    <w:rsid w:val="00974954"/>
    <w:rsid w:val="00975A27"/>
    <w:rsid w:val="00981DBB"/>
    <w:rsid w:val="009820DE"/>
    <w:rsid w:val="00983B48"/>
    <w:rsid w:val="00984330"/>
    <w:rsid w:val="00984647"/>
    <w:rsid w:val="009856E6"/>
    <w:rsid w:val="009857D1"/>
    <w:rsid w:val="00991274"/>
    <w:rsid w:val="00992429"/>
    <w:rsid w:val="00993BFC"/>
    <w:rsid w:val="009A6DFE"/>
    <w:rsid w:val="009B2EC5"/>
    <w:rsid w:val="009C23B1"/>
    <w:rsid w:val="009C25BE"/>
    <w:rsid w:val="009C6D72"/>
    <w:rsid w:val="009D658F"/>
    <w:rsid w:val="009E0E04"/>
    <w:rsid w:val="009E38F6"/>
    <w:rsid w:val="009E672D"/>
    <w:rsid w:val="009E6EE9"/>
    <w:rsid w:val="009F04B8"/>
    <w:rsid w:val="009F26BA"/>
    <w:rsid w:val="009F5297"/>
    <w:rsid w:val="009F5989"/>
    <w:rsid w:val="00A1017B"/>
    <w:rsid w:val="00A2323A"/>
    <w:rsid w:val="00A26F46"/>
    <w:rsid w:val="00A2774E"/>
    <w:rsid w:val="00A3318A"/>
    <w:rsid w:val="00A420C7"/>
    <w:rsid w:val="00A4741C"/>
    <w:rsid w:val="00A573CB"/>
    <w:rsid w:val="00A65BEF"/>
    <w:rsid w:val="00A736CB"/>
    <w:rsid w:val="00A810CE"/>
    <w:rsid w:val="00A81F52"/>
    <w:rsid w:val="00A847E5"/>
    <w:rsid w:val="00A85286"/>
    <w:rsid w:val="00A86A19"/>
    <w:rsid w:val="00A86CC7"/>
    <w:rsid w:val="00A86D4C"/>
    <w:rsid w:val="00A917BD"/>
    <w:rsid w:val="00A93361"/>
    <w:rsid w:val="00A946DC"/>
    <w:rsid w:val="00A956C1"/>
    <w:rsid w:val="00AA345F"/>
    <w:rsid w:val="00AA6AB3"/>
    <w:rsid w:val="00AA6E78"/>
    <w:rsid w:val="00AB0D43"/>
    <w:rsid w:val="00AC7532"/>
    <w:rsid w:val="00AD0D04"/>
    <w:rsid w:val="00AD0F94"/>
    <w:rsid w:val="00AD32D6"/>
    <w:rsid w:val="00AE49F2"/>
    <w:rsid w:val="00AE649A"/>
    <w:rsid w:val="00B05BDC"/>
    <w:rsid w:val="00B06932"/>
    <w:rsid w:val="00B06A8B"/>
    <w:rsid w:val="00B12E43"/>
    <w:rsid w:val="00B17C30"/>
    <w:rsid w:val="00B22783"/>
    <w:rsid w:val="00B23174"/>
    <w:rsid w:val="00B279C6"/>
    <w:rsid w:val="00B32D03"/>
    <w:rsid w:val="00B42EC9"/>
    <w:rsid w:val="00B44B43"/>
    <w:rsid w:val="00B5042C"/>
    <w:rsid w:val="00B54345"/>
    <w:rsid w:val="00B546EB"/>
    <w:rsid w:val="00B55C3E"/>
    <w:rsid w:val="00B56129"/>
    <w:rsid w:val="00B60A34"/>
    <w:rsid w:val="00B64CC1"/>
    <w:rsid w:val="00B65DB2"/>
    <w:rsid w:val="00B66551"/>
    <w:rsid w:val="00B72375"/>
    <w:rsid w:val="00B84236"/>
    <w:rsid w:val="00B856DA"/>
    <w:rsid w:val="00BA680F"/>
    <w:rsid w:val="00BA7B7D"/>
    <w:rsid w:val="00BB2310"/>
    <w:rsid w:val="00BB3428"/>
    <w:rsid w:val="00BB4077"/>
    <w:rsid w:val="00BB6FAC"/>
    <w:rsid w:val="00BC0014"/>
    <w:rsid w:val="00BC1BE8"/>
    <w:rsid w:val="00BD205E"/>
    <w:rsid w:val="00BD35E3"/>
    <w:rsid w:val="00BE08D0"/>
    <w:rsid w:val="00BE178D"/>
    <w:rsid w:val="00BE1C7C"/>
    <w:rsid w:val="00BE1F0C"/>
    <w:rsid w:val="00BE2358"/>
    <w:rsid w:val="00C05B3E"/>
    <w:rsid w:val="00C064E9"/>
    <w:rsid w:val="00C06C5B"/>
    <w:rsid w:val="00C10E8C"/>
    <w:rsid w:val="00C125E5"/>
    <w:rsid w:val="00C12850"/>
    <w:rsid w:val="00C132C8"/>
    <w:rsid w:val="00C14475"/>
    <w:rsid w:val="00C20D48"/>
    <w:rsid w:val="00C22B51"/>
    <w:rsid w:val="00C31BE4"/>
    <w:rsid w:val="00C326C9"/>
    <w:rsid w:val="00C34B1A"/>
    <w:rsid w:val="00C4472D"/>
    <w:rsid w:val="00C45FB6"/>
    <w:rsid w:val="00C5257C"/>
    <w:rsid w:val="00C5687F"/>
    <w:rsid w:val="00C615E1"/>
    <w:rsid w:val="00C6551E"/>
    <w:rsid w:val="00C7220C"/>
    <w:rsid w:val="00C755A2"/>
    <w:rsid w:val="00C771B7"/>
    <w:rsid w:val="00C772D0"/>
    <w:rsid w:val="00C92304"/>
    <w:rsid w:val="00CA0497"/>
    <w:rsid w:val="00CA41E8"/>
    <w:rsid w:val="00CA56C2"/>
    <w:rsid w:val="00CA677A"/>
    <w:rsid w:val="00CA6D1C"/>
    <w:rsid w:val="00CB16C3"/>
    <w:rsid w:val="00CB4EAA"/>
    <w:rsid w:val="00CC19F5"/>
    <w:rsid w:val="00CC56A8"/>
    <w:rsid w:val="00CD1D66"/>
    <w:rsid w:val="00CD1F71"/>
    <w:rsid w:val="00CD2E44"/>
    <w:rsid w:val="00CD6AAE"/>
    <w:rsid w:val="00CE05AA"/>
    <w:rsid w:val="00CE44F0"/>
    <w:rsid w:val="00CE5D48"/>
    <w:rsid w:val="00CE6757"/>
    <w:rsid w:val="00CE7EB1"/>
    <w:rsid w:val="00CF0C3D"/>
    <w:rsid w:val="00CF1810"/>
    <w:rsid w:val="00CF35D3"/>
    <w:rsid w:val="00CF3769"/>
    <w:rsid w:val="00CF48B2"/>
    <w:rsid w:val="00CF7AA1"/>
    <w:rsid w:val="00D056BF"/>
    <w:rsid w:val="00D079B5"/>
    <w:rsid w:val="00D13054"/>
    <w:rsid w:val="00D14D33"/>
    <w:rsid w:val="00D16A79"/>
    <w:rsid w:val="00D21530"/>
    <w:rsid w:val="00D23181"/>
    <w:rsid w:val="00D308DD"/>
    <w:rsid w:val="00D31FA5"/>
    <w:rsid w:val="00D341A7"/>
    <w:rsid w:val="00D40361"/>
    <w:rsid w:val="00D404C6"/>
    <w:rsid w:val="00D44F77"/>
    <w:rsid w:val="00D45C05"/>
    <w:rsid w:val="00D50627"/>
    <w:rsid w:val="00D52D07"/>
    <w:rsid w:val="00D54190"/>
    <w:rsid w:val="00D557A8"/>
    <w:rsid w:val="00D57FAE"/>
    <w:rsid w:val="00D57FB5"/>
    <w:rsid w:val="00D62572"/>
    <w:rsid w:val="00D6316C"/>
    <w:rsid w:val="00D65236"/>
    <w:rsid w:val="00D7109D"/>
    <w:rsid w:val="00D71337"/>
    <w:rsid w:val="00D760C7"/>
    <w:rsid w:val="00D77049"/>
    <w:rsid w:val="00D845FD"/>
    <w:rsid w:val="00D84CE5"/>
    <w:rsid w:val="00D8581F"/>
    <w:rsid w:val="00D9091B"/>
    <w:rsid w:val="00DA490C"/>
    <w:rsid w:val="00DA52FD"/>
    <w:rsid w:val="00DB28F9"/>
    <w:rsid w:val="00DC05C5"/>
    <w:rsid w:val="00DC2FF7"/>
    <w:rsid w:val="00DC413D"/>
    <w:rsid w:val="00DC512D"/>
    <w:rsid w:val="00DD18F4"/>
    <w:rsid w:val="00DD416C"/>
    <w:rsid w:val="00DD66BA"/>
    <w:rsid w:val="00DD6865"/>
    <w:rsid w:val="00DD6C97"/>
    <w:rsid w:val="00DE1C0F"/>
    <w:rsid w:val="00DE2E54"/>
    <w:rsid w:val="00DF1A43"/>
    <w:rsid w:val="00DF1A64"/>
    <w:rsid w:val="00DF2A05"/>
    <w:rsid w:val="00DF45C3"/>
    <w:rsid w:val="00E00508"/>
    <w:rsid w:val="00E058E2"/>
    <w:rsid w:val="00E104FD"/>
    <w:rsid w:val="00E215C8"/>
    <w:rsid w:val="00E31583"/>
    <w:rsid w:val="00E33276"/>
    <w:rsid w:val="00E3592C"/>
    <w:rsid w:val="00E43C12"/>
    <w:rsid w:val="00E448B9"/>
    <w:rsid w:val="00E4754A"/>
    <w:rsid w:val="00E5002B"/>
    <w:rsid w:val="00E5013B"/>
    <w:rsid w:val="00E528BF"/>
    <w:rsid w:val="00E80312"/>
    <w:rsid w:val="00E81FBD"/>
    <w:rsid w:val="00E9660F"/>
    <w:rsid w:val="00EA5834"/>
    <w:rsid w:val="00EB0048"/>
    <w:rsid w:val="00EB2346"/>
    <w:rsid w:val="00EB3E33"/>
    <w:rsid w:val="00EC1D20"/>
    <w:rsid w:val="00EC1D9D"/>
    <w:rsid w:val="00EC5527"/>
    <w:rsid w:val="00ED3601"/>
    <w:rsid w:val="00EE4E73"/>
    <w:rsid w:val="00EF0988"/>
    <w:rsid w:val="00EF103A"/>
    <w:rsid w:val="00EF11E7"/>
    <w:rsid w:val="00EF683D"/>
    <w:rsid w:val="00F021E2"/>
    <w:rsid w:val="00F05A19"/>
    <w:rsid w:val="00F06E33"/>
    <w:rsid w:val="00F17FE2"/>
    <w:rsid w:val="00F245C1"/>
    <w:rsid w:val="00F4630F"/>
    <w:rsid w:val="00F509A0"/>
    <w:rsid w:val="00F517A4"/>
    <w:rsid w:val="00F5256F"/>
    <w:rsid w:val="00F541C9"/>
    <w:rsid w:val="00F54256"/>
    <w:rsid w:val="00F55D1B"/>
    <w:rsid w:val="00F606D1"/>
    <w:rsid w:val="00F61275"/>
    <w:rsid w:val="00F62EE1"/>
    <w:rsid w:val="00F64D32"/>
    <w:rsid w:val="00F67F12"/>
    <w:rsid w:val="00F70085"/>
    <w:rsid w:val="00F772BF"/>
    <w:rsid w:val="00F826BC"/>
    <w:rsid w:val="00F926F2"/>
    <w:rsid w:val="00F95B41"/>
    <w:rsid w:val="00FA2281"/>
    <w:rsid w:val="00FA4A57"/>
    <w:rsid w:val="00FA4BE1"/>
    <w:rsid w:val="00FA5D39"/>
    <w:rsid w:val="00FB0365"/>
    <w:rsid w:val="00FB394C"/>
    <w:rsid w:val="00FB3EED"/>
    <w:rsid w:val="00FC2811"/>
    <w:rsid w:val="00FC368F"/>
    <w:rsid w:val="00FC480F"/>
    <w:rsid w:val="00FC5561"/>
    <w:rsid w:val="00FC764A"/>
    <w:rsid w:val="00FE23E8"/>
    <w:rsid w:val="00FE546F"/>
    <w:rsid w:val="00FF0B1E"/>
    <w:rsid w:val="02F252B0"/>
    <w:rsid w:val="037614CD"/>
    <w:rsid w:val="085D307E"/>
    <w:rsid w:val="0D482F3D"/>
    <w:rsid w:val="27A24E02"/>
    <w:rsid w:val="29673DDB"/>
    <w:rsid w:val="2CDA026E"/>
    <w:rsid w:val="31521801"/>
    <w:rsid w:val="42982845"/>
    <w:rsid w:val="522651DE"/>
    <w:rsid w:val="53F17124"/>
    <w:rsid w:val="5DA15CA9"/>
    <w:rsid w:val="60AC022A"/>
    <w:rsid w:val="63E71B40"/>
    <w:rsid w:val="79871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60D036"/>
  <w15:docId w15:val="{BF3432A5-86DE-4CEC-A9C9-8F4E3AC4C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semiHidden="1" w:qFormat="1"/>
    <w:lsdException w:name="footer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39" w:qFormat="1"/>
    <w:lsdException w:name="Table Theme" w:semiHidden="1" w:unhideWhenUsed="1"/>
    <w:lsdException w:name="Placeholder Text" w:semiHidden="1" w:uiPriority="99" w:qFormat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paragraph" w:styleId="Tekstkomentarza">
    <w:name w:val="annotation text"/>
    <w:basedOn w:val="Normalny"/>
    <w:semiHidden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semiHidden/>
    <w:qFormat/>
    <w:pPr>
      <w:tabs>
        <w:tab w:val="center" w:pos="4536"/>
        <w:tab w:val="right" w:pos="9072"/>
      </w:tabs>
    </w:pPr>
  </w:style>
  <w:style w:type="character" w:styleId="Hipercze">
    <w:name w:val="Hyperlink"/>
    <w:qFormat/>
    <w:rPr>
      <w:color w:val="0000FF"/>
      <w:u w:val="single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NagwekZnak">
    <w:name w:val="Nagłówek Znak"/>
    <w:link w:val="Nagwek"/>
    <w:semiHidden/>
    <w:qFormat/>
    <w:locked/>
    <w:rPr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ny"/>
    <w:qFormat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CharChar1">
    <w:name w:val="Char Char1"/>
    <w:basedOn w:val="Normalny"/>
    <w:qFormat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customStyle="1" w:styleId="Style13">
    <w:name w:val="Style13"/>
    <w:basedOn w:val="Normalny"/>
    <w:uiPriority w:val="99"/>
    <w:qFormat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qFormat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qFormat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qFormat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qFormat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qFormat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Tekstpodstawowy22">
    <w:name w:val="Tekst podstawowy 22"/>
    <w:basedOn w:val="Normalny"/>
    <w:qFormat/>
    <w:pPr>
      <w:suppressAutoHyphens/>
      <w:overflowPunct w:val="0"/>
      <w:autoSpaceDE w:val="0"/>
      <w:jc w:val="both"/>
    </w:pPr>
    <w:rPr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sz w:val="24"/>
      <w:szCs w:val="24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styleId="Tekstzastpczy">
    <w:name w:val="Placeholder Text"/>
    <w:basedOn w:val="Domylnaczcionkaakapitu"/>
    <w:uiPriority w:val="99"/>
    <w:semiHidden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zgm.lubawka.eu" TargetMode="External"/><Relationship Id="rId13" Type="http://schemas.openxmlformats.org/officeDocument/2006/relationships/hyperlink" Target="mailto:edyta.gugul@zgm.lubawka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ciej.kosal@zgm.lubawka.e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lubawk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ontakt@zgm.lubawka.e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B6AC8-5F30-4145-AAF2-A3DC63DA7CE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2</Pages>
  <Words>597</Words>
  <Characters>4036</Characters>
  <Application>Microsoft Office Word</Application>
  <DocSecurity>0</DocSecurity>
  <Lines>33</Lines>
  <Paragraphs>9</Paragraphs>
  <ScaleCrop>false</ScaleCrop>
  <Company/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Grzegorz Konczak</cp:lastModifiedBy>
  <cp:revision>306</cp:revision>
  <cp:lastPrinted>2019-02-14T08:39:00Z</cp:lastPrinted>
  <dcterms:created xsi:type="dcterms:W3CDTF">2019-02-11T19:01:00Z</dcterms:created>
  <dcterms:modified xsi:type="dcterms:W3CDTF">2024-11-14T09:31:00Z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1045-12.2.0.17545</vt:lpwstr>
  </property>
  <property fmtid="{D5CDD505-2E9C-101B-9397-08002B2CF9AE}" pid="3" name="ICV">
    <vt:lpwstr>1DA32F3642394F81BCC2B938C569AB7C</vt:lpwstr>
  </property>
</Properties>
</file>