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CD" w:rsidRPr="00107067" w:rsidRDefault="00BF1ACD" w:rsidP="00BF1ACD">
      <w:pPr>
        <w:suppressAutoHyphens/>
        <w:spacing w:before="100" w:after="100"/>
        <w:jc w:val="right"/>
        <w:rPr>
          <w:rFonts w:ascii="Calibri" w:eastAsia="Times New Roman" w:hAnsi="Calibri" w:cs="Calibri"/>
          <w:b/>
          <w:lang w:eastAsia="ar-SA"/>
        </w:rPr>
      </w:pPr>
      <w:r w:rsidRPr="00107067">
        <w:rPr>
          <w:rFonts w:ascii="Calibri" w:eastAsia="Times New Roman" w:hAnsi="Calibri" w:cs="Calibri"/>
          <w:b/>
          <w:lang w:eastAsia="ar-SA"/>
        </w:rPr>
        <w:t xml:space="preserve">Załącznik nr </w:t>
      </w:r>
      <w:r w:rsidR="00107067" w:rsidRPr="00107067">
        <w:rPr>
          <w:rFonts w:ascii="Calibri" w:eastAsia="Times New Roman" w:hAnsi="Calibri" w:cs="Calibri"/>
          <w:b/>
          <w:lang w:eastAsia="ar-SA"/>
        </w:rPr>
        <w:t>3</w:t>
      </w:r>
    </w:p>
    <w:p w:rsidR="00BF1ACD" w:rsidRPr="00107067" w:rsidRDefault="00BF1ACD" w:rsidP="00BF1ACD">
      <w:pPr>
        <w:suppressAutoHyphens/>
        <w:autoSpaceDE w:val="0"/>
        <w:spacing w:after="0"/>
        <w:jc w:val="center"/>
        <w:rPr>
          <w:rFonts w:ascii="Calibri" w:eastAsia="Times New Roman" w:hAnsi="Calibri" w:cs="Calibri"/>
          <w:b/>
          <w:lang w:eastAsia="ar-SA"/>
        </w:rPr>
      </w:pPr>
    </w:p>
    <w:p w:rsidR="00BF1ACD" w:rsidRPr="00107067" w:rsidRDefault="00BF1ACD" w:rsidP="00A53F0F">
      <w:pPr>
        <w:suppressAutoHyphens/>
        <w:autoSpaceDE w:val="0"/>
        <w:spacing w:after="0"/>
        <w:jc w:val="center"/>
        <w:rPr>
          <w:rFonts w:ascii="Calibri" w:eastAsia="Times New Roman" w:hAnsi="Calibri" w:cs="Calibri"/>
          <w:lang w:eastAsia="ar-SA"/>
        </w:rPr>
      </w:pPr>
      <w:r w:rsidRPr="00107067">
        <w:rPr>
          <w:rFonts w:ascii="Calibri" w:eastAsia="Times New Roman" w:hAnsi="Calibri" w:cs="Calibri"/>
          <w:b/>
          <w:lang w:eastAsia="ar-SA"/>
        </w:rPr>
        <w:t xml:space="preserve">WYKAZ </w:t>
      </w:r>
      <w:r w:rsidR="009B0D6E">
        <w:rPr>
          <w:rFonts w:ascii="Calibri" w:eastAsia="Times New Roman" w:hAnsi="Calibri" w:cs="Calibri"/>
          <w:b/>
          <w:lang w:eastAsia="ar-SA"/>
        </w:rPr>
        <w:t>USŁUG</w:t>
      </w:r>
    </w:p>
    <w:p w:rsidR="00BF1ACD" w:rsidRPr="00107067" w:rsidRDefault="00BF1ACD" w:rsidP="00BF1ACD">
      <w:pPr>
        <w:suppressAutoHyphens/>
        <w:autoSpaceDE w:val="0"/>
        <w:spacing w:after="0"/>
        <w:jc w:val="center"/>
        <w:rPr>
          <w:rFonts w:ascii="Calibri" w:eastAsia="Times New Roman" w:hAnsi="Calibri" w:cs="Calibri"/>
          <w:b/>
          <w:lang w:eastAsia="ar-SA"/>
        </w:rPr>
      </w:pPr>
    </w:p>
    <w:p w:rsidR="00BF1ACD" w:rsidRPr="00107067" w:rsidRDefault="00BF1ACD" w:rsidP="00BF1ACD">
      <w:pPr>
        <w:suppressAutoHyphens/>
        <w:autoSpaceDE w:val="0"/>
        <w:spacing w:after="0"/>
        <w:jc w:val="center"/>
        <w:rPr>
          <w:rFonts w:ascii="Calibri" w:eastAsia="Times New Roman" w:hAnsi="Calibri" w:cs="Calibri"/>
          <w:b/>
          <w:lang w:eastAsia="ar-SA"/>
        </w:rPr>
      </w:pPr>
    </w:p>
    <w:p w:rsidR="00BF1ACD" w:rsidRPr="00107067" w:rsidRDefault="00BF1ACD" w:rsidP="00BF1ACD">
      <w:pPr>
        <w:suppressAutoHyphens/>
        <w:autoSpaceDE w:val="0"/>
        <w:spacing w:after="0"/>
        <w:jc w:val="both"/>
        <w:rPr>
          <w:rFonts w:ascii="Calibri" w:eastAsia="Times New Roman" w:hAnsi="Calibri" w:cs="Calibri"/>
          <w:b/>
          <w:lang w:eastAsia="ar-SA"/>
        </w:rPr>
      </w:pPr>
      <w:r w:rsidRPr="00107067">
        <w:rPr>
          <w:rFonts w:ascii="Calibri" w:eastAsia="Times New Roman" w:hAnsi="Calibri" w:cs="Calibri"/>
          <w:b/>
          <w:bCs/>
          <w:lang w:eastAsia="ar-SA"/>
        </w:rPr>
        <w:t xml:space="preserve">Dotyczy: </w:t>
      </w:r>
      <w:r w:rsidR="00107067" w:rsidRPr="00107067">
        <w:rPr>
          <w:rFonts w:ascii="Calibri" w:eastAsia="Times New Roman" w:hAnsi="Calibri" w:cs="Calibri"/>
          <w:b/>
          <w:bCs/>
          <w:lang w:eastAsia="ar-SA"/>
        </w:rPr>
        <w:t>zapytania ofertowego pn</w:t>
      </w:r>
      <w:r w:rsidR="00107067" w:rsidRPr="00875694">
        <w:rPr>
          <w:rFonts w:ascii="Calibri" w:eastAsia="Times New Roman" w:hAnsi="Calibri" w:cs="Calibri"/>
          <w:b/>
          <w:bCs/>
          <w:lang w:eastAsia="ar-SA"/>
        </w:rPr>
        <w:t>.: „</w:t>
      </w:r>
      <w:r w:rsidR="00875694" w:rsidRPr="00875694">
        <w:rPr>
          <w:rFonts w:ascii="Calibri" w:eastAsia="Times New Roman" w:hAnsi="Calibri" w:cs="Calibri"/>
          <w:b/>
          <w:lang w:eastAsia="ar-SA"/>
        </w:rPr>
        <w:t>opracowanie Programu Funkcjonalno-Użytkowego dla nowego budynku biurowo-administracyjnego</w:t>
      </w:r>
      <w:r w:rsidRPr="00875694">
        <w:rPr>
          <w:rFonts w:ascii="Calibri" w:eastAsia="Times New Roman" w:hAnsi="Calibri" w:cs="Calibri"/>
          <w:b/>
          <w:bCs/>
          <w:lang w:eastAsia="ar-SA"/>
        </w:rPr>
        <w:t>”</w:t>
      </w:r>
    </w:p>
    <w:p w:rsidR="00BF1ACD" w:rsidRPr="00107067" w:rsidRDefault="00BF1ACD" w:rsidP="00BF1ACD">
      <w:pPr>
        <w:widowControl w:val="0"/>
        <w:suppressAutoHyphens/>
        <w:spacing w:after="0" w:line="240" w:lineRule="auto"/>
        <w:ind w:right="45"/>
        <w:jc w:val="both"/>
        <w:rPr>
          <w:rFonts w:ascii="Calibri" w:eastAsia="Times New Roman" w:hAnsi="Calibri" w:cs="Calibri"/>
          <w:b/>
          <w:bCs/>
          <w:lang w:eastAsia="ar-SA"/>
        </w:rPr>
      </w:pPr>
    </w:p>
    <w:p w:rsidR="00875694" w:rsidRPr="00552B57" w:rsidRDefault="00875694" w:rsidP="00875694">
      <w:pPr>
        <w:pStyle w:val="Akapitzlist"/>
        <w:suppressAutoHyphens/>
        <w:spacing w:after="0" w:line="276" w:lineRule="auto"/>
        <w:jc w:val="both"/>
        <w:rPr>
          <w:bCs/>
          <w:color w:val="auto"/>
          <w:lang w:eastAsia="ar-SA"/>
        </w:rPr>
      </w:pPr>
      <w:r w:rsidRPr="00552B57">
        <w:rPr>
          <w:color w:val="auto"/>
          <w:lang w:eastAsia="ar-SA"/>
        </w:rPr>
        <w:t xml:space="preserve">Zamawiający uzna ten warunek za spełniony, jeśli Wykonawca wykaże, iż wykonał w okresie trzech lat przed upływem terminu składania ofert, a jeżeli okres prowadzonej działalności jest krótszy – w tym okresie, co najmniej 2 </w:t>
      </w:r>
      <w:r w:rsidRPr="00552B57">
        <w:rPr>
          <w:rFonts w:eastAsiaTheme="minorEastAsia"/>
          <w:bCs/>
          <w:color w:val="auto"/>
        </w:rPr>
        <w:t xml:space="preserve">usługi obejmujące wykonanie projektu budowlanego albo opracowanie programu funkcjonalno-użytkowego, w tym przynajmniej 1 usługa obejmująca projekt budowlany albo program funkcjonalno-użytkowy dotyczący budynku użyteczności publicznej o powierzchni użytkowej przynajmniej 1500 m2. </w:t>
      </w:r>
    </w:p>
    <w:p w:rsidR="00875694" w:rsidRPr="00552B57" w:rsidRDefault="00875694" w:rsidP="00875694">
      <w:pPr>
        <w:pStyle w:val="Akapitzlist"/>
        <w:suppressAutoHyphens/>
        <w:spacing w:after="0" w:line="276" w:lineRule="auto"/>
        <w:jc w:val="both"/>
        <w:rPr>
          <w:bCs/>
          <w:color w:val="auto"/>
          <w:lang w:eastAsia="ar-SA"/>
        </w:rPr>
      </w:pPr>
      <w:r w:rsidRPr="00552B57">
        <w:rPr>
          <w:rFonts w:eastAsiaTheme="minorEastAsia"/>
          <w:color w:val="auto"/>
        </w:rPr>
        <w:t>Każda usługa musi być wykonana w ramach odrębnej umowy.</w:t>
      </w:r>
    </w:p>
    <w:p w:rsidR="00800429" w:rsidRPr="00ED2987" w:rsidRDefault="00800429" w:rsidP="00800429">
      <w:pPr>
        <w:pStyle w:val="Akapitzlist"/>
        <w:suppressAutoHyphens/>
        <w:spacing w:after="0" w:line="276" w:lineRule="auto"/>
        <w:jc w:val="both"/>
        <w:rPr>
          <w:bCs/>
          <w:color w:val="FF0000"/>
          <w:szCs w:val="24"/>
          <w:lang w:eastAsia="ar-SA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4253"/>
        <w:gridCol w:w="1842"/>
        <w:gridCol w:w="1809"/>
      </w:tblGrid>
      <w:tr w:rsidR="00ED2987" w:rsidRPr="00ED2987" w:rsidTr="00800429">
        <w:tc>
          <w:tcPr>
            <w:tcW w:w="664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253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Nazwa Zamawiającego</w:t>
            </w:r>
          </w:p>
        </w:tc>
        <w:tc>
          <w:tcPr>
            <w:tcW w:w="1842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Wartość umowy</w:t>
            </w:r>
          </w:p>
        </w:tc>
        <w:tc>
          <w:tcPr>
            <w:tcW w:w="1809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Data wykonania</w:t>
            </w:r>
          </w:p>
        </w:tc>
      </w:tr>
      <w:tr w:rsidR="00ED2987" w:rsidRPr="00ED2987" w:rsidTr="00800429">
        <w:tc>
          <w:tcPr>
            <w:tcW w:w="664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4253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09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</w:tr>
      <w:tr w:rsidR="00ED2987" w:rsidRPr="00ED2987" w:rsidTr="00800429">
        <w:tc>
          <w:tcPr>
            <w:tcW w:w="664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  <w:r w:rsidRPr="00875694">
              <w:rPr>
                <w:bCs/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4253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09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</w:tr>
      <w:tr w:rsidR="00800429" w:rsidRPr="00ED2987" w:rsidTr="00800429">
        <w:tc>
          <w:tcPr>
            <w:tcW w:w="664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4253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42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1809" w:type="dxa"/>
          </w:tcPr>
          <w:p w:rsidR="00800429" w:rsidRPr="00875694" w:rsidRDefault="00800429" w:rsidP="00800429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bCs/>
                <w:color w:val="auto"/>
                <w:szCs w:val="24"/>
                <w:lang w:eastAsia="ar-SA"/>
              </w:rPr>
            </w:pPr>
          </w:p>
        </w:tc>
      </w:tr>
    </w:tbl>
    <w:p w:rsidR="00800429" w:rsidRPr="00ED2987" w:rsidRDefault="00800429" w:rsidP="00800429">
      <w:pPr>
        <w:pStyle w:val="Akapitzlist"/>
        <w:suppressAutoHyphens/>
        <w:spacing w:after="0" w:line="276" w:lineRule="auto"/>
        <w:jc w:val="both"/>
        <w:rPr>
          <w:bCs/>
          <w:color w:val="FF0000"/>
          <w:szCs w:val="24"/>
          <w:lang w:eastAsia="ar-SA"/>
        </w:rPr>
      </w:pPr>
    </w:p>
    <w:p w:rsidR="00BF1ACD" w:rsidRPr="00C85097" w:rsidRDefault="00BF1ACD" w:rsidP="00BF1ACD">
      <w:pPr>
        <w:suppressAutoHyphens/>
        <w:autoSpaceDE w:val="0"/>
        <w:spacing w:after="0"/>
        <w:rPr>
          <w:rFonts w:ascii="Calibri" w:eastAsia="Times New Roman" w:hAnsi="Calibri" w:cs="Calibri"/>
          <w:i/>
          <w:lang w:eastAsia="ar-SA"/>
        </w:rPr>
      </w:pPr>
      <w:r w:rsidRPr="00ED2987">
        <w:rPr>
          <w:rFonts w:ascii="Calibri" w:eastAsia="Times New Roman" w:hAnsi="Calibri" w:cs="Calibri"/>
          <w:i/>
          <w:color w:val="FF0000"/>
          <w:lang w:eastAsia="ar-SA"/>
        </w:rPr>
        <w:t xml:space="preserve">                                                                            </w:t>
      </w:r>
      <w:r w:rsidR="00F50034" w:rsidRPr="00C85097">
        <w:rPr>
          <w:rFonts w:ascii="Calibri" w:eastAsia="Times New Roman" w:hAnsi="Calibri" w:cs="Calibri"/>
          <w:i/>
          <w:lang w:eastAsia="ar-SA"/>
        </w:rPr>
        <w:tab/>
      </w:r>
      <w:r w:rsidRPr="00C85097">
        <w:rPr>
          <w:rFonts w:ascii="Calibri" w:eastAsia="Times New Roman" w:hAnsi="Calibri" w:cs="Calibri"/>
          <w:i/>
          <w:lang w:eastAsia="ar-SA"/>
        </w:rPr>
        <w:t xml:space="preserve">        .......</w:t>
      </w:r>
      <w:bookmarkStart w:id="0" w:name="_GoBack"/>
      <w:bookmarkEnd w:id="0"/>
      <w:r w:rsidRPr="00C85097">
        <w:rPr>
          <w:rFonts w:ascii="Calibri" w:eastAsia="Times New Roman" w:hAnsi="Calibri" w:cs="Calibri"/>
          <w:i/>
          <w:lang w:eastAsia="ar-SA"/>
        </w:rPr>
        <w:t>............................................................</w:t>
      </w:r>
    </w:p>
    <w:p w:rsidR="00BF1ACD" w:rsidRPr="00107067" w:rsidRDefault="00F91D1F" w:rsidP="00F50034">
      <w:pPr>
        <w:suppressAutoHyphens/>
        <w:autoSpaceDE w:val="0"/>
        <w:spacing w:after="0"/>
        <w:ind w:left="3540" w:firstLine="708"/>
        <w:jc w:val="center"/>
        <w:rPr>
          <w:rFonts w:ascii="Calibri" w:eastAsia="Times New Roman" w:hAnsi="Calibri" w:cs="Calibri"/>
          <w:i/>
          <w:lang w:eastAsia="ar-SA"/>
        </w:rPr>
      </w:pPr>
      <w:r w:rsidRPr="00107067">
        <w:rPr>
          <w:rFonts w:ascii="Calibri" w:eastAsia="Times New Roman" w:hAnsi="Calibri" w:cs="Calibri"/>
          <w:i/>
          <w:lang w:eastAsia="ar-SA"/>
        </w:rPr>
        <w:t>P</w:t>
      </w:r>
      <w:r w:rsidR="00BF1ACD" w:rsidRPr="00107067">
        <w:rPr>
          <w:rFonts w:ascii="Calibri" w:eastAsia="Times New Roman" w:hAnsi="Calibri" w:cs="Calibri"/>
          <w:i/>
          <w:lang w:eastAsia="ar-SA"/>
        </w:rPr>
        <w:t>odpis osoby upoważnionej do podpisania</w:t>
      </w:r>
    </w:p>
    <w:p w:rsidR="00BF1ACD" w:rsidRPr="00107067" w:rsidRDefault="00BF1ACD" w:rsidP="00F50034">
      <w:pPr>
        <w:suppressAutoHyphens/>
        <w:autoSpaceDE w:val="0"/>
        <w:spacing w:after="0"/>
        <w:ind w:left="2832" w:firstLine="708"/>
        <w:jc w:val="center"/>
        <w:rPr>
          <w:rFonts w:ascii="Calibri" w:eastAsia="Times New Roman" w:hAnsi="Calibri" w:cs="Calibri"/>
          <w:lang w:eastAsia="ar-SA"/>
        </w:rPr>
      </w:pPr>
      <w:r w:rsidRPr="00107067">
        <w:rPr>
          <w:rFonts w:ascii="Calibri" w:eastAsia="Times New Roman" w:hAnsi="Calibri" w:cs="Calibri"/>
          <w:i/>
          <w:lang w:eastAsia="ar-SA"/>
        </w:rPr>
        <w:t xml:space="preserve"> oferty w imieniu Wykonawcy</w:t>
      </w:r>
    </w:p>
    <w:p w:rsidR="00CF16B2" w:rsidRPr="00107067" w:rsidRDefault="00CF16B2">
      <w:pPr>
        <w:rPr>
          <w:rFonts w:ascii="Calibri" w:hAnsi="Calibri" w:cs="Calibri"/>
        </w:rPr>
      </w:pPr>
    </w:p>
    <w:sectPr w:rsidR="00CF16B2" w:rsidRPr="00107067" w:rsidSect="00AC330D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496" w:rsidRDefault="00207496" w:rsidP="00BF1ACD">
      <w:pPr>
        <w:spacing w:after="0" w:line="240" w:lineRule="auto"/>
      </w:pPr>
      <w:r>
        <w:separator/>
      </w:r>
    </w:p>
  </w:endnote>
  <w:endnote w:type="continuationSeparator" w:id="0">
    <w:p w:rsidR="00207496" w:rsidRDefault="00207496" w:rsidP="00BF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D1F" w:rsidRDefault="00F91D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496" w:rsidRDefault="00207496" w:rsidP="00BF1ACD">
      <w:pPr>
        <w:spacing w:after="0" w:line="240" w:lineRule="auto"/>
      </w:pPr>
      <w:r>
        <w:separator/>
      </w:r>
    </w:p>
  </w:footnote>
  <w:footnote w:type="continuationSeparator" w:id="0">
    <w:p w:rsidR="00207496" w:rsidRDefault="00207496" w:rsidP="00BF1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ACD"/>
    <w:rsid w:val="000C1222"/>
    <w:rsid w:val="00107067"/>
    <w:rsid w:val="00207496"/>
    <w:rsid w:val="00522D1D"/>
    <w:rsid w:val="00560016"/>
    <w:rsid w:val="005B7808"/>
    <w:rsid w:val="005E5010"/>
    <w:rsid w:val="005E6E0E"/>
    <w:rsid w:val="00800429"/>
    <w:rsid w:val="00875694"/>
    <w:rsid w:val="008A5900"/>
    <w:rsid w:val="008B534A"/>
    <w:rsid w:val="0093766E"/>
    <w:rsid w:val="009B0D6E"/>
    <w:rsid w:val="00A53F0F"/>
    <w:rsid w:val="00A55F43"/>
    <w:rsid w:val="00AB6D54"/>
    <w:rsid w:val="00AC61FD"/>
    <w:rsid w:val="00B64FB6"/>
    <w:rsid w:val="00BE6616"/>
    <w:rsid w:val="00BF1ACD"/>
    <w:rsid w:val="00C23865"/>
    <w:rsid w:val="00C55C1E"/>
    <w:rsid w:val="00C85097"/>
    <w:rsid w:val="00CC1527"/>
    <w:rsid w:val="00CF16B2"/>
    <w:rsid w:val="00E01533"/>
    <w:rsid w:val="00E0401F"/>
    <w:rsid w:val="00EC246B"/>
    <w:rsid w:val="00ED17AF"/>
    <w:rsid w:val="00ED2987"/>
    <w:rsid w:val="00F50034"/>
    <w:rsid w:val="00F91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E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1D1F"/>
  </w:style>
  <w:style w:type="paragraph" w:styleId="Stopka">
    <w:name w:val="footer"/>
    <w:basedOn w:val="Normalny"/>
    <w:link w:val="StopkaZnak"/>
    <w:uiPriority w:val="99"/>
    <w:unhideWhenUsed/>
    <w:rsid w:val="00F91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D1F"/>
  </w:style>
  <w:style w:type="paragraph" w:styleId="Tekstdymka">
    <w:name w:val="Balloon Text"/>
    <w:basedOn w:val="Normalny"/>
    <w:link w:val="TekstdymkaZnak"/>
    <w:uiPriority w:val="99"/>
    <w:semiHidden/>
    <w:unhideWhenUsed/>
    <w:rsid w:val="00F91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D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C12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800429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A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A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C31C-7F26-4C15-8A00-858C44588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Kaleśników</dc:creator>
  <cp:lastModifiedBy>Adam Pawlak</cp:lastModifiedBy>
  <cp:revision>9</cp:revision>
  <dcterms:created xsi:type="dcterms:W3CDTF">2024-05-31T11:38:00Z</dcterms:created>
  <dcterms:modified xsi:type="dcterms:W3CDTF">2024-11-07T11:04:00Z</dcterms:modified>
</cp:coreProperties>
</file>