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731E" w:rsidRPr="0065069D" w:rsidRDefault="00DC6B05" w:rsidP="009618D8">
      <w:pPr>
        <w:ind w:left="6372" w:firstLine="291"/>
        <w:rPr>
          <w:color w:val="000000" w:themeColor="text1"/>
        </w:rPr>
      </w:pPr>
      <w:r w:rsidRPr="0065069D">
        <w:rPr>
          <w:color w:val="000000" w:themeColor="text1"/>
        </w:rPr>
        <w:t xml:space="preserve">Załącznik nr </w:t>
      </w:r>
      <w:r w:rsidR="00EE7381">
        <w:rPr>
          <w:color w:val="000000" w:themeColor="text1"/>
        </w:rPr>
        <w:t>4</w:t>
      </w:r>
      <w:r w:rsidR="00167760">
        <w:rPr>
          <w:color w:val="000000" w:themeColor="text1"/>
        </w:rPr>
        <w:t>h</w:t>
      </w:r>
      <w:bookmarkStart w:id="0" w:name="_GoBack"/>
      <w:bookmarkEnd w:id="0"/>
      <w:r w:rsidR="00BA731E" w:rsidRPr="0065069D">
        <w:rPr>
          <w:color w:val="000000" w:themeColor="text1"/>
        </w:rPr>
        <w:t xml:space="preserve"> do SWZ</w:t>
      </w:r>
    </w:p>
    <w:p w:rsidR="00BA731E" w:rsidRDefault="00BA731E" w:rsidP="00BA731E"/>
    <w:tbl>
      <w:tblPr>
        <w:tblStyle w:val="Tabela-Siatka"/>
        <w:tblpPr w:leftFromText="141" w:rightFromText="141" w:vertAnchor="page" w:horzAnchor="margin" w:tblpY="2716"/>
        <w:tblW w:w="9091" w:type="dxa"/>
        <w:tblLayout w:type="fixed"/>
        <w:tblLook w:val="04A0" w:firstRow="1" w:lastRow="0" w:firstColumn="1" w:lastColumn="0" w:noHBand="0" w:noVBand="1"/>
      </w:tblPr>
      <w:tblGrid>
        <w:gridCol w:w="562"/>
        <w:gridCol w:w="1512"/>
        <w:gridCol w:w="1323"/>
        <w:gridCol w:w="5694"/>
      </w:tblGrid>
      <w:tr w:rsidR="009618D8" w:rsidTr="009618D8">
        <w:tc>
          <w:tcPr>
            <w:tcW w:w="562" w:type="dxa"/>
          </w:tcPr>
          <w:p w:rsidR="009618D8" w:rsidRPr="0050796F" w:rsidRDefault="009618D8" w:rsidP="009618D8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1512" w:type="dxa"/>
          </w:tcPr>
          <w:p w:rsidR="009618D8" w:rsidRPr="0050796F" w:rsidRDefault="009618D8" w:rsidP="009618D8">
            <w:pPr>
              <w:jc w:val="center"/>
              <w:rPr>
                <w:b/>
              </w:rPr>
            </w:pPr>
            <w:r w:rsidRPr="0050796F">
              <w:rPr>
                <w:b/>
              </w:rPr>
              <w:t>NAZWA URZĄDZENIA</w:t>
            </w:r>
            <w:r>
              <w:rPr>
                <w:b/>
              </w:rPr>
              <w:t xml:space="preserve"> </w:t>
            </w:r>
          </w:p>
        </w:tc>
        <w:tc>
          <w:tcPr>
            <w:tcW w:w="1323" w:type="dxa"/>
          </w:tcPr>
          <w:p w:rsidR="009618D8" w:rsidRPr="00A454CF" w:rsidRDefault="009618D8" w:rsidP="009618D8">
            <w:pPr>
              <w:jc w:val="center"/>
              <w:rPr>
                <w:b/>
                <w:color w:val="FF0000"/>
              </w:rPr>
            </w:pPr>
            <w:r w:rsidRPr="00FE2899">
              <w:rPr>
                <w:b/>
                <w:color w:val="000000" w:themeColor="text1"/>
              </w:rPr>
              <w:t>ILOŚĆ URZĄDZEŃ</w:t>
            </w:r>
          </w:p>
        </w:tc>
        <w:tc>
          <w:tcPr>
            <w:tcW w:w="5694" w:type="dxa"/>
          </w:tcPr>
          <w:p w:rsidR="009618D8" w:rsidRPr="0050796F" w:rsidRDefault="009618D8" w:rsidP="009618D8">
            <w:pPr>
              <w:rPr>
                <w:b/>
              </w:rPr>
            </w:pPr>
            <w:r w:rsidRPr="0050796F">
              <w:rPr>
                <w:b/>
              </w:rPr>
              <w:t>SPECYFIKACJA URZĄDZENIA</w:t>
            </w:r>
          </w:p>
        </w:tc>
      </w:tr>
      <w:tr w:rsidR="009618D8" w:rsidTr="00E24BA9">
        <w:trPr>
          <w:trHeight w:val="3284"/>
        </w:trPr>
        <w:tc>
          <w:tcPr>
            <w:tcW w:w="562" w:type="dxa"/>
          </w:tcPr>
          <w:p w:rsidR="009618D8" w:rsidRPr="00706AAD" w:rsidRDefault="009618D8" w:rsidP="009618D8">
            <w:pPr>
              <w:pStyle w:val="Akapitzlist"/>
              <w:numPr>
                <w:ilvl w:val="0"/>
                <w:numId w:val="1"/>
              </w:numPr>
              <w:ind w:left="29" w:hanging="142"/>
              <w:rPr>
                <w:b/>
              </w:rPr>
            </w:pPr>
          </w:p>
        </w:tc>
        <w:tc>
          <w:tcPr>
            <w:tcW w:w="1512" w:type="dxa"/>
          </w:tcPr>
          <w:p w:rsidR="009618D8" w:rsidRPr="0050796F" w:rsidRDefault="00BE1AF7" w:rsidP="009618D8">
            <w:pPr>
              <w:rPr>
                <w:b/>
              </w:rPr>
            </w:pPr>
            <w:r>
              <w:rPr>
                <w:b/>
                <w:sz w:val="20"/>
              </w:rPr>
              <w:t>Przełącznik sieciowy switch</w:t>
            </w:r>
          </w:p>
        </w:tc>
        <w:tc>
          <w:tcPr>
            <w:tcW w:w="1323" w:type="dxa"/>
          </w:tcPr>
          <w:p w:rsidR="009618D8" w:rsidRPr="00E24BA9" w:rsidRDefault="009618D8" w:rsidP="00E24BA9">
            <w:pPr>
              <w:pStyle w:val="Akapitzlist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E24BA9">
              <w:rPr>
                <w:b/>
                <w:color w:val="000000" w:themeColor="text1"/>
                <w:sz w:val="24"/>
              </w:rPr>
              <w:t>szt.</w:t>
            </w:r>
          </w:p>
        </w:tc>
        <w:tc>
          <w:tcPr>
            <w:tcW w:w="5694" w:type="dxa"/>
          </w:tcPr>
          <w:p w:rsidR="00E24BA9" w:rsidRDefault="00E24BA9" w:rsidP="00E24BA9">
            <w:pPr>
              <w:pStyle w:val="Akapitzlist"/>
              <w:numPr>
                <w:ilvl w:val="0"/>
                <w:numId w:val="3"/>
              </w:numPr>
              <w:ind w:left="176" w:hanging="176"/>
              <w:rPr>
                <w:color w:val="000000" w:themeColor="text1"/>
              </w:rPr>
            </w:pPr>
            <w:r w:rsidRPr="00E24BA9">
              <w:rPr>
                <w:color w:val="000000" w:themeColor="text1"/>
              </w:rPr>
              <w:t>Typ</w:t>
            </w:r>
            <w:r>
              <w:rPr>
                <w:color w:val="000000" w:themeColor="text1"/>
              </w:rPr>
              <w:t xml:space="preserve"> – </w:t>
            </w:r>
            <w:r w:rsidRPr="00E24BA9">
              <w:rPr>
                <w:color w:val="000000" w:themeColor="text1"/>
              </w:rPr>
              <w:t>zarządzalny</w:t>
            </w:r>
            <w:r>
              <w:rPr>
                <w:color w:val="000000" w:themeColor="text1"/>
              </w:rPr>
              <w:t>,</w:t>
            </w:r>
          </w:p>
          <w:p w:rsidR="00E24BA9" w:rsidRDefault="00E24BA9" w:rsidP="00E24BA9">
            <w:pPr>
              <w:pStyle w:val="Akapitzlist"/>
              <w:numPr>
                <w:ilvl w:val="0"/>
                <w:numId w:val="3"/>
              </w:numPr>
              <w:ind w:left="176" w:hanging="176"/>
              <w:rPr>
                <w:color w:val="000000" w:themeColor="text1"/>
              </w:rPr>
            </w:pPr>
            <w:r w:rsidRPr="00E24BA9">
              <w:rPr>
                <w:color w:val="000000" w:themeColor="text1"/>
              </w:rPr>
              <w:t>Przeznaczenie</w:t>
            </w:r>
            <w:r>
              <w:rPr>
                <w:color w:val="000000" w:themeColor="text1"/>
              </w:rPr>
              <w:t xml:space="preserve"> </w:t>
            </w:r>
            <w:r w:rsidRPr="00E24BA9">
              <w:rPr>
                <w:color w:val="000000" w:themeColor="text1"/>
              </w:rPr>
              <w:t>do szaf RACK 19"</w:t>
            </w:r>
            <w:r>
              <w:rPr>
                <w:color w:val="000000" w:themeColor="text1"/>
              </w:rPr>
              <w:t>,</w:t>
            </w:r>
          </w:p>
          <w:p w:rsidR="00E24BA9" w:rsidRDefault="00E24BA9" w:rsidP="00E24BA9">
            <w:pPr>
              <w:pStyle w:val="Akapitzlist"/>
              <w:numPr>
                <w:ilvl w:val="0"/>
                <w:numId w:val="3"/>
              </w:numPr>
              <w:ind w:left="176" w:hanging="176"/>
              <w:rPr>
                <w:color w:val="000000" w:themeColor="text1"/>
              </w:rPr>
            </w:pPr>
            <w:r>
              <w:rPr>
                <w:color w:val="000000" w:themeColor="text1"/>
              </w:rPr>
              <w:t>Min. l</w:t>
            </w:r>
            <w:r w:rsidRPr="00E24BA9">
              <w:rPr>
                <w:color w:val="000000" w:themeColor="text1"/>
              </w:rPr>
              <w:t>iczba portów LAN 10/100</w:t>
            </w:r>
            <w:r>
              <w:rPr>
                <w:color w:val="000000" w:themeColor="text1"/>
              </w:rPr>
              <w:t xml:space="preserve"> </w:t>
            </w:r>
            <w:r w:rsidRPr="00E24BA9">
              <w:rPr>
                <w:color w:val="000000" w:themeColor="text1"/>
              </w:rPr>
              <w:t>1 szt.</w:t>
            </w:r>
            <w:r>
              <w:rPr>
                <w:color w:val="000000" w:themeColor="text1"/>
              </w:rPr>
              <w:t>,</w:t>
            </w:r>
          </w:p>
          <w:p w:rsidR="00E24BA9" w:rsidRDefault="00E24BA9" w:rsidP="00E24BA9">
            <w:pPr>
              <w:pStyle w:val="Akapitzlist"/>
              <w:numPr>
                <w:ilvl w:val="0"/>
                <w:numId w:val="3"/>
              </w:numPr>
              <w:ind w:left="176" w:hanging="176"/>
              <w:rPr>
                <w:color w:val="000000" w:themeColor="text1"/>
              </w:rPr>
            </w:pPr>
            <w:r>
              <w:rPr>
                <w:color w:val="000000" w:themeColor="text1"/>
              </w:rPr>
              <w:t>Min. l</w:t>
            </w:r>
            <w:r w:rsidRPr="00E24BA9">
              <w:rPr>
                <w:color w:val="000000" w:themeColor="text1"/>
              </w:rPr>
              <w:t>iczba portów LAN 10/100/1000</w:t>
            </w:r>
            <w:r>
              <w:rPr>
                <w:color w:val="000000" w:themeColor="text1"/>
              </w:rPr>
              <w:t xml:space="preserve"> </w:t>
            </w:r>
            <w:r w:rsidRPr="00E24BA9">
              <w:rPr>
                <w:color w:val="000000" w:themeColor="text1"/>
              </w:rPr>
              <w:t>48 szt.</w:t>
            </w:r>
            <w:r>
              <w:rPr>
                <w:color w:val="000000" w:themeColor="text1"/>
              </w:rPr>
              <w:t>,</w:t>
            </w:r>
          </w:p>
          <w:p w:rsidR="00E24BA9" w:rsidRDefault="00E24BA9" w:rsidP="00E24BA9">
            <w:pPr>
              <w:pStyle w:val="Akapitzlist"/>
              <w:numPr>
                <w:ilvl w:val="0"/>
                <w:numId w:val="3"/>
              </w:numPr>
              <w:ind w:left="176" w:hanging="176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Min. Ilość </w:t>
            </w:r>
            <w:r w:rsidRPr="00E24BA9">
              <w:rPr>
                <w:color w:val="000000" w:themeColor="text1"/>
              </w:rPr>
              <w:t>Slot</w:t>
            </w:r>
            <w:r>
              <w:rPr>
                <w:color w:val="000000" w:themeColor="text1"/>
              </w:rPr>
              <w:t>ów</w:t>
            </w:r>
            <w:r w:rsidRPr="00E24BA9">
              <w:rPr>
                <w:color w:val="000000" w:themeColor="text1"/>
              </w:rPr>
              <w:t xml:space="preserve"> SFP+ 10G</w:t>
            </w:r>
            <w:r>
              <w:rPr>
                <w:color w:val="000000" w:themeColor="text1"/>
              </w:rPr>
              <w:t xml:space="preserve"> </w:t>
            </w:r>
            <w:r w:rsidRPr="00E24BA9">
              <w:rPr>
                <w:color w:val="000000" w:themeColor="text1"/>
              </w:rPr>
              <w:t>4 szt.</w:t>
            </w:r>
            <w:r>
              <w:rPr>
                <w:color w:val="000000" w:themeColor="text1"/>
              </w:rPr>
              <w:t>,</w:t>
            </w:r>
          </w:p>
          <w:p w:rsidR="00E24BA9" w:rsidRDefault="00E24BA9" w:rsidP="00E24BA9">
            <w:pPr>
              <w:pStyle w:val="Akapitzlist"/>
              <w:numPr>
                <w:ilvl w:val="0"/>
                <w:numId w:val="3"/>
              </w:numPr>
              <w:ind w:left="176" w:hanging="176"/>
              <w:rPr>
                <w:color w:val="000000" w:themeColor="text1"/>
              </w:rPr>
            </w:pPr>
            <w:r>
              <w:rPr>
                <w:color w:val="000000" w:themeColor="text1"/>
              </w:rPr>
              <w:t>Min. Ilość Slotów</w:t>
            </w:r>
            <w:r w:rsidRPr="00E24BA9">
              <w:rPr>
                <w:color w:val="000000" w:themeColor="text1"/>
              </w:rPr>
              <w:t xml:space="preserve"> QSFP+ 40G</w:t>
            </w:r>
            <w:r>
              <w:rPr>
                <w:color w:val="000000" w:themeColor="text1"/>
              </w:rPr>
              <w:t xml:space="preserve"> </w:t>
            </w:r>
            <w:r w:rsidRPr="00E24BA9">
              <w:rPr>
                <w:color w:val="000000" w:themeColor="text1"/>
              </w:rPr>
              <w:t>2 szt.</w:t>
            </w:r>
            <w:r>
              <w:rPr>
                <w:color w:val="000000" w:themeColor="text1"/>
              </w:rPr>
              <w:t>,</w:t>
            </w:r>
          </w:p>
          <w:p w:rsidR="00E24BA9" w:rsidRDefault="00E24BA9" w:rsidP="00E24BA9">
            <w:pPr>
              <w:pStyle w:val="Akapitzlist"/>
              <w:numPr>
                <w:ilvl w:val="0"/>
                <w:numId w:val="3"/>
              </w:numPr>
              <w:ind w:left="176" w:hanging="176"/>
              <w:rPr>
                <w:color w:val="000000" w:themeColor="text1"/>
              </w:rPr>
            </w:pPr>
            <w:r>
              <w:rPr>
                <w:color w:val="000000" w:themeColor="text1"/>
              </w:rPr>
              <w:t>Min. p</w:t>
            </w:r>
            <w:r w:rsidRPr="00E24BA9">
              <w:rPr>
                <w:color w:val="000000" w:themeColor="text1"/>
              </w:rPr>
              <w:t>rędkość magistrali wew.</w:t>
            </w:r>
            <w:r>
              <w:rPr>
                <w:color w:val="000000" w:themeColor="text1"/>
              </w:rPr>
              <w:t xml:space="preserve"> </w:t>
            </w:r>
            <w:r w:rsidRPr="00E24BA9">
              <w:rPr>
                <w:color w:val="000000" w:themeColor="text1"/>
              </w:rPr>
              <w:t>336 Gb/s</w:t>
            </w:r>
            <w:r>
              <w:rPr>
                <w:color w:val="000000" w:themeColor="text1"/>
              </w:rPr>
              <w:t>,</w:t>
            </w:r>
          </w:p>
          <w:p w:rsidR="00E24BA9" w:rsidRDefault="00E24BA9" w:rsidP="00E24BA9">
            <w:pPr>
              <w:pStyle w:val="Akapitzlist"/>
              <w:numPr>
                <w:ilvl w:val="0"/>
                <w:numId w:val="3"/>
              </w:numPr>
              <w:ind w:left="176" w:hanging="176"/>
              <w:rPr>
                <w:color w:val="000000" w:themeColor="text1"/>
              </w:rPr>
            </w:pPr>
            <w:r>
              <w:rPr>
                <w:color w:val="000000" w:themeColor="text1"/>
              </w:rPr>
              <w:t>Min. s</w:t>
            </w:r>
            <w:r w:rsidRPr="00E24BA9">
              <w:rPr>
                <w:color w:val="000000" w:themeColor="text1"/>
              </w:rPr>
              <w:t>zybkość przekierowań pakietów</w:t>
            </w:r>
            <w:r>
              <w:rPr>
                <w:color w:val="000000" w:themeColor="text1"/>
              </w:rPr>
              <w:t xml:space="preserve"> </w:t>
            </w:r>
            <w:r w:rsidRPr="00E24BA9">
              <w:rPr>
                <w:color w:val="000000" w:themeColor="text1"/>
              </w:rPr>
              <w:t>235 mpps</w:t>
            </w:r>
            <w:r>
              <w:rPr>
                <w:color w:val="000000" w:themeColor="text1"/>
              </w:rPr>
              <w:t>,</w:t>
            </w:r>
          </w:p>
          <w:p w:rsidR="00E24BA9" w:rsidRDefault="00E24BA9" w:rsidP="00E24BA9">
            <w:pPr>
              <w:pStyle w:val="Akapitzlist"/>
              <w:numPr>
                <w:ilvl w:val="0"/>
                <w:numId w:val="3"/>
              </w:numPr>
              <w:ind w:left="176" w:hanging="176"/>
              <w:rPr>
                <w:color w:val="000000" w:themeColor="text1"/>
              </w:rPr>
            </w:pPr>
            <w:r w:rsidRPr="00E24BA9">
              <w:rPr>
                <w:color w:val="000000" w:themeColor="text1"/>
              </w:rPr>
              <w:t>Procesor</w:t>
            </w:r>
            <w:r>
              <w:rPr>
                <w:color w:val="000000" w:themeColor="text1"/>
              </w:rPr>
              <w:t xml:space="preserve"> min. </w:t>
            </w:r>
            <w:r w:rsidRPr="00E24BA9">
              <w:rPr>
                <w:color w:val="000000" w:themeColor="text1"/>
              </w:rPr>
              <w:t>0.65 GHz</w:t>
            </w:r>
            <w:r>
              <w:rPr>
                <w:color w:val="000000" w:themeColor="text1"/>
              </w:rPr>
              <w:t>,</w:t>
            </w:r>
          </w:p>
          <w:p w:rsidR="00E24BA9" w:rsidRDefault="00E24BA9" w:rsidP="00E24BA9">
            <w:pPr>
              <w:pStyle w:val="Akapitzlist"/>
              <w:numPr>
                <w:ilvl w:val="0"/>
                <w:numId w:val="3"/>
              </w:numPr>
              <w:ind w:left="176" w:hanging="176"/>
              <w:rPr>
                <w:color w:val="000000" w:themeColor="text1"/>
              </w:rPr>
            </w:pPr>
            <w:r>
              <w:rPr>
                <w:color w:val="000000" w:themeColor="text1"/>
              </w:rPr>
              <w:t>Min. i</w:t>
            </w:r>
            <w:r w:rsidRPr="00E24BA9">
              <w:rPr>
                <w:color w:val="000000" w:themeColor="text1"/>
              </w:rPr>
              <w:t>lość rdzeni</w:t>
            </w:r>
            <w:r>
              <w:rPr>
                <w:color w:val="000000" w:themeColor="text1"/>
              </w:rPr>
              <w:t xml:space="preserve"> </w:t>
            </w:r>
            <w:r w:rsidRPr="00E24BA9">
              <w:rPr>
                <w:color w:val="000000" w:themeColor="text1"/>
              </w:rPr>
              <w:t>1 szt.</w:t>
            </w:r>
            <w:r>
              <w:rPr>
                <w:color w:val="000000" w:themeColor="text1"/>
              </w:rPr>
              <w:t>,</w:t>
            </w:r>
          </w:p>
          <w:p w:rsidR="00E24BA9" w:rsidRDefault="00E24BA9" w:rsidP="00E24BA9">
            <w:pPr>
              <w:pStyle w:val="Akapitzlist"/>
              <w:numPr>
                <w:ilvl w:val="0"/>
                <w:numId w:val="3"/>
              </w:numPr>
              <w:ind w:left="176" w:hanging="176"/>
              <w:rPr>
                <w:color w:val="000000" w:themeColor="text1"/>
              </w:rPr>
            </w:pPr>
            <w:r>
              <w:rPr>
                <w:color w:val="000000" w:themeColor="text1"/>
              </w:rPr>
              <w:t>Min. Ilość pamięci</w:t>
            </w:r>
            <w:r w:rsidRPr="00E24BA9">
              <w:rPr>
                <w:color w:val="000000" w:themeColor="text1"/>
              </w:rPr>
              <w:t xml:space="preserve"> Flash</w:t>
            </w:r>
            <w:r>
              <w:rPr>
                <w:color w:val="000000" w:themeColor="text1"/>
              </w:rPr>
              <w:t xml:space="preserve"> </w:t>
            </w:r>
            <w:r w:rsidRPr="00E24BA9">
              <w:rPr>
                <w:color w:val="000000" w:themeColor="text1"/>
              </w:rPr>
              <w:t>16 MB</w:t>
            </w:r>
            <w:r>
              <w:rPr>
                <w:color w:val="000000" w:themeColor="text1"/>
              </w:rPr>
              <w:t>,</w:t>
            </w:r>
          </w:p>
          <w:p w:rsidR="009618D8" w:rsidRPr="00E24BA9" w:rsidRDefault="00E24BA9" w:rsidP="00E24BA9">
            <w:pPr>
              <w:pStyle w:val="Akapitzlist"/>
              <w:numPr>
                <w:ilvl w:val="0"/>
                <w:numId w:val="3"/>
              </w:numPr>
              <w:ind w:left="176" w:hanging="176"/>
              <w:rPr>
                <w:color w:val="000000" w:themeColor="text1"/>
              </w:rPr>
            </w:pPr>
            <w:r>
              <w:rPr>
                <w:color w:val="000000" w:themeColor="text1"/>
              </w:rPr>
              <w:t>Min. Ilość pamięci</w:t>
            </w:r>
            <w:r w:rsidRPr="00E24BA9">
              <w:rPr>
                <w:color w:val="000000" w:themeColor="text1"/>
              </w:rPr>
              <w:t xml:space="preserve"> RAM</w:t>
            </w:r>
            <w:r>
              <w:rPr>
                <w:color w:val="000000" w:themeColor="text1"/>
              </w:rPr>
              <w:t xml:space="preserve"> </w:t>
            </w:r>
            <w:r w:rsidRPr="00E24BA9">
              <w:rPr>
                <w:color w:val="000000" w:themeColor="text1"/>
              </w:rPr>
              <w:t>64 MB</w:t>
            </w:r>
            <w:r>
              <w:rPr>
                <w:color w:val="000000" w:themeColor="text1"/>
              </w:rPr>
              <w:t>.</w:t>
            </w:r>
          </w:p>
        </w:tc>
      </w:tr>
    </w:tbl>
    <w:p w:rsidR="00252438" w:rsidRPr="00BA731E" w:rsidRDefault="00BA731E" w:rsidP="009618D8">
      <w:pPr>
        <w:tabs>
          <w:tab w:val="left" w:pos="3240"/>
        </w:tabs>
        <w:rPr>
          <w:b/>
        </w:rPr>
      </w:pPr>
      <w:r w:rsidRPr="00BA731E"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CZĘŚĆ </w:t>
      </w:r>
      <w:r w:rsidR="0059087B">
        <w:rPr>
          <w:rFonts w:ascii="Arial Narrow" w:eastAsia="Calibri" w:hAnsi="Arial Narrow" w:cs="Times New Roman"/>
          <w:b/>
          <w:color w:val="000000"/>
          <w:sz w:val="24"/>
          <w:szCs w:val="24"/>
        </w:rPr>
        <w:t>8</w:t>
      </w:r>
      <w:r w:rsidRPr="00BA731E"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 – Specyfikacja </w:t>
      </w:r>
      <w:r w:rsidR="00E24BA9">
        <w:rPr>
          <w:rFonts w:ascii="Arial Narrow" w:eastAsia="Calibri" w:hAnsi="Arial Narrow" w:cs="Times New Roman"/>
          <w:b/>
          <w:color w:val="000000"/>
          <w:sz w:val="24"/>
          <w:szCs w:val="24"/>
        </w:rPr>
        <w:t>przełącznika sieciowego</w:t>
      </w:r>
    </w:p>
    <w:sectPr w:rsidR="00252438" w:rsidRPr="00BA7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116" w:rsidRDefault="003B6116" w:rsidP="00BA731E">
      <w:pPr>
        <w:spacing w:after="0" w:line="240" w:lineRule="auto"/>
      </w:pPr>
      <w:r>
        <w:separator/>
      </w:r>
    </w:p>
  </w:endnote>
  <w:endnote w:type="continuationSeparator" w:id="0">
    <w:p w:rsidR="003B6116" w:rsidRDefault="003B6116" w:rsidP="00BA7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116" w:rsidRDefault="003B6116" w:rsidP="00BA731E">
      <w:pPr>
        <w:spacing w:after="0" w:line="240" w:lineRule="auto"/>
      </w:pPr>
      <w:r>
        <w:separator/>
      </w:r>
    </w:p>
  </w:footnote>
  <w:footnote w:type="continuationSeparator" w:id="0">
    <w:p w:rsidR="003B6116" w:rsidRDefault="003B6116" w:rsidP="00BA73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891ECF"/>
    <w:multiLevelType w:val="hybridMultilevel"/>
    <w:tmpl w:val="3C84E42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E402090"/>
    <w:multiLevelType w:val="hybridMultilevel"/>
    <w:tmpl w:val="CBBA5DE4"/>
    <w:lvl w:ilvl="0" w:tplc="788C1C64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77036F"/>
    <w:multiLevelType w:val="hybridMultilevel"/>
    <w:tmpl w:val="9CA26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C7E"/>
    <w:rsid w:val="00167760"/>
    <w:rsid w:val="00252438"/>
    <w:rsid w:val="003357AD"/>
    <w:rsid w:val="003B6116"/>
    <w:rsid w:val="004B5E08"/>
    <w:rsid w:val="0059087B"/>
    <w:rsid w:val="005D1837"/>
    <w:rsid w:val="005F14AF"/>
    <w:rsid w:val="005F4BA4"/>
    <w:rsid w:val="00614C70"/>
    <w:rsid w:val="0065069D"/>
    <w:rsid w:val="00706AAD"/>
    <w:rsid w:val="009618D8"/>
    <w:rsid w:val="00B94C7E"/>
    <w:rsid w:val="00BA731E"/>
    <w:rsid w:val="00BE1AF7"/>
    <w:rsid w:val="00D91CAC"/>
    <w:rsid w:val="00DC6B05"/>
    <w:rsid w:val="00E24BA9"/>
    <w:rsid w:val="00E91041"/>
    <w:rsid w:val="00EE7381"/>
    <w:rsid w:val="00FB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26AA5-4E22-4807-A765-CCD45B097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6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06AA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7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31E"/>
  </w:style>
  <w:style w:type="paragraph" w:styleId="Stopka">
    <w:name w:val="footer"/>
    <w:basedOn w:val="Normalny"/>
    <w:link w:val="StopkaZnak"/>
    <w:uiPriority w:val="99"/>
    <w:unhideWhenUsed/>
    <w:rsid w:val="00BA7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3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5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57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39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1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82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33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88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27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58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1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0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67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2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38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5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4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1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57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8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2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38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77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72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8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9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45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80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4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04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21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56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1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1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5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7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80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49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5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66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1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25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5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8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C68A1-5CE9-4835-9038-98910D02D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</Words>
  <Characters>490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Kędzierski</dc:creator>
  <cp:keywords/>
  <dc:description/>
  <cp:lastModifiedBy>Mateusz Kędzierski</cp:lastModifiedBy>
  <cp:revision>17</cp:revision>
  <dcterms:created xsi:type="dcterms:W3CDTF">2021-10-28T07:24:00Z</dcterms:created>
  <dcterms:modified xsi:type="dcterms:W3CDTF">2024-11-13T10:23:00Z</dcterms:modified>
</cp:coreProperties>
</file>