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C4CAF" w14:textId="77777777" w:rsidR="005B6683" w:rsidRDefault="005B6683" w:rsidP="00125ACE">
      <w:pPr>
        <w:ind w:left="720" w:hanging="360"/>
      </w:pPr>
      <w:bookmarkStart w:id="0" w:name="_Toc456714420"/>
      <w:bookmarkStart w:id="1" w:name="_Toc456824324"/>
    </w:p>
    <w:p w14:paraId="593E8296" w14:textId="77777777" w:rsidR="005B6683" w:rsidRDefault="005B6683" w:rsidP="005B6683">
      <w:pPr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Harmonogram prac</w:t>
      </w:r>
    </w:p>
    <w:p w14:paraId="07DDAD50" w14:textId="6E06C18B" w:rsidR="00DF3DA1" w:rsidRPr="00AB1A46" w:rsidRDefault="00DF3DA1" w:rsidP="00125ACE">
      <w:pPr>
        <w:pStyle w:val="Nagwek2"/>
        <w:numPr>
          <w:ilvl w:val="0"/>
          <w:numId w:val="27"/>
        </w:numPr>
      </w:pPr>
      <w:r w:rsidRPr="00AB1A46">
        <w:t>Powierzchnia wewnętrzna pozioma</w:t>
      </w:r>
      <w:bookmarkEnd w:id="0"/>
      <w:bookmarkEnd w:id="1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142"/>
        <w:gridCol w:w="6619"/>
        <w:gridCol w:w="1846"/>
        <w:gridCol w:w="1603"/>
      </w:tblGrid>
      <w:tr w:rsidR="00AB1A46" w:rsidRPr="00AB1A46" w14:paraId="5B141566" w14:textId="77777777" w:rsidTr="00853AAC">
        <w:trPr>
          <w:trHeight w:val="359"/>
        </w:trPr>
        <w:tc>
          <w:tcPr>
            <w:tcW w:w="1690" w:type="pct"/>
            <w:vAlign w:val="center"/>
            <w:hideMark/>
          </w:tcPr>
          <w:p w14:paraId="5E4E91F6" w14:textId="77777777" w:rsidR="00DF3DA1" w:rsidRPr="00AB1A46" w:rsidRDefault="00DF3DA1" w:rsidP="00A62CBC">
            <w:pPr>
              <w:jc w:val="center"/>
              <w:rPr>
                <w:rStyle w:val="Wyrnienieintensywne"/>
              </w:rPr>
            </w:pPr>
            <w:r w:rsidRPr="00AB1A46">
              <w:rPr>
                <w:rStyle w:val="Wyrnienieintensywne"/>
              </w:rPr>
              <w:t>Rodzaj pomieszczeń</w:t>
            </w:r>
          </w:p>
        </w:tc>
        <w:tc>
          <w:tcPr>
            <w:tcW w:w="2176" w:type="pct"/>
            <w:vAlign w:val="center"/>
          </w:tcPr>
          <w:p w14:paraId="07427846" w14:textId="77777777" w:rsidR="00DF3DA1" w:rsidRPr="00AB1A46" w:rsidRDefault="00DF3DA1" w:rsidP="00A62CBC">
            <w:pPr>
              <w:jc w:val="center"/>
              <w:rPr>
                <w:rStyle w:val="Wyrnienieintensywne"/>
              </w:rPr>
            </w:pPr>
            <w:r w:rsidRPr="00AB1A46">
              <w:rPr>
                <w:rStyle w:val="Wyrnienieintensywne"/>
              </w:rPr>
              <w:t>Opis czynności</w:t>
            </w:r>
          </w:p>
        </w:tc>
        <w:tc>
          <w:tcPr>
            <w:tcW w:w="607" w:type="pct"/>
            <w:vAlign w:val="center"/>
          </w:tcPr>
          <w:p w14:paraId="1C0CBC52" w14:textId="77777777" w:rsidR="00DF3DA1" w:rsidRPr="00AB1A46" w:rsidRDefault="00DF3DA1" w:rsidP="00B57146">
            <w:pPr>
              <w:jc w:val="center"/>
              <w:rPr>
                <w:rStyle w:val="Wyrnienieintensywne"/>
              </w:rPr>
            </w:pPr>
            <w:r w:rsidRPr="00B90D13">
              <w:rPr>
                <w:rStyle w:val="Wyrnienieintensywne"/>
              </w:rPr>
              <w:t>Częstotliwość</w:t>
            </w:r>
          </w:p>
        </w:tc>
        <w:tc>
          <w:tcPr>
            <w:tcW w:w="527" w:type="pct"/>
            <w:vAlign w:val="center"/>
            <w:hideMark/>
          </w:tcPr>
          <w:p w14:paraId="2FA153AE" w14:textId="77777777" w:rsidR="00DF3DA1" w:rsidRPr="00AB1A46" w:rsidRDefault="00DF3DA1" w:rsidP="00101A87">
            <w:pPr>
              <w:jc w:val="center"/>
              <w:rPr>
                <w:rStyle w:val="Wyrnienieintensywne"/>
              </w:rPr>
            </w:pPr>
            <w:r w:rsidRPr="00B90D13">
              <w:rPr>
                <w:rStyle w:val="Wyrnienieintensywne"/>
              </w:rPr>
              <w:t>Powierzchnia pozioma [m2]</w:t>
            </w:r>
          </w:p>
        </w:tc>
      </w:tr>
      <w:tr w:rsidR="00AA3A9E" w:rsidRPr="00AB1A46" w14:paraId="4F4A104B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  <w:hideMark/>
          </w:tcPr>
          <w:p w14:paraId="2C85C611" w14:textId="0C55FC86" w:rsidR="00AA3A9E" w:rsidRPr="00AB1A46" w:rsidRDefault="00AA3A9E" w:rsidP="00C2193E">
            <w:r>
              <w:t>HOL WEJŚCIOWY</w:t>
            </w:r>
          </w:p>
        </w:tc>
        <w:tc>
          <w:tcPr>
            <w:tcW w:w="2176" w:type="pct"/>
          </w:tcPr>
          <w:p w14:paraId="230C561D" w14:textId="5E034204" w:rsidR="00AA3A9E" w:rsidRPr="00AB1A46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mycie podłogi</w:t>
            </w:r>
            <w:r>
              <w:t xml:space="preserve"> za pomocą </w:t>
            </w:r>
            <w:proofErr w:type="spellStart"/>
            <w:r>
              <w:t>mop</w:t>
            </w:r>
            <w:r w:rsidR="00666E2E">
              <w:t>a</w:t>
            </w:r>
            <w:proofErr w:type="spellEnd"/>
          </w:p>
          <w:p w14:paraId="4486BC30" w14:textId="2886CC07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usuwanie zauważonych zabrudzeń na ścianach</w:t>
            </w:r>
            <w:r>
              <w:t xml:space="preserve"> </w:t>
            </w:r>
            <w:r w:rsidRPr="00AB1A46">
              <w:t>(ślady po butach, zac</w:t>
            </w:r>
            <w:r>
              <w:t>hlapania</w:t>
            </w:r>
            <w:r w:rsidRPr="00AB1A46">
              <w:t xml:space="preserve"> itp.)</w:t>
            </w:r>
          </w:p>
          <w:p w14:paraId="3F4877E3" w14:textId="77777777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lady recepcji</w:t>
            </w:r>
          </w:p>
          <w:p w14:paraId="3B664F76" w14:textId="77777777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mebli w recepcji (stolik kawowy, komoda)</w:t>
            </w:r>
          </w:p>
          <w:p w14:paraId="6E82687F" w14:textId="63B5DFA3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odkurzanie wycieraczki przy wejściu</w:t>
            </w:r>
          </w:p>
          <w:p w14:paraId="2B506B81" w14:textId="5FD77566" w:rsidR="00AA3A9E" w:rsidRPr="00AB1A46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kontrolowanie stanu i uzupełnianie czystych ręczników i innych materiałów w komodzie</w:t>
            </w:r>
          </w:p>
        </w:tc>
        <w:tc>
          <w:tcPr>
            <w:tcW w:w="607" w:type="pct"/>
          </w:tcPr>
          <w:p w14:paraId="47390CF4" w14:textId="21ADEECE" w:rsidR="00AA3A9E" w:rsidRPr="00AB1A46" w:rsidRDefault="00B90D13" w:rsidP="00B57146">
            <w:pPr>
              <w:jc w:val="center"/>
            </w:pPr>
            <w:r w:rsidRPr="00B90D13">
              <w:t>Na każdej zmianie</w:t>
            </w:r>
          </w:p>
        </w:tc>
        <w:tc>
          <w:tcPr>
            <w:tcW w:w="527" w:type="pct"/>
            <w:vMerge w:val="restart"/>
            <w:noWrap/>
            <w:hideMark/>
          </w:tcPr>
          <w:p w14:paraId="72B2C55A" w14:textId="40A194DF" w:rsidR="00AA3A9E" w:rsidRPr="00AB1A46" w:rsidRDefault="00AA3A9E" w:rsidP="00101A87">
            <w:pPr>
              <w:jc w:val="center"/>
            </w:pPr>
            <w:r>
              <w:t>15,80</w:t>
            </w:r>
          </w:p>
        </w:tc>
      </w:tr>
      <w:tr w:rsidR="00AA3A9E" w:rsidRPr="00AB1A46" w14:paraId="6AB5B5B2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341435A2" w14:textId="77777777" w:rsidR="00AA3A9E" w:rsidRDefault="00AA3A9E" w:rsidP="00C2193E"/>
        </w:tc>
        <w:tc>
          <w:tcPr>
            <w:tcW w:w="2176" w:type="pct"/>
          </w:tcPr>
          <w:p w14:paraId="417E1D24" w14:textId="4A1E5C2B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ścieranie kurzy z kwiatów, ozdób i obrazów</w:t>
            </w:r>
          </w:p>
          <w:p w14:paraId="5C16A235" w14:textId="60D5A5F3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odkurzanie mebli tapicerowanych</w:t>
            </w:r>
            <w:r w:rsidR="009D1DE6">
              <w:t>, pranie miejscowe w przypadku mocnego zabrudzenia</w:t>
            </w:r>
          </w:p>
          <w:p w14:paraId="4D8B8700" w14:textId="77777777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szyby recepcji</w:t>
            </w:r>
          </w:p>
          <w:p w14:paraId="2AFEE75C" w14:textId="77777777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odkurzanie kratek ogrzewania</w:t>
            </w:r>
          </w:p>
          <w:p w14:paraId="065A47B2" w14:textId="51EE30EB" w:rsidR="00AA3A9E" w:rsidRPr="00AB1A46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 xml:space="preserve">czyszczenie </w:t>
            </w:r>
            <w:proofErr w:type="spellStart"/>
            <w:r>
              <w:t>keybox’a</w:t>
            </w:r>
            <w:proofErr w:type="spellEnd"/>
          </w:p>
        </w:tc>
        <w:tc>
          <w:tcPr>
            <w:tcW w:w="607" w:type="pct"/>
          </w:tcPr>
          <w:p w14:paraId="507D21D9" w14:textId="05155C77" w:rsidR="00AA3A9E" w:rsidRDefault="007D42D0" w:rsidP="00B57146">
            <w:pPr>
              <w:jc w:val="center"/>
            </w:pPr>
            <w:r>
              <w:t>1 x</w:t>
            </w:r>
            <w:r w:rsidR="00AA3A9E">
              <w:t xml:space="preserve"> w tygodniu</w:t>
            </w:r>
          </w:p>
        </w:tc>
        <w:tc>
          <w:tcPr>
            <w:tcW w:w="527" w:type="pct"/>
            <w:vMerge/>
            <w:noWrap/>
          </w:tcPr>
          <w:p w14:paraId="6B8865C9" w14:textId="77777777" w:rsidR="00AA3A9E" w:rsidRPr="00AB1A46" w:rsidRDefault="00AA3A9E" w:rsidP="00101A87">
            <w:pPr>
              <w:jc w:val="center"/>
            </w:pPr>
          </w:p>
        </w:tc>
      </w:tr>
      <w:tr w:rsidR="00AA3A9E" w:rsidRPr="00AB1A46" w14:paraId="1E698036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63F9DE86" w14:textId="77777777" w:rsidR="00AA3A9E" w:rsidRDefault="00AA3A9E" w:rsidP="00C2193E"/>
        </w:tc>
        <w:tc>
          <w:tcPr>
            <w:tcW w:w="2176" w:type="pct"/>
          </w:tcPr>
          <w:p w14:paraId="700FDFF1" w14:textId="77777777" w:rsidR="00AA3A9E" w:rsidRDefault="00AA3A9E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okna</w:t>
            </w:r>
          </w:p>
          <w:p w14:paraId="03DAB6C4" w14:textId="11CE414A" w:rsidR="00756C64" w:rsidRPr="00AB1A46" w:rsidRDefault="00756C64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szyb w drzwiach</w:t>
            </w:r>
          </w:p>
        </w:tc>
        <w:tc>
          <w:tcPr>
            <w:tcW w:w="607" w:type="pct"/>
          </w:tcPr>
          <w:p w14:paraId="78A23459" w14:textId="7F291662" w:rsidR="00AA3A9E" w:rsidRPr="00543C5D" w:rsidRDefault="007D42D0" w:rsidP="00B57146">
            <w:pPr>
              <w:jc w:val="center"/>
            </w:pPr>
            <w:r>
              <w:t>1x</w:t>
            </w:r>
            <w:r w:rsidR="00AA3A9E">
              <w:t xml:space="preserve"> </w:t>
            </w:r>
            <w:r w:rsidR="00014B90">
              <w:t>na kwartał</w:t>
            </w:r>
          </w:p>
        </w:tc>
        <w:tc>
          <w:tcPr>
            <w:tcW w:w="527" w:type="pct"/>
            <w:vMerge/>
            <w:noWrap/>
          </w:tcPr>
          <w:p w14:paraId="01BF2E8D" w14:textId="77777777" w:rsidR="00AA3A9E" w:rsidRPr="00AB1A46" w:rsidRDefault="00AA3A9E" w:rsidP="00101A87">
            <w:pPr>
              <w:jc w:val="center"/>
            </w:pPr>
          </w:p>
        </w:tc>
      </w:tr>
      <w:tr w:rsidR="00AA3A9E" w:rsidRPr="00AB1A46" w14:paraId="67E7C72E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</w:tcPr>
          <w:p w14:paraId="2E1A47D7" w14:textId="63FC5B44" w:rsidR="00AA3A9E" w:rsidRDefault="00AA3A9E" w:rsidP="00C2193E">
            <w:r>
              <w:t>RECEPCJA</w:t>
            </w:r>
            <w:r w:rsidR="007E5AF5">
              <w:t xml:space="preserve"> I ZAPLECZE RECEPCJI</w:t>
            </w:r>
          </w:p>
        </w:tc>
        <w:tc>
          <w:tcPr>
            <w:tcW w:w="2176" w:type="pct"/>
          </w:tcPr>
          <w:p w14:paraId="23F6E615" w14:textId="77777777" w:rsidR="007B2A7B" w:rsidRPr="00AB1A46" w:rsidRDefault="007B2A7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mycie podłogi</w:t>
            </w:r>
            <w:r>
              <w:t xml:space="preserve"> za pomocą </w:t>
            </w:r>
            <w:proofErr w:type="spellStart"/>
            <w:r>
              <w:t>mopa</w:t>
            </w:r>
            <w:proofErr w:type="spellEnd"/>
          </w:p>
          <w:p w14:paraId="51E56980" w14:textId="2F4B6F49" w:rsidR="007B2A7B" w:rsidRDefault="007B2A7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lastRenderedPageBreak/>
              <w:t>usuwanie zauważonych zabrudzeń na ścianach</w:t>
            </w:r>
            <w:r>
              <w:t xml:space="preserve"> </w:t>
            </w:r>
            <w:r w:rsidRPr="00AB1A46">
              <w:t>(ślady po butach, zac</w:t>
            </w:r>
            <w:r>
              <w:t>hlapania</w:t>
            </w:r>
            <w:r w:rsidRPr="00AB1A46">
              <w:t xml:space="preserve"> itp.)</w:t>
            </w:r>
          </w:p>
          <w:p w14:paraId="690D4457" w14:textId="29A9B6B1" w:rsidR="007B2A7B" w:rsidRDefault="007B2A7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blatów i powierzchni mebli (</w:t>
            </w:r>
            <w:r w:rsidR="00637CAE">
              <w:t xml:space="preserve">biurko, </w:t>
            </w:r>
            <w:proofErr w:type="spellStart"/>
            <w:r>
              <w:t>kontenerek</w:t>
            </w:r>
            <w:proofErr w:type="spellEnd"/>
            <w:r>
              <w:t>, szafa)</w:t>
            </w:r>
          </w:p>
          <w:p w14:paraId="51005D9E" w14:textId="1D1442F0" w:rsidR="007B2A7B" w:rsidRDefault="007B2A7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toalety i umywalki</w:t>
            </w:r>
          </w:p>
          <w:p w14:paraId="2D58C170" w14:textId="3A3D989C" w:rsidR="00792F2A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 xml:space="preserve">mycie </w:t>
            </w:r>
            <w:r w:rsidR="00637CAE">
              <w:t>płytek ściennych</w:t>
            </w:r>
            <w:r>
              <w:t xml:space="preserve"> w toalecie</w:t>
            </w:r>
          </w:p>
          <w:p w14:paraId="3DF7A58C" w14:textId="77777777" w:rsidR="00AA3A9E" w:rsidRDefault="007B2A7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lustra</w:t>
            </w:r>
          </w:p>
          <w:p w14:paraId="4142C365" w14:textId="6E5A6652" w:rsidR="00792F2A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klamek</w:t>
            </w:r>
          </w:p>
        </w:tc>
        <w:tc>
          <w:tcPr>
            <w:tcW w:w="607" w:type="pct"/>
          </w:tcPr>
          <w:p w14:paraId="394ECDB0" w14:textId="6C381B0E" w:rsidR="00AA3A9E" w:rsidRDefault="007D42D0" w:rsidP="00B57146">
            <w:pPr>
              <w:jc w:val="center"/>
            </w:pPr>
            <w:r>
              <w:lastRenderedPageBreak/>
              <w:t>1 x</w:t>
            </w:r>
            <w:r w:rsidR="007B2A7B">
              <w:t xml:space="preserve"> w tygodniu</w:t>
            </w:r>
          </w:p>
        </w:tc>
        <w:tc>
          <w:tcPr>
            <w:tcW w:w="527" w:type="pct"/>
            <w:vMerge w:val="restart"/>
            <w:noWrap/>
          </w:tcPr>
          <w:p w14:paraId="1F35A42B" w14:textId="07E77C2B" w:rsidR="00AA3A9E" w:rsidRPr="00AB1A46" w:rsidRDefault="007E5AF5" w:rsidP="00101A87">
            <w:pPr>
              <w:jc w:val="center"/>
            </w:pPr>
            <w:r>
              <w:t>15,71</w:t>
            </w:r>
          </w:p>
        </w:tc>
      </w:tr>
      <w:tr w:rsidR="000D7565" w:rsidRPr="00AB1A46" w14:paraId="34E537A2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1486CA4F" w14:textId="77777777" w:rsidR="000D7565" w:rsidRDefault="000D7565" w:rsidP="00C2193E"/>
        </w:tc>
        <w:tc>
          <w:tcPr>
            <w:tcW w:w="2176" w:type="pct"/>
          </w:tcPr>
          <w:p w14:paraId="120BE8E2" w14:textId="23574210" w:rsidR="000D7565" w:rsidRPr="00AB1A46" w:rsidRDefault="000D7565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lodówki</w:t>
            </w:r>
          </w:p>
        </w:tc>
        <w:tc>
          <w:tcPr>
            <w:tcW w:w="607" w:type="pct"/>
          </w:tcPr>
          <w:p w14:paraId="6DF1D1B5" w14:textId="0156B867" w:rsidR="000D7565" w:rsidRDefault="000D7565" w:rsidP="00B57146">
            <w:pPr>
              <w:jc w:val="center"/>
            </w:pPr>
            <w:r>
              <w:t>1 x w miesiącu</w:t>
            </w:r>
          </w:p>
        </w:tc>
        <w:tc>
          <w:tcPr>
            <w:tcW w:w="527" w:type="pct"/>
            <w:vMerge/>
            <w:noWrap/>
          </w:tcPr>
          <w:p w14:paraId="71070204" w14:textId="77777777" w:rsidR="000D7565" w:rsidRDefault="000D7565" w:rsidP="00101A87">
            <w:pPr>
              <w:jc w:val="center"/>
            </w:pPr>
          </w:p>
        </w:tc>
      </w:tr>
      <w:tr w:rsidR="00AA3A9E" w:rsidRPr="00AB1A46" w14:paraId="1371C839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6F635AD5" w14:textId="77777777" w:rsidR="00AA3A9E" w:rsidRDefault="00AA3A9E" w:rsidP="00C2193E"/>
        </w:tc>
        <w:tc>
          <w:tcPr>
            <w:tcW w:w="2176" w:type="pct"/>
          </w:tcPr>
          <w:p w14:paraId="6E04E769" w14:textId="77777777" w:rsidR="007E5AF5" w:rsidRDefault="007B2A7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okna</w:t>
            </w:r>
          </w:p>
          <w:p w14:paraId="51A08873" w14:textId="0A08F8DD" w:rsidR="00D361F1" w:rsidRPr="00AB1A46" w:rsidRDefault="00D361F1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drzwi</w:t>
            </w:r>
          </w:p>
        </w:tc>
        <w:tc>
          <w:tcPr>
            <w:tcW w:w="607" w:type="pct"/>
          </w:tcPr>
          <w:p w14:paraId="169F9359" w14:textId="0E829C74" w:rsidR="00AA3A9E" w:rsidRDefault="000070B6" w:rsidP="00B57146">
            <w:pPr>
              <w:jc w:val="center"/>
            </w:pPr>
            <w:r>
              <w:t>1</w:t>
            </w:r>
            <w:r w:rsidR="007D42D0">
              <w:t xml:space="preserve"> x</w:t>
            </w:r>
            <w:r w:rsidR="007B2A7B">
              <w:t xml:space="preserve"> </w:t>
            </w:r>
            <w:r>
              <w:t>na kwartał</w:t>
            </w:r>
          </w:p>
        </w:tc>
        <w:tc>
          <w:tcPr>
            <w:tcW w:w="527" w:type="pct"/>
            <w:vMerge/>
            <w:noWrap/>
          </w:tcPr>
          <w:p w14:paraId="02E48292" w14:textId="77777777" w:rsidR="00AA3A9E" w:rsidRDefault="00AA3A9E" w:rsidP="00101A87">
            <w:pPr>
              <w:jc w:val="center"/>
            </w:pPr>
          </w:p>
        </w:tc>
      </w:tr>
      <w:tr w:rsidR="00D361F1" w:rsidRPr="00AB1A46" w14:paraId="04068590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</w:tcPr>
          <w:p w14:paraId="3CBC39AD" w14:textId="438145E7" w:rsidR="00D361F1" w:rsidRDefault="00D361F1" w:rsidP="00C2193E">
            <w:r>
              <w:t>POMIESZCZENIA GOSPODARCZE Z KORYTARZEM</w:t>
            </w:r>
          </w:p>
        </w:tc>
        <w:tc>
          <w:tcPr>
            <w:tcW w:w="2176" w:type="pct"/>
          </w:tcPr>
          <w:p w14:paraId="50636703" w14:textId="77777777" w:rsidR="00D361F1" w:rsidRDefault="00D361F1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kontrolowanie stanu czystej pościeli i kosmetyków hotelowych oraz zgłaszanie braków do pracownika recepcji</w:t>
            </w:r>
          </w:p>
          <w:p w14:paraId="1BFD63DD" w14:textId="1EB76B6D" w:rsidR="00D361F1" w:rsidRDefault="00D361F1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utrzymanie porządku w magazynku (pościel, kosmetyki, środki czystości)</w:t>
            </w:r>
          </w:p>
        </w:tc>
        <w:tc>
          <w:tcPr>
            <w:tcW w:w="607" w:type="pct"/>
          </w:tcPr>
          <w:p w14:paraId="62ECC9BC" w14:textId="684C092B" w:rsidR="00D361F1" w:rsidRDefault="00D361F1" w:rsidP="00B57146">
            <w:pPr>
              <w:jc w:val="center"/>
            </w:pPr>
            <w:r>
              <w:t>Na każdej zmianie</w:t>
            </w:r>
          </w:p>
        </w:tc>
        <w:tc>
          <w:tcPr>
            <w:tcW w:w="527" w:type="pct"/>
            <w:vMerge w:val="restart"/>
            <w:noWrap/>
          </w:tcPr>
          <w:p w14:paraId="310410D5" w14:textId="2064CD40" w:rsidR="00D361F1" w:rsidRPr="00AB1A46" w:rsidRDefault="00D361F1" w:rsidP="00101A87">
            <w:pPr>
              <w:jc w:val="center"/>
            </w:pPr>
            <w:r>
              <w:t>20,36</w:t>
            </w:r>
          </w:p>
        </w:tc>
      </w:tr>
      <w:tr w:rsidR="00D361F1" w:rsidRPr="00AB1A46" w14:paraId="61CE55D3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18AC61B8" w14:textId="77777777" w:rsidR="00D361F1" w:rsidRDefault="00D361F1" w:rsidP="00C2193E"/>
        </w:tc>
        <w:tc>
          <w:tcPr>
            <w:tcW w:w="2176" w:type="pct"/>
          </w:tcPr>
          <w:p w14:paraId="5BBE7CB9" w14:textId="77777777" w:rsidR="00D361F1" w:rsidRDefault="00D361F1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umywalki w magazynku środków czystości</w:t>
            </w:r>
          </w:p>
          <w:p w14:paraId="282D8CC3" w14:textId="470528C2" w:rsidR="00D361F1" w:rsidRDefault="00D361F1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klamek</w:t>
            </w:r>
          </w:p>
        </w:tc>
        <w:tc>
          <w:tcPr>
            <w:tcW w:w="607" w:type="pct"/>
          </w:tcPr>
          <w:p w14:paraId="767DE22A" w14:textId="17AABB4D" w:rsidR="00D361F1" w:rsidRDefault="00D361F1" w:rsidP="00B57146">
            <w:pPr>
              <w:jc w:val="center"/>
            </w:pPr>
            <w:r>
              <w:t>1 x w tygodniu</w:t>
            </w:r>
          </w:p>
        </w:tc>
        <w:tc>
          <w:tcPr>
            <w:tcW w:w="527" w:type="pct"/>
            <w:vMerge/>
            <w:noWrap/>
          </w:tcPr>
          <w:p w14:paraId="565A507B" w14:textId="77777777" w:rsidR="00D361F1" w:rsidRDefault="00D361F1" w:rsidP="00101A87">
            <w:pPr>
              <w:jc w:val="center"/>
            </w:pPr>
          </w:p>
        </w:tc>
      </w:tr>
      <w:tr w:rsidR="00D361F1" w:rsidRPr="00AB1A46" w14:paraId="3C9C3754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07FB92F0" w14:textId="77777777" w:rsidR="00D361F1" w:rsidRDefault="00D361F1" w:rsidP="00C2193E"/>
        </w:tc>
        <w:tc>
          <w:tcPr>
            <w:tcW w:w="2176" w:type="pct"/>
          </w:tcPr>
          <w:p w14:paraId="5940A48D" w14:textId="00F12B7A" w:rsidR="00D361F1" w:rsidRDefault="00D361F1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drzwi</w:t>
            </w:r>
          </w:p>
        </w:tc>
        <w:tc>
          <w:tcPr>
            <w:tcW w:w="607" w:type="pct"/>
          </w:tcPr>
          <w:p w14:paraId="1FF5AB3D" w14:textId="42E11178" w:rsidR="00D361F1" w:rsidRDefault="00D361F1" w:rsidP="00B57146">
            <w:pPr>
              <w:jc w:val="center"/>
            </w:pPr>
            <w:r>
              <w:t>1 x na kwartał</w:t>
            </w:r>
          </w:p>
        </w:tc>
        <w:tc>
          <w:tcPr>
            <w:tcW w:w="527" w:type="pct"/>
            <w:vMerge/>
            <w:noWrap/>
          </w:tcPr>
          <w:p w14:paraId="2EB6F9DC" w14:textId="77777777" w:rsidR="00D361F1" w:rsidRDefault="00D361F1" w:rsidP="00101A87">
            <w:pPr>
              <w:jc w:val="center"/>
            </w:pPr>
          </w:p>
        </w:tc>
      </w:tr>
      <w:tr w:rsidR="0050641C" w:rsidRPr="00AB1A46" w14:paraId="7656FB3C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</w:tcPr>
          <w:p w14:paraId="1EF984B7" w14:textId="0B069F53" w:rsidR="0050641C" w:rsidRDefault="0050641C" w:rsidP="00C2193E">
            <w:r>
              <w:t>KĄCIK BIZNESOWY</w:t>
            </w:r>
          </w:p>
        </w:tc>
        <w:tc>
          <w:tcPr>
            <w:tcW w:w="2176" w:type="pct"/>
          </w:tcPr>
          <w:p w14:paraId="7B54373E" w14:textId="5304B413" w:rsidR="0050641C" w:rsidRPr="0050641C" w:rsidRDefault="00615683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 xml:space="preserve">odkurzanie </w:t>
            </w:r>
            <w:r w:rsidR="0054643C">
              <w:t xml:space="preserve">i/lub mycie </w:t>
            </w:r>
            <w:r>
              <w:t>podłogi</w:t>
            </w:r>
            <w:r w:rsidR="0054643C">
              <w:t xml:space="preserve"> drewnianej za pomocą </w:t>
            </w:r>
            <w:proofErr w:type="spellStart"/>
            <w:r w:rsidR="0054643C">
              <w:t>mopa</w:t>
            </w:r>
            <w:proofErr w:type="spellEnd"/>
          </w:p>
          <w:p w14:paraId="2E040127" w14:textId="50180781" w:rsidR="0050641C" w:rsidRPr="00AB1A46" w:rsidRDefault="0050641C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usuwanie zauważonych zabrudzeń na ścianach</w:t>
            </w:r>
            <w:r>
              <w:t xml:space="preserve"> </w:t>
            </w:r>
            <w:r w:rsidRPr="00AB1A46">
              <w:t>(ślady po butach, zac</w:t>
            </w:r>
            <w:r>
              <w:t>hlapania</w:t>
            </w:r>
            <w:r w:rsidRPr="00AB1A46">
              <w:t xml:space="preserve"> itp.)</w:t>
            </w:r>
          </w:p>
          <w:p w14:paraId="62759164" w14:textId="77777777" w:rsidR="0050641C" w:rsidRDefault="0050641C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mebli (stolik, komoda, regały)</w:t>
            </w:r>
          </w:p>
          <w:p w14:paraId="1EB33949" w14:textId="48BC7210" w:rsidR="0050641C" w:rsidRDefault="0050641C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odkurzanie mebli tapicerowanych</w:t>
            </w:r>
            <w:r w:rsidR="009D1DE6">
              <w:t>, pranie miejscowe</w:t>
            </w:r>
            <w:r>
              <w:t xml:space="preserve"> </w:t>
            </w:r>
            <w:r w:rsidR="009D1DE6">
              <w:t xml:space="preserve">w przypadku mocnego zabrudzenia </w:t>
            </w:r>
            <w:r>
              <w:t>(kanapa, fotele)</w:t>
            </w:r>
          </w:p>
          <w:p w14:paraId="65651561" w14:textId="6CEE0E60" w:rsidR="00792F2A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klamek</w:t>
            </w:r>
          </w:p>
        </w:tc>
        <w:tc>
          <w:tcPr>
            <w:tcW w:w="607" w:type="pct"/>
          </w:tcPr>
          <w:p w14:paraId="71F20D37" w14:textId="79EA0E00" w:rsidR="0050641C" w:rsidRDefault="007D42D0" w:rsidP="00B57146">
            <w:pPr>
              <w:jc w:val="center"/>
            </w:pPr>
            <w:r>
              <w:t>1 x</w:t>
            </w:r>
            <w:r w:rsidR="0050641C">
              <w:t xml:space="preserve"> w tygodniu</w:t>
            </w:r>
          </w:p>
        </w:tc>
        <w:tc>
          <w:tcPr>
            <w:tcW w:w="527" w:type="pct"/>
            <w:vMerge w:val="restart"/>
            <w:noWrap/>
          </w:tcPr>
          <w:p w14:paraId="6DF1F528" w14:textId="4C0DFE59" w:rsidR="0050641C" w:rsidRDefault="0050641C" w:rsidP="00101A87">
            <w:pPr>
              <w:jc w:val="center"/>
            </w:pPr>
            <w:r>
              <w:t>18,91</w:t>
            </w:r>
          </w:p>
        </w:tc>
      </w:tr>
      <w:tr w:rsidR="0050641C" w:rsidRPr="00AB1A46" w14:paraId="0E334995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79AEC32E" w14:textId="77777777" w:rsidR="0050641C" w:rsidRDefault="0050641C" w:rsidP="00C2193E"/>
        </w:tc>
        <w:tc>
          <w:tcPr>
            <w:tcW w:w="2176" w:type="pct"/>
          </w:tcPr>
          <w:p w14:paraId="33417387" w14:textId="601659FC" w:rsidR="0050641C" w:rsidRDefault="0050641C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okien</w:t>
            </w:r>
          </w:p>
          <w:p w14:paraId="548710A8" w14:textId="4298C2BA" w:rsidR="00D361F1" w:rsidRDefault="00D361F1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drzwi</w:t>
            </w:r>
          </w:p>
          <w:p w14:paraId="4082BF0F" w14:textId="70F9C088" w:rsidR="0050641C" w:rsidRPr="00AB1A46" w:rsidRDefault="0050641C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odkurzanie żaluzji</w:t>
            </w:r>
          </w:p>
        </w:tc>
        <w:tc>
          <w:tcPr>
            <w:tcW w:w="607" w:type="pct"/>
          </w:tcPr>
          <w:p w14:paraId="72E88C52" w14:textId="3A15B24F" w:rsidR="0050641C" w:rsidRDefault="00A215BB" w:rsidP="00B57146">
            <w:pPr>
              <w:jc w:val="center"/>
            </w:pPr>
            <w:r>
              <w:t>1</w:t>
            </w:r>
            <w:r w:rsidR="007D42D0">
              <w:t xml:space="preserve"> x</w:t>
            </w:r>
            <w:r w:rsidR="0050641C">
              <w:t xml:space="preserve"> </w:t>
            </w:r>
            <w:r>
              <w:t>na kwartał</w:t>
            </w:r>
          </w:p>
        </w:tc>
        <w:tc>
          <w:tcPr>
            <w:tcW w:w="527" w:type="pct"/>
            <w:vMerge/>
            <w:noWrap/>
          </w:tcPr>
          <w:p w14:paraId="5E5C18E1" w14:textId="77777777" w:rsidR="0050641C" w:rsidRDefault="0050641C" w:rsidP="00101A87">
            <w:pPr>
              <w:jc w:val="center"/>
            </w:pPr>
          </w:p>
        </w:tc>
      </w:tr>
      <w:tr w:rsidR="00792F2A" w:rsidRPr="00AB1A46" w14:paraId="7CC16A29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  <w:hideMark/>
          </w:tcPr>
          <w:p w14:paraId="3BEB5140" w14:textId="75223B30" w:rsidR="00792F2A" w:rsidRPr="00AB1A46" w:rsidRDefault="00792F2A" w:rsidP="00014B90">
            <w:pPr>
              <w:jc w:val="left"/>
            </w:pPr>
            <w:r>
              <w:t>WSPÓLNA TOALETA</w:t>
            </w:r>
          </w:p>
        </w:tc>
        <w:tc>
          <w:tcPr>
            <w:tcW w:w="2176" w:type="pct"/>
          </w:tcPr>
          <w:p w14:paraId="78C2E78A" w14:textId="77777777" w:rsidR="00792F2A" w:rsidRPr="00AB1A46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mycie podłogi</w:t>
            </w:r>
            <w:r>
              <w:t xml:space="preserve"> za pomocą </w:t>
            </w:r>
            <w:proofErr w:type="spellStart"/>
            <w:r>
              <w:t>mopa</w:t>
            </w:r>
            <w:proofErr w:type="spellEnd"/>
          </w:p>
          <w:p w14:paraId="704629A6" w14:textId="77777777" w:rsidR="00A31CDF" w:rsidRDefault="00D361F1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i dezynfekcja</w:t>
            </w:r>
            <w:r w:rsidR="00792F2A">
              <w:t xml:space="preserve"> toalety</w:t>
            </w:r>
          </w:p>
          <w:p w14:paraId="55E2746F" w14:textId="0FE28F50" w:rsidR="00792F2A" w:rsidRDefault="00A31CDF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 xml:space="preserve">mycie </w:t>
            </w:r>
            <w:r w:rsidR="00792F2A">
              <w:t>umywalki</w:t>
            </w:r>
          </w:p>
          <w:p w14:paraId="65CD556C" w14:textId="08152825" w:rsidR="00792F2A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lustra</w:t>
            </w:r>
          </w:p>
          <w:p w14:paraId="5182EAD7" w14:textId="0CACCA11" w:rsidR="00792F2A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usuwanie zauważonych zabrudzeń na ścianach</w:t>
            </w:r>
            <w:r>
              <w:t xml:space="preserve"> i innych elementach wyposażenia toalety (suszarka do rąk, dozownik na mydło)</w:t>
            </w:r>
          </w:p>
          <w:p w14:paraId="01D8AF3D" w14:textId="77777777" w:rsidR="00792F2A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uzupełnianie środków czystości</w:t>
            </w:r>
          </w:p>
          <w:p w14:paraId="21C5F5EE" w14:textId="7B6DA058" w:rsidR="00792F2A" w:rsidRPr="00AB1A46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klamek</w:t>
            </w:r>
          </w:p>
        </w:tc>
        <w:tc>
          <w:tcPr>
            <w:tcW w:w="607" w:type="pct"/>
          </w:tcPr>
          <w:p w14:paraId="4278702C" w14:textId="273F7A02" w:rsidR="00792F2A" w:rsidRPr="00AB1A46" w:rsidRDefault="00B90D13" w:rsidP="00B57146">
            <w:pPr>
              <w:jc w:val="center"/>
            </w:pPr>
            <w:r>
              <w:t>Na każdej zmianie</w:t>
            </w:r>
          </w:p>
        </w:tc>
        <w:tc>
          <w:tcPr>
            <w:tcW w:w="527" w:type="pct"/>
            <w:vMerge w:val="restart"/>
            <w:noWrap/>
            <w:hideMark/>
          </w:tcPr>
          <w:p w14:paraId="2174111E" w14:textId="41396C85" w:rsidR="00792F2A" w:rsidRPr="00AB1A46" w:rsidRDefault="00792F2A" w:rsidP="00101A87">
            <w:pPr>
              <w:jc w:val="center"/>
            </w:pPr>
            <w:r>
              <w:t>4,</w:t>
            </w:r>
            <w:r w:rsidR="00DD1A8C">
              <w:t>37</w:t>
            </w:r>
          </w:p>
        </w:tc>
      </w:tr>
      <w:tr w:rsidR="00792F2A" w:rsidRPr="00AB1A46" w14:paraId="0B390B73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2EC19CD4" w14:textId="77777777" w:rsidR="00792F2A" w:rsidRPr="00AB1A46" w:rsidRDefault="00792F2A" w:rsidP="00C2193E"/>
        </w:tc>
        <w:tc>
          <w:tcPr>
            <w:tcW w:w="2176" w:type="pct"/>
          </w:tcPr>
          <w:p w14:paraId="54AA39B2" w14:textId="0D6B09F0" w:rsidR="00792F2A" w:rsidRPr="00AB1A46" w:rsidRDefault="00792F2A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 xml:space="preserve">mycie </w:t>
            </w:r>
            <w:r w:rsidR="006B09AF">
              <w:t>płytek ściennych</w:t>
            </w:r>
            <w:r>
              <w:t xml:space="preserve"> </w:t>
            </w:r>
          </w:p>
        </w:tc>
        <w:tc>
          <w:tcPr>
            <w:tcW w:w="607" w:type="pct"/>
          </w:tcPr>
          <w:p w14:paraId="217442D9" w14:textId="5E9D9A96" w:rsidR="00792F2A" w:rsidRDefault="007D42D0" w:rsidP="00B57146">
            <w:pPr>
              <w:jc w:val="center"/>
            </w:pPr>
            <w:r>
              <w:t>1 x</w:t>
            </w:r>
            <w:r w:rsidR="00792F2A">
              <w:t xml:space="preserve"> w tygodniu</w:t>
            </w:r>
          </w:p>
        </w:tc>
        <w:tc>
          <w:tcPr>
            <w:tcW w:w="527" w:type="pct"/>
            <w:vMerge/>
            <w:noWrap/>
          </w:tcPr>
          <w:p w14:paraId="043548DD" w14:textId="77777777" w:rsidR="00792F2A" w:rsidRPr="00AB1A46" w:rsidRDefault="00792F2A" w:rsidP="00101A87">
            <w:pPr>
              <w:jc w:val="center"/>
            </w:pPr>
          </w:p>
        </w:tc>
      </w:tr>
      <w:tr w:rsidR="00006137" w:rsidRPr="00AB1A46" w14:paraId="68E54EE6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</w:tcPr>
          <w:p w14:paraId="3D5C2C24" w14:textId="2B964B63" w:rsidR="00006137" w:rsidRPr="00AB1A46" w:rsidRDefault="00006137" w:rsidP="00C2193E">
            <w:r>
              <w:t>WSPÓLNA KUCHNIA I JADALNIA</w:t>
            </w:r>
          </w:p>
        </w:tc>
        <w:tc>
          <w:tcPr>
            <w:tcW w:w="2176" w:type="pct"/>
          </w:tcPr>
          <w:p w14:paraId="38555302" w14:textId="77777777" w:rsidR="00006137" w:rsidRPr="00AB1A46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mycie podłogi</w:t>
            </w:r>
            <w:r>
              <w:t xml:space="preserve"> za pomocą </w:t>
            </w:r>
            <w:proofErr w:type="spellStart"/>
            <w:r>
              <w:t>mopa</w:t>
            </w:r>
            <w:proofErr w:type="spellEnd"/>
          </w:p>
          <w:p w14:paraId="3C5E4626" w14:textId="18AB806E" w:rsidR="00006137" w:rsidRPr="00AB1A46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usuwanie zauważonych zabrudzeń na ścianach</w:t>
            </w:r>
            <w:r>
              <w:t xml:space="preserve"> i innych elementach wyposażenia kuchni</w:t>
            </w:r>
            <w:r w:rsidR="006B09AF">
              <w:t xml:space="preserve"> </w:t>
            </w:r>
            <w:r w:rsidR="006B09AF" w:rsidRPr="00AB1A46">
              <w:t>(ślady po butach, zac</w:t>
            </w:r>
            <w:r w:rsidR="006B09AF">
              <w:t>hlapania</w:t>
            </w:r>
            <w:r w:rsidR="006B09AF" w:rsidRPr="00AB1A46">
              <w:t xml:space="preserve"> itp.)</w:t>
            </w:r>
          </w:p>
          <w:p w14:paraId="07B5F228" w14:textId="77777777" w:rsidR="00006137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krzeseł i stołów</w:t>
            </w:r>
          </w:p>
          <w:p w14:paraId="6A178D8B" w14:textId="77777777" w:rsidR="00006137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blatów kuchennych, parapetów</w:t>
            </w:r>
          </w:p>
          <w:p w14:paraId="249E035C" w14:textId="77777777" w:rsidR="00006137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zlewu</w:t>
            </w:r>
          </w:p>
          <w:p w14:paraId="5CF3AF8B" w14:textId="77777777" w:rsidR="00006137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płyty indukcyjnej</w:t>
            </w:r>
          </w:p>
          <w:p w14:paraId="25AC6435" w14:textId="77777777" w:rsidR="00006137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opróżnianie koszy na śmieci i wymiana worków na nowe</w:t>
            </w:r>
          </w:p>
          <w:p w14:paraId="14163228" w14:textId="6C5B4986" w:rsidR="00006137" w:rsidRPr="00AB1A46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obsługa zmywarki: rozładowanie czystych naczyń i załadowanie brudnych</w:t>
            </w:r>
          </w:p>
        </w:tc>
        <w:tc>
          <w:tcPr>
            <w:tcW w:w="607" w:type="pct"/>
          </w:tcPr>
          <w:p w14:paraId="328EE12E" w14:textId="2047CED9" w:rsidR="00006137" w:rsidRPr="00AB1A46" w:rsidRDefault="004B6B60" w:rsidP="00B57146">
            <w:pPr>
              <w:jc w:val="center"/>
            </w:pPr>
            <w:r>
              <w:t>Na każdej zmianie</w:t>
            </w:r>
          </w:p>
        </w:tc>
        <w:tc>
          <w:tcPr>
            <w:tcW w:w="527" w:type="pct"/>
            <w:vMerge w:val="restart"/>
            <w:noWrap/>
          </w:tcPr>
          <w:p w14:paraId="2E61617A" w14:textId="184C0610" w:rsidR="00006137" w:rsidRPr="00AB1A46" w:rsidRDefault="00006137" w:rsidP="00101A87">
            <w:pPr>
              <w:jc w:val="center"/>
            </w:pPr>
            <w:r>
              <w:t>19,12</w:t>
            </w:r>
          </w:p>
        </w:tc>
      </w:tr>
      <w:tr w:rsidR="00006137" w:rsidRPr="00AB1A46" w14:paraId="0D19DBDE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3F635210" w14:textId="77777777" w:rsidR="00006137" w:rsidRDefault="00006137" w:rsidP="00C2193E"/>
        </w:tc>
        <w:tc>
          <w:tcPr>
            <w:tcW w:w="2176" w:type="pct"/>
          </w:tcPr>
          <w:p w14:paraId="6700A8BC" w14:textId="77777777" w:rsidR="00006137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 wnętrza szuflad i szafek</w:t>
            </w:r>
          </w:p>
          <w:p w14:paraId="6050127E" w14:textId="0C75716C" w:rsidR="00006137" w:rsidRPr="00AB1A46" w:rsidRDefault="006B09AF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frontów szafek</w:t>
            </w:r>
          </w:p>
        </w:tc>
        <w:tc>
          <w:tcPr>
            <w:tcW w:w="607" w:type="pct"/>
          </w:tcPr>
          <w:p w14:paraId="7AE24E13" w14:textId="791C40B7" w:rsidR="00006137" w:rsidRPr="00AB1A46" w:rsidRDefault="007D42D0" w:rsidP="00B57146">
            <w:pPr>
              <w:jc w:val="center"/>
            </w:pPr>
            <w:r>
              <w:t>1 x</w:t>
            </w:r>
            <w:r w:rsidR="00006137">
              <w:t xml:space="preserve"> w tygodniu</w:t>
            </w:r>
          </w:p>
        </w:tc>
        <w:tc>
          <w:tcPr>
            <w:tcW w:w="527" w:type="pct"/>
            <w:vMerge/>
            <w:noWrap/>
          </w:tcPr>
          <w:p w14:paraId="56DA3B18" w14:textId="77777777" w:rsidR="00006137" w:rsidRPr="00AB1A46" w:rsidRDefault="00006137" w:rsidP="00101A87">
            <w:pPr>
              <w:jc w:val="center"/>
            </w:pPr>
          </w:p>
        </w:tc>
      </w:tr>
      <w:tr w:rsidR="00555872" w:rsidRPr="00AB1A46" w14:paraId="2553353F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5F033B9E" w14:textId="77777777" w:rsidR="00555872" w:rsidRDefault="00555872" w:rsidP="00C2193E"/>
        </w:tc>
        <w:tc>
          <w:tcPr>
            <w:tcW w:w="2176" w:type="pct"/>
          </w:tcPr>
          <w:p w14:paraId="1A12FD0F" w14:textId="5D753CC7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lodówki</w:t>
            </w:r>
          </w:p>
        </w:tc>
        <w:tc>
          <w:tcPr>
            <w:tcW w:w="607" w:type="pct"/>
          </w:tcPr>
          <w:p w14:paraId="6582E810" w14:textId="76ECF98B" w:rsidR="00555872" w:rsidRDefault="00555872" w:rsidP="00B57146">
            <w:pPr>
              <w:jc w:val="center"/>
            </w:pPr>
            <w:r>
              <w:t>1</w:t>
            </w:r>
            <w:r w:rsidR="000D7565">
              <w:t xml:space="preserve"> </w:t>
            </w:r>
            <w:r>
              <w:t>x na dwa tygodnie</w:t>
            </w:r>
          </w:p>
        </w:tc>
        <w:tc>
          <w:tcPr>
            <w:tcW w:w="527" w:type="pct"/>
            <w:vMerge/>
            <w:noWrap/>
          </w:tcPr>
          <w:p w14:paraId="6A0D8FD1" w14:textId="77777777" w:rsidR="00555872" w:rsidRPr="00AB1A46" w:rsidRDefault="00555872" w:rsidP="00101A87">
            <w:pPr>
              <w:jc w:val="center"/>
            </w:pPr>
          </w:p>
        </w:tc>
      </w:tr>
      <w:tr w:rsidR="00006137" w:rsidRPr="00AB1A46" w14:paraId="75E66AAF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431050A0" w14:textId="77777777" w:rsidR="00006137" w:rsidRDefault="00006137" w:rsidP="00C2193E"/>
        </w:tc>
        <w:tc>
          <w:tcPr>
            <w:tcW w:w="2176" w:type="pct"/>
          </w:tcPr>
          <w:p w14:paraId="63F1EB15" w14:textId="6F832B7C" w:rsidR="00006137" w:rsidRDefault="00006137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sprzętu AGD na wyposażeniu kuchni</w:t>
            </w:r>
            <w:r w:rsidR="000C36CA">
              <w:t xml:space="preserve"> (</w:t>
            </w:r>
            <w:r>
              <w:t>piekarnik, mikrofalówk</w:t>
            </w:r>
            <w:r w:rsidR="000C36CA">
              <w:t xml:space="preserve">a, </w:t>
            </w:r>
            <w:r>
              <w:t>pralk</w:t>
            </w:r>
            <w:r w:rsidR="000C36CA">
              <w:t>a, zmywarka)</w:t>
            </w:r>
          </w:p>
        </w:tc>
        <w:tc>
          <w:tcPr>
            <w:tcW w:w="607" w:type="pct"/>
          </w:tcPr>
          <w:p w14:paraId="52D4601E" w14:textId="3EDAE4C4" w:rsidR="00006137" w:rsidRPr="00AB1A46" w:rsidRDefault="007D42D0" w:rsidP="00B57146">
            <w:pPr>
              <w:jc w:val="center"/>
            </w:pPr>
            <w:r>
              <w:t>1 x</w:t>
            </w:r>
            <w:r w:rsidR="00006137">
              <w:t xml:space="preserve"> w miesiącu</w:t>
            </w:r>
          </w:p>
        </w:tc>
        <w:tc>
          <w:tcPr>
            <w:tcW w:w="527" w:type="pct"/>
            <w:vMerge/>
            <w:noWrap/>
          </w:tcPr>
          <w:p w14:paraId="3878306C" w14:textId="77777777" w:rsidR="00006137" w:rsidRPr="00AB1A46" w:rsidRDefault="00006137" w:rsidP="00101A87">
            <w:pPr>
              <w:jc w:val="center"/>
            </w:pPr>
          </w:p>
        </w:tc>
      </w:tr>
      <w:tr w:rsidR="00A215BB" w:rsidRPr="00AB1A46" w14:paraId="57229B44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  <w:hideMark/>
          </w:tcPr>
          <w:p w14:paraId="04CE68CA" w14:textId="1F87A09B" w:rsidR="00A215BB" w:rsidRPr="00AB1A46" w:rsidRDefault="00A215BB" w:rsidP="00C2193E">
            <w:r>
              <w:t>POKOJE</w:t>
            </w:r>
          </w:p>
        </w:tc>
        <w:tc>
          <w:tcPr>
            <w:tcW w:w="2176" w:type="pct"/>
          </w:tcPr>
          <w:p w14:paraId="29CB3DCC" w14:textId="3703DCCF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 xml:space="preserve">ścielenie łóżek, </w:t>
            </w:r>
            <w:r w:rsidRPr="00DD1A8C">
              <w:t>zdjęcie brudnej pościeli i założenie nowej</w:t>
            </w:r>
          </w:p>
          <w:p w14:paraId="750E91A6" w14:textId="77777777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zabranie brudnych ręczników i wyłożenie nowych</w:t>
            </w:r>
          </w:p>
          <w:p w14:paraId="4AF685A4" w14:textId="05D04F75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 xml:space="preserve">odkurzanie </w:t>
            </w:r>
            <w:r>
              <w:t>wykładzin dywanowych</w:t>
            </w:r>
          </w:p>
          <w:p w14:paraId="6E71B3A0" w14:textId="2384F859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 xml:space="preserve">mycie podłóg w łazienkach za pomocą </w:t>
            </w:r>
            <w:proofErr w:type="spellStart"/>
            <w:r w:rsidRPr="00DD1A8C">
              <w:t>mopa</w:t>
            </w:r>
            <w:proofErr w:type="spellEnd"/>
          </w:p>
          <w:p w14:paraId="1B04F32B" w14:textId="77777777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sprzątanie łazienki</w:t>
            </w:r>
          </w:p>
          <w:p w14:paraId="27F17DC8" w14:textId="4DE80D15" w:rsidR="00A215BB" w:rsidRDefault="00A215BB" w:rsidP="00101A87">
            <w:pPr>
              <w:ind w:left="442"/>
              <w:jc w:val="left"/>
            </w:pPr>
            <w:r>
              <w:t>- mycie i dezynfekcja urządzeń sanitarnych (</w:t>
            </w:r>
            <w:r w:rsidRPr="00DD1A8C">
              <w:t>toalet</w:t>
            </w:r>
            <w:r>
              <w:t>y</w:t>
            </w:r>
            <w:r w:rsidRPr="00DD1A8C">
              <w:t>, umywal</w:t>
            </w:r>
            <w:r>
              <w:t>ki</w:t>
            </w:r>
            <w:r w:rsidRPr="00DD1A8C">
              <w:t>, wan</w:t>
            </w:r>
            <w:r>
              <w:t>ny</w:t>
            </w:r>
            <w:r w:rsidRPr="00DD1A8C">
              <w:t>, kabin</w:t>
            </w:r>
            <w:r>
              <w:t>y</w:t>
            </w:r>
            <w:r w:rsidRPr="00DD1A8C">
              <w:t xml:space="preserve"> prysznicow</w:t>
            </w:r>
            <w:r>
              <w:t>e)</w:t>
            </w:r>
          </w:p>
          <w:p w14:paraId="76732E3B" w14:textId="7253E253" w:rsidR="00A215BB" w:rsidRDefault="00A215BB" w:rsidP="00101A87">
            <w:pPr>
              <w:ind w:left="442"/>
              <w:jc w:val="left"/>
            </w:pPr>
            <w:r>
              <w:t xml:space="preserve">- mycie </w:t>
            </w:r>
            <w:r w:rsidR="006B09AF">
              <w:t>płytek ściennych</w:t>
            </w:r>
          </w:p>
          <w:p w14:paraId="3BC17FB3" w14:textId="77777777" w:rsidR="00A215BB" w:rsidRDefault="00A215BB" w:rsidP="00101A87">
            <w:pPr>
              <w:ind w:left="442"/>
              <w:jc w:val="left"/>
            </w:pPr>
            <w:r>
              <w:t>- mycie luster</w:t>
            </w:r>
          </w:p>
          <w:p w14:paraId="1DB4AE8B" w14:textId="1B0D5803" w:rsidR="00A215BB" w:rsidRDefault="00A215BB" w:rsidP="00101A87">
            <w:pPr>
              <w:ind w:left="442"/>
              <w:jc w:val="left"/>
            </w:pPr>
            <w:r>
              <w:t xml:space="preserve">- </w:t>
            </w:r>
            <w:r w:rsidRPr="00DD1A8C">
              <w:t>uzupełnianie środków higieniczno-sanitarnych</w:t>
            </w:r>
          </w:p>
          <w:p w14:paraId="69F63A5D" w14:textId="476A2C8C" w:rsidR="00A215BB" w:rsidRDefault="00A215BB" w:rsidP="00101A87">
            <w:pPr>
              <w:ind w:left="442"/>
              <w:jc w:val="left"/>
            </w:pPr>
            <w:r>
              <w:t>- czyszczenie szafek na zewnątrz i wewnątrz</w:t>
            </w:r>
          </w:p>
          <w:p w14:paraId="02AAF8E8" w14:textId="1E947840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odkurzanie mebli tapicerowanych</w:t>
            </w:r>
            <w:r w:rsidR="009D1DE6">
              <w:t>, pranie miejscowe w przypadku mocnego zabrudzenia</w:t>
            </w:r>
          </w:p>
          <w:p w14:paraId="741B9B11" w14:textId="10D3A8A5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czyszczenie mebli (stolik</w:t>
            </w:r>
            <w:r>
              <w:t>i</w:t>
            </w:r>
            <w:r w:rsidRPr="00DD1A8C">
              <w:t xml:space="preserve"> nocn</w:t>
            </w:r>
            <w:r>
              <w:t>e</w:t>
            </w:r>
            <w:r w:rsidRPr="00DD1A8C">
              <w:t>, kawow</w:t>
            </w:r>
            <w:r>
              <w:t>e</w:t>
            </w:r>
            <w:r w:rsidRPr="00DD1A8C">
              <w:t>, kom</w:t>
            </w:r>
            <w:r>
              <w:t>ody</w:t>
            </w:r>
            <w:r w:rsidRPr="00DD1A8C">
              <w:t>, szaf</w:t>
            </w:r>
            <w:r>
              <w:t>y</w:t>
            </w:r>
            <w:r w:rsidRPr="00DD1A8C">
              <w:t xml:space="preserve"> z zewnątrz i wewnątrz, lamp</w:t>
            </w:r>
            <w:r>
              <w:t>ki nocne, lampy</w:t>
            </w:r>
            <w:r w:rsidRPr="00DD1A8C">
              <w:t xml:space="preserve"> stojąc</w:t>
            </w:r>
            <w:r>
              <w:t>e</w:t>
            </w:r>
            <w:r w:rsidRPr="00DD1A8C">
              <w:t>)</w:t>
            </w:r>
          </w:p>
          <w:p w14:paraId="6218E39F" w14:textId="77777777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ścieranie kurzu z telewizora</w:t>
            </w:r>
          </w:p>
          <w:p w14:paraId="6FE132AF" w14:textId="77777777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czyszczenie pilotów od telewizorów i klimatyzatorów</w:t>
            </w:r>
          </w:p>
          <w:p w14:paraId="2D62614E" w14:textId="77777777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mycie włączników oświetlenia</w:t>
            </w:r>
          </w:p>
          <w:p w14:paraId="323BBF62" w14:textId="30652860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lastRenderedPageBreak/>
              <w:t>mycie klamek</w:t>
            </w:r>
          </w:p>
          <w:p w14:paraId="3929E878" w14:textId="713515F7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opróżnianie koszy na śmieci</w:t>
            </w:r>
            <w:r>
              <w:t>,</w:t>
            </w:r>
            <w:r w:rsidRPr="00DD1A8C">
              <w:t xml:space="preserve"> wymiana worków</w:t>
            </w:r>
          </w:p>
          <w:p w14:paraId="17C82394" w14:textId="77777777" w:rsidR="00A215BB" w:rsidRPr="00DD1A8C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czyszczenie parapetów</w:t>
            </w:r>
          </w:p>
          <w:p w14:paraId="383ACD15" w14:textId="77777777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usuwanie</w:t>
            </w:r>
            <w:r>
              <w:t xml:space="preserve"> </w:t>
            </w:r>
            <w:r w:rsidRPr="00DD1A8C">
              <w:t>zauważonych zabrudzeń na ścianach (ślady po butach, zachlapania itp.)</w:t>
            </w:r>
          </w:p>
          <w:p w14:paraId="19AE3DE7" w14:textId="0276BEF0" w:rsidR="00A215BB" w:rsidRPr="00AB1A46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lodówki</w:t>
            </w:r>
          </w:p>
        </w:tc>
        <w:tc>
          <w:tcPr>
            <w:tcW w:w="607" w:type="pct"/>
          </w:tcPr>
          <w:p w14:paraId="4C8974D9" w14:textId="5683E6E7" w:rsidR="00A215BB" w:rsidRPr="00AB1A46" w:rsidRDefault="00A215BB" w:rsidP="00B57146">
            <w:pPr>
              <w:jc w:val="center"/>
            </w:pPr>
            <w:r>
              <w:lastRenderedPageBreak/>
              <w:t>Po każdym wymeldowaniu</w:t>
            </w:r>
          </w:p>
        </w:tc>
        <w:tc>
          <w:tcPr>
            <w:tcW w:w="527" w:type="pct"/>
            <w:vMerge w:val="restart"/>
            <w:noWrap/>
            <w:hideMark/>
          </w:tcPr>
          <w:p w14:paraId="50548FEF" w14:textId="1930D645" w:rsidR="00A215BB" w:rsidRPr="00AB1A46" w:rsidRDefault="00A215BB" w:rsidP="00101A87">
            <w:pPr>
              <w:jc w:val="center"/>
            </w:pPr>
            <w:r>
              <w:t>137,43</w:t>
            </w:r>
          </w:p>
        </w:tc>
      </w:tr>
      <w:tr w:rsidR="00A215BB" w:rsidRPr="00AB1A46" w14:paraId="07E1D9F2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1840A6ED" w14:textId="77777777" w:rsidR="00A215BB" w:rsidRDefault="00A215BB" w:rsidP="00C2193E"/>
        </w:tc>
        <w:tc>
          <w:tcPr>
            <w:tcW w:w="2176" w:type="pct"/>
          </w:tcPr>
          <w:p w14:paraId="3E1623D0" w14:textId="3B20725F" w:rsidR="00A215BB" w:rsidRDefault="00A215BB" w:rsidP="00014B90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odkamienianie czajnika</w:t>
            </w:r>
          </w:p>
          <w:p w14:paraId="5609D9DF" w14:textId="59C5DA72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wezgłowi drewnianych</w:t>
            </w:r>
          </w:p>
          <w:p w14:paraId="165A3377" w14:textId="2CCA3C5E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płyt ściennych z laminatu</w:t>
            </w:r>
          </w:p>
          <w:p w14:paraId="03508CC5" w14:textId="30D29E3D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grzejników</w:t>
            </w:r>
          </w:p>
        </w:tc>
        <w:tc>
          <w:tcPr>
            <w:tcW w:w="607" w:type="pct"/>
          </w:tcPr>
          <w:p w14:paraId="44351DA9" w14:textId="760F4521" w:rsidR="00A215BB" w:rsidRDefault="00A215BB" w:rsidP="00B57146">
            <w:pPr>
              <w:jc w:val="center"/>
            </w:pPr>
            <w:r>
              <w:t>1 x w miesiącu lub wg zapotrzebowania</w:t>
            </w:r>
          </w:p>
        </w:tc>
        <w:tc>
          <w:tcPr>
            <w:tcW w:w="527" w:type="pct"/>
            <w:vMerge/>
            <w:noWrap/>
          </w:tcPr>
          <w:p w14:paraId="44BFA9CC" w14:textId="77777777" w:rsidR="00A215BB" w:rsidRPr="00AB1A46" w:rsidRDefault="00A215BB" w:rsidP="00101A87">
            <w:pPr>
              <w:jc w:val="center"/>
            </w:pPr>
          </w:p>
        </w:tc>
      </w:tr>
      <w:tr w:rsidR="00A215BB" w:rsidRPr="00AB1A46" w14:paraId="158D71FC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21D779C7" w14:textId="77777777" w:rsidR="00A215BB" w:rsidRDefault="00A215BB" w:rsidP="00C2193E"/>
        </w:tc>
        <w:tc>
          <w:tcPr>
            <w:tcW w:w="2176" w:type="pct"/>
          </w:tcPr>
          <w:p w14:paraId="24C61FD4" w14:textId="77777777" w:rsidR="00A215BB" w:rsidRDefault="00A215BB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okien</w:t>
            </w:r>
          </w:p>
          <w:p w14:paraId="626783D5" w14:textId="29248FBB" w:rsidR="00014B90" w:rsidRPr="00DD1A8C" w:rsidRDefault="00014B90" w:rsidP="00101A87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drzwi</w:t>
            </w:r>
          </w:p>
        </w:tc>
        <w:tc>
          <w:tcPr>
            <w:tcW w:w="607" w:type="pct"/>
          </w:tcPr>
          <w:p w14:paraId="38397997" w14:textId="76BFD742" w:rsidR="00A215BB" w:rsidRDefault="00A215BB" w:rsidP="00B57146">
            <w:pPr>
              <w:jc w:val="center"/>
            </w:pPr>
            <w:r>
              <w:t>1 x na kwartał</w:t>
            </w:r>
          </w:p>
        </w:tc>
        <w:tc>
          <w:tcPr>
            <w:tcW w:w="527" w:type="pct"/>
            <w:vMerge/>
            <w:noWrap/>
          </w:tcPr>
          <w:p w14:paraId="0FFA6F53" w14:textId="77777777" w:rsidR="00A215BB" w:rsidRPr="00AB1A46" w:rsidRDefault="00A215BB" w:rsidP="00101A87">
            <w:pPr>
              <w:jc w:val="center"/>
            </w:pPr>
          </w:p>
        </w:tc>
      </w:tr>
      <w:tr w:rsidR="00A215BB" w:rsidRPr="00AB1A46" w14:paraId="4D0888E7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  <w:hideMark/>
          </w:tcPr>
          <w:p w14:paraId="65AB5891" w14:textId="09DD3239" w:rsidR="00A215BB" w:rsidRPr="00AB1A46" w:rsidRDefault="00A215BB" w:rsidP="00C2193E">
            <w:r>
              <w:t>APARTAMENTY</w:t>
            </w:r>
          </w:p>
        </w:tc>
        <w:tc>
          <w:tcPr>
            <w:tcW w:w="2176" w:type="pct"/>
          </w:tcPr>
          <w:p w14:paraId="10D98D9F" w14:textId="715CBC35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 xml:space="preserve">ścielenie łóżek, </w:t>
            </w:r>
            <w:r w:rsidRPr="00DD1A8C">
              <w:t>zdjęcie brudnej pościeli i założenie nowej</w:t>
            </w:r>
          </w:p>
          <w:p w14:paraId="051AC44A" w14:textId="77777777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zabranie brudnych ręczników i wyłożenie nowych</w:t>
            </w:r>
          </w:p>
          <w:p w14:paraId="4788113C" w14:textId="792E8476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 xml:space="preserve">odkurzanie i/lub mycie podłóg drewnianych za pomocą </w:t>
            </w:r>
            <w:proofErr w:type="spellStart"/>
            <w:r w:rsidRPr="00DD1A8C">
              <w:t>mopa</w:t>
            </w:r>
            <w:proofErr w:type="spellEnd"/>
          </w:p>
          <w:p w14:paraId="4A0A1306" w14:textId="68821B76" w:rsidR="00A215BB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 xml:space="preserve">mycie podłóg w łazienkach i aneksach kuchennych za pomocą </w:t>
            </w:r>
            <w:proofErr w:type="spellStart"/>
            <w:r w:rsidRPr="00DD1A8C">
              <w:t>mopa</w:t>
            </w:r>
            <w:proofErr w:type="spellEnd"/>
          </w:p>
          <w:p w14:paraId="62646351" w14:textId="77E789CA" w:rsidR="00A215BB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sprzątanie łazienki</w:t>
            </w:r>
          </w:p>
          <w:p w14:paraId="254AFDCD" w14:textId="1C143138" w:rsidR="00A215BB" w:rsidRDefault="00A215BB" w:rsidP="00B57146">
            <w:pPr>
              <w:ind w:left="442"/>
              <w:jc w:val="left"/>
            </w:pPr>
            <w:r>
              <w:t>- mycie i dezynfekcja urządzeń sanitarnych (</w:t>
            </w:r>
            <w:r w:rsidRPr="00DD1A8C">
              <w:t>toalet</w:t>
            </w:r>
            <w:r>
              <w:t>y</w:t>
            </w:r>
            <w:r w:rsidRPr="00DD1A8C">
              <w:t>, bidet</w:t>
            </w:r>
            <w:r>
              <w:t>y</w:t>
            </w:r>
            <w:r w:rsidRPr="00DD1A8C">
              <w:t>, umywal</w:t>
            </w:r>
            <w:r>
              <w:t>ki</w:t>
            </w:r>
            <w:r w:rsidRPr="00DD1A8C">
              <w:t>, wan</w:t>
            </w:r>
            <w:r>
              <w:t>ny</w:t>
            </w:r>
            <w:r w:rsidRPr="00DD1A8C">
              <w:t>, kabin</w:t>
            </w:r>
            <w:r>
              <w:t>y</w:t>
            </w:r>
            <w:r w:rsidRPr="00DD1A8C">
              <w:t xml:space="preserve"> prysznicow</w:t>
            </w:r>
            <w:r>
              <w:t>e)</w:t>
            </w:r>
          </w:p>
          <w:p w14:paraId="3DFC40E6" w14:textId="76ADC3B0" w:rsidR="00A215BB" w:rsidRDefault="00A215BB" w:rsidP="00B57146">
            <w:pPr>
              <w:ind w:left="442"/>
              <w:jc w:val="left"/>
            </w:pPr>
            <w:r>
              <w:t xml:space="preserve">- mycie </w:t>
            </w:r>
            <w:r w:rsidR="006B09AF">
              <w:t>płytek ściennych</w:t>
            </w:r>
          </w:p>
          <w:p w14:paraId="1A4F0F89" w14:textId="389DA19D" w:rsidR="00A215BB" w:rsidRDefault="00A215BB" w:rsidP="00B57146">
            <w:pPr>
              <w:ind w:left="442"/>
              <w:jc w:val="left"/>
            </w:pPr>
            <w:r>
              <w:t>- mycie luster</w:t>
            </w:r>
          </w:p>
          <w:p w14:paraId="0363D2B1" w14:textId="75717A55" w:rsidR="00A215BB" w:rsidRDefault="00A215BB" w:rsidP="00B57146">
            <w:pPr>
              <w:ind w:left="442"/>
              <w:jc w:val="left"/>
            </w:pPr>
            <w:r>
              <w:t xml:space="preserve">- </w:t>
            </w:r>
            <w:r w:rsidRPr="00DD1A8C">
              <w:t>uzupełnianie środków higieniczno-sanitarnych</w:t>
            </w:r>
          </w:p>
          <w:p w14:paraId="1D6F00FF" w14:textId="1E2201CA" w:rsidR="00A215BB" w:rsidRPr="00DD1A8C" w:rsidRDefault="00A215BB" w:rsidP="00176A3A">
            <w:pPr>
              <w:ind w:left="442"/>
              <w:jc w:val="left"/>
            </w:pPr>
            <w:r>
              <w:t>- czyszczenie szafek na zewnątrz i wewnątrz</w:t>
            </w:r>
          </w:p>
          <w:p w14:paraId="766C68EF" w14:textId="7DD96198" w:rsidR="00A215BB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lastRenderedPageBreak/>
              <w:t>sprzątanie aneksu kuchennego:</w:t>
            </w:r>
          </w:p>
          <w:p w14:paraId="1E0B4007" w14:textId="00857E62" w:rsidR="00A215BB" w:rsidRDefault="00A215BB" w:rsidP="00B57146">
            <w:pPr>
              <w:ind w:left="442"/>
              <w:jc w:val="left"/>
            </w:pPr>
            <w:r>
              <w:t>- mycie</w:t>
            </w:r>
            <w:r w:rsidRPr="00DD1A8C">
              <w:t xml:space="preserve"> blatów kuchennych i wysp</w:t>
            </w:r>
          </w:p>
          <w:p w14:paraId="231C7DE4" w14:textId="435B6966" w:rsidR="00A215BB" w:rsidRDefault="00A215BB" w:rsidP="00B57146">
            <w:pPr>
              <w:ind w:left="442"/>
              <w:jc w:val="left"/>
            </w:pPr>
            <w:r>
              <w:t>- mycie płyty indukcyjnej</w:t>
            </w:r>
          </w:p>
          <w:p w14:paraId="24E74F9D" w14:textId="20EB49FE" w:rsidR="00A215BB" w:rsidRDefault="00A215BB" w:rsidP="00B57146">
            <w:pPr>
              <w:ind w:left="442"/>
              <w:jc w:val="left"/>
            </w:pPr>
            <w:r>
              <w:t>- mycie zlewu</w:t>
            </w:r>
          </w:p>
          <w:p w14:paraId="7D825170" w14:textId="1EDA3D2D" w:rsidR="00A215BB" w:rsidRDefault="00A215BB" w:rsidP="00B57146">
            <w:pPr>
              <w:ind w:left="442"/>
              <w:jc w:val="left"/>
            </w:pPr>
            <w:r>
              <w:t>- mycie frontów zabudowy kuchennej</w:t>
            </w:r>
          </w:p>
          <w:p w14:paraId="35699714" w14:textId="5D1CA067" w:rsidR="00A215BB" w:rsidRDefault="00A215BB" w:rsidP="00B57146">
            <w:pPr>
              <w:ind w:left="442"/>
              <w:jc w:val="left"/>
            </w:pPr>
            <w:r>
              <w:t>- czyszczenie wnętrza szuflad i szafek</w:t>
            </w:r>
          </w:p>
          <w:p w14:paraId="5F295FCD" w14:textId="44F37B30" w:rsidR="00A215BB" w:rsidRDefault="00A215BB" w:rsidP="00B57146">
            <w:pPr>
              <w:ind w:left="442"/>
              <w:jc w:val="left"/>
            </w:pPr>
            <w:r>
              <w:t>- obsługa zmywarki – mycie naczyń</w:t>
            </w:r>
          </w:p>
          <w:p w14:paraId="4BC9A944" w14:textId="1C1B8A3C" w:rsidR="00A215BB" w:rsidRPr="00DD1A8C" w:rsidRDefault="00A215BB" w:rsidP="00B57146">
            <w:pPr>
              <w:ind w:left="442"/>
              <w:jc w:val="left"/>
            </w:pPr>
            <w:r>
              <w:t>- układanie naczyń w szafkach</w:t>
            </w:r>
          </w:p>
          <w:p w14:paraId="1781F98F" w14:textId="6A92D608" w:rsidR="00A215BB" w:rsidRDefault="00A215BB" w:rsidP="00B57146">
            <w:pPr>
              <w:ind w:left="442"/>
              <w:jc w:val="left"/>
            </w:pPr>
            <w:r>
              <w:t>- mycie lodówki</w:t>
            </w:r>
          </w:p>
          <w:p w14:paraId="7F889A0D" w14:textId="0E6D28BB" w:rsidR="00A215BB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odkurzanie mebli tapicerowanych</w:t>
            </w:r>
            <w:r w:rsidR="009D1DE6">
              <w:t>, pranie miejscowe w przypadku mocnego zabrudzenia</w:t>
            </w:r>
          </w:p>
          <w:p w14:paraId="519D0414" w14:textId="4F0EEAE5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czyszczenie mebli (stolik</w:t>
            </w:r>
            <w:r>
              <w:t>i</w:t>
            </w:r>
            <w:r w:rsidRPr="00DD1A8C">
              <w:t xml:space="preserve"> nocn</w:t>
            </w:r>
            <w:r>
              <w:t>e</w:t>
            </w:r>
            <w:r w:rsidRPr="00DD1A8C">
              <w:t>, kawow</w:t>
            </w:r>
            <w:r>
              <w:t>e</w:t>
            </w:r>
            <w:r w:rsidRPr="00DD1A8C">
              <w:t>, kom</w:t>
            </w:r>
            <w:r>
              <w:t>ody</w:t>
            </w:r>
            <w:r w:rsidRPr="00DD1A8C">
              <w:t>, szaf</w:t>
            </w:r>
            <w:r>
              <w:t>y</w:t>
            </w:r>
            <w:r w:rsidRPr="00DD1A8C">
              <w:t xml:space="preserve"> z zewnątrz i wewnątrz, </w:t>
            </w:r>
            <w:r>
              <w:t xml:space="preserve">lampki nocne, </w:t>
            </w:r>
            <w:r w:rsidRPr="00DD1A8C">
              <w:t>lamp</w:t>
            </w:r>
            <w:r>
              <w:t>y</w:t>
            </w:r>
            <w:r w:rsidRPr="00DD1A8C">
              <w:t xml:space="preserve"> stojąc</w:t>
            </w:r>
            <w:r>
              <w:t xml:space="preserve">e, </w:t>
            </w:r>
            <w:r w:rsidRPr="00DD1A8C">
              <w:t>stoł</w:t>
            </w:r>
            <w:r>
              <w:t>y</w:t>
            </w:r>
            <w:r w:rsidRPr="00DD1A8C">
              <w:t>, biurk</w:t>
            </w:r>
            <w:r>
              <w:t>a</w:t>
            </w:r>
            <w:r w:rsidRPr="00DD1A8C">
              <w:t>)</w:t>
            </w:r>
          </w:p>
          <w:p w14:paraId="02C2F45E" w14:textId="77777777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ścieranie kurzu z telewizora</w:t>
            </w:r>
          </w:p>
          <w:p w14:paraId="11D77CB7" w14:textId="77777777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czyszczenie pilotów od telewizorów i klimatyzatorów</w:t>
            </w:r>
          </w:p>
          <w:p w14:paraId="0A95AE28" w14:textId="627C9E27" w:rsidR="00A215BB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mycie włączników oświetlenia</w:t>
            </w:r>
          </w:p>
          <w:p w14:paraId="61CC2365" w14:textId="07A86B05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mycie klamek</w:t>
            </w:r>
          </w:p>
          <w:p w14:paraId="3368AC0B" w14:textId="0F150EE3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opróżnianie koszy na śmieci</w:t>
            </w:r>
            <w:r>
              <w:t xml:space="preserve">, </w:t>
            </w:r>
            <w:r w:rsidRPr="00DD1A8C">
              <w:t>wymiana worków</w:t>
            </w:r>
          </w:p>
          <w:p w14:paraId="5E95B27D" w14:textId="4B957A5E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czyszczenie parapetów</w:t>
            </w:r>
          </w:p>
          <w:p w14:paraId="169B196F" w14:textId="02670741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usuwanie</w:t>
            </w:r>
            <w:r>
              <w:t xml:space="preserve"> </w:t>
            </w:r>
            <w:r w:rsidRPr="00DD1A8C">
              <w:t>zauważonych zabrudzeń na ścianach (ślady po butach, zachlapania itp.)</w:t>
            </w:r>
          </w:p>
        </w:tc>
        <w:tc>
          <w:tcPr>
            <w:tcW w:w="607" w:type="pct"/>
          </w:tcPr>
          <w:p w14:paraId="128B250A" w14:textId="1991A4A2" w:rsidR="00A215BB" w:rsidRPr="00AB1A46" w:rsidRDefault="00A215BB" w:rsidP="00B57146">
            <w:pPr>
              <w:jc w:val="center"/>
            </w:pPr>
            <w:r>
              <w:lastRenderedPageBreak/>
              <w:t>Po każdym wymeldowaniu</w:t>
            </w:r>
          </w:p>
          <w:p w14:paraId="572B80AE" w14:textId="1C216735" w:rsidR="00A215BB" w:rsidRPr="00AB1A46" w:rsidRDefault="00A215BB" w:rsidP="00B57146">
            <w:pPr>
              <w:jc w:val="center"/>
            </w:pPr>
          </w:p>
        </w:tc>
        <w:tc>
          <w:tcPr>
            <w:tcW w:w="527" w:type="pct"/>
            <w:vMerge w:val="restart"/>
            <w:noWrap/>
            <w:hideMark/>
          </w:tcPr>
          <w:p w14:paraId="3AF46662" w14:textId="02ED0674" w:rsidR="00A215BB" w:rsidRPr="00AB1A46" w:rsidRDefault="00A215BB" w:rsidP="00101A87">
            <w:pPr>
              <w:jc w:val="center"/>
            </w:pPr>
            <w:r>
              <w:t>303,65</w:t>
            </w:r>
          </w:p>
        </w:tc>
      </w:tr>
      <w:tr w:rsidR="00A215BB" w:rsidRPr="00AB1A46" w14:paraId="4C05C91D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00BAC76D" w14:textId="77777777" w:rsidR="00A215BB" w:rsidRDefault="00A215BB" w:rsidP="00C2193E"/>
        </w:tc>
        <w:tc>
          <w:tcPr>
            <w:tcW w:w="2176" w:type="pct"/>
          </w:tcPr>
          <w:p w14:paraId="6CC437E1" w14:textId="583228B9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czyszczenie</w:t>
            </w:r>
            <w:r w:rsidRPr="00DD1A8C">
              <w:t xml:space="preserve"> sprzętu AGD na wyposażeniu aneksu kuchennego</w:t>
            </w:r>
            <w:r>
              <w:t xml:space="preserve"> (</w:t>
            </w:r>
            <w:r w:rsidRPr="00DD1A8C">
              <w:t>piekarnik, zmywark</w:t>
            </w:r>
            <w:r>
              <w:t>a</w:t>
            </w:r>
            <w:r w:rsidRPr="00DD1A8C">
              <w:t>, pralk</w:t>
            </w:r>
            <w:r>
              <w:t>a)</w:t>
            </w:r>
          </w:p>
          <w:p w14:paraId="03FA8BE4" w14:textId="28318032" w:rsidR="00A215BB" w:rsidRDefault="00A215BB" w:rsidP="00014B90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odkamienianie czajnika</w:t>
            </w:r>
          </w:p>
          <w:p w14:paraId="66BA90B7" w14:textId="77777777" w:rsidR="00A215BB" w:rsidRDefault="00A215BB" w:rsidP="00A215BB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lastRenderedPageBreak/>
              <w:t>mycie wezgłowi drewnianych</w:t>
            </w:r>
          </w:p>
          <w:p w14:paraId="7141071B" w14:textId="32488044" w:rsidR="00A215BB" w:rsidRDefault="00A215BB" w:rsidP="00A215BB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płyt ściennych z laminatu</w:t>
            </w:r>
          </w:p>
          <w:p w14:paraId="18813E46" w14:textId="495A1411" w:rsidR="00A215BB" w:rsidRPr="00DD1A8C" w:rsidRDefault="00A215BB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grzejników</w:t>
            </w:r>
          </w:p>
        </w:tc>
        <w:tc>
          <w:tcPr>
            <w:tcW w:w="607" w:type="pct"/>
          </w:tcPr>
          <w:p w14:paraId="313EB436" w14:textId="3864BF53" w:rsidR="00A215BB" w:rsidRDefault="00A215BB" w:rsidP="00B57146">
            <w:pPr>
              <w:jc w:val="center"/>
            </w:pPr>
            <w:r>
              <w:lastRenderedPageBreak/>
              <w:t>1 x w miesiącu lub wg zapotrzebowania</w:t>
            </w:r>
          </w:p>
        </w:tc>
        <w:tc>
          <w:tcPr>
            <w:tcW w:w="527" w:type="pct"/>
            <w:vMerge/>
            <w:noWrap/>
          </w:tcPr>
          <w:p w14:paraId="4D94441C" w14:textId="77777777" w:rsidR="00A215BB" w:rsidRPr="00AB1A46" w:rsidRDefault="00A215BB" w:rsidP="00101A87">
            <w:pPr>
              <w:jc w:val="center"/>
            </w:pPr>
          </w:p>
        </w:tc>
      </w:tr>
      <w:tr w:rsidR="00A215BB" w:rsidRPr="00AB1A46" w14:paraId="48B49E2E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7770C7F9" w14:textId="77777777" w:rsidR="00A215BB" w:rsidRDefault="00A215BB" w:rsidP="00C2193E"/>
        </w:tc>
        <w:tc>
          <w:tcPr>
            <w:tcW w:w="2176" w:type="pct"/>
          </w:tcPr>
          <w:p w14:paraId="69C17861" w14:textId="77777777" w:rsidR="00A215BB" w:rsidRDefault="00A215BB" w:rsidP="00A215BB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DD1A8C">
              <w:t>mycie okien</w:t>
            </w:r>
          </w:p>
          <w:p w14:paraId="3CB4840F" w14:textId="2EC4D1BB" w:rsidR="00014B90" w:rsidRDefault="00014B90" w:rsidP="00A215BB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drzwi</w:t>
            </w:r>
          </w:p>
        </w:tc>
        <w:tc>
          <w:tcPr>
            <w:tcW w:w="607" w:type="pct"/>
          </w:tcPr>
          <w:p w14:paraId="743AFCCD" w14:textId="37769382" w:rsidR="00A215BB" w:rsidRDefault="00A215BB" w:rsidP="00B57146">
            <w:pPr>
              <w:jc w:val="center"/>
            </w:pPr>
            <w:r>
              <w:t>1 x na kwartał</w:t>
            </w:r>
          </w:p>
        </w:tc>
        <w:tc>
          <w:tcPr>
            <w:tcW w:w="527" w:type="pct"/>
            <w:vMerge/>
            <w:noWrap/>
          </w:tcPr>
          <w:p w14:paraId="16013E02" w14:textId="77777777" w:rsidR="00A215BB" w:rsidRPr="00AB1A46" w:rsidRDefault="00A215BB" w:rsidP="00101A87">
            <w:pPr>
              <w:jc w:val="center"/>
            </w:pPr>
          </w:p>
        </w:tc>
      </w:tr>
      <w:tr w:rsidR="00555872" w:rsidRPr="00AB1A46" w14:paraId="048B796E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</w:tcPr>
          <w:p w14:paraId="728883CC" w14:textId="5A639BC7" w:rsidR="00555872" w:rsidRDefault="00555872" w:rsidP="00A97E0F">
            <w:r>
              <w:t>KORYTARZ</w:t>
            </w:r>
          </w:p>
        </w:tc>
        <w:tc>
          <w:tcPr>
            <w:tcW w:w="2176" w:type="pct"/>
          </w:tcPr>
          <w:p w14:paraId="79EA0801" w14:textId="77777777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mycie podłogi</w:t>
            </w:r>
            <w:r>
              <w:t xml:space="preserve"> za pomocą </w:t>
            </w:r>
            <w:proofErr w:type="spellStart"/>
            <w:r>
              <w:t>mopa</w:t>
            </w:r>
            <w:proofErr w:type="spellEnd"/>
          </w:p>
          <w:p w14:paraId="2241F8FD" w14:textId="0E372E94" w:rsidR="00555872" w:rsidRPr="00AB1A46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usuwanie zauważonych zabrudzeń na ścianach</w:t>
            </w:r>
            <w:r>
              <w:t xml:space="preserve"> (ślady po butach, zachlapania</w:t>
            </w:r>
            <w:r w:rsidRPr="00AB1A46">
              <w:t xml:space="preserve"> itp.)</w:t>
            </w:r>
          </w:p>
          <w:p w14:paraId="6D189002" w14:textId="2F51F605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klamek</w:t>
            </w:r>
          </w:p>
          <w:p w14:paraId="62597F8E" w14:textId="709EB1C5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AB1A46">
              <w:t>mycie włączników oświetlenia</w:t>
            </w:r>
          </w:p>
          <w:p w14:paraId="7A352915" w14:textId="1E7F5AE8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 w:rsidRPr="002B51DE">
              <w:t>mycie parapetów</w:t>
            </w:r>
          </w:p>
        </w:tc>
        <w:tc>
          <w:tcPr>
            <w:tcW w:w="607" w:type="pct"/>
          </w:tcPr>
          <w:p w14:paraId="261CD6A8" w14:textId="52719319" w:rsidR="00555872" w:rsidRDefault="00555872" w:rsidP="00B57146">
            <w:pPr>
              <w:jc w:val="center"/>
            </w:pPr>
            <w:r>
              <w:t>Na każdej zmianie</w:t>
            </w:r>
          </w:p>
          <w:p w14:paraId="6476141F" w14:textId="77777777" w:rsidR="00555872" w:rsidRPr="00AB1A46" w:rsidRDefault="00555872" w:rsidP="00B57146">
            <w:pPr>
              <w:jc w:val="center"/>
            </w:pPr>
          </w:p>
        </w:tc>
        <w:tc>
          <w:tcPr>
            <w:tcW w:w="527" w:type="pct"/>
            <w:vMerge w:val="restart"/>
            <w:noWrap/>
          </w:tcPr>
          <w:p w14:paraId="20EECF17" w14:textId="5A8C7B50" w:rsidR="00555872" w:rsidRPr="00AB1A46" w:rsidRDefault="00555872" w:rsidP="00101A87">
            <w:pPr>
              <w:jc w:val="center"/>
            </w:pPr>
            <w:r>
              <w:t>131,42</w:t>
            </w:r>
          </w:p>
        </w:tc>
      </w:tr>
      <w:tr w:rsidR="007D6251" w:rsidRPr="00AB1A46" w14:paraId="1DC09348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4B58DACA" w14:textId="77777777" w:rsidR="007D6251" w:rsidRDefault="007D6251" w:rsidP="00A97E0F"/>
        </w:tc>
        <w:tc>
          <w:tcPr>
            <w:tcW w:w="2176" w:type="pct"/>
          </w:tcPr>
          <w:p w14:paraId="2ACE6095" w14:textId="25F2D3D9" w:rsidR="007D6251" w:rsidRPr="00AB1A46" w:rsidRDefault="007D6251" w:rsidP="007D6251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odkurzanie kratek ogrzewania</w:t>
            </w:r>
          </w:p>
        </w:tc>
        <w:tc>
          <w:tcPr>
            <w:tcW w:w="607" w:type="pct"/>
          </w:tcPr>
          <w:p w14:paraId="4A5C0EDE" w14:textId="3CF4C200" w:rsidR="007D6251" w:rsidRDefault="007D6251" w:rsidP="00B57146">
            <w:pPr>
              <w:jc w:val="center"/>
            </w:pPr>
            <w:r>
              <w:t>1 x w tygodniu</w:t>
            </w:r>
          </w:p>
        </w:tc>
        <w:tc>
          <w:tcPr>
            <w:tcW w:w="527" w:type="pct"/>
            <w:vMerge/>
            <w:noWrap/>
          </w:tcPr>
          <w:p w14:paraId="48B33337" w14:textId="77777777" w:rsidR="007D6251" w:rsidRDefault="007D6251" w:rsidP="00101A87">
            <w:pPr>
              <w:jc w:val="center"/>
            </w:pPr>
          </w:p>
        </w:tc>
      </w:tr>
      <w:tr w:rsidR="00555872" w:rsidRPr="00AB1A46" w14:paraId="78B9891A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676C1631" w14:textId="77777777" w:rsidR="00555872" w:rsidRDefault="00555872" w:rsidP="00A97E0F"/>
        </w:tc>
        <w:tc>
          <w:tcPr>
            <w:tcW w:w="2176" w:type="pct"/>
          </w:tcPr>
          <w:p w14:paraId="1E8A3BA4" w14:textId="77777777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szyb w drzwiach zamykających korytarze</w:t>
            </w:r>
          </w:p>
          <w:p w14:paraId="389C52DB" w14:textId="0AEAB51B" w:rsidR="00430668" w:rsidRPr="00AB1A46" w:rsidRDefault="00555872" w:rsidP="00014B90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szyb w drzwiach wychodzących na patio</w:t>
            </w:r>
          </w:p>
        </w:tc>
        <w:tc>
          <w:tcPr>
            <w:tcW w:w="607" w:type="pct"/>
          </w:tcPr>
          <w:p w14:paraId="60237B77" w14:textId="2E11816B" w:rsidR="00555872" w:rsidRDefault="00555872" w:rsidP="00B57146">
            <w:pPr>
              <w:jc w:val="center"/>
            </w:pPr>
            <w:r>
              <w:t>1 x na kwartał</w:t>
            </w:r>
          </w:p>
        </w:tc>
        <w:tc>
          <w:tcPr>
            <w:tcW w:w="527" w:type="pct"/>
            <w:vMerge/>
            <w:noWrap/>
          </w:tcPr>
          <w:p w14:paraId="4C447140" w14:textId="77777777" w:rsidR="00555872" w:rsidRDefault="00555872" w:rsidP="00101A87">
            <w:pPr>
              <w:jc w:val="center"/>
            </w:pPr>
          </w:p>
        </w:tc>
      </w:tr>
      <w:tr w:rsidR="00555872" w:rsidRPr="00AB1A46" w14:paraId="662CBFB9" w14:textId="77777777" w:rsidTr="00853AAC">
        <w:trPr>
          <w:trHeight w:val="240"/>
        </w:trPr>
        <w:tc>
          <w:tcPr>
            <w:tcW w:w="1690" w:type="pct"/>
            <w:vMerge w:val="restart"/>
            <w:noWrap/>
            <w:vAlign w:val="center"/>
          </w:tcPr>
          <w:p w14:paraId="4BE9CF19" w14:textId="1C7EC561" w:rsidR="00555872" w:rsidRDefault="00555872" w:rsidP="00A97E0F">
            <w:r>
              <w:t>PATIO</w:t>
            </w:r>
          </w:p>
        </w:tc>
        <w:tc>
          <w:tcPr>
            <w:tcW w:w="2176" w:type="pct"/>
          </w:tcPr>
          <w:p w14:paraId="3901D4B0" w14:textId="0B6B39A0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zamiatanie podł</w:t>
            </w:r>
            <w:r w:rsidR="007727E0">
              <w:t>ogi</w:t>
            </w:r>
          </w:p>
          <w:p w14:paraId="4222CBA7" w14:textId="060D050D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zbieranie śmieci i nieczystości</w:t>
            </w:r>
          </w:p>
          <w:p w14:paraId="3C877D91" w14:textId="19AFD16A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opróżnianie papierośnic</w:t>
            </w:r>
          </w:p>
          <w:p w14:paraId="7227F6E9" w14:textId="197D9500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przecieranie mebli</w:t>
            </w:r>
          </w:p>
          <w:p w14:paraId="63BACF11" w14:textId="4D94B4CD" w:rsidR="00555872" w:rsidRPr="00AB1A46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odkurzanie poduszek</w:t>
            </w:r>
          </w:p>
        </w:tc>
        <w:tc>
          <w:tcPr>
            <w:tcW w:w="607" w:type="pct"/>
          </w:tcPr>
          <w:p w14:paraId="10A6A8FA" w14:textId="579207FE" w:rsidR="00555872" w:rsidRDefault="00555872" w:rsidP="00B57146">
            <w:pPr>
              <w:jc w:val="center"/>
            </w:pPr>
            <w:r>
              <w:t>Na każdej zmianie</w:t>
            </w:r>
          </w:p>
        </w:tc>
        <w:tc>
          <w:tcPr>
            <w:tcW w:w="527" w:type="pct"/>
            <w:vMerge w:val="restart"/>
            <w:noWrap/>
          </w:tcPr>
          <w:p w14:paraId="64AD4494" w14:textId="7FB68561" w:rsidR="00555872" w:rsidRPr="00AB1A46" w:rsidRDefault="00555872" w:rsidP="00101A87">
            <w:pPr>
              <w:jc w:val="center"/>
            </w:pPr>
            <w:r>
              <w:t>138,85</w:t>
            </w:r>
          </w:p>
        </w:tc>
      </w:tr>
      <w:tr w:rsidR="00555872" w:rsidRPr="00AB1A46" w14:paraId="44615816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7457CA7F" w14:textId="77777777" w:rsidR="00555872" w:rsidRDefault="00555872" w:rsidP="00A97E0F"/>
        </w:tc>
        <w:tc>
          <w:tcPr>
            <w:tcW w:w="2176" w:type="pct"/>
          </w:tcPr>
          <w:p w14:paraId="17AC3F31" w14:textId="3BE4E0FD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donic</w:t>
            </w:r>
          </w:p>
          <w:p w14:paraId="56981A75" w14:textId="7CCC0C99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zbiorników na deszczówkę</w:t>
            </w:r>
          </w:p>
          <w:p w14:paraId="67006CE2" w14:textId="4600F745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parapetów</w:t>
            </w:r>
          </w:p>
        </w:tc>
        <w:tc>
          <w:tcPr>
            <w:tcW w:w="607" w:type="pct"/>
          </w:tcPr>
          <w:p w14:paraId="165E18F5" w14:textId="3469E586" w:rsidR="00555872" w:rsidRDefault="00555872" w:rsidP="00B57146">
            <w:pPr>
              <w:jc w:val="center"/>
            </w:pPr>
            <w:r>
              <w:t>1 x w miesiącu</w:t>
            </w:r>
          </w:p>
        </w:tc>
        <w:tc>
          <w:tcPr>
            <w:tcW w:w="527" w:type="pct"/>
            <w:vMerge/>
            <w:noWrap/>
          </w:tcPr>
          <w:p w14:paraId="32F03656" w14:textId="77777777" w:rsidR="00555872" w:rsidRDefault="00555872" w:rsidP="00101A87">
            <w:pPr>
              <w:jc w:val="center"/>
            </w:pPr>
          </w:p>
        </w:tc>
      </w:tr>
      <w:tr w:rsidR="00555872" w:rsidRPr="00AB1A46" w14:paraId="44EAC48C" w14:textId="77777777" w:rsidTr="00853AAC">
        <w:trPr>
          <w:trHeight w:val="240"/>
        </w:trPr>
        <w:tc>
          <w:tcPr>
            <w:tcW w:w="1690" w:type="pct"/>
            <w:vMerge/>
            <w:noWrap/>
            <w:vAlign w:val="center"/>
          </w:tcPr>
          <w:p w14:paraId="52493A90" w14:textId="77777777" w:rsidR="00555872" w:rsidRDefault="00555872" w:rsidP="00A97E0F"/>
        </w:tc>
        <w:tc>
          <w:tcPr>
            <w:tcW w:w="2176" w:type="pct"/>
          </w:tcPr>
          <w:p w14:paraId="5E587A4E" w14:textId="12D26AEA" w:rsidR="00555872" w:rsidRDefault="00555872" w:rsidP="00B57146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mycie okien</w:t>
            </w:r>
          </w:p>
        </w:tc>
        <w:tc>
          <w:tcPr>
            <w:tcW w:w="607" w:type="pct"/>
          </w:tcPr>
          <w:p w14:paraId="0358F3EE" w14:textId="37C1F218" w:rsidR="00555872" w:rsidRDefault="00555872" w:rsidP="00B57146">
            <w:pPr>
              <w:jc w:val="center"/>
            </w:pPr>
            <w:r>
              <w:t>1 x na kwartał</w:t>
            </w:r>
          </w:p>
        </w:tc>
        <w:tc>
          <w:tcPr>
            <w:tcW w:w="527" w:type="pct"/>
            <w:vMerge/>
            <w:noWrap/>
          </w:tcPr>
          <w:p w14:paraId="0692B307" w14:textId="77777777" w:rsidR="00555872" w:rsidRDefault="00555872" w:rsidP="00101A87">
            <w:pPr>
              <w:jc w:val="center"/>
            </w:pPr>
          </w:p>
        </w:tc>
      </w:tr>
      <w:tr w:rsidR="001028B9" w:rsidRPr="00AB1A46" w14:paraId="5E683A11" w14:textId="77777777" w:rsidTr="00853AAC">
        <w:trPr>
          <w:trHeight w:val="240"/>
        </w:trPr>
        <w:tc>
          <w:tcPr>
            <w:tcW w:w="1690" w:type="pct"/>
            <w:noWrap/>
            <w:vAlign w:val="center"/>
          </w:tcPr>
          <w:p w14:paraId="5FA90E37" w14:textId="77777777" w:rsidR="001028B9" w:rsidRDefault="001028B9" w:rsidP="001028B9"/>
        </w:tc>
        <w:tc>
          <w:tcPr>
            <w:tcW w:w="2176" w:type="pct"/>
          </w:tcPr>
          <w:p w14:paraId="73934EDC" w14:textId="462B8894" w:rsidR="001028B9" w:rsidRDefault="001028B9" w:rsidP="001028B9">
            <w:pPr>
              <w:numPr>
                <w:ilvl w:val="0"/>
                <w:numId w:val="33"/>
              </w:numPr>
              <w:ind w:left="442" w:hanging="284"/>
              <w:jc w:val="left"/>
            </w:pPr>
            <w:r>
              <w:t>odśnieżanie</w:t>
            </w:r>
          </w:p>
        </w:tc>
        <w:tc>
          <w:tcPr>
            <w:tcW w:w="607" w:type="pct"/>
          </w:tcPr>
          <w:p w14:paraId="754549ED" w14:textId="0F235F80" w:rsidR="001028B9" w:rsidRDefault="001028B9" w:rsidP="001028B9">
            <w:pPr>
              <w:jc w:val="center"/>
            </w:pPr>
            <w:r>
              <w:t>w okresie zimowym; wg zapotrzebowania</w:t>
            </w:r>
          </w:p>
        </w:tc>
        <w:tc>
          <w:tcPr>
            <w:tcW w:w="527" w:type="pct"/>
            <w:noWrap/>
          </w:tcPr>
          <w:p w14:paraId="7E31FA9C" w14:textId="77777777" w:rsidR="001028B9" w:rsidRDefault="001028B9" w:rsidP="001028B9">
            <w:pPr>
              <w:jc w:val="center"/>
            </w:pPr>
          </w:p>
        </w:tc>
      </w:tr>
      <w:tr w:rsidR="001028B9" w:rsidRPr="00AB1A46" w14:paraId="334DBB2B" w14:textId="77777777" w:rsidTr="00853AAC">
        <w:trPr>
          <w:trHeight w:val="276"/>
        </w:trPr>
        <w:tc>
          <w:tcPr>
            <w:tcW w:w="4473" w:type="pct"/>
            <w:gridSpan w:val="3"/>
            <w:noWrap/>
            <w:hideMark/>
          </w:tcPr>
          <w:p w14:paraId="398451A0" w14:textId="77777777" w:rsidR="001028B9" w:rsidRPr="00AB1A46" w:rsidRDefault="001028B9" w:rsidP="001028B9">
            <w:pPr>
              <w:jc w:val="center"/>
              <w:rPr>
                <w:b/>
              </w:rPr>
            </w:pPr>
            <w:r w:rsidRPr="00AB1A46">
              <w:rPr>
                <w:b/>
              </w:rPr>
              <w:t>Powierzchnia do sprzątania razem:</w:t>
            </w:r>
          </w:p>
        </w:tc>
        <w:tc>
          <w:tcPr>
            <w:tcW w:w="527" w:type="pct"/>
            <w:noWrap/>
            <w:hideMark/>
          </w:tcPr>
          <w:p w14:paraId="243C2B16" w14:textId="47E01201" w:rsidR="001028B9" w:rsidRPr="00AB1A46" w:rsidRDefault="001028B9" w:rsidP="001028B9">
            <w:pPr>
              <w:jc w:val="center"/>
              <w:rPr>
                <w:b/>
              </w:rPr>
            </w:pPr>
            <w:r w:rsidRPr="00DD1A8C">
              <w:rPr>
                <w:b/>
              </w:rPr>
              <w:t>805,62</w:t>
            </w:r>
          </w:p>
        </w:tc>
      </w:tr>
    </w:tbl>
    <w:p w14:paraId="481221BC" w14:textId="1B385B8B" w:rsidR="001B0E4C" w:rsidRPr="00AB1A46" w:rsidRDefault="001B0E4C" w:rsidP="00DF3DA1">
      <w:pPr>
        <w:pStyle w:val="Legenda"/>
        <w:rPr>
          <w:color w:val="auto"/>
        </w:rPr>
      </w:pPr>
    </w:p>
    <w:p w14:paraId="7AA4FD37" w14:textId="110DAE2F" w:rsidR="00DF3DA1" w:rsidRPr="00AB1A46" w:rsidRDefault="00DF3DA1" w:rsidP="00DF3DA1">
      <w:pPr>
        <w:pStyle w:val="Legenda"/>
        <w:rPr>
          <w:color w:val="auto"/>
        </w:rPr>
      </w:pPr>
    </w:p>
    <w:p w14:paraId="2693119B" w14:textId="77777777" w:rsidR="00DF3DA1" w:rsidRPr="00AB1A46" w:rsidRDefault="00DF3DA1" w:rsidP="00125ACE">
      <w:pPr>
        <w:pStyle w:val="Nagwek2"/>
      </w:pPr>
      <w:bookmarkStart w:id="2" w:name="_Toc456714421"/>
      <w:bookmarkStart w:id="3" w:name="_Toc456824325"/>
      <w:r w:rsidRPr="00AB1A46">
        <w:t>Rodzaje wewnętrznych powierzchni poziomych</w:t>
      </w:r>
      <w:bookmarkEnd w:id="2"/>
      <w:bookmarkEnd w:id="3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8758"/>
        <w:gridCol w:w="4852"/>
        <w:gridCol w:w="1600"/>
      </w:tblGrid>
      <w:tr w:rsidR="00AB1A46" w:rsidRPr="00AB1A46" w14:paraId="46FAFABE" w14:textId="77777777" w:rsidTr="000E6A1B">
        <w:trPr>
          <w:trHeight w:val="570"/>
        </w:trPr>
        <w:tc>
          <w:tcPr>
            <w:tcW w:w="2879" w:type="pct"/>
            <w:noWrap/>
            <w:vAlign w:val="center"/>
            <w:hideMark/>
          </w:tcPr>
          <w:p w14:paraId="73172D10" w14:textId="77777777" w:rsidR="00DF3DA1" w:rsidRPr="00AB1A46" w:rsidRDefault="00DF3DA1" w:rsidP="0071169C">
            <w:pPr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Rodzaj powierzchni poziomych</w:t>
            </w:r>
          </w:p>
        </w:tc>
        <w:tc>
          <w:tcPr>
            <w:tcW w:w="1595" w:type="pct"/>
            <w:vAlign w:val="center"/>
          </w:tcPr>
          <w:p w14:paraId="5B28C322" w14:textId="77777777" w:rsidR="00DF3DA1" w:rsidRPr="00AB1A46" w:rsidRDefault="00DF3DA1" w:rsidP="0071169C">
            <w:pPr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Uwagi i zalecenia</w:t>
            </w:r>
          </w:p>
        </w:tc>
        <w:tc>
          <w:tcPr>
            <w:tcW w:w="526" w:type="pct"/>
            <w:vAlign w:val="center"/>
            <w:hideMark/>
          </w:tcPr>
          <w:p w14:paraId="45D2E729" w14:textId="77777777" w:rsidR="00DF3DA1" w:rsidRPr="0017469E" w:rsidRDefault="00DF3DA1" w:rsidP="0071169C">
            <w:pPr>
              <w:jc w:val="center"/>
              <w:rPr>
                <w:rStyle w:val="Pogrubienie"/>
                <w:color w:val="FF0000"/>
              </w:rPr>
            </w:pPr>
            <w:r w:rsidRPr="002C5D13">
              <w:rPr>
                <w:rStyle w:val="Pogrubienie"/>
              </w:rPr>
              <w:t>Powierzchnia [m2]</w:t>
            </w:r>
          </w:p>
        </w:tc>
      </w:tr>
      <w:tr w:rsidR="00F22943" w:rsidRPr="00AB1A46" w14:paraId="640F02B4" w14:textId="77777777" w:rsidTr="0017469E">
        <w:trPr>
          <w:trHeight w:val="240"/>
        </w:trPr>
        <w:tc>
          <w:tcPr>
            <w:tcW w:w="2879" w:type="pct"/>
            <w:noWrap/>
          </w:tcPr>
          <w:p w14:paraId="09FD8094" w14:textId="38D9C93B" w:rsidR="00F22943" w:rsidRDefault="00F22943" w:rsidP="00C2193E">
            <w:r>
              <w:t>Płytki ceramiczne</w:t>
            </w:r>
          </w:p>
        </w:tc>
        <w:tc>
          <w:tcPr>
            <w:tcW w:w="1595" w:type="pct"/>
          </w:tcPr>
          <w:p w14:paraId="5D3A54CD" w14:textId="77777777" w:rsidR="00F22943" w:rsidRPr="00AB1A46" w:rsidRDefault="00F22943" w:rsidP="00C2193E"/>
        </w:tc>
        <w:tc>
          <w:tcPr>
            <w:tcW w:w="526" w:type="pct"/>
            <w:noWrap/>
          </w:tcPr>
          <w:p w14:paraId="21D42EAA" w14:textId="7BA68D6D" w:rsidR="00F22943" w:rsidRDefault="00F22943" w:rsidP="001B0E4C">
            <w:pPr>
              <w:jc w:val="right"/>
            </w:pPr>
            <w:r>
              <w:t>27</w:t>
            </w:r>
            <w:r w:rsidR="000841C6">
              <w:t>5,13</w:t>
            </w:r>
          </w:p>
        </w:tc>
      </w:tr>
      <w:tr w:rsidR="00F22943" w:rsidRPr="00AB1A46" w14:paraId="23034655" w14:textId="77777777" w:rsidTr="0017469E">
        <w:trPr>
          <w:trHeight w:val="240"/>
        </w:trPr>
        <w:tc>
          <w:tcPr>
            <w:tcW w:w="2879" w:type="pct"/>
            <w:noWrap/>
          </w:tcPr>
          <w:p w14:paraId="5306E4A1" w14:textId="53BAD1FD" w:rsidR="00F22943" w:rsidRDefault="00F22943" w:rsidP="00F22943">
            <w:r w:rsidRPr="00AB1A46">
              <w:t>Wykładzina dywanowa</w:t>
            </w:r>
          </w:p>
        </w:tc>
        <w:tc>
          <w:tcPr>
            <w:tcW w:w="1595" w:type="pct"/>
          </w:tcPr>
          <w:p w14:paraId="4A7DD585" w14:textId="4116BF6F" w:rsidR="00F22943" w:rsidRPr="00AB1A46" w:rsidRDefault="00F22943" w:rsidP="00F22943">
            <w:r w:rsidRPr="00AB1A46">
              <w:t>Czyszczenie wg wskazań producenta i gwaranta.</w:t>
            </w:r>
          </w:p>
        </w:tc>
        <w:tc>
          <w:tcPr>
            <w:tcW w:w="526" w:type="pct"/>
            <w:noWrap/>
          </w:tcPr>
          <w:p w14:paraId="587531C5" w14:textId="20BAEE14" w:rsidR="00F22943" w:rsidRDefault="00F22943" w:rsidP="00F22943">
            <w:pPr>
              <w:jc w:val="right"/>
            </w:pPr>
            <w:r>
              <w:t>125,18</w:t>
            </w:r>
          </w:p>
        </w:tc>
      </w:tr>
      <w:tr w:rsidR="00F22943" w:rsidRPr="00AB1A46" w14:paraId="4D5221C8" w14:textId="77777777" w:rsidTr="0017469E">
        <w:trPr>
          <w:trHeight w:val="240"/>
        </w:trPr>
        <w:tc>
          <w:tcPr>
            <w:tcW w:w="2879" w:type="pct"/>
            <w:noWrap/>
            <w:hideMark/>
          </w:tcPr>
          <w:p w14:paraId="62652E5A" w14:textId="06DE61DC" w:rsidR="00F22943" w:rsidRPr="00AB1A46" w:rsidRDefault="00F22943" w:rsidP="00F22943">
            <w:r>
              <w:t>Deski</w:t>
            </w:r>
            <w:r w:rsidRPr="00AB1A46">
              <w:t xml:space="preserve"> dębowe</w:t>
            </w:r>
          </w:p>
        </w:tc>
        <w:tc>
          <w:tcPr>
            <w:tcW w:w="1595" w:type="pct"/>
          </w:tcPr>
          <w:p w14:paraId="5EB02915" w14:textId="77777777" w:rsidR="00F22943" w:rsidRPr="00AB1A46" w:rsidRDefault="00F22943" w:rsidP="00F22943">
            <w:r w:rsidRPr="00AB1A46">
              <w:t>Czyszczenie wg wskazań producenta i gwaranta.</w:t>
            </w:r>
          </w:p>
        </w:tc>
        <w:tc>
          <w:tcPr>
            <w:tcW w:w="526" w:type="pct"/>
            <w:noWrap/>
          </w:tcPr>
          <w:p w14:paraId="2724E42C" w14:textId="475A8C18" w:rsidR="00F22943" w:rsidRPr="00AB1A46" w:rsidRDefault="00F22943" w:rsidP="00F22943">
            <w:pPr>
              <w:jc w:val="right"/>
            </w:pPr>
            <w:r>
              <w:t>263,98</w:t>
            </w:r>
          </w:p>
        </w:tc>
      </w:tr>
      <w:tr w:rsidR="002A48D0" w:rsidRPr="00AB1A46" w14:paraId="3924E121" w14:textId="77777777" w:rsidTr="0017469E">
        <w:trPr>
          <w:trHeight w:val="240"/>
        </w:trPr>
        <w:tc>
          <w:tcPr>
            <w:tcW w:w="2879" w:type="pct"/>
            <w:noWrap/>
          </w:tcPr>
          <w:p w14:paraId="2ABE8AAE" w14:textId="5AAAE67D" w:rsidR="002A48D0" w:rsidRDefault="002A48D0" w:rsidP="00F22943">
            <w:r>
              <w:t xml:space="preserve">Deska </w:t>
            </w:r>
            <w:r w:rsidR="001028B9">
              <w:t xml:space="preserve">kompozytowa </w:t>
            </w:r>
            <w:r>
              <w:t xml:space="preserve">typu „deck </w:t>
            </w:r>
            <w:proofErr w:type="spellStart"/>
            <w:r>
              <w:t>dry</w:t>
            </w:r>
            <w:proofErr w:type="spellEnd"/>
            <w:r>
              <w:t>”</w:t>
            </w:r>
          </w:p>
        </w:tc>
        <w:tc>
          <w:tcPr>
            <w:tcW w:w="1595" w:type="pct"/>
          </w:tcPr>
          <w:p w14:paraId="6ADAF665" w14:textId="77777777" w:rsidR="002A48D0" w:rsidRPr="00AB1A46" w:rsidRDefault="002A48D0" w:rsidP="00F22943"/>
        </w:tc>
        <w:tc>
          <w:tcPr>
            <w:tcW w:w="526" w:type="pct"/>
            <w:noWrap/>
          </w:tcPr>
          <w:p w14:paraId="6D2B81F1" w14:textId="5B7BFE60" w:rsidR="002A48D0" w:rsidRDefault="002A48D0" w:rsidP="00F22943">
            <w:pPr>
              <w:jc w:val="right"/>
            </w:pPr>
            <w:r>
              <w:t>138,85</w:t>
            </w:r>
          </w:p>
        </w:tc>
      </w:tr>
      <w:tr w:rsidR="00F22943" w:rsidRPr="00AB1A46" w14:paraId="3D7682AA" w14:textId="77777777" w:rsidTr="00F22943">
        <w:trPr>
          <w:trHeight w:val="240"/>
        </w:trPr>
        <w:tc>
          <w:tcPr>
            <w:tcW w:w="2879" w:type="pct"/>
            <w:noWrap/>
          </w:tcPr>
          <w:p w14:paraId="77FC36E0" w14:textId="216765F1" w:rsidR="00F22943" w:rsidRPr="00AB1A46" w:rsidRDefault="00F22943" w:rsidP="00F22943">
            <w:r w:rsidRPr="00AB1A46">
              <w:t>Wycieraczka osuszająco-czyszcząca z wkładem tekstylnym i szczotkowym</w:t>
            </w:r>
          </w:p>
        </w:tc>
        <w:tc>
          <w:tcPr>
            <w:tcW w:w="1595" w:type="pct"/>
          </w:tcPr>
          <w:p w14:paraId="21D2283D" w14:textId="685001D4" w:rsidR="00F22943" w:rsidRPr="00AB1A46" w:rsidRDefault="00F22943" w:rsidP="00F22943">
            <w:r w:rsidRPr="00AB1A46">
              <w:t>Czyszczenie wg wskazań producenta i gwaranta.</w:t>
            </w:r>
          </w:p>
        </w:tc>
        <w:tc>
          <w:tcPr>
            <w:tcW w:w="526" w:type="pct"/>
            <w:noWrap/>
          </w:tcPr>
          <w:p w14:paraId="165E5F30" w14:textId="162D391A" w:rsidR="00F22943" w:rsidRPr="00AB1A46" w:rsidRDefault="00442AB4" w:rsidP="00F22943">
            <w:pPr>
              <w:jc w:val="right"/>
            </w:pPr>
            <w:r>
              <w:t>2,48</w:t>
            </w:r>
          </w:p>
        </w:tc>
      </w:tr>
      <w:tr w:rsidR="00F22943" w:rsidRPr="00AB1A46" w14:paraId="1738B84B" w14:textId="77777777" w:rsidTr="000E6A1B">
        <w:trPr>
          <w:trHeight w:val="276"/>
        </w:trPr>
        <w:tc>
          <w:tcPr>
            <w:tcW w:w="4474" w:type="pct"/>
            <w:gridSpan w:val="2"/>
            <w:noWrap/>
            <w:hideMark/>
          </w:tcPr>
          <w:p w14:paraId="303DB271" w14:textId="77777777" w:rsidR="00F22943" w:rsidRPr="00AB1A46" w:rsidRDefault="00F22943" w:rsidP="00F22943">
            <w:pPr>
              <w:rPr>
                <w:b/>
              </w:rPr>
            </w:pPr>
            <w:r w:rsidRPr="00AB1A46">
              <w:rPr>
                <w:b/>
              </w:rPr>
              <w:t>Razem:</w:t>
            </w:r>
          </w:p>
        </w:tc>
        <w:tc>
          <w:tcPr>
            <w:tcW w:w="526" w:type="pct"/>
            <w:noWrap/>
            <w:hideMark/>
          </w:tcPr>
          <w:p w14:paraId="49F3560B" w14:textId="7FB926B7" w:rsidR="00F22943" w:rsidRPr="00AB1A46" w:rsidRDefault="00F22943" w:rsidP="00F22943">
            <w:pPr>
              <w:jc w:val="right"/>
              <w:rPr>
                <w:b/>
              </w:rPr>
            </w:pPr>
            <w:r>
              <w:rPr>
                <w:b/>
              </w:rPr>
              <w:t>805,62</w:t>
            </w:r>
          </w:p>
        </w:tc>
      </w:tr>
    </w:tbl>
    <w:p w14:paraId="7602D5FB" w14:textId="77777777" w:rsidR="00DF3DA1" w:rsidRPr="00AB1A46" w:rsidRDefault="00DF3DA1" w:rsidP="00DF3DA1">
      <w:pPr>
        <w:pStyle w:val="Legenda"/>
        <w:rPr>
          <w:color w:val="auto"/>
        </w:rPr>
      </w:pPr>
    </w:p>
    <w:p w14:paraId="65D7FBFC" w14:textId="5E154FD9" w:rsidR="00DF3DA1" w:rsidRPr="00AB1A46" w:rsidRDefault="00C316FF" w:rsidP="00125ACE">
      <w:pPr>
        <w:pStyle w:val="Nagwek2"/>
      </w:pPr>
      <w:bookmarkStart w:id="4" w:name="_Toc456714422"/>
      <w:bookmarkStart w:id="5" w:name="_Toc456824326"/>
      <w:r>
        <w:t xml:space="preserve">Rodzaje </w:t>
      </w:r>
      <w:r w:rsidR="00DF3DA1" w:rsidRPr="00AB1A46">
        <w:t>wewnętrzn</w:t>
      </w:r>
      <w:r>
        <w:t>ych</w:t>
      </w:r>
      <w:r w:rsidR="00DF3DA1" w:rsidRPr="00AB1A46">
        <w:t xml:space="preserve"> </w:t>
      </w:r>
      <w:r>
        <w:t xml:space="preserve">powierzchni </w:t>
      </w:r>
      <w:r w:rsidR="00DF3DA1" w:rsidRPr="00AB1A46">
        <w:t>pionow</w:t>
      </w:r>
      <w:bookmarkEnd w:id="4"/>
      <w:bookmarkEnd w:id="5"/>
      <w:r>
        <w:t>ych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877"/>
        <w:gridCol w:w="2881"/>
        <w:gridCol w:w="4812"/>
        <w:gridCol w:w="1640"/>
      </w:tblGrid>
      <w:tr w:rsidR="00AB1A46" w:rsidRPr="00AB1A46" w14:paraId="4945A505" w14:textId="77777777" w:rsidTr="000E6A1B">
        <w:trPr>
          <w:trHeight w:val="307"/>
        </w:trPr>
        <w:tc>
          <w:tcPr>
            <w:tcW w:w="1932" w:type="pct"/>
            <w:noWrap/>
            <w:vAlign w:val="center"/>
            <w:hideMark/>
          </w:tcPr>
          <w:p w14:paraId="29EAF1DA" w14:textId="77777777" w:rsidR="00DF3DA1" w:rsidRPr="00AB1A46" w:rsidRDefault="00DF3DA1" w:rsidP="0071169C">
            <w:pPr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Rodzaj wewnętrznych powierzchni pionowych</w:t>
            </w:r>
          </w:p>
        </w:tc>
        <w:tc>
          <w:tcPr>
            <w:tcW w:w="947" w:type="pct"/>
            <w:vAlign w:val="center"/>
          </w:tcPr>
          <w:p w14:paraId="354D02FA" w14:textId="77777777" w:rsidR="00DF3DA1" w:rsidRPr="00AB1A46" w:rsidRDefault="00DF3DA1" w:rsidP="0071169C">
            <w:pPr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Opis czynności</w:t>
            </w:r>
          </w:p>
        </w:tc>
        <w:tc>
          <w:tcPr>
            <w:tcW w:w="1582" w:type="pct"/>
            <w:vAlign w:val="center"/>
          </w:tcPr>
          <w:p w14:paraId="6677EEEF" w14:textId="77777777" w:rsidR="00DF3DA1" w:rsidRPr="00AB1A46" w:rsidRDefault="00DF3DA1" w:rsidP="0071169C">
            <w:pPr>
              <w:jc w:val="center"/>
              <w:rPr>
                <w:rStyle w:val="Pogrubienie"/>
              </w:rPr>
            </w:pPr>
            <w:r w:rsidRPr="00942CB4">
              <w:rPr>
                <w:rStyle w:val="Pogrubienie"/>
              </w:rPr>
              <w:t>Częstotliwość</w:t>
            </w:r>
          </w:p>
        </w:tc>
        <w:tc>
          <w:tcPr>
            <w:tcW w:w="539" w:type="pct"/>
            <w:vAlign w:val="center"/>
            <w:hideMark/>
          </w:tcPr>
          <w:p w14:paraId="221636EB" w14:textId="77777777" w:rsidR="00DF3DA1" w:rsidRPr="00AB1A46" w:rsidRDefault="00DF3DA1" w:rsidP="0071169C">
            <w:pPr>
              <w:jc w:val="center"/>
              <w:rPr>
                <w:rStyle w:val="Pogrubienie"/>
              </w:rPr>
            </w:pPr>
            <w:r w:rsidRPr="003D1020">
              <w:rPr>
                <w:rStyle w:val="Pogrubienie"/>
              </w:rPr>
              <w:t>Powierzchnia [m2]</w:t>
            </w:r>
          </w:p>
        </w:tc>
      </w:tr>
      <w:tr w:rsidR="00AB1A46" w:rsidRPr="00AB1A46" w14:paraId="35EB5DBA" w14:textId="77777777" w:rsidTr="0017469E">
        <w:trPr>
          <w:trHeight w:val="240"/>
        </w:trPr>
        <w:tc>
          <w:tcPr>
            <w:tcW w:w="1932" w:type="pct"/>
            <w:noWrap/>
            <w:hideMark/>
          </w:tcPr>
          <w:p w14:paraId="0FD88DE1" w14:textId="77777777" w:rsidR="00DF3DA1" w:rsidRPr="00AB1A46" w:rsidRDefault="00DF3DA1" w:rsidP="00C2193E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>Płytki ścienne</w:t>
            </w:r>
          </w:p>
        </w:tc>
        <w:tc>
          <w:tcPr>
            <w:tcW w:w="947" w:type="pct"/>
          </w:tcPr>
          <w:p w14:paraId="01C7BB25" w14:textId="6E24CC60" w:rsidR="00DF3DA1" w:rsidRPr="00AB1A46" w:rsidRDefault="00040ED9" w:rsidP="00C2193E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</w:t>
            </w:r>
            <w:r w:rsidR="00DF3DA1" w:rsidRPr="00AB1A46">
              <w:rPr>
                <w:rFonts w:eastAsia="Times New Roman"/>
                <w:lang w:eastAsia="pl-PL"/>
              </w:rPr>
              <w:t>ycie</w:t>
            </w:r>
          </w:p>
        </w:tc>
        <w:tc>
          <w:tcPr>
            <w:tcW w:w="1582" w:type="pct"/>
          </w:tcPr>
          <w:p w14:paraId="0D1C2CC7" w14:textId="77777777" w:rsidR="00861B15" w:rsidRDefault="00861B15" w:rsidP="00861B15">
            <w:pPr>
              <w:spacing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pokojach – po każdym wymeldowaniu</w:t>
            </w:r>
          </w:p>
          <w:p w14:paraId="66633C14" w14:textId="55B99138" w:rsidR="00DF3DA1" w:rsidRPr="00097F55" w:rsidRDefault="00861B15" w:rsidP="00861B15">
            <w:pPr>
              <w:jc w:val="left"/>
            </w:pPr>
            <w:r>
              <w:rPr>
                <w:rFonts w:eastAsia="Times New Roman"/>
                <w:lang w:eastAsia="pl-PL"/>
              </w:rPr>
              <w:t xml:space="preserve">W przestrzeniach wspólnych – </w:t>
            </w:r>
            <w:r w:rsidR="004B6B60">
              <w:rPr>
                <w:rFonts w:eastAsia="Times New Roman"/>
                <w:lang w:eastAsia="pl-PL"/>
              </w:rPr>
              <w:t>1 x w tygodniu</w:t>
            </w:r>
          </w:p>
        </w:tc>
        <w:tc>
          <w:tcPr>
            <w:tcW w:w="539" w:type="pct"/>
            <w:noWrap/>
          </w:tcPr>
          <w:p w14:paraId="0804A99B" w14:textId="2818FDB0" w:rsidR="00DF3DA1" w:rsidRPr="00AB1A46" w:rsidRDefault="00B34390" w:rsidP="001B0E4C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207,74</w:t>
            </w:r>
          </w:p>
        </w:tc>
      </w:tr>
      <w:tr w:rsidR="001D5E61" w:rsidRPr="00AB1A46" w14:paraId="30F91D2B" w14:textId="77777777" w:rsidTr="0017469E">
        <w:trPr>
          <w:trHeight w:val="240"/>
        </w:trPr>
        <w:tc>
          <w:tcPr>
            <w:tcW w:w="1932" w:type="pct"/>
            <w:noWrap/>
            <w:hideMark/>
          </w:tcPr>
          <w:p w14:paraId="217767D0" w14:textId="77777777" w:rsidR="001D5E61" w:rsidRPr="00AB1A46" w:rsidRDefault="001D5E61" w:rsidP="001D5E61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>Lustra</w:t>
            </w:r>
          </w:p>
        </w:tc>
        <w:tc>
          <w:tcPr>
            <w:tcW w:w="947" w:type="pct"/>
          </w:tcPr>
          <w:p w14:paraId="7CD655B9" w14:textId="5BF60DE0" w:rsidR="001D5E61" w:rsidRPr="00AB1A46" w:rsidRDefault="00040ED9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</w:t>
            </w:r>
            <w:r w:rsidR="001D5E61" w:rsidRPr="00AB1A46">
              <w:rPr>
                <w:rFonts w:eastAsia="Times New Roman"/>
                <w:lang w:eastAsia="pl-PL"/>
              </w:rPr>
              <w:t>ycie</w:t>
            </w:r>
          </w:p>
        </w:tc>
        <w:tc>
          <w:tcPr>
            <w:tcW w:w="1582" w:type="pct"/>
          </w:tcPr>
          <w:p w14:paraId="2DB1D82F" w14:textId="77777777" w:rsidR="00861B15" w:rsidRDefault="00861B15" w:rsidP="00861B15">
            <w:pPr>
              <w:spacing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pokojach – po każdym wymeldowaniu</w:t>
            </w:r>
          </w:p>
          <w:p w14:paraId="45A39F21" w14:textId="1ABF5B7E" w:rsidR="001D5E61" w:rsidRPr="00F32BEA" w:rsidRDefault="00861B15" w:rsidP="00861B15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W przestrzeniach wspólnych – na każdej zmianie</w:t>
            </w:r>
          </w:p>
        </w:tc>
        <w:tc>
          <w:tcPr>
            <w:tcW w:w="539" w:type="pct"/>
            <w:noWrap/>
          </w:tcPr>
          <w:p w14:paraId="311C97D2" w14:textId="15F89D06" w:rsidR="00B34390" w:rsidRPr="00AB1A46" w:rsidRDefault="00B34390" w:rsidP="00B34390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27,33</w:t>
            </w:r>
          </w:p>
        </w:tc>
      </w:tr>
      <w:tr w:rsidR="001D5E61" w:rsidRPr="00AB1A46" w14:paraId="01874DA3" w14:textId="77777777" w:rsidTr="0017469E">
        <w:trPr>
          <w:trHeight w:val="240"/>
        </w:trPr>
        <w:tc>
          <w:tcPr>
            <w:tcW w:w="1932" w:type="pct"/>
            <w:noWrap/>
            <w:hideMark/>
          </w:tcPr>
          <w:p w14:paraId="5FE0D834" w14:textId="5BB0E0E3" w:rsidR="001D5E61" w:rsidRPr="00AB1A46" w:rsidRDefault="001D5E61" w:rsidP="001D5E61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 xml:space="preserve">Drzwi i przegrody szklane </w:t>
            </w:r>
            <w:r w:rsidR="00C71179">
              <w:rPr>
                <w:rFonts w:eastAsia="Times New Roman"/>
                <w:lang w:eastAsia="pl-PL"/>
              </w:rPr>
              <w:t>–</w:t>
            </w:r>
            <w:r w:rsidRPr="00AB1A46">
              <w:rPr>
                <w:rFonts w:eastAsia="Times New Roman"/>
                <w:lang w:eastAsia="pl-PL"/>
              </w:rPr>
              <w:t xml:space="preserve"> liczone dwustronnie</w:t>
            </w:r>
          </w:p>
        </w:tc>
        <w:tc>
          <w:tcPr>
            <w:tcW w:w="947" w:type="pct"/>
          </w:tcPr>
          <w:p w14:paraId="4FD33E12" w14:textId="77777777" w:rsidR="001D5E61" w:rsidRPr="00AB1A46" w:rsidRDefault="001D5E61" w:rsidP="001D5E61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>mycie dwustronne</w:t>
            </w:r>
          </w:p>
        </w:tc>
        <w:tc>
          <w:tcPr>
            <w:tcW w:w="1582" w:type="pct"/>
          </w:tcPr>
          <w:p w14:paraId="76012A0D" w14:textId="6AA7B1D9" w:rsidR="001D5E61" w:rsidRPr="00787DBD" w:rsidRDefault="00014B90" w:rsidP="001D5E61">
            <w:pPr>
              <w:rPr>
                <w:rFonts w:eastAsia="Times New Roman"/>
                <w:color w:val="FF0000"/>
                <w:lang w:eastAsia="pl-PL"/>
              </w:rPr>
            </w:pPr>
            <w:r w:rsidRPr="00A215BB">
              <w:rPr>
                <w:lang w:eastAsia="pl-PL"/>
              </w:rPr>
              <w:t>1 x na kwartał</w:t>
            </w:r>
          </w:p>
        </w:tc>
        <w:tc>
          <w:tcPr>
            <w:tcW w:w="539" w:type="pct"/>
            <w:noWrap/>
          </w:tcPr>
          <w:p w14:paraId="25B73C0C" w14:textId="790224EC" w:rsidR="001D5E61" w:rsidRPr="00AB1A46" w:rsidRDefault="00B34390" w:rsidP="001D5E61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34,22</w:t>
            </w:r>
          </w:p>
        </w:tc>
      </w:tr>
      <w:tr w:rsidR="00040ED9" w:rsidRPr="00AB1A46" w14:paraId="0C9BE7BA" w14:textId="77777777" w:rsidTr="0017469E">
        <w:trPr>
          <w:trHeight w:val="240"/>
        </w:trPr>
        <w:tc>
          <w:tcPr>
            <w:tcW w:w="1932" w:type="pct"/>
            <w:noWrap/>
          </w:tcPr>
          <w:p w14:paraId="694061E7" w14:textId="46AA30FC" w:rsidR="00040ED9" w:rsidRPr="00AB1A46" w:rsidRDefault="00040ED9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Drzwi drewniane</w:t>
            </w:r>
            <w:r w:rsidR="00E215BB">
              <w:rPr>
                <w:rFonts w:eastAsia="Times New Roman"/>
                <w:lang w:eastAsia="pl-PL"/>
              </w:rPr>
              <w:t xml:space="preserve"> – liczone dwustronnie</w:t>
            </w:r>
          </w:p>
        </w:tc>
        <w:tc>
          <w:tcPr>
            <w:tcW w:w="947" w:type="pct"/>
          </w:tcPr>
          <w:p w14:paraId="65F8CE01" w14:textId="0CE0FC95" w:rsidR="00040ED9" w:rsidRPr="00AB1A46" w:rsidRDefault="00E215BB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mycie dwustronne</w:t>
            </w:r>
          </w:p>
        </w:tc>
        <w:tc>
          <w:tcPr>
            <w:tcW w:w="1582" w:type="pct"/>
          </w:tcPr>
          <w:p w14:paraId="1503FC92" w14:textId="540BD334" w:rsidR="00040ED9" w:rsidRPr="00787DBD" w:rsidRDefault="00014B90" w:rsidP="001D5E61">
            <w:pPr>
              <w:rPr>
                <w:color w:val="FF0000"/>
              </w:rPr>
            </w:pPr>
            <w:r w:rsidRPr="00A215BB">
              <w:rPr>
                <w:lang w:eastAsia="pl-PL"/>
              </w:rPr>
              <w:t>1 x na kwartał</w:t>
            </w:r>
          </w:p>
        </w:tc>
        <w:tc>
          <w:tcPr>
            <w:tcW w:w="539" w:type="pct"/>
            <w:noWrap/>
          </w:tcPr>
          <w:p w14:paraId="54FD1859" w14:textId="477C71C5" w:rsidR="00040ED9" w:rsidRPr="00AB1A46" w:rsidRDefault="00B34390" w:rsidP="001D5E61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193,20</w:t>
            </w:r>
          </w:p>
        </w:tc>
      </w:tr>
      <w:tr w:rsidR="0017469E" w:rsidRPr="00AB1A46" w14:paraId="0A256C89" w14:textId="77777777" w:rsidTr="000E6A1B">
        <w:trPr>
          <w:trHeight w:val="240"/>
        </w:trPr>
        <w:tc>
          <w:tcPr>
            <w:tcW w:w="1932" w:type="pct"/>
            <w:noWrap/>
          </w:tcPr>
          <w:p w14:paraId="012B74E1" w14:textId="56CB557F" w:rsidR="0017469E" w:rsidRPr="00AB1A46" w:rsidRDefault="0017469E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Okna</w:t>
            </w:r>
            <w:r w:rsidR="00116A7C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– liczone dwustronnie</w:t>
            </w:r>
          </w:p>
        </w:tc>
        <w:tc>
          <w:tcPr>
            <w:tcW w:w="947" w:type="pct"/>
          </w:tcPr>
          <w:p w14:paraId="7B2F83AC" w14:textId="07495CC1" w:rsidR="0017469E" w:rsidRPr="00AB1A46" w:rsidRDefault="00E215BB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mycie dwustronne</w:t>
            </w:r>
          </w:p>
        </w:tc>
        <w:tc>
          <w:tcPr>
            <w:tcW w:w="1582" w:type="pct"/>
          </w:tcPr>
          <w:p w14:paraId="68DB5691" w14:textId="1862D62E" w:rsidR="0017469E" w:rsidRPr="00787DBD" w:rsidRDefault="00A215BB" w:rsidP="001D5E61">
            <w:pPr>
              <w:rPr>
                <w:rFonts w:eastAsia="Times New Roman"/>
                <w:color w:val="FF0000"/>
                <w:lang w:eastAsia="pl-PL"/>
              </w:rPr>
            </w:pPr>
            <w:r w:rsidRPr="00A215BB">
              <w:rPr>
                <w:lang w:eastAsia="pl-PL"/>
              </w:rPr>
              <w:t>1 x na kwartał</w:t>
            </w:r>
          </w:p>
        </w:tc>
        <w:tc>
          <w:tcPr>
            <w:tcW w:w="539" w:type="pct"/>
            <w:noWrap/>
          </w:tcPr>
          <w:p w14:paraId="4194F26F" w14:textId="571BFB2F" w:rsidR="0017469E" w:rsidRPr="00AB1A46" w:rsidRDefault="00B34390" w:rsidP="001D5E61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331,46</w:t>
            </w:r>
          </w:p>
        </w:tc>
      </w:tr>
      <w:tr w:rsidR="00116A7C" w:rsidRPr="00AB1A46" w14:paraId="23CF360C" w14:textId="77777777" w:rsidTr="000E6A1B">
        <w:trPr>
          <w:trHeight w:val="240"/>
        </w:trPr>
        <w:tc>
          <w:tcPr>
            <w:tcW w:w="1932" w:type="pct"/>
            <w:noWrap/>
          </w:tcPr>
          <w:p w14:paraId="788951E8" w14:textId="6A12725B" w:rsidR="00116A7C" w:rsidRPr="00AB1A46" w:rsidRDefault="00116A7C" w:rsidP="00116A7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Okna – liczone jednostronnie</w:t>
            </w:r>
          </w:p>
        </w:tc>
        <w:tc>
          <w:tcPr>
            <w:tcW w:w="947" w:type="pct"/>
          </w:tcPr>
          <w:p w14:paraId="47181E87" w14:textId="7B0EFBCE" w:rsidR="00116A7C" w:rsidRPr="00AB1A46" w:rsidRDefault="001028B9" w:rsidP="00116A7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mycie jednostronne</w:t>
            </w:r>
          </w:p>
        </w:tc>
        <w:tc>
          <w:tcPr>
            <w:tcW w:w="1582" w:type="pct"/>
          </w:tcPr>
          <w:p w14:paraId="03580B85" w14:textId="0B666428" w:rsidR="00116A7C" w:rsidRPr="00787DBD" w:rsidRDefault="00116A7C" w:rsidP="00116A7C">
            <w:pPr>
              <w:rPr>
                <w:rFonts w:eastAsia="Times New Roman"/>
                <w:color w:val="FF0000"/>
                <w:lang w:eastAsia="pl-PL"/>
              </w:rPr>
            </w:pPr>
            <w:r w:rsidRPr="00A215BB">
              <w:rPr>
                <w:lang w:eastAsia="pl-PL"/>
              </w:rPr>
              <w:t xml:space="preserve">1 x </w:t>
            </w:r>
            <w:r w:rsidR="00A215BB" w:rsidRPr="00A215BB">
              <w:rPr>
                <w:lang w:eastAsia="pl-PL"/>
              </w:rPr>
              <w:t>na kwartał</w:t>
            </w:r>
          </w:p>
        </w:tc>
        <w:tc>
          <w:tcPr>
            <w:tcW w:w="539" w:type="pct"/>
            <w:noWrap/>
          </w:tcPr>
          <w:p w14:paraId="63BEA510" w14:textId="4087595E" w:rsidR="00116A7C" w:rsidRPr="00AB1A46" w:rsidRDefault="00B34390" w:rsidP="00116A7C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117,65</w:t>
            </w:r>
          </w:p>
        </w:tc>
      </w:tr>
      <w:tr w:rsidR="00116A7C" w:rsidRPr="00AB1A46" w14:paraId="6B1BC4CD" w14:textId="77777777" w:rsidTr="000E6A1B">
        <w:trPr>
          <w:trHeight w:val="240"/>
        </w:trPr>
        <w:tc>
          <w:tcPr>
            <w:tcW w:w="1932" w:type="pct"/>
            <w:noWrap/>
          </w:tcPr>
          <w:p w14:paraId="1529B646" w14:textId="54BBEFDD" w:rsidR="00116A7C" w:rsidRDefault="00116A7C" w:rsidP="00116A7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Płyty ścienne drewniane</w:t>
            </w:r>
          </w:p>
        </w:tc>
        <w:tc>
          <w:tcPr>
            <w:tcW w:w="947" w:type="pct"/>
          </w:tcPr>
          <w:p w14:paraId="7C42545F" w14:textId="70225452" w:rsidR="00116A7C" w:rsidRPr="00AB1A46" w:rsidRDefault="00116A7C" w:rsidP="00116A7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mycie</w:t>
            </w:r>
          </w:p>
        </w:tc>
        <w:tc>
          <w:tcPr>
            <w:tcW w:w="1582" w:type="pct"/>
          </w:tcPr>
          <w:p w14:paraId="17ABC284" w14:textId="4CEBB273" w:rsidR="00116A7C" w:rsidRPr="00787DBD" w:rsidRDefault="00116A7C" w:rsidP="00116A7C">
            <w:pPr>
              <w:rPr>
                <w:rFonts w:eastAsia="Times New Roman"/>
                <w:color w:val="FF0000"/>
                <w:lang w:eastAsia="pl-PL"/>
              </w:rPr>
            </w:pPr>
            <w:r w:rsidRPr="00A215BB">
              <w:rPr>
                <w:lang w:eastAsia="pl-PL"/>
              </w:rPr>
              <w:t>1 x w miesiącu</w:t>
            </w:r>
          </w:p>
        </w:tc>
        <w:tc>
          <w:tcPr>
            <w:tcW w:w="539" w:type="pct"/>
            <w:noWrap/>
          </w:tcPr>
          <w:p w14:paraId="3351FB20" w14:textId="0F5DD5B2" w:rsidR="00116A7C" w:rsidRPr="00AB1A46" w:rsidRDefault="00B34390" w:rsidP="00116A7C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43,95</w:t>
            </w:r>
          </w:p>
        </w:tc>
      </w:tr>
      <w:tr w:rsidR="00116A7C" w:rsidRPr="00AB1A46" w14:paraId="699E0C36" w14:textId="77777777" w:rsidTr="000E6A1B">
        <w:trPr>
          <w:trHeight w:val="240"/>
        </w:trPr>
        <w:tc>
          <w:tcPr>
            <w:tcW w:w="1932" w:type="pct"/>
            <w:noWrap/>
          </w:tcPr>
          <w:p w14:paraId="02B88E2B" w14:textId="53C1B7BF" w:rsidR="00116A7C" w:rsidRDefault="00116A7C" w:rsidP="00116A7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Płyty ścienne laminat</w:t>
            </w:r>
          </w:p>
        </w:tc>
        <w:tc>
          <w:tcPr>
            <w:tcW w:w="947" w:type="pct"/>
          </w:tcPr>
          <w:p w14:paraId="7D32CA3B" w14:textId="51A19B95" w:rsidR="00116A7C" w:rsidRDefault="00116A7C" w:rsidP="00116A7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mycie</w:t>
            </w:r>
          </w:p>
        </w:tc>
        <w:tc>
          <w:tcPr>
            <w:tcW w:w="1582" w:type="pct"/>
          </w:tcPr>
          <w:p w14:paraId="208525A2" w14:textId="08DF171C" w:rsidR="00116A7C" w:rsidRPr="00787DBD" w:rsidRDefault="00116A7C" w:rsidP="00116A7C">
            <w:pPr>
              <w:rPr>
                <w:color w:val="FF0000"/>
                <w:lang w:eastAsia="pl-PL"/>
              </w:rPr>
            </w:pPr>
            <w:r w:rsidRPr="00A215BB">
              <w:rPr>
                <w:lang w:eastAsia="pl-PL"/>
              </w:rPr>
              <w:t>1</w:t>
            </w:r>
            <w:r w:rsidR="001028B9">
              <w:rPr>
                <w:lang w:eastAsia="pl-PL"/>
              </w:rPr>
              <w:t xml:space="preserve"> </w:t>
            </w:r>
            <w:r w:rsidRPr="00A215BB">
              <w:rPr>
                <w:lang w:eastAsia="pl-PL"/>
              </w:rPr>
              <w:t>x w miesiącu</w:t>
            </w:r>
          </w:p>
        </w:tc>
        <w:tc>
          <w:tcPr>
            <w:tcW w:w="539" w:type="pct"/>
            <w:noWrap/>
          </w:tcPr>
          <w:p w14:paraId="2F018D7F" w14:textId="67802778" w:rsidR="00116A7C" w:rsidRPr="00AB1A46" w:rsidRDefault="00B34390" w:rsidP="00116A7C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70,75</w:t>
            </w:r>
          </w:p>
        </w:tc>
      </w:tr>
      <w:tr w:rsidR="00116A7C" w:rsidRPr="00AB1A46" w14:paraId="61578DD8" w14:textId="77777777" w:rsidTr="000E6A1B">
        <w:trPr>
          <w:trHeight w:val="276"/>
        </w:trPr>
        <w:tc>
          <w:tcPr>
            <w:tcW w:w="4461" w:type="pct"/>
            <w:gridSpan w:val="3"/>
            <w:noWrap/>
            <w:hideMark/>
          </w:tcPr>
          <w:p w14:paraId="306342E0" w14:textId="77777777" w:rsidR="00116A7C" w:rsidRPr="00AB1A46" w:rsidRDefault="00116A7C" w:rsidP="00116A7C">
            <w:pPr>
              <w:rPr>
                <w:rFonts w:eastAsia="Times New Roman"/>
                <w:b/>
                <w:lang w:eastAsia="pl-PL"/>
              </w:rPr>
            </w:pPr>
            <w:r w:rsidRPr="00AB1A46">
              <w:rPr>
                <w:rFonts w:eastAsia="Times New Roman"/>
                <w:b/>
                <w:lang w:eastAsia="pl-PL"/>
              </w:rPr>
              <w:t>Razem:</w:t>
            </w:r>
          </w:p>
        </w:tc>
        <w:tc>
          <w:tcPr>
            <w:tcW w:w="539" w:type="pct"/>
            <w:noWrap/>
            <w:hideMark/>
          </w:tcPr>
          <w:p w14:paraId="6B095D92" w14:textId="138B72D9" w:rsidR="00116A7C" w:rsidRPr="00AB1A46" w:rsidRDefault="00014B90" w:rsidP="00116A7C">
            <w:pPr>
              <w:jc w:val="right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1026,30</w:t>
            </w:r>
          </w:p>
        </w:tc>
      </w:tr>
    </w:tbl>
    <w:p w14:paraId="76E96F35" w14:textId="77777777" w:rsidR="000E6A1B" w:rsidRPr="00AB1A46" w:rsidRDefault="000E6A1B" w:rsidP="00DF3DA1">
      <w:pPr>
        <w:pStyle w:val="Legenda"/>
        <w:rPr>
          <w:color w:val="auto"/>
        </w:rPr>
      </w:pPr>
    </w:p>
    <w:p w14:paraId="1103421E" w14:textId="77777777" w:rsidR="00DF3DA1" w:rsidRPr="00AB1A46" w:rsidRDefault="00DF3DA1" w:rsidP="00125ACE">
      <w:pPr>
        <w:pStyle w:val="Nagwek2"/>
      </w:pPr>
      <w:bookmarkStart w:id="6" w:name="_Toc456714423"/>
      <w:bookmarkStart w:id="7" w:name="_Toc456824327"/>
      <w:r w:rsidRPr="00AB1A46">
        <w:t xml:space="preserve"> Zestawienie ilości urządzeń sanitarnych</w:t>
      </w:r>
      <w:bookmarkEnd w:id="6"/>
      <w:bookmarkEnd w:id="7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77"/>
        <w:gridCol w:w="2881"/>
        <w:gridCol w:w="4496"/>
        <w:gridCol w:w="1956"/>
      </w:tblGrid>
      <w:tr w:rsidR="00AB1A46" w:rsidRPr="00AB1A46" w14:paraId="55472D2A" w14:textId="77777777" w:rsidTr="001B0E4C">
        <w:trPr>
          <w:trHeight w:val="192"/>
        </w:trPr>
        <w:tc>
          <w:tcPr>
            <w:tcW w:w="1932" w:type="pct"/>
            <w:noWrap/>
            <w:hideMark/>
          </w:tcPr>
          <w:p w14:paraId="450C2448" w14:textId="2466474E" w:rsidR="001F2365" w:rsidRPr="00AB1A46" w:rsidRDefault="00DF3DA1" w:rsidP="00EB7E42">
            <w:pPr>
              <w:spacing w:before="120" w:after="240"/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Rodzaj</w:t>
            </w:r>
          </w:p>
        </w:tc>
        <w:tc>
          <w:tcPr>
            <w:tcW w:w="947" w:type="pct"/>
          </w:tcPr>
          <w:p w14:paraId="7DD8BE83" w14:textId="3BBD165F" w:rsidR="00EB7E42" w:rsidRPr="00AB1A46" w:rsidRDefault="00DF3DA1" w:rsidP="00EB7E42">
            <w:pPr>
              <w:spacing w:before="120" w:after="240"/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Opis czynności</w:t>
            </w:r>
          </w:p>
        </w:tc>
        <w:tc>
          <w:tcPr>
            <w:tcW w:w="1478" w:type="pct"/>
          </w:tcPr>
          <w:p w14:paraId="7F11980E" w14:textId="77777777" w:rsidR="00DF3DA1" w:rsidRPr="00AB1A46" w:rsidRDefault="00DF3DA1" w:rsidP="00EB7E42">
            <w:pPr>
              <w:spacing w:before="120" w:after="240"/>
              <w:jc w:val="center"/>
              <w:rPr>
                <w:rStyle w:val="Pogrubienie"/>
              </w:rPr>
            </w:pPr>
            <w:r w:rsidRPr="006B01C7">
              <w:rPr>
                <w:rStyle w:val="Pogrubienie"/>
              </w:rPr>
              <w:t>Częstotliwość</w:t>
            </w:r>
          </w:p>
        </w:tc>
        <w:tc>
          <w:tcPr>
            <w:tcW w:w="643" w:type="pct"/>
            <w:hideMark/>
          </w:tcPr>
          <w:p w14:paraId="610343A6" w14:textId="77777777" w:rsidR="00DF3DA1" w:rsidRPr="00AB1A46" w:rsidRDefault="00DF3DA1" w:rsidP="00EB7E42">
            <w:pPr>
              <w:spacing w:before="120" w:after="240"/>
              <w:jc w:val="center"/>
              <w:rPr>
                <w:rStyle w:val="Pogrubienie"/>
              </w:rPr>
            </w:pPr>
            <w:r w:rsidRPr="006B01C7">
              <w:rPr>
                <w:rStyle w:val="Pogrubienie"/>
              </w:rPr>
              <w:t>Ilość [szt.]</w:t>
            </w:r>
          </w:p>
        </w:tc>
      </w:tr>
      <w:tr w:rsidR="001D5E61" w:rsidRPr="00AB1A46" w14:paraId="5249BF44" w14:textId="77777777" w:rsidTr="001B0E4C">
        <w:trPr>
          <w:trHeight w:val="240"/>
        </w:trPr>
        <w:tc>
          <w:tcPr>
            <w:tcW w:w="1932" w:type="pct"/>
            <w:noWrap/>
            <w:hideMark/>
          </w:tcPr>
          <w:p w14:paraId="269C99BF" w14:textId="77777777" w:rsidR="001D5E61" w:rsidRPr="00AB1A46" w:rsidRDefault="001D5E61" w:rsidP="001D5E61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>Umywalki</w:t>
            </w:r>
          </w:p>
        </w:tc>
        <w:tc>
          <w:tcPr>
            <w:tcW w:w="947" w:type="pct"/>
          </w:tcPr>
          <w:p w14:paraId="60C30708" w14:textId="77777777" w:rsidR="001D5E61" w:rsidRPr="00AB1A46" w:rsidRDefault="001D5E61" w:rsidP="001D5E61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>mycie, dezynfekcja</w:t>
            </w:r>
          </w:p>
        </w:tc>
        <w:tc>
          <w:tcPr>
            <w:tcW w:w="1478" w:type="pct"/>
          </w:tcPr>
          <w:p w14:paraId="6778A299" w14:textId="1255A5F1" w:rsidR="001D5E61" w:rsidRDefault="00AC1C9F" w:rsidP="00AC1C9F">
            <w:pPr>
              <w:spacing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pokojach </w:t>
            </w:r>
            <w:r w:rsidR="007D42D0">
              <w:rPr>
                <w:rFonts w:eastAsia="Times New Roman"/>
                <w:lang w:eastAsia="pl-PL"/>
              </w:rPr>
              <w:t>–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="007D42D0">
              <w:rPr>
                <w:rFonts w:eastAsia="Times New Roman"/>
                <w:lang w:eastAsia="pl-PL"/>
              </w:rPr>
              <w:t>p</w:t>
            </w:r>
            <w:r>
              <w:rPr>
                <w:rFonts w:eastAsia="Times New Roman"/>
                <w:lang w:eastAsia="pl-PL"/>
              </w:rPr>
              <w:t>o każdym wymeldowaniu</w:t>
            </w:r>
          </w:p>
          <w:p w14:paraId="34F1A529" w14:textId="5A5AF009" w:rsidR="00AC1C9F" w:rsidRPr="00AB1A46" w:rsidRDefault="00AC1C9F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przestrzeniach wspólnych – na każdej zmianie</w:t>
            </w:r>
          </w:p>
        </w:tc>
        <w:tc>
          <w:tcPr>
            <w:tcW w:w="643" w:type="pct"/>
            <w:noWrap/>
            <w:hideMark/>
          </w:tcPr>
          <w:p w14:paraId="3559D4E9" w14:textId="765FBAEA" w:rsidR="001D5E61" w:rsidRPr="00AB1A46" w:rsidRDefault="00AC1C9F" w:rsidP="001D5E61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18</w:t>
            </w:r>
          </w:p>
        </w:tc>
      </w:tr>
      <w:tr w:rsidR="001D5E61" w:rsidRPr="00AB1A46" w14:paraId="0E9B2DF7" w14:textId="77777777" w:rsidTr="001B0E4C">
        <w:trPr>
          <w:trHeight w:val="240"/>
        </w:trPr>
        <w:tc>
          <w:tcPr>
            <w:tcW w:w="1932" w:type="pct"/>
            <w:noWrap/>
            <w:hideMark/>
          </w:tcPr>
          <w:p w14:paraId="723B7EA0" w14:textId="77777777" w:rsidR="001D5E61" w:rsidRPr="00AB1A46" w:rsidRDefault="001D5E61" w:rsidP="001D5E61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>Muszle klozetowe</w:t>
            </w:r>
          </w:p>
        </w:tc>
        <w:tc>
          <w:tcPr>
            <w:tcW w:w="947" w:type="pct"/>
          </w:tcPr>
          <w:p w14:paraId="6F75A1AE" w14:textId="77777777" w:rsidR="001D5E61" w:rsidRPr="00AB1A46" w:rsidRDefault="001D5E61" w:rsidP="001D5E61">
            <w:r w:rsidRPr="00AB1A46">
              <w:rPr>
                <w:rFonts w:eastAsia="Times New Roman"/>
                <w:lang w:eastAsia="pl-PL"/>
              </w:rPr>
              <w:t>mycie, dezynfekcja</w:t>
            </w:r>
          </w:p>
        </w:tc>
        <w:tc>
          <w:tcPr>
            <w:tcW w:w="1478" w:type="pct"/>
          </w:tcPr>
          <w:p w14:paraId="2A0A01C7" w14:textId="77777777" w:rsidR="001D5E61" w:rsidRDefault="00194FCE" w:rsidP="00194FCE">
            <w:pPr>
              <w:spacing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pokojach – po każdym wymeldowaniu</w:t>
            </w:r>
          </w:p>
          <w:p w14:paraId="0EC87D3C" w14:textId="3D0AF05C" w:rsidR="00194FCE" w:rsidRPr="00AB1A46" w:rsidRDefault="00194FCE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przestrzeniach wspólnych – na każdej zmianie</w:t>
            </w:r>
          </w:p>
        </w:tc>
        <w:tc>
          <w:tcPr>
            <w:tcW w:w="643" w:type="pct"/>
            <w:noWrap/>
            <w:hideMark/>
          </w:tcPr>
          <w:p w14:paraId="3C79255D" w14:textId="3D9307E1" w:rsidR="001D5E61" w:rsidRPr="00AB1A46" w:rsidRDefault="00C316FF" w:rsidP="001D5E61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13</w:t>
            </w:r>
          </w:p>
        </w:tc>
      </w:tr>
      <w:tr w:rsidR="001D5E61" w:rsidRPr="00AB1A46" w14:paraId="0F5F6FD1" w14:textId="77777777" w:rsidTr="001B0E4C">
        <w:trPr>
          <w:trHeight w:val="240"/>
        </w:trPr>
        <w:tc>
          <w:tcPr>
            <w:tcW w:w="1932" w:type="pct"/>
            <w:noWrap/>
            <w:hideMark/>
          </w:tcPr>
          <w:p w14:paraId="723F13A6" w14:textId="070D7888" w:rsidR="001D5E61" w:rsidRPr="00AB1A46" w:rsidRDefault="0017469E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Bidety</w:t>
            </w:r>
          </w:p>
        </w:tc>
        <w:tc>
          <w:tcPr>
            <w:tcW w:w="947" w:type="pct"/>
          </w:tcPr>
          <w:p w14:paraId="78E1CCF9" w14:textId="77777777" w:rsidR="001D5E61" w:rsidRPr="00AB1A46" w:rsidRDefault="001D5E61" w:rsidP="001D5E61">
            <w:r w:rsidRPr="00AB1A46">
              <w:rPr>
                <w:rFonts w:eastAsia="Times New Roman"/>
                <w:lang w:eastAsia="pl-PL"/>
              </w:rPr>
              <w:t>mycie, dezynfekcja</w:t>
            </w:r>
          </w:p>
        </w:tc>
        <w:tc>
          <w:tcPr>
            <w:tcW w:w="1478" w:type="pct"/>
          </w:tcPr>
          <w:p w14:paraId="09816E76" w14:textId="5B41A300" w:rsidR="001D5E61" w:rsidRPr="00AB1A46" w:rsidRDefault="00AC1C9F" w:rsidP="001D5E61">
            <w:r>
              <w:rPr>
                <w:rFonts w:eastAsia="Times New Roman"/>
                <w:lang w:eastAsia="pl-PL"/>
              </w:rPr>
              <w:t>Po każdym wymeldowaniu</w:t>
            </w:r>
          </w:p>
        </w:tc>
        <w:tc>
          <w:tcPr>
            <w:tcW w:w="643" w:type="pct"/>
            <w:noWrap/>
            <w:hideMark/>
          </w:tcPr>
          <w:p w14:paraId="45775E0A" w14:textId="493AB3C3" w:rsidR="001D5E61" w:rsidRPr="00AB1A46" w:rsidRDefault="00C316FF" w:rsidP="001D5E61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</w:t>
            </w:r>
          </w:p>
        </w:tc>
      </w:tr>
      <w:tr w:rsidR="0017469E" w:rsidRPr="00AB1A46" w14:paraId="7E682835" w14:textId="77777777" w:rsidTr="001B0E4C">
        <w:trPr>
          <w:trHeight w:val="252"/>
        </w:trPr>
        <w:tc>
          <w:tcPr>
            <w:tcW w:w="1932" w:type="pct"/>
            <w:noWrap/>
          </w:tcPr>
          <w:p w14:paraId="4712F308" w14:textId="5C6923E8" w:rsidR="0017469E" w:rsidRPr="00AB1A46" w:rsidRDefault="0017469E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Wanny</w:t>
            </w:r>
          </w:p>
        </w:tc>
        <w:tc>
          <w:tcPr>
            <w:tcW w:w="947" w:type="pct"/>
          </w:tcPr>
          <w:p w14:paraId="3D02662E" w14:textId="44DA99B6" w:rsidR="0017469E" w:rsidRPr="00AB1A46" w:rsidRDefault="0017469E" w:rsidP="001D5E61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>mycie, dezynfekcja</w:t>
            </w:r>
          </w:p>
        </w:tc>
        <w:tc>
          <w:tcPr>
            <w:tcW w:w="1478" w:type="pct"/>
          </w:tcPr>
          <w:p w14:paraId="2016B83F" w14:textId="1426A927" w:rsidR="0017469E" w:rsidRDefault="00AC1C9F" w:rsidP="001D5E61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 każdym wymeldowaniu</w:t>
            </w:r>
          </w:p>
        </w:tc>
        <w:tc>
          <w:tcPr>
            <w:tcW w:w="643" w:type="pct"/>
            <w:noWrap/>
          </w:tcPr>
          <w:p w14:paraId="22A711F2" w14:textId="32FC95AD" w:rsidR="0017469E" w:rsidRPr="00AB1A46" w:rsidRDefault="00C316FF" w:rsidP="001D5E61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5</w:t>
            </w:r>
          </w:p>
        </w:tc>
      </w:tr>
      <w:tr w:rsidR="001D5E61" w:rsidRPr="00AB1A46" w14:paraId="7C233493" w14:textId="77777777" w:rsidTr="001B0E4C">
        <w:trPr>
          <w:trHeight w:val="252"/>
        </w:trPr>
        <w:tc>
          <w:tcPr>
            <w:tcW w:w="1932" w:type="pct"/>
            <w:noWrap/>
            <w:hideMark/>
          </w:tcPr>
          <w:p w14:paraId="5B5151A8" w14:textId="77777777" w:rsidR="001D5E61" w:rsidRPr="00AB1A46" w:rsidRDefault="001D5E61" w:rsidP="001D5E61">
            <w:pPr>
              <w:rPr>
                <w:rFonts w:eastAsia="Times New Roman"/>
                <w:lang w:eastAsia="pl-PL"/>
              </w:rPr>
            </w:pPr>
            <w:r w:rsidRPr="00AB1A46">
              <w:rPr>
                <w:rFonts w:eastAsia="Times New Roman"/>
                <w:lang w:eastAsia="pl-PL"/>
              </w:rPr>
              <w:t>Kabiny prysznicowe</w:t>
            </w:r>
          </w:p>
        </w:tc>
        <w:tc>
          <w:tcPr>
            <w:tcW w:w="947" w:type="pct"/>
          </w:tcPr>
          <w:p w14:paraId="59B684BA" w14:textId="77777777" w:rsidR="001D5E61" w:rsidRPr="00AB1A46" w:rsidRDefault="001D5E61" w:rsidP="001D5E61">
            <w:r w:rsidRPr="00AB1A46">
              <w:rPr>
                <w:rFonts w:eastAsia="Times New Roman"/>
                <w:lang w:eastAsia="pl-PL"/>
              </w:rPr>
              <w:t>mycie, dezynfekcja</w:t>
            </w:r>
          </w:p>
        </w:tc>
        <w:tc>
          <w:tcPr>
            <w:tcW w:w="1478" w:type="pct"/>
          </w:tcPr>
          <w:p w14:paraId="4A0EC696" w14:textId="291361B2" w:rsidR="001D5E61" w:rsidRPr="00AB1A46" w:rsidRDefault="00AC1C9F" w:rsidP="001D5E61">
            <w:r>
              <w:rPr>
                <w:rFonts w:eastAsia="Times New Roman"/>
                <w:lang w:eastAsia="pl-PL"/>
              </w:rPr>
              <w:t>Po każdym wymeldowaniu</w:t>
            </w:r>
          </w:p>
        </w:tc>
        <w:tc>
          <w:tcPr>
            <w:tcW w:w="643" w:type="pct"/>
            <w:noWrap/>
            <w:hideMark/>
          </w:tcPr>
          <w:p w14:paraId="33E53B5D" w14:textId="1F06D1E3" w:rsidR="001D5E61" w:rsidRPr="00AB1A46" w:rsidRDefault="00C316FF" w:rsidP="001D5E61">
            <w:pPr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6</w:t>
            </w:r>
          </w:p>
        </w:tc>
      </w:tr>
    </w:tbl>
    <w:p w14:paraId="6DA4EAC7" w14:textId="77777777" w:rsidR="00DF3DA1" w:rsidRPr="00AB1A46" w:rsidRDefault="00DF3DA1" w:rsidP="00DF3DA1"/>
    <w:p w14:paraId="6ACFCC67" w14:textId="77777777" w:rsidR="00DF3DA1" w:rsidRPr="00AB1A46" w:rsidRDefault="00DF3DA1" w:rsidP="00125ACE">
      <w:pPr>
        <w:pStyle w:val="Nagwek2"/>
      </w:pPr>
      <w:bookmarkStart w:id="8" w:name="_Toc456714424"/>
      <w:bookmarkStart w:id="9" w:name="_Toc456824328"/>
      <w:r w:rsidRPr="00AB1A46">
        <w:lastRenderedPageBreak/>
        <w:t>Prace dodatkowe w okresie trwania umowy</w:t>
      </w:r>
      <w:bookmarkEnd w:id="8"/>
      <w:bookmarkEnd w:id="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77"/>
        <w:gridCol w:w="2881"/>
        <w:gridCol w:w="4496"/>
        <w:gridCol w:w="1956"/>
      </w:tblGrid>
      <w:tr w:rsidR="00AB1A46" w:rsidRPr="00AB1A46" w14:paraId="0BEBE055" w14:textId="77777777" w:rsidTr="001B0E4C">
        <w:trPr>
          <w:trHeight w:val="316"/>
        </w:trPr>
        <w:tc>
          <w:tcPr>
            <w:tcW w:w="1932" w:type="pct"/>
            <w:noWrap/>
            <w:vAlign w:val="center"/>
            <w:hideMark/>
          </w:tcPr>
          <w:p w14:paraId="40E16BDA" w14:textId="77777777" w:rsidR="00DF3DA1" w:rsidRPr="00AB1A46" w:rsidRDefault="00DF3DA1" w:rsidP="001D5E61">
            <w:pPr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Rodzaj</w:t>
            </w:r>
          </w:p>
        </w:tc>
        <w:tc>
          <w:tcPr>
            <w:tcW w:w="947" w:type="pct"/>
            <w:vAlign w:val="center"/>
          </w:tcPr>
          <w:p w14:paraId="22F35B58" w14:textId="77777777" w:rsidR="00DF3DA1" w:rsidRPr="00AB1A46" w:rsidRDefault="00DF3DA1" w:rsidP="001D5E61">
            <w:pPr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Opis czynności</w:t>
            </w:r>
          </w:p>
        </w:tc>
        <w:tc>
          <w:tcPr>
            <w:tcW w:w="1478" w:type="pct"/>
            <w:vAlign w:val="center"/>
          </w:tcPr>
          <w:p w14:paraId="6D040DF1" w14:textId="77777777" w:rsidR="00DF3DA1" w:rsidRPr="00AB1A46" w:rsidRDefault="00DF3DA1" w:rsidP="001D5E61">
            <w:pPr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Częstotliwość</w:t>
            </w:r>
          </w:p>
        </w:tc>
        <w:tc>
          <w:tcPr>
            <w:tcW w:w="643" w:type="pct"/>
            <w:vAlign w:val="center"/>
            <w:hideMark/>
          </w:tcPr>
          <w:p w14:paraId="4F97C19F" w14:textId="77777777" w:rsidR="00DF3DA1" w:rsidRPr="00AB1A46" w:rsidRDefault="00DF3DA1" w:rsidP="001D5E61">
            <w:pPr>
              <w:jc w:val="center"/>
              <w:rPr>
                <w:rStyle w:val="Pogrubienie"/>
              </w:rPr>
            </w:pPr>
            <w:r w:rsidRPr="00AB1A46">
              <w:rPr>
                <w:rStyle w:val="Pogrubienie"/>
              </w:rPr>
              <w:t>Ilość / powierzchnia</w:t>
            </w:r>
          </w:p>
        </w:tc>
      </w:tr>
      <w:tr w:rsidR="00AB1A46" w:rsidRPr="00AB1A46" w14:paraId="025E6D6B" w14:textId="77777777" w:rsidTr="001B0E4C">
        <w:trPr>
          <w:trHeight w:val="240"/>
        </w:trPr>
        <w:tc>
          <w:tcPr>
            <w:tcW w:w="1932" w:type="pct"/>
            <w:vAlign w:val="center"/>
            <w:hideMark/>
          </w:tcPr>
          <w:p w14:paraId="1D300D1C" w14:textId="77777777" w:rsidR="00DF3DA1" w:rsidRPr="00AB1A46" w:rsidRDefault="00DF3DA1" w:rsidP="00C2193E">
            <w:r w:rsidRPr="00AB1A46">
              <w:t>Wykładziny dywanowe [m2]</w:t>
            </w:r>
          </w:p>
        </w:tc>
        <w:tc>
          <w:tcPr>
            <w:tcW w:w="947" w:type="pct"/>
            <w:vAlign w:val="center"/>
          </w:tcPr>
          <w:p w14:paraId="5773B38D" w14:textId="45EBAAC6" w:rsidR="00DF3DA1" w:rsidRPr="00AB1A46" w:rsidRDefault="00C316FF" w:rsidP="00C2193E">
            <w:r>
              <w:t>p</w:t>
            </w:r>
            <w:r w:rsidR="00DF3DA1" w:rsidRPr="00AB1A46">
              <w:t>ranie</w:t>
            </w:r>
          </w:p>
        </w:tc>
        <w:tc>
          <w:tcPr>
            <w:tcW w:w="1478" w:type="pct"/>
            <w:vAlign w:val="center"/>
          </w:tcPr>
          <w:p w14:paraId="0CBC13E6" w14:textId="11D3276D" w:rsidR="00DF3DA1" w:rsidRPr="00AB1A46" w:rsidRDefault="00121FAF" w:rsidP="00C2193E">
            <w:r>
              <w:t>2</w:t>
            </w:r>
            <w:r w:rsidR="00DF3DA1" w:rsidRPr="00AB1A46">
              <w:t xml:space="preserve"> x w roku</w:t>
            </w:r>
          </w:p>
        </w:tc>
        <w:tc>
          <w:tcPr>
            <w:tcW w:w="643" w:type="pct"/>
            <w:noWrap/>
            <w:vAlign w:val="center"/>
            <w:hideMark/>
          </w:tcPr>
          <w:p w14:paraId="265412B5" w14:textId="7868E482" w:rsidR="00DF3DA1" w:rsidRPr="00AB1A46" w:rsidRDefault="00AC1C9F" w:rsidP="001B0E4C">
            <w:pPr>
              <w:jc w:val="right"/>
            </w:pPr>
            <w:r>
              <w:t>125,18</w:t>
            </w:r>
          </w:p>
        </w:tc>
      </w:tr>
      <w:tr w:rsidR="00AC1C9F" w:rsidRPr="00AB1A46" w14:paraId="1E6B5EF0" w14:textId="77777777" w:rsidTr="004C5140">
        <w:trPr>
          <w:trHeight w:val="252"/>
        </w:trPr>
        <w:tc>
          <w:tcPr>
            <w:tcW w:w="1932" w:type="pct"/>
            <w:vAlign w:val="center"/>
            <w:hideMark/>
          </w:tcPr>
          <w:p w14:paraId="547D226F" w14:textId="77777777" w:rsidR="00AC1C9F" w:rsidRPr="00AB1A46" w:rsidRDefault="00AC1C9F" w:rsidP="00AC1C9F">
            <w:r w:rsidRPr="00AB1A46">
              <w:t>Podłogi drewniane [m2]</w:t>
            </w:r>
          </w:p>
        </w:tc>
        <w:tc>
          <w:tcPr>
            <w:tcW w:w="947" w:type="pct"/>
            <w:vAlign w:val="center"/>
          </w:tcPr>
          <w:p w14:paraId="5F9EE991" w14:textId="77777777" w:rsidR="00AC1C9F" w:rsidRPr="00AB1A46" w:rsidRDefault="00AC1C9F" w:rsidP="00AC1C9F">
            <w:r w:rsidRPr="00AB1A46">
              <w:t>pastowanie i polerowanie</w:t>
            </w:r>
          </w:p>
        </w:tc>
        <w:tc>
          <w:tcPr>
            <w:tcW w:w="1478" w:type="pct"/>
            <w:vAlign w:val="center"/>
          </w:tcPr>
          <w:p w14:paraId="6E73596F" w14:textId="20999405" w:rsidR="00AC1C9F" w:rsidRPr="00AB1A46" w:rsidRDefault="00C43B75" w:rsidP="00AC1C9F">
            <w:r w:rsidRPr="003052EF">
              <w:t>2</w:t>
            </w:r>
            <w:r w:rsidR="00AC1C9F" w:rsidRPr="003052EF">
              <w:t xml:space="preserve"> x </w:t>
            </w:r>
            <w:r w:rsidR="00496657" w:rsidRPr="003052EF">
              <w:t>w roku</w:t>
            </w:r>
          </w:p>
        </w:tc>
        <w:tc>
          <w:tcPr>
            <w:tcW w:w="643" w:type="pct"/>
            <w:noWrap/>
            <w:vAlign w:val="center"/>
          </w:tcPr>
          <w:p w14:paraId="5A3AD788" w14:textId="36133309" w:rsidR="00AC1C9F" w:rsidRPr="00AB1A46" w:rsidRDefault="00AC1C9F" w:rsidP="00AC1C9F">
            <w:pPr>
              <w:jc w:val="right"/>
            </w:pPr>
            <w:r>
              <w:t>163,98</w:t>
            </w:r>
          </w:p>
        </w:tc>
      </w:tr>
      <w:tr w:rsidR="00AC1C9F" w:rsidRPr="00C316FF" w14:paraId="588C16FB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0DA18A17" w14:textId="574E6D12" w:rsidR="00AC1C9F" w:rsidRPr="00C316FF" w:rsidRDefault="00AC1C9F" w:rsidP="00AC1C9F">
            <w:r w:rsidRPr="00C316FF">
              <w:t xml:space="preserve">Deska typu „deck </w:t>
            </w:r>
            <w:proofErr w:type="spellStart"/>
            <w:r w:rsidRPr="00C316FF">
              <w:t>dry</w:t>
            </w:r>
            <w:proofErr w:type="spellEnd"/>
            <w:r w:rsidRPr="00C316FF">
              <w:t>” na</w:t>
            </w:r>
            <w:r>
              <w:t xml:space="preserve"> patio</w:t>
            </w:r>
          </w:p>
        </w:tc>
        <w:tc>
          <w:tcPr>
            <w:tcW w:w="947" w:type="pct"/>
            <w:vAlign w:val="center"/>
          </w:tcPr>
          <w:p w14:paraId="093B5E17" w14:textId="0AEA90E5" w:rsidR="00AC1C9F" w:rsidRPr="00C316FF" w:rsidRDefault="00AC1C9F" w:rsidP="00AC1C9F">
            <w:r>
              <w:t>mycie myjką ciśnieniową</w:t>
            </w:r>
          </w:p>
        </w:tc>
        <w:tc>
          <w:tcPr>
            <w:tcW w:w="1478" w:type="pct"/>
            <w:vAlign w:val="center"/>
          </w:tcPr>
          <w:p w14:paraId="459541A4" w14:textId="155C8807" w:rsidR="00AC1C9F" w:rsidRPr="00C316FF" w:rsidRDefault="00F32BEA" w:rsidP="00AC1C9F">
            <w:r>
              <w:t>1 x w roku na wiosnę</w:t>
            </w:r>
          </w:p>
        </w:tc>
        <w:tc>
          <w:tcPr>
            <w:tcW w:w="643" w:type="pct"/>
            <w:noWrap/>
            <w:vAlign w:val="center"/>
          </w:tcPr>
          <w:p w14:paraId="0A040DA5" w14:textId="46CB8B2C" w:rsidR="00AC1C9F" w:rsidRPr="00C316FF" w:rsidRDefault="00AC1C9F" w:rsidP="00AC1C9F">
            <w:pPr>
              <w:jc w:val="right"/>
            </w:pPr>
            <w:r>
              <w:t>138,85</w:t>
            </w:r>
          </w:p>
        </w:tc>
      </w:tr>
      <w:tr w:rsidR="00F30ED9" w:rsidRPr="00C316FF" w14:paraId="33170CEF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338BA09D" w14:textId="239B813F" w:rsidR="00F30ED9" w:rsidRPr="00C316FF" w:rsidRDefault="00F30ED9" w:rsidP="00AC1C9F">
            <w:r>
              <w:t>Meble tapicerowane</w:t>
            </w:r>
            <w:r w:rsidRPr="00AB1A46">
              <w:t xml:space="preserve"> [szt.</w:t>
            </w:r>
            <w:r>
              <w:t xml:space="preserve"> razem]</w:t>
            </w:r>
          </w:p>
        </w:tc>
        <w:tc>
          <w:tcPr>
            <w:tcW w:w="947" w:type="pct"/>
            <w:vMerge w:val="restart"/>
            <w:vAlign w:val="center"/>
          </w:tcPr>
          <w:p w14:paraId="0E9D7FC1" w14:textId="4D4A46EB" w:rsidR="00F30ED9" w:rsidRDefault="00F30ED9" w:rsidP="00AC1C9F">
            <w:r>
              <w:t>p</w:t>
            </w:r>
            <w:r w:rsidRPr="00AB1A46">
              <w:t>ranie</w:t>
            </w:r>
          </w:p>
        </w:tc>
        <w:tc>
          <w:tcPr>
            <w:tcW w:w="1478" w:type="pct"/>
            <w:vMerge w:val="restart"/>
            <w:vAlign w:val="center"/>
          </w:tcPr>
          <w:p w14:paraId="4B3AC4FD" w14:textId="5DA24F69" w:rsidR="00F30ED9" w:rsidRPr="00C316FF" w:rsidRDefault="00F30ED9" w:rsidP="00AC1C9F">
            <w:r w:rsidRPr="00AB1A46">
              <w:t>1 x w roku</w:t>
            </w:r>
          </w:p>
        </w:tc>
        <w:tc>
          <w:tcPr>
            <w:tcW w:w="643" w:type="pct"/>
            <w:vMerge w:val="restart"/>
            <w:noWrap/>
            <w:vAlign w:val="center"/>
          </w:tcPr>
          <w:p w14:paraId="28A3E864" w14:textId="26AD58A9" w:rsidR="00F30ED9" w:rsidRDefault="00AA3DAD" w:rsidP="00AC1C9F">
            <w:pPr>
              <w:jc w:val="right"/>
            </w:pPr>
            <w:r>
              <w:t>3</w:t>
            </w:r>
            <w:r w:rsidR="004A15D4">
              <w:t>8</w:t>
            </w:r>
          </w:p>
        </w:tc>
      </w:tr>
      <w:tr w:rsidR="00F30ED9" w:rsidRPr="00C316FF" w14:paraId="71E4FA86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4EBFA412" w14:textId="6F85319D" w:rsidR="00F30ED9" w:rsidRPr="00C316FF" w:rsidRDefault="00F30ED9" w:rsidP="00AC1C9F">
            <w:pPr>
              <w:pStyle w:val="Akapitzlist"/>
              <w:numPr>
                <w:ilvl w:val="0"/>
                <w:numId w:val="81"/>
              </w:numPr>
            </w:pPr>
            <w:r>
              <w:t>Fotele [</w:t>
            </w:r>
            <w:r w:rsidR="009F52BA">
              <w:t xml:space="preserve">17 </w:t>
            </w:r>
            <w:r>
              <w:t>szt.]</w:t>
            </w:r>
          </w:p>
        </w:tc>
        <w:tc>
          <w:tcPr>
            <w:tcW w:w="947" w:type="pct"/>
            <w:vMerge/>
            <w:vAlign w:val="center"/>
          </w:tcPr>
          <w:p w14:paraId="2906166A" w14:textId="77777777" w:rsidR="00F30ED9" w:rsidRDefault="00F30ED9" w:rsidP="00AC1C9F"/>
        </w:tc>
        <w:tc>
          <w:tcPr>
            <w:tcW w:w="1478" w:type="pct"/>
            <w:vMerge/>
            <w:vAlign w:val="center"/>
          </w:tcPr>
          <w:p w14:paraId="6996AC1C" w14:textId="77777777" w:rsidR="00F30ED9" w:rsidRPr="00C316FF" w:rsidRDefault="00F30ED9" w:rsidP="00AC1C9F"/>
        </w:tc>
        <w:tc>
          <w:tcPr>
            <w:tcW w:w="643" w:type="pct"/>
            <w:vMerge/>
            <w:noWrap/>
            <w:vAlign w:val="center"/>
          </w:tcPr>
          <w:p w14:paraId="54559293" w14:textId="77777777" w:rsidR="00F30ED9" w:rsidRDefault="00F30ED9" w:rsidP="00AC1C9F">
            <w:pPr>
              <w:jc w:val="right"/>
            </w:pPr>
          </w:p>
        </w:tc>
      </w:tr>
      <w:tr w:rsidR="00F30ED9" w:rsidRPr="00C316FF" w14:paraId="474BE6FE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3263CC96" w14:textId="701C8543" w:rsidR="00F30ED9" w:rsidRPr="00C316FF" w:rsidRDefault="00F30ED9" w:rsidP="00AC1C9F">
            <w:pPr>
              <w:pStyle w:val="Akapitzlist"/>
              <w:numPr>
                <w:ilvl w:val="0"/>
                <w:numId w:val="81"/>
              </w:numPr>
            </w:pPr>
            <w:r>
              <w:t>Wezgłowia</w:t>
            </w:r>
            <w:r w:rsidR="006B01C7">
              <w:t xml:space="preserve"> łóżek</w:t>
            </w:r>
            <w:r>
              <w:t xml:space="preserve"> [2 szt.]</w:t>
            </w:r>
          </w:p>
        </w:tc>
        <w:tc>
          <w:tcPr>
            <w:tcW w:w="947" w:type="pct"/>
            <w:vMerge/>
            <w:vAlign w:val="center"/>
          </w:tcPr>
          <w:p w14:paraId="39AC5369" w14:textId="77777777" w:rsidR="00F30ED9" w:rsidRDefault="00F30ED9" w:rsidP="00AC1C9F"/>
        </w:tc>
        <w:tc>
          <w:tcPr>
            <w:tcW w:w="1478" w:type="pct"/>
            <w:vMerge/>
            <w:vAlign w:val="center"/>
          </w:tcPr>
          <w:p w14:paraId="2308B079" w14:textId="77777777" w:rsidR="00F30ED9" w:rsidRPr="00C316FF" w:rsidRDefault="00F30ED9" w:rsidP="00AC1C9F"/>
        </w:tc>
        <w:tc>
          <w:tcPr>
            <w:tcW w:w="643" w:type="pct"/>
            <w:vMerge/>
            <w:noWrap/>
            <w:vAlign w:val="center"/>
          </w:tcPr>
          <w:p w14:paraId="1F66D6D2" w14:textId="77777777" w:rsidR="00F30ED9" w:rsidRDefault="00F30ED9" w:rsidP="00AC1C9F">
            <w:pPr>
              <w:jc w:val="right"/>
            </w:pPr>
          </w:p>
        </w:tc>
      </w:tr>
      <w:tr w:rsidR="00F30ED9" w:rsidRPr="00C316FF" w14:paraId="2CE2FCF2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1CEAB9BF" w14:textId="2ECAF876" w:rsidR="00F30ED9" w:rsidRPr="00C316FF" w:rsidRDefault="009C3C2C" w:rsidP="00AC1C9F">
            <w:pPr>
              <w:pStyle w:val="Akapitzlist"/>
              <w:numPr>
                <w:ilvl w:val="0"/>
                <w:numId w:val="81"/>
              </w:numPr>
            </w:pPr>
            <w:r>
              <w:t>Pufy</w:t>
            </w:r>
            <w:r w:rsidR="00F30ED9">
              <w:t xml:space="preserve"> [</w:t>
            </w:r>
            <w:r w:rsidR="004A15D4">
              <w:t xml:space="preserve">2 </w:t>
            </w:r>
            <w:r w:rsidR="00F30ED9">
              <w:t>szt.]</w:t>
            </w:r>
          </w:p>
        </w:tc>
        <w:tc>
          <w:tcPr>
            <w:tcW w:w="947" w:type="pct"/>
            <w:vMerge/>
            <w:vAlign w:val="center"/>
          </w:tcPr>
          <w:p w14:paraId="73E49A71" w14:textId="77777777" w:rsidR="00F30ED9" w:rsidRDefault="00F30ED9" w:rsidP="00AC1C9F"/>
        </w:tc>
        <w:tc>
          <w:tcPr>
            <w:tcW w:w="1478" w:type="pct"/>
            <w:vMerge/>
            <w:vAlign w:val="center"/>
          </w:tcPr>
          <w:p w14:paraId="2405DAE3" w14:textId="77777777" w:rsidR="00F30ED9" w:rsidRPr="00C316FF" w:rsidRDefault="00F30ED9" w:rsidP="00AC1C9F"/>
        </w:tc>
        <w:tc>
          <w:tcPr>
            <w:tcW w:w="643" w:type="pct"/>
            <w:vMerge/>
            <w:noWrap/>
            <w:vAlign w:val="center"/>
          </w:tcPr>
          <w:p w14:paraId="0FAAF76E" w14:textId="77777777" w:rsidR="00F30ED9" w:rsidRDefault="00F30ED9" w:rsidP="00AC1C9F">
            <w:pPr>
              <w:jc w:val="right"/>
            </w:pPr>
          </w:p>
        </w:tc>
      </w:tr>
      <w:tr w:rsidR="009F52BA" w:rsidRPr="00C316FF" w14:paraId="5487A6C1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3B2E71F7" w14:textId="6FFCD155" w:rsidR="009F52BA" w:rsidRDefault="004A15D4" w:rsidP="00AC1C9F">
            <w:pPr>
              <w:pStyle w:val="Akapitzlist"/>
              <w:numPr>
                <w:ilvl w:val="0"/>
                <w:numId w:val="81"/>
              </w:numPr>
            </w:pPr>
            <w:r>
              <w:t>Sofy</w:t>
            </w:r>
            <w:r w:rsidR="009F52BA">
              <w:t xml:space="preserve"> [</w:t>
            </w:r>
            <w:r>
              <w:t>7</w:t>
            </w:r>
            <w:r w:rsidR="009F52BA">
              <w:t xml:space="preserve"> szt.]</w:t>
            </w:r>
          </w:p>
        </w:tc>
        <w:tc>
          <w:tcPr>
            <w:tcW w:w="947" w:type="pct"/>
            <w:vMerge/>
            <w:vAlign w:val="center"/>
          </w:tcPr>
          <w:p w14:paraId="7FD6ECF7" w14:textId="77777777" w:rsidR="009F52BA" w:rsidRDefault="009F52BA" w:rsidP="00AC1C9F"/>
        </w:tc>
        <w:tc>
          <w:tcPr>
            <w:tcW w:w="1478" w:type="pct"/>
            <w:vMerge/>
            <w:vAlign w:val="center"/>
          </w:tcPr>
          <w:p w14:paraId="734DB092" w14:textId="77777777" w:rsidR="009F52BA" w:rsidRPr="00C316FF" w:rsidRDefault="009F52BA" w:rsidP="00AC1C9F"/>
        </w:tc>
        <w:tc>
          <w:tcPr>
            <w:tcW w:w="643" w:type="pct"/>
            <w:vMerge/>
            <w:noWrap/>
            <w:vAlign w:val="center"/>
          </w:tcPr>
          <w:p w14:paraId="067BC029" w14:textId="77777777" w:rsidR="009F52BA" w:rsidRDefault="009F52BA" w:rsidP="00AC1C9F">
            <w:pPr>
              <w:jc w:val="right"/>
            </w:pPr>
          </w:p>
        </w:tc>
      </w:tr>
      <w:tr w:rsidR="00F30ED9" w:rsidRPr="00C316FF" w14:paraId="6E5D5F1C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2A21B0BD" w14:textId="632F1E6A" w:rsidR="00F30ED9" w:rsidRPr="00C316FF" w:rsidRDefault="004A15D4" w:rsidP="00AC1C9F">
            <w:pPr>
              <w:pStyle w:val="Akapitzlist"/>
              <w:numPr>
                <w:ilvl w:val="0"/>
                <w:numId w:val="81"/>
              </w:numPr>
            </w:pPr>
            <w:r>
              <w:t>Łóżka</w:t>
            </w:r>
            <w:r w:rsidR="00F30ED9">
              <w:t xml:space="preserve"> [</w:t>
            </w:r>
            <w:r>
              <w:t xml:space="preserve">10 </w:t>
            </w:r>
            <w:r w:rsidR="00F30ED9">
              <w:t>szt.]</w:t>
            </w:r>
          </w:p>
        </w:tc>
        <w:tc>
          <w:tcPr>
            <w:tcW w:w="947" w:type="pct"/>
            <w:vMerge/>
            <w:vAlign w:val="center"/>
          </w:tcPr>
          <w:p w14:paraId="69860C9D" w14:textId="77777777" w:rsidR="00F30ED9" w:rsidRDefault="00F30ED9" w:rsidP="00AC1C9F"/>
        </w:tc>
        <w:tc>
          <w:tcPr>
            <w:tcW w:w="1478" w:type="pct"/>
            <w:vMerge/>
            <w:vAlign w:val="center"/>
          </w:tcPr>
          <w:p w14:paraId="569EC796" w14:textId="77777777" w:rsidR="00F30ED9" w:rsidRPr="00C316FF" w:rsidRDefault="00F30ED9" w:rsidP="00AC1C9F"/>
        </w:tc>
        <w:tc>
          <w:tcPr>
            <w:tcW w:w="643" w:type="pct"/>
            <w:vMerge/>
            <w:noWrap/>
            <w:vAlign w:val="center"/>
          </w:tcPr>
          <w:p w14:paraId="245BBC8E" w14:textId="77777777" w:rsidR="00F30ED9" w:rsidRDefault="00F30ED9" w:rsidP="00AC1C9F">
            <w:pPr>
              <w:jc w:val="right"/>
            </w:pPr>
          </w:p>
        </w:tc>
      </w:tr>
      <w:tr w:rsidR="00F32BEA" w:rsidRPr="00C316FF" w14:paraId="4644F0EE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4A676BB5" w14:textId="52D902E6" w:rsidR="00F32BEA" w:rsidRDefault="00F32BEA" w:rsidP="00F32BEA">
            <w:r>
              <w:t xml:space="preserve">Odciągi wentylacyjne [szt.] do wysokości </w:t>
            </w:r>
            <w:r w:rsidRPr="00014B90">
              <w:t>3,5 m</w:t>
            </w:r>
          </w:p>
        </w:tc>
        <w:tc>
          <w:tcPr>
            <w:tcW w:w="947" w:type="pct"/>
            <w:vAlign w:val="center"/>
          </w:tcPr>
          <w:p w14:paraId="7C9BCAA7" w14:textId="244874BB" w:rsidR="00F32BEA" w:rsidRDefault="00F32BEA" w:rsidP="00AC1C9F">
            <w:r>
              <w:t>mycie</w:t>
            </w:r>
          </w:p>
        </w:tc>
        <w:tc>
          <w:tcPr>
            <w:tcW w:w="1478" w:type="pct"/>
            <w:vAlign w:val="center"/>
          </w:tcPr>
          <w:p w14:paraId="7FBA68F1" w14:textId="5E7B66F9" w:rsidR="00F32BEA" w:rsidRPr="00C316FF" w:rsidRDefault="00F32BEA" w:rsidP="00AC1C9F">
            <w:r>
              <w:t>2 x w roku</w:t>
            </w:r>
          </w:p>
        </w:tc>
        <w:tc>
          <w:tcPr>
            <w:tcW w:w="643" w:type="pct"/>
            <w:noWrap/>
            <w:vAlign w:val="center"/>
          </w:tcPr>
          <w:p w14:paraId="2D58E48E" w14:textId="53063E8A" w:rsidR="00F32BEA" w:rsidRDefault="00F32BEA" w:rsidP="00AC1C9F">
            <w:pPr>
              <w:jc w:val="right"/>
            </w:pPr>
            <w:r>
              <w:t>36</w:t>
            </w:r>
          </w:p>
        </w:tc>
      </w:tr>
      <w:tr w:rsidR="0055307E" w:rsidRPr="00C316FF" w14:paraId="763847EC" w14:textId="77777777" w:rsidTr="004C5140">
        <w:trPr>
          <w:trHeight w:val="252"/>
        </w:trPr>
        <w:tc>
          <w:tcPr>
            <w:tcW w:w="1932" w:type="pct"/>
            <w:vAlign w:val="center"/>
          </w:tcPr>
          <w:p w14:paraId="649F4104" w14:textId="3C4434F6" w:rsidR="0055307E" w:rsidRDefault="0055307E" w:rsidP="00F32BEA">
            <w:r>
              <w:t>Serwis doraźny</w:t>
            </w:r>
          </w:p>
        </w:tc>
        <w:tc>
          <w:tcPr>
            <w:tcW w:w="947" w:type="pct"/>
            <w:vAlign w:val="center"/>
          </w:tcPr>
          <w:p w14:paraId="4C8E1743" w14:textId="11BB6FF8" w:rsidR="0055307E" w:rsidRDefault="002A48D0" w:rsidP="002A48D0">
            <w:pPr>
              <w:jc w:val="left"/>
            </w:pPr>
            <w:r>
              <w:t>Zakres czynności z harmonogramu, dodatkowa osoba i/lub praca w godzinach nieregulowanych</w:t>
            </w:r>
          </w:p>
        </w:tc>
        <w:tc>
          <w:tcPr>
            <w:tcW w:w="1478" w:type="pct"/>
            <w:vAlign w:val="center"/>
          </w:tcPr>
          <w:p w14:paraId="021F32E5" w14:textId="5A102007" w:rsidR="0055307E" w:rsidRDefault="002A48D0" w:rsidP="00AC1C9F">
            <w:r w:rsidRPr="003052EF">
              <w:t xml:space="preserve">max. </w:t>
            </w:r>
            <w:r w:rsidR="003052EF" w:rsidRPr="003052EF">
              <w:t>25</w:t>
            </w:r>
            <w:r w:rsidRPr="003052EF">
              <w:t xml:space="preserve"> h / rok</w:t>
            </w:r>
          </w:p>
        </w:tc>
        <w:tc>
          <w:tcPr>
            <w:tcW w:w="643" w:type="pct"/>
            <w:noWrap/>
            <w:vAlign w:val="center"/>
          </w:tcPr>
          <w:p w14:paraId="01F02E99" w14:textId="5EC33A02" w:rsidR="0055307E" w:rsidRDefault="002A48D0" w:rsidP="00AC1C9F">
            <w:pPr>
              <w:jc w:val="right"/>
            </w:pPr>
            <w:r>
              <w:t>1</w:t>
            </w:r>
          </w:p>
        </w:tc>
      </w:tr>
    </w:tbl>
    <w:p w14:paraId="16D342AD" w14:textId="0295526B" w:rsidR="00DF3DA1" w:rsidRPr="00AB1A46" w:rsidRDefault="00DF3DA1" w:rsidP="00555872">
      <w:pPr>
        <w:pStyle w:val="Nagwek2"/>
        <w:numPr>
          <w:ilvl w:val="0"/>
          <w:numId w:val="0"/>
        </w:numPr>
      </w:pPr>
    </w:p>
    <w:sectPr w:rsidR="00DF3DA1" w:rsidRPr="00AB1A46" w:rsidSect="00F97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079" w:bottom="1418" w:left="539" w:header="360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F68B0" w14:textId="77777777" w:rsidR="00390B56" w:rsidRDefault="00390B56" w:rsidP="0098760D">
      <w:pPr>
        <w:spacing w:after="0"/>
      </w:pPr>
      <w:r>
        <w:separator/>
      </w:r>
    </w:p>
  </w:endnote>
  <w:endnote w:type="continuationSeparator" w:id="0">
    <w:p w14:paraId="2121A708" w14:textId="77777777" w:rsidR="00390B56" w:rsidRDefault="00390B56" w:rsidP="009876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A8E5F" w14:textId="77777777" w:rsidR="00630583" w:rsidRDefault="006305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</w:rPr>
      <w:id w:val="1040627673"/>
      <w:docPartObj>
        <w:docPartGallery w:val="Page Numbers (Bottom of Page)"/>
        <w:docPartUnique/>
      </w:docPartObj>
    </w:sdtPr>
    <w:sdtEndPr/>
    <w:sdtContent>
      <w:p w14:paraId="2E957755" w14:textId="2B0FF650" w:rsidR="00390B56" w:rsidRPr="00BF6E03" w:rsidRDefault="00390B56" w:rsidP="0098760D">
        <w:pPr>
          <w:pStyle w:val="Stopka"/>
          <w:jc w:val="right"/>
          <w:rPr>
            <w:rFonts w:eastAsiaTheme="majorEastAsia" w:cstheme="majorBidi"/>
          </w:rPr>
        </w:pPr>
        <w:r>
          <w:rPr>
            <w:rFonts w:eastAsiaTheme="majorEastAsia" w:cstheme="majorBidi"/>
          </w:rPr>
          <w:tab/>
        </w:r>
        <w:r>
          <w:rPr>
            <w:rFonts w:eastAsiaTheme="majorEastAsia" w:cstheme="majorBidi"/>
          </w:rPr>
          <w:tab/>
        </w:r>
        <w:r w:rsidRPr="00BF6E03">
          <w:rPr>
            <w:rFonts w:eastAsiaTheme="majorEastAsia" w:cstheme="majorBidi"/>
          </w:rPr>
          <w:t xml:space="preserve">str. </w:t>
        </w:r>
        <w:r w:rsidRPr="00BF6E03">
          <w:fldChar w:fldCharType="begin"/>
        </w:r>
        <w:r w:rsidRPr="00BF6E03">
          <w:instrText>PAGE    \* MERGEFORMAT</w:instrText>
        </w:r>
        <w:r w:rsidRPr="00BF6E03">
          <w:fldChar w:fldCharType="separate"/>
        </w:r>
        <w:r w:rsidRPr="00CC2CEF">
          <w:rPr>
            <w:rFonts w:eastAsiaTheme="majorEastAsia" w:cstheme="majorBidi"/>
            <w:noProof/>
          </w:rPr>
          <w:t>-</w:t>
        </w:r>
        <w:r>
          <w:rPr>
            <w:noProof/>
          </w:rPr>
          <w:t xml:space="preserve"> 2 -</w:t>
        </w:r>
        <w:r w:rsidRPr="00BF6E03">
          <w:rPr>
            <w:rFonts w:eastAsiaTheme="majorEastAsia" w:cstheme="majorBidi"/>
          </w:rPr>
          <w:fldChar w:fldCharType="end"/>
        </w:r>
      </w:p>
    </w:sdtContent>
  </w:sdt>
  <w:p w14:paraId="370FBDF0" w14:textId="77777777" w:rsidR="00390B56" w:rsidRDefault="00390B56" w:rsidP="00C219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26D66" w14:textId="77777777" w:rsidR="00630583" w:rsidRDefault="00630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E3BA1" w14:textId="77777777" w:rsidR="00390B56" w:rsidRDefault="00390B56" w:rsidP="0098760D">
      <w:pPr>
        <w:spacing w:after="0"/>
      </w:pPr>
      <w:r>
        <w:separator/>
      </w:r>
    </w:p>
  </w:footnote>
  <w:footnote w:type="continuationSeparator" w:id="0">
    <w:p w14:paraId="2414E55B" w14:textId="77777777" w:rsidR="00390B56" w:rsidRDefault="00390B56" w:rsidP="009876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8E46E" w14:textId="77777777" w:rsidR="00630583" w:rsidRDefault="006305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072B2" w14:textId="77777777" w:rsidR="005B6683" w:rsidRDefault="005B6683" w:rsidP="00C2193E"/>
  <w:p w14:paraId="136DE480" w14:textId="43FACCA9" w:rsidR="00390B56" w:rsidRDefault="005B6683" w:rsidP="00C2193E">
    <w:r>
      <w:t>PA.280.1</w:t>
    </w:r>
    <w:r w:rsidR="00630583">
      <w:t>9</w:t>
    </w:r>
    <w:r>
      <w:t xml:space="preserve">.2024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630583">
      <w:t xml:space="preserve">                     </w:t>
    </w:r>
    <w:bookmarkStart w:id="10" w:name="_GoBack"/>
    <w:bookmarkEnd w:id="10"/>
    <w:r>
      <w:t xml:space="preserve">Załącznik nr </w:t>
    </w:r>
    <w:r w:rsidR="00630583">
      <w:t>2</w:t>
    </w:r>
    <w:r w:rsidRPr="0056095C">
      <w:t xml:space="preserve"> </w:t>
    </w:r>
    <w:r w:rsidR="00390B56" w:rsidRPr="0056095C">
      <w:ptab w:relativeTo="margin" w:alignment="lef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B3200" w14:textId="77777777" w:rsidR="00630583" w:rsidRDefault="006305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A945FD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052A85D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E"/>
    <w:multiLevelType w:val="multilevel"/>
    <w:tmpl w:val="ACE8C91E"/>
    <w:name w:val="WW8Num1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17"/>
    <w:multiLevelType w:val="multilevel"/>
    <w:tmpl w:val="2EB64DA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ahoma" w:eastAsia="Times New Roman" w:hAnsi="Tahoma" w:cs="Tahom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9"/>
    <w:multiLevelType w:val="multilevel"/>
    <w:tmpl w:val="EA28B4F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ar-SA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C"/>
    <w:multiLevelType w:val="singleLevel"/>
    <w:tmpl w:val="B4B29F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)"/>
      <w:lvlJc w:val="left"/>
      <w:pPr>
        <w:tabs>
          <w:tab w:val="num" w:pos="0"/>
        </w:tabs>
        <w:ind w:left="2340" w:hanging="360"/>
      </w:pPr>
      <w:rPr>
        <w:rFonts w:hint="default"/>
        <w:b/>
        <w:bCs/>
      </w:rPr>
    </w:lvl>
  </w:abstractNum>
  <w:abstractNum w:abstractNumId="7" w15:restartNumberingAfterBreak="0">
    <w:nsid w:val="00B8506B"/>
    <w:multiLevelType w:val="hybridMultilevel"/>
    <w:tmpl w:val="9D3EF558"/>
    <w:lvl w:ilvl="0" w:tplc="DC6CB6F0">
      <w:start w:val="1"/>
      <w:numFmt w:val="upperRoman"/>
      <w:pStyle w:val="Nagwek2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56A85"/>
    <w:multiLevelType w:val="hybridMultilevel"/>
    <w:tmpl w:val="5910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40E61"/>
    <w:multiLevelType w:val="hybridMultilevel"/>
    <w:tmpl w:val="9CE8DFFE"/>
    <w:lvl w:ilvl="0" w:tplc="5988446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DF6A07"/>
    <w:multiLevelType w:val="hybridMultilevel"/>
    <w:tmpl w:val="4118A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842D2"/>
    <w:multiLevelType w:val="hybridMultilevel"/>
    <w:tmpl w:val="68C6D686"/>
    <w:lvl w:ilvl="0" w:tplc="336AC3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76AA8"/>
    <w:multiLevelType w:val="hybridMultilevel"/>
    <w:tmpl w:val="EEAAB22E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1C31C4"/>
    <w:multiLevelType w:val="multilevel"/>
    <w:tmpl w:val="175A4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19B13C1"/>
    <w:multiLevelType w:val="hybridMultilevel"/>
    <w:tmpl w:val="07B87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C47C2"/>
    <w:multiLevelType w:val="multilevel"/>
    <w:tmpl w:val="0C6E500A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14E677A6"/>
    <w:multiLevelType w:val="hybridMultilevel"/>
    <w:tmpl w:val="98F21A00"/>
    <w:lvl w:ilvl="0" w:tplc="F11AFCC6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7E325EB"/>
    <w:multiLevelType w:val="hybridMultilevel"/>
    <w:tmpl w:val="0582A050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F1426"/>
    <w:multiLevelType w:val="hybridMultilevel"/>
    <w:tmpl w:val="5BBE1DC0"/>
    <w:lvl w:ilvl="0" w:tplc="5988446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462148"/>
    <w:multiLevelType w:val="multilevel"/>
    <w:tmpl w:val="109EE660"/>
    <w:lvl w:ilvl="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021" w:hanging="66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C5E0103"/>
    <w:multiLevelType w:val="hybridMultilevel"/>
    <w:tmpl w:val="4F8894D4"/>
    <w:lvl w:ilvl="0" w:tplc="0B2AB0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941CF2"/>
    <w:multiLevelType w:val="hybridMultilevel"/>
    <w:tmpl w:val="4A365290"/>
    <w:lvl w:ilvl="0" w:tplc="D59417F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E794179"/>
    <w:multiLevelType w:val="hybridMultilevel"/>
    <w:tmpl w:val="D77E7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8A2DF6"/>
    <w:multiLevelType w:val="hybridMultilevel"/>
    <w:tmpl w:val="CE264392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D46A28"/>
    <w:multiLevelType w:val="hybridMultilevel"/>
    <w:tmpl w:val="9864B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EE296E"/>
    <w:multiLevelType w:val="multilevel"/>
    <w:tmpl w:val="DA3826D6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24120356"/>
    <w:multiLevelType w:val="hybridMultilevel"/>
    <w:tmpl w:val="734EE3EC"/>
    <w:lvl w:ilvl="0" w:tplc="6042414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854DB2"/>
    <w:multiLevelType w:val="hybridMultilevel"/>
    <w:tmpl w:val="D012C1E0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A636B6"/>
    <w:multiLevelType w:val="hybridMultilevel"/>
    <w:tmpl w:val="370C4918"/>
    <w:lvl w:ilvl="0" w:tplc="04150005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9" w15:restartNumberingAfterBreak="0">
    <w:nsid w:val="24B61894"/>
    <w:multiLevelType w:val="hybridMultilevel"/>
    <w:tmpl w:val="2D58D0D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4D40F70"/>
    <w:multiLevelType w:val="hybridMultilevel"/>
    <w:tmpl w:val="AF8E7142"/>
    <w:lvl w:ilvl="0" w:tplc="D868D10E">
      <w:start w:val="1"/>
      <w:numFmt w:val="decimal"/>
      <w:lvlText w:val="%1."/>
      <w:lvlJc w:val="left"/>
      <w:pPr>
        <w:ind w:left="284" w:hanging="284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1C4B31"/>
    <w:multiLevelType w:val="hybridMultilevel"/>
    <w:tmpl w:val="8638AF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9E157D"/>
    <w:multiLevelType w:val="hybridMultilevel"/>
    <w:tmpl w:val="20665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450A28"/>
    <w:multiLevelType w:val="hybridMultilevel"/>
    <w:tmpl w:val="E7623898"/>
    <w:lvl w:ilvl="0" w:tplc="AD4250F8">
      <w:start w:val="1"/>
      <w:numFmt w:val="lowerLetter"/>
      <w:lvlText w:val="%1)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 w:tplc="851ACD4C">
      <w:numFmt w:val="bullet"/>
      <w:lvlText w:val=""/>
      <w:lvlJc w:val="left"/>
      <w:pPr>
        <w:ind w:left="129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28F75924"/>
    <w:multiLevelType w:val="multilevel"/>
    <w:tmpl w:val="0C6E500A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 w15:restartNumberingAfterBreak="0">
    <w:nsid w:val="29583F20"/>
    <w:multiLevelType w:val="hybridMultilevel"/>
    <w:tmpl w:val="D61C8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522B1"/>
    <w:multiLevelType w:val="hybridMultilevel"/>
    <w:tmpl w:val="4AF05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54089C"/>
    <w:multiLevelType w:val="hybridMultilevel"/>
    <w:tmpl w:val="29AC2EAC"/>
    <w:lvl w:ilvl="0" w:tplc="DE587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64E116C"/>
    <w:multiLevelType w:val="hybridMultilevel"/>
    <w:tmpl w:val="2C006C04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CB0BEF"/>
    <w:multiLevelType w:val="hybridMultilevel"/>
    <w:tmpl w:val="254ACC68"/>
    <w:lvl w:ilvl="0" w:tplc="4A8A060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8ED21AD"/>
    <w:multiLevelType w:val="multilevel"/>
    <w:tmpl w:val="BD306C9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6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istanumerowana3"/>
      <w:isLgl/>
      <w:lvlText w:val="%1.%2.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pStyle w:val="Listanumerowana4"/>
      <w:isLgl/>
      <w:lvlText w:val="%1.%2.%3.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6" w:hanging="284"/>
      </w:pPr>
      <w:rPr>
        <w:rFonts w:hint="default"/>
      </w:rPr>
    </w:lvl>
  </w:abstractNum>
  <w:abstractNum w:abstractNumId="41" w15:restartNumberingAfterBreak="0">
    <w:nsid w:val="3A3B24E2"/>
    <w:multiLevelType w:val="hybridMultilevel"/>
    <w:tmpl w:val="45C8947E"/>
    <w:lvl w:ilvl="0" w:tplc="00000023">
      <w:start w:val="1"/>
      <w:numFmt w:val="bullet"/>
      <w:lvlText w:val="▪"/>
      <w:lvlJc w:val="left"/>
      <w:pPr>
        <w:ind w:left="144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3A9A57E7"/>
    <w:multiLevelType w:val="hybridMultilevel"/>
    <w:tmpl w:val="95183D9C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463EA0"/>
    <w:multiLevelType w:val="hybridMultilevel"/>
    <w:tmpl w:val="67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675B31"/>
    <w:multiLevelType w:val="hybridMultilevel"/>
    <w:tmpl w:val="BE94E52E"/>
    <w:lvl w:ilvl="0" w:tplc="D25CB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F6EF37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F29BF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E0470DA"/>
    <w:multiLevelType w:val="hybridMultilevel"/>
    <w:tmpl w:val="2AA0B45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997920"/>
    <w:multiLevelType w:val="hybridMultilevel"/>
    <w:tmpl w:val="FEC46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523094B"/>
    <w:multiLevelType w:val="hybridMultilevel"/>
    <w:tmpl w:val="6C38FA5A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D006D2"/>
    <w:multiLevelType w:val="multilevel"/>
    <w:tmpl w:val="6C74FFD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4681158B"/>
    <w:multiLevelType w:val="multilevel"/>
    <w:tmpl w:val="E3F82AE8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4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32" w:hanging="1800"/>
      </w:pPr>
      <w:rPr>
        <w:rFonts w:hint="default"/>
      </w:rPr>
    </w:lvl>
  </w:abstractNum>
  <w:abstractNum w:abstractNumId="50" w15:restartNumberingAfterBreak="0">
    <w:nsid w:val="48F526D7"/>
    <w:multiLevelType w:val="hybridMultilevel"/>
    <w:tmpl w:val="A3F6C75E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110FE6"/>
    <w:multiLevelType w:val="hybridMultilevel"/>
    <w:tmpl w:val="347CE9EE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2124B7"/>
    <w:multiLevelType w:val="hybridMultilevel"/>
    <w:tmpl w:val="5D4803B4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AA3C8B"/>
    <w:multiLevelType w:val="hybridMultilevel"/>
    <w:tmpl w:val="16CE308E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BFE0DFE">
      <w:start w:val="1"/>
      <w:numFmt w:val="decimal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EE3FAF"/>
    <w:multiLevelType w:val="hybridMultilevel"/>
    <w:tmpl w:val="C1E8588C"/>
    <w:lvl w:ilvl="0" w:tplc="FD7AC82E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E23796"/>
    <w:multiLevelType w:val="hybridMultilevel"/>
    <w:tmpl w:val="7228E25A"/>
    <w:lvl w:ilvl="0" w:tplc="336AC3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E02EC8"/>
    <w:multiLevelType w:val="hybridMultilevel"/>
    <w:tmpl w:val="5E5EA12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45F7EAC"/>
    <w:multiLevelType w:val="hybridMultilevel"/>
    <w:tmpl w:val="BBF8C580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681E"/>
    <w:multiLevelType w:val="hybridMultilevel"/>
    <w:tmpl w:val="FC0E3B6C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562FB2"/>
    <w:multiLevelType w:val="hybridMultilevel"/>
    <w:tmpl w:val="E7623898"/>
    <w:lvl w:ilvl="0" w:tplc="AD4250F8">
      <w:start w:val="1"/>
      <w:numFmt w:val="lowerLetter"/>
      <w:lvlText w:val="%1)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 w:tplc="851ACD4C">
      <w:numFmt w:val="bullet"/>
      <w:lvlText w:val=""/>
      <w:lvlJc w:val="left"/>
      <w:pPr>
        <w:ind w:left="129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60" w15:restartNumberingAfterBreak="0">
    <w:nsid w:val="5B8C4A33"/>
    <w:multiLevelType w:val="hybridMultilevel"/>
    <w:tmpl w:val="78E2F36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6407CA"/>
    <w:multiLevelType w:val="hybridMultilevel"/>
    <w:tmpl w:val="004A85B2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E721AF"/>
    <w:multiLevelType w:val="hybridMultilevel"/>
    <w:tmpl w:val="57B06B2E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2B3CE2"/>
    <w:multiLevelType w:val="multilevel"/>
    <w:tmpl w:val="E87A3EA2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6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6" w:hanging="284"/>
      </w:pPr>
      <w:rPr>
        <w:rFonts w:hint="default"/>
      </w:rPr>
    </w:lvl>
  </w:abstractNum>
  <w:abstractNum w:abstractNumId="64" w15:restartNumberingAfterBreak="0">
    <w:nsid w:val="68403D92"/>
    <w:multiLevelType w:val="hybridMultilevel"/>
    <w:tmpl w:val="844AAF78"/>
    <w:lvl w:ilvl="0" w:tplc="D868D10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DE69F5"/>
    <w:multiLevelType w:val="multilevel"/>
    <w:tmpl w:val="6FA0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B0B4CA1"/>
    <w:multiLevelType w:val="hybridMultilevel"/>
    <w:tmpl w:val="EA265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211796"/>
    <w:multiLevelType w:val="hybridMultilevel"/>
    <w:tmpl w:val="38766D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202AB8"/>
    <w:multiLevelType w:val="hybridMultilevel"/>
    <w:tmpl w:val="EF04EEF6"/>
    <w:lvl w:ilvl="0" w:tplc="F9E2FA62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14B08A2"/>
    <w:multiLevelType w:val="hybridMultilevel"/>
    <w:tmpl w:val="42EE25C8"/>
    <w:lvl w:ilvl="0" w:tplc="664628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332110F"/>
    <w:multiLevelType w:val="hybridMultilevel"/>
    <w:tmpl w:val="1AD4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3C04EC"/>
    <w:multiLevelType w:val="hybridMultilevel"/>
    <w:tmpl w:val="6EB0E148"/>
    <w:lvl w:ilvl="0" w:tplc="05B445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20251B"/>
    <w:multiLevelType w:val="hybridMultilevel"/>
    <w:tmpl w:val="44D40156"/>
    <w:lvl w:ilvl="0" w:tplc="04150017">
      <w:start w:val="1"/>
      <w:numFmt w:val="lowerLetter"/>
      <w:lvlText w:val="%1)"/>
      <w:lvlJc w:val="left"/>
      <w:pPr>
        <w:ind w:left="1080" w:hanging="360"/>
      </w:pPr>
      <w:rPr>
        <w:sz w:val="24"/>
      </w:rPr>
    </w:lvl>
    <w:lvl w:ilvl="1" w:tplc="D868D10E">
      <w:start w:val="1"/>
      <w:numFmt w:val="decimal"/>
      <w:lvlText w:val="%2."/>
      <w:lvlJc w:val="left"/>
      <w:pPr>
        <w:ind w:left="180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AFA2533"/>
    <w:multiLevelType w:val="hybridMultilevel"/>
    <w:tmpl w:val="791E1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2D2C37"/>
    <w:multiLevelType w:val="hybridMultilevel"/>
    <w:tmpl w:val="30081152"/>
    <w:lvl w:ilvl="0" w:tplc="421A47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C930AFD0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b/>
      </w:rPr>
    </w:lvl>
    <w:lvl w:ilvl="5" w:tplc="A23AF95E">
      <w:start w:val="1"/>
      <w:numFmt w:val="lowerLetter"/>
      <w:lvlText w:val="%6)"/>
      <w:lvlJc w:val="left"/>
      <w:pPr>
        <w:ind w:left="48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7DFC774D"/>
    <w:multiLevelType w:val="multilevel"/>
    <w:tmpl w:val="8B443D6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5"/>
  </w:num>
  <w:num w:numId="2">
    <w:abstractNumId w:val="7"/>
  </w:num>
  <w:num w:numId="3">
    <w:abstractNumId w:val="30"/>
  </w:num>
  <w:num w:numId="4">
    <w:abstractNumId w:val="40"/>
  </w:num>
  <w:num w:numId="5">
    <w:abstractNumId w:val="35"/>
  </w:num>
  <w:num w:numId="6">
    <w:abstractNumId w:val="18"/>
  </w:num>
  <w:num w:numId="7">
    <w:abstractNumId w:val="19"/>
  </w:num>
  <w:num w:numId="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3"/>
  </w:num>
  <w:num w:numId="10">
    <w:abstractNumId w:val="38"/>
  </w:num>
  <w:num w:numId="11">
    <w:abstractNumId w:val="51"/>
  </w:num>
  <w:num w:numId="12">
    <w:abstractNumId w:val="27"/>
  </w:num>
  <w:num w:numId="13">
    <w:abstractNumId w:val="13"/>
  </w:num>
  <w:num w:numId="14">
    <w:abstractNumId w:val="64"/>
  </w:num>
  <w:num w:numId="15">
    <w:abstractNumId w:val="57"/>
  </w:num>
  <w:num w:numId="16">
    <w:abstractNumId w:val="52"/>
  </w:num>
  <w:num w:numId="17">
    <w:abstractNumId w:val="50"/>
  </w:num>
  <w:num w:numId="18">
    <w:abstractNumId w:val="55"/>
  </w:num>
  <w:num w:numId="19">
    <w:abstractNumId w:val="54"/>
  </w:num>
  <w:num w:numId="20">
    <w:abstractNumId w:val="11"/>
  </w:num>
  <w:num w:numId="21">
    <w:abstractNumId w:val="47"/>
  </w:num>
  <w:num w:numId="22">
    <w:abstractNumId w:val="44"/>
  </w:num>
  <w:num w:numId="23">
    <w:abstractNumId w:val="37"/>
  </w:num>
  <w:num w:numId="24">
    <w:abstractNumId w:val="22"/>
  </w:num>
  <w:num w:numId="25">
    <w:abstractNumId w:val="70"/>
  </w:num>
  <w:num w:numId="26">
    <w:abstractNumId w:val="32"/>
  </w:num>
  <w:num w:numId="27">
    <w:abstractNumId w:val="7"/>
    <w:lvlOverride w:ilvl="0">
      <w:startOverride w:val="1"/>
    </w:lvlOverride>
  </w:num>
  <w:num w:numId="28">
    <w:abstractNumId w:val="43"/>
  </w:num>
  <w:num w:numId="29">
    <w:abstractNumId w:val="9"/>
  </w:num>
  <w:num w:numId="30">
    <w:abstractNumId w:val="1"/>
  </w:num>
  <w:num w:numId="31">
    <w:abstractNumId w:val="0"/>
  </w:num>
  <w:num w:numId="32">
    <w:abstractNumId w:val="7"/>
    <w:lvlOverride w:ilvl="0">
      <w:startOverride w:val="1"/>
    </w:lvlOverride>
  </w:num>
  <w:num w:numId="33">
    <w:abstractNumId w:val="28"/>
  </w:num>
  <w:num w:numId="34">
    <w:abstractNumId w:val="67"/>
  </w:num>
  <w:num w:numId="35">
    <w:abstractNumId w:val="17"/>
  </w:num>
  <w:num w:numId="36">
    <w:abstractNumId w:val="24"/>
  </w:num>
  <w:num w:numId="37">
    <w:abstractNumId w:val="45"/>
  </w:num>
  <w:num w:numId="38">
    <w:abstractNumId w:val="66"/>
  </w:num>
  <w:num w:numId="39">
    <w:abstractNumId w:val="12"/>
  </w:num>
  <w:num w:numId="40">
    <w:abstractNumId w:val="72"/>
  </w:num>
  <w:num w:numId="41">
    <w:abstractNumId w:val="14"/>
  </w:num>
  <w:num w:numId="42">
    <w:abstractNumId w:val="73"/>
  </w:num>
  <w:num w:numId="43">
    <w:abstractNumId w:val="23"/>
  </w:num>
  <w:num w:numId="44">
    <w:abstractNumId w:val="58"/>
  </w:num>
  <w:num w:numId="45">
    <w:abstractNumId w:val="39"/>
  </w:num>
  <w:num w:numId="46">
    <w:abstractNumId w:val="49"/>
  </w:num>
  <w:num w:numId="47">
    <w:abstractNumId w:val="60"/>
  </w:num>
  <w:num w:numId="48">
    <w:abstractNumId w:val="62"/>
  </w:num>
  <w:num w:numId="49">
    <w:abstractNumId w:val="36"/>
  </w:num>
  <w:num w:numId="50">
    <w:abstractNumId w:val="42"/>
  </w:num>
  <w:num w:numId="51">
    <w:abstractNumId w:val="10"/>
  </w:num>
  <w:num w:numId="52">
    <w:abstractNumId w:val="61"/>
  </w:num>
  <w:num w:numId="53">
    <w:abstractNumId w:val="4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  <w:lvlOverride w:ilvl="0">
      <w:startOverride w:val="1"/>
    </w:lvlOverride>
  </w:num>
  <w:num w:numId="55">
    <w:abstractNumId w:val="74"/>
  </w:num>
  <w:num w:numId="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9"/>
  </w:num>
  <w:num w:numId="59">
    <w:abstractNumId w:val="69"/>
  </w:num>
  <w:num w:numId="60">
    <w:abstractNumId w:val="4"/>
  </w:num>
  <w:num w:numId="61">
    <w:abstractNumId w:val="20"/>
  </w:num>
  <w:num w:numId="62">
    <w:abstractNumId w:val="68"/>
  </w:num>
  <w:num w:numId="63">
    <w:abstractNumId w:val="16"/>
  </w:num>
  <w:num w:numId="64">
    <w:abstractNumId w:val="21"/>
  </w:num>
  <w:num w:numId="65">
    <w:abstractNumId w:val="2"/>
  </w:num>
  <w:num w:numId="66">
    <w:abstractNumId w:val="3"/>
  </w:num>
  <w:num w:numId="67">
    <w:abstractNumId w:val="5"/>
  </w:num>
  <w:num w:numId="68">
    <w:abstractNumId w:val="6"/>
  </w:num>
  <w:num w:numId="69">
    <w:abstractNumId w:val="25"/>
  </w:num>
  <w:num w:numId="70">
    <w:abstractNumId w:val="53"/>
  </w:num>
  <w:num w:numId="71">
    <w:abstractNumId w:val="15"/>
  </w:num>
  <w:num w:numId="72">
    <w:abstractNumId w:val="71"/>
  </w:num>
  <w:num w:numId="73">
    <w:abstractNumId w:val="65"/>
  </w:num>
  <w:num w:numId="74">
    <w:abstractNumId w:val="34"/>
  </w:num>
  <w:num w:numId="75">
    <w:abstractNumId w:val="48"/>
  </w:num>
  <w:num w:numId="76">
    <w:abstractNumId w:val="41"/>
  </w:num>
  <w:num w:numId="77">
    <w:abstractNumId w:val="26"/>
  </w:num>
  <w:num w:numId="78">
    <w:abstractNumId w:val="31"/>
  </w:num>
  <w:num w:numId="79">
    <w:abstractNumId w:val="56"/>
  </w:num>
  <w:num w:numId="80">
    <w:abstractNumId w:val="8"/>
  </w:num>
  <w:num w:numId="81">
    <w:abstractNumId w:val="46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A1"/>
    <w:rsid w:val="00006137"/>
    <w:rsid w:val="000070B6"/>
    <w:rsid w:val="00014B90"/>
    <w:rsid w:val="00014DBE"/>
    <w:rsid w:val="000353E0"/>
    <w:rsid w:val="00040ED9"/>
    <w:rsid w:val="00043265"/>
    <w:rsid w:val="00043C7B"/>
    <w:rsid w:val="00053B44"/>
    <w:rsid w:val="00057ADB"/>
    <w:rsid w:val="00066FDE"/>
    <w:rsid w:val="00074111"/>
    <w:rsid w:val="000841C6"/>
    <w:rsid w:val="00086963"/>
    <w:rsid w:val="00091B2D"/>
    <w:rsid w:val="00097F55"/>
    <w:rsid w:val="000A6C6B"/>
    <w:rsid w:val="000A75DD"/>
    <w:rsid w:val="000C36CA"/>
    <w:rsid w:val="000C6EA3"/>
    <w:rsid w:val="000D3EFE"/>
    <w:rsid w:val="000D7565"/>
    <w:rsid w:val="000E559F"/>
    <w:rsid w:val="000E6A1B"/>
    <w:rsid w:val="000F45D6"/>
    <w:rsid w:val="000F5BBC"/>
    <w:rsid w:val="00101A87"/>
    <w:rsid w:val="001028B9"/>
    <w:rsid w:val="00104D2A"/>
    <w:rsid w:val="0010698A"/>
    <w:rsid w:val="001122B5"/>
    <w:rsid w:val="00114B9D"/>
    <w:rsid w:val="00115E40"/>
    <w:rsid w:val="00116A7C"/>
    <w:rsid w:val="00121FAF"/>
    <w:rsid w:val="001232DD"/>
    <w:rsid w:val="0012458C"/>
    <w:rsid w:val="00125ACE"/>
    <w:rsid w:val="00127C2C"/>
    <w:rsid w:val="00132A71"/>
    <w:rsid w:val="001419B7"/>
    <w:rsid w:val="001460C4"/>
    <w:rsid w:val="0016335C"/>
    <w:rsid w:val="00164488"/>
    <w:rsid w:val="0017154A"/>
    <w:rsid w:val="0017469E"/>
    <w:rsid w:val="00174C25"/>
    <w:rsid w:val="00176A3A"/>
    <w:rsid w:val="001808AB"/>
    <w:rsid w:val="001858B5"/>
    <w:rsid w:val="001934CB"/>
    <w:rsid w:val="00194FCE"/>
    <w:rsid w:val="00195A5F"/>
    <w:rsid w:val="001A36E5"/>
    <w:rsid w:val="001A5280"/>
    <w:rsid w:val="001A64B3"/>
    <w:rsid w:val="001A65FB"/>
    <w:rsid w:val="001B0E4C"/>
    <w:rsid w:val="001B76B3"/>
    <w:rsid w:val="001B7F3A"/>
    <w:rsid w:val="001D2134"/>
    <w:rsid w:val="001D3918"/>
    <w:rsid w:val="001D4C36"/>
    <w:rsid w:val="001D5E61"/>
    <w:rsid w:val="001D5F3F"/>
    <w:rsid w:val="001E029C"/>
    <w:rsid w:val="001F2365"/>
    <w:rsid w:val="001F55B1"/>
    <w:rsid w:val="00204E1C"/>
    <w:rsid w:val="00211D69"/>
    <w:rsid w:val="00212C0C"/>
    <w:rsid w:val="002209AC"/>
    <w:rsid w:val="0022552B"/>
    <w:rsid w:val="002365C6"/>
    <w:rsid w:val="00252C2C"/>
    <w:rsid w:val="00254E63"/>
    <w:rsid w:val="00272F50"/>
    <w:rsid w:val="002922AD"/>
    <w:rsid w:val="00294657"/>
    <w:rsid w:val="002A334E"/>
    <w:rsid w:val="002A48D0"/>
    <w:rsid w:val="002A74D4"/>
    <w:rsid w:val="002A7651"/>
    <w:rsid w:val="002B209E"/>
    <w:rsid w:val="002B22F4"/>
    <w:rsid w:val="002B51DE"/>
    <w:rsid w:val="002B5777"/>
    <w:rsid w:val="002B5E49"/>
    <w:rsid w:val="002B6237"/>
    <w:rsid w:val="002C5D13"/>
    <w:rsid w:val="002D08DE"/>
    <w:rsid w:val="002D0FBD"/>
    <w:rsid w:val="002D251C"/>
    <w:rsid w:val="002E03BB"/>
    <w:rsid w:val="002E1793"/>
    <w:rsid w:val="002E7B35"/>
    <w:rsid w:val="002F099A"/>
    <w:rsid w:val="00305004"/>
    <w:rsid w:val="003052EF"/>
    <w:rsid w:val="00321E53"/>
    <w:rsid w:val="003247BB"/>
    <w:rsid w:val="00325973"/>
    <w:rsid w:val="00326FDC"/>
    <w:rsid w:val="00331F3B"/>
    <w:rsid w:val="00335927"/>
    <w:rsid w:val="00350C44"/>
    <w:rsid w:val="0035158E"/>
    <w:rsid w:val="00353271"/>
    <w:rsid w:val="00354DAC"/>
    <w:rsid w:val="00357CD4"/>
    <w:rsid w:val="0036236F"/>
    <w:rsid w:val="00371F9F"/>
    <w:rsid w:val="003734AF"/>
    <w:rsid w:val="00374616"/>
    <w:rsid w:val="00390B56"/>
    <w:rsid w:val="00391849"/>
    <w:rsid w:val="00392D49"/>
    <w:rsid w:val="00393DE8"/>
    <w:rsid w:val="003A05E5"/>
    <w:rsid w:val="003A3CFC"/>
    <w:rsid w:val="003A7B65"/>
    <w:rsid w:val="003C61C8"/>
    <w:rsid w:val="003D1020"/>
    <w:rsid w:val="003D2277"/>
    <w:rsid w:val="003D470E"/>
    <w:rsid w:val="003E0BD8"/>
    <w:rsid w:val="003E1735"/>
    <w:rsid w:val="003F0CC7"/>
    <w:rsid w:val="003F6CD0"/>
    <w:rsid w:val="004018BE"/>
    <w:rsid w:val="0040221F"/>
    <w:rsid w:val="004209D7"/>
    <w:rsid w:val="00421650"/>
    <w:rsid w:val="00425292"/>
    <w:rsid w:val="00430668"/>
    <w:rsid w:val="00433687"/>
    <w:rsid w:val="004342FF"/>
    <w:rsid w:val="0043553B"/>
    <w:rsid w:val="00442AB4"/>
    <w:rsid w:val="00444DCE"/>
    <w:rsid w:val="004470FC"/>
    <w:rsid w:val="00450DDC"/>
    <w:rsid w:val="00456D6A"/>
    <w:rsid w:val="00474069"/>
    <w:rsid w:val="004800A1"/>
    <w:rsid w:val="0048129A"/>
    <w:rsid w:val="00483841"/>
    <w:rsid w:val="004873A5"/>
    <w:rsid w:val="00496657"/>
    <w:rsid w:val="004A0241"/>
    <w:rsid w:val="004A15D4"/>
    <w:rsid w:val="004B6B60"/>
    <w:rsid w:val="004B6BBB"/>
    <w:rsid w:val="004C065E"/>
    <w:rsid w:val="004C5140"/>
    <w:rsid w:val="004D40C5"/>
    <w:rsid w:val="004F620F"/>
    <w:rsid w:val="00503BBD"/>
    <w:rsid w:val="00503FE4"/>
    <w:rsid w:val="0050641C"/>
    <w:rsid w:val="005071A0"/>
    <w:rsid w:val="005163D6"/>
    <w:rsid w:val="005250F5"/>
    <w:rsid w:val="00525D2B"/>
    <w:rsid w:val="005336AC"/>
    <w:rsid w:val="00536F63"/>
    <w:rsid w:val="00537F9D"/>
    <w:rsid w:val="00543C5D"/>
    <w:rsid w:val="0054440E"/>
    <w:rsid w:val="0054643C"/>
    <w:rsid w:val="00546590"/>
    <w:rsid w:val="005471EA"/>
    <w:rsid w:val="0055307E"/>
    <w:rsid w:val="00555872"/>
    <w:rsid w:val="00563768"/>
    <w:rsid w:val="00566457"/>
    <w:rsid w:val="00570E2C"/>
    <w:rsid w:val="00572486"/>
    <w:rsid w:val="00593CED"/>
    <w:rsid w:val="00597CCA"/>
    <w:rsid w:val="005B6683"/>
    <w:rsid w:val="005B72F1"/>
    <w:rsid w:val="005C1618"/>
    <w:rsid w:val="005C5548"/>
    <w:rsid w:val="005C57BC"/>
    <w:rsid w:val="005C7335"/>
    <w:rsid w:val="005D4E6B"/>
    <w:rsid w:val="005E5765"/>
    <w:rsid w:val="005E5D56"/>
    <w:rsid w:val="005E6359"/>
    <w:rsid w:val="005F0874"/>
    <w:rsid w:val="005F1646"/>
    <w:rsid w:val="005F6D24"/>
    <w:rsid w:val="00601456"/>
    <w:rsid w:val="00605BC7"/>
    <w:rsid w:val="00615683"/>
    <w:rsid w:val="006158EE"/>
    <w:rsid w:val="006167E8"/>
    <w:rsid w:val="006176A7"/>
    <w:rsid w:val="00630583"/>
    <w:rsid w:val="0063563E"/>
    <w:rsid w:val="00635940"/>
    <w:rsid w:val="00637CAE"/>
    <w:rsid w:val="00653152"/>
    <w:rsid w:val="00660F62"/>
    <w:rsid w:val="00666702"/>
    <w:rsid w:val="00666E2E"/>
    <w:rsid w:val="006739C9"/>
    <w:rsid w:val="00674BA7"/>
    <w:rsid w:val="0068401B"/>
    <w:rsid w:val="00687387"/>
    <w:rsid w:val="00691D67"/>
    <w:rsid w:val="006A0116"/>
    <w:rsid w:val="006A0A4C"/>
    <w:rsid w:val="006A33A8"/>
    <w:rsid w:val="006A4888"/>
    <w:rsid w:val="006B01C7"/>
    <w:rsid w:val="006B09AF"/>
    <w:rsid w:val="006B2C49"/>
    <w:rsid w:val="006C62D7"/>
    <w:rsid w:val="006C7F14"/>
    <w:rsid w:val="006D34AF"/>
    <w:rsid w:val="006D531D"/>
    <w:rsid w:val="006E30FF"/>
    <w:rsid w:val="006F27FD"/>
    <w:rsid w:val="006F706C"/>
    <w:rsid w:val="00705CDF"/>
    <w:rsid w:val="0071169C"/>
    <w:rsid w:val="00711C5A"/>
    <w:rsid w:val="00711E75"/>
    <w:rsid w:val="00730314"/>
    <w:rsid w:val="007339C3"/>
    <w:rsid w:val="00733ACC"/>
    <w:rsid w:val="00737F48"/>
    <w:rsid w:val="00746DB6"/>
    <w:rsid w:val="00753793"/>
    <w:rsid w:val="00754BC7"/>
    <w:rsid w:val="00756C64"/>
    <w:rsid w:val="00761E94"/>
    <w:rsid w:val="007727E0"/>
    <w:rsid w:val="00780123"/>
    <w:rsid w:val="00780BDA"/>
    <w:rsid w:val="00787DBD"/>
    <w:rsid w:val="00792F2A"/>
    <w:rsid w:val="00795719"/>
    <w:rsid w:val="007A15D8"/>
    <w:rsid w:val="007B14B1"/>
    <w:rsid w:val="007B2A7B"/>
    <w:rsid w:val="007B4469"/>
    <w:rsid w:val="007B4880"/>
    <w:rsid w:val="007C25A3"/>
    <w:rsid w:val="007C4AA6"/>
    <w:rsid w:val="007C5233"/>
    <w:rsid w:val="007C6C15"/>
    <w:rsid w:val="007D016C"/>
    <w:rsid w:val="007D2F25"/>
    <w:rsid w:val="007D42D0"/>
    <w:rsid w:val="007D6251"/>
    <w:rsid w:val="007E5AF5"/>
    <w:rsid w:val="007F08F0"/>
    <w:rsid w:val="0080322E"/>
    <w:rsid w:val="00804A74"/>
    <w:rsid w:val="0080527C"/>
    <w:rsid w:val="0080645E"/>
    <w:rsid w:val="00807501"/>
    <w:rsid w:val="00807F6A"/>
    <w:rsid w:val="008112AC"/>
    <w:rsid w:val="00811565"/>
    <w:rsid w:val="00812136"/>
    <w:rsid w:val="0081311A"/>
    <w:rsid w:val="00815FEE"/>
    <w:rsid w:val="00820186"/>
    <w:rsid w:val="00821BEC"/>
    <w:rsid w:val="00821C20"/>
    <w:rsid w:val="00826A58"/>
    <w:rsid w:val="008303D1"/>
    <w:rsid w:val="0083311C"/>
    <w:rsid w:val="00837ADE"/>
    <w:rsid w:val="00843CDD"/>
    <w:rsid w:val="00845068"/>
    <w:rsid w:val="0085278D"/>
    <w:rsid w:val="00853AAC"/>
    <w:rsid w:val="00855B90"/>
    <w:rsid w:val="00861B15"/>
    <w:rsid w:val="00862D66"/>
    <w:rsid w:val="008657F7"/>
    <w:rsid w:val="00873D38"/>
    <w:rsid w:val="0087501B"/>
    <w:rsid w:val="008823EB"/>
    <w:rsid w:val="00887970"/>
    <w:rsid w:val="00891975"/>
    <w:rsid w:val="00891E7A"/>
    <w:rsid w:val="0089299C"/>
    <w:rsid w:val="00892F39"/>
    <w:rsid w:val="008952AD"/>
    <w:rsid w:val="0089777F"/>
    <w:rsid w:val="008A41B9"/>
    <w:rsid w:val="008A5785"/>
    <w:rsid w:val="008B363D"/>
    <w:rsid w:val="008B472E"/>
    <w:rsid w:val="008B665E"/>
    <w:rsid w:val="008C07B3"/>
    <w:rsid w:val="008C09BF"/>
    <w:rsid w:val="008C749B"/>
    <w:rsid w:val="008C75AE"/>
    <w:rsid w:val="008D1FEA"/>
    <w:rsid w:val="008E0453"/>
    <w:rsid w:val="008E4BC4"/>
    <w:rsid w:val="008E4DDF"/>
    <w:rsid w:val="008F2797"/>
    <w:rsid w:val="008F4C7C"/>
    <w:rsid w:val="008F6AB4"/>
    <w:rsid w:val="008F7565"/>
    <w:rsid w:val="00901741"/>
    <w:rsid w:val="00904958"/>
    <w:rsid w:val="00912443"/>
    <w:rsid w:val="009229DF"/>
    <w:rsid w:val="00942CB4"/>
    <w:rsid w:val="00945A48"/>
    <w:rsid w:val="00946129"/>
    <w:rsid w:val="00955E21"/>
    <w:rsid w:val="00956BA8"/>
    <w:rsid w:val="00981A7F"/>
    <w:rsid w:val="0098760D"/>
    <w:rsid w:val="00993159"/>
    <w:rsid w:val="009940D4"/>
    <w:rsid w:val="009A5C98"/>
    <w:rsid w:val="009A7A1D"/>
    <w:rsid w:val="009B4557"/>
    <w:rsid w:val="009B688A"/>
    <w:rsid w:val="009C0951"/>
    <w:rsid w:val="009C1387"/>
    <w:rsid w:val="009C3C2C"/>
    <w:rsid w:val="009C4DD8"/>
    <w:rsid w:val="009D1DE6"/>
    <w:rsid w:val="009E0033"/>
    <w:rsid w:val="009E05A0"/>
    <w:rsid w:val="009E24D8"/>
    <w:rsid w:val="009F0791"/>
    <w:rsid w:val="009F0AF8"/>
    <w:rsid w:val="009F52BA"/>
    <w:rsid w:val="00A00596"/>
    <w:rsid w:val="00A00C2D"/>
    <w:rsid w:val="00A017A1"/>
    <w:rsid w:val="00A215BB"/>
    <w:rsid w:val="00A24537"/>
    <w:rsid w:val="00A31CDF"/>
    <w:rsid w:val="00A50FA7"/>
    <w:rsid w:val="00A51DF2"/>
    <w:rsid w:val="00A62CBC"/>
    <w:rsid w:val="00A67A55"/>
    <w:rsid w:val="00A74E6B"/>
    <w:rsid w:val="00A9339D"/>
    <w:rsid w:val="00A93FB0"/>
    <w:rsid w:val="00A9546E"/>
    <w:rsid w:val="00A97E0F"/>
    <w:rsid w:val="00AA18FC"/>
    <w:rsid w:val="00AA37FC"/>
    <w:rsid w:val="00AA3A9E"/>
    <w:rsid w:val="00AA3CF9"/>
    <w:rsid w:val="00AA3DAD"/>
    <w:rsid w:val="00AA4CBE"/>
    <w:rsid w:val="00AA63EB"/>
    <w:rsid w:val="00AB1A46"/>
    <w:rsid w:val="00AB5B3E"/>
    <w:rsid w:val="00AC0C23"/>
    <w:rsid w:val="00AC1715"/>
    <w:rsid w:val="00AC1C9F"/>
    <w:rsid w:val="00AC4444"/>
    <w:rsid w:val="00AD1736"/>
    <w:rsid w:val="00AD1F0C"/>
    <w:rsid w:val="00AD2477"/>
    <w:rsid w:val="00AD608C"/>
    <w:rsid w:val="00AE1A66"/>
    <w:rsid w:val="00AE4E5B"/>
    <w:rsid w:val="00AF50DA"/>
    <w:rsid w:val="00B03BB9"/>
    <w:rsid w:val="00B13888"/>
    <w:rsid w:val="00B14D43"/>
    <w:rsid w:val="00B158F6"/>
    <w:rsid w:val="00B15B72"/>
    <w:rsid w:val="00B176E8"/>
    <w:rsid w:val="00B305F7"/>
    <w:rsid w:val="00B34390"/>
    <w:rsid w:val="00B47940"/>
    <w:rsid w:val="00B5257E"/>
    <w:rsid w:val="00B57146"/>
    <w:rsid w:val="00B6330F"/>
    <w:rsid w:val="00B65514"/>
    <w:rsid w:val="00B70244"/>
    <w:rsid w:val="00B74AA1"/>
    <w:rsid w:val="00B75984"/>
    <w:rsid w:val="00B875D2"/>
    <w:rsid w:val="00B90D13"/>
    <w:rsid w:val="00B919DE"/>
    <w:rsid w:val="00B92F3F"/>
    <w:rsid w:val="00BA0D8B"/>
    <w:rsid w:val="00BA5937"/>
    <w:rsid w:val="00BB4BD9"/>
    <w:rsid w:val="00BB4C3B"/>
    <w:rsid w:val="00BB50C5"/>
    <w:rsid w:val="00BC3713"/>
    <w:rsid w:val="00BC4218"/>
    <w:rsid w:val="00BD21EA"/>
    <w:rsid w:val="00BD2C99"/>
    <w:rsid w:val="00BE2D90"/>
    <w:rsid w:val="00BE5171"/>
    <w:rsid w:val="00BE79CA"/>
    <w:rsid w:val="00BE7AB5"/>
    <w:rsid w:val="00BF5FCA"/>
    <w:rsid w:val="00C0274B"/>
    <w:rsid w:val="00C03A93"/>
    <w:rsid w:val="00C2125E"/>
    <w:rsid w:val="00C2193E"/>
    <w:rsid w:val="00C25500"/>
    <w:rsid w:val="00C316FF"/>
    <w:rsid w:val="00C328D8"/>
    <w:rsid w:val="00C43B75"/>
    <w:rsid w:val="00C50ABB"/>
    <w:rsid w:val="00C536A3"/>
    <w:rsid w:val="00C63D2C"/>
    <w:rsid w:val="00C64D16"/>
    <w:rsid w:val="00C71179"/>
    <w:rsid w:val="00C75158"/>
    <w:rsid w:val="00C76600"/>
    <w:rsid w:val="00C84E8D"/>
    <w:rsid w:val="00C959CA"/>
    <w:rsid w:val="00CA4CEC"/>
    <w:rsid w:val="00CB1BBA"/>
    <w:rsid w:val="00CB7956"/>
    <w:rsid w:val="00CC216D"/>
    <w:rsid w:val="00CC2CEF"/>
    <w:rsid w:val="00CC4353"/>
    <w:rsid w:val="00CD1B8D"/>
    <w:rsid w:val="00CD36F3"/>
    <w:rsid w:val="00CD3C4C"/>
    <w:rsid w:val="00CD6B48"/>
    <w:rsid w:val="00CF0180"/>
    <w:rsid w:val="00CF34E1"/>
    <w:rsid w:val="00CF4496"/>
    <w:rsid w:val="00CF6F5E"/>
    <w:rsid w:val="00D067F3"/>
    <w:rsid w:val="00D13917"/>
    <w:rsid w:val="00D13ED7"/>
    <w:rsid w:val="00D14C94"/>
    <w:rsid w:val="00D17D46"/>
    <w:rsid w:val="00D21691"/>
    <w:rsid w:val="00D233A2"/>
    <w:rsid w:val="00D31F5C"/>
    <w:rsid w:val="00D32728"/>
    <w:rsid w:val="00D3614B"/>
    <w:rsid w:val="00D361F1"/>
    <w:rsid w:val="00D36BDF"/>
    <w:rsid w:val="00D412AD"/>
    <w:rsid w:val="00D43081"/>
    <w:rsid w:val="00D52581"/>
    <w:rsid w:val="00D53EC1"/>
    <w:rsid w:val="00D67568"/>
    <w:rsid w:val="00D73295"/>
    <w:rsid w:val="00D80A03"/>
    <w:rsid w:val="00D811B1"/>
    <w:rsid w:val="00D83B87"/>
    <w:rsid w:val="00D84F8B"/>
    <w:rsid w:val="00D925E7"/>
    <w:rsid w:val="00D930A3"/>
    <w:rsid w:val="00D93EF1"/>
    <w:rsid w:val="00D94C31"/>
    <w:rsid w:val="00DA3256"/>
    <w:rsid w:val="00DA76B9"/>
    <w:rsid w:val="00DB15E2"/>
    <w:rsid w:val="00DB1B48"/>
    <w:rsid w:val="00DB6726"/>
    <w:rsid w:val="00DB7CA7"/>
    <w:rsid w:val="00DC5D11"/>
    <w:rsid w:val="00DC6BDF"/>
    <w:rsid w:val="00DD1A8C"/>
    <w:rsid w:val="00DD6F6E"/>
    <w:rsid w:val="00DF28F8"/>
    <w:rsid w:val="00DF3DA1"/>
    <w:rsid w:val="00E00DCC"/>
    <w:rsid w:val="00E00F92"/>
    <w:rsid w:val="00E17AFC"/>
    <w:rsid w:val="00E215BB"/>
    <w:rsid w:val="00E2781B"/>
    <w:rsid w:val="00E27AD2"/>
    <w:rsid w:val="00E34737"/>
    <w:rsid w:val="00E40E9B"/>
    <w:rsid w:val="00E42BDB"/>
    <w:rsid w:val="00E46156"/>
    <w:rsid w:val="00E5148A"/>
    <w:rsid w:val="00E563EE"/>
    <w:rsid w:val="00E6251E"/>
    <w:rsid w:val="00E65B7A"/>
    <w:rsid w:val="00E71A9E"/>
    <w:rsid w:val="00E74A0A"/>
    <w:rsid w:val="00E77878"/>
    <w:rsid w:val="00EA1EC0"/>
    <w:rsid w:val="00EA4EEE"/>
    <w:rsid w:val="00EB0824"/>
    <w:rsid w:val="00EB0CC4"/>
    <w:rsid w:val="00EB25B4"/>
    <w:rsid w:val="00EB7E42"/>
    <w:rsid w:val="00EC2AE6"/>
    <w:rsid w:val="00ED4DA4"/>
    <w:rsid w:val="00EE3A09"/>
    <w:rsid w:val="00EF0649"/>
    <w:rsid w:val="00EF09E4"/>
    <w:rsid w:val="00F01040"/>
    <w:rsid w:val="00F01444"/>
    <w:rsid w:val="00F02C62"/>
    <w:rsid w:val="00F06535"/>
    <w:rsid w:val="00F139BF"/>
    <w:rsid w:val="00F2257C"/>
    <w:rsid w:val="00F22943"/>
    <w:rsid w:val="00F25EE6"/>
    <w:rsid w:val="00F30ED9"/>
    <w:rsid w:val="00F32BEA"/>
    <w:rsid w:val="00F646F4"/>
    <w:rsid w:val="00F67B87"/>
    <w:rsid w:val="00F67C42"/>
    <w:rsid w:val="00F76737"/>
    <w:rsid w:val="00F96783"/>
    <w:rsid w:val="00F97830"/>
    <w:rsid w:val="00FA1204"/>
    <w:rsid w:val="00FA75E4"/>
    <w:rsid w:val="00FB6A95"/>
    <w:rsid w:val="00FC2DF5"/>
    <w:rsid w:val="00FD0A08"/>
    <w:rsid w:val="00FE5E49"/>
    <w:rsid w:val="00FF1946"/>
    <w:rsid w:val="00FF4D25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2AB8"/>
  <w15:docId w15:val="{B8956980-137E-47C7-83B7-BF3BE24A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40" w:lineRule="exact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15BB"/>
    <w:pPr>
      <w:spacing w:after="120" w:line="240" w:lineRule="auto"/>
      <w:ind w:left="0" w:firstLine="0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E0BD8"/>
    <w:pPr>
      <w:keepNext/>
      <w:spacing w:before="600" w:after="600" w:line="300" w:lineRule="exact"/>
      <w:contextualSpacing/>
      <w:jc w:val="center"/>
      <w:outlineLvl w:val="0"/>
    </w:pPr>
    <w:rPr>
      <w:rFonts w:ascii="Calibri" w:eastAsiaTheme="majorEastAsia" w:hAnsi="Calibri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5ACE"/>
    <w:pPr>
      <w:keepNext/>
      <w:numPr>
        <w:numId w:val="2"/>
      </w:numPr>
      <w:spacing w:before="360" w:after="360"/>
      <w:ind w:hanging="720"/>
      <w:outlineLvl w:val="1"/>
    </w:pPr>
    <w:rPr>
      <w:rFonts w:ascii="Arial" w:eastAsia="Times New Roman" w:hAnsi="Arial" w:cs="Arial"/>
      <w:b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8401B"/>
    <w:pPr>
      <w:keepNext/>
      <w:keepLines/>
      <w:spacing w:before="240" w:after="240"/>
      <w:jc w:val="center"/>
      <w:outlineLvl w:val="2"/>
    </w:pPr>
    <w:rPr>
      <w:rFonts w:eastAsiaTheme="majorEastAsia" w:cstheme="majorBidi"/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00F92"/>
    <w:pPr>
      <w:keepNext/>
      <w:keepLines/>
      <w:spacing w:before="480" w:after="240"/>
      <w:ind w:left="1077" w:hanging="1077"/>
      <w:jc w:val="center"/>
      <w:outlineLvl w:val="3"/>
    </w:pPr>
    <w:rPr>
      <w:rFonts w:asciiTheme="majorHAnsi" w:eastAsia="Calibri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81A7F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81A7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81A7F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81A7F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81A7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0BD8"/>
    <w:rPr>
      <w:rFonts w:ascii="Calibri" w:eastAsiaTheme="majorEastAsia" w:hAnsi="Calibri" w:cstheme="majorBidi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25ACE"/>
    <w:rPr>
      <w:rFonts w:ascii="Arial" w:eastAsia="Times New Roman" w:hAnsi="Arial" w:cs="Arial"/>
      <w:b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8401B"/>
    <w:rPr>
      <w:rFonts w:eastAsiaTheme="majorEastAsia" w:cstheme="majorBidi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E00F92"/>
    <w:rPr>
      <w:rFonts w:asciiTheme="majorHAnsi" w:eastAsia="Calibri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981A7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981A7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981A7F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981A7F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81A7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981A7F"/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81A7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81A7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A7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81A7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basedOn w:val="Wyrnienieintensywne"/>
    <w:autoRedefine/>
    <w:uiPriority w:val="22"/>
    <w:qFormat/>
    <w:rsid w:val="0071169C"/>
    <w:rPr>
      <w:rFonts w:ascii="Calibri" w:hAnsi="Calibri"/>
      <w:b/>
      <w:bCs/>
    </w:rPr>
  </w:style>
  <w:style w:type="character" w:styleId="Wyrnienieintensywne">
    <w:name w:val="Intense Emphasis"/>
    <w:autoRedefine/>
    <w:uiPriority w:val="21"/>
    <w:qFormat/>
    <w:rsid w:val="002E1793"/>
    <w:rPr>
      <w:b/>
      <w:bCs/>
    </w:rPr>
  </w:style>
  <w:style w:type="character" w:styleId="Uwydatnienie">
    <w:name w:val="Emphasis"/>
    <w:uiPriority w:val="20"/>
    <w:qFormat/>
    <w:rsid w:val="00981A7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981A7F"/>
  </w:style>
  <w:style w:type="character" w:customStyle="1" w:styleId="BezodstpwZnak">
    <w:name w:val="Bez odstępów Znak"/>
    <w:basedOn w:val="Domylnaczcionkaakapitu"/>
    <w:link w:val="Bezodstpw"/>
    <w:uiPriority w:val="1"/>
    <w:rsid w:val="00981A7F"/>
  </w:style>
  <w:style w:type="paragraph" w:styleId="Akapitzlist">
    <w:name w:val="List Paragraph"/>
    <w:aliases w:val="Preambuła,T_SZ_List Paragraph,nr3,CW_Lista,sw tekst"/>
    <w:basedOn w:val="Normalny"/>
    <w:link w:val="AkapitzlistZnak"/>
    <w:uiPriority w:val="34"/>
    <w:qFormat/>
    <w:rsid w:val="00981A7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81A7F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981A7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A7F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1A7F"/>
    <w:rPr>
      <w:b/>
      <w:bCs/>
      <w:i/>
      <w:iCs/>
    </w:rPr>
  </w:style>
  <w:style w:type="character" w:styleId="Wyrnieniedelikatne">
    <w:name w:val="Subtle Emphasis"/>
    <w:uiPriority w:val="19"/>
    <w:qFormat/>
    <w:rsid w:val="00981A7F"/>
    <w:rPr>
      <w:i/>
      <w:iCs/>
    </w:rPr>
  </w:style>
  <w:style w:type="character" w:styleId="Odwoaniedelikatne">
    <w:name w:val="Subtle Reference"/>
    <w:uiPriority w:val="31"/>
    <w:qFormat/>
    <w:rsid w:val="00981A7F"/>
    <w:rPr>
      <w:smallCaps/>
    </w:rPr>
  </w:style>
  <w:style w:type="character" w:styleId="Odwoanieintensywne">
    <w:name w:val="Intense Reference"/>
    <w:uiPriority w:val="32"/>
    <w:qFormat/>
    <w:rsid w:val="00981A7F"/>
    <w:rPr>
      <w:smallCaps/>
      <w:spacing w:val="5"/>
      <w:u w:val="single"/>
    </w:rPr>
  </w:style>
  <w:style w:type="character" w:styleId="Tytuksiki">
    <w:name w:val="Book Title"/>
    <w:uiPriority w:val="33"/>
    <w:qFormat/>
    <w:rsid w:val="00981A7F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1A7F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4CEC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4CEC"/>
    <w:rPr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42FF"/>
    <w:rPr>
      <w:vertAlign w:val="superscript"/>
    </w:rPr>
  </w:style>
  <w:style w:type="paragraph" w:customStyle="1" w:styleId="Przypisdolny">
    <w:name w:val="Przypis dolny"/>
    <w:basedOn w:val="Tekstprzypisudolnego"/>
    <w:link w:val="PrzypisdolnyZnak"/>
    <w:autoRedefine/>
    <w:qFormat/>
    <w:rsid w:val="005D4E6B"/>
    <w:pPr>
      <w:spacing w:line="240" w:lineRule="exact"/>
      <w:contextualSpacing/>
      <w:jc w:val="left"/>
      <w:textboxTightWrap w:val="allLines"/>
    </w:pPr>
    <w:rPr>
      <w:sz w:val="18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  <w:rsid w:val="00D84F8B"/>
    <w:pPr>
      <w:keepNext/>
      <w:keepLines/>
      <w:spacing w:before="100" w:beforeAutospacing="1" w:after="100" w:afterAutospacing="1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4F8B"/>
    <w:rPr>
      <w:sz w:val="20"/>
      <w:szCs w:val="20"/>
    </w:rPr>
  </w:style>
  <w:style w:type="character" w:customStyle="1" w:styleId="PrzypisdolnyZnak">
    <w:name w:val="Przypis dolny Znak"/>
    <w:basedOn w:val="TekstprzypisudolnegoZnak"/>
    <w:link w:val="Przypisdolny"/>
    <w:rsid w:val="005D4E6B"/>
    <w:rPr>
      <w:sz w:val="18"/>
      <w:szCs w:val="20"/>
    </w:rPr>
  </w:style>
  <w:style w:type="paragraph" w:customStyle="1" w:styleId="Styl1">
    <w:name w:val="Styl1"/>
    <w:basedOn w:val="Tekstprzypisudolnego"/>
    <w:autoRedefine/>
    <w:qFormat/>
    <w:rsid w:val="00761E94"/>
    <w:rPr>
      <w:rFonts w:ascii="Calibri" w:hAnsi="Calibri"/>
      <w:sz w:val="22"/>
      <w:szCs w:val="22"/>
    </w:rPr>
  </w:style>
  <w:style w:type="paragraph" w:customStyle="1" w:styleId="Styl2">
    <w:name w:val="Styl2"/>
    <w:basedOn w:val="Normalny"/>
    <w:next w:val="Bezodstpw"/>
    <w:autoRedefine/>
    <w:qFormat/>
    <w:rsid w:val="00A50FA7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D84F8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84F8B"/>
    <w:rPr>
      <w:sz w:val="20"/>
      <w:szCs w:val="20"/>
    </w:rPr>
  </w:style>
  <w:style w:type="table" w:styleId="Tabela-Siatka">
    <w:name w:val="Table Grid"/>
    <w:basedOn w:val="Standardowy"/>
    <w:uiPriority w:val="59"/>
    <w:rsid w:val="00DF3D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3DA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F3DA1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DF3DA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F3DA1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DA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DA1"/>
    <w:rPr>
      <w:rFonts w:ascii="Tahoma" w:eastAsiaTheme="minorEastAsia" w:hAnsi="Tahoma" w:cs="Tahoma"/>
      <w:sz w:val="16"/>
      <w:szCs w:val="16"/>
    </w:rPr>
  </w:style>
  <w:style w:type="paragraph" w:styleId="Spisilustracji">
    <w:name w:val="table of figures"/>
    <w:basedOn w:val="Normalny"/>
    <w:next w:val="Normalny"/>
    <w:uiPriority w:val="99"/>
    <w:unhideWhenUsed/>
    <w:rsid w:val="00DF3DA1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DF3DA1"/>
    <w:rPr>
      <w:color w:val="0000FF"/>
      <w:u w:val="single"/>
    </w:rPr>
  </w:style>
  <w:style w:type="paragraph" w:styleId="Listanumerowana">
    <w:name w:val="List Number"/>
    <w:basedOn w:val="Normalny"/>
    <w:autoRedefine/>
    <w:uiPriority w:val="99"/>
    <w:unhideWhenUsed/>
    <w:qFormat/>
    <w:rsid w:val="00DF3DA1"/>
    <w:pPr>
      <w:numPr>
        <w:numId w:val="30"/>
      </w:numPr>
      <w:tabs>
        <w:tab w:val="clear" w:pos="360"/>
      </w:tabs>
      <w:spacing w:before="120"/>
      <w:ind w:left="397" w:hanging="397"/>
    </w:pPr>
  </w:style>
  <w:style w:type="paragraph" w:styleId="Listanumerowana2">
    <w:name w:val="List Number 2"/>
    <w:basedOn w:val="Normalny"/>
    <w:uiPriority w:val="99"/>
    <w:unhideWhenUsed/>
    <w:rsid w:val="00DF3DA1"/>
    <w:pPr>
      <w:numPr>
        <w:numId w:val="31"/>
      </w:numPr>
      <w:tabs>
        <w:tab w:val="clear" w:pos="643"/>
      </w:tabs>
      <w:ind w:left="964" w:hanging="567"/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DF3DA1"/>
    <w:pPr>
      <w:numPr>
        <w:ilvl w:val="2"/>
        <w:numId w:val="4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DF3DA1"/>
    <w:pPr>
      <w:numPr>
        <w:ilvl w:val="3"/>
        <w:numId w:val="4"/>
      </w:numPr>
      <w:contextualSpacing/>
    </w:pPr>
  </w:style>
  <w:style w:type="paragraph" w:customStyle="1" w:styleId="ListanumerowanaKONSPEKT">
    <w:name w:val="Lista numerowana KONSPEKT"/>
    <w:basedOn w:val="Listanumerowana"/>
    <w:qFormat/>
    <w:rsid w:val="00DF3DA1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3D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3DA1"/>
    <w:rPr>
      <w:rFonts w:eastAsiaTheme="minorEastAsia"/>
      <w:sz w:val="20"/>
      <w:szCs w:val="20"/>
    </w:rPr>
  </w:style>
  <w:style w:type="character" w:styleId="Odwoaniedokomentarza">
    <w:name w:val="annotation reference"/>
    <w:uiPriority w:val="99"/>
    <w:semiHidden/>
    <w:rsid w:val="00DF3DA1"/>
    <w:rPr>
      <w:sz w:val="16"/>
      <w:szCs w:val="16"/>
    </w:rPr>
  </w:style>
  <w:style w:type="character" w:styleId="Odwoanieprzypisukocowego">
    <w:name w:val="endnote reference"/>
    <w:rsid w:val="00DF3DA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5B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5BBC"/>
    <w:rPr>
      <w:rFonts w:eastAsiaTheme="minorEastAsia"/>
      <w:b/>
      <w:bCs/>
      <w:sz w:val="20"/>
      <w:szCs w:val="20"/>
    </w:rPr>
  </w:style>
  <w:style w:type="character" w:customStyle="1" w:styleId="AkapitzlistZnak">
    <w:name w:val="Akapit z listą Znak"/>
    <w:aliases w:val="Preambuła Znak,T_SZ_List Paragraph Znak,nr3 Znak,CW_Lista Znak,sw tekst Znak"/>
    <w:link w:val="Akapitzlist"/>
    <w:uiPriority w:val="34"/>
    <w:qFormat/>
    <w:locked/>
    <w:rsid w:val="00AF50D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9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FC48263-AB24-4391-AB40-6F03923A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tom3k</dc:creator>
  <cp:lastModifiedBy>Emilia Jasińska</cp:lastModifiedBy>
  <cp:revision>3</cp:revision>
  <cp:lastPrinted>2024-09-04T07:05:00Z</cp:lastPrinted>
  <dcterms:created xsi:type="dcterms:W3CDTF">2024-09-10T08:22:00Z</dcterms:created>
  <dcterms:modified xsi:type="dcterms:W3CDTF">2024-11-08T13:45:00Z</dcterms:modified>
</cp:coreProperties>
</file>