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86C19" w14:textId="3225E89C" w:rsidR="009422EB" w:rsidRDefault="009422EB" w:rsidP="007F7956">
      <w:pPr>
        <w:spacing w:after="0" w:line="276" w:lineRule="auto"/>
        <w:jc w:val="center"/>
        <w:rPr>
          <w:rFonts w:ascii="Times New Roman" w:eastAsia="Times New Roman" w:hAnsi="Times New Roman" w:cs="Times New Roman"/>
          <w:sz w:val="24"/>
        </w:rPr>
      </w:pPr>
      <w:r w:rsidRPr="009422EB">
        <w:rPr>
          <w:rFonts w:ascii="Times New Roman" w:eastAsia="Times New Roman" w:hAnsi="Times New Roman" w:cs="Times New Roman"/>
          <w:sz w:val="24"/>
        </w:rPr>
        <w:t>UMOWA Nr ...........</w:t>
      </w:r>
      <w:r w:rsidR="001605FB">
        <w:rPr>
          <w:rFonts w:ascii="Times New Roman" w:eastAsia="Times New Roman" w:hAnsi="Times New Roman" w:cs="Times New Roman"/>
          <w:sz w:val="24"/>
        </w:rPr>
        <w:t>/2024</w:t>
      </w:r>
    </w:p>
    <w:p w14:paraId="24176EF9" w14:textId="77777777" w:rsidR="009422EB" w:rsidRPr="009422EB" w:rsidRDefault="009422EB" w:rsidP="007F7956">
      <w:pPr>
        <w:spacing w:after="0" w:line="276" w:lineRule="auto"/>
        <w:jc w:val="center"/>
        <w:rPr>
          <w:rFonts w:ascii="Times New Roman" w:eastAsia="Times New Roman" w:hAnsi="Times New Roman" w:cs="Times New Roman"/>
          <w:sz w:val="24"/>
        </w:rPr>
      </w:pPr>
    </w:p>
    <w:p w14:paraId="22C7E748" w14:textId="77777777" w:rsidR="009422EB" w:rsidRPr="009422EB" w:rsidRDefault="009422EB" w:rsidP="007F7956">
      <w:pPr>
        <w:spacing w:after="0" w:line="276" w:lineRule="auto"/>
        <w:rPr>
          <w:rFonts w:ascii="Times New Roman" w:eastAsia="Times New Roman" w:hAnsi="Times New Roman" w:cs="Times New Roman"/>
          <w:bCs/>
          <w:sz w:val="24"/>
        </w:rPr>
      </w:pPr>
      <w:r w:rsidRPr="009422EB">
        <w:rPr>
          <w:rFonts w:ascii="Times New Roman" w:eastAsia="Times New Roman" w:hAnsi="Times New Roman" w:cs="Times New Roman"/>
          <w:bCs/>
          <w:sz w:val="24"/>
        </w:rPr>
        <w:t>zawarta w dniu ......................... w Gdańsku pomiędzy:</w:t>
      </w:r>
    </w:p>
    <w:p w14:paraId="1E0A1042" w14:textId="77777777" w:rsid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b/>
          <w:sz w:val="24"/>
        </w:rPr>
        <w:t xml:space="preserve">Muzeum II Wojny Światowej w Gdańsku, </w:t>
      </w:r>
      <w:r w:rsidRPr="009422EB">
        <w:rPr>
          <w:rFonts w:ascii="Times New Roman" w:eastAsia="Times New Roman" w:hAnsi="Times New Roman" w:cs="Times New Roman"/>
          <w:sz w:val="24"/>
        </w:rPr>
        <w:t xml:space="preserve">z siedzibą w Gdańsku (80-862), Pl. Władysława Bartoszewskiego 1, wpisanym do Rejestru Instytucji Kultury prowadzonego przez Ministra Kultury i Dziedzictwa Narodowego pod nr RIK 101/2017, NIP 5833241894, REGON 367011290, </w:t>
      </w:r>
    </w:p>
    <w:p w14:paraId="6A0073B8" w14:textId="473152D9" w:rsidR="009422EB" w:rsidRPr="009422EB" w:rsidRDefault="009422EB" w:rsidP="007F7956">
      <w:pPr>
        <w:spacing w:after="0" w:line="276" w:lineRule="auto"/>
        <w:rPr>
          <w:rFonts w:ascii="Times New Roman" w:eastAsia="Times New Roman" w:hAnsi="Times New Roman" w:cs="Times New Roman"/>
          <w:b/>
          <w:sz w:val="24"/>
        </w:rPr>
      </w:pPr>
      <w:r w:rsidRPr="009422EB">
        <w:rPr>
          <w:rFonts w:ascii="Times New Roman" w:eastAsia="Times New Roman" w:hAnsi="Times New Roman" w:cs="Times New Roman"/>
          <w:sz w:val="24"/>
        </w:rPr>
        <w:t xml:space="preserve">reprezentowanym przez </w:t>
      </w:r>
      <w:r w:rsidRPr="009422EB">
        <w:rPr>
          <w:rFonts w:ascii="Times New Roman" w:hAnsi="Times New Roman" w:cs="Times New Roman"/>
          <w:b/>
          <w:sz w:val="24"/>
        </w:rPr>
        <w:t xml:space="preserve">prof. </w:t>
      </w:r>
      <w:r w:rsidR="00AD77DC">
        <w:rPr>
          <w:rFonts w:ascii="Times New Roman" w:hAnsi="Times New Roman" w:cs="Times New Roman"/>
          <w:b/>
          <w:sz w:val="24"/>
        </w:rPr>
        <w:t>dr.</w:t>
      </w:r>
      <w:r w:rsidRPr="009422EB">
        <w:rPr>
          <w:rFonts w:ascii="Times New Roman" w:hAnsi="Times New Roman" w:cs="Times New Roman"/>
          <w:b/>
          <w:sz w:val="24"/>
        </w:rPr>
        <w:t xml:space="preserve"> hab. Rafała Wnuka – p.o. Dyrektora</w:t>
      </w:r>
      <w:r w:rsidR="00F96B46">
        <w:rPr>
          <w:rFonts w:ascii="Times New Roman" w:hAnsi="Times New Roman" w:cs="Times New Roman"/>
          <w:b/>
          <w:sz w:val="24"/>
        </w:rPr>
        <w:t xml:space="preserve"> Muzeum II Wojny Światowej</w:t>
      </w:r>
      <w:r w:rsidR="00D970B5">
        <w:rPr>
          <w:rFonts w:ascii="Times New Roman" w:hAnsi="Times New Roman" w:cs="Times New Roman"/>
          <w:b/>
          <w:sz w:val="24"/>
        </w:rPr>
        <w:t xml:space="preserve"> w Gdańsku</w:t>
      </w:r>
      <w:r w:rsidRPr="009422EB">
        <w:rPr>
          <w:rFonts w:ascii="Times New Roman" w:eastAsia="Times New Roman" w:hAnsi="Times New Roman" w:cs="Times New Roman"/>
          <w:b/>
          <w:sz w:val="24"/>
        </w:rPr>
        <w:t>,</w:t>
      </w:r>
    </w:p>
    <w:p w14:paraId="2E644D62"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bCs/>
          <w:sz w:val="24"/>
        </w:rPr>
        <w:t xml:space="preserve">zwanym w dalszej części umowy </w:t>
      </w:r>
      <w:r w:rsidRPr="009422EB">
        <w:rPr>
          <w:rFonts w:ascii="Times New Roman" w:eastAsia="Times New Roman" w:hAnsi="Times New Roman" w:cs="Times New Roman"/>
          <w:b/>
          <w:sz w:val="24"/>
        </w:rPr>
        <w:t>„Zamawiającym”</w:t>
      </w:r>
    </w:p>
    <w:p w14:paraId="58F985E3"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b/>
          <w:bCs/>
          <w:sz w:val="24"/>
        </w:rPr>
        <w:t>a</w:t>
      </w:r>
    </w:p>
    <w:p w14:paraId="779234C5"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w:t>
      </w:r>
    </w:p>
    <w:p w14:paraId="3EFF6B91"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w:t>
      </w:r>
    </w:p>
    <w:p w14:paraId="67CE7935"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w:t>
      </w:r>
    </w:p>
    <w:p w14:paraId="770CD6CB"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w:t>
      </w:r>
    </w:p>
    <w:p w14:paraId="42992334"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reprezentowanym przez:</w:t>
      </w:r>
    </w:p>
    <w:p w14:paraId="07E86CAB"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w:t>
      </w:r>
    </w:p>
    <w:p w14:paraId="7A9D8960" w14:textId="77777777" w:rsidR="009422EB" w:rsidRPr="009422EB" w:rsidRDefault="009422EB" w:rsidP="007F7956">
      <w:pPr>
        <w:spacing w:after="0" w:line="276" w:lineRule="auto"/>
        <w:rPr>
          <w:rFonts w:ascii="Times New Roman" w:eastAsia="Times New Roman" w:hAnsi="Times New Roman" w:cs="Times New Roman"/>
          <w:sz w:val="24"/>
        </w:rPr>
      </w:pPr>
      <w:r w:rsidRPr="009422EB">
        <w:rPr>
          <w:rFonts w:ascii="Times New Roman" w:eastAsia="Times New Roman" w:hAnsi="Times New Roman" w:cs="Times New Roman"/>
          <w:sz w:val="24"/>
        </w:rPr>
        <w:t>.......................................................................................................................................................</w:t>
      </w:r>
    </w:p>
    <w:p w14:paraId="08AC1CFE" w14:textId="77777777" w:rsidR="009422EB" w:rsidRPr="009422EB" w:rsidRDefault="009422EB" w:rsidP="007F7956">
      <w:pPr>
        <w:spacing w:after="0" w:line="276" w:lineRule="auto"/>
        <w:rPr>
          <w:rFonts w:ascii="Times New Roman" w:eastAsia="Times New Roman" w:hAnsi="Times New Roman" w:cs="Times New Roman"/>
          <w:snapToGrid w:val="0"/>
          <w:sz w:val="24"/>
        </w:rPr>
      </w:pPr>
      <w:r w:rsidRPr="009422EB">
        <w:rPr>
          <w:rFonts w:ascii="Times New Roman" w:eastAsia="Times New Roman" w:hAnsi="Times New Roman" w:cs="Times New Roman"/>
          <w:snapToGrid w:val="0"/>
          <w:sz w:val="24"/>
        </w:rPr>
        <w:t xml:space="preserve">zwanym w dalszej części umowy </w:t>
      </w:r>
      <w:r w:rsidRPr="009422EB">
        <w:rPr>
          <w:rFonts w:ascii="Times New Roman" w:eastAsia="Times New Roman" w:hAnsi="Times New Roman" w:cs="Times New Roman"/>
          <w:b/>
          <w:snapToGrid w:val="0"/>
          <w:sz w:val="24"/>
        </w:rPr>
        <w:t xml:space="preserve">„Wykonawcą” </w:t>
      </w:r>
    </w:p>
    <w:p w14:paraId="0570881D" w14:textId="77777777" w:rsidR="007C068E" w:rsidRPr="008F7F94" w:rsidRDefault="007C068E" w:rsidP="007F7956">
      <w:pPr>
        <w:spacing w:before="120" w:after="0" w:line="276" w:lineRule="auto"/>
        <w:rPr>
          <w:rFonts w:ascii="Times New Roman" w:eastAsia="Times New Roman" w:hAnsi="Times New Roman" w:cs="Times New Roman"/>
          <w:b/>
          <w:sz w:val="24"/>
          <w:szCs w:val="24"/>
          <w:lang w:eastAsia="pl-PL"/>
        </w:rPr>
      </w:pPr>
    </w:p>
    <w:p w14:paraId="2F6D2D0A" w14:textId="5465073A" w:rsidR="004F63D7" w:rsidRPr="004E0BDE" w:rsidRDefault="004F63D7" w:rsidP="007F7956">
      <w:pPr>
        <w:widowControl w:val="0"/>
        <w:spacing w:after="0" w:line="276" w:lineRule="auto"/>
        <w:rPr>
          <w:rFonts w:ascii="Times New Roman" w:eastAsia="Times New Roman" w:hAnsi="Times New Roman" w:cs="Times New Roman"/>
          <w:sz w:val="24"/>
          <w:szCs w:val="24"/>
          <w:lang w:eastAsia="pl-PL"/>
        </w:rPr>
      </w:pPr>
      <w:r w:rsidRPr="004E0BDE">
        <w:rPr>
          <w:rFonts w:ascii="Times New Roman" w:eastAsia="Times New Roman" w:hAnsi="Times New Roman" w:cs="Times New Roman"/>
          <w:sz w:val="24"/>
          <w:szCs w:val="24"/>
          <w:lang w:eastAsia="pl-PL"/>
        </w:rPr>
        <w:t>w rezultacie dokonania wyboru Wykonawcy w wyniku rozstrzygnięcia postępowania</w:t>
      </w:r>
      <w:r w:rsidR="006B39BF">
        <w:rPr>
          <w:rFonts w:ascii="Times New Roman" w:eastAsia="Times New Roman" w:hAnsi="Times New Roman" w:cs="Times New Roman"/>
          <w:sz w:val="24"/>
          <w:szCs w:val="24"/>
          <w:lang w:eastAsia="pl-PL"/>
        </w:rPr>
        <w:t xml:space="preserve">  </w:t>
      </w:r>
      <w:r w:rsidRPr="004E0BDE">
        <w:rPr>
          <w:rFonts w:ascii="Times New Roman" w:eastAsia="Times New Roman" w:hAnsi="Times New Roman" w:cs="Times New Roman"/>
          <w:sz w:val="24"/>
          <w:szCs w:val="24"/>
          <w:lang w:eastAsia="pl-PL"/>
        </w:rPr>
        <w:t xml:space="preserve"> </w:t>
      </w:r>
      <w:r w:rsidR="00BC23A8">
        <w:rPr>
          <w:rFonts w:ascii="Times New Roman" w:eastAsia="Times New Roman" w:hAnsi="Times New Roman" w:cs="Times New Roman"/>
          <w:sz w:val="24"/>
          <w:szCs w:val="24"/>
          <w:lang w:eastAsia="pl-PL"/>
        </w:rPr>
        <w:t xml:space="preserve">                             </w:t>
      </w:r>
      <w:r w:rsidRPr="004E0BDE">
        <w:rPr>
          <w:rFonts w:ascii="Times New Roman" w:eastAsia="Times New Roman" w:hAnsi="Times New Roman" w:cs="Times New Roman"/>
          <w:sz w:val="24"/>
          <w:szCs w:val="24"/>
          <w:lang w:eastAsia="pl-PL"/>
        </w:rPr>
        <w:t xml:space="preserve">o udzielenie zamówienia publicznego </w:t>
      </w:r>
      <w:r>
        <w:rPr>
          <w:rFonts w:ascii="Times New Roman" w:eastAsia="Times New Roman" w:hAnsi="Times New Roman" w:cs="Times New Roman"/>
          <w:sz w:val="24"/>
          <w:szCs w:val="24"/>
          <w:lang w:eastAsia="pl-PL"/>
        </w:rPr>
        <w:t xml:space="preserve">prowadzonego w trybie </w:t>
      </w:r>
      <w:r w:rsidR="00630816">
        <w:rPr>
          <w:rFonts w:ascii="Times New Roman" w:eastAsia="Times New Roman" w:hAnsi="Times New Roman" w:cs="Times New Roman"/>
          <w:sz w:val="24"/>
          <w:szCs w:val="24"/>
          <w:lang w:eastAsia="pl-PL"/>
        </w:rPr>
        <w:t>zapytania ofertowego</w:t>
      </w:r>
      <w:r>
        <w:rPr>
          <w:rFonts w:ascii="Times New Roman" w:eastAsia="Times New Roman" w:hAnsi="Times New Roman" w:cs="Times New Roman"/>
          <w:sz w:val="24"/>
          <w:szCs w:val="24"/>
          <w:lang w:eastAsia="pl-PL"/>
        </w:rPr>
        <w:t xml:space="preserve"> </w:t>
      </w:r>
      <w:r w:rsidRPr="004E0BDE">
        <w:rPr>
          <w:rFonts w:ascii="Times New Roman" w:eastAsia="Times New Roman" w:hAnsi="Times New Roman" w:cs="Times New Roman"/>
          <w:sz w:val="24"/>
          <w:szCs w:val="24"/>
          <w:lang w:eastAsia="pl-PL"/>
        </w:rPr>
        <w:t>została zawarta umowa o następującej treści:</w:t>
      </w:r>
    </w:p>
    <w:p w14:paraId="48516C8D" w14:textId="77777777" w:rsidR="00251619" w:rsidRDefault="00251619" w:rsidP="007F7956">
      <w:pPr>
        <w:pStyle w:val="Nagwek4"/>
      </w:pPr>
    </w:p>
    <w:p w14:paraId="2933436F" w14:textId="2EE552A7" w:rsidR="007A65A0" w:rsidRPr="008F7F94" w:rsidRDefault="00D92F27" w:rsidP="007F7956">
      <w:pPr>
        <w:pStyle w:val="Nagwek4"/>
      </w:pPr>
      <w:r>
        <w:t>§</w:t>
      </w:r>
      <w:r w:rsidR="007A65A0" w:rsidRPr="008F7F94">
        <w:t>1</w:t>
      </w:r>
    </w:p>
    <w:p w14:paraId="2EAEB0FF" w14:textId="7777777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Definicje:</w:t>
      </w:r>
    </w:p>
    <w:p w14:paraId="7EC8FEE6" w14:textId="2D302DC7" w:rsidR="007A65A0" w:rsidRPr="008F7F94" w:rsidRDefault="007A65A0" w:rsidP="007F7956">
      <w:pPr>
        <w:numPr>
          <w:ilvl w:val="0"/>
          <w:numId w:val="9"/>
        </w:numPr>
        <w:tabs>
          <w:tab w:val="num" w:pos="851"/>
        </w:tabs>
        <w:spacing w:before="120" w:after="0" w:line="276" w:lineRule="auto"/>
        <w:ind w:left="851" w:hanging="425"/>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Powierzchnie sprzątane – </w:t>
      </w:r>
      <w:r w:rsidR="00AD77DC">
        <w:rPr>
          <w:rFonts w:ascii="Times New Roman" w:eastAsia="Calibri" w:hAnsi="Times New Roman" w:cs="Times New Roman"/>
          <w:sz w:val="24"/>
          <w:szCs w:val="24"/>
        </w:rPr>
        <w:t xml:space="preserve">przestrzenie w </w:t>
      </w:r>
      <w:r w:rsidR="00AA4F07">
        <w:rPr>
          <w:rFonts w:ascii="Times New Roman" w:eastAsia="Calibri" w:hAnsi="Times New Roman" w:cs="Times New Roman"/>
          <w:sz w:val="24"/>
          <w:szCs w:val="24"/>
        </w:rPr>
        <w:t>Apartamentach Muzeum II Wojny Światowej w Gdańsku mieszczących się w budynku Muzeum</w:t>
      </w:r>
      <w:r w:rsidRPr="008F7F94">
        <w:rPr>
          <w:rFonts w:ascii="Times New Roman" w:eastAsia="Calibri" w:hAnsi="Times New Roman" w:cs="Times New Roman"/>
          <w:sz w:val="24"/>
          <w:szCs w:val="24"/>
        </w:rPr>
        <w:t xml:space="preserve"> położonym przy </w:t>
      </w:r>
      <w:r w:rsidR="001A7AD1" w:rsidRPr="008F7F94">
        <w:rPr>
          <w:rFonts w:ascii="Times New Roman" w:eastAsia="Calibri" w:hAnsi="Times New Roman" w:cs="Times New Roman"/>
          <w:sz w:val="24"/>
          <w:szCs w:val="24"/>
        </w:rPr>
        <w:t>pl. Władysława Bartoszewskiego 1</w:t>
      </w:r>
      <w:r w:rsidRPr="008F7F94">
        <w:rPr>
          <w:rFonts w:ascii="Times New Roman" w:eastAsia="Calibri" w:hAnsi="Times New Roman" w:cs="Times New Roman"/>
          <w:sz w:val="24"/>
          <w:szCs w:val="24"/>
        </w:rPr>
        <w:t xml:space="preserve">, szczegółowo opisane w </w:t>
      </w:r>
      <w:r w:rsidR="00AD77DC" w:rsidRPr="0099366C">
        <w:rPr>
          <w:rFonts w:ascii="Times New Roman" w:eastAsia="Calibri" w:hAnsi="Times New Roman" w:cs="Times New Roman"/>
          <w:sz w:val="24"/>
          <w:szCs w:val="24"/>
        </w:rPr>
        <w:t>Z</w:t>
      </w:r>
      <w:r w:rsidRPr="0099366C">
        <w:rPr>
          <w:rFonts w:ascii="Times New Roman" w:eastAsia="Calibri" w:hAnsi="Times New Roman" w:cs="Times New Roman"/>
          <w:sz w:val="24"/>
          <w:szCs w:val="24"/>
        </w:rPr>
        <w:t>ałączniku nr 1</w:t>
      </w:r>
      <w:r w:rsidR="00630816">
        <w:rPr>
          <w:rFonts w:ascii="Times New Roman" w:eastAsia="Calibri" w:hAnsi="Times New Roman" w:cs="Times New Roman"/>
          <w:sz w:val="24"/>
          <w:szCs w:val="24"/>
        </w:rPr>
        <w:t>.</w:t>
      </w:r>
    </w:p>
    <w:p w14:paraId="7FE7BCB4" w14:textId="7BCBC272" w:rsidR="007A65A0" w:rsidRPr="008F7F94" w:rsidRDefault="007B0388" w:rsidP="007F7956">
      <w:pPr>
        <w:numPr>
          <w:ilvl w:val="0"/>
          <w:numId w:val="9"/>
        </w:numPr>
        <w:tabs>
          <w:tab w:val="num" w:pos="851"/>
        </w:tabs>
        <w:spacing w:before="120" w:after="0" w:line="276" w:lineRule="auto"/>
        <w:ind w:left="851" w:hanging="425"/>
        <w:rPr>
          <w:rFonts w:ascii="Times New Roman" w:eastAsia="Calibri" w:hAnsi="Times New Roman" w:cs="Times New Roman"/>
          <w:sz w:val="24"/>
          <w:szCs w:val="24"/>
        </w:rPr>
      </w:pPr>
      <w:r w:rsidRPr="008F7F94">
        <w:rPr>
          <w:rFonts w:ascii="Times New Roman" w:eastAsia="Calibri" w:hAnsi="Times New Roman" w:cs="Times New Roman"/>
          <w:sz w:val="24"/>
          <w:szCs w:val="24"/>
        </w:rPr>
        <w:t>Przedmiot U</w:t>
      </w:r>
      <w:r w:rsidR="007A65A0" w:rsidRPr="008F7F94">
        <w:rPr>
          <w:rFonts w:ascii="Times New Roman" w:eastAsia="Calibri" w:hAnsi="Times New Roman" w:cs="Times New Roman"/>
          <w:sz w:val="24"/>
          <w:szCs w:val="24"/>
        </w:rPr>
        <w:t>mowy</w:t>
      </w:r>
      <w:r w:rsidR="00AD77DC">
        <w:rPr>
          <w:rFonts w:ascii="Times New Roman" w:eastAsia="Calibri" w:hAnsi="Times New Roman" w:cs="Times New Roman"/>
          <w:sz w:val="24"/>
          <w:szCs w:val="24"/>
        </w:rPr>
        <w:t xml:space="preserve"> –</w:t>
      </w:r>
      <w:r w:rsidR="00630816">
        <w:rPr>
          <w:rFonts w:ascii="Times New Roman" w:eastAsia="Calibri" w:hAnsi="Times New Roman" w:cs="Times New Roman"/>
          <w:b/>
          <w:sz w:val="24"/>
          <w:szCs w:val="24"/>
        </w:rPr>
        <w:t xml:space="preserve"> </w:t>
      </w:r>
      <w:r w:rsidR="007A65A0" w:rsidRPr="00410757">
        <w:rPr>
          <w:rFonts w:ascii="Times New Roman" w:eastAsia="Calibri" w:hAnsi="Times New Roman" w:cs="Times New Roman"/>
          <w:sz w:val="24"/>
          <w:szCs w:val="24"/>
          <w:u w:val="single"/>
        </w:rPr>
        <w:t>świadczenie</w:t>
      </w:r>
      <w:r w:rsidR="00AD77DC" w:rsidRPr="00410757">
        <w:rPr>
          <w:rFonts w:ascii="Times New Roman" w:eastAsia="Calibri" w:hAnsi="Times New Roman" w:cs="Times New Roman"/>
          <w:sz w:val="24"/>
          <w:szCs w:val="24"/>
          <w:u w:val="single"/>
        </w:rPr>
        <w:t xml:space="preserve"> </w:t>
      </w:r>
      <w:r w:rsidR="007A65A0" w:rsidRPr="00410757">
        <w:rPr>
          <w:rFonts w:ascii="Times New Roman" w:eastAsia="Calibri" w:hAnsi="Times New Roman" w:cs="Times New Roman"/>
          <w:sz w:val="24"/>
          <w:szCs w:val="24"/>
          <w:u w:val="single"/>
        </w:rPr>
        <w:t xml:space="preserve">Usługi sprzątania </w:t>
      </w:r>
      <w:r w:rsidR="00AD77DC" w:rsidRPr="00410757">
        <w:rPr>
          <w:rFonts w:ascii="Times New Roman" w:eastAsia="Calibri" w:hAnsi="Times New Roman" w:cs="Times New Roman"/>
          <w:sz w:val="24"/>
          <w:szCs w:val="24"/>
          <w:u w:val="single"/>
        </w:rPr>
        <w:t>przestrzeni</w:t>
      </w:r>
      <w:r w:rsidR="00630816">
        <w:rPr>
          <w:rFonts w:ascii="Times New Roman" w:eastAsia="Calibri" w:hAnsi="Times New Roman" w:cs="Times New Roman"/>
          <w:sz w:val="24"/>
          <w:szCs w:val="24"/>
          <w:u w:val="single"/>
        </w:rPr>
        <w:t xml:space="preserve"> </w:t>
      </w:r>
      <w:r w:rsidR="00AA4F07" w:rsidRPr="00410757">
        <w:rPr>
          <w:rFonts w:ascii="Times New Roman" w:eastAsia="Calibri" w:hAnsi="Times New Roman" w:cs="Times New Roman"/>
          <w:sz w:val="24"/>
          <w:szCs w:val="24"/>
          <w:u w:val="single"/>
        </w:rPr>
        <w:t>w Apartamentach Muzeum II Wojny Światowej w Gdańsku</w:t>
      </w:r>
      <w:r w:rsidR="00AA4F07">
        <w:rPr>
          <w:rFonts w:ascii="Times New Roman" w:eastAsia="Calibri" w:hAnsi="Times New Roman" w:cs="Times New Roman"/>
          <w:sz w:val="24"/>
          <w:szCs w:val="24"/>
        </w:rPr>
        <w:t xml:space="preserve"> mieszczących się</w:t>
      </w:r>
      <w:r w:rsidR="00585929">
        <w:rPr>
          <w:rFonts w:ascii="Times New Roman" w:eastAsia="Calibri" w:hAnsi="Times New Roman" w:cs="Times New Roman"/>
          <w:sz w:val="24"/>
          <w:szCs w:val="24"/>
        </w:rPr>
        <w:t xml:space="preserve"> </w:t>
      </w:r>
      <w:r w:rsidR="00AA4F07">
        <w:rPr>
          <w:rFonts w:ascii="Times New Roman" w:eastAsia="Calibri" w:hAnsi="Times New Roman" w:cs="Times New Roman"/>
          <w:sz w:val="24"/>
          <w:szCs w:val="24"/>
        </w:rPr>
        <w:t>w budynku Muzeum</w:t>
      </w:r>
      <w:r w:rsidR="007A65A0" w:rsidRPr="008F7F94">
        <w:rPr>
          <w:rFonts w:ascii="Times New Roman" w:eastAsia="Calibri" w:hAnsi="Times New Roman" w:cs="Times New Roman"/>
          <w:sz w:val="24"/>
          <w:szCs w:val="24"/>
        </w:rPr>
        <w:t xml:space="preserve"> położonym przy </w:t>
      </w:r>
      <w:r w:rsidR="00AD77DC">
        <w:rPr>
          <w:rFonts w:ascii="Times New Roman" w:eastAsia="Calibri" w:hAnsi="Times New Roman" w:cs="Times New Roman"/>
          <w:sz w:val="24"/>
          <w:szCs w:val="24"/>
        </w:rPr>
        <w:t>p</w:t>
      </w:r>
      <w:r w:rsidR="008A7AC0" w:rsidRPr="008F7F94">
        <w:rPr>
          <w:rFonts w:ascii="Times New Roman" w:eastAsia="Calibri" w:hAnsi="Times New Roman" w:cs="Times New Roman"/>
          <w:sz w:val="24"/>
          <w:szCs w:val="24"/>
        </w:rPr>
        <w:t xml:space="preserve">l. Władysława Bartoszewskiego 1 </w:t>
      </w:r>
      <w:r w:rsidR="007A65A0" w:rsidRPr="008F7F94">
        <w:rPr>
          <w:rFonts w:ascii="Times New Roman" w:eastAsia="Calibri" w:hAnsi="Times New Roman" w:cs="Times New Roman"/>
          <w:sz w:val="24"/>
          <w:szCs w:val="24"/>
        </w:rPr>
        <w:t>zgodni</w:t>
      </w:r>
      <w:r w:rsidRPr="008F7F94">
        <w:rPr>
          <w:rFonts w:ascii="Times New Roman" w:eastAsia="Calibri" w:hAnsi="Times New Roman" w:cs="Times New Roman"/>
          <w:sz w:val="24"/>
          <w:szCs w:val="24"/>
        </w:rPr>
        <w:t>e</w:t>
      </w:r>
      <w:r w:rsidR="00630816">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z postanowieniami niniejszej U</w:t>
      </w:r>
      <w:r w:rsidR="007A65A0" w:rsidRPr="008F7F94">
        <w:rPr>
          <w:rFonts w:ascii="Times New Roman" w:eastAsia="Calibri" w:hAnsi="Times New Roman" w:cs="Times New Roman"/>
          <w:sz w:val="24"/>
          <w:szCs w:val="24"/>
        </w:rPr>
        <w:t>mowy oraz ze szczegółowym opisem przedmiotu zamówienia</w:t>
      </w:r>
      <w:r w:rsidR="00AD77DC">
        <w:rPr>
          <w:rFonts w:ascii="Times New Roman" w:eastAsia="Calibri" w:hAnsi="Times New Roman" w:cs="Times New Roman"/>
          <w:sz w:val="24"/>
          <w:szCs w:val="24"/>
        </w:rPr>
        <w:t xml:space="preserve"> </w:t>
      </w:r>
      <w:r w:rsidR="00851311" w:rsidRPr="008F7F94">
        <w:rPr>
          <w:rFonts w:ascii="Times New Roman" w:eastAsia="Calibri" w:hAnsi="Times New Roman" w:cs="Times New Roman"/>
          <w:sz w:val="24"/>
          <w:szCs w:val="24"/>
        </w:rPr>
        <w:t>i harmonogramem</w:t>
      </w:r>
      <w:r w:rsidRPr="008F7F94">
        <w:rPr>
          <w:rFonts w:ascii="Times New Roman" w:eastAsia="Calibri" w:hAnsi="Times New Roman" w:cs="Times New Roman"/>
          <w:sz w:val="24"/>
          <w:szCs w:val="24"/>
        </w:rPr>
        <w:t xml:space="preserve"> stanowiącym </w:t>
      </w:r>
      <w:r w:rsidR="00AD77DC" w:rsidRPr="0099366C">
        <w:rPr>
          <w:rFonts w:ascii="Times New Roman" w:eastAsia="Calibri" w:hAnsi="Times New Roman" w:cs="Times New Roman"/>
          <w:sz w:val="24"/>
          <w:szCs w:val="24"/>
        </w:rPr>
        <w:t>Z</w:t>
      </w:r>
      <w:r w:rsidRPr="0099366C">
        <w:rPr>
          <w:rFonts w:ascii="Times New Roman" w:eastAsia="Calibri" w:hAnsi="Times New Roman" w:cs="Times New Roman"/>
          <w:sz w:val="24"/>
          <w:szCs w:val="24"/>
        </w:rPr>
        <w:t>ałącznik nr 1</w:t>
      </w:r>
      <w:r w:rsidR="00DE076F" w:rsidRPr="0099366C">
        <w:rPr>
          <w:rFonts w:ascii="Times New Roman" w:eastAsia="Calibri" w:hAnsi="Times New Roman" w:cs="Times New Roman"/>
          <w:sz w:val="24"/>
          <w:szCs w:val="24"/>
        </w:rPr>
        <w:t xml:space="preserve"> </w:t>
      </w:r>
      <w:r w:rsidR="00630816">
        <w:rPr>
          <w:rFonts w:ascii="Times New Roman" w:eastAsia="Calibri" w:hAnsi="Times New Roman" w:cs="Times New Roman"/>
          <w:sz w:val="24"/>
          <w:szCs w:val="24"/>
        </w:rPr>
        <w:t xml:space="preserve">i 2 </w:t>
      </w:r>
      <w:r w:rsidRPr="0099366C">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do U</w:t>
      </w:r>
      <w:r w:rsidR="007A65A0" w:rsidRPr="008F7F94">
        <w:rPr>
          <w:rFonts w:ascii="Times New Roman" w:eastAsia="Calibri" w:hAnsi="Times New Roman" w:cs="Times New Roman"/>
          <w:sz w:val="24"/>
          <w:szCs w:val="24"/>
        </w:rPr>
        <w:t xml:space="preserve">mowy oraz ofertą Wykonawcy, która stanowi </w:t>
      </w:r>
      <w:r w:rsidR="00AD77DC" w:rsidRPr="0099366C">
        <w:rPr>
          <w:rFonts w:ascii="Times New Roman" w:eastAsia="Calibri" w:hAnsi="Times New Roman" w:cs="Times New Roman"/>
          <w:sz w:val="24"/>
          <w:szCs w:val="24"/>
        </w:rPr>
        <w:t>Z</w:t>
      </w:r>
      <w:r w:rsidR="007A65A0" w:rsidRPr="0099366C">
        <w:rPr>
          <w:rFonts w:ascii="Times New Roman" w:eastAsia="Calibri" w:hAnsi="Times New Roman" w:cs="Times New Roman"/>
          <w:sz w:val="24"/>
          <w:szCs w:val="24"/>
        </w:rPr>
        <w:t xml:space="preserve">ałącznik nr </w:t>
      </w:r>
      <w:r w:rsidR="00630816">
        <w:rPr>
          <w:rFonts w:ascii="Times New Roman" w:eastAsia="Calibri" w:hAnsi="Times New Roman" w:cs="Times New Roman"/>
          <w:sz w:val="24"/>
          <w:szCs w:val="24"/>
        </w:rPr>
        <w:t>3</w:t>
      </w:r>
      <w:r w:rsidR="007A65A0" w:rsidRPr="0099366C">
        <w:rPr>
          <w:rFonts w:ascii="Times New Roman" w:eastAsia="Calibri" w:hAnsi="Times New Roman" w:cs="Times New Roman"/>
          <w:sz w:val="24"/>
          <w:szCs w:val="24"/>
        </w:rPr>
        <w:t xml:space="preserve"> </w:t>
      </w:r>
      <w:r w:rsidR="007A65A0" w:rsidRPr="008F7F94">
        <w:rPr>
          <w:rFonts w:ascii="Times New Roman" w:eastAsia="Calibri" w:hAnsi="Times New Roman" w:cs="Times New Roman"/>
          <w:sz w:val="24"/>
          <w:szCs w:val="24"/>
        </w:rPr>
        <w:t>do Umowy</w:t>
      </w:r>
      <w:r w:rsidR="00506EE3">
        <w:rPr>
          <w:rFonts w:ascii="Times New Roman" w:eastAsia="Calibri" w:hAnsi="Times New Roman" w:cs="Times New Roman"/>
          <w:sz w:val="24"/>
          <w:szCs w:val="24"/>
        </w:rPr>
        <w:t>, wraz z wykonaniem przez Wykonawcę innych obowiązków i czynności wskazanych w niniejszej Umowie</w:t>
      </w:r>
      <w:r w:rsidR="007A65A0" w:rsidRPr="008F7F94">
        <w:rPr>
          <w:rFonts w:ascii="Times New Roman" w:eastAsia="Calibri" w:hAnsi="Times New Roman" w:cs="Times New Roman"/>
          <w:sz w:val="24"/>
          <w:szCs w:val="24"/>
        </w:rPr>
        <w:t>.</w:t>
      </w:r>
    </w:p>
    <w:p w14:paraId="2AC30AC2" w14:textId="433093C1" w:rsidR="00B736E8" w:rsidRDefault="007A65A0" w:rsidP="007F7956">
      <w:pPr>
        <w:numPr>
          <w:ilvl w:val="0"/>
          <w:numId w:val="9"/>
        </w:numPr>
        <w:tabs>
          <w:tab w:val="num" w:pos="851"/>
        </w:tabs>
        <w:spacing w:before="120" w:after="0" w:line="276" w:lineRule="auto"/>
        <w:ind w:left="851" w:hanging="425"/>
        <w:rPr>
          <w:rFonts w:ascii="Times New Roman" w:eastAsia="Calibri" w:hAnsi="Times New Roman" w:cs="Times New Roman"/>
          <w:sz w:val="24"/>
          <w:szCs w:val="24"/>
        </w:rPr>
      </w:pPr>
      <w:r w:rsidRPr="008F7F94">
        <w:rPr>
          <w:rFonts w:ascii="Times New Roman" w:eastAsia="Calibri" w:hAnsi="Times New Roman" w:cs="Times New Roman"/>
          <w:sz w:val="24"/>
          <w:szCs w:val="24"/>
        </w:rPr>
        <w:t>Umowa – niniejsza umowa</w:t>
      </w:r>
      <w:r w:rsidR="00BF19CD">
        <w:rPr>
          <w:rFonts w:ascii="Times New Roman" w:eastAsia="Calibri" w:hAnsi="Times New Roman" w:cs="Times New Roman"/>
          <w:sz w:val="24"/>
          <w:szCs w:val="24"/>
        </w:rPr>
        <w:t>.</w:t>
      </w:r>
    </w:p>
    <w:p w14:paraId="2FC7D9AC" w14:textId="0308A864"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Wykonawca zobowiązuje się do przekazywania Zamawiającemu wszystkich niezbędnych informacji mających wpływ na realizację Umowy oraz niezwłocznego udzielania odpowiedzi w formie pisemnej, na zgłaszane przez Zamawiającego uwagi dotyczące realizacji </w:t>
      </w:r>
      <w:r w:rsidR="00AC5671" w:rsidRPr="008F7F94">
        <w:rPr>
          <w:rFonts w:ascii="Times New Roman" w:eastAsia="Calibri" w:hAnsi="Times New Roman" w:cs="Times New Roman"/>
          <w:sz w:val="24"/>
          <w:szCs w:val="24"/>
        </w:rPr>
        <w:t>P</w:t>
      </w:r>
      <w:r w:rsidRPr="008F7F94">
        <w:rPr>
          <w:rFonts w:ascii="Times New Roman" w:eastAsia="Calibri" w:hAnsi="Times New Roman" w:cs="Times New Roman"/>
          <w:sz w:val="24"/>
          <w:szCs w:val="24"/>
        </w:rPr>
        <w:t xml:space="preserve">rzedmiotu </w:t>
      </w:r>
      <w:r w:rsidR="00AC5671"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mow</w:t>
      </w:r>
      <w:r w:rsidR="007B0388" w:rsidRPr="008F7F94">
        <w:rPr>
          <w:rFonts w:ascii="Times New Roman" w:eastAsia="Calibri" w:hAnsi="Times New Roman" w:cs="Times New Roman"/>
          <w:sz w:val="24"/>
          <w:szCs w:val="24"/>
        </w:rPr>
        <w:t xml:space="preserve">y, w terminie nie dłuższym niż 1 dzień </w:t>
      </w:r>
      <w:r w:rsidRPr="008F7F94">
        <w:rPr>
          <w:rFonts w:ascii="Times New Roman" w:eastAsia="Calibri" w:hAnsi="Times New Roman" w:cs="Times New Roman"/>
          <w:sz w:val="24"/>
          <w:szCs w:val="24"/>
        </w:rPr>
        <w:t>od dnia zgłoszenia.</w:t>
      </w:r>
    </w:p>
    <w:p w14:paraId="20F66764" w14:textId="4EB6DA80"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lastRenderedPageBreak/>
        <w:t xml:space="preserve">W zakresie </w:t>
      </w:r>
      <w:r w:rsidR="007B0388" w:rsidRPr="008F7F94">
        <w:rPr>
          <w:rFonts w:ascii="Times New Roman" w:eastAsia="Calibri" w:hAnsi="Times New Roman" w:cs="Times New Roman"/>
          <w:sz w:val="24"/>
          <w:szCs w:val="24"/>
        </w:rPr>
        <w:t>wykonania Przedmiotu U</w:t>
      </w:r>
      <w:r w:rsidRPr="008F7F94">
        <w:rPr>
          <w:rFonts w:ascii="Times New Roman" w:eastAsia="Calibri" w:hAnsi="Times New Roman" w:cs="Times New Roman"/>
          <w:sz w:val="24"/>
          <w:szCs w:val="24"/>
        </w:rPr>
        <w:t>mowy, Wykonawca będzie wykonywać czynności powszechnie przyjęte dla tego typu profesjonalnych usług, zapewniając czystość, higienę i</w:t>
      </w:r>
      <w:r w:rsidR="00AD77DC">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estetykę oraz zapewni utrzymanie czystości w pomieszczeniach i ciągach komunikacyjnych znajdujących się w Powierzchniach sprzątanych.</w:t>
      </w:r>
    </w:p>
    <w:p w14:paraId="27E91AE1" w14:textId="78B80004"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Wykonawca przy wykonywaniu Przedmiotu </w:t>
      </w:r>
      <w:r w:rsidR="00AC5671"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mowy będzie używał środków o bezsporni</w:t>
      </w:r>
      <w:r w:rsidR="00FE64E9" w:rsidRPr="008F7F94">
        <w:rPr>
          <w:rFonts w:ascii="Times New Roman" w:eastAsia="Calibri" w:hAnsi="Times New Roman" w:cs="Times New Roman"/>
          <w:sz w:val="24"/>
          <w:szCs w:val="24"/>
        </w:rPr>
        <w:t>e dobrej jakości, posiadających</w:t>
      </w:r>
      <w:r w:rsidRPr="008F7F94">
        <w:rPr>
          <w:rFonts w:ascii="Times New Roman" w:hAnsi="Times New Roman" w:cs="Times New Roman"/>
          <w:sz w:val="24"/>
          <w:szCs w:val="24"/>
        </w:rPr>
        <w:t xml:space="preserve"> wszystkie wymagane przez prawo atesty, badania, karty </w:t>
      </w:r>
      <w:r w:rsidR="00AD77DC">
        <w:rPr>
          <w:rFonts w:ascii="Times New Roman" w:hAnsi="Times New Roman" w:cs="Times New Roman"/>
          <w:sz w:val="24"/>
          <w:szCs w:val="24"/>
        </w:rPr>
        <w:t>i</w:t>
      </w:r>
      <w:r w:rsidR="00300A91">
        <w:rPr>
          <w:rFonts w:ascii="Times New Roman" w:hAnsi="Times New Roman" w:cs="Times New Roman"/>
          <w:sz w:val="24"/>
          <w:szCs w:val="24"/>
        </w:rPr>
        <w:t>tp.</w:t>
      </w:r>
      <w:r w:rsidRPr="008F7F94">
        <w:rPr>
          <w:rFonts w:ascii="Times New Roman" w:hAnsi="Times New Roman" w:cs="Times New Roman"/>
          <w:sz w:val="24"/>
          <w:szCs w:val="24"/>
        </w:rPr>
        <w:t xml:space="preserve"> dopuszczające je do obrotu i użycia</w:t>
      </w:r>
      <w:r w:rsidRPr="008F7F94">
        <w:rPr>
          <w:rFonts w:ascii="Times New Roman" w:eastAsia="Calibri" w:hAnsi="Times New Roman" w:cs="Times New Roman"/>
          <w:sz w:val="24"/>
          <w:szCs w:val="24"/>
        </w:rPr>
        <w:t xml:space="preserve"> do powszechnego stosowania. Zamawiający ma prawo do bieżącej kontroli środków zastosowanych przez Wykonawcę w</w:t>
      </w:r>
      <w:r w:rsidR="00F16838" w:rsidRPr="008F7F94">
        <w:rPr>
          <w:rFonts w:ascii="Times New Roman" w:eastAsia="Calibri" w:hAnsi="Times New Roman" w:cs="Times New Roman"/>
          <w:sz w:val="24"/>
          <w:szCs w:val="24"/>
        </w:rPr>
        <w:t xml:space="preserve"> trakcie realizacji Przedmiotu U</w:t>
      </w:r>
      <w:r w:rsidRPr="008F7F94">
        <w:rPr>
          <w:rFonts w:ascii="Times New Roman" w:eastAsia="Calibri" w:hAnsi="Times New Roman" w:cs="Times New Roman"/>
          <w:sz w:val="24"/>
          <w:szCs w:val="24"/>
        </w:rPr>
        <w:t>mowy i żądania zmiany środków w przypadku zakwestionowania ich jakości.</w:t>
      </w:r>
      <w:r w:rsidR="00506EE3">
        <w:rPr>
          <w:rFonts w:ascii="Times New Roman" w:eastAsia="Calibri" w:hAnsi="Times New Roman" w:cs="Times New Roman"/>
          <w:sz w:val="24"/>
          <w:szCs w:val="24"/>
        </w:rPr>
        <w:t xml:space="preserve"> W przypadku </w:t>
      </w:r>
      <w:r w:rsidR="00F62EB6">
        <w:rPr>
          <w:rFonts w:ascii="Times New Roman" w:eastAsia="Calibri" w:hAnsi="Times New Roman" w:cs="Times New Roman"/>
          <w:sz w:val="24"/>
          <w:szCs w:val="24"/>
        </w:rPr>
        <w:t xml:space="preserve">używania przez Wykonawcę środków tzw. koncentratów, Wykonawca zobowiązany jest do rozcieńczania koncentratów w sposób zalecany przez producenta dający gwarancję prawidłowego działania środków. W przypadku gdyby Wykonawca dokonywał </w:t>
      </w:r>
      <w:r w:rsidR="00514791">
        <w:rPr>
          <w:rFonts w:ascii="Times New Roman" w:eastAsia="Calibri" w:hAnsi="Times New Roman" w:cs="Times New Roman"/>
          <w:sz w:val="24"/>
          <w:szCs w:val="24"/>
        </w:rPr>
        <w:t>rozcieńczania produktów w sposób niezapewniający działania środków</w:t>
      </w:r>
      <w:r w:rsidR="00AD77DC">
        <w:rPr>
          <w:rFonts w:ascii="Times New Roman" w:eastAsia="Calibri" w:hAnsi="Times New Roman" w:cs="Times New Roman"/>
          <w:sz w:val="24"/>
          <w:szCs w:val="24"/>
        </w:rPr>
        <w:t xml:space="preserve"> </w:t>
      </w:r>
      <w:r w:rsidR="00514791">
        <w:rPr>
          <w:rFonts w:ascii="Times New Roman" w:eastAsia="Calibri" w:hAnsi="Times New Roman" w:cs="Times New Roman"/>
          <w:sz w:val="24"/>
          <w:szCs w:val="24"/>
        </w:rPr>
        <w:t xml:space="preserve">Zamawiający uzna to za </w:t>
      </w:r>
      <w:r w:rsidR="00446235">
        <w:rPr>
          <w:rFonts w:ascii="Times New Roman" w:eastAsia="Calibri" w:hAnsi="Times New Roman" w:cs="Times New Roman"/>
          <w:sz w:val="24"/>
          <w:szCs w:val="24"/>
        </w:rPr>
        <w:t>nieprawidłowe wykonanie Umowy i nałoży na Wykonawcę karę umowną.</w:t>
      </w:r>
      <w:r w:rsidR="00F62EB6">
        <w:rPr>
          <w:rFonts w:ascii="Times New Roman" w:eastAsia="Calibri" w:hAnsi="Times New Roman" w:cs="Times New Roman"/>
          <w:sz w:val="24"/>
          <w:szCs w:val="24"/>
        </w:rPr>
        <w:t xml:space="preserve"> </w:t>
      </w:r>
    </w:p>
    <w:p w14:paraId="34B90261" w14:textId="5CF28787" w:rsidR="007A65A0" w:rsidRPr="00AA4F07" w:rsidRDefault="007A65A0" w:rsidP="00AA4F07">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Środki, o których mowa w ust. 4 oraz potrzebny sprzęt, narzędzia i mat</w:t>
      </w:r>
      <w:r w:rsidR="00F16838" w:rsidRPr="008F7F94">
        <w:rPr>
          <w:rFonts w:ascii="Times New Roman" w:eastAsia="Calibri" w:hAnsi="Times New Roman" w:cs="Times New Roman"/>
          <w:sz w:val="24"/>
          <w:szCs w:val="24"/>
        </w:rPr>
        <w:t>eriały do wykonania Przedmiotu U</w:t>
      </w:r>
      <w:r w:rsidRPr="008F7F94">
        <w:rPr>
          <w:rFonts w:ascii="Times New Roman" w:eastAsia="Calibri" w:hAnsi="Times New Roman" w:cs="Times New Roman"/>
          <w:sz w:val="24"/>
          <w:szCs w:val="24"/>
        </w:rPr>
        <w:t>mowy Wykonawca zabezpiecza we własnym zakresie. Przy czym</w:t>
      </w:r>
      <w:r w:rsidR="00AA4F07">
        <w:rPr>
          <w:rFonts w:ascii="Times New Roman" w:eastAsia="Calibri" w:hAnsi="Times New Roman" w:cs="Times New Roman"/>
          <w:sz w:val="24"/>
          <w:szCs w:val="24"/>
        </w:rPr>
        <w:t xml:space="preserve"> środki higieniczne i sanitarne do użytku przez gości Apartamentów zapewnia Zamawiający (papier toaletowy, ręczniki papierowe, mydło i inne kosmetyki, tabletki do zmywarki, proszek do prania, worki na śmieci itp.)</w:t>
      </w:r>
    </w:p>
    <w:p w14:paraId="389D1882" w14:textId="594080FC"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Wykonawca zobowiązuje się nie później </w:t>
      </w:r>
      <w:r w:rsidRPr="00556691">
        <w:rPr>
          <w:rFonts w:ascii="Times New Roman" w:eastAsia="Calibri" w:hAnsi="Times New Roman" w:cs="Times New Roman"/>
          <w:b/>
          <w:sz w:val="24"/>
          <w:szCs w:val="24"/>
        </w:rPr>
        <w:t xml:space="preserve">niż na </w:t>
      </w:r>
      <w:r w:rsidR="006A7BBC" w:rsidRPr="00556691">
        <w:rPr>
          <w:rFonts w:ascii="Times New Roman" w:eastAsia="Calibri" w:hAnsi="Times New Roman" w:cs="Times New Roman"/>
          <w:b/>
          <w:sz w:val="24"/>
          <w:szCs w:val="24"/>
        </w:rPr>
        <w:t>2</w:t>
      </w:r>
      <w:r w:rsidRPr="00556691">
        <w:rPr>
          <w:rFonts w:ascii="Times New Roman" w:eastAsia="Calibri" w:hAnsi="Times New Roman" w:cs="Times New Roman"/>
          <w:b/>
          <w:sz w:val="24"/>
          <w:szCs w:val="24"/>
        </w:rPr>
        <w:t xml:space="preserve"> dni przed</w:t>
      </w:r>
      <w:r w:rsidRPr="008F7F94">
        <w:rPr>
          <w:rFonts w:ascii="Times New Roman" w:eastAsia="Calibri" w:hAnsi="Times New Roman" w:cs="Times New Roman"/>
          <w:sz w:val="24"/>
          <w:szCs w:val="24"/>
        </w:rPr>
        <w:t xml:space="preserve"> terminem rozpoczęcia świadczenia usług objętych Przedmiotem </w:t>
      </w:r>
      <w:r w:rsidR="0072363C">
        <w:rPr>
          <w:rFonts w:ascii="Times New Roman" w:eastAsia="Calibri" w:hAnsi="Times New Roman" w:cs="Times New Roman"/>
          <w:sz w:val="24"/>
          <w:szCs w:val="24"/>
        </w:rPr>
        <w:t>U</w:t>
      </w:r>
      <w:r w:rsidRPr="008F7F94">
        <w:rPr>
          <w:rFonts w:ascii="Times New Roman" w:eastAsia="Calibri" w:hAnsi="Times New Roman" w:cs="Times New Roman"/>
          <w:sz w:val="24"/>
          <w:szCs w:val="24"/>
        </w:rPr>
        <w:t xml:space="preserve">mowy </w:t>
      </w:r>
      <w:r w:rsidRPr="00EF43A8">
        <w:rPr>
          <w:rFonts w:ascii="Times New Roman" w:eastAsia="Calibri" w:hAnsi="Times New Roman" w:cs="Times New Roman"/>
          <w:b/>
          <w:sz w:val="24"/>
          <w:szCs w:val="24"/>
        </w:rPr>
        <w:t>do przekazania Zamawiającemu listy środków i artykułów higieniczno-sanitarnych, które będą używane do utrzymania czystości na terenie Powierzchni sprzątanych</w:t>
      </w:r>
      <w:r w:rsidRPr="008F7F94">
        <w:rPr>
          <w:rFonts w:ascii="Times New Roman" w:eastAsia="Calibri" w:hAnsi="Times New Roman" w:cs="Times New Roman"/>
          <w:sz w:val="24"/>
          <w:szCs w:val="24"/>
        </w:rPr>
        <w:t>, zawierającej oznaczenie odpowiednich atestów dla artykułów i środków</w:t>
      </w:r>
      <w:r w:rsidR="0072363C">
        <w:rPr>
          <w:rFonts w:ascii="Times New Roman" w:eastAsia="Calibri" w:hAnsi="Times New Roman" w:cs="Times New Roman"/>
          <w:sz w:val="24"/>
          <w:szCs w:val="24"/>
        </w:rPr>
        <w:t xml:space="preserve"> wraz ze wskazaniem czy Wykonawca korzysta z koncentratów czy też z </w:t>
      </w:r>
      <w:r w:rsidR="006069ED">
        <w:rPr>
          <w:rFonts w:ascii="Times New Roman" w:eastAsia="Calibri" w:hAnsi="Times New Roman" w:cs="Times New Roman"/>
          <w:sz w:val="24"/>
          <w:szCs w:val="24"/>
        </w:rPr>
        <w:t>artykułów gotowych do użycia</w:t>
      </w:r>
      <w:r w:rsidRPr="008F7F94">
        <w:rPr>
          <w:rFonts w:ascii="Times New Roman" w:eastAsia="Calibri" w:hAnsi="Times New Roman" w:cs="Times New Roman"/>
          <w:sz w:val="24"/>
          <w:szCs w:val="24"/>
        </w:rPr>
        <w:t>.</w:t>
      </w:r>
    </w:p>
    <w:p w14:paraId="7DC201D3" w14:textId="103EF165"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Jeśli na skutek zastosowania materiałów bez wymaganych atestów lub aprobat technicznych bądź</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zastosowania do świadczenia usług niewłaściwych środków czystości, narzędzi, sprzętu lub urządzeń czyszczących</w:t>
      </w:r>
      <w:r w:rsidR="006069ED">
        <w:rPr>
          <w:rFonts w:ascii="Times New Roman" w:eastAsia="Calibri" w:hAnsi="Times New Roman" w:cs="Times New Roman"/>
          <w:sz w:val="24"/>
          <w:szCs w:val="24"/>
        </w:rPr>
        <w:t xml:space="preserve"> bądź w wyniku rozcieńczania środków w sposób nieprawidłowy,</w:t>
      </w:r>
      <w:r w:rsidRPr="008F7F94">
        <w:rPr>
          <w:rFonts w:ascii="Times New Roman" w:eastAsia="Calibri" w:hAnsi="Times New Roman" w:cs="Times New Roman"/>
          <w:sz w:val="24"/>
          <w:szCs w:val="24"/>
        </w:rPr>
        <w:t xml:space="preserve"> Zamawiający utraci gwarancje w części lub całości obiektów</w:t>
      </w:r>
      <w:r w:rsidR="006069ED">
        <w:rPr>
          <w:rFonts w:ascii="Times New Roman" w:eastAsia="Calibri" w:hAnsi="Times New Roman" w:cs="Times New Roman"/>
          <w:sz w:val="24"/>
          <w:szCs w:val="24"/>
        </w:rPr>
        <w:t xml:space="preserve"> lub poniesie jakiekolwiek szkody w mieniu lub na osobie</w:t>
      </w:r>
      <w:r w:rsidR="00F138E0">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Wykonawca ponosi pełną odpowiedzialność za utratę gwarancji i wynikającą </w:t>
      </w:r>
      <w:r w:rsidR="006069ED">
        <w:rPr>
          <w:rFonts w:ascii="Times New Roman" w:eastAsia="Calibri" w:hAnsi="Times New Roman" w:cs="Times New Roman"/>
          <w:sz w:val="24"/>
          <w:szCs w:val="24"/>
        </w:rPr>
        <w:t xml:space="preserve">z powyższych okoliczności </w:t>
      </w:r>
      <w:r w:rsidRPr="008F7F94">
        <w:rPr>
          <w:rFonts w:ascii="Times New Roman" w:eastAsia="Calibri" w:hAnsi="Times New Roman" w:cs="Times New Roman"/>
          <w:sz w:val="24"/>
          <w:szCs w:val="24"/>
        </w:rPr>
        <w:t>szkodę, jak również zobowiązany będzie do przejęcia obowiązków gwaranta na pozostały okres udzielonej gwarancji.</w:t>
      </w:r>
      <w:r w:rsidR="0089176F">
        <w:rPr>
          <w:rFonts w:ascii="Times New Roman" w:eastAsia="Calibri" w:hAnsi="Times New Roman" w:cs="Times New Roman"/>
          <w:sz w:val="24"/>
          <w:szCs w:val="24"/>
        </w:rPr>
        <w:t xml:space="preserve"> W takim przypadku Wykonawca będzie obowiązany do naprawy wszelkich powstałych z tego tytułu szkód.</w:t>
      </w:r>
    </w:p>
    <w:p w14:paraId="16CCEA40" w14:textId="1170784C"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Wykonawca ponosi pełną odpowiedzialność za przestrzeganie przez osoby oddelegowane ze strony Wykonawcy do realizacji Umowy, przepisów kodeksu pracy, bezpieczeństwa</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i higieny pracy, ochrony środowiska oraz przepisów przeciwpożarowych</w:t>
      </w:r>
      <w:r w:rsidR="001F7854" w:rsidRPr="008F7F94">
        <w:rPr>
          <w:rFonts w:ascii="Times New Roman" w:eastAsia="Calibri" w:hAnsi="Times New Roman" w:cs="Times New Roman"/>
          <w:sz w:val="24"/>
          <w:szCs w:val="24"/>
        </w:rPr>
        <w:t xml:space="preserve"> a także przepisów wprowadzanych w związku z zagrożeniem epidemicznym</w:t>
      </w:r>
      <w:r w:rsidRPr="008F7F94">
        <w:rPr>
          <w:rFonts w:ascii="Times New Roman" w:eastAsia="Calibri" w:hAnsi="Times New Roman" w:cs="Times New Roman"/>
          <w:sz w:val="24"/>
          <w:szCs w:val="24"/>
        </w:rPr>
        <w:t>.</w:t>
      </w:r>
    </w:p>
    <w:p w14:paraId="4E43509F" w14:textId="189E0976"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lastRenderedPageBreak/>
        <w:t>W przypadku stwierdzenia szkody powstałej w majątku Zamawiającego z przyczyn leżących po stronie Wykonawcy, Wykonawca ponosi odpowiedzialność za wyrządzoną szkodę</w:t>
      </w:r>
      <w:r w:rsidR="001F7854" w:rsidRPr="008F7F94">
        <w:rPr>
          <w:rFonts w:ascii="Times New Roman" w:eastAsia="Calibri" w:hAnsi="Times New Roman" w:cs="Times New Roman"/>
          <w:sz w:val="24"/>
          <w:szCs w:val="24"/>
        </w:rPr>
        <w:t xml:space="preserve"> w całości</w:t>
      </w:r>
      <w:r w:rsidRPr="008F7F94">
        <w:rPr>
          <w:rFonts w:ascii="Times New Roman" w:eastAsia="Calibri" w:hAnsi="Times New Roman" w:cs="Times New Roman"/>
          <w:sz w:val="24"/>
          <w:szCs w:val="24"/>
        </w:rPr>
        <w:t>.</w:t>
      </w:r>
    </w:p>
    <w:p w14:paraId="0778C685" w14:textId="5AD4D28B" w:rsidR="007A65A0" w:rsidRPr="00556691"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556691">
        <w:rPr>
          <w:rFonts w:ascii="Times New Roman" w:eastAsia="Calibri" w:hAnsi="Times New Roman" w:cs="Times New Roman"/>
          <w:sz w:val="24"/>
          <w:szCs w:val="24"/>
        </w:rPr>
        <w:t xml:space="preserve">Wykonawca zobowiązuje się nie później </w:t>
      </w:r>
      <w:r w:rsidRPr="00556691">
        <w:rPr>
          <w:rFonts w:ascii="Times New Roman" w:eastAsia="Calibri" w:hAnsi="Times New Roman" w:cs="Times New Roman"/>
          <w:b/>
          <w:sz w:val="24"/>
          <w:szCs w:val="24"/>
        </w:rPr>
        <w:t xml:space="preserve">niż na </w:t>
      </w:r>
      <w:r w:rsidR="00475F59" w:rsidRPr="00556691">
        <w:rPr>
          <w:rFonts w:ascii="Times New Roman" w:eastAsia="Calibri" w:hAnsi="Times New Roman" w:cs="Times New Roman"/>
          <w:b/>
          <w:sz w:val="24"/>
          <w:szCs w:val="24"/>
        </w:rPr>
        <w:t xml:space="preserve">2 </w:t>
      </w:r>
      <w:r w:rsidRPr="00556691">
        <w:rPr>
          <w:rFonts w:ascii="Times New Roman" w:eastAsia="Calibri" w:hAnsi="Times New Roman" w:cs="Times New Roman"/>
          <w:b/>
          <w:sz w:val="24"/>
          <w:szCs w:val="24"/>
        </w:rPr>
        <w:t>dni przed</w:t>
      </w:r>
      <w:r w:rsidRPr="00556691">
        <w:rPr>
          <w:rFonts w:ascii="Times New Roman" w:eastAsia="Calibri" w:hAnsi="Times New Roman" w:cs="Times New Roman"/>
          <w:sz w:val="24"/>
          <w:szCs w:val="24"/>
        </w:rPr>
        <w:t xml:space="preserve"> terminem rozpoczęcia świadczenia usług objętych Przedmiotem </w:t>
      </w:r>
      <w:r w:rsidR="00E1466F" w:rsidRPr="00556691">
        <w:rPr>
          <w:rFonts w:ascii="Times New Roman" w:eastAsia="Calibri" w:hAnsi="Times New Roman" w:cs="Times New Roman"/>
          <w:sz w:val="24"/>
          <w:szCs w:val="24"/>
        </w:rPr>
        <w:t>U</w:t>
      </w:r>
      <w:r w:rsidRPr="00556691">
        <w:rPr>
          <w:rFonts w:ascii="Times New Roman" w:eastAsia="Calibri" w:hAnsi="Times New Roman" w:cs="Times New Roman"/>
          <w:sz w:val="24"/>
          <w:szCs w:val="24"/>
        </w:rPr>
        <w:t xml:space="preserve">mowy </w:t>
      </w:r>
      <w:r w:rsidRPr="00556691">
        <w:rPr>
          <w:rFonts w:ascii="Times New Roman" w:eastAsia="Calibri" w:hAnsi="Times New Roman" w:cs="Times New Roman"/>
          <w:b/>
          <w:sz w:val="24"/>
          <w:szCs w:val="24"/>
        </w:rPr>
        <w:t>do przekazania Zamawiającemu wykaz</w:t>
      </w:r>
      <w:r w:rsidR="001F7854" w:rsidRPr="00556691">
        <w:rPr>
          <w:rFonts w:ascii="Times New Roman" w:eastAsia="Calibri" w:hAnsi="Times New Roman" w:cs="Times New Roman"/>
          <w:b/>
          <w:sz w:val="24"/>
          <w:szCs w:val="24"/>
        </w:rPr>
        <w:t>u</w:t>
      </w:r>
      <w:r w:rsidRPr="00556691">
        <w:rPr>
          <w:rFonts w:ascii="Times New Roman" w:eastAsia="Calibri" w:hAnsi="Times New Roman" w:cs="Times New Roman"/>
          <w:b/>
          <w:sz w:val="24"/>
          <w:szCs w:val="24"/>
        </w:rPr>
        <w:t xml:space="preserve"> sprzętu i urządzeń</w:t>
      </w:r>
      <w:r w:rsidR="00B50E18" w:rsidRPr="00556691">
        <w:rPr>
          <w:rFonts w:ascii="Times New Roman" w:eastAsia="Calibri" w:hAnsi="Times New Roman" w:cs="Times New Roman"/>
          <w:sz w:val="24"/>
          <w:szCs w:val="24"/>
        </w:rPr>
        <w:t xml:space="preserve"> odpowiadającego warunkom postawionym w </w:t>
      </w:r>
      <w:r w:rsidR="00556691" w:rsidRPr="00556691">
        <w:rPr>
          <w:rFonts w:ascii="Times New Roman" w:eastAsia="Calibri" w:hAnsi="Times New Roman" w:cs="Times New Roman"/>
          <w:sz w:val="24"/>
          <w:szCs w:val="24"/>
        </w:rPr>
        <w:t>SOPZ</w:t>
      </w:r>
      <w:r w:rsidR="00B50E18" w:rsidRPr="00556691">
        <w:rPr>
          <w:rFonts w:ascii="Times New Roman" w:eastAsia="Calibri" w:hAnsi="Times New Roman" w:cs="Times New Roman"/>
          <w:sz w:val="24"/>
          <w:szCs w:val="24"/>
        </w:rPr>
        <w:t xml:space="preserve"> (Rozdział </w:t>
      </w:r>
      <w:r w:rsidR="00556691" w:rsidRPr="00556691">
        <w:rPr>
          <w:rFonts w:ascii="Times New Roman" w:eastAsia="Calibri" w:hAnsi="Times New Roman" w:cs="Times New Roman"/>
          <w:sz w:val="24"/>
          <w:szCs w:val="24"/>
        </w:rPr>
        <w:t>III</w:t>
      </w:r>
      <w:r w:rsidR="00A37AEC" w:rsidRPr="00556691">
        <w:rPr>
          <w:rFonts w:ascii="Times New Roman" w:eastAsia="Calibri" w:hAnsi="Times New Roman" w:cs="Times New Roman"/>
          <w:sz w:val="24"/>
          <w:szCs w:val="24"/>
        </w:rPr>
        <w:t>)</w:t>
      </w:r>
      <w:r w:rsidR="00B5132A" w:rsidRPr="00556691">
        <w:rPr>
          <w:rFonts w:ascii="Times New Roman" w:eastAsia="Calibri" w:hAnsi="Times New Roman" w:cs="Times New Roman"/>
          <w:sz w:val="24"/>
          <w:szCs w:val="24"/>
        </w:rPr>
        <w:t xml:space="preserve">, a także w każdym czasie do aktualizacji tej listy </w:t>
      </w:r>
      <w:r w:rsidR="004C23A2" w:rsidRPr="00556691">
        <w:rPr>
          <w:rFonts w:ascii="Times New Roman" w:eastAsia="Calibri" w:hAnsi="Times New Roman" w:cs="Times New Roman"/>
          <w:sz w:val="24"/>
          <w:szCs w:val="24"/>
        </w:rPr>
        <w:t xml:space="preserve">co najmniej na 2 dni przed planowaną zmianą urządzeń, a jeżeli będzie to </w:t>
      </w:r>
      <w:r w:rsidR="002C3A0A" w:rsidRPr="00556691">
        <w:rPr>
          <w:rFonts w:ascii="Times New Roman" w:eastAsia="Calibri" w:hAnsi="Times New Roman" w:cs="Times New Roman"/>
          <w:sz w:val="24"/>
          <w:szCs w:val="24"/>
        </w:rPr>
        <w:t xml:space="preserve">obiektywnie niemożliwe (np. z uwagi na </w:t>
      </w:r>
      <w:r w:rsidR="0061412D" w:rsidRPr="00556691">
        <w:rPr>
          <w:rFonts w:ascii="Times New Roman" w:eastAsia="Calibri" w:hAnsi="Times New Roman" w:cs="Times New Roman"/>
          <w:sz w:val="24"/>
          <w:szCs w:val="24"/>
        </w:rPr>
        <w:t xml:space="preserve">trwałą </w:t>
      </w:r>
      <w:r w:rsidR="002C3A0A" w:rsidRPr="00556691">
        <w:rPr>
          <w:rFonts w:ascii="Times New Roman" w:eastAsia="Calibri" w:hAnsi="Times New Roman" w:cs="Times New Roman"/>
          <w:sz w:val="24"/>
          <w:szCs w:val="24"/>
        </w:rPr>
        <w:t>awarię sprzętu) niezwłocznie po wymianie urządzenia</w:t>
      </w:r>
      <w:r w:rsidRPr="00556691">
        <w:rPr>
          <w:rFonts w:ascii="Times New Roman" w:eastAsia="Calibri" w:hAnsi="Times New Roman" w:cs="Times New Roman"/>
          <w:sz w:val="24"/>
          <w:szCs w:val="24"/>
        </w:rPr>
        <w:t>.</w:t>
      </w:r>
    </w:p>
    <w:p w14:paraId="3F649F3A" w14:textId="7777777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Zamawiający zobowiązany jest do współdziałania z Wykonawcą w zakresie niezbędnym do realizacji Przedmiotu umowy, w szczególności do:</w:t>
      </w:r>
    </w:p>
    <w:p w14:paraId="123D55C8" w14:textId="77777777" w:rsidR="007A65A0" w:rsidRPr="008F7F94" w:rsidRDefault="007A65A0" w:rsidP="007F7956">
      <w:pPr>
        <w:numPr>
          <w:ilvl w:val="0"/>
          <w:numId w:val="6"/>
        </w:numPr>
        <w:spacing w:before="120" w:after="0" w:line="276" w:lineRule="auto"/>
        <w:ind w:left="993" w:hanging="284"/>
        <w:rPr>
          <w:rFonts w:ascii="Times New Roman" w:eastAsia="Calibri" w:hAnsi="Times New Roman" w:cs="Times New Roman"/>
          <w:sz w:val="24"/>
          <w:szCs w:val="24"/>
        </w:rPr>
      </w:pPr>
      <w:r w:rsidRPr="008F7F94">
        <w:rPr>
          <w:rFonts w:ascii="Times New Roman" w:eastAsia="Calibri" w:hAnsi="Times New Roman" w:cs="Times New Roman"/>
          <w:sz w:val="24"/>
          <w:szCs w:val="24"/>
        </w:rPr>
        <w:t>zapoznania Wykonawcy z regulaminami i zwyczajami obowiązującymi na terenie obiektów Zamawiającego,</w:t>
      </w:r>
    </w:p>
    <w:p w14:paraId="561087BC" w14:textId="1DDA29FF" w:rsidR="007A65A0" w:rsidRPr="008F7F94" w:rsidRDefault="007A65A0" w:rsidP="007F7956">
      <w:pPr>
        <w:numPr>
          <w:ilvl w:val="0"/>
          <w:numId w:val="6"/>
        </w:numPr>
        <w:spacing w:before="120" w:after="0" w:line="276" w:lineRule="auto"/>
        <w:ind w:left="993" w:hanging="284"/>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zapewnienia osobom realizującym Umowę możliwości korzystania z ciepłej i zimnej wody oraz z energii elektrycznej na potrzeby realizacji Przedmiotu </w:t>
      </w:r>
      <w:r w:rsidR="00E1466F">
        <w:rPr>
          <w:rFonts w:ascii="Times New Roman" w:eastAsia="Calibri" w:hAnsi="Times New Roman" w:cs="Times New Roman"/>
          <w:sz w:val="24"/>
          <w:szCs w:val="24"/>
        </w:rPr>
        <w:t>U</w:t>
      </w:r>
      <w:r w:rsidRPr="008F7F94">
        <w:rPr>
          <w:rFonts w:ascii="Times New Roman" w:eastAsia="Calibri" w:hAnsi="Times New Roman" w:cs="Times New Roman"/>
          <w:sz w:val="24"/>
          <w:szCs w:val="24"/>
        </w:rPr>
        <w:t>mowy,</w:t>
      </w:r>
    </w:p>
    <w:p w14:paraId="53342C56" w14:textId="77777777" w:rsidR="007A65A0" w:rsidRPr="008F7F94" w:rsidRDefault="007A65A0" w:rsidP="007F7956">
      <w:pPr>
        <w:numPr>
          <w:ilvl w:val="0"/>
          <w:numId w:val="6"/>
        </w:numPr>
        <w:spacing w:before="120" w:after="0" w:line="276" w:lineRule="auto"/>
        <w:ind w:left="993" w:hanging="284"/>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wskazania Wykonawcy miejsca, w którym znajdują się pojemniki przeznaczone do składowania śmieci i odpadów. </w:t>
      </w:r>
    </w:p>
    <w:p w14:paraId="1395AE72" w14:textId="1BB34D02"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Wykonawca nie później niż na </w:t>
      </w:r>
      <w:r w:rsidR="00475F59" w:rsidRPr="008F7F94">
        <w:rPr>
          <w:rFonts w:ascii="Times New Roman" w:eastAsia="Calibri" w:hAnsi="Times New Roman" w:cs="Times New Roman"/>
          <w:sz w:val="24"/>
          <w:szCs w:val="24"/>
        </w:rPr>
        <w:t xml:space="preserve">2 </w:t>
      </w:r>
      <w:r w:rsidRPr="008F7F94">
        <w:rPr>
          <w:rFonts w:ascii="Times New Roman" w:eastAsia="Calibri" w:hAnsi="Times New Roman" w:cs="Times New Roman"/>
          <w:sz w:val="24"/>
          <w:szCs w:val="24"/>
        </w:rPr>
        <w:t xml:space="preserve">dni przed terminem rozpoczęcia świadczenia usług objętych Przedmiotem </w:t>
      </w:r>
      <w:r w:rsidR="001F7854"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mowy</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przedstawi oświadczenie o przeszkoleniu pracowników</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w zakresie BHP i ppoż.</w:t>
      </w:r>
    </w:p>
    <w:p w14:paraId="7051FEAA" w14:textId="5FF03C94"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W celu umożliwienia przechowywania środków, o których mowa w ust. 4 oraz potrzebnego sprzętu, narzędzi i materiałów do wykonania usługi</w:t>
      </w:r>
      <w:r w:rsidR="001F7854" w:rsidRPr="008F7F94">
        <w:rPr>
          <w:rFonts w:ascii="Times New Roman" w:eastAsia="Calibri" w:hAnsi="Times New Roman" w:cs="Times New Roman"/>
          <w:sz w:val="24"/>
          <w:szCs w:val="24"/>
        </w:rPr>
        <w:t>,</w:t>
      </w:r>
      <w:r w:rsidRPr="008F7F94">
        <w:rPr>
          <w:rFonts w:ascii="Times New Roman" w:eastAsia="Calibri" w:hAnsi="Times New Roman" w:cs="Times New Roman"/>
          <w:sz w:val="24"/>
          <w:szCs w:val="24"/>
        </w:rPr>
        <w:t xml:space="preserve"> Zamawiający udostępni Wykonawcy pomieszczenia na terenie obiektu Muzeum II Wojny Światowej w Gdańsku.</w:t>
      </w:r>
    </w:p>
    <w:p w14:paraId="14A3A2E4" w14:textId="7777777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Wykonawca zobowiązuje się do utrzymania porządku i czystości w pomieszczeniach na własny koszt oraz wydać je Zamawiającemu w stanie niepogorszonym niezwłocznie po zakończeniu okresu trwania Umowy.</w:t>
      </w:r>
    </w:p>
    <w:p w14:paraId="64ACC44A" w14:textId="000CAB50"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Zamawiający nie ponosi odpowiedzialności za pozostawione rzeczy osobiste osób oddelegowanych przez Wykonawcę do realizacji Przedmiotu </w:t>
      </w:r>
      <w:r w:rsidR="001F7854"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 xml:space="preserve">mowy oraz mienie Wykonawcy wykorzystywane do realizacji Przedmiotu </w:t>
      </w:r>
      <w:r w:rsidR="001F7854"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mowy.</w:t>
      </w:r>
    </w:p>
    <w:p w14:paraId="52F34551" w14:textId="5FFCFB08"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Zamawiający zastrzega sobie prawo do wydawania poleceń pracownikom Wykonawcy, wykonującym czynności w zakresie Przedmiotu </w:t>
      </w:r>
      <w:r w:rsidR="001F7854"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mowy.</w:t>
      </w:r>
    </w:p>
    <w:p w14:paraId="59B7069F" w14:textId="7777777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Times New Roman" w:hAnsi="Times New Roman" w:cs="Times New Roman"/>
          <w:sz w:val="24"/>
          <w:szCs w:val="24"/>
          <w:lang w:eastAsia="pl-PL"/>
        </w:rPr>
        <w:t>Na wniosek Zamawiającego oraz w przypadku zastrzeżeń do pracy określonego pracownika złożonych na piśmie, Wykonawca obowiązany jest do odsunięcia tej osoby od wykonywanych czynności</w:t>
      </w:r>
      <w:r w:rsidR="004C0D04" w:rsidRPr="008F7F94">
        <w:rPr>
          <w:rFonts w:ascii="Times New Roman" w:eastAsia="Times New Roman" w:hAnsi="Times New Roman" w:cs="Times New Roman"/>
          <w:sz w:val="24"/>
          <w:szCs w:val="24"/>
          <w:lang w:eastAsia="pl-PL"/>
        </w:rPr>
        <w:t xml:space="preserve"> i zastąpienia jej innym pracownikiem</w:t>
      </w:r>
      <w:r w:rsidRPr="008F7F94">
        <w:rPr>
          <w:rFonts w:ascii="Times New Roman" w:eastAsia="Times New Roman" w:hAnsi="Times New Roman" w:cs="Times New Roman"/>
          <w:sz w:val="24"/>
          <w:szCs w:val="24"/>
          <w:lang w:eastAsia="pl-PL"/>
        </w:rPr>
        <w:t>.</w:t>
      </w:r>
    </w:p>
    <w:p w14:paraId="5D85E591" w14:textId="0A36C041"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Przy realizacji Przedmiotu </w:t>
      </w:r>
      <w:r w:rsidR="001F7854"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mowy Wykonawca zachowa należytą staranność i dbałość o interesy Zamawiającego, poufność wszelkich informacji mających wpływ na bezpieczeństwo Zamawiającego w trakcie obowiązywania Umowy</w:t>
      </w:r>
      <w:r w:rsidR="006B39BF">
        <w:rPr>
          <w:rFonts w:ascii="Times New Roman" w:eastAsia="Calibri" w:hAnsi="Times New Roman" w:cs="Times New Roman"/>
          <w:sz w:val="24"/>
          <w:szCs w:val="24"/>
        </w:rPr>
        <w:t>,</w:t>
      </w:r>
      <w:r w:rsidRPr="008F7F94">
        <w:rPr>
          <w:rFonts w:ascii="Times New Roman" w:eastAsia="Calibri" w:hAnsi="Times New Roman" w:cs="Times New Roman"/>
          <w:sz w:val="24"/>
          <w:szCs w:val="24"/>
        </w:rPr>
        <w:t xml:space="preserve"> jak również po jej </w:t>
      </w:r>
      <w:r w:rsidR="001F7854" w:rsidRPr="008F7F94">
        <w:rPr>
          <w:rFonts w:ascii="Times New Roman" w:eastAsia="Calibri" w:hAnsi="Times New Roman" w:cs="Times New Roman"/>
          <w:sz w:val="24"/>
          <w:szCs w:val="24"/>
        </w:rPr>
        <w:t>wygaśnięciu lub rozwiązaniu</w:t>
      </w:r>
      <w:r w:rsidRPr="008F7F94">
        <w:rPr>
          <w:rFonts w:ascii="Times New Roman" w:eastAsia="Calibri" w:hAnsi="Times New Roman" w:cs="Times New Roman"/>
          <w:sz w:val="24"/>
          <w:szCs w:val="24"/>
        </w:rPr>
        <w:t>.</w:t>
      </w:r>
    </w:p>
    <w:p w14:paraId="74C4C36A" w14:textId="7777777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lastRenderedPageBreak/>
        <w:t>Wykonawca odpowiada za podjęcie i zapewnienie wszelkich niezbędnych środków zapewniających dochowanie poufności, o której mowa w ust. 18 oraz ochronę danych osobowych, zgodnie z właściwymi przepisami prz</w:t>
      </w:r>
      <w:r w:rsidR="00320997" w:rsidRPr="008F7F94">
        <w:rPr>
          <w:rFonts w:ascii="Times New Roman" w:eastAsia="Calibri" w:hAnsi="Times New Roman" w:cs="Times New Roman"/>
          <w:sz w:val="24"/>
          <w:szCs w:val="24"/>
        </w:rPr>
        <w:t>ez osoby realizujące Przedmiot U</w:t>
      </w:r>
      <w:r w:rsidRPr="008F7F94">
        <w:rPr>
          <w:rFonts w:ascii="Times New Roman" w:eastAsia="Calibri" w:hAnsi="Times New Roman" w:cs="Times New Roman"/>
          <w:sz w:val="24"/>
          <w:szCs w:val="24"/>
        </w:rPr>
        <w:t>mowy.</w:t>
      </w:r>
    </w:p>
    <w:p w14:paraId="3B89AE3F" w14:textId="6FE3EC42" w:rsidR="007A65A0" w:rsidRPr="008F7F94" w:rsidRDefault="007F181C"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trike/>
          <w:color w:val="000000" w:themeColor="text1"/>
          <w:sz w:val="24"/>
          <w:szCs w:val="24"/>
        </w:rPr>
      </w:pPr>
      <w:r w:rsidRPr="008F7F94">
        <w:rPr>
          <w:rFonts w:ascii="Times New Roman" w:hAnsi="Times New Roman" w:cs="Times New Roman"/>
          <w:color w:val="000000" w:themeColor="text1"/>
          <w:sz w:val="24"/>
          <w:szCs w:val="24"/>
        </w:rPr>
        <w:t>Wykonawca zobowiązuje się zachować w tajemnicy wszelkie informacje uzyskane przy wykonywaniu przedmiotu niniejszej umowy, związane z realizacją umowy</w:t>
      </w:r>
      <w:r w:rsidR="006B39BF">
        <w:rPr>
          <w:rFonts w:ascii="Times New Roman" w:hAnsi="Times New Roman" w:cs="Times New Roman"/>
          <w:color w:val="000000" w:themeColor="text1"/>
          <w:sz w:val="24"/>
          <w:szCs w:val="24"/>
        </w:rPr>
        <w:t xml:space="preserve">    </w:t>
      </w:r>
      <w:r w:rsidRPr="008F7F94">
        <w:rPr>
          <w:rFonts w:ascii="Times New Roman" w:hAnsi="Times New Roman" w:cs="Times New Roman"/>
          <w:color w:val="000000" w:themeColor="text1"/>
          <w:sz w:val="24"/>
          <w:szCs w:val="24"/>
        </w:rPr>
        <w:t>w szczególności zaś dotyczące rozkładu pomieszczeń, systemów zabezpieczeń i innych,</w:t>
      </w:r>
      <w:r w:rsidR="006B39BF">
        <w:rPr>
          <w:rFonts w:ascii="Times New Roman" w:hAnsi="Times New Roman" w:cs="Times New Roman"/>
          <w:color w:val="000000" w:themeColor="text1"/>
          <w:sz w:val="24"/>
          <w:szCs w:val="24"/>
        </w:rPr>
        <w:t xml:space="preserve">   </w:t>
      </w:r>
      <w:r w:rsidRPr="008F7F94">
        <w:rPr>
          <w:rFonts w:ascii="Times New Roman" w:hAnsi="Times New Roman" w:cs="Times New Roman"/>
          <w:color w:val="000000" w:themeColor="text1"/>
          <w:sz w:val="24"/>
          <w:szCs w:val="24"/>
        </w:rPr>
        <w:t xml:space="preserve">z wyjątkiem gdy ujawnienia ww. danych zażąda uprawniony organ w przewidzianej prawem formie i treści, jednakże tylko w niezbędnym zakresie. W takim przypadku Wykonawca zobowiązany jest do poinformowaniu Zamawiającego o żądaniu ujawnienia danych przed dokonaniem tej czynności. Zobowiązanie do zachowania w tajemnicy wszelkich informacji uzyskanych w związku z wykonywaniem umowy wiąże Wykonawcę w okresie </w:t>
      </w:r>
      <w:r w:rsidR="003B6B8F" w:rsidRPr="008F7F94">
        <w:rPr>
          <w:rFonts w:ascii="Times New Roman" w:hAnsi="Times New Roman" w:cs="Times New Roman"/>
          <w:color w:val="000000" w:themeColor="text1"/>
          <w:sz w:val="24"/>
          <w:szCs w:val="24"/>
        </w:rPr>
        <w:t>1</w:t>
      </w:r>
      <w:r w:rsidRPr="008F7F94">
        <w:rPr>
          <w:rFonts w:ascii="Times New Roman" w:hAnsi="Times New Roman" w:cs="Times New Roman"/>
          <w:color w:val="000000" w:themeColor="text1"/>
          <w:sz w:val="24"/>
          <w:szCs w:val="24"/>
        </w:rPr>
        <w:t>5 lat po zakończeniu Umowy</w:t>
      </w:r>
      <w:r w:rsidR="00A11EF0">
        <w:rPr>
          <w:rFonts w:ascii="Times New Roman" w:hAnsi="Times New Roman" w:cs="Times New Roman"/>
          <w:color w:val="000000" w:themeColor="text1"/>
          <w:sz w:val="24"/>
          <w:szCs w:val="24"/>
        </w:rPr>
        <w:t>.</w:t>
      </w:r>
    </w:p>
    <w:p w14:paraId="2BEE80BA" w14:textId="34CAC69D"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W szczególności</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Wykonawca</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jest</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zobowiązany</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zachować</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w</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tajemnicy</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pozyskane</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od</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Zamawiającego informacje</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dotyczące</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rozmieszczenia</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i</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konfiguracji</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infrastruktury</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techniczno-systemowej</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sieci</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oraz stosowanych zabezpieczeń. </w:t>
      </w:r>
    </w:p>
    <w:p w14:paraId="77CD313D" w14:textId="2F9E0CB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 Uzyskane</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przez</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Wykonawcę,</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w</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związku</w:t>
      </w:r>
      <w:r w:rsidR="006B39BF">
        <w:rPr>
          <w:rFonts w:ascii="Times New Roman" w:eastAsia="Calibri" w:hAnsi="Times New Roman" w:cs="Times New Roman"/>
          <w:sz w:val="24"/>
          <w:szCs w:val="24"/>
        </w:rPr>
        <w:t xml:space="preserve"> </w:t>
      </w:r>
      <w:r w:rsidR="00392FDF" w:rsidRPr="008F7F94">
        <w:rPr>
          <w:rFonts w:ascii="Times New Roman" w:eastAsia="Calibri" w:hAnsi="Times New Roman" w:cs="Times New Roman"/>
          <w:sz w:val="24"/>
          <w:szCs w:val="24"/>
        </w:rPr>
        <w:t xml:space="preserve"> z</w:t>
      </w:r>
      <w:r w:rsidR="006B39BF">
        <w:rPr>
          <w:rFonts w:ascii="Times New Roman" w:eastAsia="Calibri" w:hAnsi="Times New Roman" w:cs="Times New Roman"/>
          <w:sz w:val="24"/>
          <w:szCs w:val="24"/>
        </w:rPr>
        <w:t xml:space="preserve"> </w:t>
      </w:r>
      <w:r w:rsidR="00392FDF" w:rsidRPr="008F7F94">
        <w:rPr>
          <w:rFonts w:ascii="Times New Roman" w:eastAsia="Calibri" w:hAnsi="Times New Roman" w:cs="Times New Roman"/>
          <w:sz w:val="24"/>
          <w:szCs w:val="24"/>
        </w:rPr>
        <w:t xml:space="preserve"> wykonywaniem Przedmiotu U</w:t>
      </w:r>
      <w:r w:rsidRPr="008F7F94">
        <w:rPr>
          <w:rFonts w:ascii="Times New Roman" w:eastAsia="Calibri" w:hAnsi="Times New Roman" w:cs="Times New Roman"/>
          <w:sz w:val="24"/>
          <w:szCs w:val="24"/>
        </w:rPr>
        <w:t>mowy,</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informacje</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nie</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mogą</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 być wykorzystane do innego celu, niż do realizacji Umowy.</w:t>
      </w:r>
    </w:p>
    <w:p w14:paraId="15E6F0EA" w14:textId="7777777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Calibri" w:hAnsi="Times New Roman" w:cs="Times New Roman"/>
          <w:sz w:val="24"/>
          <w:szCs w:val="24"/>
        </w:rPr>
        <w:t>Wykonawca zobowiązuje się do bezwzględnego przestrzegania przepisów wewnętrznych obowiązujących na terenie obiektów Zamawiającego, a w szczególności dot</w:t>
      </w:r>
      <w:r w:rsidR="00392FDF" w:rsidRPr="008F7F94">
        <w:rPr>
          <w:rFonts w:ascii="Times New Roman" w:eastAsia="Calibri" w:hAnsi="Times New Roman" w:cs="Times New Roman"/>
          <w:sz w:val="24"/>
          <w:szCs w:val="24"/>
        </w:rPr>
        <w:t xml:space="preserve">yczących </w:t>
      </w:r>
      <w:r w:rsidRPr="008F7F94">
        <w:rPr>
          <w:rFonts w:ascii="Times New Roman" w:eastAsia="Calibri" w:hAnsi="Times New Roman" w:cs="Times New Roman"/>
          <w:sz w:val="24"/>
          <w:szCs w:val="24"/>
        </w:rPr>
        <w:t>ruchu osobowego i materiałowego.</w:t>
      </w:r>
    </w:p>
    <w:p w14:paraId="58191C6B" w14:textId="568A6C67" w:rsidR="007A65A0" w:rsidRPr="008F7F94" w:rsidRDefault="007A65A0" w:rsidP="007F7956">
      <w:pPr>
        <w:numPr>
          <w:ilvl w:val="0"/>
          <w:numId w:val="5"/>
        </w:numPr>
        <w:tabs>
          <w:tab w:val="clear" w:pos="644"/>
          <w:tab w:val="num" w:pos="426"/>
        </w:tabs>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Wykonawca zobowiązuje się do utrzymywania przez cały okres trwania Umowy ubezpieczenia odpowiedzialności cywilnej (deliktowej</w:t>
      </w:r>
      <w:r w:rsidR="00392FDF" w:rsidRPr="008F7F94">
        <w:rPr>
          <w:rFonts w:ascii="Times New Roman" w:eastAsia="Times New Roman" w:hAnsi="Times New Roman" w:cs="Times New Roman"/>
          <w:sz w:val="24"/>
          <w:szCs w:val="24"/>
          <w:lang w:eastAsia="pl-PL"/>
        </w:rPr>
        <w:t xml:space="preserve"> i kontraktowej</w:t>
      </w:r>
      <w:r w:rsidRPr="008F7F94">
        <w:rPr>
          <w:rFonts w:ascii="Times New Roman" w:eastAsia="Times New Roman" w:hAnsi="Times New Roman" w:cs="Times New Roman"/>
          <w:sz w:val="24"/>
          <w:szCs w:val="24"/>
          <w:lang w:eastAsia="pl-PL"/>
        </w:rPr>
        <w:t>) w zakresie prowadzonej działalności</w:t>
      </w:r>
      <w:r w:rsidR="00E957F7">
        <w:rPr>
          <w:rFonts w:ascii="Times New Roman" w:eastAsia="Times New Roman" w:hAnsi="Times New Roman" w:cs="Times New Roman"/>
          <w:sz w:val="24"/>
          <w:szCs w:val="24"/>
          <w:lang w:eastAsia="pl-PL"/>
        </w:rPr>
        <w:t xml:space="preserve"> </w:t>
      </w:r>
      <w:r w:rsidR="00E957F7" w:rsidRPr="002D3E91">
        <w:rPr>
          <w:rFonts w:ascii="Times New Roman" w:eastAsia="Times New Roman" w:hAnsi="Times New Roman" w:cs="Times New Roman"/>
          <w:bCs/>
          <w:sz w:val="24"/>
          <w:szCs w:val="24"/>
          <w:lang w:eastAsia="pl-PL"/>
        </w:rPr>
        <w:t>związanej z przedmiotem Umowy</w:t>
      </w:r>
      <w:r w:rsidRPr="008F7F94">
        <w:rPr>
          <w:rFonts w:ascii="Times New Roman" w:eastAsia="Times New Roman" w:hAnsi="Times New Roman" w:cs="Times New Roman"/>
          <w:sz w:val="24"/>
          <w:szCs w:val="24"/>
          <w:lang w:eastAsia="pl-PL"/>
        </w:rPr>
        <w:t xml:space="preserve">, z sumą ubezpieczenia na kwotę nie mniejszą niż </w:t>
      </w:r>
      <w:r w:rsidR="008D081E" w:rsidRPr="003C6DDD">
        <w:rPr>
          <w:rFonts w:ascii="Times New Roman" w:eastAsia="Times New Roman" w:hAnsi="Times New Roman" w:cs="Times New Roman"/>
          <w:sz w:val="24"/>
          <w:szCs w:val="24"/>
          <w:lang w:eastAsia="pl-PL"/>
        </w:rPr>
        <w:t>3</w:t>
      </w:r>
      <w:r w:rsidRPr="003C6DDD">
        <w:rPr>
          <w:rFonts w:ascii="Times New Roman" w:eastAsia="Times New Roman" w:hAnsi="Times New Roman" w:cs="Times New Roman"/>
          <w:sz w:val="24"/>
          <w:szCs w:val="24"/>
          <w:lang w:eastAsia="pl-PL"/>
        </w:rPr>
        <w:t xml:space="preserve">0.000 zł </w:t>
      </w:r>
      <w:r w:rsidRPr="008F7F94">
        <w:rPr>
          <w:rFonts w:ascii="Times New Roman" w:eastAsia="Times New Roman" w:hAnsi="Times New Roman" w:cs="Times New Roman"/>
          <w:sz w:val="24"/>
          <w:szCs w:val="24"/>
          <w:lang w:eastAsia="pl-PL"/>
        </w:rPr>
        <w:t>dla jednej i wszystkich szkód. W przypadku, gdy umowa ubezpieczenia, przedstawiona przed podpisaniem Umowy, wygasa lub ulega rozwiązaniu w okresie trwania Umowy, Wykonawca obowiązany jest na nie mniej niż 7 dni przed jej wygaśnięciem przedstawić dowód ubezpieczenia i jego opłacenia na kolejny okres. Brak zawarcia kolejnej umowy ubezpieczenia lub jej opłacenia, jak też brak przedstawienia odpowiednich dowodów Zamawiającemu we wskazanym terminie, upoważnia Zamawiającego do zawarcia umowy ubezpieczenia i jej opłacenia na koszt Wykonawcy</w:t>
      </w:r>
      <w:r w:rsidR="00262727">
        <w:rPr>
          <w:rFonts w:ascii="Times New Roman" w:eastAsia="Times New Roman" w:hAnsi="Times New Roman" w:cs="Times New Roman"/>
          <w:sz w:val="24"/>
          <w:szCs w:val="24"/>
          <w:lang w:eastAsia="pl-PL"/>
        </w:rPr>
        <w:t xml:space="preserve"> i naliczenia kary umownej z tytułu nienależytego wykonania Umowy przez Wykonawcę</w:t>
      </w:r>
      <w:r w:rsidRPr="008F7F94">
        <w:rPr>
          <w:rFonts w:ascii="Times New Roman" w:eastAsia="Times New Roman" w:hAnsi="Times New Roman" w:cs="Times New Roman"/>
          <w:sz w:val="24"/>
          <w:szCs w:val="24"/>
          <w:lang w:eastAsia="pl-PL"/>
        </w:rPr>
        <w:t>, lub odstąpienia od Umowy z przyczyn leżących po stronie Wykonawcy</w:t>
      </w:r>
      <w:r w:rsidR="00392FDF" w:rsidRPr="008F7F94">
        <w:rPr>
          <w:rFonts w:ascii="Times New Roman" w:eastAsia="Times New Roman" w:hAnsi="Times New Roman" w:cs="Times New Roman"/>
          <w:sz w:val="24"/>
          <w:szCs w:val="24"/>
          <w:lang w:eastAsia="pl-PL"/>
        </w:rPr>
        <w:t xml:space="preserve"> w terminie 180 dni od dnia zaistnienia przesłanki do odstąpienia</w:t>
      </w:r>
      <w:r w:rsidRPr="008F7F94">
        <w:rPr>
          <w:rFonts w:ascii="Times New Roman" w:eastAsia="Times New Roman" w:hAnsi="Times New Roman" w:cs="Times New Roman"/>
          <w:sz w:val="24"/>
          <w:szCs w:val="24"/>
          <w:lang w:eastAsia="pl-PL"/>
        </w:rPr>
        <w:t>.</w:t>
      </w:r>
    </w:p>
    <w:p w14:paraId="56642317" w14:textId="4A398E28" w:rsidR="007A65A0" w:rsidRDefault="007A65A0" w:rsidP="007F7956">
      <w:pPr>
        <w:numPr>
          <w:ilvl w:val="0"/>
          <w:numId w:val="5"/>
        </w:numPr>
        <w:tabs>
          <w:tab w:val="clear" w:pos="644"/>
          <w:tab w:val="num" w:pos="426"/>
        </w:tabs>
        <w:spacing w:before="120" w:after="0" w:line="276" w:lineRule="auto"/>
        <w:ind w:left="426" w:hanging="426"/>
        <w:rPr>
          <w:rFonts w:ascii="Times New Roman" w:hAnsi="Times New Roman" w:cs="Times New Roman"/>
          <w:sz w:val="24"/>
          <w:szCs w:val="24"/>
        </w:rPr>
      </w:pPr>
      <w:r w:rsidRPr="00556691">
        <w:rPr>
          <w:rFonts w:ascii="Times New Roman" w:hAnsi="Times New Roman" w:cs="Times New Roman"/>
          <w:b/>
          <w:sz w:val="24"/>
          <w:szCs w:val="24"/>
        </w:rPr>
        <w:t>Zamawiającemu przysługuje skorzystanie z prawa opcji</w:t>
      </w:r>
      <w:r w:rsidRPr="008F7F94">
        <w:rPr>
          <w:rFonts w:ascii="Times New Roman" w:hAnsi="Times New Roman" w:cs="Times New Roman"/>
          <w:sz w:val="24"/>
          <w:szCs w:val="24"/>
        </w:rPr>
        <w:t xml:space="preserve"> polegające</w:t>
      </w:r>
      <w:r w:rsidR="006B39BF">
        <w:rPr>
          <w:rFonts w:ascii="Times New Roman" w:hAnsi="Times New Roman" w:cs="Times New Roman"/>
          <w:sz w:val="24"/>
          <w:szCs w:val="24"/>
        </w:rPr>
        <w:t>go</w:t>
      </w:r>
      <w:r w:rsidRPr="008F7F94">
        <w:rPr>
          <w:rFonts w:ascii="Times New Roman" w:hAnsi="Times New Roman" w:cs="Times New Roman"/>
          <w:sz w:val="24"/>
          <w:szCs w:val="24"/>
        </w:rPr>
        <w:t xml:space="preserve"> na </w:t>
      </w:r>
      <w:r w:rsidR="0035227C">
        <w:rPr>
          <w:rFonts w:ascii="Times New Roman" w:hAnsi="Times New Roman" w:cs="Times New Roman"/>
          <w:sz w:val="24"/>
          <w:szCs w:val="24"/>
        </w:rPr>
        <w:t xml:space="preserve">powtórzeniu tych samych usług (czynności) </w:t>
      </w:r>
      <w:r w:rsidR="00053934">
        <w:rPr>
          <w:rFonts w:ascii="Times New Roman" w:hAnsi="Times New Roman" w:cs="Times New Roman"/>
          <w:sz w:val="24"/>
          <w:szCs w:val="24"/>
        </w:rPr>
        <w:t>jak te, które są świadczone przez Wykonawcę, z którym została zawarta umowa w sprawie zamówienia publicznego</w:t>
      </w:r>
      <w:r w:rsidR="00556691">
        <w:rPr>
          <w:rFonts w:ascii="Times New Roman" w:hAnsi="Times New Roman" w:cs="Times New Roman"/>
          <w:sz w:val="24"/>
          <w:szCs w:val="24"/>
        </w:rPr>
        <w:t xml:space="preserve">. </w:t>
      </w:r>
      <w:r w:rsidRPr="008F7F94">
        <w:rPr>
          <w:rFonts w:ascii="Times New Roman" w:hAnsi="Times New Roman" w:cs="Times New Roman"/>
          <w:sz w:val="24"/>
          <w:szCs w:val="24"/>
        </w:rPr>
        <w:t xml:space="preserve">W przypadku skorzystania z prawa opcji wszystkie zapisy </w:t>
      </w:r>
      <w:r w:rsidR="00DC0AA7" w:rsidRPr="008F7F94">
        <w:rPr>
          <w:rFonts w:ascii="Times New Roman" w:hAnsi="Times New Roman" w:cs="Times New Roman"/>
          <w:sz w:val="24"/>
          <w:szCs w:val="24"/>
        </w:rPr>
        <w:t>U</w:t>
      </w:r>
      <w:r w:rsidRPr="008F7F94">
        <w:rPr>
          <w:rFonts w:ascii="Times New Roman" w:hAnsi="Times New Roman" w:cs="Times New Roman"/>
          <w:sz w:val="24"/>
          <w:szCs w:val="24"/>
        </w:rPr>
        <w:t>mowy są obowiązujące i dla tego zakresu zamówienia.</w:t>
      </w:r>
      <w:r w:rsidR="00392FDF" w:rsidRPr="008F7F94">
        <w:rPr>
          <w:rFonts w:ascii="Times New Roman" w:hAnsi="Times New Roman" w:cs="Times New Roman"/>
          <w:sz w:val="24"/>
          <w:szCs w:val="24"/>
        </w:rPr>
        <w:t xml:space="preserve"> Dla określenia wartości usług realizowanych w ramach prawa opcji Strony przyjmują jako obowiązujące kwoty wskazane przez Wykonawcę w </w:t>
      </w:r>
      <w:r w:rsidR="006B39BF" w:rsidRPr="0099366C">
        <w:rPr>
          <w:rFonts w:ascii="Times New Roman" w:hAnsi="Times New Roman" w:cs="Times New Roman"/>
          <w:sz w:val="24"/>
          <w:szCs w:val="24"/>
        </w:rPr>
        <w:t>Z</w:t>
      </w:r>
      <w:r w:rsidR="00392FDF" w:rsidRPr="0099366C">
        <w:rPr>
          <w:rFonts w:ascii="Times New Roman" w:hAnsi="Times New Roman" w:cs="Times New Roman"/>
          <w:sz w:val="24"/>
          <w:szCs w:val="24"/>
        </w:rPr>
        <w:t xml:space="preserve">ałączniku nr </w:t>
      </w:r>
      <w:r w:rsidR="00392FDF" w:rsidRPr="00556691">
        <w:rPr>
          <w:rFonts w:ascii="Times New Roman" w:hAnsi="Times New Roman" w:cs="Times New Roman"/>
          <w:sz w:val="24"/>
          <w:szCs w:val="24"/>
        </w:rPr>
        <w:t xml:space="preserve">3 do Umowy – </w:t>
      </w:r>
      <w:r w:rsidR="00053934" w:rsidRPr="00556691">
        <w:rPr>
          <w:rFonts w:ascii="Times New Roman" w:hAnsi="Times New Roman" w:cs="Times New Roman"/>
          <w:sz w:val="24"/>
          <w:szCs w:val="24"/>
        </w:rPr>
        <w:t xml:space="preserve">Formularzu </w:t>
      </w:r>
      <w:r w:rsidR="00556691" w:rsidRPr="00556691">
        <w:rPr>
          <w:rFonts w:ascii="Times New Roman" w:hAnsi="Times New Roman" w:cs="Times New Roman"/>
          <w:sz w:val="24"/>
          <w:szCs w:val="24"/>
        </w:rPr>
        <w:t>ofertowym</w:t>
      </w:r>
      <w:r w:rsidR="002644DF" w:rsidRPr="00556691">
        <w:rPr>
          <w:rFonts w:ascii="Times New Roman" w:hAnsi="Times New Roman" w:cs="Times New Roman"/>
          <w:sz w:val="24"/>
          <w:szCs w:val="24"/>
        </w:rPr>
        <w:t>, z zastrzeżeniem waloryzacji wynagrodzenia zgod</w:t>
      </w:r>
      <w:r w:rsidR="002644DF">
        <w:rPr>
          <w:rFonts w:ascii="Times New Roman" w:hAnsi="Times New Roman" w:cs="Times New Roman"/>
          <w:sz w:val="24"/>
          <w:szCs w:val="24"/>
        </w:rPr>
        <w:t>nie z przepisami ustawy PZP</w:t>
      </w:r>
      <w:r w:rsidR="00392FDF" w:rsidRPr="008F7F94">
        <w:rPr>
          <w:rFonts w:ascii="Times New Roman" w:hAnsi="Times New Roman" w:cs="Times New Roman"/>
          <w:sz w:val="24"/>
          <w:szCs w:val="24"/>
        </w:rPr>
        <w:t xml:space="preserve">. </w:t>
      </w:r>
      <w:r w:rsidR="002644DF">
        <w:rPr>
          <w:rFonts w:ascii="Times New Roman" w:hAnsi="Times New Roman" w:cs="Times New Roman"/>
          <w:sz w:val="24"/>
          <w:szCs w:val="24"/>
        </w:rPr>
        <w:t xml:space="preserve">W przypadku odmowy przez Wykonawcę lub faktycznego braku realizacji </w:t>
      </w:r>
      <w:r w:rsidR="002644DF">
        <w:rPr>
          <w:rFonts w:ascii="Times New Roman" w:hAnsi="Times New Roman" w:cs="Times New Roman"/>
          <w:sz w:val="24"/>
          <w:szCs w:val="24"/>
        </w:rPr>
        <w:lastRenderedPageBreak/>
        <w:t xml:space="preserve">przez Wykonawcę zamówienia w ramach prawa opcji Zamawiający nałoży na Wykonawcę karę umowną w wysokości 20% wynagrodzenia brutto wskazanego w </w:t>
      </w:r>
      <w:r w:rsidR="00D92F27">
        <w:rPr>
          <w:rFonts w:ascii="Times New Roman" w:hAnsi="Times New Roman" w:cs="Times New Roman"/>
          <w:sz w:val="24"/>
          <w:szCs w:val="24"/>
        </w:rPr>
        <w:t>§</w:t>
      </w:r>
      <w:r w:rsidR="002644DF">
        <w:rPr>
          <w:rFonts w:ascii="Times New Roman" w:hAnsi="Times New Roman" w:cs="Times New Roman"/>
          <w:sz w:val="24"/>
          <w:szCs w:val="24"/>
        </w:rPr>
        <w:t>4 ust. 1 Umowy.</w:t>
      </w:r>
    </w:p>
    <w:p w14:paraId="38CA8760" w14:textId="0C9809A3" w:rsidR="00053934" w:rsidRPr="002471B5" w:rsidRDefault="00053934" w:rsidP="007F7956">
      <w:pPr>
        <w:numPr>
          <w:ilvl w:val="0"/>
          <w:numId w:val="5"/>
        </w:numPr>
        <w:tabs>
          <w:tab w:val="clear" w:pos="644"/>
          <w:tab w:val="num" w:pos="426"/>
        </w:tabs>
        <w:spacing w:before="120" w:after="0" w:line="276" w:lineRule="auto"/>
        <w:ind w:left="426" w:hanging="426"/>
        <w:rPr>
          <w:rFonts w:ascii="Times New Roman" w:hAnsi="Times New Roman" w:cs="Times New Roman"/>
          <w:sz w:val="24"/>
          <w:szCs w:val="24"/>
        </w:rPr>
      </w:pPr>
      <w:r w:rsidRPr="00053934">
        <w:rPr>
          <w:rFonts w:ascii="Times New Roman" w:hAnsi="Times New Roman" w:cs="Times New Roman"/>
          <w:color w:val="000000"/>
          <w:sz w:val="24"/>
          <w:szCs w:val="24"/>
        </w:rPr>
        <w:t>Przy zastosowaniu p</w:t>
      </w:r>
      <w:r w:rsidR="007A65A0" w:rsidRPr="00053934">
        <w:rPr>
          <w:rFonts w:ascii="Times New Roman" w:hAnsi="Times New Roman" w:cs="Times New Roman"/>
          <w:color w:val="000000"/>
          <w:sz w:val="24"/>
          <w:szCs w:val="24"/>
        </w:rPr>
        <w:t>raw</w:t>
      </w:r>
      <w:r w:rsidRPr="00053934">
        <w:rPr>
          <w:rFonts w:ascii="Times New Roman" w:hAnsi="Times New Roman" w:cs="Times New Roman"/>
          <w:color w:val="000000"/>
          <w:sz w:val="24"/>
          <w:szCs w:val="24"/>
        </w:rPr>
        <w:t>a</w:t>
      </w:r>
      <w:r w:rsidR="007A65A0" w:rsidRPr="00053934">
        <w:rPr>
          <w:rFonts w:ascii="Times New Roman" w:hAnsi="Times New Roman" w:cs="Times New Roman"/>
          <w:color w:val="000000"/>
          <w:sz w:val="24"/>
          <w:szCs w:val="24"/>
        </w:rPr>
        <w:t xml:space="preserve"> opcji </w:t>
      </w:r>
      <w:r w:rsidRPr="00053934">
        <w:rPr>
          <w:rFonts w:ascii="Times New Roman" w:hAnsi="Times New Roman" w:cs="Times New Roman"/>
          <w:color w:val="000000"/>
          <w:sz w:val="24"/>
          <w:szCs w:val="24"/>
        </w:rPr>
        <w:t>Wykonawca będzie świadczył usługi od dnia 01.01.2</w:t>
      </w:r>
      <w:r w:rsidRPr="00053934">
        <w:rPr>
          <w:rFonts w:ascii="Times New Roman" w:hAnsi="Times New Roman" w:cs="Times New Roman"/>
          <w:color w:val="000000"/>
          <w:sz w:val="24"/>
          <w:szCs w:val="24"/>
        </w:rPr>
        <w:t>02</w:t>
      </w:r>
      <w:r w:rsidR="00577A2F">
        <w:rPr>
          <w:rFonts w:ascii="Times New Roman" w:hAnsi="Times New Roman" w:cs="Times New Roman"/>
          <w:color w:val="000000"/>
          <w:sz w:val="24"/>
          <w:szCs w:val="24"/>
        </w:rPr>
        <w:t>5</w:t>
      </w:r>
      <w:r w:rsidRPr="00053934">
        <w:rPr>
          <w:rFonts w:ascii="Times New Roman" w:hAnsi="Times New Roman" w:cs="Times New Roman"/>
          <w:color w:val="000000"/>
          <w:sz w:val="24"/>
          <w:szCs w:val="24"/>
        </w:rPr>
        <w:t xml:space="preserve"> </w:t>
      </w:r>
      <w:r w:rsidRPr="00053934">
        <w:rPr>
          <w:rFonts w:ascii="Times New Roman" w:hAnsi="Times New Roman" w:cs="Times New Roman"/>
          <w:color w:val="000000"/>
          <w:sz w:val="24"/>
          <w:szCs w:val="24"/>
        </w:rPr>
        <w:t xml:space="preserve">r. </w:t>
      </w:r>
      <w:r w:rsidRPr="00053934">
        <w:rPr>
          <w:rFonts w:ascii="Times New Roman" w:hAnsi="Times New Roman"/>
          <w:sz w:val="24"/>
          <w:szCs w:val="24"/>
        </w:rPr>
        <w:t xml:space="preserve">do </w:t>
      </w:r>
      <w:r w:rsidRPr="00F87222">
        <w:rPr>
          <w:rFonts w:ascii="Times New Roman" w:hAnsi="Times New Roman"/>
          <w:sz w:val="24"/>
          <w:szCs w:val="24"/>
        </w:rPr>
        <w:t>dnia 31.12.202</w:t>
      </w:r>
      <w:r w:rsidR="007B36DE" w:rsidRPr="00F87222">
        <w:rPr>
          <w:rFonts w:ascii="Times New Roman" w:hAnsi="Times New Roman"/>
          <w:sz w:val="24"/>
          <w:szCs w:val="24"/>
        </w:rPr>
        <w:t>6</w:t>
      </w:r>
      <w:r w:rsidRPr="00F87222">
        <w:rPr>
          <w:rFonts w:ascii="Times New Roman" w:hAnsi="Times New Roman"/>
          <w:sz w:val="24"/>
          <w:szCs w:val="24"/>
        </w:rPr>
        <w:t xml:space="preserve"> r., </w:t>
      </w:r>
      <w:r w:rsidRPr="00053934">
        <w:rPr>
          <w:rFonts w:ascii="Times New Roman" w:hAnsi="Times New Roman"/>
          <w:sz w:val="24"/>
          <w:szCs w:val="24"/>
        </w:rPr>
        <w:t>tzn. do wykorzystania maksymalnej kwoty</w:t>
      </w:r>
      <w:r w:rsidR="006B39BF">
        <w:rPr>
          <w:rFonts w:ascii="Times New Roman" w:hAnsi="Times New Roman"/>
          <w:sz w:val="24"/>
          <w:szCs w:val="24"/>
        </w:rPr>
        <w:t xml:space="preserve"> </w:t>
      </w:r>
      <w:r w:rsidRPr="00053934">
        <w:rPr>
          <w:rFonts w:ascii="Times New Roman" w:hAnsi="Times New Roman"/>
          <w:sz w:val="24"/>
          <w:szCs w:val="24"/>
        </w:rPr>
        <w:t xml:space="preserve">zobowiązania z tytułu prawa opcji, </w:t>
      </w:r>
      <w:r w:rsidRPr="00556691">
        <w:rPr>
          <w:rFonts w:ascii="Times New Roman" w:hAnsi="Times New Roman"/>
          <w:b/>
          <w:sz w:val="24"/>
          <w:szCs w:val="24"/>
        </w:rPr>
        <w:t xml:space="preserve">która nie może przekroczyć </w:t>
      </w:r>
      <w:r w:rsidR="00BE18D5" w:rsidRPr="00556691">
        <w:rPr>
          <w:rFonts w:ascii="Times New Roman" w:hAnsi="Times New Roman"/>
          <w:b/>
          <w:sz w:val="24"/>
          <w:szCs w:val="24"/>
        </w:rPr>
        <w:t>50</w:t>
      </w:r>
      <w:r w:rsidRPr="00556691">
        <w:rPr>
          <w:rFonts w:ascii="Times New Roman" w:hAnsi="Times New Roman"/>
          <w:b/>
          <w:sz w:val="24"/>
          <w:szCs w:val="24"/>
        </w:rPr>
        <w:t>% wartości umowy podstawowej</w:t>
      </w:r>
      <w:r>
        <w:rPr>
          <w:rFonts w:ascii="Times New Roman" w:hAnsi="Times New Roman"/>
          <w:sz w:val="24"/>
          <w:szCs w:val="24"/>
        </w:rPr>
        <w:t>.</w:t>
      </w:r>
    </w:p>
    <w:p w14:paraId="3BDAFA09" w14:textId="09902528" w:rsidR="007A65A0" w:rsidRPr="00AD32EF" w:rsidRDefault="002471B5" w:rsidP="007F7956">
      <w:pPr>
        <w:numPr>
          <w:ilvl w:val="0"/>
          <w:numId w:val="5"/>
        </w:numPr>
        <w:tabs>
          <w:tab w:val="clear" w:pos="644"/>
          <w:tab w:val="num" w:pos="426"/>
        </w:tabs>
        <w:spacing w:before="120" w:after="0" w:line="276" w:lineRule="auto"/>
        <w:ind w:left="426" w:hanging="426"/>
        <w:rPr>
          <w:rFonts w:ascii="Times New Roman" w:hAnsi="Times New Roman" w:cs="Times New Roman"/>
          <w:sz w:val="24"/>
          <w:szCs w:val="24"/>
        </w:rPr>
      </w:pPr>
      <w:r w:rsidRPr="002471B5">
        <w:rPr>
          <w:rFonts w:ascii="Times New Roman" w:eastAsia="Times New Roman" w:hAnsi="Times New Roman" w:cs="Times New Roman"/>
          <w:sz w:val="24"/>
          <w:szCs w:val="24"/>
          <w:lang w:eastAsia="ar-SA"/>
        </w:rPr>
        <w:t>Zamawiający nie ponosi żadnej odpowiedzialności za szkody ani następstwa nieszczęśliwych wypadków wyrządzone przez Wykonawcę osobom trzecim, które mogą zaistnieć w czasie realizacji Przedmiotu umowy. Wykonawca pokryje wszelkie szkody wyrządzone z tego tytułu.</w:t>
      </w:r>
    </w:p>
    <w:p w14:paraId="5AB6EC4E" w14:textId="664C580C" w:rsidR="007A65A0" w:rsidRPr="002858F0" w:rsidRDefault="00D92F27" w:rsidP="007F7956">
      <w:pPr>
        <w:pStyle w:val="Nagwek4"/>
      </w:pPr>
      <w:r>
        <w:t>§</w:t>
      </w:r>
      <w:r w:rsidR="007A65A0" w:rsidRPr="002858F0">
        <w:t>2</w:t>
      </w:r>
    </w:p>
    <w:p w14:paraId="36945FA7" w14:textId="3DF735CE" w:rsidR="007A65A0" w:rsidRPr="008F7F94" w:rsidRDefault="007A65A0" w:rsidP="007F7956">
      <w:pPr>
        <w:numPr>
          <w:ilvl w:val="0"/>
          <w:numId w:val="7"/>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Okres rozliczeniowy czasu pracy przyjęty u Wykonawcy wynosi</w:t>
      </w:r>
      <w:r w:rsidR="006A12EF" w:rsidRPr="008F7F94">
        <w:rPr>
          <w:rFonts w:ascii="Times New Roman" w:eastAsia="Times New Roman" w:hAnsi="Times New Roman" w:cs="Times New Roman"/>
          <w:sz w:val="24"/>
          <w:szCs w:val="24"/>
          <w:lang w:eastAsia="pl-PL"/>
        </w:rPr>
        <w:t xml:space="preserve"> 1 miesiąc</w:t>
      </w:r>
      <w:r w:rsidR="008A7967" w:rsidRPr="008F7F94">
        <w:rPr>
          <w:rFonts w:ascii="Times New Roman" w:eastAsia="Times New Roman" w:hAnsi="Times New Roman" w:cs="Times New Roman"/>
          <w:sz w:val="24"/>
          <w:szCs w:val="24"/>
          <w:lang w:eastAsia="pl-PL"/>
        </w:rPr>
        <w:t>.</w:t>
      </w:r>
    </w:p>
    <w:p w14:paraId="5A268208" w14:textId="1AF6820C" w:rsidR="007A65A0" w:rsidRPr="008660CD" w:rsidRDefault="007A65A0" w:rsidP="00335627">
      <w:pPr>
        <w:numPr>
          <w:ilvl w:val="0"/>
          <w:numId w:val="7"/>
        </w:numPr>
        <w:spacing w:before="120" w:after="0" w:line="276" w:lineRule="auto"/>
        <w:ind w:left="426" w:hanging="426"/>
        <w:rPr>
          <w:rFonts w:ascii="Times New Roman" w:eastAsia="Times New Roman" w:hAnsi="Times New Roman" w:cs="Times New Roman"/>
          <w:sz w:val="24"/>
          <w:szCs w:val="24"/>
          <w:lang w:eastAsia="pl-PL"/>
        </w:rPr>
      </w:pPr>
      <w:r w:rsidRPr="008660CD">
        <w:rPr>
          <w:rFonts w:ascii="Times New Roman" w:eastAsia="Times New Roman" w:hAnsi="Times New Roman" w:cs="Times New Roman"/>
          <w:sz w:val="24"/>
          <w:szCs w:val="24"/>
          <w:lang w:eastAsia="pl-PL"/>
        </w:rPr>
        <w:t xml:space="preserve">Wykonawca przedstawi </w:t>
      </w:r>
      <w:r w:rsidRPr="00556691">
        <w:rPr>
          <w:rFonts w:ascii="Times New Roman" w:eastAsia="Times New Roman" w:hAnsi="Times New Roman" w:cs="Times New Roman"/>
          <w:b/>
          <w:sz w:val="24"/>
          <w:szCs w:val="24"/>
          <w:lang w:eastAsia="pl-PL"/>
        </w:rPr>
        <w:t xml:space="preserve">nie później niż na </w:t>
      </w:r>
      <w:r w:rsidR="00401522" w:rsidRPr="00556691">
        <w:rPr>
          <w:rFonts w:ascii="Times New Roman" w:eastAsia="Times New Roman" w:hAnsi="Times New Roman" w:cs="Times New Roman"/>
          <w:b/>
          <w:sz w:val="24"/>
          <w:szCs w:val="24"/>
          <w:lang w:eastAsia="pl-PL"/>
        </w:rPr>
        <w:t>2</w:t>
      </w:r>
      <w:r w:rsidRPr="00556691">
        <w:rPr>
          <w:rFonts w:ascii="Times New Roman" w:eastAsia="Times New Roman" w:hAnsi="Times New Roman" w:cs="Times New Roman"/>
          <w:b/>
          <w:sz w:val="24"/>
          <w:szCs w:val="24"/>
          <w:lang w:eastAsia="pl-PL"/>
        </w:rPr>
        <w:t xml:space="preserve"> dni przed</w:t>
      </w:r>
      <w:r w:rsidRPr="008660CD">
        <w:rPr>
          <w:rFonts w:ascii="Times New Roman" w:eastAsia="Times New Roman" w:hAnsi="Times New Roman" w:cs="Times New Roman"/>
          <w:sz w:val="24"/>
          <w:szCs w:val="24"/>
          <w:lang w:eastAsia="pl-PL"/>
        </w:rPr>
        <w:t xml:space="preserve"> przystąpieniem do realizacji Umowy</w:t>
      </w:r>
      <w:r w:rsidR="00F3746A" w:rsidRPr="008660CD">
        <w:rPr>
          <w:rFonts w:ascii="Times New Roman" w:eastAsia="Times New Roman" w:hAnsi="Times New Roman" w:cs="Times New Roman"/>
          <w:sz w:val="24"/>
          <w:szCs w:val="24"/>
          <w:lang w:eastAsia="pl-PL"/>
        </w:rPr>
        <w:t xml:space="preserve"> lub skierowaniem </w:t>
      </w:r>
      <w:r w:rsidR="00404585" w:rsidRPr="008660CD">
        <w:rPr>
          <w:rFonts w:ascii="Times New Roman" w:eastAsia="Times New Roman" w:hAnsi="Times New Roman" w:cs="Times New Roman"/>
          <w:sz w:val="24"/>
          <w:szCs w:val="24"/>
          <w:lang w:eastAsia="pl-PL"/>
        </w:rPr>
        <w:t xml:space="preserve">danego </w:t>
      </w:r>
      <w:r w:rsidR="00F3746A" w:rsidRPr="008660CD">
        <w:rPr>
          <w:rFonts w:ascii="Times New Roman" w:eastAsia="Times New Roman" w:hAnsi="Times New Roman" w:cs="Times New Roman"/>
          <w:sz w:val="24"/>
          <w:szCs w:val="24"/>
          <w:lang w:eastAsia="pl-PL"/>
        </w:rPr>
        <w:t>pracownika do wykonywania Przedmiotu Umowy</w:t>
      </w:r>
      <w:r w:rsidR="00404585" w:rsidRPr="008660CD">
        <w:rPr>
          <w:rFonts w:ascii="Times New Roman" w:eastAsia="Times New Roman" w:hAnsi="Times New Roman" w:cs="Times New Roman"/>
          <w:sz w:val="24"/>
          <w:szCs w:val="24"/>
          <w:lang w:eastAsia="pl-PL"/>
        </w:rPr>
        <w:t xml:space="preserve"> w trakcie trwania</w:t>
      </w:r>
      <w:r w:rsidR="008660CD" w:rsidRPr="008660CD">
        <w:rPr>
          <w:rFonts w:ascii="Times New Roman" w:eastAsia="Times New Roman" w:hAnsi="Times New Roman" w:cs="Times New Roman"/>
          <w:sz w:val="24"/>
          <w:szCs w:val="24"/>
          <w:lang w:eastAsia="pl-PL"/>
        </w:rPr>
        <w:t xml:space="preserve"> Umowy </w:t>
      </w:r>
      <w:r w:rsidR="00FB2D0D" w:rsidRPr="00556691">
        <w:rPr>
          <w:rFonts w:ascii="Times New Roman" w:eastAsia="Times New Roman" w:hAnsi="Times New Roman" w:cs="Times New Roman"/>
          <w:b/>
          <w:sz w:val="24"/>
          <w:szCs w:val="24"/>
          <w:lang w:eastAsia="pl-PL"/>
        </w:rPr>
        <w:t>w</w:t>
      </w:r>
      <w:r w:rsidRPr="00556691">
        <w:rPr>
          <w:rFonts w:ascii="Times New Roman" w:eastAsia="Times New Roman" w:hAnsi="Times New Roman" w:cs="Times New Roman"/>
          <w:b/>
          <w:color w:val="000000" w:themeColor="text1"/>
          <w:sz w:val="24"/>
          <w:szCs w:val="24"/>
          <w:lang w:eastAsia="pl-PL"/>
        </w:rPr>
        <w:t xml:space="preserve">ykaz osób </w:t>
      </w:r>
      <w:r w:rsidR="00404585" w:rsidRPr="00556691">
        <w:rPr>
          <w:rFonts w:ascii="Times New Roman" w:eastAsia="Times New Roman" w:hAnsi="Times New Roman" w:cs="Times New Roman"/>
          <w:b/>
          <w:color w:val="000000" w:themeColor="text1"/>
          <w:sz w:val="24"/>
          <w:szCs w:val="24"/>
          <w:lang w:eastAsia="pl-PL"/>
        </w:rPr>
        <w:t xml:space="preserve">(aktualizację wykazu osób) </w:t>
      </w:r>
      <w:r w:rsidRPr="00556691">
        <w:rPr>
          <w:rFonts w:ascii="Times New Roman" w:eastAsia="Times New Roman" w:hAnsi="Times New Roman" w:cs="Times New Roman"/>
          <w:b/>
          <w:color w:val="000000" w:themeColor="text1"/>
          <w:sz w:val="24"/>
          <w:szCs w:val="24"/>
          <w:lang w:eastAsia="pl-PL"/>
        </w:rPr>
        <w:t>przewidzi</w:t>
      </w:r>
      <w:r w:rsidR="00F3746A" w:rsidRPr="00556691">
        <w:rPr>
          <w:rFonts w:ascii="Times New Roman" w:eastAsia="Times New Roman" w:hAnsi="Times New Roman" w:cs="Times New Roman"/>
          <w:b/>
          <w:color w:val="000000" w:themeColor="text1"/>
          <w:sz w:val="24"/>
          <w:szCs w:val="24"/>
          <w:lang w:eastAsia="pl-PL"/>
        </w:rPr>
        <w:t>anych do realizacji Przedmiotu U</w:t>
      </w:r>
      <w:r w:rsidRPr="00556691">
        <w:rPr>
          <w:rFonts w:ascii="Times New Roman" w:eastAsia="Times New Roman" w:hAnsi="Times New Roman" w:cs="Times New Roman"/>
          <w:b/>
          <w:color w:val="000000" w:themeColor="text1"/>
          <w:sz w:val="24"/>
          <w:szCs w:val="24"/>
          <w:lang w:eastAsia="pl-PL"/>
        </w:rPr>
        <w:t>mowy</w:t>
      </w:r>
      <w:r w:rsidRPr="008660CD">
        <w:rPr>
          <w:rFonts w:ascii="Times New Roman" w:eastAsia="Times New Roman" w:hAnsi="Times New Roman" w:cs="Times New Roman"/>
          <w:color w:val="000000" w:themeColor="text1"/>
          <w:sz w:val="24"/>
          <w:szCs w:val="24"/>
          <w:lang w:eastAsia="pl-PL"/>
        </w:rPr>
        <w:t xml:space="preserve">, </w:t>
      </w:r>
      <w:r w:rsidRPr="008660CD">
        <w:rPr>
          <w:rFonts w:ascii="Times New Roman" w:eastAsia="Calibri" w:hAnsi="Times New Roman" w:cs="Times New Roman"/>
          <w:color w:val="000000" w:themeColor="text1"/>
          <w:sz w:val="24"/>
          <w:szCs w:val="24"/>
        </w:rPr>
        <w:t>formy dysponowania tymi osobami oraz pomieszczeń i miejsc</w:t>
      </w:r>
      <w:r w:rsidR="008A7967" w:rsidRPr="008660CD">
        <w:rPr>
          <w:rFonts w:ascii="Times New Roman" w:eastAsia="Calibri" w:hAnsi="Times New Roman" w:cs="Times New Roman"/>
          <w:color w:val="000000" w:themeColor="text1"/>
          <w:sz w:val="24"/>
          <w:szCs w:val="24"/>
        </w:rPr>
        <w:t>,</w:t>
      </w:r>
      <w:r w:rsidRPr="008660CD">
        <w:rPr>
          <w:rFonts w:ascii="Times New Roman" w:eastAsia="Calibri" w:hAnsi="Times New Roman" w:cs="Times New Roman"/>
          <w:color w:val="000000" w:themeColor="text1"/>
          <w:sz w:val="24"/>
          <w:szCs w:val="24"/>
        </w:rPr>
        <w:t xml:space="preserve"> do których w/w osoby winny mieć dostęp</w:t>
      </w:r>
      <w:r w:rsidR="00331BE7" w:rsidRPr="008660CD">
        <w:rPr>
          <w:rFonts w:ascii="Times New Roman" w:eastAsia="Calibri" w:hAnsi="Times New Roman" w:cs="Times New Roman"/>
          <w:color w:val="000000" w:themeColor="text1"/>
          <w:sz w:val="24"/>
          <w:szCs w:val="24"/>
        </w:rPr>
        <w:t>, z oświadczeniem zatrudniania na podstawie umów o pracę</w:t>
      </w:r>
      <w:r w:rsidR="00404585" w:rsidRPr="008660CD">
        <w:rPr>
          <w:rFonts w:ascii="Times New Roman" w:eastAsia="Calibri" w:hAnsi="Times New Roman" w:cs="Times New Roman"/>
          <w:color w:val="000000" w:themeColor="text1"/>
          <w:sz w:val="24"/>
          <w:szCs w:val="24"/>
        </w:rPr>
        <w:t xml:space="preserve"> oraz</w:t>
      </w:r>
      <w:r w:rsidR="00EA3767" w:rsidRPr="008660CD">
        <w:rPr>
          <w:rFonts w:ascii="Times New Roman" w:eastAsia="Calibri" w:hAnsi="Times New Roman" w:cs="Times New Roman"/>
          <w:color w:val="000000" w:themeColor="text1"/>
          <w:sz w:val="24"/>
          <w:szCs w:val="24"/>
        </w:rPr>
        <w:t xml:space="preserve"> oświadczeniem</w:t>
      </w:r>
      <w:r w:rsidR="00466EF2" w:rsidRPr="008660CD">
        <w:rPr>
          <w:rFonts w:ascii="Times New Roman" w:eastAsia="Calibri" w:hAnsi="Times New Roman" w:cs="Times New Roman"/>
          <w:color w:val="000000" w:themeColor="text1"/>
          <w:sz w:val="24"/>
          <w:szCs w:val="24"/>
        </w:rPr>
        <w:t>,</w:t>
      </w:r>
      <w:r w:rsidR="00EA3767" w:rsidRPr="008660CD">
        <w:rPr>
          <w:rFonts w:ascii="Times New Roman" w:eastAsia="Calibri" w:hAnsi="Times New Roman" w:cs="Times New Roman"/>
          <w:color w:val="000000" w:themeColor="text1"/>
          <w:sz w:val="24"/>
          <w:szCs w:val="24"/>
        </w:rPr>
        <w:t xml:space="preserve"> iż osoby te są niekarane za przestępstwo popełnione umyślnie</w:t>
      </w:r>
      <w:r w:rsidR="00331BE7" w:rsidRPr="008660CD">
        <w:rPr>
          <w:rFonts w:ascii="Times New Roman" w:eastAsia="Calibri" w:hAnsi="Times New Roman" w:cs="Times New Roman"/>
          <w:color w:val="000000" w:themeColor="text1"/>
          <w:sz w:val="24"/>
          <w:szCs w:val="24"/>
        </w:rPr>
        <w:t xml:space="preserve"> </w:t>
      </w:r>
      <w:r w:rsidRPr="008660CD">
        <w:rPr>
          <w:rFonts w:ascii="Times New Roman" w:eastAsia="Times New Roman" w:hAnsi="Times New Roman" w:cs="Times New Roman"/>
          <w:sz w:val="24"/>
          <w:szCs w:val="24"/>
          <w:lang w:eastAsia="pl-PL"/>
        </w:rPr>
        <w:t>(</w:t>
      </w:r>
      <w:r w:rsidR="00A90F90" w:rsidRPr="008660CD">
        <w:rPr>
          <w:rFonts w:ascii="Times New Roman" w:eastAsia="Times New Roman" w:hAnsi="Times New Roman" w:cs="Times New Roman"/>
          <w:sz w:val="24"/>
          <w:szCs w:val="24"/>
          <w:lang w:eastAsia="pl-PL"/>
        </w:rPr>
        <w:t>Z</w:t>
      </w:r>
      <w:r w:rsidRPr="008660CD">
        <w:rPr>
          <w:rFonts w:ascii="Times New Roman" w:eastAsia="Times New Roman" w:hAnsi="Times New Roman" w:cs="Times New Roman"/>
          <w:sz w:val="24"/>
          <w:szCs w:val="24"/>
          <w:lang w:eastAsia="pl-PL"/>
        </w:rPr>
        <w:t xml:space="preserve">ałącznik nr </w:t>
      </w:r>
      <w:r w:rsidR="00F3746A" w:rsidRPr="008660CD">
        <w:rPr>
          <w:rFonts w:ascii="Times New Roman" w:eastAsia="Times New Roman" w:hAnsi="Times New Roman" w:cs="Times New Roman"/>
          <w:sz w:val="24"/>
          <w:szCs w:val="24"/>
          <w:lang w:eastAsia="pl-PL"/>
        </w:rPr>
        <w:t>4</w:t>
      </w:r>
      <w:r w:rsidRPr="008660CD">
        <w:rPr>
          <w:rFonts w:ascii="Times New Roman" w:eastAsia="Times New Roman" w:hAnsi="Times New Roman" w:cs="Times New Roman"/>
          <w:sz w:val="24"/>
          <w:szCs w:val="24"/>
          <w:lang w:eastAsia="pl-PL"/>
        </w:rPr>
        <w:t xml:space="preserve"> </w:t>
      </w:r>
      <w:r w:rsidRPr="008660CD">
        <w:rPr>
          <w:rFonts w:ascii="Times New Roman" w:eastAsia="Times New Roman" w:hAnsi="Times New Roman" w:cs="Times New Roman"/>
          <w:color w:val="000000" w:themeColor="text1"/>
          <w:sz w:val="24"/>
          <w:szCs w:val="24"/>
          <w:lang w:eastAsia="pl-PL"/>
        </w:rPr>
        <w:t>do Umowy)</w:t>
      </w:r>
      <w:r w:rsidR="00FB2D0D" w:rsidRPr="008660CD">
        <w:rPr>
          <w:rFonts w:ascii="Times New Roman" w:eastAsia="Times New Roman" w:hAnsi="Times New Roman" w:cs="Times New Roman"/>
          <w:color w:val="000000" w:themeColor="text1"/>
          <w:sz w:val="24"/>
          <w:szCs w:val="24"/>
          <w:lang w:eastAsia="pl-PL"/>
        </w:rPr>
        <w:t>.</w:t>
      </w:r>
    </w:p>
    <w:p w14:paraId="395E9DC4" w14:textId="62D99544" w:rsidR="007A65A0" w:rsidRPr="008F7F94" w:rsidRDefault="007A65A0" w:rsidP="007F7956">
      <w:pPr>
        <w:pStyle w:val="Akapitzlist"/>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 przypadku zmiany personalnej, </w:t>
      </w:r>
      <w:r w:rsidR="00B34B3C">
        <w:rPr>
          <w:rFonts w:ascii="Times New Roman" w:eastAsia="Calibri" w:hAnsi="Times New Roman" w:cs="Times New Roman"/>
          <w:sz w:val="24"/>
          <w:szCs w:val="24"/>
        </w:rPr>
        <w:t xml:space="preserve">zmiany stanu </w:t>
      </w:r>
      <w:r w:rsidR="00BD6AB0">
        <w:rPr>
          <w:rFonts w:ascii="Times New Roman" w:eastAsia="Calibri" w:hAnsi="Times New Roman" w:cs="Times New Roman"/>
          <w:sz w:val="24"/>
          <w:szCs w:val="24"/>
        </w:rPr>
        <w:t xml:space="preserve">faktycznego powodującego, iż </w:t>
      </w:r>
      <w:r w:rsidR="008028E6">
        <w:rPr>
          <w:rFonts w:ascii="Times New Roman" w:eastAsia="Calibri" w:hAnsi="Times New Roman" w:cs="Times New Roman"/>
          <w:sz w:val="24"/>
          <w:szCs w:val="24"/>
        </w:rPr>
        <w:t xml:space="preserve">wykaz osób </w:t>
      </w:r>
      <w:r w:rsidR="00BD6AB0">
        <w:rPr>
          <w:rFonts w:ascii="Times New Roman" w:eastAsia="Calibri" w:hAnsi="Times New Roman" w:cs="Times New Roman"/>
          <w:sz w:val="24"/>
          <w:szCs w:val="24"/>
        </w:rPr>
        <w:t>nie odpowiada stanowi faktycznemu</w:t>
      </w:r>
      <w:r w:rsidR="008028E6">
        <w:rPr>
          <w:rFonts w:ascii="Times New Roman" w:eastAsia="Calibri" w:hAnsi="Times New Roman" w:cs="Times New Roman"/>
          <w:sz w:val="24"/>
          <w:szCs w:val="24"/>
        </w:rPr>
        <w:t>,</w:t>
      </w:r>
      <w:r w:rsidR="00BD6AB0">
        <w:rPr>
          <w:rFonts w:ascii="Times New Roman" w:eastAsia="Calibri" w:hAnsi="Times New Roman" w:cs="Times New Roman"/>
          <w:sz w:val="24"/>
          <w:szCs w:val="24"/>
        </w:rPr>
        <w:t xml:space="preserve"> podczas trwania umowy, </w:t>
      </w:r>
      <w:r w:rsidRPr="008F7F94">
        <w:rPr>
          <w:rFonts w:ascii="Times New Roman" w:eastAsia="Calibri" w:hAnsi="Times New Roman" w:cs="Times New Roman"/>
          <w:sz w:val="24"/>
          <w:szCs w:val="24"/>
        </w:rPr>
        <w:t>Wykonawca będzie zobligo</w:t>
      </w:r>
      <w:r w:rsidR="004A0345" w:rsidRPr="008F7F94">
        <w:rPr>
          <w:rFonts w:ascii="Times New Roman" w:eastAsia="Calibri" w:hAnsi="Times New Roman" w:cs="Times New Roman"/>
          <w:sz w:val="24"/>
          <w:szCs w:val="24"/>
        </w:rPr>
        <w:t xml:space="preserve">wany do aktualizacji </w:t>
      </w:r>
      <w:r w:rsidR="00EC06E9">
        <w:rPr>
          <w:rFonts w:ascii="Times New Roman" w:eastAsia="Calibri" w:hAnsi="Times New Roman" w:cs="Times New Roman"/>
          <w:sz w:val="24"/>
          <w:szCs w:val="24"/>
        </w:rPr>
        <w:t xml:space="preserve">wykazu osób w terminie nie późniejszym niż 2 dni przed planowaną zmianą pracowników, </w:t>
      </w:r>
      <w:r w:rsidR="008028E6">
        <w:rPr>
          <w:rFonts w:ascii="Times New Roman" w:eastAsia="Calibri" w:hAnsi="Times New Roman" w:cs="Times New Roman"/>
          <w:sz w:val="24"/>
          <w:szCs w:val="24"/>
        </w:rPr>
        <w:t xml:space="preserve">a jeżeli okoliczności zmiany wykazu </w:t>
      </w:r>
      <w:r w:rsidR="009D6F61">
        <w:rPr>
          <w:rFonts w:ascii="Times New Roman" w:eastAsia="Calibri" w:hAnsi="Times New Roman" w:cs="Times New Roman"/>
          <w:sz w:val="24"/>
          <w:szCs w:val="24"/>
        </w:rPr>
        <w:t>będą niespodziewane</w:t>
      </w:r>
      <w:r w:rsidR="008A3FA8">
        <w:rPr>
          <w:rFonts w:ascii="Times New Roman" w:eastAsia="Calibri" w:hAnsi="Times New Roman" w:cs="Times New Roman"/>
          <w:sz w:val="24"/>
          <w:szCs w:val="24"/>
        </w:rPr>
        <w:t>,</w:t>
      </w:r>
      <w:r w:rsidR="009D6F61">
        <w:rPr>
          <w:rFonts w:ascii="Times New Roman" w:eastAsia="Calibri" w:hAnsi="Times New Roman" w:cs="Times New Roman"/>
          <w:sz w:val="24"/>
          <w:szCs w:val="24"/>
        </w:rPr>
        <w:t xml:space="preserve"> nie później niż 2 dni od dnia powstania okoliczności uzasadniającej zmianę treści wykazu osób. </w:t>
      </w:r>
    </w:p>
    <w:p w14:paraId="05CD2553" w14:textId="31562BAC" w:rsidR="00575D4D" w:rsidRPr="00575D4D" w:rsidRDefault="00483D19" w:rsidP="007F7956">
      <w:pPr>
        <w:numPr>
          <w:ilvl w:val="0"/>
          <w:numId w:val="7"/>
        </w:numPr>
        <w:spacing w:before="120" w:after="0" w:line="276" w:lineRule="auto"/>
        <w:ind w:left="426" w:hanging="426"/>
        <w:rPr>
          <w:rFonts w:ascii="Times New Roman" w:eastAsia="Calibri" w:hAnsi="Times New Roman" w:cs="Times New Roman"/>
          <w:sz w:val="24"/>
          <w:szCs w:val="24"/>
        </w:rPr>
      </w:pPr>
      <w:r w:rsidRPr="002D3E91">
        <w:rPr>
          <w:rFonts w:ascii="Times New Roman" w:eastAsia="Calibri" w:hAnsi="Times New Roman" w:cs="Times New Roman"/>
          <w:b/>
          <w:sz w:val="24"/>
          <w:szCs w:val="24"/>
        </w:rPr>
        <w:t>Zamawiający nie dopuszcza możliwości świadczenia usługi sprzątania przez osoby skazane za przestępstwo popełnione umyślnie</w:t>
      </w:r>
      <w:r w:rsidRPr="004C5B20">
        <w:rPr>
          <w:rFonts w:ascii="Times New Roman" w:eastAsia="Calibri" w:hAnsi="Times New Roman" w:cs="Times New Roman"/>
          <w:sz w:val="24"/>
          <w:szCs w:val="24"/>
        </w:rPr>
        <w:t xml:space="preserve"> w tym za przestępstwa wskazane w ustawie z dnia 13 maja 2016 r.</w:t>
      </w:r>
      <w:r>
        <w:rPr>
          <w:rFonts w:ascii="Times New Roman" w:eastAsia="Calibri" w:hAnsi="Times New Roman" w:cs="Times New Roman"/>
          <w:sz w:val="24"/>
          <w:szCs w:val="24"/>
        </w:rPr>
        <w:t xml:space="preserve"> </w:t>
      </w:r>
      <w:r w:rsidRPr="004C5B20">
        <w:rPr>
          <w:rFonts w:ascii="Times New Roman" w:eastAsia="Calibri" w:hAnsi="Times New Roman" w:cs="Times New Roman"/>
          <w:sz w:val="24"/>
          <w:szCs w:val="24"/>
        </w:rPr>
        <w:t xml:space="preserve">o przeciwdziałaniu zagrożeniom przestępczością na tle seksualnym i ochronie małoletnich przeciwko. Zamawiający </w:t>
      </w:r>
      <w:r>
        <w:rPr>
          <w:rFonts w:ascii="Times New Roman" w:eastAsia="Calibri" w:hAnsi="Times New Roman" w:cs="Times New Roman"/>
          <w:sz w:val="24"/>
          <w:szCs w:val="24"/>
        </w:rPr>
        <w:t xml:space="preserve">żąda, aby wykonawca na 2 dni przed dopuszczeniem pracownika Wykonawcy do wykonywania czynności w siedzibie Zamawiającego w ramach Umowy </w:t>
      </w:r>
      <w:r w:rsidRPr="004C5B20">
        <w:rPr>
          <w:rFonts w:ascii="Times New Roman" w:eastAsia="Calibri" w:hAnsi="Times New Roman" w:cs="Times New Roman"/>
          <w:sz w:val="24"/>
          <w:szCs w:val="24"/>
        </w:rPr>
        <w:t>przedłoż</w:t>
      </w:r>
      <w:r>
        <w:rPr>
          <w:rFonts w:ascii="Times New Roman" w:eastAsia="Calibri" w:hAnsi="Times New Roman" w:cs="Times New Roman"/>
          <w:sz w:val="24"/>
          <w:szCs w:val="24"/>
        </w:rPr>
        <w:t xml:space="preserve">ył Zamawiającemu </w:t>
      </w:r>
      <w:r w:rsidRPr="004C5B20">
        <w:rPr>
          <w:rFonts w:ascii="Times New Roman" w:eastAsia="Calibri" w:hAnsi="Times New Roman" w:cs="Times New Roman"/>
          <w:sz w:val="24"/>
          <w:szCs w:val="24"/>
        </w:rPr>
        <w:t>zaświadczenia z KRK o niekaralności</w:t>
      </w:r>
      <w:r>
        <w:rPr>
          <w:rFonts w:ascii="Times New Roman" w:eastAsia="Calibri" w:hAnsi="Times New Roman" w:cs="Times New Roman"/>
          <w:sz w:val="24"/>
          <w:szCs w:val="24"/>
        </w:rPr>
        <w:t xml:space="preserve"> tych pracowników. Wykonawca ma obowiązek zapoznać wszystkich pracowników z treścią Zarządzenia nr 37 / 2024 z dnia 7.08.2024 roku w sprawie Standardów Ochrony Małoletnich w Muzeum II Wojny Światowej w Gdańsku stanowiącego załącznik nr</w:t>
      </w:r>
      <w:r w:rsidR="0095654D">
        <w:rPr>
          <w:rFonts w:ascii="Times New Roman" w:eastAsia="Calibri" w:hAnsi="Times New Roman" w:cs="Times New Roman"/>
          <w:sz w:val="24"/>
          <w:szCs w:val="24"/>
        </w:rPr>
        <w:t xml:space="preserve"> 9</w:t>
      </w:r>
      <w:r>
        <w:rPr>
          <w:rFonts w:ascii="Times New Roman" w:eastAsia="Calibri" w:hAnsi="Times New Roman" w:cs="Times New Roman"/>
          <w:sz w:val="24"/>
          <w:szCs w:val="24"/>
        </w:rPr>
        <w:t xml:space="preserve"> do Umowy, a pracownicy Wykonawcy mają obowiązek zapisów Zarządzenia przestrzegać. Zamawiający nie dopuści do pracy pracownika Wykonawcy, bez spełnienia warunków wskazanych w niniejszych ustępie</w:t>
      </w:r>
      <w:r w:rsidR="00C41F1F">
        <w:rPr>
          <w:rFonts w:ascii="Times New Roman" w:eastAsia="Calibri" w:hAnsi="Times New Roman" w:cs="Times New Roman"/>
          <w:sz w:val="24"/>
          <w:szCs w:val="24"/>
        </w:rPr>
        <w:t>.</w:t>
      </w:r>
    </w:p>
    <w:p w14:paraId="458EF75C" w14:textId="0BAFF586"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Zamawiający zapewni wstęp dla w/w osób tylko do pomieszczeń i miejsc wskazanych</w:t>
      </w:r>
      <w:r w:rsidR="006B39BF">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w treści</w:t>
      </w:r>
      <w:r w:rsidR="008A3FA8">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listy. Każda zmiana osób będzie niezwłocznie zgłaszana </w:t>
      </w:r>
      <w:r w:rsidR="004A0345" w:rsidRPr="008F7F94">
        <w:rPr>
          <w:rFonts w:ascii="Times New Roman" w:eastAsia="Calibri" w:hAnsi="Times New Roman" w:cs="Times New Roman"/>
          <w:sz w:val="24"/>
          <w:szCs w:val="24"/>
        </w:rPr>
        <w:t>w formie pisemnej Zamawiającemu.</w:t>
      </w:r>
      <w:r w:rsidR="00A05C53">
        <w:rPr>
          <w:rFonts w:ascii="Times New Roman" w:eastAsia="Calibri" w:hAnsi="Times New Roman" w:cs="Times New Roman"/>
          <w:sz w:val="24"/>
          <w:szCs w:val="24"/>
        </w:rPr>
        <w:t xml:space="preserve"> Brak aktualizacji </w:t>
      </w:r>
      <w:r w:rsidR="00D05DB9">
        <w:rPr>
          <w:rFonts w:ascii="Times New Roman" w:eastAsia="Calibri" w:hAnsi="Times New Roman" w:cs="Times New Roman"/>
          <w:sz w:val="24"/>
          <w:szCs w:val="24"/>
        </w:rPr>
        <w:t xml:space="preserve">listy będzie stanowił nienależyte wykonanie Umowy i podlegał karze umownej. </w:t>
      </w:r>
    </w:p>
    <w:p w14:paraId="18B45379" w14:textId="14F83DA0"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lastRenderedPageBreak/>
        <w:t>W przypadku nie przedstawienia w terminie podany</w:t>
      </w:r>
      <w:r w:rsidR="00F3746A" w:rsidRPr="008F7F94">
        <w:rPr>
          <w:rFonts w:ascii="Times New Roman" w:eastAsia="Calibri" w:hAnsi="Times New Roman" w:cs="Times New Roman"/>
          <w:sz w:val="24"/>
          <w:szCs w:val="24"/>
        </w:rPr>
        <w:t>ch</w:t>
      </w:r>
      <w:r w:rsidRPr="008F7F94">
        <w:rPr>
          <w:rFonts w:ascii="Times New Roman" w:eastAsia="Calibri" w:hAnsi="Times New Roman" w:cs="Times New Roman"/>
          <w:sz w:val="24"/>
          <w:szCs w:val="24"/>
        </w:rPr>
        <w:t xml:space="preserve"> w </w:t>
      </w:r>
      <w:r w:rsidR="004A0345" w:rsidRPr="008F7F94">
        <w:rPr>
          <w:rFonts w:ascii="Times New Roman" w:eastAsia="Calibri" w:hAnsi="Times New Roman" w:cs="Times New Roman"/>
          <w:sz w:val="24"/>
          <w:szCs w:val="24"/>
        </w:rPr>
        <w:t xml:space="preserve">ust. </w:t>
      </w:r>
      <w:r w:rsidR="00B70C58">
        <w:rPr>
          <w:rFonts w:ascii="Times New Roman" w:eastAsia="Calibri" w:hAnsi="Times New Roman" w:cs="Times New Roman"/>
          <w:sz w:val="24"/>
          <w:szCs w:val="24"/>
        </w:rPr>
        <w:t>3</w:t>
      </w:r>
      <w:r w:rsidR="004A0345" w:rsidRPr="008F7F94">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 xml:space="preserve">listy osób realizujących Przedmiot </w:t>
      </w:r>
      <w:r w:rsidR="004A0345" w:rsidRPr="008F7F94">
        <w:rPr>
          <w:rFonts w:ascii="Times New Roman" w:eastAsia="Calibri" w:hAnsi="Times New Roman" w:cs="Times New Roman"/>
          <w:sz w:val="24"/>
          <w:szCs w:val="24"/>
        </w:rPr>
        <w:t>Umowy</w:t>
      </w:r>
      <w:r w:rsidRPr="008F7F94">
        <w:rPr>
          <w:rFonts w:ascii="Times New Roman" w:eastAsia="Calibri" w:hAnsi="Times New Roman" w:cs="Times New Roman"/>
          <w:sz w:val="24"/>
          <w:szCs w:val="24"/>
        </w:rPr>
        <w:t>, Zamawiający ma prawo z</w:t>
      </w:r>
      <w:r w:rsidR="004A0345" w:rsidRPr="008F7F94">
        <w:rPr>
          <w:rFonts w:ascii="Times New Roman" w:eastAsia="Calibri" w:hAnsi="Times New Roman" w:cs="Times New Roman"/>
          <w:sz w:val="24"/>
          <w:szCs w:val="24"/>
        </w:rPr>
        <w:t>akazać osobom wstępu do obiektu</w:t>
      </w:r>
      <w:r w:rsidR="008A7967" w:rsidRPr="008F7F94">
        <w:rPr>
          <w:rFonts w:ascii="Times New Roman" w:eastAsia="Calibri" w:hAnsi="Times New Roman" w:cs="Times New Roman"/>
          <w:sz w:val="24"/>
          <w:szCs w:val="24"/>
        </w:rPr>
        <w:t xml:space="preserve">, a brak wykonania czynności wskazanych w Umowie będzie poczytywany za </w:t>
      </w:r>
      <w:r w:rsidR="00D05DB9">
        <w:rPr>
          <w:rFonts w:ascii="Times New Roman" w:eastAsia="Calibri" w:hAnsi="Times New Roman" w:cs="Times New Roman"/>
          <w:sz w:val="24"/>
          <w:szCs w:val="24"/>
        </w:rPr>
        <w:t xml:space="preserve">zwłokę </w:t>
      </w:r>
      <w:r w:rsidR="008F7E4D" w:rsidRPr="008F7F94">
        <w:rPr>
          <w:rFonts w:ascii="Times New Roman" w:eastAsia="Calibri" w:hAnsi="Times New Roman" w:cs="Times New Roman"/>
          <w:sz w:val="24"/>
          <w:szCs w:val="24"/>
        </w:rPr>
        <w:t xml:space="preserve">w realizacji </w:t>
      </w:r>
      <w:r w:rsidR="008A7967" w:rsidRPr="008F7F94">
        <w:rPr>
          <w:rFonts w:ascii="Times New Roman" w:eastAsia="Calibri" w:hAnsi="Times New Roman" w:cs="Times New Roman"/>
          <w:sz w:val="24"/>
          <w:szCs w:val="24"/>
        </w:rPr>
        <w:t>Przedmiotu Umowy z winy Wykonawcy</w:t>
      </w:r>
      <w:r w:rsidR="004A0345" w:rsidRPr="008F7F94">
        <w:rPr>
          <w:rFonts w:ascii="Times New Roman" w:eastAsia="Calibri" w:hAnsi="Times New Roman" w:cs="Times New Roman"/>
          <w:sz w:val="24"/>
          <w:szCs w:val="24"/>
        </w:rPr>
        <w:t>.</w:t>
      </w:r>
    </w:p>
    <w:p w14:paraId="58F314A2" w14:textId="394F36A7"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Osoby oddelegowane przez Wykonawcę do realizacji Przedmiotu </w:t>
      </w:r>
      <w:r w:rsidR="008A7967"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 xml:space="preserve">mowy, mają obowiązek zdawania kluczy i kart KD w punkcie recepcji lub właściwym depozytorze kluczy, każdorazowo przed opuszczeniem obiektu. </w:t>
      </w:r>
    </w:p>
    <w:p w14:paraId="006B763A" w14:textId="18E11825" w:rsidR="007A65A0" w:rsidRPr="008F7F94" w:rsidRDefault="007A65A0" w:rsidP="007F7956">
      <w:pPr>
        <w:numPr>
          <w:ilvl w:val="0"/>
          <w:numId w:val="7"/>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Zamawiający zastrzega sobie prawo uzgadniania z Wykonawcą składu osobowego oraz wnoszenie uwag do przedstawionych wykazów osób</w:t>
      </w:r>
      <w:r w:rsidR="00D31659">
        <w:rPr>
          <w:rFonts w:ascii="Times New Roman" w:eastAsia="Times New Roman" w:hAnsi="Times New Roman" w:cs="Times New Roman"/>
          <w:sz w:val="24"/>
          <w:szCs w:val="24"/>
          <w:lang w:eastAsia="pl-PL"/>
        </w:rPr>
        <w:t>,</w:t>
      </w:r>
      <w:r w:rsidRPr="008F7F94">
        <w:rPr>
          <w:rFonts w:ascii="Times New Roman" w:eastAsia="Times New Roman" w:hAnsi="Times New Roman" w:cs="Times New Roman"/>
          <w:sz w:val="24"/>
          <w:szCs w:val="24"/>
          <w:lang w:eastAsia="pl-PL"/>
        </w:rPr>
        <w:t xml:space="preserve"> o których mowa w ust. 2.</w:t>
      </w:r>
    </w:p>
    <w:p w14:paraId="35A34DB6" w14:textId="77777777" w:rsidR="007A65A0" w:rsidRPr="008F7F94" w:rsidRDefault="007A65A0" w:rsidP="007F7956">
      <w:pPr>
        <w:numPr>
          <w:ilvl w:val="0"/>
          <w:numId w:val="7"/>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Wykonawca oświadcza, że ma prawo przetwarzać na podstawie odrębnych przepisów dane osobowe osó</w:t>
      </w:r>
      <w:r w:rsidR="002B40FF" w:rsidRPr="008F7F94">
        <w:rPr>
          <w:rFonts w:ascii="Times New Roman" w:eastAsia="Times New Roman" w:hAnsi="Times New Roman" w:cs="Times New Roman"/>
          <w:sz w:val="24"/>
          <w:szCs w:val="24"/>
          <w:lang w:eastAsia="pl-PL"/>
        </w:rPr>
        <w:t>b uczestniczących w realizacji Przedmiotu U</w:t>
      </w:r>
      <w:r w:rsidRPr="008F7F94">
        <w:rPr>
          <w:rFonts w:ascii="Times New Roman" w:eastAsia="Times New Roman" w:hAnsi="Times New Roman" w:cs="Times New Roman"/>
          <w:sz w:val="24"/>
          <w:szCs w:val="24"/>
          <w:lang w:eastAsia="pl-PL"/>
        </w:rPr>
        <w:t>mowy.</w:t>
      </w:r>
    </w:p>
    <w:p w14:paraId="54E91343" w14:textId="36AB28D9"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Potwierdzenie realizacji usług stanowiących Przedmiot umowy będzie odbywać się na podstawie miesięcznego protokołu odbior</w:t>
      </w:r>
      <w:r w:rsidR="0017374B" w:rsidRPr="008F7F94">
        <w:rPr>
          <w:rFonts w:ascii="Times New Roman" w:eastAsia="Calibri" w:hAnsi="Times New Roman" w:cs="Times New Roman"/>
          <w:sz w:val="24"/>
          <w:szCs w:val="24"/>
        </w:rPr>
        <w:t>u</w:t>
      </w:r>
      <w:r w:rsidR="00A9165D">
        <w:rPr>
          <w:rFonts w:ascii="Times New Roman" w:eastAsia="Calibri" w:hAnsi="Times New Roman" w:cs="Times New Roman"/>
          <w:sz w:val="24"/>
          <w:szCs w:val="24"/>
        </w:rPr>
        <w:t xml:space="preserve"> (wzór stanowi Załącznik nr </w:t>
      </w:r>
      <w:r w:rsidR="002C3255">
        <w:rPr>
          <w:rFonts w:ascii="Times New Roman" w:eastAsia="Calibri" w:hAnsi="Times New Roman" w:cs="Times New Roman"/>
          <w:sz w:val="24"/>
          <w:szCs w:val="24"/>
        </w:rPr>
        <w:t>8</w:t>
      </w:r>
      <w:r w:rsidR="00A9165D">
        <w:rPr>
          <w:rFonts w:ascii="Times New Roman" w:eastAsia="Calibri" w:hAnsi="Times New Roman" w:cs="Times New Roman"/>
          <w:sz w:val="24"/>
          <w:szCs w:val="24"/>
        </w:rPr>
        <w:t xml:space="preserve"> do Umowy)</w:t>
      </w:r>
      <w:r w:rsidRPr="008F7F94">
        <w:rPr>
          <w:rFonts w:ascii="Times New Roman" w:eastAsia="Calibri" w:hAnsi="Times New Roman" w:cs="Times New Roman"/>
          <w:sz w:val="24"/>
          <w:szCs w:val="24"/>
        </w:rPr>
        <w:t xml:space="preserve"> zatwierdzonego przez obie strony bez zastrzeżeń. </w:t>
      </w:r>
    </w:p>
    <w:p w14:paraId="0C94D5F9" w14:textId="55A48673"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Zamawiający zastrzega sobie prawo do codziennej, bieżącej kontroli wykonywanej usługi (staranności i do</w:t>
      </w:r>
      <w:r w:rsidR="002B40FF" w:rsidRPr="008F7F94">
        <w:rPr>
          <w:rFonts w:ascii="Times New Roman" w:eastAsia="Calibri" w:hAnsi="Times New Roman" w:cs="Times New Roman"/>
          <w:sz w:val="24"/>
          <w:szCs w:val="24"/>
        </w:rPr>
        <w:t>kładności) będącej Przedmiotem U</w:t>
      </w:r>
      <w:r w:rsidRPr="008F7F94">
        <w:rPr>
          <w:rFonts w:ascii="Times New Roman" w:eastAsia="Calibri" w:hAnsi="Times New Roman" w:cs="Times New Roman"/>
          <w:sz w:val="24"/>
          <w:szCs w:val="24"/>
        </w:rPr>
        <w:t>mowy.</w:t>
      </w:r>
      <w:r w:rsidR="006B39BF">
        <w:rPr>
          <w:rFonts w:ascii="Times New Roman" w:eastAsia="Calibri" w:hAnsi="Times New Roman" w:cs="Times New Roman"/>
          <w:sz w:val="24"/>
          <w:szCs w:val="24"/>
        </w:rPr>
        <w:t xml:space="preserve"> </w:t>
      </w:r>
    </w:p>
    <w:p w14:paraId="44E162C3" w14:textId="7C0DE955"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Kontrola świadczonej usługi odbywać się będzie w dowolnym terminie i wynikać może z własnej inicjatywy Zamawiającego, bądź też w przypadku zgłaszania zastrzeżeń, co do staranności i dokładności wykonywania P</w:t>
      </w:r>
      <w:r w:rsidR="005A7177" w:rsidRPr="008F7F94">
        <w:rPr>
          <w:rFonts w:ascii="Times New Roman" w:eastAsia="Calibri" w:hAnsi="Times New Roman" w:cs="Times New Roman"/>
          <w:sz w:val="24"/>
          <w:szCs w:val="24"/>
        </w:rPr>
        <w:t>rzedmiotu U</w:t>
      </w:r>
      <w:r w:rsidRPr="008F7F94">
        <w:rPr>
          <w:rFonts w:ascii="Times New Roman" w:eastAsia="Calibri" w:hAnsi="Times New Roman" w:cs="Times New Roman"/>
          <w:sz w:val="24"/>
          <w:szCs w:val="24"/>
        </w:rPr>
        <w:t>mowy przez pracowników Zamawiającego lub użytkowników obiektów</w:t>
      </w:r>
      <w:r w:rsidR="008A7967" w:rsidRPr="008F7F94">
        <w:rPr>
          <w:rFonts w:ascii="Times New Roman" w:eastAsia="Calibri" w:hAnsi="Times New Roman" w:cs="Times New Roman"/>
          <w:sz w:val="24"/>
          <w:szCs w:val="24"/>
        </w:rPr>
        <w:t xml:space="preserve"> lub gości</w:t>
      </w:r>
      <w:r w:rsidRPr="008F7F94">
        <w:rPr>
          <w:rFonts w:ascii="Times New Roman" w:eastAsia="Calibri" w:hAnsi="Times New Roman" w:cs="Times New Roman"/>
          <w:sz w:val="24"/>
          <w:szCs w:val="24"/>
        </w:rPr>
        <w:t>.</w:t>
      </w:r>
    </w:p>
    <w:p w14:paraId="15969A40" w14:textId="26881E18"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Kontrola świadczonej usługi będzie przeprowadzana w obecności przedstawiciela Zamawiającego oraz przedstawiciela Wykonawcy lub osoby oddelegowanej przez Wykonawcę do realizacji Przedmiotu </w:t>
      </w:r>
      <w:r w:rsidR="008A7967" w:rsidRPr="008F7F94">
        <w:rPr>
          <w:rFonts w:ascii="Times New Roman" w:eastAsia="Calibri" w:hAnsi="Times New Roman" w:cs="Times New Roman"/>
          <w:sz w:val="24"/>
          <w:szCs w:val="24"/>
        </w:rPr>
        <w:t>U</w:t>
      </w:r>
      <w:r w:rsidRPr="008F7F94">
        <w:rPr>
          <w:rFonts w:ascii="Times New Roman" w:eastAsia="Calibri" w:hAnsi="Times New Roman" w:cs="Times New Roman"/>
          <w:sz w:val="24"/>
          <w:szCs w:val="24"/>
        </w:rPr>
        <w:t xml:space="preserve">mowy. </w:t>
      </w:r>
    </w:p>
    <w:p w14:paraId="4DA840B2" w14:textId="7EEBDCB0"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Z </w:t>
      </w:r>
      <w:r w:rsidR="005A7177" w:rsidRPr="008F7F94">
        <w:rPr>
          <w:rFonts w:ascii="Times New Roman" w:eastAsia="Calibri" w:hAnsi="Times New Roman" w:cs="Times New Roman"/>
          <w:sz w:val="24"/>
          <w:szCs w:val="24"/>
        </w:rPr>
        <w:t>kontroli, o której mowa w ust. 1</w:t>
      </w:r>
      <w:r w:rsidR="00411A1A">
        <w:rPr>
          <w:rFonts w:ascii="Times New Roman" w:eastAsia="Calibri" w:hAnsi="Times New Roman" w:cs="Times New Roman"/>
          <w:sz w:val="24"/>
          <w:szCs w:val="24"/>
        </w:rPr>
        <w:t>3</w:t>
      </w:r>
      <w:r w:rsidRPr="008F7F94">
        <w:rPr>
          <w:rFonts w:ascii="Times New Roman" w:eastAsia="Calibri" w:hAnsi="Times New Roman" w:cs="Times New Roman"/>
          <w:sz w:val="24"/>
          <w:szCs w:val="24"/>
        </w:rPr>
        <w:t xml:space="preserve"> Zamawiający będzie sporządzać </w:t>
      </w:r>
      <w:r w:rsidR="002A3E20" w:rsidRPr="008F7F94">
        <w:rPr>
          <w:rFonts w:ascii="Times New Roman" w:eastAsia="Calibri" w:hAnsi="Times New Roman" w:cs="Times New Roman"/>
          <w:sz w:val="24"/>
          <w:szCs w:val="24"/>
        </w:rPr>
        <w:t>notatki</w:t>
      </w:r>
      <w:r w:rsidRPr="008F7F94">
        <w:rPr>
          <w:rFonts w:ascii="Times New Roman" w:eastAsia="Calibri" w:hAnsi="Times New Roman" w:cs="Times New Roman"/>
          <w:sz w:val="24"/>
          <w:szCs w:val="24"/>
        </w:rPr>
        <w:t xml:space="preserve">. </w:t>
      </w:r>
    </w:p>
    <w:p w14:paraId="4AC6D663" w14:textId="04C8CA39" w:rsidR="007A65A0" w:rsidRPr="008F7F94" w:rsidRDefault="007A65A0" w:rsidP="007F7956">
      <w:pPr>
        <w:numPr>
          <w:ilvl w:val="0"/>
          <w:numId w:val="7"/>
        </w:numPr>
        <w:spacing w:before="120" w:after="0" w:line="276" w:lineRule="auto"/>
        <w:ind w:left="426" w:hanging="426"/>
        <w:rPr>
          <w:rFonts w:ascii="Times New Roman" w:eastAsia="Calibri" w:hAnsi="Times New Roman" w:cs="Times New Roman"/>
          <w:sz w:val="24"/>
          <w:szCs w:val="24"/>
        </w:rPr>
      </w:pPr>
      <w:r w:rsidRPr="008F7F94">
        <w:rPr>
          <w:rFonts w:ascii="Times New Roman" w:eastAsia="Calibri" w:hAnsi="Times New Roman" w:cs="Times New Roman"/>
          <w:sz w:val="24"/>
          <w:szCs w:val="24"/>
        </w:rPr>
        <w:t xml:space="preserve">W przypadku stwierdzenia uchybień ze strony Wykonawcy, Zamawiający w </w:t>
      </w:r>
      <w:r w:rsidR="002A3E20" w:rsidRPr="008F7F94">
        <w:rPr>
          <w:rFonts w:ascii="Times New Roman" w:eastAsia="Calibri" w:hAnsi="Times New Roman" w:cs="Times New Roman"/>
          <w:sz w:val="24"/>
          <w:szCs w:val="24"/>
        </w:rPr>
        <w:t>notatce</w:t>
      </w:r>
      <w:r w:rsidRPr="008F7F94">
        <w:rPr>
          <w:rFonts w:ascii="Times New Roman" w:eastAsia="Calibri" w:hAnsi="Times New Roman" w:cs="Times New Roman"/>
          <w:sz w:val="24"/>
          <w:szCs w:val="24"/>
        </w:rPr>
        <w:t xml:space="preserve"> wskaże te uchybienia</w:t>
      </w:r>
      <w:r w:rsidR="00611AB2" w:rsidRPr="008F7F94">
        <w:rPr>
          <w:rFonts w:ascii="Times New Roman" w:eastAsia="Calibri" w:hAnsi="Times New Roman" w:cs="Times New Roman"/>
          <w:sz w:val="24"/>
          <w:szCs w:val="24"/>
        </w:rPr>
        <w:t>, przekaże notatkę koordynatorowi w formie elektronicznej</w:t>
      </w:r>
      <w:r w:rsidR="00E754B4">
        <w:rPr>
          <w:rFonts w:ascii="Times New Roman" w:eastAsia="Calibri" w:hAnsi="Times New Roman" w:cs="Times New Roman"/>
          <w:sz w:val="24"/>
          <w:szCs w:val="24"/>
        </w:rPr>
        <w:t xml:space="preserve"> </w:t>
      </w:r>
      <w:r w:rsidRPr="008F7F94">
        <w:rPr>
          <w:rFonts w:ascii="Times New Roman" w:eastAsia="Calibri" w:hAnsi="Times New Roman" w:cs="Times New Roman"/>
          <w:sz w:val="24"/>
          <w:szCs w:val="24"/>
        </w:rPr>
        <w:t>i wyznaczy termin na ich usunięcie. W przypadku nieusunięc</w:t>
      </w:r>
      <w:r w:rsidR="002A3E20" w:rsidRPr="008F7F94">
        <w:rPr>
          <w:rFonts w:ascii="Times New Roman" w:eastAsia="Calibri" w:hAnsi="Times New Roman" w:cs="Times New Roman"/>
          <w:sz w:val="24"/>
          <w:szCs w:val="24"/>
        </w:rPr>
        <w:t>ia uchybień wykonywanej usługi W</w:t>
      </w:r>
      <w:r w:rsidRPr="008F7F94">
        <w:rPr>
          <w:rFonts w:ascii="Times New Roman" w:eastAsia="Calibri" w:hAnsi="Times New Roman" w:cs="Times New Roman"/>
          <w:sz w:val="24"/>
          <w:szCs w:val="24"/>
        </w:rPr>
        <w:t xml:space="preserve">ykonawcy niezależnie od nałożonych kar nie będzie przysługiwało wynagrodzenie za zakwestionowaną przez Zamawiającego usługę. </w:t>
      </w:r>
    </w:p>
    <w:p w14:paraId="491B791E" w14:textId="734178B4" w:rsidR="007A65A0" w:rsidRPr="008F7F94" w:rsidRDefault="00D92F27" w:rsidP="007F7956">
      <w:pPr>
        <w:pStyle w:val="Nagwek4"/>
      </w:pPr>
      <w:r>
        <w:t>§</w:t>
      </w:r>
      <w:r w:rsidR="007A65A0" w:rsidRPr="008F7F94">
        <w:t>3</w:t>
      </w:r>
    </w:p>
    <w:p w14:paraId="3E0255FB" w14:textId="1FC8AF3D" w:rsidR="007A65A0" w:rsidRPr="008F7F94" w:rsidRDefault="007A65A0" w:rsidP="007F7956">
      <w:pPr>
        <w:numPr>
          <w:ilvl w:val="0"/>
          <w:numId w:val="10"/>
        </w:numPr>
        <w:spacing w:before="120" w:after="0" w:line="276" w:lineRule="auto"/>
        <w:ind w:left="426" w:hanging="426"/>
        <w:rPr>
          <w:rFonts w:ascii="Times New Roman" w:hAnsi="Times New Roman" w:cs="Times New Roman"/>
          <w:sz w:val="24"/>
          <w:szCs w:val="24"/>
        </w:rPr>
      </w:pPr>
      <w:r w:rsidRPr="008F7F94">
        <w:rPr>
          <w:rFonts w:ascii="Times New Roman" w:hAnsi="Times New Roman" w:cs="Times New Roman"/>
          <w:sz w:val="24"/>
          <w:szCs w:val="24"/>
        </w:rPr>
        <w:t xml:space="preserve">Umowa wchodzi w życie z dniem podpisania. Wykonawca przystąpi do wykonywania Przedmiotu </w:t>
      </w:r>
      <w:r w:rsidR="00721979" w:rsidRPr="008F7F94">
        <w:rPr>
          <w:rFonts w:ascii="Times New Roman" w:hAnsi="Times New Roman" w:cs="Times New Roman"/>
          <w:sz w:val="24"/>
          <w:szCs w:val="24"/>
        </w:rPr>
        <w:t>U</w:t>
      </w:r>
      <w:r w:rsidRPr="008F7F94">
        <w:rPr>
          <w:rFonts w:ascii="Times New Roman" w:hAnsi="Times New Roman" w:cs="Times New Roman"/>
          <w:sz w:val="24"/>
          <w:szCs w:val="24"/>
        </w:rPr>
        <w:t xml:space="preserve">mowy </w:t>
      </w:r>
      <w:r w:rsidR="00B51DC6" w:rsidRPr="008F7F94">
        <w:rPr>
          <w:rFonts w:ascii="Times New Roman" w:hAnsi="Times New Roman" w:cs="Times New Roman"/>
          <w:b/>
          <w:sz w:val="24"/>
          <w:szCs w:val="24"/>
        </w:rPr>
        <w:t>w dniu 01.01.202</w:t>
      </w:r>
      <w:r w:rsidR="00D81B0E">
        <w:rPr>
          <w:rFonts w:ascii="Times New Roman" w:hAnsi="Times New Roman" w:cs="Times New Roman"/>
          <w:b/>
          <w:sz w:val="24"/>
          <w:szCs w:val="24"/>
        </w:rPr>
        <w:t>5</w:t>
      </w:r>
      <w:r w:rsidR="00B51DC6" w:rsidRPr="008F7F94">
        <w:rPr>
          <w:rFonts w:ascii="Times New Roman" w:hAnsi="Times New Roman" w:cs="Times New Roman"/>
          <w:b/>
          <w:sz w:val="24"/>
          <w:szCs w:val="24"/>
        </w:rPr>
        <w:t xml:space="preserve"> roku</w:t>
      </w:r>
      <w:r w:rsidR="00B51DC6" w:rsidRPr="008F7F94">
        <w:rPr>
          <w:rFonts w:ascii="Times New Roman" w:hAnsi="Times New Roman" w:cs="Times New Roman"/>
          <w:sz w:val="24"/>
          <w:szCs w:val="24"/>
        </w:rPr>
        <w:t>.</w:t>
      </w:r>
      <w:r w:rsidR="006B39BF">
        <w:rPr>
          <w:rFonts w:ascii="Times New Roman" w:hAnsi="Times New Roman" w:cs="Times New Roman"/>
          <w:sz w:val="24"/>
          <w:szCs w:val="24"/>
        </w:rPr>
        <w:t xml:space="preserve"> </w:t>
      </w:r>
      <w:r w:rsidR="00ED0CA1">
        <w:rPr>
          <w:rFonts w:ascii="Times New Roman" w:hAnsi="Times New Roman" w:cs="Times New Roman"/>
          <w:sz w:val="24"/>
          <w:szCs w:val="24"/>
        </w:rPr>
        <w:t>(</w:t>
      </w:r>
      <w:r w:rsidR="008C4B52" w:rsidRPr="00165FD7">
        <w:rPr>
          <w:rFonts w:ascii="Times New Roman" w:hAnsi="Times New Roman" w:cs="Times New Roman"/>
          <w:i/>
          <w:sz w:val="24"/>
          <w:szCs w:val="24"/>
          <w:highlight w:val="lightGray"/>
        </w:rPr>
        <w:t>Jeżeli zawarcie Umowy nastąpi po tym dniu to Wykonawca przystąpi do wykonywania Przedmiotu Umowy w terminie wskazanym przez Zamawiającego</w:t>
      </w:r>
      <w:r w:rsidR="00ED0CA1">
        <w:rPr>
          <w:rFonts w:ascii="Times New Roman" w:hAnsi="Times New Roman" w:cs="Times New Roman"/>
          <w:i/>
          <w:sz w:val="24"/>
          <w:szCs w:val="24"/>
        </w:rPr>
        <w:t>)</w:t>
      </w:r>
      <w:r w:rsidR="00E754B4" w:rsidRPr="00ED0CA1">
        <w:rPr>
          <w:rFonts w:ascii="Times New Roman" w:hAnsi="Times New Roman" w:cs="Times New Roman"/>
          <w:i/>
          <w:sz w:val="24"/>
          <w:szCs w:val="24"/>
        </w:rPr>
        <w:t>.</w:t>
      </w:r>
    </w:p>
    <w:p w14:paraId="4E382705" w14:textId="6C301F12" w:rsidR="00331BE7" w:rsidRPr="00577A2F" w:rsidRDefault="007A65A0" w:rsidP="007F7956">
      <w:pPr>
        <w:numPr>
          <w:ilvl w:val="0"/>
          <w:numId w:val="10"/>
        </w:numPr>
        <w:spacing w:before="120" w:after="0" w:line="276" w:lineRule="auto"/>
        <w:ind w:left="426" w:hanging="426"/>
        <w:rPr>
          <w:rFonts w:ascii="Times New Roman" w:hAnsi="Times New Roman" w:cs="Times New Roman"/>
          <w:b/>
          <w:sz w:val="24"/>
          <w:szCs w:val="24"/>
          <w:u w:val="single"/>
        </w:rPr>
      </w:pPr>
      <w:r w:rsidRPr="00577A2F">
        <w:rPr>
          <w:rFonts w:ascii="Times New Roman" w:hAnsi="Times New Roman" w:cs="Times New Roman"/>
          <w:b/>
          <w:sz w:val="24"/>
          <w:szCs w:val="24"/>
          <w:u w:val="single"/>
        </w:rPr>
        <w:t>Umowa o</w:t>
      </w:r>
      <w:r w:rsidR="008C4B52" w:rsidRPr="00577A2F">
        <w:rPr>
          <w:rFonts w:ascii="Times New Roman" w:hAnsi="Times New Roman" w:cs="Times New Roman"/>
          <w:b/>
          <w:sz w:val="24"/>
          <w:szCs w:val="24"/>
          <w:u w:val="single"/>
        </w:rPr>
        <w:t xml:space="preserve">bowiązuje do dnia </w:t>
      </w:r>
      <w:r w:rsidR="00331BE7" w:rsidRPr="00577A2F">
        <w:rPr>
          <w:rFonts w:ascii="Times New Roman" w:hAnsi="Times New Roman" w:cs="Times New Roman"/>
          <w:b/>
          <w:sz w:val="24"/>
          <w:szCs w:val="24"/>
          <w:u w:val="single"/>
        </w:rPr>
        <w:t>31.12.202</w:t>
      </w:r>
      <w:r w:rsidR="00A8553C" w:rsidRPr="00577A2F">
        <w:rPr>
          <w:rFonts w:ascii="Times New Roman" w:hAnsi="Times New Roman" w:cs="Times New Roman"/>
          <w:b/>
          <w:sz w:val="24"/>
          <w:szCs w:val="24"/>
          <w:u w:val="single"/>
        </w:rPr>
        <w:t>5</w:t>
      </w:r>
      <w:r w:rsidR="00331BE7" w:rsidRPr="00577A2F">
        <w:rPr>
          <w:rFonts w:ascii="Times New Roman" w:hAnsi="Times New Roman" w:cs="Times New Roman"/>
          <w:b/>
          <w:sz w:val="24"/>
          <w:szCs w:val="24"/>
          <w:u w:val="single"/>
        </w:rPr>
        <w:t xml:space="preserve"> r.</w:t>
      </w:r>
    </w:p>
    <w:p w14:paraId="7AA94F1A" w14:textId="5B9B86DF" w:rsidR="007A65A0" w:rsidRPr="00E754B4" w:rsidRDefault="00331BE7" w:rsidP="007F7956">
      <w:pPr>
        <w:spacing w:before="120" w:after="0" w:line="276" w:lineRule="auto"/>
        <w:ind w:left="426" w:hanging="426"/>
        <w:rPr>
          <w:rFonts w:ascii="Times New Roman" w:hAnsi="Times New Roman" w:cs="Times New Roman"/>
          <w:sz w:val="24"/>
          <w:szCs w:val="24"/>
        </w:rPr>
      </w:pPr>
      <w:r w:rsidRPr="00ED0CA1">
        <w:rPr>
          <w:rFonts w:ascii="Times New Roman" w:hAnsi="Times New Roman" w:cs="Times New Roman"/>
          <w:sz w:val="24"/>
          <w:szCs w:val="24"/>
          <w:u w:val="single"/>
        </w:rPr>
        <w:t>2.a.</w:t>
      </w:r>
      <w:r w:rsidR="00935156" w:rsidRPr="00ED0CA1">
        <w:rPr>
          <w:rFonts w:ascii="Times New Roman" w:hAnsi="Times New Roman" w:cs="Times New Roman"/>
          <w:sz w:val="24"/>
          <w:szCs w:val="24"/>
          <w:u w:val="single"/>
        </w:rPr>
        <w:t xml:space="preserve"> </w:t>
      </w:r>
      <w:r w:rsidR="007F6D8E" w:rsidRPr="00ED0CA1">
        <w:rPr>
          <w:rFonts w:ascii="Times New Roman" w:hAnsi="Times New Roman" w:cs="Times New Roman"/>
          <w:sz w:val="24"/>
          <w:szCs w:val="24"/>
          <w:u w:val="single"/>
        </w:rPr>
        <w:t xml:space="preserve">W przypadku skorzystania z prawa opcji umowa obowiązuje maksymalnie </w:t>
      </w:r>
      <w:r w:rsidR="00E754B4" w:rsidRPr="00ED0CA1">
        <w:rPr>
          <w:rFonts w:ascii="Times New Roman" w:hAnsi="Times New Roman" w:cs="Times New Roman"/>
          <w:sz w:val="24"/>
          <w:szCs w:val="24"/>
          <w:u w:val="single"/>
        </w:rPr>
        <w:t xml:space="preserve">do </w:t>
      </w:r>
      <w:r w:rsidR="000E4819" w:rsidRPr="00ED0CA1">
        <w:rPr>
          <w:rFonts w:ascii="Times New Roman" w:hAnsi="Times New Roman" w:cs="Times New Roman"/>
          <w:sz w:val="24"/>
          <w:szCs w:val="24"/>
          <w:u w:val="single"/>
        </w:rPr>
        <w:t>31.12.</w:t>
      </w:r>
      <w:r w:rsidR="000E4819" w:rsidRPr="00F87222">
        <w:rPr>
          <w:rFonts w:ascii="Times New Roman" w:hAnsi="Times New Roman" w:cs="Times New Roman"/>
          <w:sz w:val="24"/>
          <w:szCs w:val="24"/>
          <w:u w:val="single"/>
        </w:rPr>
        <w:t>202</w:t>
      </w:r>
      <w:r w:rsidR="00A8553C" w:rsidRPr="00F87222">
        <w:rPr>
          <w:rFonts w:ascii="Times New Roman" w:hAnsi="Times New Roman" w:cs="Times New Roman"/>
          <w:sz w:val="24"/>
          <w:szCs w:val="24"/>
          <w:u w:val="single"/>
        </w:rPr>
        <w:t>6</w:t>
      </w:r>
      <w:r w:rsidR="00D81B0E" w:rsidRPr="00A8553C">
        <w:rPr>
          <w:rFonts w:ascii="Times New Roman" w:hAnsi="Times New Roman" w:cs="Times New Roman"/>
          <w:color w:val="FF0000"/>
          <w:sz w:val="24"/>
          <w:szCs w:val="24"/>
          <w:u w:val="single"/>
        </w:rPr>
        <w:t xml:space="preserve"> </w:t>
      </w:r>
      <w:r w:rsidR="007F6D8E" w:rsidRPr="00ED0CA1">
        <w:rPr>
          <w:rFonts w:ascii="Times New Roman" w:hAnsi="Times New Roman" w:cs="Times New Roman"/>
          <w:sz w:val="24"/>
          <w:szCs w:val="24"/>
          <w:u w:val="single"/>
        </w:rPr>
        <w:t>lub do</w:t>
      </w:r>
      <w:r w:rsidR="00721979" w:rsidRPr="00ED0CA1">
        <w:rPr>
          <w:rFonts w:ascii="Times New Roman" w:hAnsi="Times New Roman" w:cs="Times New Roman"/>
          <w:sz w:val="24"/>
          <w:szCs w:val="24"/>
          <w:u w:val="single"/>
        </w:rPr>
        <w:t xml:space="preserve"> </w:t>
      </w:r>
      <w:r w:rsidR="007F6D8E" w:rsidRPr="00ED0CA1">
        <w:rPr>
          <w:rFonts w:ascii="Times New Roman" w:hAnsi="Times New Roman" w:cs="Times New Roman"/>
          <w:sz w:val="24"/>
          <w:szCs w:val="24"/>
          <w:u w:val="single"/>
        </w:rPr>
        <w:t xml:space="preserve">wyczerpania dodatkowej kwoty określonej w </w:t>
      </w:r>
      <w:r w:rsidR="00D92F27" w:rsidRPr="00ED0CA1">
        <w:rPr>
          <w:rFonts w:ascii="Times New Roman" w:hAnsi="Times New Roman" w:cs="Times New Roman"/>
          <w:sz w:val="24"/>
          <w:szCs w:val="24"/>
          <w:u w:val="single"/>
        </w:rPr>
        <w:t>§</w:t>
      </w:r>
      <w:r w:rsidR="007F6D8E" w:rsidRPr="00ED0CA1">
        <w:rPr>
          <w:rFonts w:ascii="Times New Roman" w:hAnsi="Times New Roman" w:cs="Times New Roman"/>
          <w:sz w:val="24"/>
          <w:szCs w:val="24"/>
          <w:u w:val="single"/>
        </w:rPr>
        <w:t>4 ust. 1a</w:t>
      </w:r>
      <w:r w:rsidR="00BE20B4" w:rsidRPr="00ED0CA1">
        <w:rPr>
          <w:rFonts w:ascii="Times New Roman" w:hAnsi="Times New Roman" w:cs="Times New Roman"/>
          <w:sz w:val="24"/>
          <w:szCs w:val="24"/>
          <w:u w:val="single"/>
        </w:rPr>
        <w:t xml:space="preserve"> w zależności co nastąpi pierwsze.</w:t>
      </w:r>
    </w:p>
    <w:p w14:paraId="4C4C9F3E" w14:textId="77777777" w:rsidR="007A65A0" w:rsidRPr="008F7F94" w:rsidRDefault="007A65A0" w:rsidP="007F7956">
      <w:pPr>
        <w:numPr>
          <w:ilvl w:val="0"/>
          <w:numId w:val="10"/>
        </w:numPr>
        <w:spacing w:before="120" w:after="0" w:line="276" w:lineRule="auto"/>
        <w:ind w:left="426" w:hanging="426"/>
        <w:rPr>
          <w:rFonts w:ascii="Times New Roman" w:hAnsi="Times New Roman" w:cs="Times New Roman"/>
          <w:sz w:val="24"/>
          <w:szCs w:val="24"/>
        </w:rPr>
      </w:pPr>
      <w:r w:rsidRPr="008F7F94">
        <w:rPr>
          <w:rFonts w:ascii="Times New Roman" w:hAnsi="Times New Roman" w:cs="Times New Roman"/>
          <w:sz w:val="24"/>
          <w:szCs w:val="24"/>
        </w:rPr>
        <w:lastRenderedPageBreak/>
        <w:t>Zamawiający zastrzega prawo do ograniczenia zakresu Umowy w następujących przypadkach:</w:t>
      </w:r>
    </w:p>
    <w:p w14:paraId="3285DEAC" w14:textId="77777777" w:rsidR="007A65A0" w:rsidRPr="008F7F94" w:rsidRDefault="007A65A0" w:rsidP="007F7956">
      <w:pPr>
        <w:numPr>
          <w:ilvl w:val="0"/>
          <w:numId w:val="11"/>
        </w:numPr>
        <w:spacing w:before="120" w:after="0" w:line="276" w:lineRule="auto"/>
        <w:ind w:left="851" w:hanging="426"/>
        <w:rPr>
          <w:rFonts w:ascii="Times New Roman" w:hAnsi="Times New Roman" w:cs="Times New Roman"/>
          <w:sz w:val="24"/>
          <w:szCs w:val="24"/>
        </w:rPr>
      </w:pPr>
      <w:r w:rsidRPr="008F7F94">
        <w:rPr>
          <w:rFonts w:ascii="Times New Roman" w:hAnsi="Times New Roman" w:cs="Times New Roman"/>
          <w:sz w:val="24"/>
          <w:szCs w:val="24"/>
        </w:rPr>
        <w:t>prowadzenia robót budowlanych, a także remontów, modernizacji i innych prac wyłączających na danym obszarze Powierzchni sprzątanych możliwość świadczenia usług przez Wykonawcę, w części objętej tymi zdarzeniami,</w:t>
      </w:r>
    </w:p>
    <w:p w14:paraId="54BC3B75" w14:textId="3CE63CC1" w:rsidR="007A65A0" w:rsidRPr="008F7F94" w:rsidRDefault="007A65A0" w:rsidP="007F7956">
      <w:pPr>
        <w:numPr>
          <w:ilvl w:val="0"/>
          <w:numId w:val="11"/>
        </w:numPr>
        <w:spacing w:before="120" w:after="0" w:line="276" w:lineRule="auto"/>
        <w:ind w:left="851" w:hanging="426"/>
        <w:rPr>
          <w:rFonts w:ascii="Times New Roman" w:hAnsi="Times New Roman" w:cs="Times New Roman"/>
          <w:sz w:val="24"/>
          <w:szCs w:val="24"/>
        </w:rPr>
      </w:pPr>
      <w:r w:rsidRPr="008F7F94">
        <w:rPr>
          <w:rFonts w:ascii="Times New Roman" w:hAnsi="Times New Roman" w:cs="Times New Roman"/>
          <w:sz w:val="24"/>
          <w:szCs w:val="24"/>
        </w:rPr>
        <w:t xml:space="preserve">wyłączenia Powierzchni sprzątanych lub ich części z </w:t>
      </w:r>
      <w:r w:rsidR="00E754B4">
        <w:rPr>
          <w:rFonts w:ascii="Times New Roman" w:hAnsi="Times New Roman" w:cs="Times New Roman"/>
          <w:sz w:val="24"/>
          <w:szCs w:val="24"/>
        </w:rPr>
        <w:t>użytku</w:t>
      </w:r>
      <w:r w:rsidRPr="008F7F94">
        <w:rPr>
          <w:rFonts w:ascii="Times New Roman" w:hAnsi="Times New Roman" w:cs="Times New Roman"/>
          <w:sz w:val="24"/>
          <w:szCs w:val="24"/>
        </w:rPr>
        <w:t xml:space="preserve"> niezależnie od przyczyn</w:t>
      </w:r>
      <w:r w:rsidR="00721979" w:rsidRPr="008F7F94">
        <w:rPr>
          <w:rFonts w:ascii="Times New Roman" w:hAnsi="Times New Roman" w:cs="Times New Roman"/>
          <w:sz w:val="24"/>
          <w:szCs w:val="24"/>
        </w:rPr>
        <w:t>,</w:t>
      </w:r>
    </w:p>
    <w:p w14:paraId="478D5E7E" w14:textId="4C3532BE" w:rsidR="00721979" w:rsidRPr="008F7F94" w:rsidRDefault="00F1600C" w:rsidP="007F7956">
      <w:pPr>
        <w:numPr>
          <w:ilvl w:val="0"/>
          <w:numId w:val="11"/>
        </w:numPr>
        <w:spacing w:before="120" w:after="0" w:line="276" w:lineRule="auto"/>
        <w:ind w:left="851" w:hanging="426"/>
        <w:rPr>
          <w:rFonts w:ascii="Times New Roman" w:hAnsi="Times New Roman" w:cs="Times New Roman"/>
          <w:sz w:val="24"/>
          <w:szCs w:val="24"/>
        </w:rPr>
      </w:pPr>
      <w:r w:rsidRPr="008F7F94">
        <w:rPr>
          <w:rFonts w:ascii="Times New Roman" w:hAnsi="Times New Roman" w:cs="Times New Roman"/>
          <w:sz w:val="24"/>
          <w:szCs w:val="24"/>
        </w:rPr>
        <w:t xml:space="preserve">podjęcia przez Zamawiającego decyzji o </w:t>
      </w:r>
      <w:r w:rsidR="00721979" w:rsidRPr="008F7F94">
        <w:rPr>
          <w:rFonts w:ascii="Times New Roman" w:hAnsi="Times New Roman" w:cs="Times New Roman"/>
          <w:sz w:val="24"/>
          <w:szCs w:val="24"/>
        </w:rPr>
        <w:t>czasow</w:t>
      </w:r>
      <w:r w:rsidRPr="008F7F94">
        <w:rPr>
          <w:rFonts w:ascii="Times New Roman" w:hAnsi="Times New Roman" w:cs="Times New Roman"/>
          <w:sz w:val="24"/>
          <w:szCs w:val="24"/>
        </w:rPr>
        <w:t xml:space="preserve">ym </w:t>
      </w:r>
      <w:r w:rsidR="00721979" w:rsidRPr="008F7F94">
        <w:rPr>
          <w:rFonts w:ascii="Times New Roman" w:hAnsi="Times New Roman" w:cs="Times New Roman"/>
          <w:sz w:val="24"/>
          <w:szCs w:val="24"/>
        </w:rPr>
        <w:t>zamknięci</w:t>
      </w:r>
      <w:r w:rsidRPr="008F7F94">
        <w:rPr>
          <w:rFonts w:ascii="Times New Roman" w:hAnsi="Times New Roman" w:cs="Times New Roman"/>
          <w:sz w:val="24"/>
          <w:szCs w:val="24"/>
        </w:rPr>
        <w:t>u</w:t>
      </w:r>
      <w:r w:rsidR="00721979" w:rsidRPr="008F7F94">
        <w:rPr>
          <w:rFonts w:ascii="Times New Roman" w:hAnsi="Times New Roman" w:cs="Times New Roman"/>
          <w:sz w:val="24"/>
          <w:szCs w:val="24"/>
        </w:rPr>
        <w:t xml:space="preserve"> </w:t>
      </w:r>
      <w:r w:rsidR="00E754B4">
        <w:rPr>
          <w:rFonts w:ascii="Times New Roman" w:hAnsi="Times New Roman" w:cs="Times New Roman"/>
          <w:sz w:val="24"/>
          <w:szCs w:val="24"/>
        </w:rPr>
        <w:t>Apartamentów</w:t>
      </w:r>
      <w:r w:rsidR="00721979" w:rsidRPr="008F7F94">
        <w:rPr>
          <w:rFonts w:ascii="Times New Roman" w:hAnsi="Times New Roman" w:cs="Times New Roman"/>
          <w:sz w:val="24"/>
          <w:szCs w:val="24"/>
        </w:rPr>
        <w:t xml:space="preserve"> dla </w:t>
      </w:r>
      <w:r w:rsidR="00E754B4">
        <w:rPr>
          <w:rFonts w:ascii="Times New Roman" w:hAnsi="Times New Roman" w:cs="Times New Roman"/>
          <w:sz w:val="24"/>
          <w:szCs w:val="24"/>
        </w:rPr>
        <w:t>gości</w:t>
      </w:r>
      <w:r w:rsidR="00721979" w:rsidRPr="008F7F94">
        <w:rPr>
          <w:rFonts w:ascii="Times New Roman" w:hAnsi="Times New Roman" w:cs="Times New Roman"/>
          <w:sz w:val="24"/>
          <w:szCs w:val="24"/>
        </w:rPr>
        <w:t xml:space="preserve"> bez względu na przyczynę.</w:t>
      </w:r>
    </w:p>
    <w:p w14:paraId="5441E293" w14:textId="0C9F8EA3" w:rsidR="007A65A0" w:rsidRPr="008F7F94" w:rsidRDefault="007A65A0" w:rsidP="007F7956">
      <w:pPr>
        <w:numPr>
          <w:ilvl w:val="0"/>
          <w:numId w:val="10"/>
        </w:numPr>
        <w:spacing w:before="120" w:after="0" w:line="276" w:lineRule="auto"/>
        <w:ind w:left="426" w:hanging="426"/>
        <w:rPr>
          <w:rFonts w:ascii="Times New Roman" w:hAnsi="Times New Roman" w:cs="Times New Roman"/>
          <w:sz w:val="24"/>
          <w:szCs w:val="24"/>
        </w:rPr>
      </w:pPr>
      <w:r w:rsidRPr="008F7F94">
        <w:rPr>
          <w:rFonts w:ascii="Times New Roman" w:hAnsi="Times New Roman" w:cs="Times New Roman"/>
          <w:sz w:val="24"/>
          <w:szCs w:val="24"/>
        </w:rPr>
        <w:t>W przypadku określonym</w:t>
      </w:r>
      <w:r w:rsidR="00E35A07" w:rsidRPr="008F7F94">
        <w:rPr>
          <w:rFonts w:ascii="Times New Roman" w:hAnsi="Times New Roman" w:cs="Times New Roman"/>
          <w:sz w:val="24"/>
          <w:szCs w:val="24"/>
        </w:rPr>
        <w:t xml:space="preserve"> w ust. 3, Zamawiający przekaże</w:t>
      </w:r>
      <w:r w:rsidRPr="008F7F94">
        <w:rPr>
          <w:rFonts w:ascii="Times New Roman" w:hAnsi="Times New Roman" w:cs="Times New Roman"/>
          <w:sz w:val="24"/>
          <w:szCs w:val="24"/>
        </w:rPr>
        <w:t xml:space="preserve"> na adres poczty elektronicznej Wykonawcy pisemną informację</w:t>
      </w:r>
      <w:r w:rsidR="00810EE6" w:rsidRPr="008F7F94">
        <w:rPr>
          <w:rFonts w:ascii="Times New Roman" w:hAnsi="Times New Roman" w:cs="Times New Roman"/>
          <w:sz w:val="24"/>
          <w:szCs w:val="24"/>
        </w:rPr>
        <w:t xml:space="preserve">, </w:t>
      </w:r>
      <w:r w:rsidRPr="008F7F94">
        <w:rPr>
          <w:rFonts w:ascii="Times New Roman" w:hAnsi="Times New Roman" w:cs="Times New Roman"/>
          <w:sz w:val="24"/>
          <w:szCs w:val="24"/>
        </w:rPr>
        <w:t>o ograniczeniu zakresu Przedmiotu umowy</w:t>
      </w:r>
      <w:r w:rsidR="00810EE6" w:rsidRPr="008F7F94">
        <w:rPr>
          <w:rFonts w:ascii="Times New Roman" w:hAnsi="Times New Roman" w:cs="Times New Roman"/>
          <w:sz w:val="24"/>
          <w:szCs w:val="24"/>
        </w:rPr>
        <w:t xml:space="preserve"> w postaci nowego harmonogramu zawierającego zmieniony zakres, termin jego obowiązywania oraz szacowane wynagrodzenie</w:t>
      </w:r>
      <w:r w:rsidRPr="008F7F94">
        <w:rPr>
          <w:rFonts w:ascii="Times New Roman" w:hAnsi="Times New Roman" w:cs="Times New Roman"/>
          <w:sz w:val="24"/>
          <w:szCs w:val="24"/>
        </w:rPr>
        <w:t>, na co najmniej</w:t>
      </w:r>
      <w:r w:rsidR="00721979" w:rsidRPr="008F7F94">
        <w:rPr>
          <w:rFonts w:ascii="Times New Roman" w:hAnsi="Times New Roman" w:cs="Times New Roman"/>
          <w:sz w:val="24"/>
          <w:szCs w:val="24"/>
        </w:rPr>
        <w:t xml:space="preserve"> </w:t>
      </w:r>
      <w:r w:rsidR="005E79C1">
        <w:rPr>
          <w:rFonts w:ascii="Times New Roman" w:hAnsi="Times New Roman" w:cs="Times New Roman"/>
          <w:sz w:val="24"/>
          <w:szCs w:val="24"/>
        </w:rPr>
        <w:t>4</w:t>
      </w:r>
      <w:r w:rsidR="00721979" w:rsidRPr="008F7F94">
        <w:rPr>
          <w:rFonts w:ascii="Times New Roman" w:hAnsi="Times New Roman" w:cs="Times New Roman"/>
          <w:sz w:val="24"/>
          <w:szCs w:val="24"/>
        </w:rPr>
        <w:t xml:space="preserve"> dni </w:t>
      </w:r>
      <w:r w:rsidRPr="008F7F94">
        <w:rPr>
          <w:rFonts w:ascii="Times New Roman" w:hAnsi="Times New Roman" w:cs="Times New Roman"/>
          <w:sz w:val="24"/>
          <w:szCs w:val="24"/>
        </w:rPr>
        <w:t>przed wymaganym ograniczeniem świadczenia usług.</w:t>
      </w:r>
    </w:p>
    <w:p w14:paraId="7E9E10E4" w14:textId="3E692D2D" w:rsidR="00E35A07" w:rsidRPr="008F7F94" w:rsidRDefault="007A65A0" w:rsidP="007F7956">
      <w:pPr>
        <w:numPr>
          <w:ilvl w:val="0"/>
          <w:numId w:val="10"/>
        </w:numPr>
        <w:spacing w:before="120" w:after="0" w:line="276" w:lineRule="auto"/>
        <w:ind w:left="426" w:hanging="426"/>
        <w:rPr>
          <w:rFonts w:ascii="Times New Roman" w:hAnsi="Times New Roman" w:cs="Times New Roman"/>
          <w:sz w:val="24"/>
          <w:szCs w:val="24"/>
        </w:rPr>
      </w:pPr>
      <w:r w:rsidRPr="008F7F94">
        <w:rPr>
          <w:rFonts w:ascii="Times New Roman" w:hAnsi="Times New Roman" w:cs="Times New Roman"/>
          <w:sz w:val="24"/>
          <w:szCs w:val="24"/>
        </w:rPr>
        <w:t>W przypadku ograniczenia zakresu Umowy, wynagrodzenie Wykonawcy podlega zmniejszeniu proporcjonalnie do czasu trwania i zakresu ograniczenia</w:t>
      </w:r>
      <w:r w:rsidR="006A12EF" w:rsidRPr="008F7F94">
        <w:rPr>
          <w:rFonts w:ascii="Times New Roman" w:hAnsi="Times New Roman" w:cs="Times New Roman"/>
          <w:sz w:val="24"/>
          <w:szCs w:val="24"/>
        </w:rPr>
        <w:t xml:space="preserve"> zgo</w:t>
      </w:r>
      <w:r w:rsidR="001E04B8">
        <w:rPr>
          <w:rFonts w:ascii="Times New Roman" w:hAnsi="Times New Roman" w:cs="Times New Roman"/>
          <w:sz w:val="24"/>
          <w:szCs w:val="24"/>
        </w:rPr>
        <w:t>d</w:t>
      </w:r>
      <w:r w:rsidR="006A12EF" w:rsidRPr="008F7F94">
        <w:rPr>
          <w:rFonts w:ascii="Times New Roman" w:hAnsi="Times New Roman" w:cs="Times New Roman"/>
          <w:sz w:val="24"/>
          <w:szCs w:val="24"/>
        </w:rPr>
        <w:t>nie z zapisami przesłanego harmonogramu</w:t>
      </w:r>
      <w:r w:rsidR="00E35A07" w:rsidRPr="008F7F94">
        <w:rPr>
          <w:rFonts w:ascii="Times New Roman" w:hAnsi="Times New Roman" w:cs="Times New Roman"/>
          <w:sz w:val="24"/>
          <w:szCs w:val="24"/>
        </w:rPr>
        <w:t xml:space="preserve">. Wartość prac niewykonanych zostanie ustalona przez Strony na podstawie zapisów </w:t>
      </w:r>
      <w:r w:rsidR="00CE5046">
        <w:rPr>
          <w:rFonts w:ascii="Times New Roman" w:eastAsia="Times New Roman" w:hAnsi="Times New Roman" w:cs="Times New Roman"/>
          <w:sz w:val="24"/>
          <w:szCs w:val="24"/>
          <w:lang w:eastAsia="pl-PL"/>
        </w:rPr>
        <w:t>Formularza cenowego</w:t>
      </w:r>
      <w:r w:rsidR="00E35A07" w:rsidRPr="008F7F94">
        <w:rPr>
          <w:rFonts w:ascii="Times New Roman" w:eastAsia="Times New Roman" w:hAnsi="Times New Roman" w:cs="Times New Roman"/>
          <w:sz w:val="24"/>
          <w:szCs w:val="24"/>
          <w:lang w:eastAsia="pl-PL"/>
        </w:rPr>
        <w:t xml:space="preserve"> stanowiącego Załącznik nr 3 do Umowy. Zamawiający wskazuje, że ograniczenie, o k</w:t>
      </w:r>
      <w:r w:rsidR="00E35A07" w:rsidRPr="008F7F94">
        <w:rPr>
          <w:rFonts w:ascii="Times New Roman" w:hAnsi="Times New Roman" w:cs="Times New Roman"/>
          <w:sz w:val="24"/>
          <w:szCs w:val="24"/>
        </w:rPr>
        <w:t xml:space="preserve">tórym mowa w niniejszym ustępie nie będzie wyższe niż </w:t>
      </w:r>
      <w:r w:rsidR="00300A91">
        <w:rPr>
          <w:rFonts w:ascii="Times New Roman" w:hAnsi="Times New Roman" w:cs="Times New Roman"/>
          <w:sz w:val="24"/>
          <w:szCs w:val="24"/>
        </w:rPr>
        <w:t xml:space="preserve">do wysokości </w:t>
      </w:r>
      <w:r w:rsidR="00A8553C" w:rsidRPr="00F87222">
        <w:rPr>
          <w:rFonts w:ascii="Times New Roman" w:hAnsi="Times New Roman" w:cs="Times New Roman"/>
          <w:sz w:val="24"/>
          <w:szCs w:val="24"/>
        </w:rPr>
        <w:t>20</w:t>
      </w:r>
      <w:r w:rsidR="00E35A07" w:rsidRPr="00F87222">
        <w:rPr>
          <w:rFonts w:ascii="Times New Roman" w:hAnsi="Times New Roman" w:cs="Times New Roman"/>
          <w:sz w:val="24"/>
          <w:szCs w:val="24"/>
        </w:rPr>
        <w:t xml:space="preserve"> %</w:t>
      </w:r>
      <w:r w:rsidR="00E35A07" w:rsidRPr="008F7F94">
        <w:rPr>
          <w:rFonts w:ascii="Times New Roman" w:hAnsi="Times New Roman" w:cs="Times New Roman"/>
          <w:sz w:val="24"/>
          <w:szCs w:val="24"/>
        </w:rPr>
        <w:t xml:space="preserve"> wartości Umowy, o której mowa w </w:t>
      </w:r>
      <w:r w:rsidR="00D92F27">
        <w:rPr>
          <w:rFonts w:ascii="Times New Roman" w:hAnsi="Times New Roman" w:cs="Times New Roman"/>
          <w:sz w:val="24"/>
          <w:szCs w:val="24"/>
        </w:rPr>
        <w:t>§</w:t>
      </w:r>
      <w:r w:rsidR="00E35A07" w:rsidRPr="008F7F94">
        <w:rPr>
          <w:rFonts w:ascii="Times New Roman" w:hAnsi="Times New Roman" w:cs="Times New Roman"/>
          <w:sz w:val="24"/>
          <w:szCs w:val="24"/>
        </w:rPr>
        <w:t xml:space="preserve">4 ust. 1. </w:t>
      </w:r>
    </w:p>
    <w:p w14:paraId="10FB05D3" w14:textId="1ED82184" w:rsidR="007A65A0" w:rsidRPr="008F7F94" w:rsidRDefault="00D92F27" w:rsidP="007F7956">
      <w:pPr>
        <w:pStyle w:val="Nagwek4"/>
      </w:pPr>
      <w:r>
        <w:t>§</w:t>
      </w:r>
      <w:r w:rsidR="007A65A0" w:rsidRPr="008F7F94">
        <w:t>4</w:t>
      </w:r>
    </w:p>
    <w:p w14:paraId="5AC43C80" w14:textId="1E1F6905" w:rsidR="00FF7682" w:rsidRPr="00FF7682" w:rsidRDefault="00C44615" w:rsidP="007F7956">
      <w:pPr>
        <w:pStyle w:val="ustp"/>
        <w:spacing w:line="276" w:lineRule="auto"/>
        <w:rPr>
          <w:rFonts w:ascii="Times New Roman" w:hAnsi="Times New Roman" w:cs="Times New Roman"/>
          <w:sz w:val="24"/>
        </w:rPr>
      </w:pPr>
      <w:r w:rsidRPr="00FF7682">
        <w:rPr>
          <w:rFonts w:ascii="Times New Roman" w:hAnsi="Times New Roman" w:cs="Times New Roman"/>
          <w:sz w:val="24"/>
        </w:rPr>
        <w:t xml:space="preserve">Maksymalną wartość wynagrodzenia Wykonawcy za prawidłowe wykonanie Przedmiotu Umowy ustala się, zgodnie z ofertą Wykonawcy na kwotę </w:t>
      </w:r>
      <w:r w:rsidR="00FF7682" w:rsidRPr="00FF7682">
        <w:rPr>
          <w:rFonts w:ascii="Times New Roman" w:hAnsi="Times New Roman" w:cs="Times New Roman"/>
          <w:b/>
          <w:sz w:val="24"/>
        </w:rPr>
        <w:t>………………….. zł netto</w:t>
      </w:r>
      <w:r w:rsidR="00FF7682" w:rsidRPr="00FF7682">
        <w:rPr>
          <w:rFonts w:ascii="Times New Roman" w:hAnsi="Times New Roman" w:cs="Times New Roman"/>
          <w:sz w:val="24"/>
        </w:rPr>
        <w:t xml:space="preserve"> (słownie: ………………………………………………… 00/100) powiększone o należny podatek VAT (23%) w wysokości …………………. zł</w:t>
      </w:r>
      <w:r w:rsidR="006B39BF">
        <w:rPr>
          <w:rFonts w:ascii="Times New Roman" w:hAnsi="Times New Roman" w:cs="Times New Roman"/>
          <w:sz w:val="24"/>
        </w:rPr>
        <w:t xml:space="preserve"> </w:t>
      </w:r>
      <w:r w:rsidR="00FF7682" w:rsidRPr="00FF7682">
        <w:rPr>
          <w:rFonts w:ascii="Times New Roman" w:hAnsi="Times New Roman" w:cs="Times New Roman"/>
          <w:sz w:val="24"/>
        </w:rPr>
        <w:t xml:space="preserve">(słownie: ………………………………………………… 00/100), co daje całkowite wynagrodzenie końcowe w wysokości </w:t>
      </w:r>
      <w:r w:rsidR="00FF7682" w:rsidRPr="00FF7682">
        <w:rPr>
          <w:rFonts w:ascii="Times New Roman" w:hAnsi="Times New Roman" w:cs="Times New Roman"/>
          <w:b/>
          <w:sz w:val="24"/>
        </w:rPr>
        <w:t>…………………………… zł brutto</w:t>
      </w:r>
      <w:r w:rsidR="00FF7682" w:rsidRPr="00FF7682">
        <w:rPr>
          <w:rFonts w:ascii="Times New Roman" w:hAnsi="Times New Roman" w:cs="Times New Roman"/>
          <w:sz w:val="24"/>
        </w:rPr>
        <w:t xml:space="preserve"> (słownie: ………………………………………………………………….. 00/100);</w:t>
      </w:r>
    </w:p>
    <w:p w14:paraId="42DDFFF1" w14:textId="64AF1F72" w:rsidR="00C44615" w:rsidRDefault="00FF7682" w:rsidP="0065384A">
      <w:pPr>
        <w:spacing w:before="120" w:line="276" w:lineRule="auto"/>
        <w:ind w:left="426" w:hanging="426"/>
        <w:rPr>
          <w:rFonts w:ascii="Times New Roman" w:eastAsia="Times New Roman" w:hAnsi="Times New Roman" w:cs="Times New Roman"/>
          <w:sz w:val="24"/>
          <w:szCs w:val="24"/>
          <w:lang w:eastAsia="pl-PL"/>
        </w:rPr>
      </w:pPr>
      <w:r w:rsidRPr="00FF7682">
        <w:rPr>
          <w:rFonts w:ascii="Times New Roman" w:eastAsia="Times New Roman" w:hAnsi="Times New Roman" w:cs="Times New Roman"/>
          <w:sz w:val="24"/>
          <w:szCs w:val="24"/>
          <w:lang w:eastAsia="pl-PL"/>
        </w:rPr>
        <w:t>1a.</w:t>
      </w:r>
      <w:r w:rsidR="00E754B4">
        <w:rPr>
          <w:rFonts w:ascii="Times New Roman" w:eastAsia="Times New Roman" w:hAnsi="Times New Roman" w:cs="Times New Roman"/>
          <w:sz w:val="24"/>
          <w:szCs w:val="24"/>
          <w:lang w:eastAsia="pl-PL"/>
        </w:rPr>
        <w:t xml:space="preserve"> </w:t>
      </w:r>
      <w:r w:rsidR="00C44615" w:rsidRPr="00FF7682">
        <w:rPr>
          <w:rFonts w:ascii="Times New Roman" w:eastAsia="Times New Roman" w:hAnsi="Times New Roman" w:cs="Times New Roman"/>
          <w:sz w:val="24"/>
          <w:szCs w:val="24"/>
          <w:lang w:eastAsia="pl-PL"/>
        </w:rPr>
        <w:t xml:space="preserve">W przypadku </w:t>
      </w:r>
      <w:r w:rsidR="00C44615" w:rsidRPr="00FF7682">
        <w:rPr>
          <w:rFonts w:ascii="Times New Roman" w:eastAsia="Times New Roman" w:hAnsi="Times New Roman" w:cs="Times New Roman"/>
          <w:b/>
          <w:sz w:val="24"/>
          <w:szCs w:val="24"/>
          <w:lang w:eastAsia="pl-PL"/>
        </w:rPr>
        <w:t>skorzystania z prawa opcji</w:t>
      </w:r>
      <w:r w:rsidR="00C44615" w:rsidRPr="00FF7682">
        <w:rPr>
          <w:rFonts w:ascii="Times New Roman" w:eastAsia="Times New Roman" w:hAnsi="Times New Roman" w:cs="Times New Roman"/>
          <w:sz w:val="24"/>
          <w:szCs w:val="24"/>
          <w:lang w:eastAsia="pl-PL"/>
        </w:rPr>
        <w:t xml:space="preserve"> Zamawiający będzie mógł przeznaczyć dodatkową kwotę w wysokości do </w:t>
      </w:r>
      <w:r>
        <w:rPr>
          <w:rFonts w:ascii="Times New Roman" w:eastAsia="Times New Roman" w:hAnsi="Times New Roman" w:cs="Times New Roman"/>
          <w:sz w:val="24"/>
          <w:szCs w:val="24"/>
          <w:lang w:eastAsia="pl-PL"/>
        </w:rPr>
        <w:t>……………………….</w:t>
      </w:r>
      <w:r w:rsidR="006D0484" w:rsidRPr="00FF7682">
        <w:rPr>
          <w:rFonts w:ascii="Times New Roman" w:eastAsia="Times New Roman" w:hAnsi="Times New Roman" w:cs="Times New Roman"/>
          <w:sz w:val="24"/>
          <w:szCs w:val="24"/>
          <w:lang w:eastAsia="pl-PL"/>
        </w:rPr>
        <w:t xml:space="preserve"> </w:t>
      </w:r>
      <w:r w:rsidR="00C44615" w:rsidRPr="00FF7682">
        <w:rPr>
          <w:rFonts w:ascii="Times New Roman" w:eastAsia="Times New Roman" w:hAnsi="Times New Roman" w:cs="Times New Roman"/>
          <w:sz w:val="24"/>
          <w:szCs w:val="24"/>
          <w:lang w:eastAsia="pl-PL"/>
        </w:rPr>
        <w:t xml:space="preserve">zł </w:t>
      </w:r>
      <w:r w:rsidR="006E39B4" w:rsidRPr="00FF7682">
        <w:rPr>
          <w:rFonts w:ascii="Times New Roman" w:eastAsia="Times New Roman" w:hAnsi="Times New Roman" w:cs="Times New Roman"/>
          <w:sz w:val="24"/>
          <w:szCs w:val="24"/>
          <w:lang w:eastAsia="pl-PL"/>
        </w:rPr>
        <w:t xml:space="preserve">brutto </w:t>
      </w:r>
      <w:r w:rsidR="00C44615" w:rsidRPr="00FF7682">
        <w:rPr>
          <w:rFonts w:ascii="Times New Roman" w:eastAsia="Times New Roman" w:hAnsi="Times New Roman" w:cs="Times New Roman"/>
          <w:sz w:val="24"/>
          <w:szCs w:val="24"/>
          <w:lang w:eastAsia="pl-PL"/>
        </w:rPr>
        <w:t>(</w:t>
      </w:r>
      <w:r w:rsidR="00992B58" w:rsidRPr="00FF7682">
        <w:rPr>
          <w:rFonts w:ascii="Times New Roman" w:eastAsia="Times New Roman" w:hAnsi="Times New Roman" w:cs="Times New Roman"/>
          <w:sz w:val="24"/>
          <w:szCs w:val="24"/>
          <w:lang w:eastAsia="pl-PL"/>
        </w:rPr>
        <w:t>50</w:t>
      </w:r>
      <w:r w:rsidR="00C44615" w:rsidRPr="00FF7682">
        <w:rPr>
          <w:rFonts w:ascii="Times New Roman" w:eastAsia="Times New Roman" w:hAnsi="Times New Roman" w:cs="Times New Roman"/>
          <w:sz w:val="24"/>
          <w:szCs w:val="24"/>
          <w:lang w:eastAsia="pl-PL"/>
        </w:rPr>
        <w:t xml:space="preserve">% kwoty </w:t>
      </w:r>
      <w:r>
        <w:rPr>
          <w:rFonts w:ascii="Times New Roman" w:eastAsia="Times New Roman" w:hAnsi="Times New Roman" w:cs="Times New Roman"/>
          <w:sz w:val="24"/>
          <w:szCs w:val="24"/>
          <w:lang w:eastAsia="pl-PL"/>
        </w:rPr>
        <w:t xml:space="preserve">z </w:t>
      </w:r>
      <w:r w:rsidR="00C44615" w:rsidRPr="00FF7682">
        <w:rPr>
          <w:rFonts w:ascii="Times New Roman" w:eastAsia="Times New Roman" w:hAnsi="Times New Roman" w:cs="Times New Roman"/>
          <w:sz w:val="24"/>
          <w:szCs w:val="24"/>
          <w:lang w:eastAsia="pl-PL"/>
        </w:rPr>
        <w:t>ust. 1)</w:t>
      </w:r>
      <w:r w:rsidR="006E39B4" w:rsidRPr="00FF7682">
        <w:rPr>
          <w:rFonts w:ascii="Times New Roman" w:eastAsia="Times New Roman" w:hAnsi="Times New Roman" w:cs="Times New Roman"/>
          <w:sz w:val="24"/>
          <w:szCs w:val="24"/>
          <w:lang w:eastAsia="pl-PL"/>
        </w:rPr>
        <w:t>.</w:t>
      </w:r>
    </w:p>
    <w:p w14:paraId="5B30FF84" w14:textId="52C01E96" w:rsidR="00900DF5" w:rsidRDefault="005D05E0" w:rsidP="00B86FAA">
      <w:pPr>
        <w:pStyle w:val="ustp"/>
        <w:numPr>
          <w:ilvl w:val="0"/>
          <w:numId w:val="0"/>
        </w:numPr>
        <w:spacing w:line="276" w:lineRule="auto"/>
        <w:ind w:left="426" w:hanging="426"/>
        <w:rPr>
          <w:rFonts w:ascii="Times New Roman" w:hAnsi="Times New Roman" w:cs="Times New Roman"/>
          <w:sz w:val="24"/>
        </w:rPr>
      </w:pPr>
      <w:r>
        <w:rPr>
          <w:rFonts w:ascii="Times New Roman" w:hAnsi="Times New Roman" w:cs="Times New Roman"/>
          <w:sz w:val="24"/>
        </w:rPr>
        <w:t xml:space="preserve">1b. </w:t>
      </w:r>
      <w:r w:rsidR="0095710A">
        <w:rPr>
          <w:rFonts w:ascii="Times New Roman" w:hAnsi="Times New Roman" w:cs="Times New Roman"/>
          <w:sz w:val="24"/>
        </w:rPr>
        <w:t xml:space="preserve">Zamawiający zastrzega sobie </w:t>
      </w:r>
      <w:r>
        <w:rPr>
          <w:rFonts w:ascii="Times New Roman" w:hAnsi="Times New Roman" w:cs="Times New Roman"/>
          <w:sz w:val="24"/>
        </w:rPr>
        <w:t>prawo</w:t>
      </w:r>
      <w:r w:rsidR="0095710A">
        <w:rPr>
          <w:rFonts w:ascii="Times New Roman" w:hAnsi="Times New Roman" w:cs="Times New Roman"/>
          <w:sz w:val="24"/>
        </w:rPr>
        <w:t xml:space="preserve"> </w:t>
      </w:r>
      <w:r>
        <w:rPr>
          <w:rFonts w:ascii="Times New Roman" w:hAnsi="Times New Roman" w:cs="Times New Roman"/>
          <w:sz w:val="24"/>
        </w:rPr>
        <w:t xml:space="preserve">rezygnacji z realizacji </w:t>
      </w:r>
      <w:r w:rsidR="00A8553C" w:rsidRPr="00F87222">
        <w:rPr>
          <w:rFonts w:ascii="Times New Roman" w:hAnsi="Times New Roman" w:cs="Times New Roman"/>
          <w:sz w:val="24"/>
        </w:rPr>
        <w:t>20</w:t>
      </w:r>
      <w:r w:rsidRPr="00F87222">
        <w:rPr>
          <w:rFonts w:ascii="Times New Roman" w:hAnsi="Times New Roman" w:cs="Times New Roman"/>
          <w:sz w:val="24"/>
        </w:rPr>
        <w:t>%</w:t>
      </w:r>
      <w:r>
        <w:rPr>
          <w:rFonts w:ascii="Times New Roman" w:hAnsi="Times New Roman" w:cs="Times New Roman"/>
          <w:sz w:val="24"/>
        </w:rPr>
        <w:t xml:space="preserve"> maksymalnej wartości </w:t>
      </w:r>
      <w:r>
        <w:rPr>
          <w:rFonts w:ascii="Times New Roman" w:hAnsi="Times New Roman" w:cs="Times New Roman"/>
          <w:sz w:val="24"/>
        </w:rPr>
        <w:t xml:space="preserve">zamówienia, tj. realizacji zamówienia do </w:t>
      </w:r>
      <w:r w:rsidR="00A8553C" w:rsidRPr="00F87222">
        <w:rPr>
          <w:rFonts w:ascii="Times New Roman" w:hAnsi="Times New Roman" w:cs="Times New Roman"/>
          <w:sz w:val="24"/>
        </w:rPr>
        <w:t>80</w:t>
      </w:r>
      <w:r w:rsidRPr="00F87222">
        <w:rPr>
          <w:rFonts w:ascii="Times New Roman" w:hAnsi="Times New Roman" w:cs="Times New Roman"/>
          <w:sz w:val="24"/>
        </w:rPr>
        <w:t>%</w:t>
      </w:r>
      <w:r>
        <w:rPr>
          <w:rFonts w:ascii="Times New Roman" w:hAnsi="Times New Roman" w:cs="Times New Roman"/>
          <w:sz w:val="24"/>
        </w:rPr>
        <w:t xml:space="preserve"> wartości maksymalnego wynagrodzenia wskazanego w ust. 1.</w:t>
      </w:r>
    </w:p>
    <w:p w14:paraId="70CEFE47" w14:textId="534F57A7" w:rsidR="007A65A0" w:rsidRDefault="00A55D3A" w:rsidP="007F7956">
      <w:pPr>
        <w:pStyle w:val="ustp"/>
        <w:spacing w:line="276" w:lineRule="auto"/>
        <w:rPr>
          <w:rFonts w:ascii="Times New Roman" w:hAnsi="Times New Roman" w:cs="Times New Roman"/>
          <w:sz w:val="24"/>
        </w:rPr>
      </w:pPr>
      <w:r w:rsidRPr="00FF7682">
        <w:rPr>
          <w:rFonts w:ascii="Times New Roman" w:hAnsi="Times New Roman" w:cs="Times New Roman"/>
          <w:sz w:val="24"/>
        </w:rPr>
        <w:t>Wynagrodzenie należne Wykonawcy za</w:t>
      </w:r>
      <w:bookmarkStart w:id="0" w:name="_GoBack"/>
      <w:bookmarkEnd w:id="0"/>
      <w:r w:rsidRPr="00FF7682">
        <w:rPr>
          <w:rFonts w:ascii="Times New Roman" w:hAnsi="Times New Roman" w:cs="Times New Roman"/>
          <w:sz w:val="24"/>
        </w:rPr>
        <w:t xml:space="preserve"> wykonanie Przedmiotu Umowy </w:t>
      </w:r>
      <w:r w:rsidR="00A617C4" w:rsidRPr="00FF7682">
        <w:rPr>
          <w:rFonts w:ascii="Times New Roman" w:hAnsi="Times New Roman" w:cs="Times New Roman"/>
          <w:sz w:val="24"/>
        </w:rPr>
        <w:t xml:space="preserve">w danym miesiącu </w:t>
      </w:r>
      <w:r w:rsidRPr="00FF7682">
        <w:rPr>
          <w:rFonts w:ascii="Times New Roman" w:hAnsi="Times New Roman" w:cs="Times New Roman"/>
          <w:sz w:val="24"/>
        </w:rPr>
        <w:t xml:space="preserve">stanowi </w:t>
      </w:r>
      <w:r w:rsidR="005D05E0">
        <w:rPr>
          <w:rFonts w:ascii="Times New Roman" w:hAnsi="Times New Roman" w:cs="Times New Roman"/>
          <w:sz w:val="24"/>
        </w:rPr>
        <w:t xml:space="preserve">iloczyn liczby </w:t>
      </w:r>
      <w:r w:rsidR="0006499C">
        <w:rPr>
          <w:rFonts w:ascii="Times New Roman" w:hAnsi="Times New Roman" w:cs="Times New Roman"/>
          <w:sz w:val="24"/>
        </w:rPr>
        <w:t xml:space="preserve">przepracowanych </w:t>
      </w:r>
      <w:r w:rsidR="005D05E0">
        <w:rPr>
          <w:rFonts w:ascii="Times New Roman" w:hAnsi="Times New Roman" w:cs="Times New Roman"/>
          <w:sz w:val="24"/>
        </w:rPr>
        <w:t xml:space="preserve">godzin </w:t>
      </w:r>
      <w:r w:rsidR="009D7F01">
        <w:rPr>
          <w:rFonts w:ascii="Times New Roman" w:hAnsi="Times New Roman" w:cs="Times New Roman"/>
          <w:sz w:val="24"/>
        </w:rPr>
        <w:t xml:space="preserve">w ramach serwisu standardowego i </w:t>
      </w:r>
      <w:r w:rsidR="009D7F01">
        <w:rPr>
          <w:rFonts w:ascii="Times New Roman" w:hAnsi="Times New Roman" w:cs="Times New Roman"/>
          <w:sz w:val="24"/>
        </w:rPr>
        <w:t xml:space="preserve">doraźnego </w:t>
      </w:r>
      <w:r w:rsidR="005D05E0">
        <w:rPr>
          <w:rFonts w:ascii="Times New Roman" w:hAnsi="Times New Roman" w:cs="Times New Roman"/>
          <w:sz w:val="24"/>
        </w:rPr>
        <w:t xml:space="preserve">oraz </w:t>
      </w:r>
      <w:r w:rsidR="0006499C">
        <w:rPr>
          <w:rFonts w:ascii="Times New Roman" w:hAnsi="Times New Roman" w:cs="Times New Roman"/>
          <w:sz w:val="24"/>
        </w:rPr>
        <w:t>kwoty za 1 roboczogodzinę zgodnie z ofertą Wykonawcy</w:t>
      </w:r>
      <w:r w:rsidR="00B86FAA">
        <w:rPr>
          <w:rFonts w:ascii="Times New Roman" w:hAnsi="Times New Roman" w:cs="Times New Roman"/>
          <w:sz w:val="24"/>
        </w:rPr>
        <w:t>,</w:t>
      </w:r>
      <w:r w:rsidR="006A12EF" w:rsidRPr="00FF7682">
        <w:rPr>
          <w:rFonts w:ascii="Times New Roman" w:hAnsi="Times New Roman" w:cs="Times New Roman"/>
          <w:sz w:val="24"/>
        </w:rPr>
        <w:t xml:space="preserve"> z zastrzeżeniem </w:t>
      </w:r>
      <w:r w:rsidR="00D92F27">
        <w:rPr>
          <w:rFonts w:ascii="Times New Roman" w:hAnsi="Times New Roman" w:cs="Times New Roman"/>
          <w:sz w:val="24"/>
        </w:rPr>
        <w:t>§</w:t>
      </w:r>
      <w:r w:rsidR="006A12EF" w:rsidRPr="00FF7682">
        <w:rPr>
          <w:rFonts w:ascii="Times New Roman" w:hAnsi="Times New Roman" w:cs="Times New Roman"/>
          <w:sz w:val="24"/>
        </w:rPr>
        <w:t xml:space="preserve">3 ust. </w:t>
      </w:r>
      <w:r w:rsidR="0099422E" w:rsidRPr="00FF7682">
        <w:rPr>
          <w:rFonts w:ascii="Times New Roman" w:hAnsi="Times New Roman" w:cs="Times New Roman"/>
          <w:sz w:val="24"/>
        </w:rPr>
        <w:t>3-</w:t>
      </w:r>
      <w:r w:rsidR="006A12EF" w:rsidRPr="00FF7682">
        <w:rPr>
          <w:rFonts w:ascii="Times New Roman" w:hAnsi="Times New Roman" w:cs="Times New Roman"/>
          <w:sz w:val="24"/>
        </w:rPr>
        <w:t>5 Umowy</w:t>
      </w:r>
      <w:r w:rsidR="007A65A0" w:rsidRPr="00FF7682">
        <w:rPr>
          <w:rFonts w:ascii="Times New Roman" w:hAnsi="Times New Roman" w:cs="Times New Roman"/>
          <w:sz w:val="24"/>
        </w:rPr>
        <w:t>.</w:t>
      </w:r>
    </w:p>
    <w:p w14:paraId="4475BDC5" w14:textId="1AE2729F" w:rsidR="00DD0E02" w:rsidRPr="00FF7682" w:rsidRDefault="00DD0E02" w:rsidP="007F7956">
      <w:pPr>
        <w:pStyle w:val="ustp"/>
        <w:spacing w:line="276" w:lineRule="auto"/>
        <w:rPr>
          <w:rFonts w:ascii="Times New Roman" w:hAnsi="Times New Roman" w:cs="Times New Roman"/>
          <w:sz w:val="24"/>
        </w:rPr>
      </w:pPr>
      <w:r>
        <w:rPr>
          <w:rFonts w:ascii="Times New Roman" w:hAnsi="Times New Roman" w:cs="Times New Roman"/>
          <w:sz w:val="24"/>
        </w:rPr>
        <w:t xml:space="preserve"> Prace dodatkowe wyszczególnione w Załączniku nr</w:t>
      </w:r>
      <w:r w:rsidRPr="00717F58">
        <w:rPr>
          <w:rFonts w:ascii="Times New Roman" w:hAnsi="Times New Roman" w:cs="Times New Roman"/>
          <w:sz w:val="24"/>
        </w:rPr>
        <w:t xml:space="preserve"> </w:t>
      </w:r>
      <w:r w:rsidR="00EE0EFD">
        <w:rPr>
          <w:rFonts w:ascii="Times New Roman" w:hAnsi="Times New Roman" w:cs="Times New Roman"/>
          <w:sz w:val="24"/>
        </w:rPr>
        <w:t>2</w:t>
      </w:r>
      <w:r w:rsidR="00717F58">
        <w:rPr>
          <w:rFonts w:ascii="Times New Roman" w:hAnsi="Times New Roman" w:cs="Times New Roman"/>
          <w:sz w:val="24"/>
        </w:rPr>
        <w:t xml:space="preserve"> – Harmonogram prac </w:t>
      </w:r>
      <w:r>
        <w:rPr>
          <w:rFonts w:ascii="Times New Roman" w:hAnsi="Times New Roman" w:cs="Times New Roman"/>
          <w:sz w:val="24"/>
        </w:rPr>
        <w:t>rozliczane będą każd</w:t>
      </w:r>
      <w:r w:rsidR="00917E76">
        <w:rPr>
          <w:rFonts w:ascii="Times New Roman" w:hAnsi="Times New Roman" w:cs="Times New Roman"/>
          <w:sz w:val="24"/>
        </w:rPr>
        <w:t>o</w:t>
      </w:r>
      <w:r>
        <w:rPr>
          <w:rFonts w:ascii="Times New Roman" w:hAnsi="Times New Roman" w:cs="Times New Roman"/>
          <w:sz w:val="24"/>
        </w:rPr>
        <w:t xml:space="preserve">razowo po ich wykonaniu według kwot jednostkowych </w:t>
      </w:r>
      <w:r w:rsidR="00917E76">
        <w:rPr>
          <w:rFonts w:ascii="Times New Roman" w:hAnsi="Times New Roman" w:cs="Times New Roman"/>
          <w:sz w:val="24"/>
        </w:rPr>
        <w:t xml:space="preserve">podanych w ofercie </w:t>
      </w:r>
      <w:r>
        <w:rPr>
          <w:rFonts w:ascii="Times New Roman" w:hAnsi="Times New Roman" w:cs="Times New Roman"/>
          <w:sz w:val="24"/>
        </w:rPr>
        <w:t>Wykonawcy.</w:t>
      </w:r>
    </w:p>
    <w:p w14:paraId="4FFDE9D8" w14:textId="348BF605" w:rsidR="007B3BE5" w:rsidRPr="00FF7682" w:rsidRDefault="007B3BE5" w:rsidP="007F7956">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 xml:space="preserve">Jeżeli prace wykonywane przez Wykonawcę objęte są różnymi stawkami podatku VAT </w:t>
      </w:r>
      <w:r w:rsidRPr="00FF7682">
        <w:rPr>
          <w:rFonts w:ascii="Times New Roman" w:eastAsia="Calibri" w:hAnsi="Times New Roman" w:cs="Times New Roman"/>
          <w:sz w:val="24"/>
        </w:rPr>
        <w:lastRenderedPageBreak/>
        <w:t>Wykonawca obowiązany jest to wskazać na fakturze.</w:t>
      </w:r>
    </w:p>
    <w:p w14:paraId="5B00EDA4" w14:textId="77777777" w:rsidR="007A65A0" w:rsidRPr="00FF7682" w:rsidRDefault="007A65A0" w:rsidP="007F7956">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Za prace niewykonane wynagrodzenie nie przysługuje.</w:t>
      </w:r>
    </w:p>
    <w:p w14:paraId="4DA9952D" w14:textId="7EA65752" w:rsidR="007A65A0" w:rsidRPr="00FF7682" w:rsidRDefault="007A65A0" w:rsidP="007F7956">
      <w:pPr>
        <w:pStyle w:val="ustp"/>
        <w:spacing w:line="276" w:lineRule="auto"/>
        <w:rPr>
          <w:rFonts w:ascii="Times New Roman" w:eastAsia="Calibri" w:hAnsi="Times New Roman" w:cs="Times New Roman"/>
          <w:sz w:val="24"/>
        </w:rPr>
      </w:pPr>
      <w:r w:rsidRPr="00FF7682">
        <w:rPr>
          <w:rFonts w:ascii="Times New Roman" w:hAnsi="Times New Roman" w:cs="Times New Roman"/>
          <w:sz w:val="24"/>
        </w:rPr>
        <w:t>Wysokość wynagrodzenia należnego Wykonawcy ustalana jest każdorazow</w:t>
      </w:r>
      <w:r w:rsidR="00E754B4">
        <w:rPr>
          <w:rFonts w:ascii="Times New Roman" w:hAnsi="Times New Roman" w:cs="Times New Roman"/>
          <w:sz w:val="24"/>
        </w:rPr>
        <w:t xml:space="preserve">o </w:t>
      </w:r>
      <w:r w:rsidRPr="00FF7682">
        <w:rPr>
          <w:rFonts w:ascii="Times New Roman" w:hAnsi="Times New Roman" w:cs="Times New Roman"/>
          <w:sz w:val="24"/>
        </w:rPr>
        <w:t>z uwzględnieniem staw</w:t>
      </w:r>
      <w:r w:rsidR="007B3BE5" w:rsidRPr="00FF7682">
        <w:rPr>
          <w:rFonts w:ascii="Times New Roman" w:hAnsi="Times New Roman" w:cs="Times New Roman"/>
          <w:sz w:val="24"/>
        </w:rPr>
        <w:t xml:space="preserve">ek </w:t>
      </w:r>
      <w:r w:rsidRPr="00FF7682">
        <w:rPr>
          <w:rFonts w:ascii="Times New Roman" w:hAnsi="Times New Roman" w:cs="Times New Roman"/>
          <w:sz w:val="24"/>
        </w:rPr>
        <w:t>podatku VAT obowiązując</w:t>
      </w:r>
      <w:r w:rsidR="007B3BE5" w:rsidRPr="00FF7682">
        <w:rPr>
          <w:rFonts w:ascii="Times New Roman" w:hAnsi="Times New Roman" w:cs="Times New Roman"/>
          <w:sz w:val="24"/>
        </w:rPr>
        <w:t>ych</w:t>
      </w:r>
      <w:r w:rsidRPr="00FF7682">
        <w:rPr>
          <w:rFonts w:ascii="Times New Roman" w:hAnsi="Times New Roman" w:cs="Times New Roman"/>
          <w:sz w:val="24"/>
        </w:rPr>
        <w:t xml:space="preserve"> na dzień wystawienia faktury.</w:t>
      </w:r>
    </w:p>
    <w:p w14:paraId="7DCCCF10" w14:textId="58F269B7" w:rsidR="007A65A0" w:rsidRPr="00FF7682" w:rsidRDefault="007A65A0" w:rsidP="007F7956">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Wykonawca oświadcza, że jest czynnym podatnikiem podatku VAT i posiada nadany numer identyfikacji podatkowej</w:t>
      </w:r>
      <w:r w:rsidR="006B39BF">
        <w:rPr>
          <w:rFonts w:ascii="Times New Roman" w:eastAsia="Calibri" w:hAnsi="Times New Roman" w:cs="Times New Roman"/>
          <w:sz w:val="24"/>
        </w:rPr>
        <w:t xml:space="preserve"> </w:t>
      </w:r>
      <w:r w:rsidR="007F2BBC">
        <w:rPr>
          <w:rFonts w:ascii="Times New Roman" w:eastAsia="Calibri" w:hAnsi="Times New Roman" w:cs="Times New Roman"/>
          <w:sz w:val="24"/>
        </w:rPr>
        <w:t>………………. (</w:t>
      </w:r>
      <w:r w:rsidR="007F2BBC" w:rsidRPr="00EF040F">
        <w:rPr>
          <w:rFonts w:ascii="Times New Roman" w:eastAsia="Calibri" w:hAnsi="Times New Roman" w:cs="Times New Roman"/>
          <w:i/>
          <w:iCs/>
          <w:sz w:val="24"/>
          <w:highlight w:val="lightGray"/>
        </w:rPr>
        <w:t>do wypełnienia przed zawarciem umowy</w:t>
      </w:r>
      <w:r w:rsidR="007F2BBC">
        <w:rPr>
          <w:rFonts w:ascii="Times New Roman" w:eastAsia="Calibri" w:hAnsi="Times New Roman" w:cs="Times New Roman"/>
          <w:sz w:val="24"/>
        </w:rPr>
        <w:t>)</w:t>
      </w:r>
      <w:r w:rsidRPr="00FF7682">
        <w:rPr>
          <w:rFonts w:ascii="Times New Roman" w:eastAsia="Calibri" w:hAnsi="Times New Roman" w:cs="Times New Roman"/>
          <w:sz w:val="24"/>
        </w:rPr>
        <w:t>i jest uprawniony do wystawiania faktur VAT.</w:t>
      </w:r>
    </w:p>
    <w:p w14:paraId="35309259" w14:textId="09306432" w:rsidR="007A65A0" w:rsidRPr="00FF7682" w:rsidRDefault="007A65A0" w:rsidP="007F7956">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Zamawiający oświadcza, że jest podatnikiem podatku VAT i posiada nadany numer identyfikacji</w:t>
      </w:r>
      <w:r w:rsidR="006B39BF">
        <w:rPr>
          <w:rFonts w:ascii="Times New Roman" w:eastAsia="Calibri" w:hAnsi="Times New Roman" w:cs="Times New Roman"/>
          <w:sz w:val="24"/>
        </w:rPr>
        <w:t xml:space="preserve"> </w:t>
      </w:r>
      <w:r w:rsidRPr="00FF7682">
        <w:rPr>
          <w:rFonts w:ascii="Times New Roman" w:eastAsia="Calibri" w:hAnsi="Times New Roman" w:cs="Times New Roman"/>
          <w:sz w:val="24"/>
        </w:rPr>
        <w:t xml:space="preserve">podatkowej </w:t>
      </w:r>
      <w:r w:rsidR="00493C76" w:rsidRPr="00FF7682">
        <w:rPr>
          <w:rFonts w:ascii="Times New Roman" w:eastAsia="Calibri" w:hAnsi="Times New Roman" w:cs="Times New Roman"/>
          <w:b/>
          <w:sz w:val="24"/>
        </w:rPr>
        <w:t>5833241894</w:t>
      </w:r>
      <w:r w:rsidR="00B875C1" w:rsidRPr="00FF7682">
        <w:rPr>
          <w:rFonts w:ascii="Times New Roman" w:eastAsia="Calibri" w:hAnsi="Times New Roman" w:cs="Times New Roman"/>
          <w:sz w:val="24"/>
        </w:rPr>
        <w:t xml:space="preserve">. </w:t>
      </w:r>
    </w:p>
    <w:p w14:paraId="43F03EAA" w14:textId="68C29D49" w:rsidR="005E407D" w:rsidRPr="00FF7682" w:rsidRDefault="005E407D" w:rsidP="007F7956">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Podstawą zapłaty wynagrodzenia będzie doręczenie przez Wykonawcę prawidłowo wystawionej faktury oraz dołączenie</w:t>
      </w:r>
      <w:r w:rsidR="006B39BF">
        <w:rPr>
          <w:rFonts w:ascii="Times New Roman" w:eastAsia="Calibri" w:hAnsi="Times New Roman" w:cs="Times New Roman"/>
          <w:sz w:val="24"/>
        </w:rPr>
        <w:t xml:space="preserve"> </w:t>
      </w:r>
      <w:r w:rsidRPr="00FF7682">
        <w:rPr>
          <w:rFonts w:ascii="Times New Roman" w:eastAsia="Calibri" w:hAnsi="Times New Roman" w:cs="Times New Roman"/>
          <w:sz w:val="24"/>
        </w:rPr>
        <w:t xml:space="preserve">do faktury protokołu, o którym mowa w </w:t>
      </w:r>
      <w:r w:rsidR="00D92F27">
        <w:rPr>
          <w:rFonts w:ascii="Times New Roman" w:eastAsia="Calibri" w:hAnsi="Times New Roman" w:cs="Times New Roman"/>
          <w:sz w:val="24"/>
        </w:rPr>
        <w:t>§</w:t>
      </w:r>
      <w:r w:rsidRPr="00FF7682">
        <w:rPr>
          <w:rFonts w:ascii="Times New Roman" w:eastAsia="Calibri" w:hAnsi="Times New Roman" w:cs="Times New Roman"/>
          <w:sz w:val="24"/>
        </w:rPr>
        <w:t xml:space="preserve">2 ust. </w:t>
      </w:r>
      <w:r w:rsidR="00CE250C" w:rsidRPr="00FF7682">
        <w:rPr>
          <w:rFonts w:ascii="Times New Roman" w:eastAsia="Calibri" w:hAnsi="Times New Roman" w:cs="Times New Roman"/>
          <w:sz w:val="24"/>
        </w:rPr>
        <w:t>10</w:t>
      </w:r>
      <w:r w:rsidRPr="00FF7682">
        <w:rPr>
          <w:rFonts w:ascii="Times New Roman" w:eastAsia="Calibri" w:hAnsi="Times New Roman" w:cs="Times New Roman"/>
          <w:sz w:val="24"/>
        </w:rPr>
        <w:t xml:space="preserve"> Umowy.</w:t>
      </w:r>
    </w:p>
    <w:p w14:paraId="236B2BC9" w14:textId="7C43FF95" w:rsidR="007A65A0" w:rsidRPr="00FF7682" w:rsidRDefault="007A65A0" w:rsidP="007F7956">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W przypadku wystawienia faktury niezgodnie z Umową lub obowiązującymi wymogami prawa, bieg terminu płatności rozpoczyna się po wyjaśnieniu nieprawidłowości,</w:t>
      </w:r>
      <w:r w:rsidR="00E754B4">
        <w:rPr>
          <w:rFonts w:ascii="Times New Roman" w:eastAsia="Calibri" w:hAnsi="Times New Roman" w:cs="Times New Roman"/>
          <w:sz w:val="24"/>
        </w:rPr>
        <w:t xml:space="preserve"> </w:t>
      </w:r>
      <w:r w:rsidRPr="00FF7682">
        <w:rPr>
          <w:rFonts w:ascii="Times New Roman" w:eastAsia="Calibri" w:hAnsi="Times New Roman" w:cs="Times New Roman"/>
          <w:sz w:val="24"/>
        </w:rPr>
        <w:t>w szczególności uzupełnieniu brakujących dokumentów oraz otrzymaniu faktury korygującej VAT (o ile niezgodność dotyczyła treści faktury).</w:t>
      </w:r>
    </w:p>
    <w:p w14:paraId="0370033B" w14:textId="20CA25F6" w:rsidR="00330B5F" w:rsidRPr="00635714" w:rsidRDefault="007A65A0" w:rsidP="00635714">
      <w:pPr>
        <w:pStyle w:val="ustp"/>
        <w:spacing w:line="276" w:lineRule="auto"/>
        <w:rPr>
          <w:rFonts w:ascii="Times New Roman" w:eastAsia="Calibri" w:hAnsi="Times New Roman" w:cs="Times New Roman"/>
          <w:sz w:val="24"/>
        </w:rPr>
      </w:pPr>
      <w:r w:rsidRPr="00FF7682">
        <w:rPr>
          <w:rFonts w:ascii="Times New Roman" w:eastAsia="Calibri" w:hAnsi="Times New Roman" w:cs="Times New Roman"/>
          <w:sz w:val="24"/>
        </w:rPr>
        <w:t xml:space="preserve">W przypadku zmiany wysokości stawki VAT w trakcie realizacji </w:t>
      </w:r>
      <w:r w:rsidR="005E407D" w:rsidRPr="00B92E9D">
        <w:rPr>
          <w:rFonts w:ascii="Times New Roman" w:eastAsia="Calibri" w:hAnsi="Times New Roman" w:cs="Times New Roman"/>
          <w:sz w:val="24"/>
        </w:rPr>
        <w:t>U</w:t>
      </w:r>
      <w:r w:rsidRPr="00B92E9D">
        <w:rPr>
          <w:rFonts w:ascii="Times New Roman" w:eastAsia="Calibri" w:hAnsi="Times New Roman" w:cs="Times New Roman"/>
          <w:sz w:val="24"/>
        </w:rPr>
        <w:t xml:space="preserve">mowy maksymalna wartość wynagrodzenia podana </w:t>
      </w:r>
      <w:r w:rsidRPr="00FF7682">
        <w:rPr>
          <w:rFonts w:ascii="Times New Roman" w:eastAsia="Calibri" w:hAnsi="Times New Roman" w:cs="Times New Roman"/>
          <w:sz w:val="24"/>
        </w:rPr>
        <w:t>w ust</w:t>
      </w:r>
      <w:r w:rsidR="00A87D1D" w:rsidRPr="00FF7682">
        <w:rPr>
          <w:rFonts w:ascii="Times New Roman" w:eastAsia="Calibri" w:hAnsi="Times New Roman" w:cs="Times New Roman"/>
          <w:sz w:val="24"/>
        </w:rPr>
        <w:t>.</w:t>
      </w:r>
      <w:r w:rsidRPr="00FF7682">
        <w:rPr>
          <w:rFonts w:ascii="Times New Roman" w:eastAsia="Calibri" w:hAnsi="Times New Roman" w:cs="Times New Roman"/>
          <w:sz w:val="24"/>
        </w:rPr>
        <w:t xml:space="preserve"> 1 niniejszego paragrafu ulegnie odpowiedniemu zmniejszeniu lub zwiększeniu dla niezrealizowanej części zamówienia.</w:t>
      </w:r>
    </w:p>
    <w:p w14:paraId="49705EAE" w14:textId="5D386B85" w:rsidR="00624E65" w:rsidRDefault="00C35EFE" w:rsidP="007F7956">
      <w:pPr>
        <w:spacing w:before="120" w:after="0" w:line="276" w:lineRule="auto"/>
        <w:ind w:left="426" w:hanging="426"/>
        <w:rPr>
          <w:rFonts w:ascii="Times New Roman" w:hAnsi="Times New Roman" w:cs="Times New Roman"/>
          <w:sz w:val="24"/>
          <w:szCs w:val="24"/>
        </w:rPr>
      </w:pPr>
      <w:r>
        <w:rPr>
          <w:rFonts w:ascii="Times New Roman" w:eastAsia="Calibri" w:hAnsi="Times New Roman" w:cs="Times New Roman"/>
          <w:sz w:val="24"/>
          <w:szCs w:val="24"/>
        </w:rPr>
        <w:t>1</w:t>
      </w:r>
      <w:r w:rsidR="007F2BBC">
        <w:rPr>
          <w:rFonts w:ascii="Times New Roman" w:eastAsia="Calibri" w:hAnsi="Times New Roman" w:cs="Times New Roman"/>
          <w:sz w:val="24"/>
          <w:szCs w:val="24"/>
        </w:rPr>
        <w:t>2</w:t>
      </w:r>
      <w:r>
        <w:rPr>
          <w:rFonts w:ascii="Times New Roman" w:eastAsia="Calibri" w:hAnsi="Times New Roman" w:cs="Times New Roman"/>
          <w:sz w:val="24"/>
          <w:szCs w:val="24"/>
        </w:rPr>
        <w:t>.</w:t>
      </w:r>
      <w:r>
        <w:rPr>
          <w:rFonts w:ascii="Times New Roman" w:eastAsia="Calibri" w:hAnsi="Times New Roman" w:cs="Times New Roman"/>
          <w:sz w:val="24"/>
          <w:szCs w:val="24"/>
        </w:rPr>
        <w:tab/>
      </w:r>
      <w:r w:rsidR="002F2045">
        <w:rPr>
          <w:rFonts w:ascii="Times New Roman" w:eastAsia="Calibri" w:hAnsi="Times New Roman" w:cs="Times New Roman"/>
          <w:sz w:val="24"/>
          <w:szCs w:val="24"/>
        </w:rPr>
        <w:t xml:space="preserve">W przypadku naruszenia przez Wykonawcę lub podwykonawcę przepisów </w:t>
      </w:r>
      <w:r w:rsidR="002F2045">
        <w:rPr>
          <w:rFonts w:ascii="Times New Roman" w:hAnsi="Times New Roman" w:cs="Times New Roman"/>
          <w:sz w:val="24"/>
          <w:szCs w:val="24"/>
        </w:rPr>
        <w:t>prawa pracy, ubezpieczeń społecznych, bhp względem zatrudnionych pracowników, Zamawiający ma prawo</w:t>
      </w:r>
      <w:r w:rsidR="00E754B4">
        <w:rPr>
          <w:rFonts w:ascii="Times New Roman" w:hAnsi="Times New Roman" w:cs="Times New Roman"/>
          <w:sz w:val="24"/>
          <w:szCs w:val="24"/>
        </w:rPr>
        <w:t xml:space="preserve"> </w:t>
      </w:r>
      <w:r w:rsidR="002F2045">
        <w:rPr>
          <w:rFonts w:ascii="Times New Roman" w:hAnsi="Times New Roman" w:cs="Times New Roman"/>
          <w:sz w:val="24"/>
          <w:szCs w:val="24"/>
        </w:rPr>
        <w:t xml:space="preserve">wstrzymać wypłatę wynagrodzenia Wykonawcy </w:t>
      </w:r>
      <w:r w:rsidR="009873B2">
        <w:rPr>
          <w:rFonts w:ascii="Times New Roman" w:hAnsi="Times New Roman" w:cs="Times New Roman"/>
          <w:sz w:val="24"/>
          <w:szCs w:val="24"/>
        </w:rPr>
        <w:t xml:space="preserve">do czasu usunięcia przez Wykonawcę stwierdzonych uchybień. </w:t>
      </w:r>
      <w:r w:rsidR="001E1895">
        <w:rPr>
          <w:rFonts w:ascii="Times New Roman" w:hAnsi="Times New Roman" w:cs="Times New Roman"/>
          <w:sz w:val="24"/>
          <w:szCs w:val="24"/>
        </w:rPr>
        <w:t xml:space="preserve">W takim przypadku Zamawiający zwróci się do Wykonawcy </w:t>
      </w:r>
      <w:r w:rsidR="00AB43D3">
        <w:rPr>
          <w:rFonts w:ascii="Times New Roman" w:hAnsi="Times New Roman" w:cs="Times New Roman"/>
          <w:sz w:val="24"/>
          <w:szCs w:val="24"/>
        </w:rPr>
        <w:t xml:space="preserve">o </w:t>
      </w:r>
      <w:r w:rsidR="001E1895">
        <w:rPr>
          <w:rFonts w:ascii="Times New Roman" w:hAnsi="Times New Roman" w:cs="Times New Roman"/>
          <w:sz w:val="24"/>
          <w:szCs w:val="24"/>
        </w:rPr>
        <w:t xml:space="preserve">wyjaśnienia </w:t>
      </w:r>
      <w:r w:rsidR="00624E65">
        <w:rPr>
          <w:rFonts w:ascii="Times New Roman" w:hAnsi="Times New Roman" w:cs="Times New Roman"/>
          <w:sz w:val="24"/>
          <w:szCs w:val="24"/>
        </w:rPr>
        <w:t>i:</w:t>
      </w:r>
    </w:p>
    <w:p w14:paraId="79B2937A" w14:textId="7283E5BB" w:rsidR="00624E65" w:rsidRDefault="00624E65" w:rsidP="007F7956">
      <w:pPr>
        <w:pStyle w:val="Akapitzlist"/>
        <w:numPr>
          <w:ilvl w:val="2"/>
          <w:numId w:val="31"/>
        </w:numPr>
        <w:spacing w:before="120" w:after="0" w:line="276" w:lineRule="auto"/>
        <w:ind w:left="851" w:hanging="425"/>
        <w:rPr>
          <w:rFonts w:ascii="Times New Roman" w:hAnsi="Times New Roman" w:cs="Times New Roman"/>
          <w:sz w:val="24"/>
          <w:szCs w:val="24"/>
        </w:rPr>
      </w:pPr>
      <w:r w:rsidRPr="00AD32EF">
        <w:rPr>
          <w:rFonts w:ascii="Times New Roman" w:eastAsia="Calibri" w:hAnsi="Times New Roman" w:cs="Times New Roman"/>
          <w:sz w:val="24"/>
          <w:szCs w:val="24"/>
        </w:rPr>
        <w:t>w</w:t>
      </w:r>
      <w:r w:rsidR="00520D3C" w:rsidRPr="00AD32EF">
        <w:rPr>
          <w:rFonts w:ascii="Times New Roman" w:hAnsi="Times New Roman" w:cs="Times New Roman"/>
          <w:sz w:val="24"/>
          <w:szCs w:val="24"/>
        </w:rPr>
        <w:t xml:space="preserve"> przypadku gdyby Wykonawca nie usunął uchybień w terminie wskazanym przez Zamawiającego, Zamawiający zastrzega sobie prawo do usunięcia powstałych uchybień na koszt i ryzyko Wykonawcy. W zakresie w jakim Zamawiający </w:t>
      </w:r>
      <w:r w:rsidR="00A432BB" w:rsidRPr="00AD32EF">
        <w:rPr>
          <w:rFonts w:ascii="Times New Roman" w:hAnsi="Times New Roman" w:cs="Times New Roman"/>
          <w:sz w:val="24"/>
          <w:szCs w:val="24"/>
        </w:rPr>
        <w:t>poniesie koszty związane z usunięciem powstałych uchybień Wykonawcy jego zobowiązanie do zapłaty wynagrodzenia Wykonawcy wygasa, na co Wykonawca wyraża zgodę.</w:t>
      </w:r>
    </w:p>
    <w:p w14:paraId="61F65AF3" w14:textId="0EB2A5D9" w:rsidR="00CE250C" w:rsidRPr="00AD32EF" w:rsidRDefault="00624E65" w:rsidP="007F7956">
      <w:pPr>
        <w:pStyle w:val="Akapitzlist"/>
        <w:numPr>
          <w:ilvl w:val="2"/>
          <w:numId w:val="31"/>
        </w:numPr>
        <w:spacing w:before="120" w:after="0" w:line="276" w:lineRule="auto"/>
        <w:ind w:left="851" w:hanging="425"/>
        <w:rPr>
          <w:rFonts w:ascii="Times New Roman" w:hAnsi="Times New Roman" w:cs="Times New Roman"/>
          <w:sz w:val="24"/>
          <w:szCs w:val="24"/>
        </w:rPr>
      </w:pPr>
      <w:r w:rsidRPr="00AD32EF">
        <w:rPr>
          <w:rFonts w:ascii="Times New Roman" w:eastAsia="Calibri" w:hAnsi="Times New Roman" w:cs="Times New Roman"/>
          <w:sz w:val="24"/>
          <w:szCs w:val="24"/>
        </w:rPr>
        <w:t xml:space="preserve">w przypadku </w:t>
      </w:r>
      <w:r w:rsidR="004A7D21">
        <w:rPr>
          <w:rFonts w:ascii="Times New Roman" w:eastAsia="Calibri" w:hAnsi="Times New Roman" w:cs="Times New Roman"/>
          <w:sz w:val="24"/>
          <w:szCs w:val="24"/>
        </w:rPr>
        <w:t xml:space="preserve">braku uchybień lub </w:t>
      </w:r>
      <w:r w:rsidR="000908CF" w:rsidRPr="00AD32EF">
        <w:rPr>
          <w:rFonts w:ascii="Times New Roman" w:eastAsia="Calibri" w:hAnsi="Times New Roman" w:cs="Times New Roman"/>
          <w:sz w:val="24"/>
          <w:szCs w:val="24"/>
        </w:rPr>
        <w:t xml:space="preserve">gdy powstałe uchybienia nie będą leżały po stronie Wykonawcy Zamawiający dokona wypłaty wynagrodzenia zgodnie z </w:t>
      </w:r>
      <w:r w:rsidR="00983592" w:rsidRPr="00AD32EF">
        <w:rPr>
          <w:rFonts w:ascii="Times New Roman" w:eastAsia="Calibri" w:hAnsi="Times New Roman" w:cs="Times New Roman"/>
          <w:sz w:val="24"/>
          <w:szCs w:val="24"/>
        </w:rPr>
        <w:t>treścią Umowy.</w:t>
      </w:r>
      <w:r w:rsidR="006B39BF">
        <w:rPr>
          <w:rFonts w:ascii="Times New Roman" w:hAnsi="Times New Roman" w:cs="Times New Roman"/>
          <w:sz w:val="24"/>
          <w:szCs w:val="24"/>
        </w:rPr>
        <w:t xml:space="preserve">  </w:t>
      </w:r>
    </w:p>
    <w:p w14:paraId="5CFC4A69" w14:textId="10A73D10" w:rsidR="007A65A0" w:rsidRPr="008F7F94" w:rsidRDefault="00D92F27" w:rsidP="007F7956">
      <w:pPr>
        <w:pStyle w:val="Nagwek4"/>
      </w:pPr>
      <w:r>
        <w:t>§</w:t>
      </w:r>
      <w:r w:rsidR="007A65A0" w:rsidRPr="008F7F94">
        <w:t>5</w:t>
      </w:r>
    </w:p>
    <w:p w14:paraId="55BF9787" w14:textId="05803AC4" w:rsidR="007A65A0" w:rsidRPr="008F7F94" w:rsidRDefault="007A65A0" w:rsidP="007F7956">
      <w:pPr>
        <w:numPr>
          <w:ilvl w:val="0"/>
          <w:numId w:val="2"/>
        </w:numPr>
        <w:tabs>
          <w:tab w:val="clear" w:pos="720"/>
          <w:tab w:val="num" w:pos="426"/>
        </w:tabs>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Zamawiający zobowiązuje się do zapłaty za usługę wartoś</w:t>
      </w:r>
      <w:r w:rsidR="007D72F8">
        <w:rPr>
          <w:rFonts w:ascii="Times New Roman" w:eastAsia="Times New Roman" w:hAnsi="Times New Roman" w:cs="Times New Roman"/>
          <w:sz w:val="24"/>
          <w:szCs w:val="24"/>
          <w:lang w:eastAsia="pl-PL"/>
        </w:rPr>
        <w:t>ci</w:t>
      </w:r>
      <w:r w:rsidRPr="008F7F94">
        <w:rPr>
          <w:rFonts w:ascii="Times New Roman" w:eastAsia="Times New Roman" w:hAnsi="Times New Roman" w:cs="Times New Roman"/>
          <w:sz w:val="24"/>
          <w:szCs w:val="24"/>
          <w:lang w:eastAsia="pl-PL"/>
        </w:rPr>
        <w:t xml:space="preserve"> określon</w:t>
      </w:r>
      <w:r w:rsidR="007D72F8">
        <w:rPr>
          <w:rFonts w:ascii="Times New Roman" w:eastAsia="Times New Roman" w:hAnsi="Times New Roman" w:cs="Times New Roman"/>
          <w:sz w:val="24"/>
          <w:szCs w:val="24"/>
          <w:lang w:eastAsia="pl-PL"/>
        </w:rPr>
        <w:t>ej</w:t>
      </w:r>
      <w:r w:rsidRPr="008F7F94">
        <w:rPr>
          <w:rFonts w:ascii="Times New Roman" w:eastAsia="Times New Roman" w:hAnsi="Times New Roman" w:cs="Times New Roman"/>
          <w:sz w:val="24"/>
          <w:szCs w:val="24"/>
          <w:lang w:eastAsia="pl-PL"/>
        </w:rPr>
        <w:t xml:space="preserve"> w fakturze przelewem na konto Wykonawcy w ciągu</w:t>
      </w:r>
      <w:r w:rsidR="00D27117" w:rsidRPr="008F7F94">
        <w:rPr>
          <w:rFonts w:ascii="Times New Roman" w:eastAsia="Times New Roman" w:hAnsi="Times New Roman" w:cs="Times New Roman"/>
          <w:sz w:val="24"/>
          <w:szCs w:val="24"/>
          <w:lang w:eastAsia="pl-PL"/>
        </w:rPr>
        <w:t xml:space="preserve"> 30 </w:t>
      </w:r>
      <w:r w:rsidRPr="008F7F94">
        <w:rPr>
          <w:rFonts w:ascii="Times New Roman" w:eastAsia="Times New Roman" w:hAnsi="Times New Roman" w:cs="Times New Roman"/>
          <w:sz w:val="24"/>
          <w:szCs w:val="24"/>
          <w:lang w:eastAsia="pl-PL"/>
        </w:rPr>
        <w:t>dni od daty otrzymania prawidłowo wystawionej faktury.</w:t>
      </w:r>
    </w:p>
    <w:p w14:paraId="3224F9C6" w14:textId="0EC22612" w:rsidR="007A65A0" w:rsidRPr="00B92E9D" w:rsidRDefault="00CD3C98" w:rsidP="007F7956">
      <w:pPr>
        <w:numPr>
          <w:ilvl w:val="0"/>
          <w:numId w:val="2"/>
        </w:numPr>
        <w:tabs>
          <w:tab w:val="clear" w:pos="720"/>
          <w:tab w:val="num" w:pos="426"/>
        </w:tabs>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 xml:space="preserve">Faktury będą wystawiane przez Wykonawcę po zakończeniu każdego miesiąca </w:t>
      </w:r>
      <w:r>
        <w:rPr>
          <w:rFonts w:ascii="Times New Roman" w:eastAsia="Times New Roman" w:hAnsi="Times New Roman" w:cs="Times New Roman"/>
          <w:sz w:val="24"/>
          <w:szCs w:val="24"/>
          <w:lang w:eastAsia="pl-PL"/>
        </w:rPr>
        <w:t xml:space="preserve">kalendarzowego </w:t>
      </w:r>
      <w:r w:rsidRPr="008F7F94">
        <w:rPr>
          <w:rFonts w:ascii="Times New Roman" w:eastAsia="Times New Roman" w:hAnsi="Times New Roman" w:cs="Times New Roman"/>
          <w:sz w:val="24"/>
          <w:szCs w:val="24"/>
          <w:lang w:eastAsia="pl-PL"/>
        </w:rPr>
        <w:t>świadczenia usług w wysokości wskazanej w § 4 ust. 2 Umowy</w:t>
      </w:r>
      <w:r w:rsidR="0022620C" w:rsidRPr="00B92E9D">
        <w:rPr>
          <w:rFonts w:ascii="Times New Roman" w:eastAsia="Times New Roman" w:hAnsi="Times New Roman" w:cs="Times New Roman"/>
          <w:sz w:val="24"/>
          <w:szCs w:val="24"/>
          <w:lang w:eastAsia="pl-PL"/>
        </w:rPr>
        <w:t>.</w:t>
      </w:r>
    </w:p>
    <w:p w14:paraId="242D162A" w14:textId="37DA2518" w:rsidR="00D34393" w:rsidRDefault="00D34393" w:rsidP="007F7956">
      <w:pPr>
        <w:numPr>
          <w:ilvl w:val="0"/>
          <w:numId w:val="2"/>
        </w:numPr>
        <w:tabs>
          <w:tab w:val="clear" w:pos="720"/>
          <w:tab w:val="num" w:pos="426"/>
        </w:tabs>
        <w:spacing w:before="120" w:after="0" w:line="276" w:lineRule="auto"/>
        <w:ind w:left="426" w:hanging="426"/>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uzasadnionych przypadkach, za zgodą Zamawiającego, dopuszcza się inne niż miesięczne rozliczanie i fakturowanie świadczonych usług.</w:t>
      </w:r>
    </w:p>
    <w:p w14:paraId="46CDD3D3" w14:textId="6F3514FD" w:rsidR="00D34393" w:rsidRPr="008F7F94" w:rsidRDefault="00D34393" w:rsidP="007F7956">
      <w:pPr>
        <w:numPr>
          <w:ilvl w:val="0"/>
          <w:numId w:val="2"/>
        </w:numPr>
        <w:tabs>
          <w:tab w:val="clear" w:pos="720"/>
          <w:tab w:val="num" w:pos="426"/>
        </w:tabs>
        <w:spacing w:before="120" w:after="0" w:line="276" w:lineRule="auto"/>
        <w:ind w:left="426" w:hanging="426"/>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Zamawiający ma prawo określić dodatkowy lub inny termin zapłaty wynagrodzenia Wykonawcy za usługi wykonane w grudniu danego roku.</w:t>
      </w:r>
    </w:p>
    <w:p w14:paraId="4F8EF1B4" w14:textId="2FABA3B2" w:rsidR="00E47B7A" w:rsidRDefault="00E47B7A" w:rsidP="000D6971">
      <w:pPr>
        <w:numPr>
          <w:ilvl w:val="0"/>
          <w:numId w:val="2"/>
        </w:numPr>
        <w:tabs>
          <w:tab w:val="clear" w:pos="720"/>
          <w:tab w:val="num" w:pos="426"/>
        </w:tabs>
        <w:spacing w:line="276" w:lineRule="auto"/>
        <w:ind w:left="425"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Wykonawca ma prawo składania ustandaryzowanych faktur zgodnie z ustawą z dnia 9 listopada 2018 r. o elektronicznym fakturowaniu w zamówieniach publicznych, koncesjach na roboty budowlane lub usługi oraz partnerstwie publiczno-prywatnym (Dz. U z 20</w:t>
      </w:r>
      <w:r w:rsidR="00A40625">
        <w:rPr>
          <w:rFonts w:ascii="Times New Roman" w:eastAsia="Times New Roman" w:hAnsi="Times New Roman" w:cs="Times New Roman"/>
          <w:sz w:val="24"/>
          <w:szCs w:val="24"/>
          <w:lang w:eastAsia="pl-PL"/>
        </w:rPr>
        <w:t>20</w:t>
      </w:r>
      <w:r w:rsidRPr="008F7F94">
        <w:rPr>
          <w:rFonts w:ascii="Times New Roman" w:eastAsia="Times New Roman" w:hAnsi="Times New Roman" w:cs="Times New Roman"/>
          <w:sz w:val="24"/>
          <w:szCs w:val="24"/>
          <w:lang w:eastAsia="pl-PL"/>
        </w:rPr>
        <w:t xml:space="preserve"> roku poz. </w:t>
      </w:r>
      <w:r w:rsidR="00A40625">
        <w:rPr>
          <w:rFonts w:ascii="Times New Roman" w:eastAsia="Times New Roman" w:hAnsi="Times New Roman" w:cs="Times New Roman"/>
          <w:sz w:val="24"/>
          <w:szCs w:val="24"/>
          <w:lang w:eastAsia="pl-PL"/>
        </w:rPr>
        <w:t>1666</w:t>
      </w:r>
      <w:r w:rsidR="000A23E6">
        <w:rPr>
          <w:rFonts w:ascii="Times New Roman" w:eastAsia="Times New Roman" w:hAnsi="Times New Roman" w:cs="Times New Roman"/>
          <w:sz w:val="24"/>
          <w:szCs w:val="24"/>
          <w:lang w:eastAsia="pl-PL"/>
        </w:rPr>
        <w:t xml:space="preserve"> ze zm.</w:t>
      </w:r>
      <w:r w:rsidRPr="008F7F94">
        <w:rPr>
          <w:rFonts w:ascii="Times New Roman" w:eastAsia="Times New Roman" w:hAnsi="Times New Roman" w:cs="Times New Roman"/>
          <w:sz w:val="24"/>
          <w:szCs w:val="24"/>
          <w:lang w:eastAsia="pl-PL"/>
        </w:rPr>
        <w:t>)</w:t>
      </w:r>
      <w:r w:rsidR="00DF0C09">
        <w:rPr>
          <w:rFonts w:ascii="Times New Roman" w:eastAsia="Times New Roman" w:hAnsi="Times New Roman" w:cs="Times New Roman"/>
          <w:sz w:val="24"/>
          <w:szCs w:val="24"/>
          <w:lang w:eastAsia="pl-PL"/>
        </w:rPr>
        <w:t>.</w:t>
      </w:r>
    </w:p>
    <w:p w14:paraId="1793D9E2" w14:textId="77777777" w:rsidR="009B40BA" w:rsidRPr="00042C36" w:rsidRDefault="009B40BA" w:rsidP="000D6971">
      <w:pPr>
        <w:pStyle w:val="Akapitzlist"/>
        <w:numPr>
          <w:ilvl w:val="0"/>
          <w:numId w:val="2"/>
        </w:numPr>
        <w:tabs>
          <w:tab w:val="clear" w:pos="720"/>
          <w:tab w:val="num" w:pos="426"/>
        </w:tabs>
        <w:spacing w:line="276" w:lineRule="auto"/>
        <w:ind w:left="425" w:hanging="426"/>
        <w:contextualSpacing w:val="0"/>
        <w:rPr>
          <w:rFonts w:ascii="Times New Roman" w:hAnsi="Times New Roman" w:cs="Times New Roman"/>
          <w:sz w:val="24"/>
        </w:rPr>
      </w:pPr>
      <w:r w:rsidRPr="00042C36">
        <w:rPr>
          <w:rFonts w:ascii="Times New Roman" w:hAnsi="Times New Roman" w:cs="Times New Roman"/>
          <w:sz w:val="24"/>
        </w:rPr>
        <w:t>Zamawiający będzie dokonywał płatności z wykorzystaniem mechanizmu podzielonej płatności na rachunek bankowy związany z prowadzoną działalnością gospodarczą oraz wskazane na tzw. „Białej liście podatników VAT”, chyba że Wykonawcy nie dotyczy obowiązek ujawnienia na tzw. „Białej liście podatników VAT”.</w:t>
      </w:r>
    </w:p>
    <w:p w14:paraId="1E1A7CE9" w14:textId="77777777" w:rsidR="009B40BA" w:rsidRPr="00042C36" w:rsidRDefault="009B40BA" w:rsidP="000D6971">
      <w:pPr>
        <w:pStyle w:val="Akapitzlist"/>
        <w:numPr>
          <w:ilvl w:val="0"/>
          <w:numId w:val="2"/>
        </w:numPr>
        <w:spacing w:line="276" w:lineRule="auto"/>
        <w:ind w:left="425" w:hanging="426"/>
        <w:contextualSpacing w:val="0"/>
        <w:rPr>
          <w:rFonts w:ascii="Times New Roman" w:hAnsi="Times New Roman" w:cs="Times New Roman"/>
          <w:sz w:val="24"/>
        </w:rPr>
      </w:pPr>
      <w:r w:rsidRPr="00042C36">
        <w:rPr>
          <w:rFonts w:ascii="Times New Roman" w:hAnsi="Times New Roman" w:cs="Times New Roman"/>
          <w:sz w:val="24"/>
        </w:rPr>
        <w:t>Brak Wykonawcy na tzw. „Białej liście podatników VAT”, wskazanie przez Wykonawcę rachunku bankowego innego, niż związany z prowadzoną działalnością gospodarczą lub niewskazanego na tzw. „Białej liście podatników VAT” uprawnia zamawiającego do:</w:t>
      </w:r>
    </w:p>
    <w:p w14:paraId="7936A6E5" w14:textId="77777777" w:rsidR="009B40BA" w:rsidRPr="00042C36" w:rsidRDefault="009B40BA" w:rsidP="000D6971">
      <w:pPr>
        <w:pStyle w:val="Akapitzlist"/>
        <w:numPr>
          <w:ilvl w:val="0"/>
          <w:numId w:val="40"/>
        </w:numPr>
        <w:spacing w:line="276" w:lineRule="auto"/>
        <w:ind w:left="425" w:firstLine="0"/>
        <w:contextualSpacing w:val="0"/>
        <w:rPr>
          <w:rFonts w:ascii="Times New Roman" w:hAnsi="Times New Roman" w:cs="Times New Roman"/>
          <w:sz w:val="24"/>
        </w:rPr>
      </w:pPr>
      <w:r w:rsidRPr="00042C36">
        <w:rPr>
          <w:rFonts w:ascii="Times New Roman" w:hAnsi="Times New Roman" w:cs="Times New Roman"/>
          <w:sz w:val="24"/>
        </w:rPr>
        <w:t>Wstrzymania zapłaty wynagrodzenia lub</w:t>
      </w:r>
    </w:p>
    <w:p w14:paraId="40AD9E7F" w14:textId="77777777" w:rsidR="009B40BA" w:rsidRPr="00042C36" w:rsidRDefault="009B40BA" w:rsidP="000D6971">
      <w:pPr>
        <w:pStyle w:val="Akapitzlist"/>
        <w:numPr>
          <w:ilvl w:val="0"/>
          <w:numId w:val="40"/>
        </w:numPr>
        <w:spacing w:line="276" w:lineRule="auto"/>
        <w:ind w:left="425" w:firstLine="0"/>
        <w:contextualSpacing w:val="0"/>
        <w:rPr>
          <w:rFonts w:ascii="Times New Roman" w:hAnsi="Times New Roman" w:cs="Times New Roman"/>
          <w:sz w:val="24"/>
        </w:rPr>
      </w:pPr>
      <w:r w:rsidRPr="00042C36">
        <w:rPr>
          <w:rFonts w:ascii="Times New Roman" w:hAnsi="Times New Roman" w:cs="Times New Roman"/>
          <w:sz w:val="24"/>
        </w:rPr>
        <w:t>Zapłaty na rachunek bankowy Wykonawcy wskazany na tzw. „Białej liście podatników VAT”</w:t>
      </w:r>
    </w:p>
    <w:p w14:paraId="5FA638FD" w14:textId="77777777" w:rsidR="009B40BA" w:rsidRPr="00042C36" w:rsidRDefault="009B40BA" w:rsidP="000D6971">
      <w:pPr>
        <w:pStyle w:val="Akapitzlist"/>
        <w:spacing w:line="276" w:lineRule="auto"/>
        <w:ind w:left="425"/>
        <w:contextualSpacing w:val="0"/>
        <w:rPr>
          <w:rFonts w:ascii="Times New Roman" w:hAnsi="Times New Roman" w:cs="Times New Roman"/>
          <w:sz w:val="24"/>
        </w:rPr>
      </w:pPr>
      <w:r w:rsidRPr="00042C36">
        <w:rPr>
          <w:rFonts w:ascii="Times New Roman" w:hAnsi="Times New Roman" w:cs="Times New Roman"/>
          <w:sz w:val="24"/>
        </w:rPr>
        <w:t>Taka okoliczność nie jest okolicznością, za którą ponosi odpowiedzialność Zamawiający i w takim przypadku Zamawiający nie jest zobowiązany do zapłaty odsetek za opóźnienie w płatności.</w:t>
      </w:r>
    </w:p>
    <w:p w14:paraId="06E52D5C" w14:textId="77777777" w:rsidR="009B40BA" w:rsidRPr="00042C36" w:rsidRDefault="009B40BA" w:rsidP="000D6971">
      <w:pPr>
        <w:pStyle w:val="Akapitzlist"/>
        <w:numPr>
          <w:ilvl w:val="0"/>
          <w:numId w:val="2"/>
        </w:numPr>
        <w:spacing w:line="276" w:lineRule="auto"/>
        <w:ind w:left="425" w:hanging="426"/>
        <w:contextualSpacing w:val="0"/>
        <w:rPr>
          <w:rFonts w:ascii="Times New Roman" w:hAnsi="Times New Roman" w:cs="Times New Roman"/>
          <w:sz w:val="24"/>
        </w:rPr>
      </w:pPr>
      <w:r w:rsidRPr="00042C36">
        <w:rPr>
          <w:rFonts w:ascii="Times New Roman" w:hAnsi="Times New Roman" w:cs="Times New Roman"/>
          <w:sz w:val="24"/>
        </w:rPr>
        <w:t>Zapłata przez Zamawiającego na rachunek bankowy wskazany na tzw. „Białej liście podatników VAT” zwalnia Zamawiającego w stosunku do Wykonawcy z zobowiązania o zapłatę wynagrodzenia za wykonane prace w wysokości zapłaconej kwoty.</w:t>
      </w:r>
    </w:p>
    <w:p w14:paraId="2109E808" w14:textId="77777777" w:rsidR="009B40BA" w:rsidRPr="00042C36" w:rsidRDefault="009B40BA" w:rsidP="000D6971">
      <w:pPr>
        <w:pStyle w:val="Akapitzlist"/>
        <w:numPr>
          <w:ilvl w:val="0"/>
          <w:numId w:val="2"/>
        </w:numPr>
        <w:spacing w:line="276" w:lineRule="auto"/>
        <w:ind w:left="425" w:hanging="426"/>
        <w:contextualSpacing w:val="0"/>
        <w:rPr>
          <w:rFonts w:ascii="Times New Roman" w:hAnsi="Times New Roman" w:cs="Times New Roman"/>
          <w:sz w:val="24"/>
        </w:rPr>
      </w:pPr>
      <w:r w:rsidRPr="00042C36">
        <w:rPr>
          <w:rFonts w:ascii="Times New Roman" w:hAnsi="Times New Roman" w:cs="Times New Roman"/>
          <w:sz w:val="24"/>
        </w:rPr>
        <w:t xml:space="preserve">Wykonawca oświadcza, iż jest/nie* jest zarejestrowanym czynnym podatnikiem podatku VAT oraz nie zawiesił i nie zaprzestał wykonywania działalności gospodarczej oraz zobowiązuje się do niezwłocznego pisemnego powiadomienia o zmianach powyższego statusu (*niepotrzebne skreślić) </w:t>
      </w:r>
    </w:p>
    <w:p w14:paraId="66B3B782" w14:textId="6015A107" w:rsidR="009B40BA" w:rsidRPr="000D6971" w:rsidRDefault="009B40BA" w:rsidP="000D6971">
      <w:pPr>
        <w:pStyle w:val="Akapitzlist"/>
        <w:numPr>
          <w:ilvl w:val="0"/>
          <w:numId w:val="2"/>
        </w:numPr>
        <w:spacing w:line="276" w:lineRule="auto"/>
        <w:ind w:left="425" w:hanging="426"/>
        <w:contextualSpacing w:val="0"/>
        <w:rPr>
          <w:rFonts w:ascii="Times New Roman" w:hAnsi="Times New Roman" w:cs="Times New Roman"/>
          <w:sz w:val="24"/>
        </w:rPr>
      </w:pPr>
      <w:r w:rsidRPr="00042C36">
        <w:rPr>
          <w:rFonts w:ascii="Times New Roman" w:hAnsi="Times New Roman" w:cs="Times New Roman"/>
          <w:sz w:val="24"/>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Wykonawcy wynagrodzenia lub zabezpieczenia należytego wykonania umowy, kwoty stanowiącej równowartość podatku VAT, w stosunku do której Zamawiający utracił prawo do odliczenia, powiększonej o odsetki i kary, do zapłaty których Zamawiający jest zobowiązany zgodnie z przepisami.</w:t>
      </w:r>
    </w:p>
    <w:p w14:paraId="39DB58E3" w14:textId="1A130210" w:rsidR="003D493A" w:rsidRPr="008F7F94" w:rsidRDefault="003D493A" w:rsidP="007F7956">
      <w:pPr>
        <w:spacing w:before="120" w:after="0" w:line="276" w:lineRule="auto"/>
        <w:rPr>
          <w:rFonts w:ascii="Times New Roman" w:eastAsia="Times New Roman" w:hAnsi="Times New Roman" w:cs="Times New Roman"/>
          <w:sz w:val="24"/>
          <w:szCs w:val="24"/>
          <w:lang w:eastAsia="pl-PL"/>
        </w:rPr>
      </w:pPr>
    </w:p>
    <w:p w14:paraId="2EEDD5C8" w14:textId="4103EA8C" w:rsidR="007A65A0" w:rsidRPr="008F7F94" w:rsidRDefault="00D92F27" w:rsidP="007F7956">
      <w:pPr>
        <w:pStyle w:val="Nagwek4"/>
      </w:pPr>
      <w:r>
        <w:t>§</w:t>
      </w:r>
      <w:r w:rsidR="007A65A0" w:rsidRPr="008F7F94">
        <w:t>6</w:t>
      </w:r>
    </w:p>
    <w:p w14:paraId="752F20E9" w14:textId="624E25B1" w:rsidR="007A65A0" w:rsidRPr="004B4649" w:rsidRDefault="007A65A0" w:rsidP="007F7956">
      <w:pPr>
        <w:numPr>
          <w:ilvl w:val="0"/>
          <w:numId w:val="12"/>
        </w:numPr>
        <w:spacing w:before="120" w:after="0" w:line="276" w:lineRule="auto"/>
        <w:ind w:left="426" w:hanging="426"/>
        <w:rPr>
          <w:rFonts w:ascii="Times New Roman" w:eastAsia="Times New Roman" w:hAnsi="Times New Roman" w:cs="Times New Roman"/>
          <w:color w:val="FF0000"/>
          <w:sz w:val="24"/>
          <w:szCs w:val="24"/>
          <w:lang w:eastAsia="pl-PL"/>
        </w:rPr>
      </w:pPr>
      <w:r w:rsidRPr="008F7F94">
        <w:rPr>
          <w:rFonts w:ascii="Times New Roman" w:eastAsia="Times New Roman" w:hAnsi="Times New Roman" w:cs="Times New Roman"/>
          <w:sz w:val="24"/>
          <w:szCs w:val="24"/>
          <w:lang w:eastAsia="pl-PL"/>
        </w:rPr>
        <w:t xml:space="preserve">W przypadku </w:t>
      </w:r>
      <w:r w:rsidR="0022620C" w:rsidRPr="008F7F94">
        <w:rPr>
          <w:rFonts w:ascii="Times New Roman" w:eastAsia="Times New Roman" w:hAnsi="Times New Roman" w:cs="Times New Roman"/>
          <w:sz w:val="24"/>
          <w:szCs w:val="24"/>
          <w:lang w:eastAsia="pl-PL"/>
        </w:rPr>
        <w:t xml:space="preserve">wypowiedzenia </w:t>
      </w:r>
      <w:r w:rsidRPr="008F7F94">
        <w:rPr>
          <w:rFonts w:ascii="Times New Roman" w:eastAsia="Times New Roman" w:hAnsi="Times New Roman" w:cs="Times New Roman"/>
          <w:sz w:val="24"/>
          <w:szCs w:val="24"/>
          <w:lang w:eastAsia="pl-PL"/>
        </w:rPr>
        <w:t xml:space="preserve">Umowy z powodu </w:t>
      </w:r>
      <w:r w:rsidR="0022620C" w:rsidRPr="008F7F94">
        <w:rPr>
          <w:rFonts w:ascii="Times New Roman" w:eastAsia="Times New Roman" w:hAnsi="Times New Roman" w:cs="Times New Roman"/>
          <w:sz w:val="24"/>
          <w:szCs w:val="24"/>
          <w:lang w:eastAsia="pl-PL"/>
        </w:rPr>
        <w:t>ważnych okoliczności</w:t>
      </w:r>
      <w:r w:rsidRPr="008F7F94">
        <w:rPr>
          <w:rFonts w:ascii="Times New Roman" w:eastAsia="Times New Roman" w:hAnsi="Times New Roman" w:cs="Times New Roman"/>
          <w:sz w:val="24"/>
          <w:szCs w:val="24"/>
          <w:lang w:eastAsia="pl-PL"/>
        </w:rPr>
        <w:t>, za które odpowiedzialność ponosi Wykonawca, Zamawiającemu przysługuje kara umowna</w:t>
      </w:r>
      <w:r w:rsidR="004F3B74">
        <w:rPr>
          <w:rFonts w:ascii="Times New Roman" w:eastAsia="Times New Roman" w:hAnsi="Times New Roman" w:cs="Times New Roman"/>
          <w:sz w:val="24"/>
          <w:szCs w:val="24"/>
          <w:lang w:eastAsia="pl-PL"/>
        </w:rPr>
        <w:t xml:space="preserve"> </w:t>
      </w:r>
      <w:r w:rsidRPr="008F7F94">
        <w:rPr>
          <w:rFonts w:ascii="Times New Roman" w:eastAsia="Times New Roman" w:hAnsi="Times New Roman" w:cs="Times New Roman"/>
          <w:sz w:val="24"/>
          <w:szCs w:val="24"/>
          <w:lang w:eastAsia="pl-PL"/>
        </w:rPr>
        <w:t xml:space="preserve">w wysokości </w:t>
      </w:r>
      <w:r w:rsidR="00EE700C">
        <w:rPr>
          <w:rFonts w:ascii="Times New Roman" w:eastAsia="Times New Roman" w:hAnsi="Times New Roman" w:cs="Times New Roman"/>
          <w:sz w:val="24"/>
          <w:szCs w:val="24"/>
          <w:lang w:eastAsia="pl-PL"/>
        </w:rPr>
        <w:t>15</w:t>
      </w:r>
      <w:r w:rsidRPr="008F7F94">
        <w:rPr>
          <w:rFonts w:ascii="Times New Roman" w:eastAsia="Times New Roman" w:hAnsi="Times New Roman" w:cs="Times New Roman"/>
          <w:sz w:val="24"/>
          <w:szCs w:val="24"/>
          <w:lang w:eastAsia="pl-PL"/>
        </w:rPr>
        <w:t xml:space="preserve">% </w:t>
      </w:r>
      <w:r w:rsidRPr="00B92E9D">
        <w:rPr>
          <w:rFonts w:ascii="Times New Roman" w:eastAsia="Times New Roman" w:hAnsi="Times New Roman" w:cs="Times New Roman"/>
          <w:sz w:val="24"/>
          <w:szCs w:val="24"/>
          <w:lang w:eastAsia="pl-PL"/>
        </w:rPr>
        <w:t xml:space="preserve">ceny brutto maksymalnego wynagrodzenia określonego w </w:t>
      </w:r>
      <w:r w:rsidR="00D92F27" w:rsidRPr="00B92E9D">
        <w:rPr>
          <w:rFonts w:ascii="Times New Roman" w:eastAsia="Times New Roman" w:hAnsi="Times New Roman" w:cs="Times New Roman"/>
          <w:sz w:val="24"/>
          <w:szCs w:val="24"/>
          <w:lang w:eastAsia="pl-PL"/>
        </w:rPr>
        <w:t>§</w:t>
      </w:r>
      <w:r w:rsidRPr="00B92E9D">
        <w:rPr>
          <w:rFonts w:ascii="Times New Roman" w:eastAsia="Times New Roman" w:hAnsi="Times New Roman" w:cs="Times New Roman"/>
          <w:sz w:val="24"/>
          <w:szCs w:val="24"/>
          <w:lang w:eastAsia="pl-PL"/>
        </w:rPr>
        <w:t>4 ust. 1</w:t>
      </w:r>
      <w:r w:rsidR="0022620C" w:rsidRPr="00B92E9D">
        <w:rPr>
          <w:rFonts w:ascii="Times New Roman" w:eastAsia="Times New Roman" w:hAnsi="Times New Roman" w:cs="Times New Roman"/>
          <w:sz w:val="24"/>
          <w:szCs w:val="24"/>
          <w:lang w:eastAsia="pl-PL"/>
        </w:rPr>
        <w:t xml:space="preserve"> Umowy</w:t>
      </w:r>
    </w:p>
    <w:p w14:paraId="2C0E80E2" w14:textId="77777777" w:rsidR="007A65A0" w:rsidRPr="008F7F94" w:rsidRDefault="007A65A0" w:rsidP="007F7956">
      <w:pPr>
        <w:numPr>
          <w:ilvl w:val="0"/>
          <w:numId w:val="12"/>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lastRenderedPageBreak/>
        <w:t>W przypadkach nie wykonania lub nienależytego wykonania Umowy Zamawia</w:t>
      </w:r>
      <w:r w:rsidRPr="008F7F94">
        <w:rPr>
          <w:rFonts w:ascii="Times New Roman" w:eastAsia="TimesNewRoman" w:hAnsi="Times New Roman" w:cs="Times New Roman"/>
          <w:sz w:val="24"/>
          <w:szCs w:val="24"/>
          <w:lang w:eastAsia="pl-PL"/>
        </w:rPr>
        <w:t>j</w:t>
      </w:r>
      <w:r w:rsidRPr="008F7F94">
        <w:rPr>
          <w:rFonts w:ascii="Times New Roman" w:eastAsia="Times New Roman" w:hAnsi="Times New Roman" w:cs="Times New Roman"/>
          <w:sz w:val="24"/>
          <w:szCs w:val="24"/>
          <w:lang w:eastAsia="pl-PL"/>
        </w:rPr>
        <w:t>ącemu nal</w:t>
      </w:r>
      <w:r w:rsidRPr="008F7F94">
        <w:rPr>
          <w:rFonts w:ascii="Times New Roman" w:eastAsia="TimesNewRoman" w:hAnsi="Times New Roman" w:cs="Times New Roman"/>
          <w:sz w:val="24"/>
          <w:szCs w:val="24"/>
          <w:lang w:eastAsia="pl-PL"/>
        </w:rPr>
        <w:t>eżą</w:t>
      </w:r>
      <w:r w:rsidRPr="008F7F94">
        <w:rPr>
          <w:rFonts w:ascii="Times New Roman" w:eastAsia="Times New Roman" w:hAnsi="Times New Roman" w:cs="Times New Roman"/>
          <w:sz w:val="24"/>
          <w:szCs w:val="24"/>
          <w:lang w:eastAsia="pl-PL"/>
        </w:rPr>
        <w:t xml:space="preserve"> s</w:t>
      </w:r>
      <w:r w:rsidRPr="008F7F94">
        <w:rPr>
          <w:rFonts w:ascii="Times New Roman" w:eastAsia="TimesNewRoman" w:hAnsi="Times New Roman" w:cs="Times New Roman"/>
          <w:sz w:val="24"/>
          <w:szCs w:val="24"/>
          <w:lang w:eastAsia="pl-PL"/>
        </w:rPr>
        <w:t>ię</w:t>
      </w:r>
      <w:r w:rsidRPr="008F7F94">
        <w:rPr>
          <w:rFonts w:ascii="Times New Roman" w:eastAsia="Times New Roman" w:hAnsi="Times New Roman" w:cs="Times New Roman"/>
          <w:sz w:val="24"/>
          <w:szCs w:val="24"/>
          <w:lang w:eastAsia="pl-PL"/>
        </w:rPr>
        <w:t xml:space="preserve"> kary umowne w nas</w:t>
      </w:r>
      <w:r w:rsidRPr="008F7F94">
        <w:rPr>
          <w:rFonts w:ascii="Times New Roman" w:eastAsia="TimesNewRoman" w:hAnsi="Times New Roman" w:cs="Times New Roman"/>
          <w:sz w:val="24"/>
          <w:szCs w:val="24"/>
          <w:lang w:eastAsia="pl-PL"/>
        </w:rPr>
        <w:t>t</w:t>
      </w:r>
      <w:r w:rsidRPr="008F7F94">
        <w:rPr>
          <w:rFonts w:ascii="Times New Roman" w:eastAsia="Times New Roman" w:hAnsi="Times New Roman" w:cs="Times New Roman"/>
          <w:sz w:val="24"/>
          <w:szCs w:val="24"/>
          <w:lang w:eastAsia="pl-PL"/>
        </w:rPr>
        <w:t>ępu</w:t>
      </w:r>
      <w:r w:rsidRPr="008F7F94">
        <w:rPr>
          <w:rFonts w:ascii="Times New Roman" w:eastAsia="TimesNewRoman" w:hAnsi="Times New Roman" w:cs="Times New Roman"/>
          <w:sz w:val="24"/>
          <w:szCs w:val="24"/>
          <w:lang w:eastAsia="pl-PL"/>
        </w:rPr>
        <w:t>j</w:t>
      </w:r>
      <w:r w:rsidRPr="008F7F94">
        <w:rPr>
          <w:rFonts w:ascii="Times New Roman" w:eastAsia="Times New Roman" w:hAnsi="Times New Roman" w:cs="Times New Roman"/>
          <w:sz w:val="24"/>
          <w:szCs w:val="24"/>
          <w:lang w:eastAsia="pl-PL"/>
        </w:rPr>
        <w:t>ącej wysok</w:t>
      </w:r>
      <w:r w:rsidRPr="008F7F94">
        <w:rPr>
          <w:rFonts w:ascii="Times New Roman" w:eastAsia="TimesNewRoman" w:hAnsi="Times New Roman" w:cs="Times New Roman"/>
          <w:sz w:val="24"/>
          <w:szCs w:val="24"/>
          <w:lang w:eastAsia="pl-PL"/>
        </w:rPr>
        <w:t>o</w:t>
      </w:r>
      <w:r w:rsidRPr="008F7F94">
        <w:rPr>
          <w:rFonts w:ascii="Times New Roman" w:eastAsia="Times New Roman" w:hAnsi="Times New Roman" w:cs="Times New Roman"/>
          <w:sz w:val="24"/>
          <w:szCs w:val="24"/>
          <w:lang w:eastAsia="pl-PL"/>
        </w:rPr>
        <w:t>ści:</w:t>
      </w:r>
    </w:p>
    <w:p w14:paraId="437329DB" w14:textId="7D2E05F1"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za każdorazowe niedotrzymanie któregokolwiek z terminów wym</w:t>
      </w:r>
      <w:r w:rsidR="0022620C" w:rsidRPr="008F7F94">
        <w:rPr>
          <w:rFonts w:ascii="Times New Roman" w:hAnsi="Times New Roman" w:cs="Times New Roman"/>
          <w:sz w:val="24"/>
          <w:szCs w:val="24"/>
        </w:rPr>
        <w:t>ienionych</w:t>
      </w:r>
      <w:r w:rsidR="004B4649">
        <w:rPr>
          <w:rFonts w:ascii="Times New Roman" w:hAnsi="Times New Roman" w:cs="Times New Roman"/>
          <w:sz w:val="24"/>
          <w:szCs w:val="24"/>
        </w:rPr>
        <w:t xml:space="preserve"> </w:t>
      </w:r>
      <w:r w:rsidR="0022620C" w:rsidRPr="008F7F94">
        <w:rPr>
          <w:rFonts w:ascii="Times New Roman" w:hAnsi="Times New Roman" w:cs="Times New Roman"/>
          <w:sz w:val="24"/>
          <w:szCs w:val="24"/>
        </w:rPr>
        <w:t xml:space="preserve">w </w:t>
      </w:r>
      <w:r w:rsidR="004B4649" w:rsidRPr="003C6DDD">
        <w:rPr>
          <w:rFonts w:ascii="Times New Roman" w:hAnsi="Times New Roman" w:cs="Times New Roman"/>
          <w:sz w:val="24"/>
          <w:szCs w:val="24"/>
        </w:rPr>
        <w:t>Z</w:t>
      </w:r>
      <w:r w:rsidR="0022620C" w:rsidRPr="003C6DDD">
        <w:rPr>
          <w:rFonts w:ascii="Times New Roman" w:hAnsi="Times New Roman" w:cs="Times New Roman"/>
          <w:sz w:val="24"/>
          <w:szCs w:val="24"/>
        </w:rPr>
        <w:t xml:space="preserve">ałączniku nr 1 </w:t>
      </w:r>
      <w:r w:rsidR="0022620C" w:rsidRPr="008F7F94">
        <w:rPr>
          <w:rFonts w:ascii="Times New Roman" w:hAnsi="Times New Roman" w:cs="Times New Roman"/>
          <w:sz w:val="24"/>
          <w:szCs w:val="24"/>
        </w:rPr>
        <w:t>do U</w:t>
      </w:r>
      <w:r w:rsidRPr="008F7F94">
        <w:rPr>
          <w:rFonts w:ascii="Times New Roman" w:hAnsi="Times New Roman" w:cs="Times New Roman"/>
          <w:sz w:val="24"/>
          <w:szCs w:val="24"/>
        </w:rPr>
        <w:t xml:space="preserve">mowy lub </w:t>
      </w:r>
      <w:r w:rsidR="0022620C" w:rsidRPr="008F7F94">
        <w:rPr>
          <w:rFonts w:ascii="Times New Roman" w:hAnsi="Times New Roman" w:cs="Times New Roman"/>
          <w:sz w:val="24"/>
          <w:szCs w:val="24"/>
        </w:rPr>
        <w:t xml:space="preserve">w </w:t>
      </w:r>
      <w:r w:rsidR="00D92F27">
        <w:rPr>
          <w:rFonts w:ascii="Times New Roman" w:hAnsi="Times New Roman" w:cs="Times New Roman"/>
          <w:sz w:val="24"/>
          <w:szCs w:val="24"/>
        </w:rPr>
        <w:t>§</w:t>
      </w:r>
      <w:r w:rsidR="0022620C" w:rsidRPr="008F7F94">
        <w:rPr>
          <w:rFonts w:ascii="Times New Roman" w:hAnsi="Times New Roman" w:cs="Times New Roman"/>
          <w:sz w:val="24"/>
          <w:szCs w:val="24"/>
        </w:rPr>
        <w:t>1 ust. 2</w:t>
      </w:r>
      <w:r w:rsidR="006B39BF">
        <w:rPr>
          <w:rFonts w:ascii="Times New Roman" w:hAnsi="Times New Roman" w:cs="Times New Roman"/>
          <w:sz w:val="24"/>
          <w:szCs w:val="24"/>
        </w:rPr>
        <w:t xml:space="preserve"> </w:t>
      </w:r>
      <w:r w:rsidR="0022620C" w:rsidRPr="008F7F94">
        <w:rPr>
          <w:rFonts w:ascii="Times New Roman" w:hAnsi="Times New Roman" w:cs="Times New Roman"/>
          <w:sz w:val="24"/>
          <w:szCs w:val="24"/>
        </w:rPr>
        <w:t xml:space="preserve">umowy </w:t>
      </w:r>
      <w:r w:rsidR="004B4649">
        <w:rPr>
          <w:rFonts w:ascii="Times New Roman" w:hAnsi="Times New Roman" w:cs="Times New Roman"/>
          <w:sz w:val="24"/>
          <w:szCs w:val="24"/>
        </w:rPr>
        <w:t>–</w:t>
      </w:r>
      <w:r w:rsidR="0022620C" w:rsidRPr="008F7F94">
        <w:rPr>
          <w:rFonts w:ascii="Times New Roman" w:hAnsi="Times New Roman" w:cs="Times New Roman"/>
          <w:sz w:val="24"/>
          <w:szCs w:val="24"/>
        </w:rPr>
        <w:t xml:space="preserve"> wynosi 0,1</w:t>
      </w:r>
      <w:r w:rsidRPr="00B92E9D">
        <w:rPr>
          <w:rFonts w:ascii="Times New Roman" w:hAnsi="Times New Roman" w:cs="Times New Roman"/>
          <w:sz w:val="24"/>
          <w:szCs w:val="24"/>
        </w:rPr>
        <w:t>% maksymalnego wynagrodzenia brutto Wykonawcy</w:t>
      </w:r>
      <w:r w:rsidRPr="004B4649">
        <w:rPr>
          <w:rFonts w:ascii="Times New Roman" w:hAnsi="Times New Roman" w:cs="Times New Roman"/>
          <w:color w:val="FF0000"/>
          <w:sz w:val="24"/>
          <w:szCs w:val="24"/>
        </w:rPr>
        <w:t xml:space="preserve"> </w:t>
      </w:r>
      <w:r w:rsidRPr="008F7F94">
        <w:rPr>
          <w:rFonts w:ascii="Times New Roman" w:hAnsi="Times New Roman" w:cs="Times New Roman"/>
          <w:sz w:val="24"/>
          <w:szCs w:val="24"/>
        </w:rPr>
        <w:t>określonego w §4 ust. 1</w:t>
      </w:r>
      <w:r w:rsidR="0022620C" w:rsidRPr="008F7F94">
        <w:rPr>
          <w:rFonts w:ascii="Times New Roman" w:hAnsi="Times New Roman" w:cs="Times New Roman"/>
          <w:sz w:val="24"/>
          <w:szCs w:val="24"/>
        </w:rPr>
        <w:t xml:space="preserve"> Umowy za każdy dzień </w:t>
      </w:r>
      <w:r w:rsidR="00BC3949">
        <w:rPr>
          <w:rFonts w:ascii="Times New Roman" w:hAnsi="Times New Roman" w:cs="Times New Roman"/>
          <w:sz w:val="24"/>
          <w:szCs w:val="24"/>
        </w:rPr>
        <w:t>zwłoki</w:t>
      </w:r>
      <w:r w:rsidRPr="008F7F94">
        <w:rPr>
          <w:rFonts w:ascii="Times New Roman" w:hAnsi="Times New Roman" w:cs="Times New Roman"/>
          <w:sz w:val="24"/>
          <w:szCs w:val="24"/>
        </w:rPr>
        <w:t>.</w:t>
      </w:r>
    </w:p>
    <w:p w14:paraId="34198289" w14:textId="42C383A3"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za każdorazowe niestosowanie środków okreś</w:t>
      </w:r>
      <w:r w:rsidR="0022620C" w:rsidRPr="008F7F94">
        <w:rPr>
          <w:rFonts w:ascii="Times New Roman" w:hAnsi="Times New Roman" w:cs="Times New Roman"/>
          <w:sz w:val="24"/>
          <w:szCs w:val="24"/>
        </w:rPr>
        <w:t xml:space="preserve">lonych w </w:t>
      </w:r>
      <w:r w:rsidR="00D92F27">
        <w:rPr>
          <w:rFonts w:ascii="Times New Roman" w:hAnsi="Times New Roman" w:cs="Times New Roman"/>
          <w:sz w:val="24"/>
          <w:szCs w:val="24"/>
        </w:rPr>
        <w:t>§</w:t>
      </w:r>
      <w:r w:rsidR="0022620C" w:rsidRPr="008F7F94">
        <w:rPr>
          <w:rFonts w:ascii="Times New Roman" w:hAnsi="Times New Roman" w:cs="Times New Roman"/>
          <w:sz w:val="24"/>
          <w:szCs w:val="24"/>
        </w:rPr>
        <w:t xml:space="preserve">1 ust. 4 </w:t>
      </w:r>
      <w:r w:rsidR="00BC3949">
        <w:rPr>
          <w:rFonts w:ascii="Times New Roman" w:hAnsi="Times New Roman" w:cs="Times New Roman"/>
          <w:sz w:val="24"/>
          <w:szCs w:val="24"/>
        </w:rPr>
        <w:t>Umowy</w:t>
      </w:r>
      <w:r w:rsidR="00F041EA">
        <w:rPr>
          <w:rFonts w:ascii="Times New Roman" w:hAnsi="Times New Roman" w:cs="Times New Roman"/>
          <w:sz w:val="24"/>
          <w:szCs w:val="24"/>
        </w:rPr>
        <w:t xml:space="preserve"> lub stosowanie ich z naruszeniem wskazań producenta </w:t>
      </w:r>
      <w:r w:rsidR="004B4649">
        <w:rPr>
          <w:rFonts w:ascii="Times New Roman" w:hAnsi="Times New Roman" w:cs="Times New Roman"/>
          <w:sz w:val="24"/>
          <w:szCs w:val="24"/>
        </w:rPr>
        <w:t>–</w:t>
      </w:r>
      <w:r w:rsidR="0022620C" w:rsidRPr="008F7F94">
        <w:rPr>
          <w:rFonts w:ascii="Times New Roman" w:hAnsi="Times New Roman" w:cs="Times New Roman"/>
          <w:sz w:val="24"/>
          <w:szCs w:val="24"/>
        </w:rPr>
        <w:t xml:space="preserve"> wynosi 0,1</w:t>
      </w:r>
      <w:r w:rsidRPr="008F7F94">
        <w:rPr>
          <w:rFonts w:ascii="Times New Roman" w:hAnsi="Times New Roman" w:cs="Times New Roman"/>
          <w:sz w:val="24"/>
          <w:szCs w:val="24"/>
        </w:rPr>
        <w:t xml:space="preserve">% </w:t>
      </w:r>
      <w:r w:rsidRPr="00B92E9D">
        <w:rPr>
          <w:rFonts w:ascii="Times New Roman" w:hAnsi="Times New Roman" w:cs="Times New Roman"/>
          <w:sz w:val="24"/>
          <w:szCs w:val="24"/>
        </w:rPr>
        <w:t>maksymalnego wynagrodzenia brutto Wykonawcy o</w:t>
      </w:r>
      <w:r w:rsidRPr="008F7F94">
        <w:rPr>
          <w:rFonts w:ascii="Times New Roman" w:hAnsi="Times New Roman" w:cs="Times New Roman"/>
          <w:sz w:val="24"/>
          <w:szCs w:val="24"/>
        </w:rPr>
        <w:t>kreślonego w §4 ust. 1</w:t>
      </w:r>
      <w:r w:rsidR="0022620C" w:rsidRPr="008F7F94">
        <w:rPr>
          <w:rFonts w:ascii="Times New Roman" w:hAnsi="Times New Roman" w:cs="Times New Roman"/>
          <w:sz w:val="24"/>
          <w:szCs w:val="24"/>
        </w:rPr>
        <w:t xml:space="preserve"> </w:t>
      </w:r>
      <w:r w:rsidR="00F041EA">
        <w:rPr>
          <w:rFonts w:ascii="Times New Roman" w:hAnsi="Times New Roman" w:cs="Times New Roman"/>
          <w:sz w:val="24"/>
          <w:szCs w:val="24"/>
        </w:rPr>
        <w:t xml:space="preserve">Umowy </w:t>
      </w:r>
      <w:r w:rsidR="0022620C" w:rsidRPr="008F7F94">
        <w:rPr>
          <w:rFonts w:ascii="Times New Roman" w:hAnsi="Times New Roman" w:cs="Times New Roman"/>
          <w:sz w:val="24"/>
          <w:szCs w:val="24"/>
        </w:rPr>
        <w:t>za każdy taki przypadek</w:t>
      </w:r>
      <w:r w:rsidRPr="008F7F94">
        <w:rPr>
          <w:rFonts w:ascii="Times New Roman" w:hAnsi="Times New Roman" w:cs="Times New Roman"/>
          <w:sz w:val="24"/>
          <w:szCs w:val="24"/>
        </w:rPr>
        <w:t>.</w:t>
      </w:r>
    </w:p>
    <w:p w14:paraId="51B1A2A7" w14:textId="7042530E"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 xml:space="preserve">w przypadku </w:t>
      </w:r>
      <w:r w:rsidR="001B15A7">
        <w:rPr>
          <w:rFonts w:ascii="Times New Roman" w:hAnsi="Times New Roman" w:cs="Times New Roman"/>
          <w:sz w:val="24"/>
          <w:szCs w:val="24"/>
        </w:rPr>
        <w:t>zwłoki</w:t>
      </w:r>
      <w:r w:rsidR="001B15A7" w:rsidRPr="008F7F94">
        <w:rPr>
          <w:rFonts w:ascii="Times New Roman" w:hAnsi="Times New Roman" w:cs="Times New Roman"/>
          <w:sz w:val="24"/>
          <w:szCs w:val="24"/>
        </w:rPr>
        <w:t xml:space="preserve"> </w:t>
      </w:r>
      <w:r w:rsidRPr="008F7F94">
        <w:rPr>
          <w:rFonts w:ascii="Times New Roman" w:hAnsi="Times New Roman" w:cs="Times New Roman"/>
          <w:sz w:val="24"/>
          <w:szCs w:val="24"/>
        </w:rPr>
        <w:t xml:space="preserve">w rozpoczęciu świadczenia usługi </w:t>
      </w:r>
      <w:r w:rsidR="004B4649">
        <w:rPr>
          <w:rFonts w:ascii="Times New Roman" w:hAnsi="Times New Roman" w:cs="Times New Roman"/>
          <w:sz w:val="24"/>
          <w:szCs w:val="24"/>
        </w:rPr>
        <w:t>–</w:t>
      </w:r>
      <w:r w:rsidRPr="008F7F94">
        <w:rPr>
          <w:rFonts w:ascii="Times New Roman" w:hAnsi="Times New Roman" w:cs="Times New Roman"/>
          <w:sz w:val="24"/>
          <w:szCs w:val="24"/>
        </w:rPr>
        <w:t xml:space="preserve"> wynosi</w:t>
      </w:r>
      <w:r w:rsidR="004B4649">
        <w:rPr>
          <w:rFonts w:ascii="Times New Roman" w:hAnsi="Times New Roman" w:cs="Times New Roman"/>
          <w:sz w:val="24"/>
          <w:szCs w:val="24"/>
        </w:rPr>
        <w:t xml:space="preserve"> </w:t>
      </w:r>
      <w:r w:rsidRPr="008F7F94">
        <w:rPr>
          <w:rFonts w:ascii="Times New Roman" w:hAnsi="Times New Roman" w:cs="Times New Roman"/>
          <w:sz w:val="24"/>
          <w:szCs w:val="24"/>
        </w:rPr>
        <w:t xml:space="preserve">2% </w:t>
      </w:r>
      <w:r w:rsidRPr="00B92E9D">
        <w:rPr>
          <w:rFonts w:ascii="Times New Roman" w:hAnsi="Times New Roman" w:cs="Times New Roman"/>
          <w:sz w:val="24"/>
          <w:szCs w:val="24"/>
        </w:rPr>
        <w:t>maksymalnego wynagrodzenia brutto</w:t>
      </w:r>
      <w:r w:rsidR="004B4649" w:rsidRPr="00B92E9D">
        <w:rPr>
          <w:rFonts w:ascii="Times New Roman" w:hAnsi="Times New Roman" w:cs="Times New Roman"/>
          <w:sz w:val="24"/>
          <w:szCs w:val="24"/>
        </w:rPr>
        <w:t xml:space="preserve"> Wykonawcy</w:t>
      </w:r>
      <w:r w:rsidRPr="00B92E9D">
        <w:rPr>
          <w:rFonts w:ascii="Times New Roman" w:hAnsi="Times New Roman" w:cs="Times New Roman"/>
          <w:sz w:val="24"/>
          <w:szCs w:val="24"/>
        </w:rPr>
        <w:t xml:space="preserve"> </w:t>
      </w:r>
      <w:r w:rsidRPr="008F7F94">
        <w:rPr>
          <w:rFonts w:ascii="Times New Roman" w:hAnsi="Times New Roman" w:cs="Times New Roman"/>
          <w:sz w:val="24"/>
          <w:szCs w:val="24"/>
        </w:rPr>
        <w:t>określonego w §4 ust. 1</w:t>
      </w:r>
      <w:r w:rsidR="0022620C" w:rsidRPr="008F7F94">
        <w:rPr>
          <w:rFonts w:ascii="Times New Roman" w:hAnsi="Times New Roman" w:cs="Times New Roman"/>
          <w:sz w:val="24"/>
          <w:szCs w:val="24"/>
        </w:rPr>
        <w:t xml:space="preserve"> Umowy</w:t>
      </w:r>
      <w:r w:rsidRPr="008F7F94">
        <w:rPr>
          <w:rFonts w:ascii="Times New Roman" w:hAnsi="Times New Roman" w:cs="Times New Roman"/>
          <w:sz w:val="24"/>
          <w:szCs w:val="24"/>
        </w:rPr>
        <w:t>.</w:t>
      </w:r>
    </w:p>
    <w:p w14:paraId="26B9B530" w14:textId="78DD9131"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 xml:space="preserve">za każdą godzinę </w:t>
      </w:r>
      <w:r w:rsidR="00F041EA">
        <w:rPr>
          <w:rFonts w:ascii="Times New Roman" w:hAnsi="Times New Roman" w:cs="Times New Roman"/>
          <w:sz w:val="24"/>
          <w:szCs w:val="24"/>
        </w:rPr>
        <w:t>zwłoki</w:t>
      </w:r>
      <w:r w:rsidR="00F041EA" w:rsidRPr="008F7F94">
        <w:rPr>
          <w:rFonts w:ascii="Times New Roman" w:hAnsi="Times New Roman" w:cs="Times New Roman"/>
          <w:sz w:val="24"/>
          <w:szCs w:val="24"/>
        </w:rPr>
        <w:t xml:space="preserve"> </w:t>
      </w:r>
      <w:r w:rsidRPr="008F7F94">
        <w:rPr>
          <w:rFonts w:ascii="Times New Roman" w:hAnsi="Times New Roman" w:cs="Times New Roman"/>
          <w:sz w:val="24"/>
          <w:szCs w:val="24"/>
        </w:rPr>
        <w:t>w zastosowaniu się do uwag i zaleceń Zamawiającego</w:t>
      </w:r>
      <w:r w:rsidR="004B4649">
        <w:rPr>
          <w:rFonts w:ascii="Times New Roman" w:hAnsi="Times New Roman" w:cs="Times New Roman"/>
          <w:sz w:val="24"/>
          <w:szCs w:val="24"/>
        </w:rPr>
        <w:t xml:space="preserve"> –</w:t>
      </w:r>
      <w:r w:rsidRPr="008F7F94">
        <w:rPr>
          <w:rFonts w:ascii="Times New Roman" w:hAnsi="Times New Roman" w:cs="Times New Roman"/>
          <w:sz w:val="24"/>
          <w:szCs w:val="24"/>
        </w:rPr>
        <w:t xml:space="preserve"> wynosi </w:t>
      </w:r>
      <w:r w:rsidR="0022620C" w:rsidRPr="008F7F94">
        <w:rPr>
          <w:rFonts w:ascii="Times New Roman" w:hAnsi="Times New Roman" w:cs="Times New Roman"/>
          <w:sz w:val="24"/>
          <w:szCs w:val="24"/>
        </w:rPr>
        <w:t>1</w:t>
      </w:r>
      <w:r w:rsidRPr="008F7F94">
        <w:rPr>
          <w:rFonts w:ascii="Times New Roman" w:hAnsi="Times New Roman" w:cs="Times New Roman"/>
          <w:sz w:val="24"/>
          <w:szCs w:val="24"/>
        </w:rPr>
        <w:t xml:space="preserve">% </w:t>
      </w:r>
      <w:r w:rsidRPr="004B4649">
        <w:rPr>
          <w:rFonts w:ascii="Times New Roman" w:hAnsi="Times New Roman" w:cs="Times New Roman"/>
          <w:sz w:val="24"/>
          <w:szCs w:val="24"/>
        </w:rPr>
        <w:t>wynagrodzenia brutto przypadającego za dany miesiąc</w:t>
      </w:r>
      <w:r w:rsidR="0050503F">
        <w:rPr>
          <w:rFonts w:ascii="Times New Roman" w:hAnsi="Times New Roman" w:cs="Times New Roman"/>
          <w:sz w:val="24"/>
          <w:szCs w:val="24"/>
        </w:rPr>
        <w:t xml:space="preserve"> wyliczone po upływie danego miesiąca</w:t>
      </w:r>
      <w:r w:rsidRPr="008F7F94">
        <w:rPr>
          <w:rFonts w:ascii="Times New Roman" w:hAnsi="Times New Roman" w:cs="Times New Roman"/>
          <w:sz w:val="24"/>
          <w:szCs w:val="24"/>
        </w:rPr>
        <w:t>.</w:t>
      </w:r>
    </w:p>
    <w:p w14:paraId="3D68C815" w14:textId="5D1E9240"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 xml:space="preserve">za każde uchybienie w należytym wykonaniu Umowy, stwierdzone na podstawie kontroli przeprowadzonej </w:t>
      </w:r>
      <w:r w:rsidR="0022620C" w:rsidRPr="008F7F94">
        <w:rPr>
          <w:rFonts w:ascii="Times New Roman" w:hAnsi="Times New Roman" w:cs="Times New Roman"/>
          <w:sz w:val="24"/>
          <w:szCs w:val="24"/>
        </w:rPr>
        <w:t xml:space="preserve">przez Zamawiającego </w:t>
      </w:r>
      <w:r w:rsidR="004B4649">
        <w:rPr>
          <w:rFonts w:ascii="Times New Roman" w:hAnsi="Times New Roman" w:cs="Times New Roman"/>
          <w:sz w:val="24"/>
          <w:szCs w:val="24"/>
        </w:rPr>
        <w:t>–</w:t>
      </w:r>
      <w:r w:rsidR="0022620C" w:rsidRPr="008F7F94">
        <w:rPr>
          <w:rFonts w:ascii="Times New Roman" w:hAnsi="Times New Roman" w:cs="Times New Roman"/>
          <w:sz w:val="24"/>
          <w:szCs w:val="24"/>
        </w:rPr>
        <w:t xml:space="preserve"> wynosi 1</w:t>
      </w:r>
      <w:r w:rsidRPr="008F7F94">
        <w:rPr>
          <w:rFonts w:ascii="Times New Roman" w:hAnsi="Times New Roman" w:cs="Times New Roman"/>
          <w:sz w:val="24"/>
          <w:szCs w:val="24"/>
        </w:rPr>
        <w:t>%</w:t>
      </w:r>
      <w:r w:rsidR="0022620C" w:rsidRPr="008F7F94">
        <w:rPr>
          <w:rFonts w:ascii="Times New Roman" w:hAnsi="Times New Roman" w:cs="Times New Roman"/>
          <w:sz w:val="24"/>
          <w:szCs w:val="24"/>
        </w:rPr>
        <w:t xml:space="preserve"> wynagrodzenia brutto przypadającego za dany miesiąc</w:t>
      </w:r>
      <w:r w:rsidR="0050503F">
        <w:rPr>
          <w:rFonts w:ascii="Times New Roman" w:hAnsi="Times New Roman" w:cs="Times New Roman"/>
          <w:sz w:val="24"/>
          <w:szCs w:val="24"/>
        </w:rPr>
        <w:t xml:space="preserve"> wyliczone po upływie danego miesiąca</w:t>
      </w:r>
      <w:r w:rsidRPr="008F7F94">
        <w:rPr>
          <w:rFonts w:ascii="Times New Roman" w:hAnsi="Times New Roman" w:cs="Times New Roman"/>
          <w:sz w:val="24"/>
          <w:szCs w:val="24"/>
        </w:rPr>
        <w:t>.</w:t>
      </w:r>
    </w:p>
    <w:p w14:paraId="77D098B4" w14:textId="0AEE6414" w:rsidR="007A65A0" w:rsidRPr="008F7F94" w:rsidRDefault="004B4649"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W</w:t>
      </w:r>
      <w:r>
        <w:rPr>
          <w:rFonts w:ascii="Times New Roman" w:hAnsi="Times New Roman" w:cs="Times New Roman"/>
          <w:sz w:val="24"/>
          <w:szCs w:val="24"/>
        </w:rPr>
        <w:t xml:space="preserve"> </w:t>
      </w:r>
      <w:r w:rsidR="007A65A0" w:rsidRPr="008F7F94">
        <w:rPr>
          <w:rFonts w:ascii="Times New Roman" w:hAnsi="Times New Roman" w:cs="Times New Roman"/>
          <w:sz w:val="24"/>
          <w:szCs w:val="24"/>
        </w:rPr>
        <w:t xml:space="preserve">przypadku nie dostarczenia w terminie listy wymaganych urządzeń do wykonywania Przedmiotu umowy </w:t>
      </w:r>
      <w:r>
        <w:rPr>
          <w:rFonts w:ascii="Times New Roman" w:hAnsi="Times New Roman" w:cs="Times New Roman"/>
          <w:sz w:val="24"/>
          <w:szCs w:val="24"/>
        </w:rPr>
        <w:t>–</w:t>
      </w:r>
      <w:r w:rsidR="007A65A0" w:rsidRPr="008F7F94">
        <w:rPr>
          <w:rFonts w:ascii="Times New Roman" w:hAnsi="Times New Roman" w:cs="Times New Roman"/>
          <w:sz w:val="24"/>
          <w:szCs w:val="24"/>
        </w:rPr>
        <w:t xml:space="preserve"> wynosi 0,2% </w:t>
      </w:r>
      <w:r w:rsidR="007A65A0" w:rsidRPr="00B92E9D">
        <w:rPr>
          <w:rFonts w:ascii="Times New Roman" w:hAnsi="Times New Roman" w:cs="Times New Roman"/>
          <w:sz w:val="24"/>
          <w:szCs w:val="24"/>
        </w:rPr>
        <w:t>maksymalnego wynagrodzenia brutto, określonego w §4 ust. 1</w:t>
      </w:r>
      <w:r w:rsidR="0022620C" w:rsidRPr="00B92E9D">
        <w:rPr>
          <w:rFonts w:ascii="Times New Roman" w:hAnsi="Times New Roman" w:cs="Times New Roman"/>
          <w:sz w:val="24"/>
          <w:szCs w:val="24"/>
        </w:rPr>
        <w:t xml:space="preserve"> za każdy dzień opóźnienia</w:t>
      </w:r>
      <w:r w:rsidR="007A65A0" w:rsidRPr="008F7F94">
        <w:rPr>
          <w:rFonts w:ascii="Times New Roman" w:hAnsi="Times New Roman" w:cs="Times New Roman"/>
          <w:sz w:val="24"/>
          <w:szCs w:val="24"/>
        </w:rPr>
        <w:t>.</w:t>
      </w:r>
      <w:r w:rsidR="0050503F">
        <w:rPr>
          <w:rFonts w:ascii="Times New Roman" w:hAnsi="Times New Roman" w:cs="Times New Roman"/>
          <w:sz w:val="24"/>
          <w:szCs w:val="24"/>
        </w:rPr>
        <w:t xml:space="preserve"> </w:t>
      </w:r>
    </w:p>
    <w:p w14:paraId="187F31BF" w14:textId="69599B98"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 xml:space="preserve">w przypadku nie dostarczenia listy osób realizujących Przedmiot </w:t>
      </w:r>
      <w:r w:rsidR="00F95006" w:rsidRPr="008F7F94">
        <w:rPr>
          <w:rFonts w:ascii="Times New Roman" w:hAnsi="Times New Roman" w:cs="Times New Roman"/>
          <w:sz w:val="24"/>
          <w:szCs w:val="24"/>
        </w:rPr>
        <w:t>U</w:t>
      </w:r>
      <w:r w:rsidRPr="008F7F94">
        <w:rPr>
          <w:rFonts w:ascii="Times New Roman" w:hAnsi="Times New Roman" w:cs="Times New Roman"/>
          <w:sz w:val="24"/>
          <w:szCs w:val="24"/>
        </w:rPr>
        <w:t>mowy wraz ze wskazaniem formy dysponowania tymi osobami oraz pomieszczeń i miejsc do których w/w osoby winny mieć dostęp</w:t>
      </w:r>
      <w:r w:rsidR="00EC06E9">
        <w:rPr>
          <w:rFonts w:ascii="Times New Roman" w:hAnsi="Times New Roman" w:cs="Times New Roman"/>
          <w:sz w:val="24"/>
          <w:szCs w:val="24"/>
        </w:rPr>
        <w:t>, brakiem aktualizacji listy osób w terminie wskazanym w Umowie lub wezwaniu Zamawiającego</w:t>
      </w:r>
      <w:r w:rsidRPr="008F7F94">
        <w:rPr>
          <w:rFonts w:ascii="Times New Roman" w:hAnsi="Times New Roman" w:cs="Times New Roman"/>
          <w:sz w:val="24"/>
          <w:szCs w:val="24"/>
        </w:rPr>
        <w:t xml:space="preserve"> </w:t>
      </w:r>
      <w:r w:rsidR="004B4649">
        <w:rPr>
          <w:rFonts w:ascii="Times New Roman" w:hAnsi="Times New Roman" w:cs="Times New Roman"/>
          <w:sz w:val="24"/>
          <w:szCs w:val="24"/>
        </w:rPr>
        <w:t>–</w:t>
      </w:r>
      <w:r w:rsidRPr="008F7F94">
        <w:rPr>
          <w:rFonts w:ascii="Times New Roman" w:hAnsi="Times New Roman" w:cs="Times New Roman"/>
          <w:sz w:val="24"/>
          <w:szCs w:val="24"/>
        </w:rPr>
        <w:t xml:space="preserve"> wynosi 0,2% </w:t>
      </w:r>
      <w:r w:rsidRPr="00B92E9D">
        <w:rPr>
          <w:rFonts w:ascii="Times New Roman" w:hAnsi="Times New Roman" w:cs="Times New Roman"/>
          <w:sz w:val="24"/>
          <w:szCs w:val="24"/>
        </w:rPr>
        <w:t xml:space="preserve">maksymalnego wynagrodzenia brutto, określonego </w:t>
      </w:r>
      <w:r w:rsidRPr="008F7F94">
        <w:rPr>
          <w:rFonts w:ascii="Times New Roman" w:hAnsi="Times New Roman" w:cs="Times New Roman"/>
          <w:sz w:val="24"/>
          <w:szCs w:val="24"/>
        </w:rPr>
        <w:t>w §4 ust. 1</w:t>
      </w:r>
      <w:r w:rsidR="0022620C" w:rsidRPr="008F7F94">
        <w:rPr>
          <w:rFonts w:ascii="Times New Roman" w:hAnsi="Times New Roman" w:cs="Times New Roman"/>
          <w:sz w:val="24"/>
          <w:szCs w:val="24"/>
        </w:rPr>
        <w:t xml:space="preserve"> za każdy dzień </w:t>
      </w:r>
      <w:r w:rsidR="00C52324">
        <w:rPr>
          <w:rFonts w:ascii="Times New Roman" w:hAnsi="Times New Roman" w:cs="Times New Roman"/>
          <w:sz w:val="24"/>
          <w:szCs w:val="24"/>
        </w:rPr>
        <w:t>zwłoki</w:t>
      </w:r>
      <w:r w:rsidRPr="008F7F94">
        <w:rPr>
          <w:rFonts w:ascii="Times New Roman" w:hAnsi="Times New Roman" w:cs="Times New Roman"/>
          <w:sz w:val="24"/>
          <w:szCs w:val="24"/>
        </w:rPr>
        <w:t>.</w:t>
      </w:r>
    </w:p>
    <w:p w14:paraId="62A425B4" w14:textId="2DB30C15" w:rsidR="007A65A0" w:rsidRPr="008F7F94"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 xml:space="preserve">w przypadku dopuszczenia do pracy przez Wykonawcę osób wykonujących Przedmiot </w:t>
      </w:r>
      <w:r w:rsidR="00F95006" w:rsidRPr="008F7F94">
        <w:rPr>
          <w:rFonts w:ascii="Times New Roman" w:hAnsi="Times New Roman" w:cs="Times New Roman"/>
          <w:sz w:val="24"/>
          <w:szCs w:val="24"/>
        </w:rPr>
        <w:t>U</w:t>
      </w:r>
      <w:r w:rsidRPr="008F7F94">
        <w:rPr>
          <w:rFonts w:ascii="Times New Roman" w:hAnsi="Times New Roman" w:cs="Times New Roman"/>
          <w:sz w:val="24"/>
          <w:szCs w:val="24"/>
        </w:rPr>
        <w:t xml:space="preserve">mowy, które są pod wpływem alkoholu lub </w:t>
      </w:r>
      <w:r w:rsidR="00C52324">
        <w:rPr>
          <w:rFonts w:ascii="Times New Roman" w:hAnsi="Times New Roman" w:cs="Times New Roman"/>
          <w:sz w:val="24"/>
          <w:szCs w:val="24"/>
        </w:rPr>
        <w:t xml:space="preserve">medykamentów </w:t>
      </w:r>
      <w:r w:rsidR="00686802">
        <w:rPr>
          <w:rFonts w:ascii="Times New Roman" w:hAnsi="Times New Roman" w:cs="Times New Roman"/>
          <w:sz w:val="24"/>
          <w:szCs w:val="24"/>
        </w:rPr>
        <w:t xml:space="preserve">czy też </w:t>
      </w:r>
      <w:r w:rsidRPr="008F7F94">
        <w:rPr>
          <w:rFonts w:ascii="Times New Roman" w:hAnsi="Times New Roman" w:cs="Times New Roman"/>
          <w:sz w:val="24"/>
          <w:szCs w:val="24"/>
        </w:rPr>
        <w:t>innych używek zmieniających percepcje w wykonywa</w:t>
      </w:r>
      <w:r w:rsidR="0022620C" w:rsidRPr="008F7F94">
        <w:rPr>
          <w:rFonts w:ascii="Times New Roman" w:hAnsi="Times New Roman" w:cs="Times New Roman"/>
          <w:sz w:val="24"/>
          <w:szCs w:val="24"/>
        </w:rPr>
        <w:t xml:space="preserve">niu Przedmiotu </w:t>
      </w:r>
      <w:r w:rsidR="00F95006" w:rsidRPr="008F7F94">
        <w:rPr>
          <w:rFonts w:ascii="Times New Roman" w:hAnsi="Times New Roman" w:cs="Times New Roman"/>
          <w:sz w:val="24"/>
          <w:szCs w:val="24"/>
        </w:rPr>
        <w:t>U</w:t>
      </w:r>
      <w:r w:rsidR="0022620C" w:rsidRPr="008F7F94">
        <w:rPr>
          <w:rFonts w:ascii="Times New Roman" w:hAnsi="Times New Roman" w:cs="Times New Roman"/>
          <w:sz w:val="24"/>
          <w:szCs w:val="24"/>
        </w:rPr>
        <w:t xml:space="preserve">mowy </w:t>
      </w:r>
      <w:r w:rsidR="00F95006" w:rsidRPr="008F7F94">
        <w:rPr>
          <w:rFonts w:ascii="Times New Roman" w:hAnsi="Times New Roman" w:cs="Times New Roman"/>
          <w:sz w:val="24"/>
          <w:szCs w:val="24"/>
        </w:rPr>
        <w:t>lub na jakiejkolwiek innej podstawie ods</w:t>
      </w:r>
      <w:r w:rsidR="000C7690" w:rsidRPr="008F7F94">
        <w:rPr>
          <w:rFonts w:ascii="Times New Roman" w:hAnsi="Times New Roman" w:cs="Times New Roman"/>
          <w:sz w:val="24"/>
          <w:szCs w:val="24"/>
        </w:rPr>
        <w:t>u</w:t>
      </w:r>
      <w:r w:rsidR="00F95006" w:rsidRPr="008F7F94">
        <w:rPr>
          <w:rFonts w:ascii="Times New Roman" w:hAnsi="Times New Roman" w:cs="Times New Roman"/>
          <w:sz w:val="24"/>
          <w:szCs w:val="24"/>
        </w:rPr>
        <w:t xml:space="preserve">niętych od realizacji Przedmiotu Umowy </w:t>
      </w:r>
      <w:r w:rsidR="0022620C" w:rsidRPr="008F7F94">
        <w:rPr>
          <w:rFonts w:ascii="Times New Roman" w:hAnsi="Times New Roman" w:cs="Times New Roman"/>
          <w:sz w:val="24"/>
          <w:szCs w:val="24"/>
        </w:rPr>
        <w:t>– wynosi 0,5</w:t>
      </w:r>
      <w:r w:rsidRPr="008F7F94">
        <w:rPr>
          <w:rFonts w:ascii="Times New Roman" w:hAnsi="Times New Roman" w:cs="Times New Roman"/>
          <w:sz w:val="24"/>
          <w:szCs w:val="24"/>
        </w:rPr>
        <w:t xml:space="preserve">% </w:t>
      </w:r>
      <w:r w:rsidRPr="00B92E9D">
        <w:rPr>
          <w:rFonts w:ascii="Times New Roman" w:hAnsi="Times New Roman" w:cs="Times New Roman"/>
          <w:sz w:val="24"/>
          <w:szCs w:val="24"/>
        </w:rPr>
        <w:t>maksymalnego wynagrodzenia brutto</w:t>
      </w:r>
      <w:r w:rsidRPr="008F7F94">
        <w:rPr>
          <w:rFonts w:ascii="Times New Roman" w:hAnsi="Times New Roman" w:cs="Times New Roman"/>
          <w:sz w:val="24"/>
          <w:szCs w:val="24"/>
        </w:rPr>
        <w:t>, określonego w §4 ust. 1</w:t>
      </w:r>
      <w:r w:rsidR="0022620C" w:rsidRPr="008F7F94">
        <w:rPr>
          <w:rFonts w:ascii="Times New Roman" w:hAnsi="Times New Roman" w:cs="Times New Roman"/>
          <w:sz w:val="24"/>
          <w:szCs w:val="24"/>
        </w:rPr>
        <w:t xml:space="preserve"> za każdy przypadek</w:t>
      </w:r>
      <w:r w:rsidRPr="008F7F94">
        <w:rPr>
          <w:rFonts w:ascii="Times New Roman" w:hAnsi="Times New Roman" w:cs="Times New Roman"/>
          <w:sz w:val="24"/>
          <w:szCs w:val="24"/>
        </w:rPr>
        <w:t>.</w:t>
      </w:r>
      <w:r w:rsidR="0022620C" w:rsidRPr="008F7F94">
        <w:rPr>
          <w:rFonts w:ascii="Times New Roman" w:hAnsi="Times New Roman" w:cs="Times New Roman"/>
          <w:sz w:val="24"/>
          <w:szCs w:val="24"/>
        </w:rPr>
        <w:t xml:space="preserve"> </w:t>
      </w:r>
    </w:p>
    <w:p w14:paraId="3971DF74" w14:textId="52E6F5E6" w:rsidR="00C30067" w:rsidRPr="00C30067" w:rsidRDefault="007A65A0" w:rsidP="007F7956">
      <w:pPr>
        <w:numPr>
          <w:ilvl w:val="0"/>
          <w:numId w:val="13"/>
        </w:numPr>
        <w:spacing w:before="120" w:after="0" w:line="276" w:lineRule="auto"/>
        <w:ind w:left="851" w:hanging="425"/>
        <w:rPr>
          <w:rFonts w:ascii="Times New Roman" w:hAnsi="Times New Roman" w:cs="Times New Roman"/>
          <w:sz w:val="24"/>
          <w:szCs w:val="24"/>
        </w:rPr>
      </w:pPr>
      <w:r w:rsidRPr="008F7F94">
        <w:rPr>
          <w:rFonts w:ascii="Times New Roman" w:hAnsi="Times New Roman" w:cs="Times New Roman"/>
          <w:sz w:val="24"/>
          <w:szCs w:val="24"/>
        </w:rPr>
        <w:t>za inne przypadki niewykonania</w:t>
      </w:r>
      <w:r w:rsidR="0022620C" w:rsidRPr="008F7F94">
        <w:rPr>
          <w:rFonts w:ascii="Times New Roman" w:hAnsi="Times New Roman" w:cs="Times New Roman"/>
          <w:sz w:val="24"/>
          <w:szCs w:val="24"/>
        </w:rPr>
        <w:t xml:space="preserve"> lub nienależytego wykonania Przedmiotu Umowy</w:t>
      </w:r>
      <w:r w:rsidR="006B39BF">
        <w:rPr>
          <w:rFonts w:ascii="Times New Roman" w:hAnsi="Times New Roman" w:cs="Times New Roman"/>
          <w:sz w:val="24"/>
          <w:szCs w:val="24"/>
        </w:rPr>
        <w:t xml:space="preserve"> </w:t>
      </w:r>
      <w:r w:rsidR="004B4649">
        <w:rPr>
          <w:rFonts w:ascii="Times New Roman" w:hAnsi="Times New Roman" w:cs="Times New Roman"/>
          <w:sz w:val="24"/>
          <w:szCs w:val="24"/>
        </w:rPr>
        <w:t>–</w:t>
      </w:r>
      <w:r w:rsidR="0022620C" w:rsidRPr="008F7F94">
        <w:rPr>
          <w:rFonts w:ascii="Times New Roman" w:hAnsi="Times New Roman" w:cs="Times New Roman"/>
          <w:sz w:val="24"/>
          <w:szCs w:val="24"/>
        </w:rPr>
        <w:t xml:space="preserve"> wynosi 0,</w:t>
      </w:r>
      <w:r w:rsidR="00AD28B6">
        <w:rPr>
          <w:rFonts w:ascii="Times New Roman" w:hAnsi="Times New Roman" w:cs="Times New Roman"/>
          <w:sz w:val="24"/>
          <w:szCs w:val="24"/>
        </w:rPr>
        <w:t>3</w:t>
      </w:r>
      <w:r w:rsidRPr="008F7F94">
        <w:rPr>
          <w:rFonts w:ascii="Times New Roman" w:hAnsi="Times New Roman" w:cs="Times New Roman"/>
          <w:sz w:val="24"/>
          <w:szCs w:val="24"/>
        </w:rPr>
        <w:t xml:space="preserve">% </w:t>
      </w:r>
      <w:r w:rsidRPr="00B92E9D">
        <w:rPr>
          <w:rFonts w:ascii="Times New Roman" w:hAnsi="Times New Roman" w:cs="Times New Roman"/>
          <w:sz w:val="24"/>
          <w:szCs w:val="24"/>
        </w:rPr>
        <w:t xml:space="preserve">maksymalnego wynagrodzenia brutto Wykonawcy </w:t>
      </w:r>
      <w:r w:rsidRPr="008F7F94">
        <w:rPr>
          <w:rFonts w:ascii="Times New Roman" w:hAnsi="Times New Roman" w:cs="Times New Roman"/>
          <w:sz w:val="24"/>
          <w:szCs w:val="24"/>
        </w:rPr>
        <w:t>określonego w §4 ust. 1, za każdy przypadek niewykonania lub nien</w:t>
      </w:r>
      <w:r w:rsidR="0022620C" w:rsidRPr="008F7F94">
        <w:rPr>
          <w:rFonts w:ascii="Times New Roman" w:hAnsi="Times New Roman" w:cs="Times New Roman"/>
          <w:sz w:val="24"/>
          <w:szCs w:val="24"/>
        </w:rPr>
        <w:t>ależytego wykonania Przedmiotu U</w:t>
      </w:r>
      <w:r w:rsidRPr="008F7F94">
        <w:rPr>
          <w:rFonts w:ascii="Times New Roman" w:hAnsi="Times New Roman" w:cs="Times New Roman"/>
          <w:sz w:val="24"/>
          <w:szCs w:val="24"/>
        </w:rPr>
        <w:t>mowy</w:t>
      </w:r>
      <w:r w:rsidR="00AD28B6">
        <w:rPr>
          <w:rFonts w:ascii="Times New Roman" w:hAnsi="Times New Roman" w:cs="Times New Roman"/>
          <w:sz w:val="24"/>
          <w:szCs w:val="24"/>
        </w:rPr>
        <w:t>;</w:t>
      </w:r>
    </w:p>
    <w:p w14:paraId="16F268E7" w14:textId="3438AC46" w:rsidR="00247C66" w:rsidRDefault="000C201A" w:rsidP="007F7956">
      <w:pPr>
        <w:numPr>
          <w:ilvl w:val="0"/>
          <w:numId w:val="13"/>
        </w:numPr>
        <w:spacing w:before="120" w:after="0" w:line="276" w:lineRule="auto"/>
        <w:ind w:left="851" w:hanging="425"/>
        <w:rPr>
          <w:rFonts w:ascii="Times New Roman" w:hAnsi="Times New Roman" w:cs="Times New Roman"/>
          <w:sz w:val="24"/>
          <w:szCs w:val="24"/>
        </w:rPr>
      </w:pPr>
      <w:r w:rsidRPr="000C201A">
        <w:rPr>
          <w:rFonts w:ascii="Times New Roman" w:hAnsi="Times New Roman" w:cs="Times New Roman"/>
          <w:sz w:val="24"/>
          <w:szCs w:val="24"/>
        </w:rPr>
        <w:t xml:space="preserve">z tytułu braku zapłaty lub nieterminowej zapłaty wynagrodzenia należnego podwykonawcom </w:t>
      </w:r>
      <w:r w:rsidR="008C5FE3">
        <w:rPr>
          <w:rFonts w:ascii="Times New Roman" w:hAnsi="Times New Roman" w:cs="Times New Roman"/>
          <w:sz w:val="24"/>
          <w:szCs w:val="24"/>
        </w:rPr>
        <w:t xml:space="preserve">w tym z tytułu </w:t>
      </w:r>
      <w:r w:rsidRPr="000C201A">
        <w:rPr>
          <w:rFonts w:ascii="Times New Roman" w:hAnsi="Times New Roman" w:cs="Times New Roman"/>
          <w:sz w:val="24"/>
          <w:szCs w:val="24"/>
        </w:rPr>
        <w:t>zmiany wysokości wynagrodzenia</w:t>
      </w:r>
      <w:r w:rsidR="00146B02">
        <w:rPr>
          <w:rFonts w:ascii="Times New Roman" w:hAnsi="Times New Roman" w:cs="Times New Roman"/>
          <w:sz w:val="24"/>
          <w:szCs w:val="24"/>
        </w:rPr>
        <w:t xml:space="preserve"> </w:t>
      </w:r>
      <w:r w:rsidR="0050300D">
        <w:rPr>
          <w:rFonts w:ascii="Times New Roman" w:hAnsi="Times New Roman" w:cs="Times New Roman"/>
          <w:sz w:val="24"/>
          <w:szCs w:val="24"/>
        </w:rPr>
        <w:t xml:space="preserve">– </w:t>
      </w:r>
      <w:r w:rsidR="008C5FE3">
        <w:rPr>
          <w:rFonts w:ascii="Times New Roman" w:hAnsi="Times New Roman" w:cs="Times New Roman"/>
          <w:sz w:val="24"/>
          <w:szCs w:val="24"/>
        </w:rPr>
        <w:t xml:space="preserve">w wysokości 2% </w:t>
      </w:r>
      <w:r w:rsidR="00541593" w:rsidRPr="00E056F6">
        <w:rPr>
          <w:rFonts w:ascii="Times New Roman" w:hAnsi="Times New Roman" w:cs="Times New Roman"/>
          <w:sz w:val="24"/>
          <w:szCs w:val="24"/>
        </w:rPr>
        <w:t xml:space="preserve">wartości wynagrodzenia brutto wskazanej w </w:t>
      </w:r>
      <w:r w:rsidR="00D92F27" w:rsidRPr="00E056F6">
        <w:rPr>
          <w:rFonts w:ascii="Times New Roman" w:hAnsi="Times New Roman" w:cs="Times New Roman"/>
          <w:sz w:val="24"/>
          <w:szCs w:val="24"/>
        </w:rPr>
        <w:t>§</w:t>
      </w:r>
      <w:r w:rsidR="00541593" w:rsidRPr="00E056F6">
        <w:rPr>
          <w:rFonts w:ascii="Times New Roman" w:hAnsi="Times New Roman" w:cs="Times New Roman"/>
          <w:sz w:val="24"/>
          <w:szCs w:val="24"/>
        </w:rPr>
        <w:t xml:space="preserve">4 ust. 1 </w:t>
      </w:r>
      <w:r w:rsidR="00541593">
        <w:rPr>
          <w:rFonts w:ascii="Times New Roman" w:hAnsi="Times New Roman" w:cs="Times New Roman"/>
          <w:sz w:val="24"/>
          <w:szCs w:val="24"/>
        </w:rPr>
        <w:t>Umowy za każdy taki przypadek</w:t>
      </w:r>
      <w:r w:rsidR="00247C66">
        <w:rPr>
          <w:rFonts w:ascii="Times New Roman" w:hAnsi="Times New Roman" w:cs="Times New Roman"/>
          <w:sz w:val="24"/>
          <w:szCs w:val="24"/>
        </w:rPr>
        <w:t>;</w:t>
      </w:r>
    </w:p>
    <w:p w14:paraId="45314B9F" w14:textId="249022F7" w:rsidR="00C41B3F" w:rsidRDefault="00771D88" w:rsidP="007F7956">
      <w:pPr>
        <w:numPr>
          <w:ilvl w:val="0"/>
          <w:numId w:val="13"/>
        </w:numPr>
        <w:spacing w:before="120" w:after="0" w:line="276" w:lineRule="auto"/>
        <w:ind w:left="851" w:hanging="425"/>
        <w:rPr>
          <w:rFonts w:ascii="Times New Roman" w:hAnsi="Times New Roman" w:cs="Times New Roman"/>
          <w:sz w:val="24"/>
          <w:szCs w:val="24"/>
        </w:rPr>
      </w:pPr>
      <w:r>
        <w:rPr>
          <w:rFonts w:ascii="Times New Roman" w:hAnsi="Times New Roman" w:cs="Times New Roman"/>
          <w:sz w:val="24"/>
          <w:szCs w:val="24"/>
        </w:rPr>
        <w:lastRenderedPageBreak/>
        <w:t>z</w:t>
      </w:r>
      <w:r w:rsidR="00247C66">
        <w:rPr>
          <w:rFonts w:ascii="Times New Roman" w:hAnsi="Times New Roman" w:cs="Times New Roman"/>
          <w:sz w:val="24"/>
          <w:szCs w:val="24"/>
        </w:rPr>
        <w:t xml:space="preserve"> tytułu niepoinformowania Zamawiającego o wykonaniu przedmiotu Umowy za pośrednictwem </w:t>
      </w:r>
      <w:r w:rsidR="00914B1B">
        <w:rPr>
          <w:rFonts w:ascii="Times New Roman" w:hAnsi="Times New Roman" w:cs="Times New Roman"/>
          <w:sz w:val="24"/>
          <w:szCs w:val="24"/>
        </w:rPr>
        <w:t>podwykonawców (</w:t>
      </w:r>
      <w:r w:rsidR="00D92F27">
        <w:rPr>
          <w:rFonts w:ascii="Times New Roman" w:hAnsi="Times New Roman" w:cs="Times New Roman"/>
          <w:sz w:val="24"/>
          <w:szCs w:val="24"/>
        </w:rPr>
        <w:t>§</w:t>
      </w:r>
      <w:r w:rsidR="00914B1B">
        <w:rPr>
          <w:rFonts w:ascii="Times New Roman" w:hAnsi="Times New Roman" w:cs="Times New Roman"/>
          <w:sz w:val="24"/>
          <w:szCs w:val="24"/>
        </w:rPr>
        <w:t>11 ust. 4 Umowy)</w:t>
      </w:r>
      <w:r w:rsidR="0050300D">
        <w:rPr>
          <w:rFonts w:ascii="Times New Roman" w:hAnsi="Times New Roman" w:cs="Times New Roman"/>
          <w:sz w:val="24"/>
          <w:szCs w:val="24"/>
        </w:rPr>
        <w:t xml:space="preserve"> –</w:t>
      </w:r>
      <w:r w:rsidR="00914B1B">
        <w:rPr>
          <w:rFonts w:ascii="Times New Roman" w:hAnsi="Times New Roman" w:cs="Times New Roman"/>
          <w:sz w:val="24"/>
          <w:szCs w:val="24"/>
        </w:rPr>
        <w:t xml:space="preserve"> w wysokości </w:t>
      </w:r>
      <w:r w:rsidR="007170AB">
        <w:rPr>
          <w:rFonts w:ascii="Times New Roman" w:hAnsi="Times New Roman" w:cs="Times New Roman"/>
          <w:sz w:val="24"/>
          <w:szCs w:val="24"/>
        </w:rPr>
        <w:t xml:space="preserve">0,5% </w:t>
      </w:r>
      <w:r w:rsidR="007170AB" w:rsidRPr="00E056F6">
        <w:rPr>
          <w:rFonts w:ascii="Times New Roman" w:hAnsi="Times New Roman" w:cs="Times New Roman"/>
          <w:sz w:val="24"/>
          <w:szCs w:val="24"/>
        </w:rPr>
        <w:t xml:space="preserve">wynagrodzenia brutto wskazanego w </w:t>
      </w:r>
      <w:r w:rsidR="00D92F27" w:rsidRPr="00E056F6">
        <w:rPr>
          <w:rFonts w:ascii="Times New Roman" w:hAnsi="Times New Roman" w:cs="Times New Roman"/>
          <w:sz w:val="24"/>
          <w:szCs w:val="24"/>
        </w:rPr>
        <w:t>§</w:t>
      </w:r>
      <w:r w:rsidR="007170AB" w:rsidRPr="00E056F6">
        <w:rPr>
          <w:rFonts w:ascii="Times New Roman" w:hAnsi="Times New Roman" w:cs="Times New Roman"/>
          <w:sz w:val="24"/>
          <w:szCs w:val="24"/>
        </w:rPr>
        <w:t xml:space="preserve">4 </w:t>
      </w:r>
      <w:r w:rsidR="007170AB">
        <w:rPr>
          <w:rFonts w:ascii="Times New Roman" w:hAnsi="Times New Roman" w:cs="Times New Roman"/>
          <w:sz w:val="24"/>
          <w:szCs w:val="24"/>
        </w:rPr>
        <w:t>ust. 1 Umowy za każdy taki przypadek</w:t>
      </w:r>
      <w:r w:rsidR="00C41B3F">
        <w:rPr>
          <w:rFonts w:ascii="Times New Roman" w:hAnsi="Times New Roman" w:cs="Times New Roman"/>
          <w:sz w:val="24"/>
          <w:szCs w:val="24"/>
        </w:rPr>
        <w:t>;</w:t>
      </w:r>
    </w:p>
    <w:p w14:paraId="1CADF2BC" w14:textId="59D7ECD2" w:rsidR="007A65A0" w:rsidRDefault="00771D88" w:rsidP="007F7956">
      <w:pPr>
        <w:numPr>
          <w:ilvl w:val="0"/>
          <w:numId w:val="13"/>
        </w:numPr>
        <w:spacing w:before="120" w:after="0" w:line="276" w:lineRule="auto"/>
        <w:ind w:left="851" w:hanging="425"/>
        <w:rPr>
          <w:rFonts w:ascii="Times New Roman" w:hAnsi="Times New Roman" w:cs="Times New Roman"/>
          <w:sz w:val="24"/>
          <w:szCs w:val="24"/>
        </w:rPr>
      </w:pPr>
      <w:r>
        <w:rPr>
          <w:rFonts w:ascii="Times New Roman" w:hAnsi="Times New Roman" w:cs="Times New Roman"/>
          <w:sz w:val="24"/>
          <w:szCs w:val="24"/>
        </w:rPr>
        <w:t>z</w:t>
      </w:r>
      <w:r w:rsidR="001E7BEB">
        <w:rPr>
          <w:rFonts w:ascii="Times New Roman" w:hAnsi="Times New Roman" w:cs="Times New Roman"/>
          <w:sz w:val="24"/>
          <w:szCs w:val="24"/>
        </w:rPr>
        <w:t xml:space="preserve"> tytułu naruszenia przez Wykonawcę lub podwykonawcę przepisów prawa pracy, ubezpieczeń społecznych, bhp względem zatrudnianych pracowników</w:t>
      </w:r>
      <w:r w:rsidR="0050300D">
        <w:rPr>
          <w:rFonts w:ascii="Times New Roman" w:hAnsi="Times New Roman" w:cs="Times New Roman"/>
          <w:sz w:val="24"/>
          <w:szCs w:val="24"/>
        </w:rPr>
        <w:t xml:space="preserve"> – </w:t>
      </w:r>
      <w:r w:rsidR="001E7BEB">
        <w:rPr>
          <w:rFonts w:ascii="Times New Roman" w:hAnsi="Times New Roman" w:cs="Times New Roman"/>
          <w:sz w:val="24"/>
          <w:szCs w:val="24"/>
        </w:rPr>
        <w:t xml:space="preserve">w wysokości 0,5% </w:t>
      </w:r>
      <w:r w:rsidR="00E8659E" w:rsidRPr="00E056F6">
        <w:rPr>
          <w:rFonts w:ascii="Times New Roman" w:hAnsi="Times New Roman" w:cs="Times New Roman"/>
          <w:sz w:val="24"/>
          <w:szCs w:val="24"/>
        </w:rPr>
        <w:t xml:space="preserve">wynagrodzenia brutto wskazanego </w:t>
      </w:r>
      <w:r w:rsidR="00E8659E">
        <w:rPr>
          <w:rFonts w:ascii="Times New Roman" w:hAnsi="Times New Roman" w:cs="Times New Roman"/>
          <w:sz w:val="24"/>
          <w:szCs w:val="24"/>
        </w:rPr>
        <w:t xml:space="preserve">w </w:t>
      </w:r>
      <w:r w:rsidR="00D92F27">
        <w:rPr>
          <w:rFonts w:ascii="Times New Roman" w:hAnsi="Times New Roman" w:cs="Times New Roman"/>
          <w:sz w:val="24"/>
          <w:szCs w:val="24"/>
        </w:rPr>
        <w:t>§</w:t>
      </w:r>
      <w:r w:rsidR="00E8659E">
        <w:rPr>
          <w:rFonts w:ascii="Times New Roman" w:hAnsi="Times New Roman" w:cs="Times New Roman"/>
          <w:sz w:val="24"/>
          <w:szCs w:val="24"/>
        </w:rPr>
        <w:t>4 ust. 1 Umowy za każdy taki przypadek;</w:t>
      </w:r>
    </w:p>
    <w:p w14:paraId="38D9C366" w14:textId="293D14D4" w:rsidR="00E8659E" w:rsidRPr="00FD1708" w:rsidRDefault="00470920" w:rsidP="007F7956">
      <w:pPr>
        <w:numPr>
          <w:ilvl w:val="0"/>
          <w:numId w:val="13"/>
        </w:numPr>
        <w:spacing w:before="120" w:after="0" w:line="276" w:lineRule="auto"/>
        <w:ind w:left="851" w:hanging="425"/>
        <w:rPr>
          <w:rFonts w:ascii="Times New Roman" w:hAnsi="Times New Roman" w:cs="Times New Roman"/>
          <w:sz w:val="24"/>
          <w:szCs w:val="24"/>
        </w:rPr>
      </w:pPr>
      <w:r>
        <w:rPr>
          <w:rFonts w:ascii="Times New Roman" w:hAnsi="Times New Roman" w:cs="Times New Roman"/>
          <w:sz w:val="24"/>
          <w:szCs w:val="24"/>
        </w:rPr>
        <w:t xml:space="preserve">za zatrudnienie do wykonania przedmiotu Umowy osoby karanej za przestępstwo popełnione umyślnie </w:t>
      </w:r>
      <w:r w:rsidR="0050300D">
        <w:rPr>
          <w:rFonts w:ascii="Times New Roman" w:hAnsi="Times New Roman" w:cs="Times New Roman"/>
          <w:sz w:val="24"/>
          <w:szCs w:val="24"/>
        </w:rPr>
        <w:t xml:space="preserve">– </w:t>
      </w:r>
      <w:r>
        <w:rPr>
          <w:rFonts w:ascii="Times New Roman" w:hAnsi="Times New Roman" w:cs="Times New Roman"/>
          <w:sz w:val="24"/>
          <w:szCs w:val="24"/>
        </w:rPr>
        <w:t xml:space="preserve">w wysokości 2% </w:t>
      </w:r>
      <w:r w:rsidRPr="00E056F6">
        <w:rPr>
          <w:rFonts w:ascii="Times New Roman" w:hAnsi="Times New Roman" w:cs="Times New Roman"/>
          <w:sz w:val="24"/>
          <w:szCs w:val="24"/>
        </w:rPr>
        <w:t xml:space="preserve">wynagrodzenia brutto wskazanego w </w:t>
      </w:r>
      <w:r w:rsidR="00D92F27" w:rsidRPr="00E056F6">
        <w:rPr>
          <w:rFonts w:ascii="Times New Roman" w:hAnsi="Times New Roman" w:cs="Times New Roman"/>
          <w:sz w:val="24"/>
          <w:szCs w:val="24"/>
        </w:rPr>
        <w:t>§</w:t>
      </w:r>
      <w:r>
        <w:rPr>
          <w:rFonts w:ascii="Times New Roman" w:hAnsi="Times New Roman" w:cs="Times New Roman"/>
          <w:sz w:val="24"/>
          <w:szCs w:val="24"/>
        </w:rPr>
        <w:t>4 ust. 1 Umowy za każdy taki przypadek.</w:t>
      </w:r>
    </w:p>
    <w:p w14:paraId="5845DBE7" w14:textId="77777777" w:rsidR="007A65A0" w:rsidRPr="008F7F94" w:rsidRDefault="007A65A0" w:rsidP="007F7956">
      <w:pPr>
        <w:numPr>
          <w:ilvl w:val="0"/>
          <w:numId w:val="12"/>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Kary umowne wymienione w ust. 2 mogą być kumulowane.</w:t>
      </w:r>
    </w:p>
    <w:p w14:paraId="0B12234F" w14:textId="01010DA5" w:rsidR="007A65A0" w:rsidRPr="008F7F94" w:rsidRDefault="007A65A0" w:rsidP="007F7956">
      <w:pPr>
        <w:numPr>
          <w:ilvl w:val="0"/>
          <w:numId w:val="12"/>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 xml:space="preserve">W sytuacji </w:t>
      </w:r>
      <w:r w:rsidR="0022620C" w:rsidRPr="008F7F94">
        <w:rPr>
          <w:rFonts w:ascii="Times New Roman" w:eastAsia="Times New Roman" w:hAnsi="Times New Roman" w:cs="Times New Roman"/>
          <w:sz w:val="24"/>
          <w:szCs w:val="24"/>
          <w:lang w:eastAsia="pl-PL"/>
        </w:rPr>
        <w:t>nieprzystąpienia do realizacji U</w:t>
      </w:r>
      <w:r w:rsidRPr="008F7F94">
        <w:rPr>
          <w:rFonts w:ascii="Times New Roman" w:eastAsia="Times New Roman" w:hAnsi="Times New Roman" w:cs="Times New Roman"/>
          <w:sz w:val="24"/>
          <w:szCs w:val="24"/>
          <w:lang w:eastAsia="pl-PL"/>
        </w:rPr>
        <w:t xml:space="preserve">mowy w terminie, o którym mowa w §3 ust. 1 lub co najmniej dwukrotnego nienależytego wykonania </w:t>
      </w:r>
      <w:r w:rsidR="00CF7C1B">
        <w:rPr>
          <w:rFonts w:ascii="Times New Roman" w:eastAsia="Times New Roman" w:hAnsi="Times New Roman" w:cs="Times New Roman"/>
          <w:sz w:val="24"/>
          <w:szCs w:val="24"/>
          <w:lang w:eastAsia="pl-PL"/>
        </w:rPr>
        <w:t xml:space="preserve">Przedmiotu Umowy </w:t>
      </w:r>
      <w:r w:rsidRPr="008F7F94">
        <w:rPr>
          <w:rFonts w:ascii="Times New Roman" w:eastAsia="Times New Roman" w:hAnsi="Times New Roman" w:cs="Times New Roman"/>
          <w:sz w:val="24"/>
          <w:szCs w:val="24"/>
          <w:lang w:eastAsia="pl-PL"/>
        </w:rPr>
        <w:t>w danym miesiącu lub niewykonania przez Wykonawcę obowiązków wynikających z Umowy, Zamawiający zastrzega sobie prawo rozwiązania Umowy bez wypowiedzenia z winy Wykonawcy,</w:t>
      </w:r>
      <w:r w:rsidR="006B39BF">
        <w:rPr>
          <w:rFonts w:ascii="Times New Roman" w:eastAsia="Times New Roman" w:hAnsi="Times New Roman" w:cs="Times New Roman"/>
          <w:sz w:val="24"/>
          <w:szCs w:val="24"/>
          <w:lang w:eastAsia="pl-PL"/>
        </w:rPr>
        <w:t xml:space="preserve"> </w:t>
      </w:r>
      <w:r w:rsidRPr="008F7F94">
        <w:rPr>
          <w:rFonts w:ascii="Times New Roman" w:eastAsia="Times New Roman" w:hAnsi="Times New Roman" w:cs="Times New Roman"/>
          <w:sz w:val="24"/>
          <w:szCs w:val="24"/>
          <w:lang w:eastAsia="pl-PL"/>
        </w:rPr>
        <w:t>a Wykonawca zapłaci Zamawiającemu karę umowną</w:t>
      </w:r>
      <w:r w:rsidR="0022620C" w:rsidRPr="008F7F94">
        <w:rPr>
          <w:rFonts w:ascii="Times New Roman" w:eastAsia="Times New Roman" w:hAnsi="Times New Roman" w:cs="Times New Roman"/>
          <w:sz w:val="24"/>
          <w:szCs w:val="24"/>
          <w:lang w:eastAsia="pl-PL"/>
        </w:rPr>
        <w:t>,</w:t>
      </w:r>
      <w:r w:rsidRPr="008F7F94">
        <w:rPr>
          <w:rFonts w:ascii="Times New Roman" w:eastAsia="Times New Roman" w:hAnsi="Times New Roman" w:cs="Times New Roman"/>
          <w:sz w:val="24"/>
          <w:szCs w:val="24"/>
          <w:lang w:eastAsia="pl-PL"/>
        </w:rPr>
        <w:t xml:space="preserve"> o której mowa w </w:t>
      </w:r>
      <w:r w:rsidR="00D92F27">
        <w:rPr>
          <w:rFonts w:ascii="Times New Roman" w:eastAsia="Times New Roman" w:hAnsi="Times New Roman" w:cs="Times New Roman"/>
          <w:sz w:val="24"/>
          <w:szCs w:val="24"/>
          <w:lang w:eastAsia="pl-PL"/>
        </w:rPr>
        <w:t>§</w:t>
      </w:r>
      <w:r w:rsidRPr="008F7F94">
        <w:rPr>
          <w:rFonts w:ascii="Times New Roman" w:eastAsia="Times New Roman" w:hAnsi="Times New Roman" w:cs="Times New Roman"/>
          <w:sz w:val="24"/>
          <w:szCs w:val="24"/>
          <w:lang w:eastAsia="pl-PL"/>
        </w:rPr>
        <w:t>6 ust. 1</w:t>
      </w:r>
      <w:r w:rsidR="001C18DB" w:rsidRPr="008F7F94">
        <w:rPr>
          <w:rFonts w:ascii="Times New Roman" w:eastAsia="Times New Roman" w:hAnsi="Times New Roman" w:cs="Times New Roman"/>
          <w:sz w:val="24"/>
          <w:szCs w:val="24"/>
          <w:lang w:eastAsia="pl-PL"/>
        </w:rPr>
        <w:t xml:space="preserve"> Umowy</w:t>
      </w:r>
      <w:r w:rsidRPr="008F7F94">
        <w:rPr>
          <w:rFonts w:ascii="Times New Roman" w:eastAsia="Times New Roman" w:hAnsi="Times New Roman" w:cs="Times New Roman"/>
          <w:sz w:val="24"/>
          <w:szCs w:val="24"/>
          <w:lang w:eastAsia="pl-PL"/>
        </w:rPr>
        <w:t>.</w:t>
      </w:r>
    </w:p>
    <w:p w14:paraId="51E140E0" w14:textId="77777777" w:rsidR="007A65A0" w:rsidRPr="008F7F94" w:rsidRDefault="007A65A0" w:rsidP="007F7956">
      <w:pPr>
        <w:numPr>
          <w:ilvl w:val="0"/>
          <w:numId w:val="12"/>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Kary umowne mogą być</w:t>
      </w:r>
      <w:r w:rsidRPr="008F7F94">
        <w:rPr>
          <w:rFonts w:ascii="Times New Roman" w:eastAsia="TimesNewRoman" w:hAnsi="Times New Roman" w:cs="Times New Roman"/>
          <w:sz w:val="24"/>
          <w:szCs w:val="24"/>
          <w:lang w:eastAsia="pl-PL"/>
        </w:rPr>
        <w:t xml:space="preserve"> </w:t>
      </w:r>
      <w:r w:rsidRPr="008F7F94">
        <w:rPr>
          <w:rFonts w:ascii="Times New Roman" w:eastAsia="Times New Roman" w:hAnsi="Times New Roman" w:cs="Times New Roman"/>
          <w:sz w:val="24"/>
          <w:szCs w:val="24"/>
          <w:lang w:eastAsia="pl-PL"/>
        </w:rPr>
        <w:t>potr</w:t>
      </w:r>
      <w:r w:rsidRPr="008F7F94">
        <w:rPr>
          <w:rFonts w:ascii="Times New Roman" w:eastAsia="TimesNewRoman" w:hAnsi="Times New Roman" w:cs="Times New Roman"/>
          <w:sz w:val="24"/>
          <w:szCs w:val="24"/>
          <w:lang w:eastAsia="pl-PL"/>
        </w:rPr>
        <w:t>ą</w:t>
      </w:r>
      <w:r w:rsidRPr="008F7F94">
        <w:rPr>
          <w:rFonts w:ascii="Times New Roman" w:eastAsia="Times New Roman" w:hAnsi="Times New Roman" w:cs="Times New Roman"/>
          <w:sz w:val="24"/>
          <w:szCs w:val="24"/>
          <w:lang w:eastAsia="pl-PL"/>
        </w:rPr>
        <w:t>cane z faktur wystawianych przez Wykonawc</w:t>
      </w:r>
      <w:r w:rsidRPr="008F7F94">
        <w:rPr>
          <w:rFonts w:ascii="Times New Roman" w:eastAsia="TimesNewRoman" w:hAnsi="Times New Roman" w:cs="Times New Roman"/>
          <w:sz w:val="24"/>
          <w:szCs w:val="24"/>
          <w:lang w:eastAsia="pl-PL"/>
        </w:rPr>
        <w:t>ę</w:t>
      </w:r>
      <w:r w:rsidRPr="008F7F94">
        <w:rPr>
          <w:rFonts w:ascii="Times New Roman" w:eastAsia="Times New Roman" w:hAnsi="Times New Roman" w:cs="Times New Roman"/>
          <w:sz w:val="24"/>
          <w:szCs w:val="24"/>
          <w:lang w:eastAsia="pl-PL"/>
        </w:rPr>
        <w:t>, na co Wykonawca wyra</w:t>
      </w:r>
      <w:r w:rsidRPr="008F7F94">
        <w:rPr>
          <w:rFonts w:ascii="Times New Roman" w:eastAsia="TimesNewRoman" w:hAnsi="Times New Roman" w:cs="Times New Roman"/>
          <w:sz w:val="24"/>
          <w:szCs w:val="24"/>
          <w:lang w:eastAsia="pl-PL"/>
        </w:rPr>
        <w:t>ż</w:t>
      </w:r>
      <w:r w:rsidRPr="008F7F94">
        <w:rPr>
          <w:rFonts w:ascii="Times New Roman" w:eastAsia="Times New Roman" w:hAnsi="Times New Roman" w:cs="Times New Roman"/>
          <w:sz w:val="24"/>
          <w:szCs w:val="24"/>
          <w:lang w:eastAsia="pl-PL"/>
        </w:rPr>
        <w:t>a zgod</w:t>
      </w:r>
      <w:r w:rsidRPr="008F7F94">
        <w:rPr>
          <w:rFonts w:ascii="Times New Roman" w:eastAsia="TimesNewRoman" w:hAnsi="Times New Roman" w:cs="Times New Roman"/>
          <w:sz w:val="24"/>
          <w:szCs w:val="24"/>
          <w:lang w:eastAsia="pl-PL"/>
        </w:rPr>
        <w:t xml:space="preserve">ę </w:t>
      </w:r>
      <w:r w:rsidRPr="008F7F94">
        <w:rPr>
          <w:rFonts w:ascii="Times New Roman" w:eastAsia="Times New Roman" w:hAnsi="Times New Roman" w:cs="Times New Roman"/>
          <w:sz w:val="24"/>
          <w:szCs w:val="24"/>
          <w:lang w:eastAsia="pl-PL"/>
        </w:rPr>
        <w:t>i do czego upowa</w:t>
      </w:r>
      <w:r w:rsidRPr="008F7F94">
        <w:rPr>
          <w:rFonts w:ascii="Times New Roman" w:eastAsia="TimesNewRoman" w:hAnsi="Times New Roman" w:cs="Times New Roman"/>
          <w:sz w:val="24"/>
          <w:szCs w:val="24"/>
          <w:lang w:eastAsia="pl-PL"/>
        </w:rPr>
        <w:t>ż</w:t>
      </w:r>
      <w:r w:rsidRPr="008F7F94">
        <w:rPr>
          <w:rFonts w:ascii="Times New Roman" w:eastAsia="Times New Roman" w:hAnsi="Times New Roman" w:cs="Times New Roman"/>
          <w:sz w:val="24"/>
          <w:szCs w:val="24"/>
          <w:lang w:eastAsia="pl-PL"/>
        </w:rPr>
        <w:t>nia Zamawiaj</w:t>
      </w:r>
      <w:r w:rsidRPr="008F7F94">
        <w:rPr>
          <w:rFonts w:ascii="Times New Roman" w:eastAsia="TimesNewRoman" w:hAnsi="Times New Roman" w:cs="Times New Roman"/>
          <w:sz w:val="24"/>
          <w:szCs w:val="24"/>
          <w:lang w:eastAsia="pl-PL"/>
        </w:rPr>
        <w:t>ą</w:t>
      </w:r>
      <w:r w:rsidRPr="008F7F94">
        <w:rPr>
          <w:rFonts w:ascii="Times New Roman" w:eastAsia="Times New Roman" w:hAnsi="Times New Roman" w:cs="Times New Roman"/>
          <w:sz w:val="24"/>
          <w:szCs w:val="24"/>
          <w:lang w:eastAsia="pl-PL"/>
        </w:rPr>
        <w:t>cego bez potrzeby uzyskania potwierdzenia.</w:t>
      </w:r>
    </w:p>
    <w:p w14:paraId="4982AD89" w14:textId="7ADB27E8" w:rsidR="007A65A0" w:rsidRPr="008F7F94" w:rsidRDefault="007A65A0" w:rsidP="007F7956">
      <w:pPr>
        <w:numPr>
          <w:ilvl w:val="0"/>
          <w:numId w:val="12"/>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Za nieterminową zapłatę należności przez Zamawiającego, Wykonawcy</w:t>
      </w:r>
      <w:r w:rsidR="00D92F27">
        <w:rPr>
          <w:rFonts w:ascii="Times New Roman" w:eastAsia="Times New Roman" w:hAnsi="Times New Roman" w:cs="Times New Roman"/>
          <w:sz w:val="24"/>
          <w:szCs w:val="24"/>
          <w:lang w:eastAsia="pl-PL"/>
        </w:rPr>
        <w:t xml:space="preserve"> </w:t>
      </w:r>
      <w:r w:rsidRPr="008F7F94">
        <w:rPr>
          <w:rFonts w:ascii="Times New Roman" w:eastAsia="Times New Roman" w:hAnsi="Times New Roman" w:cs="Times New Roman"/>
          <w:sz w:val="24"/>
          <w:szCs w:val="24"/>
          <w:lang w:eastAsia="pl-PL"/>
        </w:rPr>
        <w:t>przysługuje prawo naliczania ustawowych odsetek za opóźnienie.</w:t>
      </w:r>
    </w:p>
    <w:p w14:paraId="35484AA5" w14:textId="77777777" w:rsidR="007A65A0" w:rsidRPr="008F7F94" w:rsidRDefault="007A65A0" w:rsidP="007F7956">
      <w:pPr>
        <w:numPr>
          <w:ilvl w:val="0"/>
          <w:numId w:val="12"/>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W przypadku gdy warto</w:t>
      </w:r>
      <w:r w:rsidRPr="008F7F94">
        <w:rPr>
          <w:rFonts w:ascii="Times New Roman" w:eastAsia="TimesNewRoman" w:hAnsi="Times New Roman" w:cs="Times New Roman"/>
          <w:sz w:val="24"/>
          <w:szCs w:val="24"/>
          <w:lang w:eastAsia="pl-PL"/>
        </w:rPr>
        <w:t xml:space="preserve">ść </w:t>
      </w:r>
      <w:r w:rsidRPr="008F7F94">
        <w:rPr>
          <w:rFonts w:ascii="Times New Roman" w:eastAsia="Times New Roman" w:hAnsi="Times New Roman" w:cs="Times New Roman"/>
          <w:sz w:val="24"/>
          <w:szCs w:val="24"/>
          <w:lang w:eastAsia="pl-PL"/>
        </w:rPr>
        <w:t>szkody przekroczy wysoko</w:t>
      </w:r>
      <w:r w:rsidRPr="008F7F94">
        <w:rPr>
          <w:rFonts w:ascii="Times New Roman" w:eastAsia="TimesNewRoman" w:hAnsi="Times New Roman" w:cs="Times New Roman"/>
          <w:sz w:val="24"/>
          <w:szCs w:val="24"/>
          <w:lang w:eastAsia="pl-PL"/>
        </w:rPr>
        <w:t xml:space="preserve">ść </w:t>
      </w:r>
      <w:r w:rsidRPr="008F7F94">
        <w:rPr>
          <w:rFonts w:ascii="Times New Roman" w:eastAsia="Times New Roman" w:hAnsi="Times New Roman" w:cs="Times New Roman"/>
          <w:sz w:val="24"/>
          <w:szCs w:val="24"/>
          <w:lang w:eastAsia="pl-PL"/>
        </w:rPr>
        <w:t>kar umownych, Zamawiaj</w:t>
      </w:r>
      <w:r w:rsidRPr="008F7F94">
        <w:rPr>
          <w:rFonts w:ascii="Times New Roman" w:eastAsia="TimesNewRoman" w:hAnsi="Times New Roman" w:cs="Times New Roman"/>
          <w:sz w:val="24"/>
          <w:szCs w:val="24"/>
          <w:lang w:eastAsia="pl-PL"/>
        </w:rPr>
        <w:t>ą</w:t>
      </w:r>
      <w:r w:rsidRPr="008F7F94">
        <w:rPr>
          <w:rFonts w:ascii="Times New Roman" w:eastAsia="Times New Roman" w:hAnsi="Times New Roman" w:cs="Times New Roman"/>
          <w:sz w:val="24"/>
          <w:szCs w:val="24"/>
          <w:lang w:eastAsia="pl-PL"/>
        </w:rPr>
        <w:t>cy ma prawo dochodzi</w:t>
      </w:r>
      <w:r w:rsidRPr="008F7F94">
        <w:rPr>
          <w:rFonts w:ascii="Times New Roman" w:eastAsia="TimesNewRoman" w:hAnsi="Times New Roman" w:cs="Times New Roman"/>
          <w:sz w:val="24"/>
          <w:szCs w:val="24"/>
          <w:lang w:eastAsia="pl-PL"/>
        </w:rPr>
        <w:t xml:space="preserve">ć </w:t>
      </w:r>
      <w:r w:rsidRPr="008F7F94">
        <w:rPr>
          <w:rFonts w:ascii="Times New Roman" w:eastAsia="Times New Roman" w:hAnsi="Times New Roman" w:cs="Times New Roman"/>
          <w:sz w:val="24"/>
          <w:szCs w:val="24"/>
          <w:lang w:eastAsia="pl-PL"/>
        </w:rPr>
        <w:t xml:space="preserve">odszkodowania na zasadach ogólnych. </w:t>
      </w:r>
    </w:p>
    <w:p w14:paraId="316468AB" w14:textId="4C4F0061" w:rsidR="007A65A0" w:rsidRPr="008F7F94" w:rsidRDefault="007A65A0" w:rsidP="007F7956">
      <w:pPr>
        <w:numPr>
          <w:ilvl w:val="0"/>
          <w:numId w:val="12"/>
        </w:numPr>
        <w:autoSpaceDE w:val="0"/>
        <w:autoSpaceDN w:val="0"/>
        <w:adjustRightInd w:val="0"/>
        <w:spacing w:before="120" w:after="0" w:line="276" w:lineRule="auto"/>
        <w:ind w:left="426" w:hanging="426"/>
        <w:rPr>
          <w:rFonts w:ascii="Times New Roman" w:eastAsia="Times New Roman" w:hAnsi="Times New Roman" w:cs="Times New Roman"/>
          <w:color w:val="000000"/>
          <w:sz w:val="24"/>
          <w:szCs w:val="24"/>
          <w:lang w:eastAsia="pl-PL"/>
        </w:rPr>
      </w:pPr>
      <w:r w:rsidRPr="008F7F94">
        <w:rPr>
          <w:rFonts w:ascii="Times New Roman" w:eastAsia="Times New Roman" w:hAnsi="Times New Roman" w:cs="Times New Roman"/>
          <w:color w:val="000000"/>
          <w:sz w:val="24"/>
          <w:szCs w:val="24"/>
          <w:lang w:eastAsia="pl-PL"/>
        </w:rPr>
        <w:t>Strony ustalają maksymalną wysokość kar umownych wskazanych w</w:t>
      </w:r>
      <w:r w:rsidR="0022620C" w:rsidRPr="008F7F94">
        <w:rPr>
          <w:rFonts w:ascii="Times New Roman" w:eastAsia="Times New Roman" w:hAnsi="Times New Roman" w:cs="Times New Roman"/>
          <w:color w:val="000000"/>
          <w:sz w:val="24"/>
          <w:szCs w:val="24"/>
          <w:lang w:eastAsia="pl-PL"/>
        </w:rPr>
        <w:t xml:space="preserve"> niniejszej Umowie do wysokość </w:t>
      </w:r>
      <w:r w:rsidR="00DE28BE">
        <w:rPr>
          <w:rFonts w:ascii="Times New Roman" w:eastAsia="Times New Roman" w:hAnsi="Times New Roman" w:cs="Times New Roman"/>
          <w:color w:val="000000"/>
          <w:sz w:val="24"/>
          <w:szCs w:val="24"/>
          <w:lang w:eastAsia="pl-PL"/>
        </w:rPr>
        <w:t>20</w:t>
      </w:r>
      <w:r w:rsidRPr="008F7F94">
        <w:rPr>
          <w:rFonts w:ascii="Times New Roman" w:eastAsia="Times New Roman" w:hAnsi="Times New Roman" w:cs="Times New Roman"/>
          <w:color w:val="000000"/>
          <w:sz w:val="24"/>
          <w:szCs w:val="24"/>
          <w:lang w:eastAsia="pl-PL"/>
        </w:rPr>
        <w:t xml:space="preserve">% </w:t>
      </w:r>
      <w:r w:rsidRPr="00E056F6">
        <w:rPr>
          <w:rFonts w:ascii="Times New Roman" w:eastAsia="Times New Roman" w:hAnsi="Times New Roman" w:cs="Times New Roman"/>
          <w:sz w:val="24"/>
          <w:szCs w:val="24"/>
          <w:lang w:eastAsia="pl-PL"/>
        </w:rPr>
        <w:t xml:space="preserve">maksymalnego wynagrodzenia wskazanego w </w:t>
      </w:r>
      <w:r w:rsidR="00D92F27">
        <w:rPr>
          <w:rFonts w:ascii="Times New Roman" w:eastAsia="Times New Roman" w:hAnsi="Times New Roman" w:cs="Times New Roman"/>
          <w:color w:val="000000"/>
          <w:sz w:val="24"/>
          <w:szCs w:val="24"/>
          <w:lang w:eastAsia="pl-PL"/>
        </w:rPr>
        <w:t>§</w:t>
      </w:r>
      <w:r w:rsidRPr="008F7F94">
        <w:rPr>
          <w:rFonts w:ascii="Times New Roman" w:eastAsia="Times New Roman" w:hAnsi="Times New Roman" w:cs="Times New Roman"/>
          <w:color w:val="000000"/>
          <w:sz w:val="24"/>
          <w:szCs w:val="24"/>
          <w:lang w:eastAsia="pl-PL"/>
        </w:rPr>
        <w:t>4 ust. 1 Umowy.</w:t>
      </w:r>
      <w:r w:rsidR="0022620C" w:rsidRPr="008F7F94">
        <w:rPr>
          <w:rFonts w:ascii="Times New Roman" w:eastAsia="Times New Roman" w:hAnsi="Times New Roman" w:cs="Times New Roman"/>
          <w:color w:val="000000"/>
          <w:sz w:val="24"/>
          <w:szCs w:val="24"/>
          <w:lang w:eastAsia="pl-PL"/>
        </w:rPr>
        <w:t xml:space="preserve"> Po osiągnieciu maksymalnej wysokości kar umownych Zamawiający ma prawo do rozwiązania Umowy bez </w:t>
      </w:r>
      <w:r w:rsidR="00387E8D" w:rsidRPr="008F7F94">
        <w:rPr>
          <w:rFonts w:ascii="Times New Roman" w:eastAsia="Times New Roman" w:hAnsi="Times New Roman" w:cs="Times New Roman"/>
          <w:color w:val="000000"/>
          <w:sz w:val="24"/>
          <w:szCs w:val="24"/>
          <w:lang w:eastAsia="pl-PL"/>
        </w:rPr>
        <w:t>o</w:t>
      </w:r>
      <w:r w:rsidR="0022620C" w:rsidRPr="008F7F94">
        <w:rPr>
          <w:rFonts w:ascii="Times New Roman" w:eastAsia="Times New Roman" w:hAnsi="Times New Roman" w:cs="Times New Roman"/>
          <w:color w:val="000000"/>
          <w:sz w:val="24"/>
          <w:szCs w:val="24"/>
          <w:lang w:eastAsia="pl-PL"/>
        </w:rPr>
        <w:t>kresu wypowiedzenia, a Wykonawca będzie obowiązany dodatkowo do zapłaty kary, o której mowa w ust. 1.</w:t>
      </w:r>
    </w:p>
    <w:p w14:paraId="741041F5" w14:textId="25031EDD" w:rsidR="00AB2306" w:rsidRPr="008F7F94" w:rsidRDefault="00AB2306" w:rsidP="007F7956">
      <w:pPr>
        <w:numPr>
          <w:ilvl w:val="0"/>
          <w:numId w:val="12"/>
        </w:numPr>
        <w:autoSpaceDE w:val="0"/>
        <w:autoSpaceDN w:val="0"/>
        <w:adjustRightInd w:val="0"/>
        <w:spacing w:before="120" w:after="0" w:line="276" w:lineRule="auto"/>
        <w:ind w:left="426" w:hanging="426"/>
        <w:rPr>
          <w:rFonts w:ascii="Times New Roman" w:eastAsia="Times New Roman" w:hAnsi="Times New Roman" w:cs="Times New Roman"/>
          <w:color w:val="000000"/>
          <w:sz w:val="24"/>
          <w:szCs w:val="24"/>
          <w:lang w:eastAsia="pl-PL"/>
        </w:rPr>
      </w:pPr>
      <w:r w:rsidRPr="008F7F94">
        <w:rPr>
          <w:rFonts w:ascii="Times New Roman" w:eastAsia="Times New Roman" w:hAnsi="Times New Roman" w:cs="Times New Roman"/>
          <w:color w:val="000000"/>
          <w:sz w:val="24"/>
          <w:szCs w:val="24"/>
          <w:lang w:eastAsia="pl-PL"/>
        </w:rPr>
        <w:t xml:space="preserve">Poza przypadkami wskazanymi w niniejszej Umowie Zamawiający będzie miał prawo rozwiązać niniejszą </w:t>
      </w:r>
      <w:r w:rsidR="00387E8D" w:rsidRPr="008F7F94">
        <w:rPr>
          <w:rFonts w:ascii="Times New Roman" w:eastAsia="Times New Roman" w:hAnsi="Times New Roman" w:cs="Times New Roman"/>
          <w:color w:val="000000"/>
          <w:sz w:val="24"/>
          <w:szCs w:val="24"/>
          <w:lang w:eastAsia="pl-PL"/>
        </w:rPr>
        <w:t>U</w:t>
      </w:r>
      <w:r w:rsidRPr="008F7F94">
        <w:rPr>
          <w:rFonts w:ascii="Times New Roman" w:eastAsia="Times New Roman" w:hAnsi="Times New Roman" w:cs="Times New Roman"/>
          <w:color w:val="000000"/>
          <w:sz w:val="24"/>
          <w:szCs w:val="24"/>
          <w:lang w:eastAsia="pl-PL"/>
        </w:rPr>
        <w:t>mowę z ważnych przyczyn z winy Wykonawcy</w:t>
      </w:r>
      <w:r w:rsidR="0044793A" w:rsidRPr="008F7F94">
        <w:rPr>
          <w:rFonts w:ascii="Times New Roman" w:eastAsia="Times New Roman" w:hAnsi="Times New Roman" w:cs="Times New Roman"/>
          <w:color w:val="000000"/>
          <w:sz w:val="24"/>
          <w:szCs w:val="24"/>
          <w:lang w:eastAsia="pl-PL"/>
        </w:rPr>
        <w:t xml:space="preserve"> bez okresu wypowiedzenia</w:t>
      </w:r>
      <w:r w:rsidRPr="008F7F94">
        <w:rPr>
          <w:rFonts w:ascii="Times New Roman" w:eastAsia="Times New Roman" w:hAnsi="Times New Roman" w:cs="Times New Roman"/>
          <w:color w:val="000000"/>
          <w:sz w:val="24"/>
          <w:szCs w:val="24"/>
          <w:lang w:eastAsia="pl-PL"/>
        </w:rPr>
        <w:t xml:space="preserve"> oraz naliczyć karę umowną, o której mowa w ust. 1 w przypadku gdy:</w:t>
      </w:r>
    </w:p>
    <w:p w14:paraId="2EBF4C0A" w14:textId="77777777" w:rsidR="00AB2306" w:rsidRPr="008F7F94" w:rsidRDefault="00AB2306" w:rsidP="007F7956">
      <w:pPr>
        <w:pStyle w:val="Akapitzlist"/>
        <w:numPr>
          <w:ilvl w:val="2"/>
          <w:numId w:val="1"/>
        </w:numPr>
        <w:autoSpaceDE w:val="0"/>
        <w:autoSpaceDN w:val="0"/>
        <w:adjustRightInd w:val="0"/>
        <w:spacing w:before="120" w:after="0" w:line="276" w:lineRule="auto"/>
        <w:ind w:left="851" w:hanging="425"/>
        <w:rPr>
          <w:rFonts w:ascii="Times New Roman" w:eastAsia="Times New Roman" w:hAnsi="Times New Roman" w:cs="Times New Roman"/>
          <w:color w:val="000000"/>
          <w:sz w:val="24"/>
          <w:szCs w:val="24"/>
          <w:lang w:eastAsia="pl-PL"/>
        </w:rPr>
      </w:pPr>
      <w:r w:rsidRPr="008F7F94">
        <w:rPr>
          <w:rFonts w:ascii="Times New Roman" w:eastAsia="Times New Roman" w:hAnsi="Times New Roman" w:cs="Times New Roman"/>
          <w:color w:val="000000"/>
          <w:sz w:val="24"/>
          <w:szCs w:val="24"/>
          <w:lang w:eastAsia="pl-PL"/>
        </w:rPr>
        <w:t xml:space="preserve">Wykonawca mimo wezwania nie dokona zmiany osoby realizującej Przedmiot Umowy, </w:t>
      </w:r>
    </w:p>
    <w:p w14:paraId="20170133" w14:textId="77777777" w:rsidR="00D34AE9" w:rsidRDefault="0044793A" w:rsidP="007F7956">
      <w:pPr>
        <w:pStyle w:val="Akapitzlist"/>
        <w:numPr>
          <w:ilvl w:val="2"/>
          <w:numId w:val="1"/>
        </w:numPr>
        <w:autoSpaceDE w:val="0"/>
        <w:autoSpaceDN w:val="0"/>
        <w:adjustRightInd w:val="0"/>
        <w:spacing w:before="120" w:after="0" w:line="276" w:lineRule="auto"/>
        <w:ind w:left="851" w:hanging="425"/>
        <w:rPr>
          <w:rFonts w:ascii="Times New Roman" w:eastAsia="Times New Roman" w:hAnsi="Times New Roman" w:cs="Times New Roman"/>
          <w:color w:val="000000"/>
          <w:sz w:val="24"/>
          <w:szCs w:val="24"/>
          <w:lang w:eastAsia="pl-PL"/>
        </w:rPr>
      </w:pPr>
      <w:r w:rsidRPr="008F7F94">
        <w:rPr>
          <w:rFonts w:ascii="Times New Roman" w:eastAsia="Times New Roman" w:hAnsi="Times New Roman" w:cs="Times New Roman"/>
          <w:color w:val="000000"/>
          <w:sz w:val="24"/>
          <w:szCs w:val="24"/>
          <w:lang w:eastAsia="pl-PL"/>
        </w:rPr>
        <w:t>Wykonawca lub jego pracownicy celowo działają na szkodę Zamawiającego lub swym działaniem lub zaniechaniem powodują powstanie szkody majątkowej lub szkody na osobie,</w:t>
      </w:r>
    </w:p>
    <w:p w14:paraId="33CE7526" w14:textId="416ED7E4" w:rsidR="00AB2306" w:rsidRPr="00D34AE9" w:rsidRDefault="00D34AE9" w:rsidP="00D34AE9">
      <w:pPr>
        <w:pStyle w:val="Akapitzlist"/>
        <w:numPr>
          <w:ilvl w:val="2"/>
          <w:numId w:val="1"/>
        </w:numPr>
        <w:autoSpaceDE w:val="0"/>
        <w:autoSpaceDN w:val="0"/>
        <w:adjustRightInd w:val="0"/>
        <w:spacing w:before="120" w:after="0" w:line="276" w:lineRule="auto"/>
        <w:ind w:left="851" w:hanging="425"/>
        <w:rPr>
          <w:rFonts w:ascii="Times New Roman" w:eastAsia="Times New Roman" w:hAnsi="Times New Roman" w:cs="Times New Roman"/>
          <w:color w:val="000000"/>
          <w:sz w:val="24"/>
          <w:szCs w:val="24"/>
          <w:lang w:eastAsia="pl-PL"/>
        </w:rPr>
      </w:pPr>
      <w:r w:rsidRPr="008F7F94">
        <w:rPr>
          <w:rFonts w:ascii="Times New Roman" w:hAnsi="Times New Roman" w:cs="Times New Roman"/>
          <w:sz w:val="24"/>
          <w:szCs w:val="24"/>
        </w:rPr>
        <w:t>za dwukrotne w danym miesiącu niewykonanie lub nienależyte wykonanie przedmiotu Umowy</w:t>
      </w:r>
      <w:r>
        <w:rPr>
          <w:rFonts w:ascii="Times New Roman" w:eastAsia="Calibri" w:hAnsi="Times New Roman" w:cs="Times New Roman"/>
          <w:sz w:val="24"/>
          <w:szCs w:val="24"/>
        </w:rPr>
        <w:t>,</w:t>
      </w:r>
      <w:r w:rsidR="0044793A" w:rsidRPr="00D34AE9">
        <w:rPr>
          <w:rFonts w:ascii="Times New Roman" w:eastAsia="Times New Roman" w:hAnsi="Times New Roman" w:cs="Times New Roman"/>
          <w:color w:val="000000"/>
          <w:sz w:val="24"/>
          <w:szCs w:val="24"/>
          <w:lang w:eastAsia="pl-PL"/>
        </w:rPr>
        <w:t xml:space="preserve"> </w:t>
      </w:r>
    </w:p>
    <w:p w14:paraId="7CF82F80" w14:textId="3278071E" w:rsidR="00D624BF" w:rsidRPr="00AD32EF" w:rsidRDefault="00D92F27" w:rsidP="007F7956">
      <w:pPr>
        <w:pStyle w:val="Akapitzlist"/>
        <w:numPr>
          <w:ilvl w:val="2"/>
          <w:numId w:val="1"/>
        </w:numPr>
        <w:autoSpaceDE w:val="0"/>
        <w:autoSpaceDN w:val="0"/>
        <w:adjustRightInd w:val="0"/>
        <w:spacing w:before="120" w:after="0" w:line="276" w:lineRule="auto"/>
        <w:ind w:left="851" w:hanging="425"/>
        <w:rPr>
          <w:rFonts w:ascii="Times New Roman" w:eastAsia="Times New Roman" w:hAnsi="Times New Roman" w:cs="Times New Roman"/>
          <w:color w:val="000000"/>
          <w:sz w:val="24"/>
          <w:szCs w:val="24"/>
          <w:lang w:eastAsia="pl-PL"/>
        </w:rPr>
      </w:pPr>
      <w:r>
        <w:rPr>
          <w:rFonts w:ascii="Times New Roman" w:hAnsi="Times New Roman" w:cs="Times New Roman"/>
          <w:sz w:val="24"/>
          <w:szCs w:val="24"/>
        </w:rPr>
        <w:t xml:space="preserve">Wykonawca </w:t>
      </w:r>
      <w:r w:rsidR="004A4C7D">
        <w:rPr>
          <w:rFonts w:ascii="Times New Roman" w:hAnsi="Times New Roman" w:cs="Times New Roman"/>
          <w:sz w:val="24"/>
          <w:szCs w:val="24"/>
        </w:rPr>
        <w:t>narusz</w:t>
      </w:r>
      <w:r>
        <w:rPr>
          <w:rFonts w:ascii="Times New Roman" w:hAnsi="Times New Roman" w:cs="Times New Roman"/>
          <w:sz w:val="24"/>
          <w:szCs w:val="24"/>
        </w:rPr>
        <w:t>y</w:t>
      </w:r>
      <w:r w:rsidR="004A4C7D">
        <w:rPr>
          <w:rFonts w:ascii="Times New Roman" w:hAnsi="Times New Roman" w:cs="Times New Roman"/>
          <w:sz w:val="24"/>
          <w:szCs w:val="24"/>
        </w:rPr>
        <w:t xml:space="preserve"> termin</w:t>
      </w:r>
      <w:r>
        <w:rPr>
          <w:rFonts w:ascii="Times New Roman" w:hAnsi="Times New Roman" w:cs="Times New Roman"/>
          <w:sz w:val="24"/>
          <w:szCs w:val="24"/>
        </w:rPr>
        <w:t>y</w:t>
      </w:r>
      <w:r w:rsidR="004A4C7D">
        <w:rPr>
          <w:rFonts w:ascii="Times New Roman" w:hAnsi="Times New Roman" w:cs="Times New Roman"/>
          <w:sz w:val="24"/>
          <w:szCs w:val="24"/>
        </w:rPr>
        <w:t xml:space="preserve"> wskazan</w:t>
      </w:r>
      <w:r>
        <w:rPr>
          <w:rFonts w:ascii="Times New Roman" w:hAnsi="Times New Roman" w:cs="Times New Roman"/>
          <w:sz w:val="24"/>
          <w:szCs w:val="24"/>
        </w:rPr>
        <w:t>e</w:t>
      </w:r>
      <w:r w:rsidR="004A4C7D">
        <w:rPr>
          <w:rFonts w:ascii="Times New Roman" w:hAnsi="Times New Roman" w:cs="Times New Roman"/>
          <w:sz w:val="24"/>
          <w:szCs w:val="24"/>
        </w:rPr>
        <w:t xml:space="preserve"> w Umowie lub wyznaczon</w:t>
      </w:r>
      <w:r>
        <w:rPr>
          <w:rFonts w:ascii="Times New Roman" w:hAnsi="Times New Roman" w:cs="Times New Roman"/>
          <w:sz w:val="24"/>
          <w:szCs w:val="24"/>
        </w:rPr>
        <w:t>e</w:t>
      </w:r>
      <w:r w:rsidR="004A4C7D">
        <w:rPr>
          <w:rFonts w:ascii="Times New Roman" w:hAnsi="Times New Roman" w:cs="Times New Roman"/>
          <w:sz w:val="24"/>
          <w:szCs w:val="24"/>
        </w:rPr>
        <w:t xml:space="preserve"> przez Zamawiającego o więcej niż </w:t>
      </w:r>
      <w:r w:rsidR="00D624BF">
        <w:rPr>
          <w:rFonts w:ascii="Times New Roman" w:hAnsi="Times New Roman" w:cs="Times New Roman"/>
          <w:sz w:val="24"/>
          <w:szCs w:val="24"/>
        </w:rPr>
        <w:t>3 dni</w:t>
      </w:r>
      <w:r>
        <w:rPr>
          <w:rFonts w:ascii="Times New Roman" w:hAnsi="Times New Roman" w:cs="Times New Roman"/>
          <w:sz w:val="24"/>
          <w:szCs w:val="24"/>
        </w:rPr>
        <w:t>,</w:t>
      </w:r>
    </w:p>
    <w:p w14:paraId="12AC0DE6" w14:textId="76AD00D5" w:rsidR="007A65A0" w:rsidRPr="00582947" w:rsidRDefault="00F60913" w:rsidP="007F7956">
      <w:pPr>
        <w:pStyle w:val="Akapitzlist"/>
        <w:numPr>
          <w:ilvl w:val="2"/>
          <w:numId w:val="1"/>
        </w:numPr>
        <w:autoSpaceDE w:val="0"/>
        <w:autoSpaceDN w:val="0"/>
        <w:adjustRightInd w:val="0"/>
        <w:spacing w:before="120" w:after="0" w:line="276" w:lineRule="auto"/>
        <w:ind w:left="851" w:hanging="425"/>
        <w:rPr>
          <w:rFonts w:ascii="Times New Roman" w:eastAsia="Times New Roman" w:hAnsi="Times New Roman" w:cs="Times New Roman"/>
          <w:color w:val="000000"/>
          <w:sz w:val="24"/>
          <w:szCs w:val="24"/>
          <w:lang w:eastAsia="pl-PL"/>
        </w:rPr>
      </w:pPr>
      <w:r>
        <w:rPr>
          <w:rFonts w:ascii="Times New Roman" w:hAnsi="Times New Roman" w:cs="Times New Roman"/>
          <w:sz w:val="24"/>
          <w:szCs w:val="24"/>
        </w:rPr>
        <w:lastRenderedPageBreak/>
        <w:t xml:space="preserve">Wykonawca lub podwykonawca narusza wobec pracowników świadczących usługi </w:t>
      </w:r>
      <w:r w:rsidR="00C05B30">
        <w:rPr>
          <w:rFonts w:ascii="Times New Roman" w:hAnsi="Times New Roman" w:cs="Times New Roman"/>
          <w:sz w:val="24"/>
          <w:szCs w:val="24"/>
        </w:rPr>
        <w:t xml:space="preserve">przepisy prawa pracy, ubezpieczeń społecznych, bhp i mimo wezwania Zamawiającego nie </w:t>
      </w:r>
      <w:r w:rsidR="007C58DD">
        <w:rPr>
          <w:rFonts w:ascii="Times New Roman" w:hAnsi="Times New Roman" w:cs="Times New Roman"/>
          <w:sz w:val="24"/>
          <w:szCs w:val="24"/>
        </w:rPr>
        <w:t>usuwa powstałego naruszenia</w:t>
      </w:r>
      <w:r w:rsidR="00D92F27">
        <w:rPr>
          <w:rFonts w:ascii="Times New Roman" w:hAnsi="Times New Roman" w:cs="Times New Roman"/>
          <w:sz w:val="24"/>
          <w:szCs w:val="24"/>
        </w:rPr>
        <w:t>.</w:t>
      </w:r>
    </w:p>
    <w:p w14:paraId="6D9DDBC9" w14:textId="181A0F08" w:rsidR="007A65A0" w:rsidRPr="008F7F94" w:rsidRDefault="00D92F27" w:rsidP="007F7956">
      <w:pPr>
        <w:pStyle w:val="Nagwek4"/>
      </w:pPr>
      <w:r>
        <w:t>§</w:t>
      </w:r>
      <w:r w:rsidR="007A65A0" w:rsidRPr="008F7F94">
        <w:t>7</w:t>
      </w:r>
    </w:p>
    <w:p w14:paraId="5C05A6CD" w14:textId="77777777"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 xml:space="preserve">Zmiany Umowy wymagają formy pisemnej pod rygorem nieważności. </w:t>
      </w:r>
    </w:p>
    <w:p w14:paraId="5FDCFF2E" w14:textId="089924BB"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Strony są zwolnione od odpowiedzialności za szkody powstałe w związku</w:t>
      </w:r>
      <w:r w:rsidR="009B1379">
        <w:rPr>
          <w:rFonts w:ascii="Times New Roman" w:eastAsia="Times New Roman" w:hAnsi="Times New Roman" w:cs="Times New Roman"/>
          <w:sz w:val="24"/>
          <w:szCs w:val="24"/>
          <w:lang w:eastAsia="pl-PL"/>
        </w:rPr>
        <w:t xml:space="preserve"> </w:t>
      </w:r>
      <w:r w:rsidRPr="008F7F94">
        <w:rPr>
          <w:rFonts w:ascii="Times New Roman" w:eastAsia="Times New Roman" w:hAnsi="Times New Roman" w:cs="Times New Roman"/>
          <w:sz w:val="24"/>
          <w:szCs w:val="24"/>
          <w:lang w:eastAsia="pl-PL"/>
        </w:rPr>
        <w:t>z niewykonaniem lub nienależytym wykonaniem Umowy, w przypadku, gdy to niewykonanie lub nienależyte wykonanie jest następstwem zdarzeń określanych jako Siła Wyższa.</w:t>
      </w:r>
    </w:p>
    <w:p w14:paraId="3C367974" w14:textId="77777777"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Na czas działania Siły Wyższej obowiązki Strony, która nie jest w stanie wykonać danego zobowiązania ulegają zawieszeniu.</w:t>
      </w:r>
    </w:p>
    <w:p w14:paraId="10DE26A5" w14:textId="77777777"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Dla potrzeb Umowy – „Siła Wyższa" oznacza zdarzenie nadzwyczajne, zewnętrzne, pozostające poza kontrolą Strony powołującej się na wypadek Siły Wyższej, niemożliwe do przewidzenia i niemożliwe do zapobieżenia.</w:t>
      </w:r>
    </w:p>
    <w:p w14:paraId="357D30B4" w14:textId="77777777"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Po zakończeniu działania Siły Wyższej, Strona, której świadczenie zostało uniemożliwione działaniem Siły Wyższej powinna podjąć wszelkie możliwe działania dla likwidacji lub zmniejszenia następstw wynikłych z wystąpienia Siły Wyższej.</w:t>
      </w:r>
    </w:p>
    <w:p w14:paraId="1EC23C0A" w14:textId="77777777"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pod rygorem utraty możliwości powoływania się na działanie Siły Wyższej.</w:t>
      </w:r>
    </w:p>
    <w:p w14:paraId="1C860C86" w14:textId="223549BA"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hAnsi="Times New Roman" w:cs="Times New Roman"/>
          <w:sz w:val="24"/>
          <w:szCs w:val="24"/>
        </w:rPr>
        <w:t xml:space="preserve">W związku z zawarciem </w:t>
      </w:r>
      <w:r w:rsidR="00387E8D" w:rsidRPr="008F7F94">
        <w:rPr>
          <w:rFonts w:ascii="Times New Roman" w:hAnsi="Times New Roman" w:cs="Times New Roman"/>
          <w:sz w:val="24"/>
          <w:szCs w:val="24"/>
        </w:rPr>
        <w:t>U</w:t>
      </w:r>
      <w:r w:rsidRPr="008F7F94">
        <w:rPr>
          <w:rFonts w:ascii="Times New Roman" w:hAnsi="Times New Roman" w:cs="Times New Roman"/>
          <w:sz w:val="24"/>
          <w:szCs w:val="24"/>
        </w:rPr>
        <w:t xml:space="preserve">mowy na okres dłuższy niż 12 miesięcy strony </w:t>
      </w:r>
      <w:r w:rsidR="00387E8D" w:rsidRPr="008F7F94">
        <w:rPr>
          <w:rFonts w:ascii="Times New Roman" w:hAnsi="Times New Roman" w:cs="Times New Roman"/>
          <w:sz w:val="24"/>
          <w:szCs w:val="24"/>
        </w:rPr>
        <w:t>U</w:t>
      </w:r>
      <w:r w:rsidRPr="008F7F94">
        <w:rPr>
          <w:rFonts w:ascii="Times New Roman" w:hAnsi="Times New Roman" w:cs="Times New Roman"/>
          <w:sz w:val="24"/>
          <w:szCs w:val="24"/>
        </w:rPr>
        <w:t xml:space="preserve">mowy dokonają wprowadzenia do </w:t>
      </w:r>
      <w:r w:rsidR="00387E8D" w:rsidRPr="008F7F94">
        <w:rPr>
          <w:rFonts w:ascii="Times New Roman" w:hAnsi="Times New Roman" w:cs="Times New Roman"/>
          <w:sz w:val="24"/>
          <w:szCs w:val="24"/>
        </w:rPr>
        <w:t>U</w:t>
      </w:r>
      <w:r w:rsidRPr="008F7F94">
        <w:rPr>
          <w:rFonts w:ascii="Times New Roman" w:hAnsi="Times New Roman" w:cs="Times New Roman"/>
          <w:sz w:val="24"/>
          <w:szCs w:val="24"/>
        </w:rPr>
        <w:t>mowy odpowiednich zmian wysokości wynagrodzenia należnego wykonawcy, w przypadku zmiany:</w:t>
      </w:r>
    </w:p>
    <w:p w14:paraId="5D9B2FB1" w14:textId="1BA18701" w:rsidR="007A65A0" w:rsidRPr="008F7F94" w:rsidRDefault="007A65A0" w:rsidP="007F7956">
      <w:pPr>
        <w:spacing w:before="120" w:after="0" w:line="276" w:lineRule="auto"/>
        <w:ind w:left="426"/>
        <w:rPr>
          <w:rFonts w:ascii="Times New Roman" w:hAnsi="Times New Roman" w:cs="Times New Roman"/>
          <w:sz w:val="24"/>
          <w:szCs w:val="24"/>
        </w:rPr>
      </w:pPr>
      <w:r w:rsidRPr="008F7F94">
        <w:rPr>
          <w:rFonts w:ascii="Times New Roman" w:hAnsi="Times New Roman" w:cs="Times New Roman"/>
          <w:sz w:val="24"/>
          <w:szCs w:val="24"/>
        </w:rPr>
        <w:t>1) stawki podatku od towarów i usług</w:t>
      </w:r>
      <w:r w:rsidR="00444018">
        <w:rPr>
          <w:rFonts w:ascii="Times New Roman" w:hAnsi="Times New Roman" w:cs="Times New Roman"/>
          <w:sz w:val="24"/>
          <w:szCs w:val="24"/>
        </w:rPr>
        <w:t xml:space="preserve"> oraz podatku akcyzowego</w:t>
      </w:r>
      <w:r w:rsidRPr="008F7F94">
        <w:rPr>
          <w:rFonts w:ascii="Times New Roman" w:hAnsi="Times New Roman" w:cs="Times New Roman"/>
          <w:sz w:val="24"/>
          <w:szCs w:val="24"/>
        </w:rPr>
        <w:t>,</w:t>
      </w:r>
    </w:p>
    <w:p w14:paraId="2581904A" w14:textId="31B3155C" w:rsidR="00CE2F6A" w:rsidRPr="008F7F94" w:rsidRDefault="007A65A0" w:rsidP="007F7956">
      <w:pPr>
        <w:spacing w:before="120" w:after="0" w:line="276" w:lineRule="auto"/>
        <w:ind w:left="426"/>
        <w:rPr>
          <w:rFonts w:ascii="Times New Roman" w:hAnsi="Times New Roman" w:cs="Times New Roman"/>
          <w:sz w:val="24"/>
          <w:szCs w:val="24"/>
        </w:rPr>
      </w:pPr>
      <w:r w:rsidRPr="008F7F94">
        <w:rPr>
          <w:rFonts w:ascii="Times New Roman" w:hAnsi="Times New Roman" w:cs="Times New Roman"/>
          <w:sz w:val="24"/>
          <w:szCs w:val="24"/>
        </w:rPr>
        <w:t>2)</w:t>
      </w:r>
      <w:r w:rsidR="006B39BF">
        <w:rPr>
          <w:rFonts w:ascii="Times New Roman" w:hAnsi="Times New Roman" w:cs="Times New Roman"/>
          <w:sz w:val="24"/>
          <w:szCs w:val="24"/>
        </w:rPr>
        <w:t xml:space="preserve"> </w:t>
      </w:r>
      <w:r w:rsidR="00621E29" w:rsidRPr="008F7F94">
        <w:rPr>
          <w:rFonts w:ascii="Times New Roman" w:hAnsi="Times New Roman" w:cs="Times New Roman"/>
          <w:sz w:val="24"/>
          <w:szCs w:val="24"/>
        </w:rPr>
        <w:t>wysokości minimalnego wynagrodzenia za pracę albo</w:t>
      </w:r>
      <w:r w:rsidR="009B1379">
        <w:rPr>
          <w:rFonts w:ascii="Times New Roman" w:hAnsi="Times New Roman" w:cs="Times New Roman"/>
          <w:sz w:val="24"/>
          <w:szCs w:val="24"/>
        </w:rPr>
        <w:t xml:space="preserve"> </w:t>
      </w:r>
      <w:r w:rsidR="00621E29" w:rsidRPr="008F7F94">
        <w:rPr>
          <w:rFonts w:ascii="Times New Roman" w:hAnsi="Times New Roman" w:cs="Times New Roman"/>
          <w:sz w:val="24"/>
          <w:szCs w:val="24"/>
        </w:rPr>
        <w:t>wysokości minimalnej stawki godzinowej, ustalonych na podstawie ustawy z dnia 10 października 2002 r. o minimalnym wynagrodzeniu za pracę</w:t>
      </w:r>
      <w:r w:rsidRPr="008F7F94">
        <w:rPr>
          <w:rFonts w:ascii="Times New Roman" w:hAnsi="Times New Roman" w:cs="Times New Roman"/>
          <w:sz w:val="24"/>
          <w:szCs w:val="24"/>
        </w:rPr>
        <w:t>,</w:t>
      </w:r>
    </w:p>
    <w:p w14:paraId="76892B70" w14:textId="1DF8329D" w:rsidR="00CE2F6A" w:rsidRPr="008F7F94" w:rsidRDefault="007A65A0" w:rsidP="007F7956">
      <w:pPr>
        <w:spacing w:before="120" w:after="0" w:line="276" w:lineRule="auto"/>
        <w:ind w:left="426"/>
        <w:rPr>
          <w:rFonts w:ascii="Times New Roman" w:hAnsi="Times New Roman" w:cs="Times New Roman"/>
          <w:sz w:val="24"/>
          <w:szCs w:val="24"/>
        </w:rPr>
      </w:pPr>
      <w:r w:rsidRPr="008F7F94">
        <w:rPr>
          <w:rFonts w:ascii="Times New Roman" w:hAnsi="Times New Roman" w:cs="Times New Roman"/>
          <w:sz w:val="24"/>
          <w:szCs w:val="24"/>
        </w:rPr>
        <w:t>3)</w:t>
      </w:r>
      <w:r w:rsidR="006B39BF">
        <w:rPr>
          <w:rFonts w:ascii="Times New Roman" w:hAnsi="Times New Roman" w:cs="Times New Roman"/>
          <w:sz w:val="24"/>
          <w:szCs w:val="24"/>
        </w:rPr>
        <w:t xml:space="preserve"> </w:t>
      </w:r>
      <w:r w:rsidRPr="008F7F94">
        <w:rPr>
          <w:rFonts w:ascii="Times New Roman" w:hAnsi="Times New Roman" w:cs="Times New Roman"/>
          <w:sz w:val="24"/>
          <w:szCs w:val="24"/>
        </w:rPr>
        <w:t>zasad podlegania ubezpieczeniom społecznym lub ubezpieczeniu zdrowotnemu lub wysokości stawki składki na ubezpieczenia społeczne lub zdrowotne</w:t>
      </w:r>
      <w:r w:rsidR="00444018">
        <w:rPr>
          <w:rFonts w:ascii="Times New Roman" w:hAnsi="Times New Roman" w:cs="Times New Roman"/>
          <w:sz w:val="24"/>
          <w:szCs w:val="24"/>
        </w:rPr>
        <w:t>,</w:t>
      </w:r>
    </w:p>
    <w:p w14:paraId="71112302" w14:textId="4204D3C9" w:rsidR="00387E8D" w:rsidRPr="008F7F94" w:rsidRDefault="00387E8D" w:rsidP="007F7956">
      <w:pPr>
        <w:spacing w:before="120" w:after="0" w:line="276" w:lineRule="auto"/>
        <w:ind w:left="426"/>
        <w:rPr>
          <w:rFonts w:ascii="Times New Roman" w:hAnsi="Times New Roman" w:cs="Times New Roman"/>
          <w:sz w:val="24"/>
          <w:szCs w:val="24"/>
        </w:rPr>
      </w:pPr>
      <w:r w:rsidRPr="008F7F94">
        <w:rPr>
          <w:rFonts w:ascii="Times New Roman" w:hAnsi="Times New Roman" w:cs="Times New Roman"/>
          <w:sz w:val="24"/>
          <w:szCs w:val="24"/>
        </w:rPr>
        <w:t xml:space="preserve">4) </w:t>
      </w:r>
      <w:r w:rsidR="00F356AA" w:rsidRPr="008F7F94">
        <w:rPr>
          <w:rFonts w:ascii="Times New Roman" w:hAnsi="Times New Roman" w:cs="Times New Roman"/>
          <w:sz w:val="24"/>
          <w:szCs w:val="24"/>
        </w:rPr>
        <w:t>zasad gromadzenia i wysokości wpłat do pracowniczych planów kapitałowych,</w:t>
      </w:r>
      <w:r w:rsidR="009B1379">
        <w:rPr>
          <w:rFonts w:ascii="Times New Roman" w:hAnsi="Times New Roman" w:cs="Times New Roman"/>
          <w:sz w:val="24"/>
          <w:szCs w:val="24"/>
        </w:rPr>
        <w:t xml:space="preserve"> </w:t>
      </w:r>
      <w:r w:rsidR="00F356AA" w:rsidRPr="008F7F94">
        <w:rPr>
          <w:rFonts w:ascii="Times New Roman" w:hAnsi="Times New Roman" w:cs="Times New Roman"/>
          <w:sz w:val="24"/>
          <w:szCs w:val="24"/>
        </w:rPr>
        <w:t>o których mowa w ustawie z dnia 4 października 2018 r. o pracowniczych planach kapitałowych</w:t>
      </w:r>
      <w:r w:rsidR="00444018">
        <w:rPr>
          <w:rFonts w:ascii="Times New Roman" w:hAnsi="Times New Roman" w:cs="Times New Roman"/>
          <w:sz w:val="24"/>
          <w:szCs w:val="24"/>
        </w:rPr>
        <w:t xml:space="preserve"> (Dz. U. z 202</w:t>
      </w:r>
      <w:r w:rsidR="00EE04D1">
        <w:rPr>
          <w:rFonts w:ascii="Times New Roman" w:hAnsi="Times New Roman" w:cs="Times New Roman"/>
          <w:sz w:val="24"/>
          <w:szCs w:val="24"/>
        </w:rPr>
        <w:t>4</w:t>
      </w:r>
      <w:r w:rsidR="00444018">
        <w:rPr>
          <w:rFonts w:ascii="Times New Roman" w:hAnsi="Times New Roman" w:cs="Times New Roman"/>
          <w:sz w:val="24"/>
          <w:szCs w:val="24"/>
        </w:rPr>
        <w:t xml:space="preserve"> r. poz. </w:t>
      </w:r>
      <w:r w:rsidR="00EE04D1">
        <w:rPr>
          <w:rFonts w:ascii="Times New Roman" w:hAnsi="Times New Roman" w:cs="Times New Roman"/>
          <w:sz w:val="24"/>
          <w:szCs w:val="24"/>
        </w:rPr>
        <w:t>427</w:t>
      </w:r>
      <w:r w:rsidR="00444018">
        <w:rPr>
          <w:rFonts w:ascii="Times New Roman" w:hAnsi="Times New Roman" w:cs="Times New Roman"/>
          <w:sz w:val="24"/>
          <w:szCs w:val="24"/>
        </w:rPr>
        <w:t>)</w:t>
      </w:r>
    </w:p>
    <w:p w14:paraId="07546F9C" w14:textId="00DF02A0" w:rsidR="007A65A0" w:rsidRPr="008F7F94" w:rsidRDefault="007A65A0" w:rsidP="007F7956">
      <w:pPr>
        <w:spacing w:before="120" w:after="0" w:line="276" w:lineRule="auto"/>
        <w:ind w:left="426"/>
        <w:rPr>
          <w:rFonts w:ascii="Times New Roman" w:eastAsia="Times New Roman" w:hAnsi="Times New Roman" w:cs="Times New Roman"/>
          <w:sz w:val="24"/>
          <w:szCs w:val="24"/>
          <w:lang w:eastAsia="pl-PL"/>
        </w:rPr>
      </w:pPr>
      <w:r w:rsidRPr="008F7F94">
        <w:rPr>
          <w:rFonts w:ascii="Times New Roman" w:hAnsi="Times New Roman" w:cs="Times New Roman"/>
          <w:sz w:val="24"/>
          <w:szCs w:val="24"/>
        </w:rPr>
        <w:t xml:space="preserve">- jeżeli zmiany te będą miały wpływ na koszty wykonania zamówienia przez </w:t>
      </w:r>
      <w:r w:rsidR="00F356AA" w:rsidRPr="008F7F94">
        <w:rPr>
          <w:rFonts w:ascii="Times New Roman" w:hAnsi="Times New Roman" w:cs="Times New Roman"/>
          <w:sz w:val="24"/>
          <w:szCs w:val="24"/>
        </w:rPr>
        <w:t>W</w:t>
      </w:r>
      <w:r w:rsidRPr="008F7F94">
        <w:rPr>
          <w:rFonts w:ascii="Times New Roman" w:hAnsi="Times New Roman" w:cs="Times New Roman"/>
          <w:sz w:val="24"/>
          <w:szCs w:val="24"/>
        </w:rPr>
        <w:t>ykonawcę. Wykonawca zobligowany będzie do przedstawienia dowodów wpływu na zmianę kosztów i ich wysokości.</w:t>
      </w:r>
    </w:p>
    <w:p w14:paraId="4D4A7A54" w14:textId="7E68446E" w:rsidR="007A65A0" w:rsidRPr="008F7F94" w:rsidRDefault="007A65A0" w:rsidP="007F7956">
      <w:pPr>
        <w:numPr>
          <w:ilvl w:val="0"/>
          <w:numId w:val="14"/>
        </w:numPr>
        <w:spacing w:before="120" w:after="0" w:line="276" w:lineRule="auto"/>
        <w:ind w:left="426" w:hanging="426"/>
        <w:rPr>
          <w:rFonts w:ascii="Times New Roman" w:eastAsia="Times New Roman" w:hAnsi="Times New Roman" w:cs="Times New Roman"/>
          <w:sz w:val="24"/>
          <w:szCs w:val="24"/>
          <w:lang w:eastAsia="pl-PL"/>
        </w:rPr>
      </w:pPr>
      <w:r w:rsidRPr="008F7F94">
        <w:rPr>
          <w:rFonts w:ascii="Times New Roman" w:hAnsi="Times New Roman" w:cs="Times New Roman"/>
          <w:sz w:val="24"/>
          <w:szCs w:val="24"/>
        </w:rPr>
        <w:lastRenderedPageBreak/>
        <w:t>Zmiany wyszczególnione w ust. 7 będą się odbywały na poniżej wskazanych zasadach</w:t>
      </w:r>
      <w:r w:rsidR="006B39BF">
        <w:rPr>
          <w:rFonts w:ascii="Times New Roman" w:hAnsi="Times New Roman" w:cs="Times New Roman"/>
          <w:sz w:val="24"/>
          <w:szCs w:val="24"/>
        </w:rPr>
        <w:t xml:space="preserve">  </w:t>
      </w:r>
      <w:r w:rsidRPr="008F7F94">
        <w:rPr>
          <w:rFonts w:ascii="Times New Roman" w:hAnsi="Times New Roman" w:cs="Times New Roman"/>
          <w:sz w:val="24"/>
          <w:szCs w:val="24"/>
        </w:rPr>
        <w:t>i warunkach spowodowane:</w:t>
      </w:r>
    </w:p>
    <w:p w14:paraId="3D43CD5F" w14:textId="4276C1DC" w:rsidR="007A65A0" w:rsidRPr="008F7F94" w:rsidRDefault="007A65A0" w:rsidP="007F7956">
      <w:pPr>
        <w:pStyle w:val="Akapitzlist"/>
        <w:numPr>
          <w:ilvl w:val="0"/>
          <w:numId w:val="15"/>
        </w:numPr>
        <w:spacing w:before="120" w:after="0" w:line="276" w:lineRule="auto"/>
        <w:ind w:left="851" w:hanging="425"/>
        <w:contextualSpacing w:val="0"/>
        <w:rPr>
          <w:rFonts w:ascii="Times New Roman" w:hAnsi="Times New Roman" w:cs="Times New Roman"/>
          <w:iCs/>
          <w:sz w:val="24"/>
          <w:szCs w:val="24"/>
        </w:rPr>
      </w:pPr>
      <w:r w:rsidRPr="008F7F94">
        <w:rPr>
          <w:rFonts w:ascii="Times New Roman" w:hAnsi="Times New Roman" w:cs="Times New Roman"/>
          <w:iCs/>
          <w:sz w:val="24"/>
          <w:szCs w:val="24"/>
        </w:rPr>
        <w:t>zmianą stawki podatku od towarów i usług</w:t>
      </w:r>
      <w:r w:rsidR="009B1379">
        <w:rPr>
          <w:rFonts w:ascii="Times New Roman" w:hAnsi="Times New Roman" w:cs="Times New Roman"/>
          <w:iCs/>
          <w:sz w:val="24"/>
          <w:szCs w:val="24"/>
        </w:rPr>
        <w:t xml:space="preserve"> </w:t>
      </w:r>
      <w:r w:rsidRPr="008F7F94">
        <w:rPr>
          <w:rFonts w:ascii="Times New Roman" w:hAnsi="Times New Roman" w:cs="Times New Roman"/>
          <w:iCs/>
          <w:sz w:val="24"/>
          <w:szCs w:val="24"/>
        </w:rPr>
        <w:t>pod warunkiem, iż Wykonawca wykaże</w:t>
      </w:r>
      <w:r w:rsidR="00F356AA" w:rsidRPr="008F7F94">
        <w:rPr>
          <w:rFonts w:ascii="Times New Roman" w:hAnsi="Times New Roman" w:cs="Times New Roman"/>
          <w:iCs/>
          <w:sz w:val="24"/>
          <w:szCs w:val="24"/>
        </w:rPr>
        <w:t>, że</w:t>
      </w:r>
      <w:r w:rsidRPr="008F7F94">
        <w:rPr>
          <w:rFonts w:ascii="Times New Roman" w:hAnsi="Times New Roman" w:cs="Times New Roman"/>
          <w:iCs/>
          <w:sz w:val="24"/>
          <w:szCs w:val="24"/>
        </w:rPr>
        <w:t xml:space="preserve"> zmiana stawki podatku od towarów i usług realnie zwiększyła/zmniejszył</w:t>
      </w:r>
      <w:r w:rsidR="007963D6">
        <w:rPr>
          <w:rFonts w:ascii="Times New Roman" w:hAnsi="Times New Roman" w:cs="Times New Roman"/>
          <w:iCs/>
          <w:sz w:val="24"/>
          <w:szCs w:val="24"/>
        </w:rPr>
        <w:t>a</w:t>
      </w:r>
      <w:r w:rsidRPr="008F7F94">
        <w:rPr>
          <w:rFonts w:ascii="Times New Roman" w:hAnsi="Times New Roman" w:cs="Times New Roman"/>
          <w:iCs/>
          <w:sz w:val="24"/>
          <w:szCs w:val="24"/>
        </w:rPr>
        <w:t xml:space="preserve"> koszty Wykonawcy przy realizacji przedmiotu umowy. W takim przypadku Wykonawca ma obowiązek w terminie 30 dni od zmiany wysokości stawki podatku od towarów i usług złożyć do Zamawiającego pisemny wniosek, w którym musi wykazać rzeczywisty wpływ zmiany stawki podatku na zwiększenie/zmniejszenie kosztów realizacji Umowy, przedstawiając w tym szczegółowe wyliczenia i zależności między zmianą stawki podatku od towarów i usług a wzrostem/obniżeniem kosztów realizacji Umowy.</w:t>
      </w:r>
      <w:r w:rsidRPr="008F7F94">
        <w:rPr>
          <w:rFonts w:ascii="Times New Roman" w:hAnsi="Times New Roman" w:cs="Times New Roman"/>
          <w:sz w:val="24"/>
          <w:szCs w:val="24"/>
        </w:rPr>
        <w:t xml:space="preserve"> </w:t>
      </w:r>
      <w:r w:rsidRPr="008F7F94">
        <w:rPr>
          <w:rFonts w:ascii="Times New Roman" w:hAnsi="Times New Roman" w:cs="Times New Roman"/>
          <w:iCs/>
          <w:sz w:val="24"/>
          <w:szCs w:val="24"/>
        </w:rPr>
        <w:t>Zamawiający w terminie 10 dni od dnia złożenia wniosku ocenia czy Wykonawca wykazał rzeczywisty wpływ zmian na wzrost/obniżenie kosztów realizacji Umowy. Po ocenie dostarczonych dokumentów i obliczeń Strony przystępują do rzeczywistego ustalenia w zakresie zwiększenia/zmniejszenia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w:t>
      </w:r>
      <w:r w:rsidR="006B39BF">
        <w:rPr>
          <w:rFonts w:ascii="Times New Roman" w:hAnsi="Times New Roman" w:cs="Times New Roman"/>
          <w:iCs/>
          <w:sz w:val="24"/>
          <w:szCs w:val="24"/>
        </w:rPr>
        <w:t xml:space="preserve"> </w:t>
      </w:r>
      <w:r w:rsidRPr="008F7F94">
        <w:rPr>
          <w:rFonts w:ascii="Times New Roman" w:hAnsi="Times New Roman" w:cs="Times New Roman"/>
          <w:iCs/>
          <w:sz w:val="24"/>
          <w:szCs w:val="24"/>
        </w:rPr>
        <w:t>wynagrodzenie brutto Wykonawcy za część prac wykonywaną po terminie wprowadzenia zmiany ulegnie stosownym zmianom</w:t>
      </w:r>
      <w:r w:rsidR="00B018CF">
        <w:rPr>
          <w:rFonts w:ascii="Times New Roman" w:hAnsi="Times New Roman" w:cs="Times New Roman"/>
          <w:iCs/>
          <w:sz w:val="24"/>
          <w:szCs w:val="24"/>
        </w:rPr>
        <w:t>,</w:t>
      </w:r>
      <w:r w:rsidRPr="008F7F94">
        <w:rPr>
          <w:rFonts w:ascii="Times New Roman" w:hAnsi="Times New Roman" w:cs="Times New Roman"/>
          <w:iCs/>
          <w:sz w:val="24"/>
          <w:szCs w:val="24"/>
        </w:rPr>
        <w:t xml:space="preserve"> natomiast wartość wynagrodzenia netto pozostanie bez zmian.</w:t>
      </w:r>
    </w:p>
    <w:p w14:paraId="6D2A7BB8" w14:textId="6C17B547" w:rsidR="007A65A0" w:rsidRPr="008F7F94" w:rsidRDefault="007A65A0" w:rsidP="007F7956">
      <w:pPr>
        <w:pStyle w:val="Akapitzlist"/>
        <w:tabs>
          <w:tab w:val="left" w:pos="709"/>
        </w:tabs>
        <w:spacing w:before="120" w:after="0" w:line="276" w:lineRule="auto"/>
        <w:ind w:left="851" w:hanging="425"/>
        <w:contextualSpacing w:val="0"/>
        <w:rPr>
          <w:rFonts w:ascii="Times New Roman" w:hAnsi="Times New Roman" w:cs="Times New Roman"/>
          <w:iCs/>
          <w:sz w:val="24"/>
          <w:szCs w:val="24"/>
        </w:rPr>
      </w:pPr>
      <w:r w:rsidRPr="008F7F94">
        <w:rPr>
          <w:rFonts w:ascii="Times New Roman" w:hAnsi="Times New Roman" w:cs="Times New Roman"/>
          <w:iCs/>
          <w:sz w:val="24"/>
          <w:szCs w:val="24"/>
        </w:rPr>
        <w:t xml:space="preserve">b) </w:t>
      </w:r>
      <w:r w:rsidR="00CE2F6A" w:rsidRPr="008F7F94">
        <w:rPr>
          <w:rFonts w:ascii="Times New Roman" w:hAnsi="Times New Roman" w:cs="Times New Roman"/>
          <w:iCs/>
          <w:sz w:val="24"/>
          <w:szCs w:val="24"/>
        </w:rPr>
        <w:tab/>
      </w:r>
      <w:r w:rsidR="00CE2F6A" w:rsidRPr="008F7F94">
        <w:rPr>
          <w:rFonts w:ascii="Times New Roman" w:hAnsi="Times New Roman" w:cs="Times New Roman"/>
          <w:iCs/>
          <w:sz w:val="24"/>
          <w:szCs w:val="24"/>
        </w:rPr>
        <w:tab/>
      </w:r>
      <w:r w:rsidR="00C54021" w:rsidRPr="008F7F94">
        <w:rPr>
          <w:rFonts w:ascii="Times New Roman" w:hAnsi="Times New Roman" w:cs="Times New Roman"/>
          <w:iCs/>
          <w:sz w:val="24"/>
          <w:szCs w:val="24"/>
        </w:rPr>
        <w:t xml:space="preserve">zmianą wysokości minimalnego wynagrodzenia za pracę </w:t>
      </w:r>
      <w:r w:rsidR="00C54021" w:rsidRPr="008F7F94">
        <w:rPr>
          <w:rFonts w:ascii="Times New Roman" w:hAnsi="Times New Roman" w:cs="Times New Roman"/>
          <w:sz w:val="24"/>
          <w:szCs w:val="24"/>
        </w:rPr>
        <w:t xml:space="preserve">albo wysokości minimalnej stawki godzinowej, ustalonych na podstawie przepisów </w:t>
      </w:r>
      <w:r w:rsidR="00C54021" w:rsidRPr="008F7F94">
        <w:rPr>
          <w:rFonts w:ascii="Times New Roman" w:hAnsi="Times New Roman" w:cs="Times New Roman"/>
          <w:iCs/>
          <w:sz w:val="24"/>
          <w:szCs w:val="24"/>
        </w:rPr>
        <w:t xml:space="preserve">ustawy z dnia 10 października 2002 roku o minimalnym wynagrodzeniu za pracę pod warunkiem, że zmiana ta skutkować będzie zwiększeniem/zmniejszeniem kosztów po stronie Wykonawcy związanych z realizacją Umowy. W takim przypadku Wykonawca ma obowiązek w terminie 30 dni od zmiany wysokości minimalnego wynagrodzenia albo minimalnej stawki godzinowej złożyć do Zamawiającego pisemny wniosek, w którym musi wykazać rzeczywisty wpływ zmiany minimalnego wynagrodzenia albo wysokości minimalnej stawki godzinowej na zwiększenie/zmniejszenie kosztów realizacji Umowy, przedstawiając w tym szczegółowe wyliczenia i zależności między zmianą wysokości minimalnego wynagrodzenia albo wysokości minimalnej stawki godzinowej a wzrostem kosztów realizacji Umowy. </w:t>
      </w:r>
      <w:r w:rsidR="00C54021" w:rsidRPr="008F7F94">
        <w:rPr>
          <w:rFonts w:ascii="Times New Roman" w:hAnsi="Times New Roman" w:cs="Times New Roman"/>
          <w:sz w:val="24"/>
          <w:szCs w:val="24"/>
        </w:rPr>
        <w:t>Wniosek powinien obejmować jedynie te koszty realizacji zamówienia, które wykonawca obowiązkowo ponosi</w:t>
      </w:r>
      <w:r w:rsidR="006B39BF">
        <w:rPr>
          <w:rFonts w:ascii="Times New Roman" w:hAnsi="Times New Roman" w:cs="Times New Roman"/>
          <w:sz w:val="24"/>
          <w:szCs w:val="24"/>
        </w:rPr>
        <w:t xml:space="preserve"> </w:t>
      </w:r>
      <w:r w:rsidR="00C54021" w:rsidRPr="008F7F94">
        <w:rPr>
          <w:rFonts w:ascii="Times New Roman" w:hAnsi="Times New Roman" w:cs="Times New Roman"/>
          <w:sz w:val="24"/>
          <w:szCs w:val="24"/>
        </w:rPr>
        <w:t>w związku z podwyższeniem/obniżeniem wysokości płacy minimalnej albo wysokości stawki</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godzinowej.</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Nie</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będą</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akceptowane</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koszty</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wynikające</w:t>
      </w:r>
      <w:r w:rsidR="00C431DA">
        <w:rPr>
          <w:rFonts w:ascii="Times New Roman" w:hAnsi="Times New Roman" w:cs="Times New Roman"/>
          <w:sz w:val="24"/>
          <w:szCs w:val="24"/>
        </w:rPr>
        <w:t xml:space="preserve"> </w:t>
      </w:r>
      <w:r w:rsidR="00C54021" w:rsidRPr="008F7F94">
        <w:rPr>
          <w:rFonts w:ascii="Times New Roman" w:hAnsi="Times New Roman" w:cs="Times New Roman"/>
          <w:sz w:val="24"/>
          <w:szCs w:val="24"/>
        </w:rPr>
        <w:t>z podwyższenia/obniżenia wynagrodzeń pracowników albo stawki godzinowej</w:t>
      </w:r>
      <w:r w:rsidR="006B39BF">
        <w:rPr>
          <w:rFonts w:ascii="Times New Roman" w:hAnsi="Times New Roman" w:cs="Times New Roman"/>
          <w:sz w:val="24"/>
          <w:szCs w:val="24"/>
        </w:rPr>
        <w:t xml:space="preserve"> </w:t>
      </w:r>
      <w:r w:rsidR="00DF5DAB">
        <w:rPr>
          <w:rFonts w:ascii="Times New Roman" w:hAnsi="Times New Roman" w:cs="Times New Roman"/>
          <w:sz w:val="24"/>
          <w:szCs w:val="24"/>
        </w:rPr>
        <w:t xml:space="preserve"> </w:t>
      </w:r>
      <w:r w:rsidR="00C54021" w:rsidRPr="008F7F94">
        <w:rPr>
          <w:rFonts w:ascii="Times New Roman" w:hAnsi="Times New Roman" w:cs="Times New Roman"/>
          <w:sz w:val="24"/>
          <w:szCs w:val="24"/>
        </w:rPr>
        <w:t xml:space="preserve">u wykonawcy, które nie są konieczne w celu ich dostosowania do wysokości minimalnego wynagrodzenia za pracę albo wysokości stawki godzinowej. </w:t>
      </w:r>
      <w:r w:rsidR="00C54021" w:rsidRPr="008F7F94">
        <w:rPr>
          <w:rFonts w:ascii="Times New Roman" w:hAnsi="Times New Roman" w:cs="Times New Roman"/>
          <w:iCs/>
          <w:sz w:val="24"/>
          <w:szCs w:val="24"/>
        </w:rPr>
        <w:t>Zamawiający w terminie 10 dni od dnia złożenia wniosku ocenia czy Wykonawca wykazał rzeczywisty wpływ zmiany na wzrost kosztów realizacji Umowy. Po ocenie dostarczonych dokumentów i obliczeń Strony przystępują do rzeczywistego ustalenia w zakresie zwiększenia/zmniejszenia wynagrodzenia umownego brutto</w:t>
      </w:r>
      <w:r w:rsidR="00C431DA">
        <w:rPr>
          <w:rFonts w:ascii="Times New Roman" w:hAnsi="Times New Roman" w:cs="Times New Roman"/>
          <w:iCs/>
          <w:sz w:val="24"/>
          <w:szCs w:val="24"/>
        </w:rPr>
        <w:t>.</w:t>
      </w:r>
    </w:p>
    <w:p w14:paraId="11D92341" w14:textId="502AA6B9" w:rsidR="007A65A0" w:rsidRPr="008F7F94" w:rsidRDefault="007A65A0" w:rsidP="007F7956">
      <w:pPr>
        <w:pStyle w:val="Akapitzlist"/>
        <w:spacing w:before="120" w:after="0" w:line="276" w:lineRule="auto"/>
        <w:ind w:left="851" w:hanging="425"/>
        <w:contextualSpacing w:val="0"/>
        <w:rPr>
          <w:rFonts w:ascii="Times New Roman" w:hAnsi="Times New Roman" w:cs="Times New Roman"/>
          <w:iCs/>
          <w:sz w:val="24"/>
          <w:szCs w:val="24"/>
        </w:rPr>
      </w:pPr>
      <w:r w:rsidRPr="008F7F94">
        <w:rPr>
          <w:rFonts w:ascii="Times New Roman" w:hAnsi="Times New Roman" w:cs="Times New Roman"/>
          <w:iCs/>
          <w:sz w:val="24"/>
          <w:szCs w:val="24"/>
        </w:rPr>
        <w:lastRenderedPageBreak/>
        <w:t xml:space="preserve">c) </w:t>
      </w:r>
      <w:r w:rsidR="00CE2F6A" w:rsidRPr="008F7F94">
        <w:rPr>
          <w:rFonts w:ascii="Times New Roman" w:hAnsi="Times New Roman" w:cs="Times New Roman"/>
          <w:iCs/>
          <w:sz w:val="24"/>
          <w:szCs w:val="24"/>
        </w:rPr>
        <w:tab/>
      </w:r>
      <w:r w:rsidRPr="008F7F94">
        <w:rPr>
          <w:rFonts w:ascii="Times New Roman" w:hAnsi="Times New Roman" w:cs="Times New Roman"/>
          <w:iCs/>
          <w:sz w:val="24"/>
          <w:szCs w:val="24"/>
        </w:rPr>
        <w:t>zmianą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zwiększenie/zmniejszenie kosztów związanych z realizacją przedmiotu umowy</w:t>
      </w:r>
      <w:r w:rsidR="00C431DA">
        <w:rPr>
          <w:rFonts w:ascii="Times New Roman" w:hAnsi="Times New Roman" w:cs="Times New Roman"/>
          <w:iCs/>
          <w:sz w:val="24"/>
          <w:szCs w:val="24"/>
        </w:rPr>
        <w:t>.</w:t>
      </w:r>
      <w:r w:rsidRPr="008F7F94">
        <w:rPr>
          <w:rFonts w:ascii="Times New Roman" w:hAnsi="Times New Roman" w:cs="Times New Roman"/>
          <w:iCs/>
          <w:sz w:val="24"/>
          <w:szCs w:val="24"/>
        </w:rPr>
        <w:t xml:space="preserve"> W takim przypadku Wykonawca ma obowiązek w terminie 30 dni od zmian złożyć do Zamawiającego pisemny wniosek, w którym musi wykazać rzeczywisty wpływ zmiany</w:t>
      </w:r>
      <w:r w:rsidR="00C431DA">
        <w:rPr>
          <w:rFonts w:ascii="Times New Roman" w:hAnsi="Times New Roman" w:cs="Times New Roman"/>
          <w:iCs/>
          <w:sz w:val="24"/>
          <w:szCs w:val="24"/>
        </w:rPr>
        <w:t xml:space="preserve"> </w:t>
      </w:r>
      <w:r w:rsidRPr="008F7F94">
        <w:rPr>
          <w:rFonts w:ascii="Times New Roman" w:hAnsi="Times New Roman" w:cs="Times New Roman"/>
          <w:iCs/>
          <w:sz w:val="24"/>
          <w:szCs w:val="24"/>
        </w:rPr>
        <w:t xml:space="preserve">zasad podlegania ubezpieczeniom społecznym lub ubezpieczeniu zdrowotnemu lub wysokości stawki składki na ubezpieczenia społeczne lub zdrowotne na zwiększenie/zmniejszenie kosztów realizacji Umowy, przedstawiając w tym szczegółowe wyliczenia i zależności między zmianą zasad </w:t>
      </w:r>
      <w:r w:rsidR="00C431DA">
        <w:rPr>
          <w:rFonts w:ascii="Times New Roman" w:hAnsi="Times New Roman" w:cs="Times New Roman"/>
          <w:iCs/>
          <w:sz w:val="24"/>
          <w:szCs w:val="24"/>
        </w:rPr>
        <w:t xml:space="preserve">podlegania </w:t>
      </w:r>
      <w:r w:rsidRPr="008F7F94">
        <w:rPr>
          <w:rFonts w:ascii="Times New Roman" w:hAnsi="Times New Roman" w:cs="Times New Roman"/>
          <w:iCs/>
          <w:sz w:val="24"/>
          <w:szCs w:val="24"/>
        </w:rPr>
        <w:t>a wzrostem/zmniejszeniem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rzeczywistego ustalenia w zakresie zwiększenia/zmniejszenia wynagrodzenia umownego brutto.</w:t>
      </w:r>
    </w:p>
    <w:p w14:paraId="6E80A2E0" w14:textId="6DF6C2DA" w:rsidR="00A07A42" w:rsidRPr="008F7F94" w:rsidRDefault="00A07A42" w:rsidP="007F7956">
      <w:pPr>
        <w:pStyle w:val="Akapitzlist"/>
        <w:spacing w:before="120" w:after="0" w:line="276" w:lineRule="auto"/>
        <w:ind w:left="851" w:hanging="425"/>
        <w:rPr>
          <w:rFonts w:ascii="Times New Roman" w:hAnsi="Times New Roman" w:cs="Times New Roman"/>
          <w:iCs/>
          <w:sz w:val="24"/>
          <w:szCs w:val="24"/>
        </w:rPr>
      </w:pPr>
      <w:r w:rsidRPr="008F7F94">
        <w:rPr>
          <w:rFonts w:ascii="Times New Roman" w:hAnsi="Times New Roman" w:cs="Times New Roman"/>
          <w:iCs/>
          <w:sz w:val="24"/>
          <w:szCs w:val="24"/>
        </w:rPr>
        <w:t>d)</w:t>
      </w:r>
      <w:r w:rsidR="006B39BF">
        <w:rPr>
          <w:rFonts w:ascii="Times New Roman" w:hAnsi="Times New Roman" w:cs="Times New Roman"/>
          <w:iCs/>
          <w:sz w:val="24"/>
          <w:szCs w:val="24"/>
        </w:rPr>
        <w:t xml:space="preserve"> </w:t>
      </w:r>
      <w:r w:rsidR="00654647">
        <w:rPr>
          <w:rFonts w:ascii="Times New Roman" w:hAnsi="Times New Roman" w:cs="Times New Roman"/>
          <w:iCs/>
          <w:sz w:val="24"/>
          <w:szCs w:val="24"/>
        </w:rPr>
        <w:t xml:space="preserve"> </w:t>
      </w:r>
      <w:r w:rsidRPr="008F7F94">
        <w:rPr>
          <w:rFonts w:ascii="Times New Roman" w:hAnsi="Times New Roman" w:cs="Times New Roman"/>
          <w:iCs/>
          <w:sz w:val="24"/>
          <w:szCs w:val="24"/>
        </w:rPr>
        <w:t>W sytuacji wystąpienia okoliczności wskazanych w ust. 7 pkt. 4) Wykonawca składa pisemny wniosek do Zamawiającego o zmianę umowy o zamówienie publiczne</w:t>
      </w:r>
      <w:r w:rsidR="006B39BF">
        <w:rPr>
          <w:rFonts w:ascii="Times New Roman" w:hAnsi="Times New Roman" w:cs="Times New Roman"/>
          <w:iCs/>
          <w:sz w:val="24"/>
          <w:szCs w:val="24"/>
        </w:rPr>
        <w:t xml:space="preserve"> </w:t>
      </w:r>
      <w:r w:rsidRPr="008F7F94">
        <w:rPr>
          <w:rFonts w:ascii="Times New Roman" w:hAnsi="Times New Roman" w:cs="Times New Roman"/>
          <w:iCs/>
          <w:sz w:val="24"/>
          <w:szCs w:val="24"/>
        </w:rPr>
        <w:t>w zakresie płatności wynikających z faktur wystawionych po zmianie zasad wynagrodzenia pracownika w zakresie przyjęcia zasad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7 pkt. 4)</w:t>
      </w:r>
      <w:r w:rsidR="006B39BF">
        <w:rPr>
          <w:rFonts w:ascii="Times New Roman" w:hAnsi="Times New Roman" w:cs="Times New Roman"/>
          <w:iCs/>
          <w:sz w:val="24"/>
          <w:szCs w:val="24"/>
        </w:rPr>
        <w:t xml:space="preserve"> </w:t>
      </w:r>
      <w:r w:rsidRPr="008F7F94">
        <w:rPr>
          <w:rFonts w:ascii="Times New Roman" w:hAnsi="Times New Roman" w:cs="Times New Roman"/>
          <w:iCs/>
          <w:sz w:val="24"/>
          <w:szCs w:val="24"/>
        </w:rPr>
        <w:t>na kalkulację ceny ofertowej. Wniosek powinien obejmować jedynie te dodatkowe koszty realizacji zamówienia, które Wykonawca obowiązkowo ponosi w związku ze zmianą zasad, o których mowa w ust. 7 pkt. 4).</w:t>
      </w:r>
    </w:p>
    <w:p w14:paraId="522A2D2F" w14:textId="2E4CB02B" w:rsidR="007A65A0" w:rsidRPr="00582947" w:rsidRDefault="00A07A42" w:rsidP="007F7956">
      <w:pPr>
        <w:spacing w:before="120" w:after="0" w:line="276" w:lineRule="auto"/>
        <w:ind w:left="426" w:hanging="426"/>
        <w:rPr>
          <w:rFonts w:ascii="Times New Roman" w:hAnsi="Times New Roman" w:cs="Times New Roman"/>
          <w:iCs/>
          <w:sz w:val="24"/>
          <w:szCs w:val="24"/>
        </w:rPr>
      </w:pPr>
      <w:r w:rsidRPr="008F7F94">
        <w:rPr>
          <w:rFonts w:ascii="Times New Roman" w:hAnsi="Times New Roman" w:cs="Times New Roman"/>
          <w:iCs/>
          <w:sz w:val="24"/>
          <w:szCs w:val="24"/>
        </w:rPr>
        <w:t>9.</w:t>
      </w:r>
      <w:r w:rsidRPr="008F7F94">
        <w:rPr>
          <w:rFonts w:ascii="Times New Roman" w:hAnsi="Times New Roman" w:cs="Times New Roman"/>
          <w:iCs/>
          <w:sz w:val="24"/>
          <w:szCs w:val="24"/>
        </w:rPr>
        <w:tab/>
        <w:t xml:space="preserve">Obowiązek wykazania wpływu zmian, o których mowa w ust. 7 na koszty wykonania zamówienia należy do Wykonawcy pod rygorem odmowy dokonania zmiany umowy przez Zamawiającego. Zamawiający w terminie 14 (czternastu) dni </w:t>
      </w:r>
      <w:r w:rsidR="00BD04D1">
        <w:rPr>
          <w:rFonts w:ascii="Times New Roman" w:hAnsi="Times New Roman" w:cs="Times New Roman"/>
          <w:iCs/>
          <w:sz w:val="24"/>
          <w:szCs w:val="24"/>
        </w:rPr>
        <w:t xml:space="preserve">roboczych </w:t>
      </w:r>
      <w:r w:rsidRPr="008F7F94">
        <w:rPr>
          <w:rFonts w:ascii="Times New Roman" w:hAnsi="Times New Roman" w:cs="Times New Roman"/>
          <w:iCs/>
          <w:sz w:val="24"/>
          <w:szCs w:val="24"/>
        </w:rPr>
        <w:t>od dnia złożenia wniosków, o których mowa w ust. 8 oceni, czy Wykonawca wykazał rzeczywisty wpływ na koszty wykonania zamówienia przez Wykonawcę.</w:t>
      </w:r>
      <w:r w:rsidR="00BD04D1" w:rsidRPr="00BD04D1">
        <w:rPr>
          <w:rFonts w:ascii="Times New Roman" w:hAnsi="Times New Roman" w:cs="Times New Roman"/>
          <w:iCs/>
          <w:sz w:val="24"/>
          <w:szCs w:val="24"/>
        </w:rPr>
        <w:t xml:space="preserve"> </w:t>
      </w:r>
      <w:r w:rsidR="00BD04D1">
        <w:rPr>
          <w:rFonts w:ascii="Times New Roman" w:hAnsi="Times New Roman" w:cs="Times New Roman"/>
          <w:iCs/>
          <w:sz w:val="24"/>
          <w:szCs w:val="24"/>
        </w:rPr>
        <w:t>Zamawiający w toku oceny może żądać od Wykonawcy dodatkowych wyjaśnień i dokumentów.</w:t>
      </w:r>
    </w:p>
    <w:p w14:paraId="3714433C" w14:textId="5A700F4A" w:rsidR="007A65A0" w:rsidRPr="008F7F94" w:rsidRDefault="00D92F27" w:rsidP="007F7956">
      <w:pPr>
        <w:pStyle w:val="Nagwek4"/>
      </w:pPr>
      <w:r>
        <w:t>§</w:t>
      </w:r>
      <w:r w:rsidR="007A65A0" w:rsidRPr="008F7F94">
        <w:t>8</w:t>
      </w:r>
    </w:p>
    <w:p w14:paraId="1F642280" w14:textId="77777777" w:rsidR="002D5494" w:rsidRPr="008F7F94" w:rsidRDefault="007A65A0" w:rsidP="007F7956">
      <w:pPr>
        <w:numPr>
          <w:ilvl w:val="0"/>
          <w:numId w:val="3"/>
        </w:numPr>
        <w:spacing w:before="120" w:after="0" w:line="276" w:lineRule="auto"/>
        <w:ind w:left="426" w:hanging="426"/>
        <w:rPr>
          <w:rFonts w:ascii="Times New Roman" w:eastAsia="Times New Roman" w:hAnsi="Times New Roman" w:cs="Times New Roman"/>
          <w:sz w:val="24"/>
          <w:szCs w:val="24"/>
          <w:lang w:eastAsia="ar-SA"/>
        </w:rPr>
      </w:pPr>
      <w:r w:rsidRPr="008F7F94">
        <w:rPr>
          <w:rFonts w:ascii="Times New Roman" w:eastAsia="Calibri" w:hAnsi="Times New Roman" w:cs="Times New Roman"/>
          <w:sz w:val="24"/>
          <w:szCs w:val="24"/>
        </w:rPr>
        <w:t>Osoby odpowiedzialne za realizację Umowy</w:t>
      </w:r>
      <w:r w:rsidR="002D5494" w:rsidRPr="008F7F94">
        <w:rPr>
          <w:rFonts w:ascii="Times New Roman" w:eastAsia="Calibri" w:hAnsi="Times New Roman" w:cs="Times New Roman"/>
          <w:sz w:val="24"/>
          <w:szCs w:val="24"/>
        </w:rPr>
        <w:t>:</w:t>
      </w:r>
    </w:p>
    <w:p w14:paraId="23F97F92" w14:textId="428DEDA7" w:rsidR="002D5494" w:rsidRDefault="00E056F6" w:rsidP="007F7956">
      <w:pPr>
        <w:spacing w:before="120" w:after="0" w:line="276" w:lineRule="auto"/>
        <w:ind w:left="426"/>
        <w:rPr>
          <w:rStyle w:val="Hipercze"/>
          <w:rFonts w:ascii="Times New Roman" w:eastAsia="Calibri" w:hAnsi="Times New Roman" w:cs="Times New Roman"/>
          <w:sz w:val="24"/>
          <w:szCs w:val="24"/>
        </w:rPr>
      </w:pPr>
      <w:r>
        <w:rPr>
          <w:rFonts w:ascii="Times New Roman" w:eastAsia="Calibri" w:hAnsi="Times New Roman" w:cs="Times New Roman"/>
          <w:sz w:val="24"/>
          <w:szCs w:val="24"/>
        </w:rPr>
        <w:t>1</w:t>
      </w:r>
      <w:r w:rsidR="002D5494" w:rsidRPr="008F7F94">
        <w:rPr>
          <w:rFonts w:ascii="Times New Roman" w:eastAsia="Calibri" w:hAnsi="Times New Roman" w:cs="Times New Roman"/>
          <w:sz w:val="24"/>
          <w:szCs w:val="24"/>
        </w:rPr>
        <w:t>) Osobą odpowiedzialną za realizacj</w:t>
      </w:r>
      <w:r w:rsidR="00C431DA">
        <w:rPr>
          <w:rFonts w:ascii="Times New Roman" w:eastAsia="Calibri" w:hAnsi="Times New Roman" w:cs="Times New Roman"/>
          <w:sz w:val="24"/>
          <w:szCs w:val="24"/>
        </w:rPr>
        <w:t>ę</w:t>
      </w:r>
      <w:r w:rsidR="002D5494" w:rsidRPr="008F7F94">
        <w:rPr>
          <w:rFonts w:ascii="Times New Roman" w:eastAsia="Calibri" w:hAnsi="Times New Roman" w:cs="Times New Roman"/>
          <w:sz w:val="24"/>
          <w:szCs w:val="24"/>
        </w:rPr>
        <w:t xml:space="preserve"> niniejszej Umowy ze strony Wykonawcy jest Koordynator</w:t>
      </w:r>
      <w:r w:rsidR="00C431DA">
        <w:rPr>
          <w:rFonts w:ascii="Times New Roman" w:eastAsia="Calibri" w:hAnsi="Times New Roman" w:cs="Times New Roman"/>
          <w:sz w:val="24"/>
          <w:szCs w:val="24"/>
        </w:rPr>
        <w:t>:</w:t>
      </w:r>
      <w:r w:rsidR="002D5494" w:rsidRPr="008F7F94">
        <w:rPr>
          <w:rFonts w:ascii="Times New Roman" w:eastAsia="Calibri" w:hAnsi="Times New Roman" w:cs="Times New Roman"/>
          <w:sz w:val="24"/>
          <w:szCs w:val="24"/>
        </w:rPr>
        <w:t xml:space="preserve"> </w:t>
      </w:r>
      <w:r w:rsidR="00BF0467">
        <w:rPr>
          <w:rFonts w:ascii="Times New Roman" w:eastAsia="Calibri" w:hAnsi="Times New Roman" w:cs="Times New Roman"/>
          <w:sz w:val="24"/>
          <w:szCs w:val="24"/>
        </w:rPr>
        <w:t>………………………</w:t>
      </w:r>
      <w:r w:rsidR="00B80FAC">
        <w:rPr>
          <w:rFonts w:ascii="Times New Roman" w:eastAsia="Calibri" w:hAnsi="Times New Roman" w:cs="Times New Roman"/>
          <w:sz w:val="24"/>
          <w:szCs w:val="24"/>
        </w:rPr>
        <w:t xml:space="preserve">, </w:t>
      </w:r>
      <w:r w:rsidR="00811309">
        <w:rPr>
          <w:rFonts w:ascii="Times New Roman" w:eastAsia="Calibri" w:hAnsi="Times New Roman" w:cs="Times New Roman"/>
          <w:sz w:val="24"/>
          <w:szCs w:val="24"/>
        </w:rPr>
        <w:t>nr</w:t>
      </w:r>
      <w:r w:rsidR="002D5494" w:rsidRPr="008F7F94">
        <w:rPr>
          <w:rFonts w:ascii="Times New Roman" w:eastAsia="Calibri" w:hAnsi="Times New Roman" w:cs="Times New Roman"/>
          <w:sz w:val="24"/>
          <w:szCs w:val="24"/>
        </w:rPr>
        <w:t xml:space="preserve"> </w:t>
      </w:r>
      <w:r w:rsidR="00811309">
        <w:rPr>
          <w:rFonts w:ascii="Times New Roman" w:eastAsia="Calibri" w:hAnsi="Times New Roman" w:cs="Times New Roman"/>
          <w:sz w:val="24"/>
          <w:szCs w:val="24"/>
        </w:rPr>
        <w:t>t</w:t>
      </w:r>
      <w:r w:rsidR="002D5494" w:rsidRPr="008F7F94">
        <w:rPr>
          <w:rFonts w:ascii="Times New Roman" w:eastAsia="Calibri" w:hAnsi="Times New Roman" w:cs="Times New Roman"/>
          <w:sz w:val="24"/>
          <w:szCs w:val="24"/>
        </w:rPr>
        <w:t>el</w:t>
      </w:r>
      <w:r w:rsidR="00811309">
        <w:rPr>
          <w:rFonts w:ascii="Times New Roman" w:eastAsia="Calibri" w:hAnsi="Times New Roman" w:cs="Times New Roman"/>
          <w:sz w:val="24"/>
          <w:szCs w:val="24"/>
        </w:rPr>
        <w:t>. kom.:</w:t>
      </w:r>
      <w:r w:rsidR="002D5494" w:rsidRPr="008F7F94">
        <w:rPr>
          <w:rFonts w:ascii="Times New Roman" w:eastAsia="Calibri" w:hAnsi="Times New Roman" w:cs="Times New Roman"/>
          <w:sz w:val="24"/>
          <w:szCs w:val="24"/>
        </w:rPr>
        <w:t xml:space="preserve"> </w:t>
      </w:r>
      <w:r w:rsidR="00217A52">
        <w:rPr>
          <w:rFonts w:ascii="Times New Roman" w:eastAsia="Calibri" w:hAnsi="Times New Roman" w:cs="Times New Roman"/>
          <w:sz w:val="24"/>
          <w:szCs w:val="24"/>
        </w:rPr>
        <w:t>+48 </w:t>
      </w:r>
      <w:r w:rsidR="00BF0467">
        <w:rPr>
          <w:rFonts w:ascii="Times New Roman" w:eastAsia="Calibri" w:hAnsi="Times New Roman" w:cs="Times New Roman"/>
          <w:sz w:val="24"/>
          <w:szCs w:val="24"/>
        </w:rPr>
        <w:t>……………..</w:t>
      </w:r>
      <w:r w:rsidR="00217A52">
        <w:rPr>
          <w:rFonts w:ascii="Times New Roman" w:eastAsia="Calibri" w:hAnsi="Times New Roman" w:cs="Times New Roman"/>
          <w:sz w:val="24"/>
          <w:szCs w:val="24"/>
        </w:rPr>
        <w:t xml:space="preserve">, </w:t>
      </w:r>
      <w:r w:rsidR="00811309">
        <w:rPr>
          <w:rFonts w:ascii="Times New Roman" w:eastAsia="Calibri" w:hAnsi="Times New Roman" w:cs="Times New Roman"/>
          <w:sz w:val="24"/>
          <w:szCs w:val="24"/>
        </w:rPr>
        <w:t xml:space="preserve">adres </w:t>
      </w:r>
      <w:r w:rsidR="003A74D2" w:rsidRPr="008F7F94">
        <w:rPr>
          <w:rFonts w:ascii="Times New Roman" w:eastAsia="Calibri" w:hAnsi="Times New Roman" w:cs="Times New Roman"/>
          <w:sz w:val="24"/>
          <w:szCs w:val="24"/>
        </w:rPr>
        <w:t>e-m</w:t>
      </w:r>
      <w:r w:rsidR="002D5494" w:rsidRPr="008F7F94">
        <w:rPr>
          <w:rFonts w:ascii="Times New Roman" w:eastAsia="Calibri" w:hAnsi="Times New Roman" w:cs="Times New Roman"/>
          <w:sz w:val="24"/>
          <w:szCs w:val="24"/>
        </w:rPr>
        <w:t>ail</w:t>
      </w:r>
      <w:r w:rsidR="003A74D2" w:rsidRPr="008F7F94">
        <w:rPr>
          <w:rFonts w:ascii="Times New Roman" w:eastAsia="Calibri" w:hAnsi="Times New Roman" w:cs="Times New Roman"/>
          <w:sz w:val="24"/>
          <w:szCs w:val="24"/>
        </w:rPr>
        <w:t xml:space="preserve">: </w:t>
      </w:r>
      <w:r w:rsidR="00BF0467">
        <w:t>……………………………………………………..</w:t>
      </w:r>
      <w:r w:rsidR="00D63AF2">
        <w:rPr>
          <w:rStyle w:val="Hipercze"/>
          <w:rFonts w:ascii="Times New Roman" w:eastAsia="Calibri" w:hAnsi="Times New Roman" w:cs="Times New Roman"/>
          <w:sz w:val="24"/>
          <w:szCs w:val="24"/>
        </w:rPr>
        <w:t xml:space="preserve"> </w:t>
      </w:r>
      <w:r w:rsidR="00D63AF2" w:rsidRPr="00D63AF2">
        <w:rPr>
          <w:rStyle w:val="Hipercze"/>
          <w:rFonts w:ascii="Times New Roman" w:eastAsia="Calibri" w:hAnsi="Times New Roman" w:cs="Times New Roman"/>
          <w:color w:val="auto"/>
          <w:sz w:val="24"/>
          <w:szCs w:val="24"/>
          <w:u w:val="none"/>
        </w:rPr>
        <w:t>oraz</w:t>
      </w:r>
    </w:p>
    <w:p w14:paraId="4BF9ACFF" w14:textId="1165E281" w:rsidR="00CA6954" w:rsidRPr="0085228D" w:rsidRDefault="007A65A0" w:rsidP="007F7956">
      <w:pPr>
        <w:numPr>
          <w:ilvl w:val="0"/>
          <w:numId w:val="3"/>
        </w:numPr>
        <w:spacing w:before="120" w:after="0" w:line="276" w:lineRule="auto"/>
        <w:ind w:left="426" w:hanging="426"/>
        <w:rPr>
          <w:rFonts w:ascii="Times New Roman" w:eastAsia="Times New Roman" w:hAnsi="Times New Roman" w:cs="Times New Roman"/>
          <w:sz w:val="24"/>
          <w:szCs w:val="24"/>
          <w:lang w:eastAsia="ar-SA"/>
        </w:rPr>
      </w:pPr>
      <w:r w:rsidRPr="008F7F94">
        <w:rPr>
          <w:rFonts w:ascii="Times New Roman" w:eastAsia="Calibri" w:hAnsi="Times New Roman" w:cs="Times New Roman"/>
          <w:sz w:val="24"/>
          <w:szCs w:val="24"/>
        </w:rPr>
        <w:lastRenderedPageBreak/>
        <w:t>Przedstawiciel Zamawiającego odpowiedzialny za realizację Umowy, uprawniony do kontroli i wydawania poleceń osobom oddelegowanym przez Wykonawcę do realizacji przedmiotu Umowy:</w:t>
      </w:r>
      <w:r w:rsidR="00312E00" w:rsidRPr="008F7F94">
        <w:rPr>
          <w:rFonts w:ascii="Times New Roman" w:eastAsia="Calibri" w:hAnsi="Times New Roman" w:cs="Times New Roman"/>
          <w:sz w:val="24"/>
          <w:szCs w:val="24"/>
        </w:rPr>
        <w:t xml:space="preserve"> </w:t>
      </w:r>
      <w:r w:rsidR="00BF0467">
        <w:rPr>
          <w:rFonts w:ascii="Times New Roman" w:eastAsia="Times New Roman" w:hAnsi="Times New Roman" w:cs="Times New Roman"/>
          <w:sz w:val="24"/>
          <w:szCs w:val="24"/>
          <w:lang w:eastAsia="ar-SA"/>
        </w:rPr>
        <w:t>…………………………………</w:t>
      </w:r>
      <w:r w:rsidR="00F57A6F">
        <w:rPr>
          <w:rFonts w:ascii="Times New Roman" w:eastAsia="Times New Roman" w:hAnsi="Times New Roman" w:cs="Times New Roman"/>
          <w:sz w:val="24"/>
          <w:szCs w:val="24"/>
          <w:lang w:eastAsia="ar-SA"/>
        </w:rPr>
        <w:t xml:space="preserve">, </w:t>
      </w:r>
      <w:r w:rsidR="0085228D">
        <w:rPr>
          <w:rFonts w:ascii="Times New Roman" w:eastAsia="Times New Roman" w:hAnsi="Times New Roman" w:cs="Times New Roman"/>
          <w:sz w:val="24"/>
          <w:szCs w:val="24"/>
          <w:lang w:eastAsia="ar-SA"/>
        </w:rPr>
        <w:t xml:space="preserve">nr </w:t>
      </w:r>
      <w:r w:rsidR="00CA6954" w:rsidRPr="0085228D">
        <w:rPr>
          <w:rFonts w:ascii="Times New Roman" w:eastAsia="Calibri" w:hAnsi="Times New Roman" w:cs="Times New Roman"/>
          <w:sz w:val="24"/>
          <w:szCs w:val="24"/>
        </w:rPr>
        <w:t>t</w:t>
      </w:r>
      <w:r w:rsidR="006655AD" w:rsidRPr="0085228D">
        <w:rPr>
          <w:rFonts w:ascii="Times New Roman" w:eastAsia="Calibri" w:hAnsi="Times New Roman" w:cs="Times New Roman"/>
          <w:sz w:val="24"/>
          <w:szCs w:val="24"/>
        </w:rPr>
        <w:t>el.</w:t>
      </w:r>
      <w:r w:rsidR="0085228D">
        <w:rPr>
          <w:rFonts w:ascii="Times New Roman" w:eastAsia="Calibri" w:hAnsi="Times New Roman" w:cs="Times New Roman"/>
          <w:sz w:val="24"/>
          <w:szCs w:val="24"/>
        </w:rPr>
        <w:t xml:space="preserve"> kom.:</w:t>
      </w:r>
      <w:r w:rsidR="006655AD" w:rsidRPr="0085228D">
        <w:rPr>
          <w:rFonts w:ascii="Times New Roman" w:eastAsia="Calibri" w:hAnsi="Times New Roman" w:cs="Times New Roman"/>
          <w:sz w:val="24"/>
          <w:szCs w:val="24"/>
        </w:rPr>
        <w:t xml:space="preserve"> </w:t>
      </w:r>
      <w:r w:rsidR="00F57A6F">
        <w:rPr>
          <w:rFonts w:ascii="Times New Roman" w:eastAsia="Calibri" w:hAnsi="Times New Roman" w:cs="Times New Roman"/>
          <w:sz w:val="24"/>
          <w:szCs w:val="24"/>
        </w:rPr>
        <w:t>+48 </w:t>
      </w:r>
      <w:r w:rsidR="00BF0467">
        <w:rPr>
          <w:rFonts w:ascii="Times New Roman" w:eastAsia="Calibri" w:hAnsi="Times New Roman" w:cs="Times New Roman"/>
          <w:sz w:val="24"/>
          <w:szCs w:val="24"/>
        </w:rPr>
        <w:t>…………………</w:t>
      </w:r>
      <w:r w:rsidR="00F57A6F" w:rsidRPr="0085228D">
        <w:rPr>
          <w:rFonts w:ascii="Times New Roman" w:eastAsia="Calibri" w:hAnsi="Times New Roman" w:cs="Times New Roman"/>
          <w:sz w:val="24"/>
          <w:szCs w:val="24"/>
        </w:rPr>
        <w:t xml:space="preserve">, </w:t>
      </w:r>
      <w:r w:rsidR="0085228D">
        <w:rPr>
          <w:rFonts w:ascii="Times New Roman" w:eastAsia="Calibri" w:hAnsi="Times New Roman" w:cs="Times New Roman"/>
          <w:sz w:val="24"/>
          <w:szCs w:val="24"/>
        </w:rPr>
        <w:t xml:space="preserve">adres </w:t>
      </w:r>
      <w:r w:rsidR="00CA6954" w:rsidRPr="0085228D">
        <w:rPr>
          <w:rFonts w:ascii="Times New Roman" w:eastAsia="Calibri" w:hAnsi="Times New Roman" w:cs="Times New Roman"/>
          <w:sz w:val="24"/>
          <w:szCs w:val="24"/>
        </w:rPr>
        <w:t>e-m</w:t>
      </w:r>
      <w:r w:rsidR="006655AD" w:rsidRPr="0085228D">
        <w:rPr>
          <w:rFonts w:ascii="Times New Roman" w:eastAsia="Calibri" w:hAnsi="Times New Roman" w:cs="Times New Roman"/>
          <w:sz w:val="24"/>
          <w:szCs w:val="24"/>
        </w:rPr>
        <w:t>ail</w:t>
      </w:r>
      <w:r w:rsidR="00BF0467">
        <w:rPr>
          <w:rFonts w:ascii="Times New Roman" w:eastAsia="Calibri" w:hAnsi="Times New Roman" w:cs="Times New Roman"/>
          <w:sz w:val="24"/>
          <w:szCs w:val="24"/>
        </w:rPr>
        <w:t>………………………………</w:t>
      </w:r>
      <w:r w:rsidR="00F57A6F">
        <w:rPr>
          <w:rFonts w:ascii="Times New Roman" w:eastAsia="Calibri" w:hAnsi="Times New Roman" w:cs="Times New Roman"/>
          <w:sz w:val="24"/>
          <w:szCs w:val="24"/>
        </w:rPr>
        <w:t xml:space="preserve"> i/lub </w:t>
      </w:r>
      <w:r w:rsidR="00BF0467">
        <w:rPr>
          <w:rFonts w:ascii="Times New Roman" w:eastAsia="Calibri" w:hAnsi="Times New Roman" w:cs="Times New Roman"/>
          <w:sz w:val="24"/>
          <w:szCs w:val="24"/>
        </w:rPr>
        <w:t>……………………………</w:t>
      </w:r>
      <w:r w:rsidR="00F57A6F">
        <w:rPr>
          <w:rFonts w:ascii="Times New Roman" w:eastAsia="Calibri" w:hAnsi="Times New Roman" w:cs="Times New Roman"/>
          <w:sz w:val="24"/>
          <w:szCs w:val="24"/>
        </w:rPr>
        <w:t>, nr tel. kom.: +48 </w:t>
      </w:r>
      <w:r w:rsidR="00BF0467">
        <w:rPr>
          <w:rFonts w:ascii="Times New Roman" w:eastAsia="Calibri" w:hAnsi="Times New Roman" w:cs="Times New Roman"/>
          <w:sz w:val="24"/>
          <w:szCs w:val="24"/>
        </w:rPr>
        <w:t>……………………..</w:t>
      </w:r>
      <w:r w:rsidR="00F57A6F">
        <w:rPr>
          <w:rFonts w:ascii="Times New Roman" w:eastAsia="Calibri" w:hAnsi="Times New Roman" w:cs="Times New Roman"/>
          <w:sz w:val="24"/>
          <w:szCs w:val="24"/>
        </w:rPr>
        <w:t xml:space="preserve">, adres e-mail: </w:t>
      </w:r>
      <w:hyperlink r:id="rId8" w:history="1">
        <w:r w:rsidR="00BF0467" w:rsidRPr="00BF0467">
          <w:rPr>
            <w:rStyle w:val="Hipercze"/>
            <w:rFonts w:ascii="Times New Roman" w:eastAsia="Calibri" w:hAnsi="Times New Roman" w:cs="Times New Roman"/>
            <w:color w:val="auto"/>
            <w:sz w:val="24"/>
            <w:szCs w:val="24"/>
            <w:u w:val="none"/>
          </w:rPr>
          <w:t>…………………………………</w:t>
        </w:r>
      </w:hyperlink>
      <w:r w:rsidR="00F57A6F" w:rsidRPr="00BF0467">
        <w:rPr>
          <w:rFonts w:ascii="Times New Roman" w:eastAsia="Calibri" w:hAnsi="Times New Roman" w:cs="Times New Roman"/>
          <w:sz w:val="24"/>
          <w:szCs w:val="24"/>
        </w:rPr>
        <w:t xml:space="preserve">. </w:t>
      </w:r>
    </w:p>
    <w:p w14:paraId="5E0D6D24" w14:textId="10926A41" w:rsidR="007A65A0" w:rsidRPr="008F7F94" w:rsidRDefault="007A65A0" w:rsidP="007F7956">
      <w:pPr>
        <w:numPr>
          <w:ilvl w:val="0"/>
          <w:numId w:val="3"/>
        </w:numPr>
        <w:spacing w:before="120" w:after="0" w:line="276" w:lineRule="auto"/>
        <w:ind w:left="426" w:hanging="426"/>
        <w:rPr>
          <w:rFonts w:ascii="Times New Roman" w:eastAsia="Times New Roman" w:hAnsi="Times New Roman" w:cs="Times New Roman"/>
          <w:sz w:val="24"/>
          <w:szCs w:val="24"/>
          <w:lang w:eastAsia="ar-SA"/>
        </w:rPr>
      </w:pPr>
      <w:r w:rsidRPr="008F7F94">
        <w:rPr>
          <w:rFonts w:ascii="Times New Roman" w:eastAsia="Calibri" w:hAnsi="Times New Roman" w:cs="Times New Roman"/>
          <w:sz w:val="24"/>
          <w:szCs w:val="24"/>
        </w:rPr>
        <w:t>Zmiana ww.</w:t>
      </w:r>
      <w:r w:rsidR="006655AD" w:rsidRPr="008F7F94">
        <w:rPr>
          <w:rFonts w:ascii="Times New Roman" w:eastAsia="Calibri" w:hAnsi="Times New Roman" w:cs="Times New Roman"/>
          <w:sz w:val="24"/>
          <w:szCs w:val="24"/>
        </w:rPr>
        <w:t xml:space="preserve"> osób nie wymaga zmiany Umowy.</w:t>
      </w:r>
    </w:p>
    <w:p w14:paraId="4420E03C" w14:textId="77777777" w:rsidR="006655AD" w:rsidRPr="008F7F94" w:rsidRDefault="006655AD" w:rsidP="007F7956">
      <w:pPr>
        <w:numPr>
          <w:ilvl w:val="0"/>
          <w:numId w:val="3"/>
        </w:numPr>
        <w:spacing w:before="120" w:after="0" w:line="276" w:lineRule="auto"/>
        <w:ind w:left="426" w:hanging="426"/>
        <w:rPr>
          <w:rFonts w:ascii="Times New Roman" w:eastAsia="Times New Roman" w:hAnsi="Times New Roman" w:cs="Times New Roman"/>
          <w:sz w:val="24"/>
          <w:szCs w:val="24"/>
          <w:lang w:eastAsia="ar-SA"/>
        </w:rPr>
      </w:pPr>
      <w:r w:rsidRPr="008F7F94">
        <w:rPr>
          <w:rFonts w:ascii="Times New Roman" w:eastAsia="Calibri" w:hAnsi="Times New Roman" w:cs="Times New Roman"/>
          <w:sz w:val="24"/>
          <w:szCs w:val="24"/>
        </w:rPr>
        <w:t xml:space="preserve">Strony dopuszczają w ramach realizacji niniejszej Umowy, że komunikacja między stronami będzie prowadzona w formie mailowej. </w:t>
      </w:r>
    </w:p>
    <w:p w14:paraId="48BF3C20" w14:textId="6F9D7576" w:rsidR="002471B5" w:rsidRPr="00062AA4" w:rsidRDefault="00D92F27" w:rsidP="007F7956">
      <w:pPr>
        <w:pStyle w:val="Nagwek4"/>
      </w:pPr>
      <w:r>
        <w:t>§</w:t>
      </w:r>
      <w:r w:rsidR="007A65A0" w:rsidRPr="008F7F94">
        <w:t>9</w:t>
      </w:r>
    </w:p>
    <w:p w14:paraId="06D8D384" w14:textId="76C43C66" w:rsidR="002471B5" w:rsidRPr="005A5CA9" w:rsidRDefault="002471B5" w:rsidP="007F7956">
      <w:pPr>
        <w:numPr>
          <w:ilvl w:val="3"/>
          <w:numId w:val="23"/>
        </w:numPr>
        <w:tabs>
          <w:tab w:val="num" w:pos="284"/>
        </w:tabs>
        <w:suppressAutoHyphens/>
        <w:overflowPunct w:val="0"/>
        <w:autoSpaceDE w:val="0"/>
        <w:autoSpaceDN w:val="0"/>
        <w:adjustRightInd w:val="0"/>
        <w:spacing w:before="120" w:after="0" w:line="276" w:lineRule="auto"/>
        <w:textAlignment w:val="baseline"/>
        <w:rPr>
          <w:rFonts w:ascii="Times New Roman" w:eastAsia="Times New Roman" w:hAnsi="Times New Roman" w:cs="Times New Roman"/>
          <w:sz w:val="24"/>
          <w:szCs w:val="24"/>
          <w:lang w:eastAsia="pl-PL"/>
        </w:rPr>
      </w:pPr>
      <w:r w:rsidRPr="005A5CA9">
        <w:rPr>
          <w:rFonts w:ascii="Times New Roman" w:eastAsia="Times New Roman" w:hAnsi="Times New Roman" w:cs="Times New Roman"/>
          <w:sz w:val="24"/>
          <w:szCs w:val="24"/>
          <w:lang w:eastAsia="pl-PL"/>
        </w:rPr>
        <w:t xml:space="preserve">Wykaz osób, które będą bezpośrednio wykonywały umowę stanowi </w:t>
      </w:r>
      <w:r w:rsidRPr="003C6DDD">
        <w:rPr>
          <w:rFonts w:ascii="Times New Roman" w:eastAsia="Times New Roman" w:hAnsi="Times New Roman" w:cs="Times New Roman"/>
          <w:sz w:val="24"/>
          <w:szCs w:val="24"/>
          <w:lang w:eastAsia="pl-PL"/>
        </w:rPr>
        <w:t>Załącznik nr 4</w:t>
      </w:r>
      <w:r w:rsidR="00024A8C" w:rsidRPr="003C6DDD">
        <w:rPr>
          <w:rFonts w:ascii="Times New Roman" w:eastAsia="Times New Roman" w:hAnsi="Times New Roman" w:cs="Times New Roman"/>
          <w:sz w:val="24"/>
          <w:szCs w:val="24"/>
          <w:lang w:eastAsia="pl-PL"/>
        </w:rPr>
        <w:t xml:space="preserve"> </w:t>
      </w:r>
      <w:r w:rsidRPr="005A5CA9">
        <w:rPr>
          <w:rFonts w:ascii="Times New Roman" w:eastAsia="Times New Roman" w:hAnsi="Times New Roman" w:cs="Times New Roman"/>
          <w:sz w:val="24"/>
          <w:szCs w:val="24"/>
          <w:lang w:eastAsia="pl-PL"/>
        </w:rPr>
        <w:t xml:space="preserve">do </w:t>
      </w:r>
      <w:r w:rsidR="008420C6">
        <w:rPr>
          <w:rFonts w:ascii="Times New Roman" w:eastAsia="Times New Roman" w:hAnsi="Times New Roman" w:cs="Times New Roman"/>
          <w:sz w:val="24"/>
          <w:szCs w:val="24"/>
          <w:lang w:eastAsia="pl-PL"/>
        </w:rPr>
        <w:t>U</w:t>
      </w:r>
      <w:r w:rsidRPr="005A5CA9">
        <w:rPr>
          <w:rFonts w:ascii="Times New Roman" w:eastAsia="Times New Roman" w:hAnsi="Times New Roman" w:cs="Times New Roman"/>
          <w:sz w:val="24"/>
          <w:szCs w:val="24"/>
          <w:lang w:eastAsia="pl-PL"/>
        </w:rPr>
        <w:t xml:space="preserve">mowy. </w:t>
      </w:r>
    </w:p>
    <w:p w14:paraId="26D7E2AA" w14:textId="1322FDFD" w:rsidR="002471B5" w:rsidRPr="004E4704" w:rsidRDefault="002471B5" w:rsidP="007F7956">
      <w:pPr>
        <w:numPr>
          <w:ilvl w:val="3"/>
          <w:numId w:val="23"/>
        </w:numPr>
        <w:tabs>
          <w:tab w:val="num" w:pos="284"/>
        </w:tabs>
        <w:suppressAutoHyphens/>
        <w:overflowPunct w:val="0"/>
        <w:autoSpaceDE w:val="0"/>
        <w:autoSpaceDN w:val="0"/>
        <w:adjustRightInd w:val="0"/>
        <w:spacing w:before="120" w:after="0" w:line="276" w:lineRule="auto"/>
        <w:textAlignment w:val="baseline"/>
        <w:rPr>
          <w:rFonts w:ascii="Times New Roman" w:eastAsia="Times New Roman" w:hAnsi="Times New Roman" w:cs="Times New Roman"/>
          <w:sz w:val="24"/>
          <w:szCs w:val="24"/>
          <w:lang w:eastAsia="pl-PL"/>
        </w:rPr>
      </w:pPr>
      <w:r w:rsidRPr="004E4704">
        <w:rPr>
          <w:rFonts w:ascii="Times New Roman" w:hAnsi="Times New Roman" w:cs="Times New Roman"/>
          <w:sz w:val="24"/>
          <w:szCs w:val="24"/>
        </w:rPr>
        <w:t>Zamawiający wymaga zatrudnienia do realizacji zamówienia pracowników na podstawie umowy</w:t>
      </w:r>
      <w:r w:rsidR="006B39BF">
        <w:rPr>
          <w:rFonts w:ascii="Times New Roman" w:hAnsi="Times New Roman" w:cs="Times New Roman"/>
          <w:sz w:val="24"/>
          <w:szCs w:val="24"/>
        </w:rPr>
        <w:t xml:space="preserve"> </w:t>
      </w:r>
      <w:r w:rsidRPr="004E4704">
        <w:rPr>
          <w:rFonts w:ascii="Times New Roman" w:hAnsi="Times New Roman" w:cs="Times New Roman"/>
          <w:sz w:val="24"/>
          <w:szCs w:val="24"/>
        </w:rPr>
        <w:t xml:space="preserve">o pracę przez </w:t>
      </w:r>
      <w:r w:rsidR="008420C6">
        <w:rPr>
          <w:rFonts w:ascii="Times New Roman" w:hAnsi="Times New Roman" w:cs="Times New Roman"/>
          <w:sz w:val="24"/>
          <w:szCs w:val="24"/>
        </w:rPr>
        <w:t>W</w:t>
      </w:r>
      <w:r w:rsidRPr="004E4704">
        <w:rPr>
          <w:rFonts w:ascii="Times New Roman" w:hAnsi="Times New Roman" w:cs="Times New Roman"/>
          <w:sz w:val="24"/>
          <w:szCs w:val="24"/>
        </w:rPr>
        <w:t xml:space="preserve">ykonawcę lub podwykonawcę, wykonujących niezbędne czynności w trakcie realizacji zamówienia polegające na </w:t>
      </w:r>
      <w:r w:rsidR="00ED6941">
        <w:rPr>
          <w:rFonts w:ascii="Times New Roman" w:hAnsi="Times New Roman" w:cs="Times New Roman"/>
          <w:sz w:val="24"/>
          <w:szCs w:val="24"/>
        </w:rPr>
        <w:t xml:space="preserve">sprzątaniu </w:t>
      </w:r>
      <w:r w:rsidR="008420C6">
        <w:rPr>
          <w:rFonts w:ascii="Times New Roman" w:hAnsi="Times New Roman" w:cs="Times New Roman"/>
          <w:sz w:val="24"/>
          <w:szCs w:val="24"/>
        </w:rPr>
        <w:t>przestrzeni Apartamentów</w:t>
      </w:r>
      <w:r w:rsidR="00ED6941">
        <w:rPr>
          <w:rFonts w:ascii="Times New Roman" w:hAnsi="Times New Roman" w:cs="Times New Roman"/>
          <w:sz w:val="24"/>
          <w:szCs w:val="24"/>
        </w:rPr>
        <w:t xml:space="preserve"> Zamawiającego </w:t>
      </w:r>
      <w:r w:rsidRPr="004E4704">
        <w:rPr>
          <w:rFonts w:ascii="Times New Roman" w:hAnsi="Times New Roman" w:cs="Times New Roman"/>
          <w:sz w:val="24"/>
          <w:szCs w:val="24"/>
        </w:rPr>
        <w:t xml:space="preserve">przy uwzględnieniu następujących założeń: </w:t>
      </w:r>
    </w:p>
    <w:p w14:paraId="431F5818" w14:textId="39AC26C0" w:rsidR="002471B5" w:rsidRPr="004E4704" w:rsidRDefault="00561EAE" w:rsidP="007F7956">
      <w:pPr>
        <w:pStyle w:val="Akapitzlist"/>
        <w:numPr>
          <w:ilvl w:val="0"/>
          <w:numId w:val="24"/>
        </w:numPr>
        <w:tabs>
          <w:tab w:val="num" w:pos="420"/>
        </w:tabs>
        <w:suppressAutoHyphens/>
        <w:overflowPunct w:val="0"/>
        <w:autoSpaceDE w:val="0"/>
        <w:autoSpaceDN w:val="0"/>
        <w:adjustRightInd w:val="0"/>
        <w:spacing w:before="120" w:after="0" w:line="276" w:lineRule="auto"/>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S</w:t>
      </w:r>
      <w:r w:rsidR="002471B5" w:rsidRPr="004E4704">
        <w:rPr>
          <w:rFonts w:ascii="Times New Roman" w:hAnsi="Times New Roman" w:cs="Times New Roman"/>
          <w:sz w:val="24"/>
          <w:szCs w:val="24"/>
        </w:rPr>
        <w:t xml:space="preserve">posób weryfikacji zatrudnienia tych osób: </w:t>
      </w:r>
    </w:p>
    <w:p w14:paraId="24835D5F" w14:textId="407682DD" w:rsidR="002471B5" w:rsidRPr="00FC6C2A" w:rsidRDefault="008420C6" w:rsidP="007F7956">
      <w:pPr>
        <w:pStyle w:val="Akapitzlist"/>
        <w:numPr>
          <w:ilvl w:val="0"/>
          <w:numId w:val="25"/>
        </w:numPr>
        <w:tabs>
          <w:tab w:val="num" w:pos="420"/>
        </w:tabs>
        <w:suppressAutoHyphens/>
        <w:overflowPunct w:val="0"/>
        <w:autoSpaceDE w:val="0"/>
        <w:autoSpaceDN w:val="0"/>
        <w:adjustRightInd w:val="0"/>
        <w:spacing w:before="120" w:after="0" w:line="276" w:lineRule="auto"/>
        <w:ind w:left="993" w:hanging="142"/>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 </w:t>
      </w:r>
      <w:r w:rsidR="002471B5" w:rsidRPr="004E4704">
        <w:rPr>
          <w:rFonts w:ascii="Times New Roman" w:hAnsi="Times New Roman" w:cs="Times New Roman"/>
          <w:sz w:val="24"/>
          <w:szCs w:val="24"/>
        </w:rPr>
        <w:t xml:space="preserve">oświadczenie zatrudnionego pracownika, </w:t>
      </w:r>
    </w:p>
    <w:p w14:paraId="5EA1D862" w14:textId="7E117A00" w:rsidR="002471B5" w:rsidRPr="00FC6C2A" w:rsidRDefault="008420C6" w:rsidP="007F7956">
      <w:pPr>
        <w:pStyle w:val="Akapitzlist"/>
        <w:numPr>
          <w:ilvl w:val="0"/>
          <w:numId w:val="25"/>
        </w:numPr>
        <w:tabs>
          <w:tab w:val="num" w:pos="420"/>
        </w:tabs>
        <w:suppressAutoHyphens/>
        <w:overflowPunct w:val="0"/>
        <w:autoSpaceDE w:val="0"/>
        <w:autoSpaceDN w:val="0"/>
        <w:adjustRightInd w:val="0"/>
        <w:spacing w:before="120" w:after="0" w:line="276" w:lineRule="auto"/>
        <w:ind w:left="993" w:hanging="142"/>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 </w:t>
      </w:r>
      <w:r w:rsidR="002471B5" w:rsidRPr="00FC6C2A">
        <w:rPr>
          <w:rFonts w:ascii="Times New Roman" w:hAnsi="Times New Roman" w:cs="Times New Roman"/>
          <w:sz w:val="24"/>
          <w:szCs w:val="24"/>
        </w:rPr>
        <w:t xml:space="preserve">oświadczenie Wykonawcy lub </w:t>
      </w:r>
      <w:r>
        <w:rPr>
          <w:rFonts w:ascii="Times New Roman" w:hAnsi="Times New Roman" w:cs="Times New Roman"/>
          <w:sz w:val="24"/>
          <w:szCs w:val="24"/>
        </w:rPr>
        <w:t>p</w:t>
      </w:r>
      <w:r w:rsidR="002471B5" w:rsidRPr="00FC6C2A">
        <w:rPr>
          <w:rFonts w:ascii="Times New Roman" w:hAnsi="Times New Roman" w:cs="Times New Roman"/>
          <w:sz w:val="24"/>
          <w:szCs w:val="24"/>
        </w:rPr>
        <w:t>odwykonawcy o zatrudnianiu na podstawie</w:t>
      </w:r>
      <w:r w:rsidR="006B39BF">
        <w:rPr>
          <w:rFonts w:ascii="Times New Roman" w:hAnsi="Times New Roman" w:cs="Times New Roman"/>
          <w:sz w:val="24"/>
          <w:szCs w:val="24"/>
        </w:rPr>
        <w:t xml:space="preserve"> </w:t>
      </w:r>
      <w:r w:rsidR="00A73A67">
        <w:rPr>
          <w:rFonts w:ascii="Times New Roman" w:hAnsi="Times New Roman" w:cs="Times New Roman"/>
          <w:sz w:val="24"/>
          <w:szCs w:val="24"/>
        </w:rPr>
        <w:t>umowy o pracę</w:t>
      </w:r>
      <w:r w:rsidR="002471B5" w:rsidRPr="00FC6C2A">
        <w:rPr>
          <w:rFonts w:ascii="Times New Roman" w:hAnsi="Times New Roman" w:cs="Times New Roman"/>
          <w:sz w:val="24"/>
          <w:szCs w:val="24"/>
        </w:rPr>
        <w:t xml:space="preserve"> osób wykonujących czynności wymienione w </w:t>
      </w:r>
      <w:r w:rsidR="002471B5">
        <w:rPr>
          <w:rFonts w:ascii="Times New Roman" w:hAnsi="Times New Roman" w:cs="Times New Roman"/>
          <w:sz w:val="24"/>
          <w:szCs w:val="24"/>
        </w:rPr>
        <w:t>ust.</w:t>
      </w:r>
      <w:r w:rsidR="002471B5" w:rsidRPr="00FC6C2A">
        <w:rPr>
          <w:rFonts w:ascii="Times New Roman" w:hAnsi="Times New Roman" w:cs="Times New Roman"/>
          <w:sz w:val="24"/>
          <w:szCs w:val="24"/>
        </w:rPr>
        <w:t xml:space="preserve"> 3),</w:t>
      </w:r>
    </w:p>
    <w:p w14:paraId="01F6FD66" w14:textId="165723B5" w:rsidR="002471B5" w:rsidRPr="004E4704" w:rsidRDefault="008420C6" w:rsidP="007F7956">
      <w:pPr>
        <w:pStyle w:val="Akapitzlist"/>
        <w:numPr>
          <w:ilvl w:val="0"/>
          <w:numId w:val="25"/>
        </w:numPr>
        <w:tabs>
          <w:tab w:val="num" w:pos="420"/>
        </w:tabs>
        <w:suppressAutoHyphens/>
        <w:overflowPunct w:val="0"/>
        <w:autoSpaceDE w:val="0"/>
        <w:autoSpaceDN w:val="0"/>
        <w:adjustRightInd w:val="0"/>
        <w:spacing w:before="120" w:after="0" w:line="276" w:lineRule="auto"/>
        <w:ind w:left="993" w:hanging="142"/>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 </w:t>
      </w:r>
      <w:r w:rsidR="002471B5" w:rsidRPr="004E4704">
        <w:rPr>
          <w:rFonts w:ascii="Times New Roman" w:hAnsi="Times New Roman" w:cs="Times New Roman"/>
          <w:sz w:val="24"/>
          <w:szCs w:val="24"/>
        </w:rPr>
        <w:t>poświadczonej za zgodność z oryginałem kopii umowy o pracę zatrudnionego pracownika,</w:t>
      </w:r>
    </w:p>
    <w:p w14:paraId="1026D65A" w14:textId="5E154B9F" w:rsidR="00A73A67" w:rsidRPr="00A73A67" w:rsidRDefault="008420C6" w:rsidP="007F7956">
      <w:pPr>
        <w:pStyle w:val="Akapitzlist"/>
        <w:numPr>
          <w:ilvl w:val="0"/>
          <w:numId w:val="25"/>
        </w:numPr>
        <w:tabs>
          <w:tab w:val="num" w:pos="420"/>
        </w:tabs>
        <w:suppressAutoHyphens/>
        <w:overflowPunct w:val="0"/>
        <w:autoSpaceDE w:val="0"/>
        <w:autoSpaceDN w:val="0"/>
        <w:adjustRightInd w:val="0"/>
        <w:spacing w:before="120" w:after="0" w:line="276" w:lineRule="auto"/>
        <w:ind w:left="993" w:hanging="142"/>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 </w:t>
      </w:r>
      <w:r w:rsidR="002471B5" w:rsidRPr="004E4704">
        <w:rPr>
          <w:rFonts w:ascii="Times New Roman" w:hAnsi="Times New Roman" w:cs="Times New Roman"/>
          <w:sz w:val="24"/>
          <w:szCs w:val="24"/>
        </w:rPr>
        <w:t>innych dokumentów</w:t>
      </w:r>
    </w:p>
    <w:p w14:paraId="4249C581" w14:textId="25567166" w:rsidR="002471B5" w:rsidRPr="00A73A67" w:rsidRDefault="002471B5" w:rsidP="007F7956">
      <w:pPr>
        <w:tabs>
          <w:tab w:val="num" w:pos="420"/>
        </w:tabs>
        <w:suppressAutoHyphens/>
        <w:overflowPunct w:val="0"/>
        <w:autoSpaceDE w:val="0"/>
        <w:autoSpaceDN w:val="0"/>
        <w:adjustRightInd w:val="0"/>
        <w:spacing w:before="120" w:after="0" w:line="276" w:lineRule="auto"/>
        <w:ind w:left="851"/>
        <w:textAlignment w:val="baseline"/>
        <w:rPr>
          <w:rFonts w:ascii="Times New Roman" w:eastAsia="Times New Roman" w:hAnsi="Times New Roman" w:cs="Times New Roman"/>
          <w:sz w:val="24"/>
          <w:szCs w:val="24"/>
          <w:lang w:eastAsia="pl-PL"/>
        </w:rPr>
      </w:pPr>
      <w:r w:rsidRPr="00A73A67">
        <w:rPr>
          <w:rFonts w:ascii="Times New Roman" w:hAnsi="Times New Roman" w:cs="Times New Roman"/>
          <w:sz w:val="24"/>
          <w:szCs w:val="24"/>
        </w:rPr>
        <w:t xml:space="preserve">zawierających informacje, </w:t>
      </w:r>
      <w:r w:rsidRPr="004E4704">
        <w:rPr>
          <w:rFonts w:ascii="Times New Roman" w:hAnsi="Times New Roman" w:cs="Times New Roman"/>
          <w:sz w:val="24"/>
          <w:szCs w:val="24"/>
        </w:rPr>
        <w:t>w tym dane osobowe, niezbędne do weryfikacji zatrudnienia na podstawie umowy</w:t>
      </w:r>
      <w:r w:rsidR="00A73A67">
        <w:rPr>
          <w:rFonts w:ascii="Times New Roman" w:hAnsi="Times New Roman" w:cs="Times New Roman"/>
          <w:sz w:val="24"/>
          <w:szCs w:val="24"/>
        </w:rPr>
        <w:t xml:space="preserve"> </w:t>
      </w:r>
      <w:r w:rsidRPr="004E4704">
        <w:rPr>
          <w:rFonts w:ascii="Times New Roman" w:hAnsi="Times New Roman" w:cs="Times New Roman"/>
          <w:sz w:val="24"/>
          <w:szCs w:val="24"/>
        </w:rPr>
        <w:t>o pracę, w szczególności imię i nazwisko zatrudnionego pracownika, datę zawarcia umowy o pracę, rodzaj umowy o pracę</w:t>
      </w:r>
      <w:r w:rsidR="006B39BF">
        <w:rPr>
          <w:rFonts w:ascii="Times New Roman" w:hAnsi="Times New Roman" w:cs="Times New Roman"/>
          <w:sz w:val="24"/>
          <w:szCs w:val="24"/>
        </w:rPr>
        <w:t xml:space="preserve"> </w:t>
      </w:r>
      <w:r w:rsidRPr="004E4704">
        <w:rPr>
          <w:rFonts w:ascii="Times New Roman" w:hAnsi="Times New Roman" w:cs="Times New Roman"/>
          <w:sz w:val="24"/>
          <w:szCs w:val="24"/>
        </w:rPr>
        <w:t xml:space="preserve">i zakres obowiązków pracownika. Nieudowodnienie przez Wykonawcę wymogu zatrudnienia na podstawie umowy o pracę osób wykonujących wskazane w ust. </w:t>
      </w:r>
      <w:r>
        <w:rPr>
          <w:rFonts w:ascii="Times New Roman" w:hAnsi="Times New Roman" w:cs="Times New Roman"/>
          <w:sz w:val="24"/>
          <w:szCs w:val="24"/>
        </w:rPr>
        <w:t>3)</w:t>
      </w:r>
      <w:r w:rsidRPr="004E4704">
        <w:rPr>
          <w:rFonts w:ascii="Times New Roman" w:hAnsi="Times New Roman" w:cs="Times New Roman"/>
          <w:sz w:val="24"/>
          <w:szCs w:val="24"/>
        </w:rPr>
        <w:t xml:space="preserve"> czynności traktowane będzie jako niewypełnienie obowiązku zatrudnienia osób na podstawie umowy o pracę. </w:t>
      </w:r>
    </w:p>
    <w:p w14:paraId="232AB6DD" w14:textId="5F819DA2" w:rsidR="002471B5" w:rsidRPr="00DF2438" w:rsidRDefault="00561EAE" w:rsidP="00B85960">
      <w:pPr>
        <w:pStyle w:val="Akapitzlist"/>
        <w:numPr>
          <w:ilvl w:val="0"/>
          <w:numId w:val="24"/>
        </w:numPr>
        <w:tabs>
          <w:tab w:val="num" w:pos="420"/>
        </w:tabs>
        <w:suppressAutoHyphens/>
        <w:overflowPunct w:val="0"/>
        <w:autoSpaceDE w:val="0"/>
        <w:autoSpaceDN w:val="0"/>
        <w:adjustRightInd w:val="0"/>
        <w:spacing w:before="120" w:line="276" w:lineRule="auto"/>
        <w:ind w:left="714" w:hanging="357"/>
        <w:contextualSpacing w:val="0"/>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U</w:t>
      </w:r>
      <w:r w:rsidR="002471B5" w:rsidRPr="004E4704">
        <w:rPr>
          <w:rFonts w:ascii="Times New Roman" w:hAnsi="Times New Roman" w:cs="Times New Roman"/>
          <w:sz w:val="24"/>
          <w:szCs w:val="24"/>
        </w:rPr>
        <w:t xml:space="preserve">prawnienia Zamawiającego w zakresie kontroli spełniania przez Wykonawcę lub podwykonawcę określonego wymogu zatrudnienia na podstawie umowy o pracę osób wykonujących wskazane w ust. </w:t>
      </w:r>
      <w:r w:rsidR="002471B5">
        <w:rPr>
          <w:rFonts w:ascii="Times New Roman" w:hAnsi="Times New Roman" w:cs="Times New Roman"/>
          <w:sz w:val="24"/>
          <w:szCs w:val="24"/>
        </w:rPr>
        <w:t>3</w:t>
      </w:r>
      <w:r w:rsidR="00911E94">
        <w:rPr>
          <w:rFonts w:ascii="Times New Roman" w:hAnsi="Times New Roman" w:cs="Times New Roman"/>
          <w:sz w:val="24"/>
          <w:szCs w:val="24"/>
        </w:rPr>
        <w:t>)</w:t>
      </w:r>
      <w:r w:rsidR="002471B5" w:rsidRPr="004E4704">
        <w:rPr>
          <w:rFonts w:ascii="Times New Roman" w:hAnsi="Times New Roman" w:cs="Times New Roman"/>
          <w:sz w:val="24"/>
          <w:szCs w:val="24"/>
        </w:rPr>
        <w:t xml:space="preserve"> czynności. Zamawiający uprawniony jest</w:t>
      </w:r>
      <w:r w:rsidR="009D7CB2">
        <w:rPr>
          <w:rFonts w:ascii="Times New Roman" w:hAnsi="Times New Roman" w:cs="Times New Roman"/>
          <w:sz w:val="24"/>
          <w:szCs w:val="24"/>
        </w:rPr>
        <w:t xml:space="preserve"> </w:t>
      </w:r>
      <w:r w:rsidR="002471B5" w:rsidRPr="004E4704">
        <w:rPr>
          <w:rFonts w:ascii="Times New Roman" w:hAnsi="Times New Roman" w:cs="Times New Roman"/>
          <w:sz w:val="24"/>
          <w:szCs w:val="24"/>
        </w:rPr>
        <w:t xml:space="preserve">w szczególności do: </w:t>
      </w:r>
    </w:p>
    <w:p w14:paraId="38B5FD53" w14:textId="72F6F9C3" w:rsidR="002471B5" w:rsidRPr="008F1E75" w:rsidRDefault="002471B5" w:rsidP="007F7956">
      <w:pPr>
        <w:pStyle w:val="Akapitzlist"/>
        <w:numPr>
          <w:ilvl w:val="0"/>
          <w:numId w:val="26"/>
        </w:numPr>
        <w:tabs>
          <w:tab w:val="num" w:pos="420"/>
        </w:tabs>
        <w:suppressAutoHyphens/>
        <w:overflowPunct w:val="0"/>
        <w:autoSpaceDE w:val="0"/>
        <w:autoSpaceDN w:val="0"/>
        <w:adjustRightInd w:val="0"/>
        <w:spacing w:before="120" w:after="0" w:line="276" w:lineRule="auto"/>
        <w:ind w:left="1134" w:hanging="425"/>
        <w:textAlignment w:val="baseline"/>
        <w:rPr>
          <w:rFonts w:ascii="Times New Roman" w:eastAsia="Times New Roman" w:hAnsi="Times New Roman" w:cs="Times New Roman"/>
          <w:sz w:val="24"/>
          <w:szCs w:val="24"/>
          <w:lang w:eastAsia="pl-PL"/>
        </w:rPr>
      </w:pPr>
      <w:r w:rsidRPr="004E4704">
        <w:rPr>
          <w:rFonts w:ascii="Times New Roman" w:hAnsi="Times New Roman" w:cs="Times New Roman"/>
          <w:sz w:val="24"/>
          <w:szCs w:val="24"/>
        </w:rPr>
        <w:t>żądania oświadczeń i dokumentów w zakresie potwierdzania spełniania ww. wymogów</w:t>
      </w:r>
      <w:r w:rsidR="008420C6">
        <w:rPr>
          <w:rFonts w:ascii="Times New Roman" w:hAnsi="Times New Roman" w:cs="Times New Roman"/>
          <w:sz w:val="24"/>
          <w:szCs w:val="24"/>
        </w:rPr>
        <w:t xml:space="preserve"> i</w:t>
      </w:r>
      <w:r w:rsidRPr="004E4704">
        <w:rPr>
          <w:rFonts w:ascii="Times New Roman" w:hAnsi="Times New Roman" w:cs="Times New Roman"/>
          <w:sz w:val="24"/>
          <w:szCs w:val="24"/>
        </w:rPr>
        <w:t xml:space="preserve"> dokonywania ich oceny, o których mowa w ust. </w:t>
      </w:r>
      <w:r w:rsidR="00F34E37">
        <w:rPr>
          <w:rFonts w:ascii="Times New Roman" w:hAnsi="Times New Roman" w:cs="Times New Roman"/>
          <w:sz w:val="24"/>
          <w:szCs w:val="24"/>
        </w:rPr>
        <w:t>2</w:t>
      </w:r>
      <w:r w:rsidRPr="004E4704">
        <w:rPr>
          <w:rFonts w:ascii="Times New Roman" w:hAnsi="Times New Roman" w:cs="Times New Roman"/>
          <w:sz w:val="24"/>
          <w:szCs w:val="24"/>
        </w:rPr>
        <w:t xml:space="preserve"> pkt 1),</w:t>
      </w:r>
    </w:p>
    <w:p w14:paraId="38C4261B" w14:textId="77777777" w:rsidR="002471B5" w:rsidRPr="00B4283A" w:rsidRDefault="002471B5" w:rsidP="007F7956">
      <w:pPr>
        <w:pStyle w:val="Akapitzlist"/>
        <w:numPr>
          <w:ilvl w:val="0"/>
          <w:numId w:val="26"/>
        </w:numPr>
        <w:tabs>
          <w:tab w:val="num" w:pos="420"/>
        </w:tabs>
        <w:suppressAutoHyphens/>
        <w:overflowPunct w:val="0"/>
        <w:autoSpaceDE w:val="0"/>
        <w:autoSpaceDN w:val="0"/>
        <w:adjustRightInd w:val="0"/>
        <w:spacing w:before="120" w:after="0" w:line="276" w:lineRule="auto"/>
        <w:ind w:left="1134" w:hanging="425"/>
        <w:textAlignment w:val="baseline"/>
        <w:rPr>
          <w:rFonts w:ascii="Times New Roman" w:eastAsia="Times New Roman" w:hAnsi="Times New Roman" w:cs="Times New Roman"/>
          <w:sz w:val="24"/>
          <w:szCs w:val="24"/>
          <w:lang w:eastAsia="pl-PL"/>
        </w:rPr>
      </w:pPr>
      <w:r w:rsidRPr="004E4704">
        <w:rPr>
          <w:rFonts w:ascii="Times New Roman" w:hAnsi="Times New Roman" w:cs="Times New Roman"/>
          <w:sz w:val="24"/>
          <w:szCs w:val="24"/>
        </w:rPr>
        <w:t>żądania wyjaśnień w przypadku wątpliwości w zakresie potwierdzenia spełniania ww. wymogów,</w:t>
      </w:r>
    </w:p>
    <w:p w14:paraId="07C8B9C2" w14:textId="6D1FAE4A" w:rsidR="009D7CB2" w:rsidRPr="009D7CB2" w:rsidRDefault="002471B5" w:rsidP="009D7CB2">
      <w:pPr>
        <w:pStyle w:val="Akapitzlist"/>
        <w:numPr>
          <w:ilvl w:val="0"/>
          <w:numId w:val="26"/>
        </w:numPr>
        <w:tabs>
          <w:tab w:val="num" w:pos="420"/>
        </w:tabs>
        <w:suppressAutoHyphens/>
        <w:overflowPunct w:val="0"/>
        <w:autoSpaceDE w:val="0"/>
        <w:autoSpaceDN w:val="0"/>
        <w:adjustRightInd w:val="0"/>
        <w:spacing w:before="120" w:after="240" w:line="360" w:lineRule="auto"/>
        <w:ind w:left="1134" w:hanging="425"/>
        <w:textAlignment w:val="baseline"/>
        <w:rPr>
          <w:rFonts w:ascii="Times New Roman" w:eastAsia="Times New Roman" w:hAnsi="Times New Roman" w:cs="Times New Roman"/>
          <w:sz w:val="24"/>
          <w:szCs w:val="24"/>
          <w:lang w:eastAsia="pl-PL"/>
        </w:rPr>
      </w:pPr>
      <w:r w:rsidRPr="004E4704">
        <w:rPr>
          <w:rFonts w:ascii="Times New Roman" w:hAnsi="Times New Roman" w:cs="Times New Roman"/>
          <w:sz w:val="24"/>
          <w:szCs w:val="24"/>
        </w:rPr>
        <w:t>przeprowadzenia kontroli na miejscu wykonywania świadczenia.</w:t>
      </w:r>
    </w:p>
    <w:p w14:paraId="2BB8F71C" w14:textId="4B397B29" w:rsidR="002471B5" w:rsidRPr="006511C5" w:rsidRDefault="00561EAE" w:rsidP="009D7CB2">
      <w:pPr>
        <w:pStyle w:val="Akapitzlist"/>
        <w:numPr>
          <w:ilvl w:val="0"/>
          <w:numId w:val="24"/>
        </w:numPr>
        <w:tabs>
          <w:tab w:val="num" w:pos="420"/>
        </w:tabs>
        <w:suppressAutoHyphens/>
        <w:overflowPunct w:val="0"/>
        <w:autoSpaceDE w:val="0"/>
        <w:autoSpaceDN w:val="0"/>
        <w:adjustRightInd w:val="0"/>
        <w:spacing w:before="120" w:line="276" w:lineRule="auto"/>
        <w:ind w:left="714" w:hanging="357"/>
        <w:contextualSpacing w:val="0"/>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lastRenderedPageBreak/>
        <w:t>R</w:t>
      </w:r>
      <w:r w:rsidR="002471B5" w:rsidRPr="004E4704">
        <w:rPr>
          <w:rFonts w:ascii="Times New Roman" w:hAnsi="Times New Roman" w:cs="Times New Roman"/>
          <w:sz w:val="24"/>
          <w:szCs w:val="24"/>
        </w:rPr>
        <w:t xml:space="preserve">odzaj czynności związanych z realizacją zamówienia, których dotyczą wymagania zatrudnienia na podstawie stosunku pracy przez Wykonawcę lub </w:t>
      </w:r>
      <w:r>
        <w:rPr>
          <w:rFonts w:ascii="Times New Roman" w:hAnsi="Times New Roman" w:cs="Times New Roman"/>
          <w:sz w:val="24"/>
          <w:szCs w:val="24"/>
        </w:rPr>
        <w:t>p</w:t>
      </w:r>
      <w:r w:rsidR="002471B5" w:rsidRPr="004E4704">
        <w:rPr>
          <w:rFonts w:ascii="Times New Roman" w:hAnsi="Times New Roman" w:cs="Times New Roman"/>
          <w:sz w:val="24"/>
          <w:szCs w:val="24"/>
        </w:rPr>
        <w:t>odwykonawcę osób wykonujących czynności w trakcie realizacji zamówienia</w:t>
      </w:r>
      <w:r w:rsidR="006511C5">
        <w:rPr>
          <w:rFonts w:ascii="Times New Roman" w:hAnsi="Times New Roman" w:cs="Times New Roman"/>
          <w:sz w:val="24"/>
          <w:szCs w:val="24"/>
        </w:rPr>
        <w:t>, w szczególności</w:t>
      </w:r>
      <w:r w:rsidR="002471B5" w:rsidRPr="004E4704">
        <w:rPr>
          <w:rFonts w:ascii="Times New Roman" w:hAnsi="Times New Roman" w:cs="Times New Roman"/>
          <w:sz w:val="24"/>
          <w:szCs w:val="24"/>
        </w:rPr>
        <w:t>:</w:t>
      </w:r>
    </w:p>
    <w:p w14:paraId="104095C9" w14:textId="02374CBA" w:rsidR="0099366C" w:rsidRPr="0099366C" w:rsidRDefault="0099366C" w:rsidP="0099366C">
      <w:pPr>
        <w:pStyle w:val="Akapitzlist"/>
        <w:numPr>
          <w:ilvl w:val="0"/>
          <w:numId w:val="28"/>
        </w:numPr>
        <w:rPr>
          <w:rFonts w:ascii="Times New Roman" w:hAnsi="Times New Roman" w:cs="Times New Roman"/>
          <w:sz w:val="24"/>
          <w:szCs w:val="24"/>
        </w:rPr>
      </w:pPr>
      <w:bookmarkStart w:id="1" w:name="_Hlk176959197"/>
      <w:r w:rsidRPr="0099366C">
        <w:rPr>
          <w:rFonts w:ascii="Times New Roman" w:hAnsi="Times New Roman" w:cs="Times New Roman"/>
          <w:sz w:val="24"/>
          <w:szCs w:val="24"/>
        </w:rPr>
        <w:t>sprzątanie pokojów oraz apartamentów, w tym zmiana pościeli, wymiana ręczników, odkurzenie, ścieranie kurzy, mycie kabiny prysznicowej, toalety, umywalki, aneksu kuchennego, uzupełnianie środków higienicznych, opróżnianie koszy i wymiana worków na śmieci, wstawianie brudnych naczyń do zmywarki;</w:t>
      </w:r>
    </w:p>
    <w:p w14:paraId="18BEF825" w14:textId="48425DAD"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sprzątanie przestrzeni wspólnych: przestrzeni przy recepcji, korytarzy, wspólnej kuchni, toalety na korytarzu, w tym mycie podłóg, ścieranie kurzy, mycie szyby recepcji, uzupełnianie środków higienicznych, opróżnianie koszy i wymiana worków na śmieci, wstawianie brudnych naczyń do zmywarki;</w:t>
      </w:r>
    </w:p>
    <w:p w14:paraId="714258CA" w14:textId="2B51C71F"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sprzątanie zaplecza recepcji i pomieszczeń magazynowych, w tym mycie podłóg, mycie toalety, umywalki, zlewu, utrzymanie porządku w magazynie pościeli, ręczników, kosmetyków i środków higienicznych;</w:t>
      </w:r>
    </w:p>
    <w:p w14:paraId="195523D0" w14:textId="6285759C"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sprzątanie patio, w tym zamiatanie, czyszczenie mebli i zbiorników na deszczówkę, odśnieżanie w okresie zimowym;</w:t>
      </w:r>
    </w:p>
    <w:p w14:paraId="724BA1B9" w14:textId="3591E9DB"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mycie okien w kuchni, recepcji, pokojach, apartamentach oraz na patio, mycie szyb w drzwiach wejściowych;</w:t>
      </w:r>
    </w:p>
    <w:p w14:paraId="5A883B21" w14:textId="48FEDA73"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bieżące sprawdzanie i utrzymywanie czystości przestrzeni wspólnych (korytarzy, patio, wspólnej kuchni i łazienki), usuwanie bieżących zabrudzeń, uzupełnianie środków higienicznych oraz raportowanie braków w środkach czystości i innych materiałach eksploatacyjnych pracownikowi recepcji;</w:t>
      </w:r>
    </w:p>
    <w:p w14:paraId="375143D2" w14:textId="585B0674"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bieżące</w:t>
      </w:r>
      <w:r w:rsidRPr="0099366C">
        <w:rPr>
          <w:rFonts w:ascii="Times New Roman" w:hAnsi="Times New Roman" w:cs="Times New Roman"/>
          <w:sz w:val="24"/>
          <w:szCs w:val="24"/>
          <w:lang w:val="x-none"/>
        </w:rPr>
        <w:t xml:space="preserve"> oczyszczanie terenu z wszelkiego rodzaju zanieczyszczeń (piach, śnieg) i odpadów, z ich zebraniem w worki i umieszczeniem w pojemnikach Muzeum przeznaczonych na odpady, zgodnie z obowiązującymi zasadami dotyczącymi segregacji</w:t>
      </w:r>
      <w:r w:rsidRPr="0099366C">
        <w:rPr>
          <w:rFonts w:ascii="Times New Roman" w:hAnsi="Times New Roman" w:cs="Times New Roman"/>
          <w:sz w:val="24"/>
          <w:szCs w:val="24"/>
        </w:rPr>
        <w:t>;</w:t>
      </w:r>
    </w:p>
    <w:p w14:paraId="43A3992B" w14:textId="27382F01"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lang w:val="x-none"/>
        </w:rPr>
        <w:t>Opróżnianie koszy na śmieci</w:t>
      </w:r>
      <w:r w:rsidRPr="0099366C">
        <w:rPr>
          <w:rFonts w:ascii="Times New Roman" w:hAnsi="Times New Roman" w:cs="Times New Roman"/>
          <w:sz w:val="24"/>
          <w:szCs w:val="24"/>
        </w:rPr>
        <w:t xml:space="preserve"> z zachowaniem zasad segregacji odpadów</w:t>
      </w:r>
      <w:r w:rsidRPr="0099366C">
        <w:rPr>
          <w:rFonts w:ascii="Times New Roman" w:hAnsi="Times New Roman" w:cs="Times New Roman"/>
          <w:sz w:val="24"/>
          <w:szCs w:val="24"/>
          <w:lang w:val="x-none"/>
        </w:rPr>
        <w:t xml:space="preserve"> i wymian</w:t>
      </w:r>
      <w:r w:rsidRPr="0099366C">
        <w:rPr>
          <w:rFonts w:ascii="Times New Roman" w:hAnsi="Times New Roman" w:cs="Times New Roman"/>
          <w:sz w:val="24"/>
          <w:szCs w:val="24"/>
        </w:rPr>
        <w:t>a</w:t>
      </w:r>
      <w:r w:rsidRPr="0099366C">
        <w:rPr>
          <w:rFonts w:ascii="Times New Roman" w:hAnsi="Times New Roman" w:cs="Times New Roman"/>
          <w:sz w:val="24"/>
          <w:szCs w:val="24"/>
          <w:lang w:val="x-none"/>
        </w:rPr>
        <w:t xml:space="preserve"> worków w </w:t>
      </w:r>
      <w:r w:rsidRPr="0099366C">
        <w:rPr>
          <w:rFonts w:ascii="Times New Roman" w:hAnsi="Times New Roman" w:cs="Times New Roman"/>
          <w:sz w:val="24"/>
          <w:szCs w:val="24"/>
        </w:rPr>
        <w:t>przestrzeniach wspólnych, kuchni, łazience oraz pokojach i apartamentach;</w:t>
      </w:r>
    </w:p>
    <w:p w14:paraId="7637E434" w14:textId="37672506"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segregowanie brudnej pościeli i ręczników, przygotowanie kosza do odbioru przez pralnię;</w:t>
      </w:r>
    </w:p>
    <w:p w14:paraId="593A9A12" w14:textId="6ED1D31D" w:rsidR="0099366C" w:rsidRPr="0099366C" w:rsidRDefault="0099366C" w:rsidP="0099366C">
      <w:pPr>
        <w:pStyle w:val="Akapitzlist"/>
        <w:numPr>
          <w:ilvl w:val="0"/>
          <w:numId w:val="28"/>
        </w:numPr>
        <w:rPr>
          <w:rFonts w:ascii="Times New Roman" w:hAnsi="Times New Roman" w:cs="Times New Roman"/>
          <w:sz w:val="24"/>
          <w:szCs w:val="24"/>
        </w:rPr>
      </w:pPr>
      <w:r w:rsidRPr="0099366C">
        <w:rPr>
          <w:rFonts w:ascii="Times New Roman" w:hAnsi="Times New Roman" w:cs="Times New Roman"/>
          <w:sz w:val="24"/>
          <w:szCs w:val="24"/>
        </w:rPr>
        <w:t xml:space="preserve">inne </w:t>
      </w:r>
      <w:r w:rsidRPr="0099366C">
        <w:rPr>
          <w:rFonts w:ascii="Times New Roman" w:hAnsi="Times New Roman" w:cs="Times New Roman"/>
          <w:sz w:val="24"/>
          <w:szCs w:val="24"/>
          <w:lang w:val="x-none"/>
        </w:rPr>
        <w:t>prace doraźne wchodzące w zakres realizacji przedmiotu zamówienia</w:t>
      </w:r>
      <w:r w:rsidRPr="0099366C">
        <w:rPr>
          <w:rFonts w:ascii="Times New Roman" w:hAnsi="Times New Roman" w:cs="Times New Roman"/>
          <w:sz w:val="24"/>
          <w:szCs w:val="24"/>
        </w:rPr>
        <w:t>.</w:t>
      </w:r>
      <w:bookmarkEnd w:id="1"/>
    </w:p>
    <w:p w14:paraId="610E71C4" w14:textId="77777777" w:rsidR="0099366C" w:rsidRPr="0099366C" w:rsidRDefault="0099366C" w:rsidP="0099366C">
      <w:pPr>
        <w:pStyle w:val="Akapitzlist"/>
        <w:suppressAutoHyphens/>
        <w:overflowPunct w:val="0"/>
        <w:autoSpaceDE w:val="0"/>
        <w:autoSpaceDN w:val="0"/>
        <w:adjustRightInd w:val="0"/>
        <w:spacing w:before="120" w:after="0" w:line="276" w:lineRule="auto"/>
        <w:textAlignment w:val="baseline"/>
        <w:rPr>
          <w:rFonts w:ascii="Times New Roman" w:eastAsia="Times New Roman" w:hAnsi="Times New Roman" w:cs="Times New Roman"/>
          <w:sz w:val="24"/>
          <w:szCs w:val="24"/>
          <w:lang w:eastAsia="pl-PL"/>
        </w:rPr>
      </w:pPr>
    </w:p>
    <w:p w14:paraId="71ECC7AF" w14:textId="545D17E0" w:rsidR="002471B5" w:rsidRPr="00470DF9" w:rsidRDefault="00561EAE" w:rsidP="007F7956">
      <w:pPr>
        <w:pStyle w:val="Akapitzlist"/>
        <w:numPr>
          <w:ilvl w:val="0"/>
          <w:numId w:val="24"/>
        </w:numPr>
        <w:tabs>
          <w:tab w:val="num" w:pos="420"/>
        </w:tabs>
        <w:suppressAutoHyphens/>
        <w:overflowPunct w:val="0"/>
        <w:autoSpaceDE w:val="0"/>
        <w:autoSpaceDN w:val="0"/>
        <w:adjustRightInd w:val="0"/>
        <w:spacing w:before="120" w:after="0" w:line="276" w:lineRule="auto"/>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J</w:t>
      </w:r>
      <w:r w:rsidR="002471B5" w:rsidRPr="004E4704">
        <w:rPr>
          <w:rFonts w:ascii="Times New Roman" w:hAnsi="Times New Roman" w:cs="Times New Roman"/>
          <w:sz w:val="24"/>
          <w:szCs w:val="24"/>
        </w:rPr>
        <w:t xml:space="preserve">eżeli czynności wskazane w </w:t>
      </w:r>
      <w:r w:rsidR="009F7E44">
        <w:rPr>
          <w:rFonts w:ascii="Times New Roman" w:hAnsi="Times New Roman" w:cs="Times New Roman"/>
          <w:sz w:val="24"/>
          <w:szCs w:val="24"/>
        </w:rPr>
        <w:t>pkt</w:t>
      </w:r>
      <w:r w:rsidR="002471B5">
        <w:rPr>
          <w:rFonts w:ascii="Times New Roman" w:hAnsi="Times New Roman" w:cs="Times New Roman"/>
          <w:sz w:val="24"/>
          <w:szCs w:val="24"/>
        </w:rPr>
        <w:t>.</w:t>
      </w:r>
      <w:r w:rsidR="002471B5" w:rsidRPr="004E4704">
        <w:rPr>
          <w:rFonts w:ascii="Times New Roman" w:hAnsi="Times New Roman" w:cs="Times New Roman"/>
          <w:sz w:val="24"/>
          <w:szCs w:val="24"/>
        </w:rPr>
        <w:t xml:space="preserve"> </w:t>
      </w:r>
      <w:r w:rsidR="00B95BEB">
        <w:rPr>
          <w:rFonts w:ascii="Times New Roman" w:hAnsi="Times New Roman" w:cs="Times New Roman"/>
          <w:sz w:val="24"/>
          <w:szCs w:val="24"/>
        </w:rPr>
        <w:t>3)</w:t>
      </w:r>
      <w:r w:rsidR="002471B5" w:rsidRPr="004E4704">
        <w:rPr>
          <w:rFonts w:ascii="Times New Roman" w:hAnsi="Times New Roman" w:cs="Times New Roman"/>
          <w:sz w:val="24"/>
          <w:szCs w:val="24"/>
        </w:rPr>
        <w:t xml:space="preserve"> spełniające przesłanki art. 22 </w:t>
      </w:r>
      <w:r w:rsidR="00D92F27">
        <w:rPr>
          <w:rFonts w:ascii="Times New Roman" w:hAnsi="Times New Roman" w:cs="Times New Roman"/>
          <w:sz w:val="24"/>
          <w:szCs w:val="24"/>
        </w:rPr>
        <w:t>§</w:t>
      </w:r>
      <w:r w:rsidR="002471B5" w:rsidRPr="004E4704">
        <w:rPr>
          <w:rFonts w:ascii="Times New Roman" w:hAnsi="Times New Roman" w:cs="Times New Roman"/>
          <w:sz w:val="24"/>
          <w:szCs w:val="24"/>
        </w:rPr>
        <w:t xml:space="preserve">1 Kodeksu pracy Wykonawca lub </w:t>
      </w:r>
      <w:r>
        <w:rPr>
          <w:rFonts w:ascii="Times New Roman" w:hAnsi="Times New Roman" w:cs="Times New Roman"/>
          <w:sz w:val="24"/>
          <w:szCs w:val="24"/>
        </w:rPr>
        <w:t>p</w:t>
      </w:r>
      <w:r w:rsidR="002471B5" w:rsidRPr="004E4704">
        <w:rPr>
          <w:rFonts w:ascii="Times New Roman" w:hAnsi="Times New Roman" w:cs="Times New Roman"/>
          <w:sz w:val="24"/>
          <w:szCs w:val="24"/>
        </w:rPr>
        <w:t xml:space="preserve">odwykonawca będzie </w:t>
      </w:r>
      <w:r>
        <w:rPr>
          <w:rFonts w:ascii="Times New Roman" w:hAnsi="Times New Roman" w:cs="Times New Roman"/>
          <w:sz w:val="24"/>
          <w:szCs w:val="24"/>
        </w:rPr>
        <w:t>w</w:t>
      </w:r>
      <w:r w:rsidR="002471B5" w:rsidRPr="004E4704">
        <w:rPr>
          <w:rFonts w:ascii="Times New Roman" w:hAnsi="Times New Roman" w:cs="Times New Roman"/>
          <w:sz w:val="24"/>
          <w:szCs w:val="24"/>
        </w:rPr>
        <w:t>ykonywał samodzielnie (jako właściciel/współwłaściciel), Zamawiający uzna to za spełnienie warunku zatrudnienia na umowę o pracę osób wykonujących czynności związane z realizacją zamówienia</w:t>
      </w:r>
      <w:r>
        <w:rPr>
          <w:rFonts w:ascii="Times New Roman" w:hAnsi="Times New Roman" w:cs="Times New Roman"/>
          <w:sz w:val="24"/>
          <w:szCs w:val="24"/>
        </w:rPr>
        <w:t>.</w:t>
      </w:r>
    </w:p>
    <w:p w14:paraId="5F5F0194" w14:textId="5E080CFF" w:rsidR="002471B5" w:rsidRPr="00EB0D4F" w:rsidRDefault="00561EAE" w:rsidP="007F7956">
      <w:pPr>
        <w:pStyle w:val="Akapitzlist"/>
        <w:numPr>
          <w:ilvl w:val="0"/>
          <w:numId w:val="24"/>
        </w:numPr>
        <w:tabs>
          <w:tab w:val="num" w:pos="420"/>
        </w:tabs>
        <w:suppressAutoHyphens/>
        <w:overflowPunct w:val="0"/>
        <w:autoSpaceDE w:val="0"/>
        <w:autoSpaceDN w:val="0"/>
        <w:adjustRightInd w:val="0"/>
        <w:spacing w:before="120" w:after="0" w:line="276" w:lineRule="auto"/>
        <w:textAlignment w:val="baseline"/>
        <w:rPr>
          <w:rFonts w:ascii="Times New Roman" w:eastAsia="Times New Roman" w:hAnsi="Times New Roman" w:cs="Times New Roman"/>
          <w:sz w:val="24"/>
          <w:szCs w:val="24"/>
          <w:lang w:eastAsia="pl-PL"/>
        </w:rPr>
      </w:pPr>
      <w:r>
        <w:rPr>
          <w:rFonts w:ascii="Times New Roman" w:hAnsi="Times New Roman" w:cs="Times New Roman"/>
          <w:sz w:val="24"/>
          <w:szCs w:val="24"/>
        </w:rPr>
        <w:t>P</w:t>
      </w:r>
      <w:r w:rsidR="002471B5" w:rsidRPr="004E4704">
        <w:rPr>
          <w:rFonts w:ascii="Times New Roman" w:hAnsi="Times New Roman" w:cs="Times New Roman"/>
          <w:sz w:val="24"/>
          <w:szCs w:val="24"/>
        </w:rPr>
        <w:t xml:space="preserve">owyższy wymóg nie jest skuteczny w przypadku, gdy ww. czynności zostaną powierzone osobom fizycznym prowadzącym działalność gospodarczą, które ww. czynności będą wykonywać osobiście na podstawie łączącego je z Wykonawcą lub </w:t>
      </w:r>
      <w:r>
        <w:rPr>
          <w:rFonts w:ascii="Times New Roman" w:hAnsi="Times New Roman" w:cs="Times New Roman"/>
          <w:sz w:val="24"/>
          <w:szCs w:val="24"/>
        </w:rPr>
        <w:t>p</w:t>
      </w:r>
      <w:r w:rsidR="002471B5" w:rsidRPr="004E4704">
        <w:rPr>
          <w:rFonts w:ascii="Times New Roman" w:hAnsi="Times New Roman" w:cs="Times New Roman"/>
          <w:sz w:val="24"/>
          <w:szCs w:val="24"/>
        </w:rPr>
        <w:t xml:space="preserve">odwykonawcą stosunku cywilnoprawnego. Zamawiający nie narzuca wymiaru etatu, na jaki ma lub mają być zatrudnione osoba lub osoby wykonujące ww. czynności. </w:t>
      </w:r>
    </w:p>
    <w:p w14:paraId="714FC4B9" w14:textId="65851F2E" w:rsidR="00EB0D4F" w:rsidRPr="00EB0D4F" w:rsidRDefault="002471B5" w:rsidP="007F7956">
      <w:pPr>
        <w:pStyle w:val="Akapitzlist"/>
        <w:numPr>
          <w:ilvl w:val="0"/>
          <w:numId w:val="29"/>
        </w:numPr>
        <w:suppressAutoHyphens/>
        <w:overflowPunct w:val="0"/>
        <w:autoSpaceDE w:val="0"/>
        <w:autoSpaceDN w:val="0"/>
        <w:adjustRightInd w:val="0"/>
        <w:spacing w:before="120" w:after="0" w:line="276" w:lineRule="auto"/>
        <w:ind w:left="284" w:hanging="284"/>
        <w:textAlignment w:val="baseline"/>
        <w:rPr>
          <w:rFonts w:ascii="Times New Roman" w:eastAsia="Times New Roman" w:hAnsi="Times New Roman" w:cs="Times New Roman"/>
          <w:sz w:val="24"/>
          <w:szCs w:val="24"/>
          <w:lang w:eastAsia="pl-PL"/>
        </w:rPr>
      </w:pPr>
      <w:r w:rsidRPr="002F5A77">
        <w:rPr>
          <w:rFonts w:ascii="Times New Roman" w:hAnsi="Times New Roman" w:cs="Times New Roman"/>
          <w:sz w:val="24"/>
          <w:szCs w:val="24"/>
        </w:rPr>
        <w:t>Wykonawca ponosi odpowiedzialność za podwykonawcę z tytułu wywiązania się</w:t>
      </w:r>
      <w:r w:rsidR="00561EAE">
        <w:rPr>
          <w:rFonts w:ascii="Times New Roman" w:hAnsi="Times New Roman" w:cs="Times New Roman"/>
          <w:sz w:val="24"/>
          <w:szCs w:val="24"/>
        </w:rPr>
        <w:t xml:space="preserve"> </w:t>
      </w:r>
      <w:r w:rsidRPr="002F5A77">
        <w:rPr>
          <w:rFonts w:ascii="Times New Roman" w:hAnsi="Times New Roman" w:cs="Times New Roman"/>
          <w:sz w:val="24"/>
          <w:szCs w:val="24"/>
        </w:rPr>
        <w:t xml:space="preserve">z określonego w ust. </w:t>
      </w:r>
      <w:r w:rsidR="00C24A2C">
        <w:rPr>
          <w:rFonts w:ascii="Times New Roman" w:hAnsi="Times New Roman" w:cs="Times New Roman"/>
          <w:sz w:val="24"/>
          <w:szCs w:val="24"/>
        </w:rPr>
        <w:t>2</w:t>
      </w:r>
      <w:r w:rsidRPr="002F5A77">
        <w:rPr>
          <w:rFonts w:ascii="Times New Roman" w:hAnsi="Times New Roman" w:cs="Times New Roman"/>
          <w:sz w:val="24"/>
          <w:szCs w:val="24"/>
        </w:rPr>
        <w:t xml:space="preserve"> obowiązku.</w:t>
      </w:r>
    </w:p>
    <w:p w14:paraId="5472285A" w14:textId="551E784A" w:rsidR="002471B5" w:rsidRPr="00ED6941" w:rsidRDefault="002471B5" w:rsidP="007F7956">
      <w:pPr>
        <w:pStyle w:val="Akapitzlist"/>
        <w:numPr>
          <w:ilvl w:val="0"/>
          <w:numId w:val="29"/>
        </w:numPr>
        <w:suppressAutoHyphens/>
        <w:overflowPunct w:val="0"/>
        <w:autoSpaceDE w:val="0"/>
        <w:autoSpaceDN w:val="0"/>
        <w:adjustRightInd w:val="0"/>
        <w:spacing w:before="120" w:after="0" w:line="276" w:lineRule="auto"/>
        <w:ind w:left="284" w:hanging="284"/>
        <w:textAlignment w:val="baseline"/>
        <w:rPr>
          <w:rFonts w:ascii="Times New Roman" w:eastAsia="Times New Roman" w:hAnsi="Times New Roman" w:cs="Times New Roman"/>
          <w:sz w:val="24"/>
          <w:szCs w:val="24"/>
          <w:lang w:eastAsia="pl-PL"/>
        </w:rPr>
      </w:pPr>
      <w:r w:rsidRPr="00ED6941">
        <w:rPr>
          <w:rFonts w:ascii="Times New Roman" w:hAnsi="Times New Roman" w:cs="Times New Roman"/>
          <w:sz w:val="24"/>
          <w:szCs w:val="24"/>
        </w:rPr>
        <w:t xml:space="preserve">Niewypełnienie zobowiązań dotyczących zatrudniania osób może być podstawą do </w:t>
      </w:r>
      <w:r w:rsidR="00714D17">
        <w:rPr>
          <w:rFonts w:ascii="Times New Roman" w:hAnsi="Times New Roman" w:cs="Times New Roman"/>
          <w:sz w:val="24"/>
          <w:szCs w:val="24"/>
        </w:rPr>
        <w:t xml:space="preserve">rozwiązania </w:t>
      </w:r>
      <w:r w:rsidR="00D15662">
        <w:rPr>
          <w:rFonts w:ascii="Times New Roman" w:hAnsi="Times New Roman" w:cs="Times New Roman"/>
          <w:sz w:val="24"/>
          <w:szCs w:val="24"/>
        </w:rPr>
        <w:t>umowy</w:t>
      </w:r>
      <w:r w:rsidR="00714D17">
        <w:rPr>
          <w:rFonts w:ascii="Times New Roman" w:hAnsi="Times New Roman" w:cs="Times New Roman"/>
          <w:sz w:val="24"/>
          <w:szCs w:val="24"/>
        </w:rPr>
        <w:t xml:space="preserve"> bez wypowiedzenia</w:t>
      </w:r>
      <w:r w:rsidR="006B39BF">
        <w:rPr>
          <w:rFonts w:ascii="Times New Roman" w:hAnsi="Times New Roman" w:cs="Times New Roman"/>
          <w:sz w:val="24"/>
          <w:szCs w:val="24"/>
        </w:rPr>
        <w:t xml:space="preserve"> </w:t>
      </w:r>
      <w:r w:rsidRPr="00ED6941">
        <w:rPr>
          <w:rFonts w:ascii="Times New Roman" w:hAnsi="Times New Roman" w:cs="Times New Roman"/>
          <w:sz w:val="24"/>
          <w:szCs w:val="24"/>
        </w:rPr>
        <w:t>przez Zamawiającego</w:t>
      </w:r>
      <w:r w:rsidR="006B39BF">
        <w:rPr>
          <w:rFonts w:ascii="Times New Roman" w:hAnsi="Times New Roman" w:cs="Times New Roman"/>
          <w:sz w:val="24"/>
          <w:szCs w:val="24"/>
        </w:rPr>
        <w:t xml:space="preserve"> </w:t>
      </w:r>
      <w:r w:rsidRPr="00ED6941">
        <w:rPr>
          <w:rFonts w:ascii="Times New Roman" w:hAnsi="Times New Roman" w:cs="Times New Roman"/>
          <w:sz w:val="24"/>
          <w:szCs w:val="24"/>
        </w:rPr>
        <w:t xml:space="preserve">z przyczyn leżących po stronie Wykonawcy. </w:t>
      </w:r>
    </w:p>
    <w:p w14:paraId="3A82F95D" w14:textId="7F040338" w:rsidR="002471B5" w:rsidRPr="00ED6941" w:rsidRDefault="002471B5" w:rsidP="007F7956">
      <w:pPr>
        <w:pStyle w:val="Akapitzlist"/>
        <w:numPr>
          <w:ilvl w:val="0"/>
          <w:numId w:val="29"/>
        </w:numPr>
        <w:suppressAutoHyphens/>
        <w:overflowPunct w:val="0"/>
        <w:autoSpaceDE w:val="0"/>
        <w:autoSpaceDN w:val="0"/>
        <w:adjustRightInd w:val="0"/>
        <w:spacing w:before="120" w:after="0" w:line="276" w:lineRule="auto"/>
        <w:ind w:left="284" w:hanging="284"/>
        <w:textAlignment w:val="baseline"/>
        <w:rPr>
          <w:rFonts w:ascii="Times New Roman" w:eastAsia="Times New Roman" w:hAnsi="Times New Roman" w:cs="Times New Roman"/>
          <w:sz w:val="24"/>
          <w:szCs w:val="24"/>
          <w:lang w:eastAsia="pl-PL"/>
        </w:rPr>
      </w:pPr>
      <w:r w:rsidRPr="00ED6941">
        <w:rPr>
          <w:rFonts w:ascii="Times New Roman" w:hAnsi="Times New Roman" w:cs="Times New Roman"/>
          <w:sz w:val="24"/>
          <w:szCs w:val="24"/>
        </w:rPr>
        <w:lastRenderedPageBreak/>
        <w:t>W</w:t>
      </w:r>
      <w:r w:rsidR="00561EAE">
        <w:rPr>
          <w:rFonts w:ascii="Times New Roman" w:hAnsi="Times New Roman" w:cs="Times New Roman"/>
          <w:sz w:val="24"/>
          <w:szCs w:val="24"/>
        </w:rPr>
        <w:t xml:space="preserve"> </w:t>
      </w:r>
      <w:r w:rsidRPr="00ED6941">
        <w:rPr>
          <w:rFonts w:ascii="Times New Roman" w:hAnsi="Times New Roman" w:cs="Times New Roman"/>
          <w:sz w:val="24"/>
          <w:szCs w:val="24"/>
        </w:rPr>
        <w:t xml:space="preserve">przypadku niewypełnienia przez Wykonawcę lub podwykonawcę obowiązków określonych w niniejszym paragrafie zostanie naliczona kara umowna zgodnie z </w:t>
      </w:r>
      <w:r w:rsidR="00D92F27">
        <w:rPr>
          <w:rFonts w:ascii="Times New Roman" w:hAnsi="Times New Roman" w:cs="Times New Roman"/>
          <w:sz w:val="24"/>
          <w:szCs w:val="24"/>
        </w:rPr>
        <w:t>§</w:t>
      </w:r>
      <w:r w:rsidR="000E4915" w:rsidRPr="00ED6941">
        <w:rPr>
          <w:rFonts w:ascii="Times New Roman" w:hAnsi="Times New Roman" w:cs="Times New Roman"/>
          <w:sz w:val="24"/>
          <w:szCs w:val="24"/>
        </w:rPr>
        <w:t>6</w:t>
      </w:r>
      <w:r w:rsidRPr="00ED6941">
        <w:rPr>
          <w:rFonts w:ascii="Times New Roman" w:hAnsi="Times New Roman" w:cs="Times New Roman"/>
          <w:sz w:val="24"/>
          <w:szCs w:val="24"/>
        </w:rPr>
        <w:t xml:space="preserve"> ust. </w:t>
      </w:r>
      <w:r w:rsidR="000E4915" w:rsidRPr="00ED6941">
        <w:rPr>
          <w:rFonts w:ascii="Times New Roman" w:hAnsi="Times New Roman" w:cs="Times New Roman"/>
          <w:sz w:val="24"/>
          <w:szCs w:val="24"/>
        </w:rPr>
        <w:t>2</w:t>
      </w:r>
      <w:r w:rsidRPr="00ED6941">
        <w:rPr>
          <w:rFonts w:ascii="Times New Roman" w:hAnsi="Times New Roman" w:cs="Times New Roman"/>
          <w:sz w:val="24"/>
          <w:szCs w:val="24"/>
        </w:rPr>
        <w:t xml:space="preserve"> </w:t>
      </w:r>
      <w:r w:rsidR="000E4915" w:rsidRPr="00ED6941">
        <w:rPr>
          <w:rFonts w:ascii="Times New Roman" w:hAnsi="Times New Roman" w:cs="Times New Roman"/>
          <w:sz w:val="24"/>
          <w:szCs w:val="24"/>
        </w:rPr>
        <w:t>lit. i)</w:t>
      </w:r>
      <w:r w:rsidRPr="00ED6941">
        <w:rPr>
          <w:rFonts w:ascii="Times New Roman" w:hAnsi="Times New Roman" w:cs="Times New Roman"/>
          <w:sz w:val="24"/>
          <w:szCs w:val="24"/>
        </w:rPr>
        <w:t xml:space="preserve"> Umowy. </w:t>
      </w:r>
    </w:p>
    <w:p w14:paraId="4DA52825" w14:textId="09031F4E" w:rsidR="002471B5" w:rsidRPr="00ED6941" w:rsidRDefault="002471B5" w:rsidP="007F7956">
      <w:pPr>
        <w:pStyle w:val="Akapitzlist"/>
        <w:numPr>
          <w:ilvl w:val="0"/>
          <w:numId w:val="29"/>
        </w:numPr>
        <w:suppressAutoHyphens/>
        <w:overflowPunct w:val="0"/>
        <w:autoSpaceDE w:val="0"/>
        <w:autoSpaceDN w:val="0"/>
        <w:adjustRightInd w:val="0"/>
        <w:spacing w:before="120" w:after="0" w:line="276" w:lineRule="auto"/>
        <w:ind w:left="284" w:hanging="284"/>
        <w:textAlignment w:val="baseline"/>
        <w:rPr>
          <w:rFonts w:ascii="Times New Roman" w:eastAsia="Times New Roman" w:hAnsi="Times New Roman" w:cs="Times New Roman"/>
          <w:sz w:val="24"/>
          <w:szCs w:val="24"/>
          <w:lang w:eastAsia="pl-PL"/>
        </w:rPr>
      </w:pPr>
      <w:r w:rsidRPr="00ED6941">
        <w:rPr>
          <w:rFonts w:ascii="Times New Roman" w:hAnsi="Times New Roman" w:cs="Times New Roman"/>
          <w:sz w:val="24"/>
          <w:szCs w:val="24"/>
        </w:rPr>
        <w:t>W przypadku stwierdzenia obecności podmiotu, w tym osób skierowanych do realizacji Umowy,</w:t>
      </w:r>
      <w:r w:rsidR="00561EAE">
        <w:rPr>
          <w:rFonts w:ascii="Times New Roman" w:hAnsi="Times New Roman" w:cs="Times New Roman"/>
          <w:sz w:val="24"/>
          <w:szCs w:val="24"/>
        </w:rPr>
        <w:t xml:space="preserve"> </w:t>
      </w:r>
      <w:r w:rsidRPr="00ED6941">
        <w:rPr>
          <w:rFonts w:ascii="Times New Roman" w:hAnsi="Times New Roman" w:cs="Times New Roman"/>
          <w:sz w:val="24"/>
          <w:szCs w:val="24"/>
        </w:rPr>
        <w:t>wprowadzonych i wykonujących przedmiot zamówienia z pominięciem postanowień Umowy, Zamawiający może wstrzymać wykonywane przez nie czynności</w:t>
      </w:r>
      <w:r w:rsidR="006B39BF">
        <w:rPr>
          <w:rFonts w:ascii="Times New Roman" w:hAnsi="Times New Roman" w:cs="Times New Roman"/>
          <w:sz w:val="24"/>
          <w:szCs w:val="24"/>
        </w:rPr>
        <w:t xml:space="preserve"> </w:t>
      </w:r>
      <w:r w:rsidRPr="00ED6941">
        <w:rPr>
          <w:rFonts w:ascii="Times New Roman" w:hAnsi="Times New Roman" w:cs="Times New Roman"/>
          <w:sz w:val="24"/>
          <w:szCs w:val="24"/>
        </w:rPr>
        <w:t>z winy Wykonawcy do czasu doprowadzenia do zgodności z Umową. Wykonawcy w takim przypadku nie przysługuje żadne roszczenie.</w:t>
      </w:r>
    </w:p>
    <w:p w14:paraId="3294A93A" w14:textId="77777777" w:rsidR="002471B5" w:rsidRPr="002471B5" w:rsidRDefault="002471B5" w:rsidP="007F7956">
      <w:pPr>
        <w:spacing w:line="276" w:lineRule="auto"/>
        <w:rPr>
          <w:lang w:eastAsia="pl-PL"/>
        </w:rPr>
      </w:pPr>
    </w:p>
    <w:p w14:paraId="21D340A3" w14:textId="027EA8EF" w:rsidR="00EC179D" w:rsidRPr="005E21F2" w:rsidRDefault="00D92F27" w:rsidP="005E21F2">
      <w:pPr>
        <w:pStyle w:val="Nagwek4"/>
      </w:pPr>
      <w:r>
        <w:t>§</w:t>
      </w:r>
      <w:r w:rsidR="007A65A0" w:rsidRPr="008F7F94">
        <w:t>10</w:t>
      </w:r>
    </w:p>
    <w:p w14:paraId="17989A4A" w14:textId="7F2D5085" w:rsidR="00BF3999" w:rsidRPr="00BF3999" w:rsidRDefault="00BF3999" w:rsidP="007F7956">
      <w:pPr>
        <w:pStyle w:val="Akapitzlist"/>
        <w:numPr>
          <w:ilvl w:val="0"/>
          <w:numId w:val="30"/>
        </w:numPr>
        <w:tabs>
          <w:tab w:val="num" w:pos="0"/>
        </w:tabs>
        <w:spacing w:after="0" w:line="276" w:lineRule="auto"/>
        <w:ind w:left="425" w:hanging="425"/>
        <w:contextualSpacing w:val="0"/>
        <w:rPr>
          <w:rFonts w:ascii="Times New Roman" w:hAnsi="Times New Roman" w:cs="Times New Roman"/>
          <w:sz w:val="24"/>
          <w:szCs w:val="24"/>
          <w:lang w:eastAsia="pl-PL"/>
        </w:rPr>
      </w:pPr>
      <w:r w:rsidRPr="00BF3999">
        <w:rPr>
          <w:rFonts w:ascii="Times New Roman" w:hAnsi="Times New Roman" w:cs="Times New Roman"/>
          <w:sz w:val="24"/>
          <w:szCs w:val="24"/>
          <w:lang w:eastAsia="pl-PL"/>
        </w:rPr>
        <w:t xml:space="preserve">Wykonawca zgodnie z oświadczeniem zawartym w ofercie wykona przedmiot Umowy osobiście, za wyjątkiem </w:t>
      </w:r>
      <w:r w:rsidR="000D5F47">
        <w:rPr>
          <w:rFonts w:ascii="Times New Roman" w:hAnsi="Times New Roman" w:cs="Times New Roman"/>
          <w:sz w:val="24"/>
          <w:szCs w:val="24"/>
          <w:lang w:eastAsia="pl-PL"/>
        </w:rPr>
        <w:t xml:space="preserve">skierowania do realizacji </w:t>
      </w:r>
      <w:r w:rsidR="00992D23">
        <w:rPr>
          <w:rFonts w:ascii="Times New Roman" w:hAnsi="Times New Roman" w:cs="Times New Roman"/>
          <w:sz w:val="24"/>
          <w:szCs w:val="24"/>
          <w:lang w:eastAsia="pl-PL"/>
        </w:rPr>
        <w:t xml:space="preserve">umowy przeszkolonych osób do realizacji </w:t>
      </w:r>
      <w:r w:rsidRPr="00BF3999">
        <w:rPr>
          <w:rFonts w:ascii="Times New Roman" w:hAnsi="Times New Roman" w:cs="Times New Roman"/>
          <w:sz w:val="24"/>
          <w:szCs w:val="24"/>
          <w:lang w:eastAsia="pl-PL"/>
        </w:rPr>
        <w:t>prac</w:t>
      </w:r>
      <w:r w:rsidR="00992D23">
        <w:rPr>
          <w:rFonts w:ascii="Times New Roman" w:hAnsi="Times New Roman" w:cs="Times New Roman"/>
          <w:sz w:val="24"/>
          <w:szCs w:val="24"/>
          <w:lang w:eastAsia="pl-PL"/>
        </w:rPr>
        <w:t>, doradztwa i nadzoru nad wykonywanymi pracami</w:t>
      </w:r>
      <w:r w:rsidRPr="00BF3999">
        <w:rPr>
          <w:rFonts w:ascii="Times New Roman" w:hAnsi="Times New Roman" w:cs="Times New Roman"/>
          <w:sz w:val="24"/>
          <w:szCs w:val="24"/>
          <w:lang w:eastAsia="pl-PL"/>
        </w:rPr>
        <w:t xml:space="preserve"> w zakresie</w:t>
      </w:r>
      <w:r w:rsidR="00EF4A2B">
        <w:rPr>
          <w:rFonts w:ascii="Times New Roman" w:hAnsi="Times New Roman" w:cs="Times New Roman"/>
          <w:sz w:val="24"/>
          <w:szCs w:val="24"/>
          <w:lang w:eastAsia="pl-PL"/>
        </w:rPr>
        <w:t xml:space="preserve"> </w:t>
      </w:r>
      <w:r w:rsidR="00992D23">
        <w:rPr>
          <w:rFonts w:ascii="Times New Roman" w:hAnsi="Times New Roman" w:cs="Times New Roman"/>
          <w:sz w:val="24"/>
          <w:szCs w:val="24"/>
          <w:lang w:eastAsia="pl-PL"/>
        </w:rPr>
        <w:t>utrzymania czystości obiektu</w:t>
      </w:r>
      <w:r w:rsidRPr="00BF3999">
        <w:rPr>
          <w:rFonts w:ascii="Times New Roman" w:hAnsi="Times New Roman" w:cs="Times New Roman"/>
          <w:sz w:val="24"/>
          <w:szCs w:val="24"/>
          <w:lang w:eastAsia="pl-PL"/>
        </w:rPr>
        <w:t xml:space="preserve">, które zostaną </w:t>
      </w:r>
      <w:r w:rsidR="00211E3A">
        <w:rPr>
          <w:rFonts w:ascii="Times New Roman" w:hAnsi="Times New Roman" w:cs="Times New Roman"/>
          <w:sz w:val="24"/>
          <w:szCs w:val="24"/>
          <w:lang w:eastAsia="pl-PL"/>
        </w:rPr>
        <w:t>skierowane przez</w:t>
      </w:r>
      <w:r w:rsidRPr="00BF3999">
        <w:rPr>
          <w:rFonts w:ascii="Times New Roman" w:hAnsi="Times New Roman" w:cs="Times New Roman"/>
          <w:sz w:val="24"/>
          <w:szCs w:val="24"/>
          <w:lang w:eastAsia="pl-PL"/>
        </w:rPr>
        <w:t xml:space="preserve"> podwykonawc</w:t>
      </w:r>
      <w:r w:rsidR="00211E3A">
        <w:rPr>
          <w:rFonts w:ascii="Times New Roman" w:hAnsi="Times New Roman" w:cs="Times New Roman"/>
          <w:sz w:val="24"/>
          <w:szCs w:val="24"/>
          <w:lang w:eastAsia="pl-PL"/>
        </w:rPr>
        <w:t>ę</w:t>
      </w:r>
      <w:r w:rsidR="002D180A">
        <w:rPr>
          <w:rFonts w:ascii="Times New Roman" w:hAnsi="Times New Roman" w:cs="Times New Roman"/>
          <w:sz w:val="24"/>
          <w:szCs w:val="24"/>
          <w:lang w:eastAsia="pl-PL"/>
        </w:rPr>
        <w:t xml:space="preserve">, tj. </w:t>
      </w:r>
      <w:r w:rsidR="00115C0A">
        <w:rPr>
          <w:rFonts w:ascii="Times New Roman" w:hAnsi="Times New Roman" w:cs="Times New Roman"/>
          <w:sz w:val="24"/>
          <w:szCs w:val="24"/>
          <w:lang w:eastAsia="pl-PL"/>
        </w:rPr>
        <w:t>………………………………………………….</w:t>
      </w:r>
      <w:r w:rsidR="00EF4A2B">
        <w:rPr>
          <w:rFonts w:ascii="Times New Roman" w:hAnsi="Times New Roman" w:cs="Times New Roman"/>
          <w:sz w:val="24"/>
          <w:szCs w:val="24"/>
          <w:lang w:eastAsia="pl-PL"/>
        </w:rPr>
        <w:t xml:space="preserve"> </w:t>
      </w:r>
      <w:r w:rsidRPr="00BF3999">
        <w:rPr>
          <w:rFonts w:ascii="Times New Roman" w:hAnsi="Times New Roman" w:cs="Times New Roman"/>
          <w:sz w:val="24"/>
          <w:szCs w:val="24"/>
          <w:lang w:eastAsia="pl-PL"/>
        </w:rPr>
        <w:t>w tym na którego zasoby Wykonawca powołał się</w:t>
      </w:r>
      <w:r w:rsidR="005E21F2">
        <w:rPr>
          <w:rFonts w:ascii="Times New Roman" w:hAnsi="Times New Roman" w:cs="Times New Roman"/>
          <w:sz w:val="24"/>
          <w:szCs w:val="24"/>
          <w:lang w:eastAsia="pl-PL"/>
        </w:rPr>
        <w:t xml:space="preserve"> </w:t>
      </w:r>
      <w:r w:rsidRPr="00BF3999">
        <w:rPr>
          <w:rFonts w:ascii="Times New Roman" w:hAnsi="Times New Roman" w:cs="Times New Roman"/>
          <w:sz w:val="24"/>
          <w:szCs w:val="24"/>
          <w:lang w:eastAsia="pl-PL"/>
        </w:rPr>
        <w:t>w celu wykazania spełnienia warunków udziału</w:t>
      </w:r>
      <w:r w:rsidR="006B39BF">
        <w:rPr>
          <w:rFonts w:ascii="Times New Roman" w:hAnsi="Times New Roman" w:cs="Times New Roman"/>
          <w:sz w:val="24"/>
          <w:szCs w:val="24"/>
          <w:lang w:eastAsia="pl-PL"/>
        </w:rPr>
        <w:t xml:space="preserve"> </w:t>
      </w:r>
      <w:r w:rsidRPr="00BF3999">
        <w:rPr>
          <w:rFonts w:ascii="Times New Roman" w:hAnsi="Times New Roman" w:cs="Times New Roman"/>
          <w:sz w:val="24"/>
          <w:szCs w:val="24"/>
          <w:lang w:eastAsia="pl-PL"/>
        </w:rPr>
        <w:t>w postępowaniu.</w:t>
      </w:r>
    </w:p>
    <w:p w14:paraId="2C929314" w14:textId="769DFF46" w:rsidR="00EC179D" w:rsidRPr="007E5E63" w:rsidRDefault="00EC179D" w:rsidP="007F7956">
      <w:pPr>
        <w:pStyle w:val="Akapitzlist"/>
        <w:numPr>
          <w:ilvl w:val="0"/>
          <w:numId w:val="30"/>
        </w:numPr>
        <w:tabs>
          <w:tab w:val="num" w:pos="0"/>
        </w:tabs>
        <w:spacing w:after="0" w:line="276" w:lineRule="auto"/>
        <w:ind w:left="425" w:hanging="425"/>
        <w:contextualSpacing w:val="0"/>
        <w:rPr>
          <w:rFonts w:ascii="Times New Roman" w:hAnsi="Times New Roman" w:cs="Times New Roman"/>
          <w:sz w:val="24"/>
          <w:szCs w:val="24"/>
          <w:lang w:eastAsia="pl-PL"/>
        </w:rPr>
      </w:pPr>
      <w:r w:rsidRPr="00BF3999">
        <w:rPr>
          <w:rFonts w:ascii="Times New Roman" w:hAnsi="Times New Roman" w:cs="Times New Roman"/>
          <w:sz w:val="24"/>
          <w:szCs w:val="24"/>
          <w:lang w:eastAsia="pl-PL"/>
        </w:rPr>
        <w:t>Jeżeli zmiana albo rezygnacja z Podwykonawcy dotyczy podmiotu, na którego zasoby Wykonawca powołał się</w:t>
      </w:r>
      <w:r w:rsidR="005E21F2">
        <w:rPr>
          <w:rFonts w:ascii="Times New Roman" w:hAnsi="Times New Roman" w:cs="Times New Roman"/>
          <w:sz w:val="24"/>
          <w:szCs w:val="24"/>
          <w:lang w:eastAsia="pl-PL"/>
        </w:rPr>
        <w:t xml:space="preserve"> </w:t>
      </w:r>
      <w:r w:rsidRPr="00BF3999">
        <w:rPr>
          <w:rFonts w:ascii="Times New Roman" w:hAnsi="Times New Roman" w:cs="Times New Roman"/>
          <w:sz w:val="24"/>
          <w:szCs w:val="24"/>
          <w:lang w:eastAsia="pl-PL"/>
        </w:rPr>
        <w:t>w celu spełnienia warunków udziału w postępowaniu, Wykonawca jest obowiązany wykazać Zamawiającemu,</w:t>
      </w:r>
      <w:r w:rsidR="006B39BF">
        <w:rPr>
          <w:rFonts w:ascii="Times New Roman" w:hAnsi="Times New Roman" w:cs="Times New Roman"/>
          <w:sz w:val="24"/>
          <w:szCs w:val="24"/>
          <w:lang w:eastAsia="pl-PL"/>
        </w:rPr>
        <w:t xml:space="preserve"> </w:t>
      </w:r>
      <w:r w:rsidRPr="00BF3999">
        <w:rPr>
          <w:rFonts w:ascii="Times New Roman" w:hAnsi="Times New Roman" w:cs="Times New Roman"/>
          <w:sz w:val="24"/>
          <w:szCs w:val="24"/>
          <w:lang w:eastAsia="pl-PL"/>
        </w:rPr>
        <w:t>że proponowany inny podwykonawca lub Wykonawca samodzielnie spełnia je w stopniu nie mniejszym niż podwykonawca, na którego zasoby wykonawca powoływał się</w:t>
      </w:r>
      <w:r w:rsidR="006B39BF">
        <w:rPr>
          <w:rFonts w:ascii="Times New Roman" w:hAnsi="Times New Roman" w:cs="Times New Roman"/>
          <w:sz w:val="24"/>
          <w:szCs w:val="24"/>
          <w:lang w:eastAsia="pl-PL"/>
        </w:rPr>
        <w:t xml:space="preserve"> </w:t>
      </w:r>
      <w:r w:rsidRPr="00BF3999">
        <w:rPr>
          <w:rFonts w:ascii="Times New Roman" w:hAnsi="Times New Roman" w:cs="Times New Roman"/>
          <w:sz w:val="24"/>
          <w:szCs w:val="24"/>
          <w:lang w:eastAsia="pl-PL"/>
        </w:rPr>
        <w:t>w trakcie postępowania</w:t>
      </w:r>
      <w:r w:rsidRPr="007E5E63">
        <w:rPr>
          <w:rFonts w:ascii="Times New Roman" w:hAnsi="Times New Roman" w:cs="Times New Roman"/>
          <w:sz w:val="24"/>
          <w:szCs w:val="24"/>
          <w:lang w:eastAsia="pl-PL"/>
        </w:rPr>
        <w:t xml:space="preserve"> o udzielenie zamówienia.</w:t>
      </w:r>
    </w:p>
    <w:p w14:paraId="0E21267C" w14:textId="77777777" w:rsidR="00EC179D" w:rsidRDefault="00EC179D" w:rsidP="007F7956">
      <w:pPr>
        <w:pStyle w:val="Akapitzlist"/>
        <w:numPr>
          <w:ilvl w:val="0"/>
          <w:numId w:val="30"/>
        </w:numPr>
        <w:tabs>
          <w:tab w:val="num" w:pos="0"/>
        </w:tabs>
        <w:spacing w:after="0" w:line="276" w:lineRule="auto"/>
        <w:ind w:left="425" w:hanging="425"/>
        <w:contextualSpacing w:val="0"/>
        <w:rPr>
          <w:rFonts w:ascii="Times New Roman" w:hAnsi="Times New Roman" w:cs="Times New Roman"/>
          <w:sz w:val="24"/>
          <w:szCs w:val="24"/>
          <w:lang w:eastAsia="pl-PL"/>
        </w:rPr>
      </w:pPr>
      <w:r w:rsidRPr="007E5E63">
        <w:rPr>
          <w:rFonts w:ascii="Times New Roman" w:hAnsi="Times New Roman" w:cs="Times New Roman"/>
          <w:sz w:val="24"/>
          <w:szCs w:val="24"/>
          <w:lang w:eastAsia="pl-PL"/>
        </w:rPr>
        <w:t>Wykonawca jest odpowiedzialny za wszelkie działania lub zaniechania podwykonawcy, jego przedstawicieli lub pracowników, a także dalszych podwykonawców, jak za własne.</w:t>
      </w:r>
    </w:p>
    <w:p w14:paraId="40672DA0" w14:textId="6D2CE068" w:rsidR="00EC179D" w:rsidRPr="00C86D32" w:rsidRDefault="0012131E" w:rsidP="007F7956">
      <w:pPr>
        <w:pStyle w:val="Akapitzlist"/>
        <w:numPr>
          <w:ilvl w:val="0"/>
          <w:numId w:val="30"/>
        </w:numPr>
        <w:tabs>
          <w:tab w:val="num" w:pos="0"/>
        </w:tabs>
        <w:spacing w:after="0" w:line="276" w:lineRule="auto"/>
        <w:ind w:left="425" w:hanging="425"/>
        <w:contextualSpacing w:val="0"/>
        <w:rPr>
          <w:rFonts w:ascii="Times New Roman" w:hAnsi="Times New Roman" w:cs="Times New Roman"/>
          <w:sz w:val="24"/>
          <w:szCs w:val="24"/>
          <w:lang w:eastAsia="pl-PL"/>
        </w:rPr>
      </w:pPr>
      <w:r>
        <w:rPr>
          <w:rFonts w:ascii="Times New Roman" w:hAnsi="Times New Roman" w:cs="Times New Roman"/>
          <w:sz w:val="24"/>
          <w:szCs w:val="24"/>
          <w:lang w:eastAsia="pl-PL"/>
        </w:rPr>
        <w:t xml:space="preserve">Wykonawca jest zobowiązany do poinformowania Zamawiającego o realizacji przedmiotu Umowy za pomocą podwykonawców </w:t>
      </w:r>
      <w:r w:rsidR="00162F2E">
        <w:rPr>
          <w:rFonts w:ascii="Times New Roman" w:hAnsi="Times New Roman" w:cs="Times New Roman"/>
          <w:sz w:val="24"/>
          <w:szCs w:val="24"/>
          <w:lang w:eastAsia="pl-PL"/>
        </w:rPr>
        <w:t>i nie później niż w terminie 2 dni od dnia zawarcia Umowy</w:t>
      </w:r>
      <w:r w:rsidR="001E254E">
        <w:rPr>
          <w:rFonts w:ascii="Times New Roman" w:hAnsi="Times New Roman" w:cs="Times New Roman"/>
          <w:sz w:val="24"/>
          <w:szCs w:val="24"/>
          <w:lang w:eastAsia="pl-PL"/>
        </w:rPr>
        <w:t xml:space="preserve"> </w:t>
      </w:r>
      <w:r w:rsidR="00162F2E">
        <w:rPr>
          <w:rFonts w:ascii="Times New Roman" w:hAnsi="Times New Roman" w:cs="Times New Roman"/>
          <w:sz w:val="24"/>
          <w:szCs w:val="24"/>
          <w:lang w:eastAsia="pl-PL"/>
        </w:rPr>
        <w:t>o</w:t>
      </w:r>
      <w:r w:rsidR="001E254E">
        <w:rPr>
          <w:rFonts w:ascii="Times New Roman" w:hAnsi="Times New Roman" w:cs="Times New Roman"/>
          <w:sz w:val="24"/>
          <w:szCs w:val="24"/>
          <w:lang w:eastAsia="pl-PL"/>
        </w:rPr>
        <w:t xml:space="preserve"> </w:t>
      </w:r>
      <w:r w:rsidR="00162F2E">
        <w:rPr>
          <w:rFonts w:ascii="Times New Roman" w:hAnsi="Times New Roman" w:cs="Times New Roman"/>
          <w:sz w:val="24"/>
          <w:szCs w:val="24"/>
          <w:lang w:eastAsia="pl-PL"/>
        </w:rPr>
        <w:t>podwykonawstwo przekaże Zamawiającemu kopię zawartej Umowy o</w:t>
      </w:r>
      <w:r w:rsidR="00DC35F8">
        <w:rPr>
          <w:rFonts w:ascii="Times New Roman" w:hAnsi="Times New Roman" w:cs="Times New Roman"/>
          <w:sz w:val="24"/>
          <w:szCs w:val="24"/>
          <w:lang w:eastAsia="pl-PL"/>
        </w:rPr>
        <w:t> </w:t>
      </w:r>
      <w:r w:rsidR="00162F2E">
        <w:rPr>
          <w:rFonts w:ascii="Times New Roman" w:hAnsi="Times New Roman" w:cs="Times New Roman"/>
          <w:sz w:val="24"/>
          <w:szCs w:val="24"/>
          <w:lang w:eastAsia="pl-PL"/>
        </w:rPr>
        <w:t xml:space="preserve">podwykonawstwo o ile wartość umowy przekracza </w:t>
      </w:r>
      <w:r w:rsidR="00DC35F8">
        <w:rPr>
          <w:rFonts w:ascii="Times New Roman" w:hAnsi="Times New Roman" w:cs="Times New Roman"/>
          <w:sz w:val="24"/>
          <w:szCs w:val="24"/>
          <w:lang w:eastAsia="pl-PL"/>
        </w:rPr>
        <w:t>łącznie</w:t>
      </w:r>
      <w:r w:rsidR="001E254E">
        <w:rPr>
          <w:rFonts w:ascii="Times New Roman" w:hAnsi="Times New Roman" w:cs="Times New Roman"/>
          <w:sz w:val="24"/>
          <w:szCs w:val="24"/>
          <w:lang w:eastAsia="pl-PL"/>
        </w:rPr>
        <w:t xml:space="preserve"> </w:t>
      </w:r>
      <w:r w:rsidR="00A8553C" w:rsidRPr="00F87222">
        <w:rPr>
          <w:rFonts w:ascii="Times New Roman" w:hAnsi="Times New Roman" w:cs="Times New Roman"/>
          <w:sz w:val="24"/>
          <w:szCs w:val="24"/>
          <w:lang w:eastAsia="pl-PL"/>
        </w:rPr>
        <w:t xml:space="preserve">30 </w:t>
      </w:r>
      <w:r w:rsidR="007E13E1" w:rsidRPr="00F87222">
        <w:rPr>
          <w:rFonts w:ascii="Times New Roman" w:hAnsi="Times New Roman" w:cs="Times New Roman"/>
          <w:sz w:val="24"/>
          <w:szCs w:val="24"/>
          <w:lang w:eastAsia="pl-PL"/>
        </w:rPr>
        <w:t>000,00</w:t>
      </w:r>
      <w:r w:rsidR="00DC35F8" w:rsidRPr="00F87222">
        <w:rPr>
          <w:rFonts w:ascii="Times New Roman" w:hAnsi="Times New Roman" w:cs="Times New Roman"/>
          <w:sz w:val="24"/>
          <w:szCs w:val="24"/>
          <w:lang w:eastAsia="pl-PL"/>
        </w:rPr>
        <w:t xml:space="preserve"> zł</w:t>
      </w:r>
      <w:r w:rsidR="007E13E1" w:rsidRPr="00F87222">
        <w:rPr>
          <w:rFonts w:ascii="Times New Roman" w:hAnsi="Times New Roman" w:cs="Times New Roman"/>
          <w:sz w:val="24"/>
          <w:szCs w:val="24"/>
          <w:lang w:eastAsia="pl-PL"/>
        </w:rPr>
        <w:t xml:space="preserve"> brutto</w:t>
      </w:r>
      <w:r w:rsidR="00162F2E" w:rsidRPr="00F87222">
        <w:rPr>
          <w:rFonts w:ascii="Times New Roman" w:hAnsi="Times New Roman" w:cs="Times New Roman"/>
          <w:sz w:val="24"/>
          <w:szCs w:val="24"/>
          <w:lang w:eastAsia="pl-PL"/>
        </w:rPr>
        <w:t xml:space="preserve"> </w:t>
      </w:r>
    </w:p>
    <w:p w14:paraId="2B97D4DB" w14:textId="5A36ED3B" w:rsidR="00AF37AF" w:rsidRDefault="00D92F27" w:rsidP="007F7956">
      <w:pPr>
        <w:spacing w:before="120" w:after="0" w:line="276" w:lineRule="auto"/>
        <w:ind w:left="3540" w:firstLine="708"/>
        <w:rPr>
          <w:rFonts w:ascii="Times New Roman" w:hAnsi="Times New Roman" w:cs="Times New Roman"/>
          <w:b/>
          <w:sz w:val="24"/>
          <w:szCs w:val="24"/>
          <w:lang w:eastAsia="pl-PL"/>
        </w:rPr>
      </w:pPr>
      <w:r>
        <w:rPr>
          <w:rFonts w:ascii="Times New Roman" w:hAnsi="Times New Roman" w:cs="Times New Roman"/>
          <w:b/>
          <w:sz w:val="24"/>
          <w:szCs w:val="24"/>
          <w:lang w:eastAsia="pl-PL"/>
        </w:rPr>
        <w:t>§</w:t>
      </w:r>
      <w:r w:rsidR="00EC179D" w:rsidRPr="008F7F94">
        <w:rPr>
          <w:rFonts w:ascii="Times New Roman" w:hAnsi="Times New Roman" w:cs="Times New Roman"/>
          <w:b/>
          <w:sz w:val="24"/>
          <w:szCs w:val="24"/>
          <w:lang w:eastAsia="pl-PL"/>
        </w:rPr>
        <w:t>1</w:t>
      </w:r>
      <w:r w:rsidR="005E21F2">
        <w:rPr>
          <w:rFonts w:ascii="Times New Roman" w:hAnsi="Times New Roman" w:cs="Times New Roman"/>
          <w:b/>
          <w:sz w:val="24"/>
          <w:szCs w:val="24"/>
          <w:lang w:eastAsia="pl-PL"/>
        </w:rPr>
        <w:t>1</w:t>
      </w:r>
    </w:p>
    <w:p w14:paraId="2C250AF9" w14:textId="77777777" w:rsidR="00A61350" w:rsidRPr="00AD32EF" w:rsidRDefault="00A61350" w:rsidP="007F7956">
      <w:pPr>
        <w:spacing w:before="120" w:after="0" w:line="276" w:lineRule="auto"/>
        <w:jc w:val="center"/>
        <w:rPr>
          <w:rFonts w:ascii="Times New Roman" w:hAnsi="Times New Roman" w:cs="Times New Roman"/>
          <w:b/>
          <w:sz w:val="24"/>
          <w:szCs w:val="24"/>
          <w:lang w:eastAsia="pl-PL"/>
        </w:rPr>
      </w:pPr>
      <w:r w:rsidRPr="00AD32EF">
        <w:rPr>
          <w:rFonts w:ascii="Times New Roman" w:hAnsi="Times New Roman" w:cs="Times New Roman"/>
          <w:b/>
          <w:sz w:val="24"/>
          <w:szCs w:val="24"/>
          <w:lang w:eastAsia="pl-PL"/>
        </w:rPr>
        <w:t>Umowne wykonanie zastępcze</w:t>
      </w:r>
    </w:p>
    <w:p w14:paraId="2422C82D" w14:textId="65164B28" w:rsidR="00A61350" w:rsidRPr="00AD32EF" w:rsidRDefault="00A61350" w:rsidP="007F7956">
      <w:pPr>
        <w:pStyle w:val="Akapitzlist"/>
        <w:numPr>
          <w:ilvl w:val="0"/>
          <w:numId w:val="32"/>
        </w:numPr>
        <w:spacing w:before="120" w:after="0" w:line="276" w:lineRule="auto"/>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W przypadku</w:t>
      </w:r>
      <w:r w:rsidR="006B39BF">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gdy Wykonawca nie wykonuje swoich zobowiązań wynikających</w:t>
      </w:r>
      <w:r w:rsidR="006B39BF">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z Umowy, lub wykonuje je w sposób nienależyty, a także zaprzestał realizacji niniejszej Umowy, Wykonawca nie usunął wad w realizacji niniejszej Umowy</w:t>
      </w:r>
      <w:r w:rsidR="006B39BF">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w wyznaczonym mu przez Zamawiającego terminie, Zamawiającemu przysługuje uprawnienie do zlecenia wykonania czynności, których Wykonawca zaniechał, lub któr</w:t>
      </w:r>
      <w:r w:rsidR="001E254E">
        <w:rPr>
          <w:rFonts w:ascii="Times New Roman" w:hAnsi="Times New Roman" w:cs="Times New Roman"/>
          <w:bCs/>
          <w:sz w:val="24"/>
          <w:szCs w:val="24"/>
          <w:lang w:eastAsia="pl-PL"/>
        </w:rPr>
        <w:t>ych</w:t>
      </w:r>
      <w:r w:rsidRPr="00AD32EF">
        <w:rPr>
          <w:rFonts w:ascii="Times New Roman" w:hAnsi="Times New Roman" w:cs="Times New Roman"/>
          <w:bCs/>
          <w:sz w:val="24"/>
          <w:szCs w:val="24"/>
          <w:lang w:eastAsia="pl-PL"/>
        </w:rPr>
        <w:t xml:space="preserve"> nie wykonał lub nie wykonuje, lub wykonuje</w:t>
      </w:r>
      <w:r w:rsidR="001E254E">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nienależycie, innemu podmiotowi</w:t>
      </w:r>
      <w:r w:rsidR="001E254E">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na koszt i ryzyko Wykonawcy bez konieczności uzyskiwania odrębnego zezwolenia sądowego.</w:t>
      </w:r>
      <w:r w:rsidR="006B39BF">
        <w:rPr>
          <w:rFonts w:ascii="Times New Roman" w:hAnsi="Times New Roman" w:cs="Times New Roman"/>
          <w:bCs/>
          <w:sz w:val="24"/>
          <w:szCs w:val="24"/>
          <w:lang w:eastAsia="pl-PL"/>
        </w:rPr>
        <w:t xml:space="preserve"> </w:t>
      </w:r>
    </w:p>
    <w:p w14:paraId="65663864" w14:textId="09FF79DB" w:rsidR="00A61350" w:rsidRPr="00AD32EF" w:rsidRDefault="00A61350" w:rsidP="007F7956">
      <w:pPr>
        <w:pStyle w:val="Akapitzlist"/>
        <w:numPr>
          <w:ilvl w:val="0"/>
          <w:numId w:val="32"/>
        </w:numPr>
        <w:spacing w:before="120" w:after="0" w:line="276" w:lineRule="auto"/>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Uprawnienie zapisane w ust. 1 powyżej może być zrealizowane, o ile mimo uprzedniego pisemnego wezwania Wykonawcy do wykonania zobowiązań wynikających z Umowy</w:t>
      </w:r>
      <w:r w:rsidR="001E254E">
        <w:rPr>
          <w:rFonts w:ascii="Times New Roman" w:hAnsi="Times New Roman" w:cs="Times New Roman"/>
          <w:bCs/>
          <w:sz w:val="24"/>
          <w:szCs w:val="24"/>
          <w:lang w:eastAsia="pl-PL"/>
        </w:rPr>
        <w:t>,</w:t>
      </w:r>
      <w:r w:rsidRPr="00AD32EF">
        <w:rPr>
          <w:rFonts w:ascii="Times New Roman" w:hAnsi="Times New Roman" w:cs="Times New Roman"/>
          <w:bCs/>
          <w:sz w:val="24"/>
          <w:szCs w:val="24"/>
          <w:lang w:eastAsia="pl-PL"/>
        </w:rPr>
        <w:t xml:space="preserve"> lub zmiany sposobu wykonania tych zobowiązań na zgodny z Umową, Wykonawca, pomimo upływu wyznaczonego przez Zamawiającego terminu, nadal nie wykonuje swoich </w:t>
      </w:r>
      <w:r w:rsidRPr="00AD32EF">
        <w:rPr>
          <w:rFonts w:ascii="Times New Roman" w:hAnsi="Times New Roman" w:cs="Times New Roman"/>
          <w:bCs/>
          <w:sz w:val="24"/>
          <w:szCs w:val="24"/>
          <w:lang w:eastAsia="pl-PL"/>
        </w:rPr>
        <w:lastRenderedPageBreak/>
        <w:t>zobowiązań wynikających z niniejszej Umowy, lub nadal wykonuje je w sposób nienależyty.</w:t>
      </w:r>
      <w:r w:rsidR="006B39BF">
        <w:rPr>
          <w:rFonts w:ascii="Times New Roman" w:hAnsi="Times New Roman" w:cs="Times New Roman"/>
          <w:bCs/>
          <w:sz w:val="24"/>
          <w:szCs w:val="24"/>
          <w:lang w:eastAsia="pl-PL"/>
        </w:rPr>
        <w:t xml:space="preserve"> </w:t>
      </w:r>
    </w:p>
    <w:p w14:paraId="1D8E5090" w14:textId="05B92423" w:rsidR="00A61350" w:rsidRPr="00AD32EF" w:rsidRDefault="00A61350" w:rsidP="007F7956">
      <w:pPr>
        <w:pStyle w:val="Akapitzlist"/>
        <w:numPr>
          <w:ilvl w:val="0"/>
          <w:numId w:val="32"/>
        </w:numPr>
        <w:spacing w:before="120" w:after="0" w:line="276" w:lineRule="auto"/>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W przypadku skorzystania z powyższego uprawnienia przez Zamawiającego, Wykonawca będzie zobowiązany do zapłaty Zamawiającemu kwoty równej wynagrodzeniu podmiotu, któremu zlecono wykonanie zastępcze, oraz do pokrycia wszystkich kosztów związanych ze skorzystaniem z wykonania zastępczego</w:t>
      </w:r>
      <w:r>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(w szczególności koszty wyłonienia podmiotu, który wykona czynności w ramach wykonania zastępczego, koszty doradztwa itp.). Koszt wykonania zastępczego może być w szczególności kompensowany z zabezpieczenia należytego wykonania Umowy.</w:t>
      </w:r>
    </w:p>
    <w:p w14:paraId="523AB122" w14:textId="78F9B56E" w:rsidR="00AD1CA1" w:rsidRPr="00AD32EF" w:rsidRDefault="00A61350" w:rsidP="007F7956">
      <w:pPr>
        <w:pStyle w:val="Akapitzlist"/>
        <w:numPr>
          <w:ilvl w:val="0"/>
          <w:numId w:val="32"/>
        </w:numPr>
        <w:spacing w:before="120" w:after="0" w:line="276" w:lineRule="auto"/>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Zapłata na rzecz Zamawiającego kosztów wykonania zastępczego nie zwalnia Wykonawcy od roszczeń Zamawiającego o naprawienie szkody, kar umownych i innych wynikających z Umowy i przepisów prawa.</w:t>
      </w:r>
    </w:p>
    <w:p w14:paraId="384DA3A3" w14:textId="6279AD05" w:rsidR="00AD1CA1" w:rsidRPr="00ED4176" w:rsidRDefault="00D92F27" w:rsidP="007F7956">
      <w:pPr>
        <w:spacing w:before="120" w:after="0" w:line="276" w:lineRule="auto"/>
        <w:jc w:val="center"/>
        <w:rPr>
          <w:rFonts w:ascii="Times New Roman" w:hAnsi="Times New Roman" w:cs="Times New Roman"/>
          <w:b/>
          <w:sz w:val="24"/>
          <w:szCs w:val="24"/>
          <w:lang w:eastAsia="pl-PL"/>
        </w:rPr>
      </w:pPr>
      <w:r w:rsidRPr="00ED4176">
        <w:rPr>
          <w:rFonts w:ascii="Times New Roman" w:hAnsi="Times New Roman" w:cs="Times New Roman"/>
          <w:b/>
          <w:sz w:val="24"/>
          <w:szCs w:val="24"/>
          <w:lang w:eastAsia="pl-PL"/>
        </w:rPr>
        <w:t>§</w:t>
      </w:r>
      <w:r w:rsidR="00AD1CA1" w:rsidRPr="00ED4176">
        <w:rPr>
          <w:rFonts w:ascii="Times New Roman" w:hAnsi="Times New Roman" w:cs="Times New Roman"/>
          <w:b/>
          <w:sz w:val="24"/>
          <w:szCs w:val="24"/>
          <w:lang w:eastAsia="pl-PL"/>
        </w:rPr>
        <w:t>1</w:t>
      </w:r>
      <w:r w:rsidR="005E21F2">
        <w:rPr>
          <w:rFonts w:ascii="Times New Roman" w:hAnsi="Times New Roman" w:cs="Times New Roman"/>
          <w:b/>
          <w:sz w:val="24"/>
          <w:szCs w:val="24"/>
          <w:lang w:eastAsia="pl-PL"/>
        </w:rPr>
        <w:t>2</w:t>
      </w:r>
    </w:p>
    <w:p w14:paraId="49CB47B7" w14:textId="77777777" w:rsidR="001F7AA8" w:rsidRPr="00ED4176" w:rsidRDefault="001F7AA8" w:rsidP="007F7956">
      <w:pPr>
        <w:spacing w:before="120" w:after="0" w:line="276" w:lineRule="auto"/>
        <w:jc w:val="center"/>
        <w:rPr>
          <w:rFonts w:ascii="Times New Roman" w:hAnsi="Times New Roman" w:cs="Times New Roman"/>
          <w:b/>
          <w:sz w:val="24"/>
          <w:szCs w:val="24"/>
          <w:lang w:eastAsia="pl-PL"/>
        </w:rPr>
      </w:pPr>
      <w:r w:rsidRPr="00ED4176">
        <w:rPr>
          <w:rFonts w:ascii="Times New Roman" w:hAnsi="Times New Roman" w:cs="Times New Roman"/>
          <w:b/>
          <w:sz w:val="24"/>
          <w:szCs w:val="24"/>
          <w:lang w:eastAsia="pl-PL"/>
        </w:rPr>
        <w:t>Waloryzacja wynagrodzenia</w:t>
      </w:r>
    </w:p>
    <w:p w14:paraId="168B087B" w14:textId="1635D2B7" w:rsidR="001F7AA8" w:rsidRPr="00AD32EF"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ED4176">
        <w:rPr>
          <w:rFonts w:ascii="Times New Roman" w:hAnsi="Times New Roman" w:cs="Times New Roman"/>
          <w:bCs/>
          <w:sz w:val="24"/>
          <w:szCs w:val="24"/>
          <w:lang w:eastAsia="pl-PL"/>
        </w:rPr>
        <w:t xml:space="preserve">Zamawiający dla oddania zmiany (wzrostów lub spadków) ceny materiałów lub kosztów związanych z realizacją zamówienia, przewiduje </w:t>
      </w:r>
      <w:r w:rsidRPr="00AD32EF">
        <w:rPr>
          <w:rFonts w:ascii="Times New Roman" w:hAnsi="Times New Roman" w:cs="Times New Roman"/>
          <w:bCs/>
          <w:sz w:val="24"/>
          <w:szCs w:val="24"/>
          <w:lang w:eastAsia="pl-PL"/>
        </w:rPr>
        <w:t>waloryzację wynagrodzenia Wykonawcy na zasadach określonych w niniejszej Umowie.</w:t>
      </w:r>
    </w:p>
    <w:p w14:paraId="6ED117B8" w14:textId="2586911E" w:rsidR="001F7AA8" w:rsidRPr="00747239"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 xml:space="preserve">Waloryzacji podlega jedynie część wynagrodzenia </w:t>
      </w:r>
      <w:r w:rsidRPr="00747239">
        <w:rPr>
          <w:rFonts w:ascii="Times New Roman" w:hAnsi="Times New Roman" w:cs="Times New Roman"/>
          <w:bCs/>
          <w:sz w:val="24"/>
          <w:szCs w:val="24"/>
          <w:lang w:eastAsia="pl-PL"/>
        </w:rPr>
        <w:t>pozostałego do zapłaty (tj.</w:t>
      </w:r>
      <w:r w:rsidR="006B39BF" w:rsidRPr="00747239">
        <w:rPr>
          <w:rFonts w:ascii="Times New Roman" w:hAnsi="Times New Roman" w:cs="Times New Roman"/>
          <w:bCs/>
          <w:sz w:val="24"/>
          <w:szCs w:val="24"/>
          <w:lang w:eastAsia="pl-PL"/>
        </w:rPr>
        <w:t xml:space="preserve"> </w:t>
      </w:r>
      <w:r w:rsidRPr="00747239">
        <w:rPr>
          <w:rFonts w:ascii="Times New Roman" w:hAnsi="Times New Roman" w:cs="Times New Roman"/>
          <w:bCs/>
          <w:sz w:val="24"/>
          <w:szCs w:val="24"/>
          <w:lang w:eastAsia="pl-PL"/>
        </w:rPr>
        <w:t xml:space="preserve">wynagrodzenie za niezrealizowaną część zamówienia). </w:t>
      </w:r>
    </w:p>
    <w:p w14:paraId="6687E128" w14:textId="2BFE19EB" w:rsidR="001F7AA8" w:rsidRPr="00AD32EF"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747239">
        <w:rPr>
          <w:rFonts w:ascii="Times New Roman" w:hAnsi="Times New Roman" w:cs="Times New Roman"/>
          <w:bCs/>
          <w:sz w:val="24"/>
          <w:szCs w:val="24"/>
          <w:lang w:eastAsia="pl-PL"/>
        </w:rPr>
        <w:t xml:space="preserve">Wynagrodzenie będzie podlegać waloryzacji raz, począwszy od </w:t>
      </w:r>
      <w:r w:rsidR="00A8553C" w:rsidRPr="00F87222">
        <w:rPr>
          <w:rFonts w:ascii="Times New Roman" w:hAnsi="Times New Roman" w:cs="Times New Roman"/>
          <w:bCs/>
          <w:sz w:val="24"/>
          <w:szCs w:val="24"/>
          <w:lang w:eastAsia="pl-PL"/>
        </w:rPr>
        <w:t>7</w:t>
      </w:r>
      <w:r w:rsidRPr="00F87222">
        <w:rPr>
          <w:rFonts w:ascii="Times New Roman" w:hAnsi="Times New Roman" w:cs="Times New Roman"/>
          <w:bCs/>
          <w:sz w:val="24"/>
          <w:szCs w:val="24"/>
          <w:lang w:eastAsia="pl-PL"/>
        </w:rPr>
        <w:t xml:space="preserve"> miesiąca</w:t>
      </w:r>
      <w:r w:rsidRPr="00A8553C">
        <w:rPr>
          <w:rFonts w:ascii="Times New Roman" w:hAnsi="Times New Roman" w:cs="Times New Roman"/>
          <w:bCs/>
          <w:color w:val="FF0000"/>
          <w:sz w:val="24"/>
          <w:szCs w:val="24"/>
          <w:lang w:eastAsia="pl-PL"/>
        </w:rPr>
        <w:t xml:space="preserve"> </w:t>
      </w:r>
      <w:r w:rsidRPr="00747239">
        <w:rPr>
          <w:rFonts w:ascii="Times New Roman" w:hAnsi="Times New Roman" w:cs="Times New Roman"/>
          <w:bCs/>
          <w:sz w:val="24"/>
          <w:szCs w:val="24"/>
          <w:lang w:eastAsia="pl-PL"/>
        </w:rPr>
        <w:t>od dnia zawarcia Umowy, jeżeli łączna wartość korekt dla</w:t>
      </w:r>
      <w:r w:rsidR="00CF6996" w:rsidRPr="00747239">
        <w:rPr>
          <w:rFonts w:ascii="Times New Roman" w:hAnsi="Times New Roman" w:cs="Times New Roman"/>
          <w:bCs/>
          <w:sz w:val="24"/>
          <w:szCs w:val="24"/>
          <w:lang w:eastAsia="pl-PL"/>
        </w:rPr>
        <w:t xml:space="preserve"> </w:t>
      </w:r>
      <w:r w:rsidRPr="00747239">
        <w:rPr>
          <w:rFonts w:ascii="Times New Roman" w:hAnsi="Times New Roman" w:cs="Times New Roman"/>
          <w:bCs/>
          <w:sz w:val="24"/>
          <w:szCs w:val="24"/>
          <w:lang w:eastAsia="pl-PL"/>
        </w:rPr>
        <w:t xml:space="preserve">oddania wzrostu lub spadku cen, wynikających z niniejszego ustępu, osiągnie limit +/- 2% </w:t>
      </w:r>
      <w:r w:rsidRPr="00AD32EF">
        <w:rPr>
          <w:rFonts w:ascii="Times New Roman" w:hAnsi="Times New Roman" w:cs="Times New Roman"/>
          <w:bCs/>
          <w:sz w:val="24"/>
          <w:szCs w:val="24"/>
          <w:lang w:eastAsia="pl-PL"/>
        </w:rPr>
        <w:t xml:space="preserve">wynagrodzenia wskazanego w ofercie Wykonawcy. </w:t>
      </w:r>
    </w:p>
    <w:p w14:paraId="05D5AA5B" w14:textId="763E60A1" w:rsidR="001F7AA8" w:rsidRPr="00AD32EF"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 xml:space="preserve">Waloryzacja będzie się odbywać w oparciu o wskaźniki wzrostu lub spadku </w:t>
      </w:r>
      <w:r w:rsidR="00D40F8D" w:rsidRPr="00BA0C0A">
        <w:rPr>
          <w:rFonts w:ascii="Times New Roman" w:hAnsi="Times New Roman" w:cs="Times New Roman"/>
          <w:sz w:val="24"/>
        </w:rPr>
        <w:t>cen towarów i usług konsumpcyjnych, ogłoszonym w komunikacie Prezesa Głównego Urzędu Statystycznego, ustalonym od pierwszego miesiąca świadczenia usługi do miesiąca złożenia wniosku</w:t>
      </w:r>
      <w:r w:rsidR="00D40F8D">
        <w:rPr>
          <w:rFonts w:ascii="Times New Roman" w:hAnsi="Times New Roman" w:cs="Times New Roman"/>
          <w:sz w:val="24"/>
        </w:rPr>
        <w:t xml:space="preserve"> </w:t>
      </w:r>
      <w:r w:rsidRPr="00AD32EF">
        <w:rPr>
          <w:rFonts w:ascii="Times New Roman" w:hAnsi="Times New Roman" w:cs="Times New Roman"/>
          <w:bCs/>
          <w:sz w:val="24"/>
          <w:szCs w:val="24"/>
          <w:lang w:eastAsia="pl-PL"/>
        </w:rPr>
        <w:t xml:space="preserve">. </w:t>
      </w:r>
    </w:p>
    <w:p w14:paraId="70F50AF8" w14:textId="63506D9B" w:rsidR="001F7AA8" w:rsidRPr="00AD32EF"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Łączna wartość korekt</w:t>
      </w:r>
      <w:r w:rsidR="00412D0F">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 xml:space="preserve"> maksymalna wartość zmiany wynagrodzenia jaką dopuszcza Zamawiający wynikająca z</w:t>
      </w:r>
      <w:r w:rsidR="006B39BF">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zastosowania niniejszych postanowień waloryzacyjnych nie przekroczy (+/-) 5%,</w:t>
      </w:r>
      <w:r w:rsidR="00006246">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 xml:space="preserve">licząc od </w:t>
      </w:r>
      <w:r w:rsidR="00A8553C" w:rsidRPr="00F87222">
        <w:rPr>
          <w:rFonts w:ascii="Times New Roman" w:hAnsi="Times New Roman" w:cs="Times New Roman"/>
          <w:bCs/>
          <w:sz w:val="24"/>
          <w:szCs w:val="24"/>
          <w:lang w:eastAsia="pl-PL"/>
        </w:rPr>
        <w:t>7</w:t>
      </w:r>
      <w:r w:rsidRPr="00F87222">
        <w:rPr>
          <w:rFonts w:ascii="Times New Roman" w:hAnsi="Times New Roman" w:cs="Times New Roman"/>
          <w:bCs/>
          <w:sz w:val="24"/>
          <w:szCs w:val="24"/>
          <w:lang w:eastAsia="pl-PL"/>
        </w:rPr>
        <w:t xml:space="preserve"> miesiąca </w:t>
      </w:r>
      <w:r w:rsidRPr="00AD32EF">
        <w:rPr>
          <w:rFonts w:ascii="Times New Roman" w:hAnsi="Times New Roman" w:cs="Times New Roman"/>
          <w:bCs/>
          <w:sz w:val="24"/>
          <w:szCs w:val="24"/>
          <w:lang w:eastAsia="pl-PL"/>
        </w:rPr>
        <w:t>do końca trwania Umowy.</w:t>
      </w:r>
    </w:p>
    <w:p w14:paraId="03B2C8DA" w14:textId="005F957F" w:rsidR="001F7AA8" w:rsidRPr="00AD32EF"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 xml:space="preserve">Wykonawca, którego wynagrodzenie zostało zmienione zgodnie z postanowieniami niniejszego paragrafu zobowiązany jest do zmiany wynagrodzenia przysługującego </w:t>
      </w:r>
      <w:r w:rsidR="00412D0F">
        <w:rPr>
          <w:rFonts w:ascii="Times New Roman" w:hAnsi="Times New Roman" w:cs="Times New Roman"/>
          <w:bCs/>
          <w:sz w:val="24"/>
          <w:szCs w:val="24"/>
          <w:lang w:eastAsia="pl-PL"/>
        </w:rPr>
        <w:t>p</w:t>
      </w:r>
      <w:r w:rsidRPr="00AD32EF">
        <w:rPr>
          <w:rFonts w:ascii="Times New Roman" w:hAnsi="Times New Roman" w:cs="Times New Roman"/>
          <w:bCs/>
          <w:sz w:val="24"/>
          <w:szCs w:val="24"/>
          <w:lang w:eastAsia="pl-PL"/>
        </w:rPr>
        <w:t xml:space="preserve">odwykonawcy lub dalszym </w:t>
      </w:r>
      <w:r w:rsidR="00412D0F">
        <w:rPr>
          <w:rFonts w:ascii="Times New Roman" w:hAnsi="Times New Roman" w:cs="Times New Roman"/>
          <w:bCs/>
          <w:sz w:val="24"/>
          <w:szCs w:val="24"/>
          <w:lang w:eastAsia="pl-PL"/>
        </w:rPr>
        <w:t>p</w:t>
      </w:r>
      <w:r w:rsidRPr="00AD32EF">
        <w:rPr>
          <w:rFonts w:ascii="Times New Roman" w:hAnsi="Times New Roman" w:cs="Times New Roman"/>
          <w:bCs/>
          <w:sz w:val="24"/>
          <w:szCs w:val="24"/>
          <w:lang w:eastAsia="pl-PL"/>
        </w:rPr>
        <w:t xml:space="preserve">odwykonawcom, z którymi umowy zostały zawarte na okres dłuższy </w:t>
      </w:r>
      <w:r w:rsidRPr="00F87222">
        <w:rPr>
          <w:rFonts w:ascii="Times New Roman" w:hAnsi="Times New Roman" w:cs="Times New Roman"/>
          <w:bCs/>
          <w:sz w:val="24"/>
          <w:szCs w:val="24"/>
          <w:lang w:eastAsia="pl-PL"/>
        </w:rPr>
        <w:t xml:space="preserve">niż </w:t>
      </w:r>
      <w:r w:rsidR="00A8553C" w:rsidRPr="00F87222">
        <w:rPr>
          <w:rFonts w:ascii="Times New Roman" w:hAnsi="Times New Roman" w:cs="Times New Roman"/>
          <w:bCs/>
          <w:sz w:val="24"/>
          <w:szCs w:val="24"/>
          <w:lang w:eastAsia="pl-PL"/>
        </w:rPr>
        <w:t>6</w:t>
      </w:r>
      <w:r w:rsidRPr="00F87222">
        <w:rPr>
          <w:rFonts w:ascii="Times New Roman" w:hAnsi="Times New Roman" w:cs="Times New Roman"/>
          <w:bCs/>
          <w:sz w:val="24"/>
          <w:szCs w:val="24"/>
          <w:lang w:eastAsia="pl-PL"/>
        </w:rPr>
        <w:t xml:space="preserve"> miesięcy, </w:t>
      </w:r>
      <w:r w:rsidRPr="00AD32EF">
        <w:rPr>
          <w:rFonts w:ascii="Times New Roman" w:hAnsi="Times New Roman" w:cs="Times New Roman"/>
          <w:bCs/>
          <w:sz w:val="24"/>
          <w:szCs w:val="24"/>
          <w:lang w:eastAsia="pl-PL"/>
        </w:rPr>
        <w:t>w zakresie w jakim świadczą oni usługi w ramach niniejszej umowy</w:t>
      </w:r>
      <w:r w:rsidR="009F2AA8" w:rsidRPr="009F2AA8">
        <w:rPr>
          <w:rFonts w:ascii="Times New Roman" w:hAnsi="Times New Roman" w:cs="Times New Roman"/>
          <w:bCs/>
          <w:sz w:val="24"/>
          <w:szCs w:val="24"/>
          <w:lang w:eastAsia="pl-PL"/>
        </w:rPr>
        <w:t xml:space="preserve"> </w:t>
      </w:r>
      <w:r w:rsidR="009F2AA8">
        <w:rPr>
          <w:rFonts w:ascii="Times New Roman" w:hAnsi="Times New Roman" w:cs="Times New Roman"/>
          <w:bCs/>
          <w:sz w:val="24"/>
          <w:szCs w:val="24"/>
          <w:lang w:eastAsia="pl-PL"/>
        </w:rPr>
        <w:t>w terminie do 30 dni od dnia zawarcia aneksu z Zamawiającym</w:t>
      </w:r>
      <w:r w:rsidRPr="00AD32EF">
        <w:rPr>
          <w:rFonts w:ascii="Times New Roman" w:hAnsi="Times New Roman" w:cs="Times New Roman"/>
          <w:bCs/>
          <w:sz w:val="24"/>
          <w:szCs w:val="24"/>
          <w:lang w:eastAsia="pl-PL"/>
        </w:rPr>
        <w:t xml:space="preserve">. </w:t>
      </w:r>
    </w:p>
    <w:p w14:paraId="69991BCA" w14:textId="6856E4A3" w:rsidR="00A61350" w:rsidRDefault="001F7AA8" w:rsidP="007F7956">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AD32EF">
        <w:rPr>
          <w:rFonts w:ascii="Times New Roman" w:hAnsi="Times New Roman" w:cs="Times New Roman"/>
          <w:bCs/>
          <w:sz w:val="24"/>
          <w:szCs w:val="24"/>
          <w:lang w:eastAsia="pl-PL"/>
        </w:rPr>
        <w:t>Wykonawca wraz z wnioskiem, o którym mowa w niniejszym paragrafie zobowiązany jest udowodnić Zamawiającemu bezpośredni wpływ wzrostu lub spadku cen związanych z przedmiotem zamówienia wraz z</w:t>
      </w:r>
      <w:r w:rsidR="00FF7222">
        <w:rPr>
          <w:rFonts w:ascii="Times New Roman" w:hAnsi="Times New Roman" w:cs="Times New Roman"/>
          <w:bCs/>
          <w:sz w:val="24"/>
          <w:szCs w:val="24"/>
          <w:lang w:eastAsia="pl-PL"/>
        </w:rPr>
        <w:t>e</w:t>
      </w:r>
      <w:r w:rsidRPr="00AD32EF">
        <w:rPr>
          <w:rFonts w:ascii="Times New Roman" w:hAnsi="Times New Roman" w:cs="Times New Roman"/>
          <w:bCs/>
          <w:sz w:val="24"/>
          <w:szCs w:val="24"/>
          <w:lang w:eastAsia="pl-PL"/>
        </w:rPr>
        <w:t xml:space="preserve"> szczegółowym wyliczeniem całkowitej kwoty, o jaką pierwotnie ustalone wynagrodzenie uległoby zmianie, z uwzględnieniem</w:t>
      </w:r>
      <w:r w:rsidR="006B39BF">
        <w:rPr>
          <w:rFonts w:ascii="Times New Roman" w:hAnsi="Times New Roman" w:cs="Times New Roman"/>
          <w:bCs/>
          <w:sz w:val="24"/>
          <w:szCs w:val="24"/>
          <w:lang w:eastAsia="pl-PL"/>
        </w:rPr>
        <w:t xml:space="preserve"> </w:t>
      </w:r>
      <w:r w:rsidRPr="00AD32EF">
        <w:rPr>
          <w:rFonts w:ascii="Times New Roman" w:hAnsi="Times New Roman" w:cs="Times New Roman"/>
          <w:bCs/>
          <w:sz w:val="24"/>
          <w:szCs w:val="24"/>
          <w:lang w:eastAsia="pl-PL"/>
        </w:rPr>
        <w:t>przepisów art. 455 ustawy P</w:t>
      </w:r>
      <w:r w:rsidR="005E21F2">
        <w:rPr>
          <w:rFonts w:ascii="Times New Roman" w:hAnsi="Times New Roman" w:cs="Times New Roman"/>
          <w:bCs/>
          <w:sz w:val="24"/>
          <w:szCs w:val="24"/>
          <w:lang w:eastAsia="pl-PL"/>
        </w:rPr>
        <w:t>zp</w:t>
      </w:r>
      <w:r w:rsidR="00465967">
        <w:rPr>
          <w:rFonts w:ascii="Times New Roman" w:hAnsi="Times New Roman" w:cs="Times New Roman"/>
          <w:bCs/>
          <w:sz w:val="24"/>
          <w:szCs w:val="24"/>
          <w:lang w:eastAsia="pl-PL"/>
        </w:rPr>
        <w:t>.</w:t>
      </w:r>
    </w:p>
    <w:p w14:paraId="0D934F44" w14:textId="77777777" w:rsidR="00F868AD" w:rsidRPr="00880FA7" w:rsidRDefault="00F868AD" w:rsidP="00F868AD">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E419FC">
        <w:rPr>
          <w:rFonts w:ascii="Times New Roman" w:hAnsi="Times New Roman" w:cs="Times New Roman"/>
          <w:sz w:val="24"/>
        </w:rPr>
        <w:t xml:space="preserve">W przypadku </w:t>
      </w:r>
      <w:r>
        <w:rPr>
          <w:rFonts w:ascii="Times New Roman" w:hAnsi="Times New Roman" w:cs="Times New Roman"/>
          <w:sz w:val="24"/>
        </w:rPr>
        <w:t xml:space="preserve">zaistnienia podstawy </w:t>
      </w:r>
      <w:r w:rsidRPr="00E419FC">
        <w:rPr>
          <w:rFonts w:ascii="Times New Roman" w:hAnsi="Times New Roman" w:cs="Times New Roman"/>
          <w:sz w:val="24"/>
        </w:rPr>
        <w:t xml:space="preserve">zmiany wynagrodzenia, Wykonawca składa wniosek o zmianę wynagrodzenia wraz z uzasadnieniem faktycznym oraz wskazaniem wpływu zmiany na koszty wykonania umowy oraz przedstawia wyliczenia tejże zmiany wraz z </w:t>
      </w:r>
      <w:r w:rsidRPr="00E419FC">
        <w:rPr>
          <w:rFonts w:ascii="Times New Roman" w:hAnsi="Times New Roman" w:cs="Times New Roman"/>
          <w:sz w:val="24"/>
        </w:rPr>
        <w:lastRenderedPageBreak/>
        <w:t xml:space="preserve">aktualną kalkulacją cenową, w formie pisemnej pod rygorem bezskuteczności. Wykonawca winien załączyć dokumenty źródłowe w zakresie niezbędnym do oceny zasadności zmiany umowy. W przypadku braku złożenia przez Wykonawcę dokumentów źródłowych lub niekompletnego złożenia dokumentów, żądanie Wykonawcy odnośnie podwyższenia wynagrodzenia uważa się za bezskuteczne. Jeżeli zostanie wykazane, że zmiany cen materiałów lub kosztów związanych z realizacją zamówienia uzasadniają zmianę wysokości wynagrodzenia Wykonawcy, Strony zawrą stosowny aneks do umowy, określający nową wysokość wynagrodzenia Wykonawcy z uwzględnieniem udowodnionych zmian. Zmiana wysokości wynagrodzenia Wykonawcy może nastąpić wyłącznie w zakresie kwoty wynagrodzenia jeszcze nie zapłaconego. </w:t>
      </w:r>
    </w:p>
    <w:p w14:paraId="62A55993" w14:textId="39309E06" w:rsidR="00D95F8A" w:rsidRPr="00AD32EF" w:rsidRDefault="00F868AD" w:rsidP="00F868AD">
      <w:pPr>
        <w:pStyle w:val="Akapitzlist"/>
        <w:numPr>
          <w:ilvl w:val="3"/>
          <w:numId w:val="24"/>
        </w:numPr>
        <w:spacing w:before="120" w:after="0" w:line="276" w:lineRule="auto"/>
        <w:ind w:left="426" w:hanging="426"/>
        <w:rPr>
          <w:rFonts w:ascii="Times New Roman" w:hAnsi="Times New Roman" w:cs="Times New Roman"/>
          <w:bCs/>
          <w:sz w:val="24"/>
          <w:szCs w:val="24"/>
          <w:lang w:eastAsia="pl-PL"/>
        </w:rPr>
      </w:pPr>
      <w:r w:rsidRPr="00BA0C0A">
        <w:rPr>
          <w:rFonts w:ascii="Times New Roman" w:hAnsi="Times New Roman" w:cs="Times New Roman"/>
          <w:sz w:val="24"/>
        </w:rPr>
        <w:t xml:space="preserve">Wykonawca zawiadomi Zamawiającego o wykonaniu zobowiązania określonego w ust. </w:t>
      </w:r>
      <w:r>
        <w:rPr>
          <w:rFonts w:ascii="Times New Roman" w:hAnsi="Times New Roman" w:cs="Times New Roman"/>
          <w:sz w:val="24"/>
        </w:rPr>
        <w:t>6</w:t>
      </w:r>
      <w:r w:rsidRPr="00BA0C0A">
        <w:rPr>
          <w:rFonts w:ascii="Times New Roman" w:hAnsi="Times New Roman" w:cs="Times New Roman"/>
          <w:sz w:val="24"/>
        </w:rPr>
        <w:t>, w terminie 7 dni od dnia zmiany umowy o podwykonawstwo (zawarcia aneksu) oraz, na żądanie Zamawiającego, udzieli niezwłocznie wszelkich informacji i wyjaśnień oraz przedłoży kopie zmian umów o podwykonawstwo (aneksów do umów o podwykonawstwo), poświadczone za zgodność z oryginałem, lub innych dokumentów potwierdzających wykonanie tego zobowiązania, poświadczone za zgodność z oryginałem, przez osoby uprawnione do reprezentacji Wykonawcy lub podwykonawc</w:t>
      </w:r>
      <w:r>
        <w:rPr>
          <w:rFonts w:ascii="Times New Roman" w:hAnsi="Times New Roman" w:cs="Times New Roman"/>
          <w:sz w:val="24"/>
        </w:rPr>
        <w:t>y.</w:t>
      </w:r>
    </w:p>
    <w:p w14:paraId="30809FB6" w14:textId="77777777" w:rsidR="00BA0C0A" w:rsidRDefault="00BA0C0A" w:rsidP="007F7956">
      <w:pPr>
        <w:spacing w:before="120" w:after="0" w:line="276" w:lineRule="auto"/>
        <w:jc w:val="center"/>
        <w:rPr>
          <w:rFonts w:ascii="Times New Roman" w:hAnsi="Times New Roman" w:cs="Times New Roman"/>
          <w:b/>
          <w:sz w:val="24"/>
          <w:szCs w:val="24"/>
          <w:lang w:eastAsia="pl-PL"/>
        </w:rPr>
      </w:pPr>
    </w:p>
    <w:p w14:paraId="43D284A4" w14:textId="308264CF" w:rsidR="001F7AA8" w:rsidRDefault="00D92F27" w:rsidP="007F7956">
      <w:pPr>
        <w:spacing w:before="120" w:after="0" w:line="276"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w:t>
      </w:r>
      <w:r w:rsidR="001F7AA8">
        <w:rPr>
          <w:rFonts w:ascii="Times New Roman" w:hAnsi="Times New Roman" w:cs="Times New Roman"/>
          <w:b/>
          <w:sz w:val="24"/>
          <w:szCs w:val="24"/>
          <w:lang w:eastAsia="pl-PL"/>
        </w:rPr>
        <w:t>1</w:t>
      </w:r>
      <w:r w:rsidR="005E21F2">
        <w:rPr>
          <w:rFonts w:ascii="Times New Roman" w:hAnsi="Times New Roman" w:cs="Times New Roman"/>
          <w:b/>
          <w:sz w:val="24"/>
          <w:szCs w:val="24"/>
          <w:lang w:eastAsia="pl-PL"/>
        </w:rPr>
        <w:t>3</w:t>
      </w:r>
    </w:p>
    <w:p w14:paraId="0E89C249" w14:textId="5608F1F5" w:rsidR="00132960" w:rsidRDefault="00132960" w:rsidP="007F7956">
      <w:pPr>
        <w:spacing w:before="120" w:after="0" w:line="276"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Zmiana innych postanowień umowy</w:t>
      </w:r>
    </w:p>
    <w:p w14:paraId="3A282C28" w14:textId="23A29ED0" w:rsidR="00132960" w:rsidRPr="00C22A0C" w:rsidRDefault="00132960" w:rsidP="007F7956">
      <w:pPr>
        <w:pStyle w:val="Akapitzlist"/>
        <w:numPr>
          <w:ilvl w:val="0"/>
          <w:numId w:val="35"/>
        </w:numPr>
        <w:spacing w:after="0" w:line="276" w:lineRule="auto"/>
        <w:ind w:left="426" w:hanging="426"/>
        <w:rPr>
          <w:rFonts w:ascii="Times New Roman" w:hAnsi="Times New Roman" w:cs="Times New Roman"/>
          <w:bCs/>
          <w:sz w:val="24"/>
          <w:szCs w:val="24"/>
          <w:lang w:eastAsia="pl-PL"/>
        </w:rPr>
      </w:pPr>
      <w:r w:rsidRPr="00C22A0C">
        <w:rPr>
          <w:rFonts w:ascii="Times New Roman" w:hAnsi="Times New Roman" w:cs="Times New Roman"/>
          <w:bCs/>
          <w:sz w:val="24"/>
          <w:szCs w:val="24"/>
          <w:lang w:eastAsia="pl-PL"/>
        </w:rPr>
        <w:t>Zmiana istotnych postanowień zawartej Umowy w stosunku do treści oferty Wykonawcy, na podstawie której dokonano wyboru Wykonawcy jest możliwa również w przypadkach wskazanych oraz opisanych poniżej tj.:</w:t>
      </w:r>
    </w:p>
    <w:p w14:paraId="3232C217" w14:textId="1D9B2BF5" w:rsidR="00132960" w:rsidRDefault="00132960" w:rsidP="007F7956">
      <w:pPr>
        <w:pStyle w:val="Akapitzlist"/>
        <w:numPr>
          <w:ilvl w:val="0"/>
          <w:numId w:val="36"/>
        </w:numPr>
        <w:spacing w:after="0" w:line="276" w:lineRule="auto"/>
        <w:rPr>
          <w:rFonts w:ascii="Times New Roman" w:hAnsi="Times New Roman" w:cs="Times New Roman"/>
          <w:bCs/>
          <w:sz w:val="24"/>
          <w:szCs w:val="24"/>
          <w:lang w:eastAsia="pl-PL"/>
        </w:rPr>
      </w:pPr>
      <w:r w:rsidRPr="000052E2">
        <w:rPr>
          <w:rFonts w:ascii="Times New Roman" w:hAnsi="Times New Roman" w:cs="Times New Roman"/>
          <w:bCs/>
          <w:sz w:val="24"/>
          <w:szCs w:val="24"/>
          <w:lang w:eastAsia="pl-PL"/>
        </w:rPr>
        <w:t>gdy zmiany są korzystne dla Zamawiającego</w:t>
      </w:r>
      <w:r w:rsidR="00412D0F">
        <w:rPr>
          <w:rFonts w:ascii="Times New Roman" w:hAnsi="Times New Roman" w:cs="Times New Roman"/>
          <w:bCs/>
          <w:sz w:val="24"/>
          <w:szCs w:val="24"/>
          <w:lang w:eastAsia="pl-PL"/>
        </w:rPr>
        <w:t>,</w:t>
      </w:r>
    </w:p>
    <w:p w14:paraId="794B8124" w14:textId="149498DC" w:rsidR="00132960" w:rsidRDefault="00132960" w:rsidP="007F7956">
      <w:pPr>
        <w:pStyle w:val="Akapitzlist"/>
        <w:numPr>
          <w:ilvl w:val="0"/>
          <w:numId w:val="36"/>
        </w:numPr>
        <w:spacing w:after="0" w:line="276" w:lineRule="auto"/>
        <w:rPr>
          <w:rFonts w:ascii="Times New Roman" w:hAnsi="Times New Roman" w:cs="Times New Roman"/>
          <w:bCs/>
          <w:sz w:val="24"/>
          <w:szCs w:val="24"/>
          <w:lang w:eastAsia="pl-PL"/>
        </w:rPr>
      </w:pPr>
      <w:r w:rsidRPr="000052E2">
        <w:rPr>
          <w:rFonts w:ascii="Times New Roman" w:hAnsi="Times New Roman" w:cs="Times New Roman"/>
          <w:bCs/>
          <w:sz w:val="24"/>
          <w:szCs w:val="24"/>
          <w:lang w:eastAsia="pl-PL"/>
        </w:rPr>
        <w:t xml:space="preserve">zmiany koncepcji sprzątania </w:t>
      </w:r>
      <w:r w:rsidR="00412D0F">
        <w:rPr>
          <w:rFonts w:ascii="Times New Roman" w:hAnsi="Times New Roman" w:cs="Times New Roman"/>
          <w:bCs/>
          <w:sz w:val="24"/>
          <w:szCs w:val="24"/>
          <w:lang w:eastAsia="pl-PL"/>
        </w:rPr>
        <w:t xml:space="preserve">Apartamentów </w:t>
      </w:r>
      <w:r w:rsidRPr="000052E2">
        <w:rPr>
          <w:rFonts w:ascii="Times New Roman" w:hAnsi="Times New Roman" w:cs="Times New Roman"/>
          <w:bCs/>
          <w:sz w:val="24"/>
          <w:szCs w:val="24"/>
          <w:lang w:eastAsia="pl-PL"/>
        </w:rPr>
        <w:t>Muzeum II Wojny Światowej w Gdańsku, która to zmiana</w:t>
      </w:r>
      <w:r w:rsidR="006B39BF">
        <w:rPr>
          <w:rFonts w:ascii="Times New Roman" w:hAnsi="Times New Roman" w:cs="Times New Roman"/>
          <w:bCs/>
          <w:sz w:val="24"/>
          <w:szCs w:val="24"/>
          <w:lang w:eastAsia="pl-PL"/>
        </w:rPr>
        <w:t xml:space="preserve"> </w:t>
      </w:r>
      <w:r w:rsidRPr="000052E2">
        <w:rPr>
          <w:rFonts w:ascii="Times New Roman" w:hAnsi="Times New Roman" w:cs="Times New Roman"/>
          <w:bCs/>
          <w:sz w:val="24"/>
          <w:szCs w:val="24"/>
          <w:lang w:eastAsia="pl-PL"/>
        </w:rPr>
        <w:t>spowoduje konieczność dokonania zmian treści niniejszej Umowy</w:t>
      </w:r>
      <w:r w:rsidR="00412D0F">
        <w:rPr>
          <w:rFonts w:ascii="Times New Roman" w:hAnsi="Times New Roman" w:cs="Times New Roman"/>
          <w:bCs/>
          <w:sz w:val="24"/>
          <w:szCs w:val="24"/>
          <w:lang w:eastAsia="pl-PL"/>
        </w:rPr>
        <w:t>,</w:t>
      </w:r>
    </w:p>
    <w:p w14:paraId="60A627FB" w14:textId="45B25BDA" w:rsidR="00132960" w:rsidRDefault="001D37DD" w:rsidP="007F7956">
      <w:pPr>
        <w:pStyle w:val="Akapitzlist"/>
        <w:numPr>
          <w:ilvl w:val="0"/>
          <w:numId w:val="36"/>
        </w:numPr>
        <w:spacing w:after="0" w:line="276" w:lineRule="auto"/>
        <w:rPr>
          <w:rFonts w:ascii="Times New Roman" w:hAnsi="Times New Roman" w:cs="Times New Roman"/>
          <w:bCs/>
          <w:sz w:val="24"/>
          <w:szCs w:val="24"/>
          <w:lang w:eastAsia="pl-PL"/>
        </w:rPr>
      </w:pPr>
      <w:r>
        <w:rPr>
          <w:rFonts w:ascii="Times New Roman" w:hAnsi="Times New Roman" w:cs="Times New Roman"/>
          <w:bCs/>
          <w:sz w:val="24"/>
          <w:szCs w:val="24"/>
          <w:lang w:eastAsia="pl-PL"/>
        </w:rPr>
        <w:t>z</w:t>
      </w:r>
      <w:r w:rsidR="00132960" w:rsidRPr="000052E2">
        <w:rPr>
          <w:rFonts w:ascii="Times New Roman" w:hAnsi="Times New Roman" w:cs="Times New Roman"/>
          <w:bCs/>
          <w:sz w:val="24"/>
          <w:szCs w:val="24"/>
          <w:lang w:eastAsia="pl-PL"/>
        </w:rPr>
        <w:t>miany są konieczne w związku ze zmianami przepisów prawa,</w:t>
      </w:r>
    </w:p>
    <w:p w14:paraId="6158A338" w14:textId="0B8E8BB8" w:rsidR="00132960" w:rsidRPr="000052E2" w:rsidRDefault="00132960" w:rsidP="007F7956">
      <w:pPr>
        <w:pStyle w:val="Akapitzlist"/>
        <w:numPr>
          <w:ilvl w:val="0"/>
          <w:numId w:val="36"/>
        </w:numPr>
        <w:spacing w:after="0" w:line="276" w:lineRule="auto"/>
        <w:rPr>
          <w:rFonts w:ascii="Times New Roman" w:hAnsi="Times New Roman" w:cs="Times New Roman"/>
          <w:bCs/>
          <w:sz w:val="24"/>
          <w:szCs w:val="24"/>
          <w:lang w:eastAsia="pl-PL"/>
        </w:rPr>
      </w:pPr>
      <w:r w:rsidRPr="000052E2">
        <w:rPr>
          <w:rFonts w:ascii="Times New Roman" w:hAnsi="Times New Roman" w:cs="Times New Roman"/>
          <w:bCs/>
          <w:sz w:val="24"/>
          <w:szCs w:val="24"/>
          <w:lang w:eastAsia="pl-PL"/>
        </w:rPr>
        <w:t xml:space="preserve">w celu osiągnięcia optymalnych rezultatów usprawnienia lub zwiększenia efektywności sprzątania. </w:t>
      </w:r>
    </w:p>
    <w:p w14:paraId="207A8FC9" w14:textId="5C0553AD" w:rsidR="00132960" w:rsidRPr="008E41C2" w:rsidRDefault="00132960" w:rsidP="007F7956">
      <w:pPr>
        <w:pStyle w:val="Akapitzlist"/>
        <w:numPr>
          <w:ilvl w:val="0"/>
          <w:numId w:val="35"/>
        </w:numPr>
        <w:spacing w:after="0" w:line="276" w:lineRule="auto"/>
        <w:ind w:left="426" w:hanging="426"/>
        <w:rPr>
          <w:rFonts w:ascii="Times New Roman" w:hAnsi="Times New Roman" w:cs="Times New Roman"/>
          <w:bCs/>
          <w:sz w:val="24"/>
          <w:szCs w:val="24"/>
          <w:lang w:eastAsia="pl-PL"/>
        </w:rPr>
      </w:pPr>
      <w:r w:rsidRPr="008E41C2">
        <w:rPr>
          <w:rFonts w:ascii="Times New Roman" w:hAnsi="Times New Roman" w:cs="Times New Roman"/>
          <w:bCs/>
          <w:sz w:val="24"/>
          <w:szCs w:val="24"/>
          <w:lang w:eastAsia="pl-PL"/>
        </w:rPr>
        <w:t>Zmiana terminu realizacji zamówienia może nastąpić wskutek okoliczności leżących po stronie Zamawiającego, w szczególności:</w:t>
      </w:r>
    </w:p>
    <w:p w14:paraId="18EACFD7" w14:textId="5D3E2DA2" w:rsidR="00132960" w:rsidRDefault="00132960" w:rsidP="007F7956">
      <w:pPr>
        <w:pStyle w:val="Akapitzlist"/>
        <w:numPr>
          <w:ilvl w:val="0"/>
          <w:numId w:val="37"/>
        </w:numPr>
        <w:spacing w:after="0" w:line="276" w:lineRule="auto"/>
        <w:rPr>
          <w:rFonts w:ascii="Times New Roman" w:hAnsi="Times New Roman" w:cs="Times New Roman"/>
          <w:bCs/>
          <w:sz w:val="24"/>
          <w:szCs w:val="24"/>
          <w:lang w:eastAsia="pl-PL"/>
        </w:rPr>
      </w:pPr>
      <w:r w:rsidRPr="008E41C2">
        <w:rPr>
          <w:rFonts w:ascii="Times New Roman" w:hAnsi="Times New Roman" w:cs="Times New Roman"/>
          <w:bCs/>
          <w:sz w:val="24"/>
          <w:szCs w:val="24"/>
          <w:lang w:eastAsia="pl-PL"/>
        </w:rPr>
        <w:t>czasowego wstrzymania realizacji Umowy przez Zamawiającego,</w:t>
      </w:r>
    </w:p>
    <w:p w14:paraId="033418F7" w14:textId="44685F41" w:rsidR="00132960" w:rsidRDefault="00132960" w:rsidP="007F7956">
      <w:pPr>
        <w:pStyle w:val="Akapitzlist"/>
        <w:numPr>
          <w:ilvl w:val="0"/>
          <w:numId w:val="37"/>
        </w:numPr>
        <w:spacing w:after="0" w:line="276" w:lineRule="auto"/>
        <w:rPr>
          <w:rFonts w:ascii="Times New Roman" w:hAnsi="Times New Roman" w:cs="Times New Roman"/>
          <w:bCs/>
          <w:sz w:val="24"/>
          <w:szCs w:val="24"/>
          <w:lang w:eastAsia="pl-PL"/>
        </w:rPr>
      </w:pPr>
      <w:r w:rsidRPr="008E41C2">
        <w:rPr>
          <w:rFonts w:ascii="Times New Roman" w:hAnsi="Times New Roman" w:cs="Times New Roman"/>
          <w:bCs/>
          <w:sz w:val="24"/>
          <w:szCs w:val="24"/>
          <w:lang w:eastAsia="pl-PL"/>
        </w:rPr>
        <w:t>konieczności usunięcia błędów lub wprowadzenia zmian w planie, harmonogramie</w:t>
      </w:r>
      <w:r w:rsidR="006B39BF">
        <w:rPr>
          <w:rFonts w:ascii="Times New Roman" w:hAnsi="Times New Roman" w:cs="Times New Roman"/>
          <w:bCs/>
          <w:sz w:val="24"/>
          <w:szCs w:val="24"/>
          <w:lang w:eastAsia="pl-PL"/>
        </w:rPr>
        <w:t xml:space="preserve"> </w:t>
      </w:r>
      <w:r w:rsidRPr="008E41C2">
        <w:rPr>
          <w:rFonts w:ascii="Times New Roman" w:hAnsi="Times New Roman" w:cs="Times New Roman"/>
          <w:bCs/>
          <w:sz w:val="24"/>
          <w:szCs w:val="24"/>
          <w:lang w:eastAsia="pl-PL"/>
        </w:rPr>
        <w:t xml:space="preserve">sprzątania </w:t>
      </w:r>
      <w:r w:rsidR="00412D0F">
        <w:rPr>
          <w:rFonts w:ascii="Times New Roman" w:hAnsi="Times New Roman" w:cs="Times New Roman"/>
          <w:bCs/>
          <w:sz w:val="24"/>
          <w:szCs w:val="24"/>
          <w:lang w:eastAsia="pl-PL"/>
        </w:rPr>
        <w:t xml:space="preserve">Apartamentów </w:t>
      </w:r>
      <w:r w:rsidRPr="008E41C2">
        <w:rPr>
          <w:rFonts w:ascii="Times New Roman" w:hAnsi="Times New Roman" w:cs="Times New Roman"/>
          <w:bCs/>
          <w:sz w:val="24"/>
          <w:szCs w:val="24"/>
          <w:lang w:eastAsia="pl-PL"/>
        </w:rPr>
        <w:t>Muzeum II Wojny Światowej</w:t>
      </w:r>
      <w:r w:rsidR="00412D0F">
        <w:rPr>
          <w:rFonts w:ascii="Times New Roman" w:hAnsi="Times New Roman" w:cs="Times New Roman"/>
          <w:bCs/>
          <w:sz w:val="24"/>
          <w:szCs w:val="24"/>
          <w:lang w:eastAsia="pl-PL"/>
        </w:rPr>
        <w:t xml:space="preserve"> w Gdańsku</w:t>
      </w:r>
      <w:r w:rsidRPr="008E41C2">
        <w:rPr>
          <w:rFonts w:ascii="Times New Roman" w:hAnsi="Times New Roman" w:cs="Times New Roman"/>
          <w:bCs/>
          <w:sz w:val="24"/>
          <w:szCs w:val="24"/>
          <w:lang w:eastAsia="pl-PL"/>
        </w:rPr>
        <w:t>,</w:t>
      </w:r>
    </w:p>
    <w:p w14:paraId="00AE7581" w14:textId="79257849" w:rsidR="00132960" w:rsidRPr="008E41C2" w:rsidRDefault="00132960" w:rsidP="007F7956">
      <w:pPr>
        <w:pStyle w:val="Akapitzlist"/>
        <w:numPr>
          <w:ilvl w:val="0"/>
          <w:numId w:val="37"/>
        </w:numPr>
        <w:spacing w:after="0" w:line="276" w:lineRule="auto"/>
        <w:rPr>
          <w:rFonts w:ascii="Times New Roman" w:hAnsi="Times New Roman" w:cs="Times New Roman"/>
          <w:bCs/>
          <w:sz w:val="24"/>
          <w:szCs w:val="24"/>
          <w:lang w:eastAsia="pl-PL"/>
        </w:rPr>
      </w:pPr>
      <w:r w:rsidRPr="008E41C2">
        <w:rPr>
          <w:rFonts w:ascii="Times New Roman" w:hAnsi="Times New Roman" w:cs="Times New Roman"/>
          <w:bCs/>
          <w:sz w:val="24"/>
          <w:szCs w:val="24"/>
          <w:lang w:eastAsia="pl-PL"/>
        </w:rPr>
        <w:t xml:space="preserve">nie wykorzystania maksymalnej wartości umowy w terminie wskazanym w Umowie od dnia rozpoczęcia realizacji usługi; w takim przypadku okres realizacji Umowy może zostać wydłużony proporcjonalnie do szacowanego czasu wykorzystania pozostałej kwoty w pełnej wysokości wskazanej w </w:t>
      </w:r>
      <w:r w:rsidR="00D92F27">
        <w:rPr>
          <w:rFonts w:ascii="Times New Roman" w:hAnsi="Times New Roman" w:cs="Times New Roman"/>
          <w:bCs/>
          <w:sz w:val="24"/>
          <w:szCs w:val="24"/>
          <w:lang w:eastAsia="pl-PL"/>
        </w:rPr>
        <w:t>§</w:t>
      </w:r>
      <w:r w:rsidRPr="008E41C2">
        <w:rPr>
          <w:rFonts w:ascii="Times New Roman" w:hAnsi="Times New Roman" w:cs="Times New Roman"/>
          <w:bCs/>
          <w:sz w:val="24"/>
          <w:szCs w:val="24"/>
          <w:lang w:eastAsia="pl-PL"/>
        </w:rPr>
        <w:t>4 ust. 1 Umowy</w:t>
      </w:r>
      <w:r w:rsidR="008E41C2">
        <w:rPr>
          <w:rFonts w:ascii="Times New Roman" w:hAnsi="Times New Roman" w:cs="Times New Roman"/>
          <w:bCs/>
          <w:sz w:val="24"/>
          <w:szCs w:val="24"/>
          <w:lang w:eastAsia="pl-PL"/>
        </w:rPr>
        <w:t>.</w:t>
      </w:r>
      <w:r w:rsidRPr="008E41C2">
        <w:rPr>
          <w:rFonts w:ascii="Times New Roman" w:hAnsi="Times New Roman" w:cs="Times New Roman"/>
          <w:bCs/>
          <w:sz w:val="24"/>
          <w:szCs w:val="24"/>
          <w:lang w:eastAsia="pl-PL"/>
        </w:rPr>
        <w:t xml:space="preserve"> </w:t>
      </w:r>
    </w:p>
    <w:p w14:paraId="6BF984FF" w14:textId="70EB73B8" w:rsidR="00132960" w:rsidRPr="00BE1866" w:rsidRDefault="00D92F27" w:rsidP="007F7956">
      <w:pPr>
        <w:spacing w:before="120" w:after="0" w:line="276"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w:t>
      </w:r>
      <w:r w:rsidR="00132960" w:rsidRPr="00BE1866">
        <w:rPr>
          <w:rFonts w:ascii="Times New Roman" w:hAnsi="Times New Roman" w:cs="Times New Roman"/>
          <w:b/>
          <w:bCs/>
          <w:sz w:val="24"/>
          <w:szCs w:val="24"/>
          <w:lang w:eastAsia="pl-PL"/>
        </w:rPr>
        <w:t>1</w:t>
      </w:r>
      <w:r w:rsidR="005E21F2">
        <w:rPr>
          <w:rFonts w:ascii="Times New Roman" w:hAnsi="Times New Roman" w:cs="Times New Roman"/>
          <w:b/>
          <w:bCs/>
          <w:sz w:val="24"/>
          <w:szCs w:val="24"/>
          <w:lang w:eastAsia="pl-PL"/>
        </w:rPr>
        <w:t>4</w:t>
      </w:r>
    </w:p>
    <w:p w14:paraId="10665604" w14:textId="1890907E" w:rsidR="00CD0CF0" w:rsidRPr="005B3369" w:rsidRDefault="00CD0CF0" w:rsidP="007F7956">
      <w:pPr>
        <w:pStyle w:val="Akapitzlist"/>
        <w:numPr>
          <w:ilvl w:val="0"/>
          <w:numId w:val="22"/>
        </w:numPr>
        <w:spacing w:after="0" w:line="276" w:lineRule="auto"/>
        <w:ind w:left="425" w:hanging="426"/>
        <w:rPr>
          <w:rFonts w:ascii="Times New Roman" w:eastAsia="Times New Roman" w:hAnsi="Times New Roman" w:cs="Times New Roman"/>
          <w:sz w:val="24"/>
          <w:szCs w:val="24"/>
          <w:lang w:eastAsia="pl-PL"/>
        </w:rPr>
      </w:pPr>
      <w:r w:rsidRPr="004E0BDE">
        <w:rPr>
          <w:rFonts w:ascii="Times New Roman" w:eastAsia="Times New Roman" w:hAnsi="Times New Roman" w:cs="Times New Roman"/>
          <w:sz w:val="24"/>
          <w:szCs w:val="24"/>
          <w:lang w:eastAsia="pl-PL"/>
        </w:rPr>
        <w:t>Jeśli jakiekolwiek postanowienie niniejszej Umowy okaże się nieważne lub niewykonalne w całości lub w części, nie będzie miało to wpływu na ważność lub wykonanie innych postanowień niniejszej Umowy.</w:t>
      </w:r>
    </w:p>
    <w:p w14:paraId="7EA64F54" w14:textId="7BB8699C" w:rsidR="00CD0CF0" w:rsidRPr="005B3369" w:rsidRDefault="00CD0CF0" w:rsidP="007F7956">
      <w:pPr>
        <w:pStyle w:val="Akapitzlist"/>
        <w:numPr>
          <w:ilvl w:val="0"/>
          <w:numId w:val="22"/>
        </w:numPr>
        <w:spacing w:after="0" w:line="276" w:lineRule="auto"/>
        <w:ind w:left="425" w:hanging="426"/>
        <w:contextualSpacing w:val="0"/>
        <w:rPr>
          <w:rFonts w:ascii="Times New Roman" w:hAnsi="Times New Roman" w:cs="Times New Roman"/>
          <w:sz w:val="24"/>
          <w:szCs w:val="24"/>
        </w:rPr>
      </w:pPr>
      <w:r w:rsidRPr="004E0BDE">
        <w:rPr>
          <w:rFonts w:ascii="Times New Roman" w:hAnsi="Times New Roman" w:cs="Times New Roman"/>
          <w:sz w:val="24"/>
          <w:szCs w:val="24"/>
        </w:rPr>
        <w:lastRenderedPageBreak/>
        <w:t>Spory wynikłe na tle realizacji niniejszej umowy będą rozstrzygane przez Sąd powszechny właściwy dla siedziby Zamawiającego.</w:t>
      </w:r>
    </w:p>
    <w:p w14:paraId="6B343747" w14:textId="632AB50C" w:rsidR="00CD0CF0" w:rsidRPr="005B3369" w:rsidRDefault="00CD0CF0" w:rsidP="007F7956">
      <w:pPr>
        <w:pStyle w:val="Akapitzlist"/>
        <w:numPr>
          <w:ilvl w:val="0"/>
          <w:numId w:val="22"/>
        </w:numPr>
        <w:spacing w:after="0" w:line="276" w:lineRule="auto"/>
        <w:ind w:left="425" w:hanging="426"/>
        <w:contextualSpacing w:val="0"/>
        <w:rPr>
          <w:rFonts w:ascii="Times New Roman" w:hAnsi="Times New Roman" w:cs="Times New Roman"/>
          <w:sz w:val="24"/>
          <w:szCs w:val="24"/>
        </w:rPr>
      </w:pPr>
      <w:r w:rsidRPr="004E0BDE">
        <w:rPr>
          <w:rFonts w:ascii="Times New Roman" w:hAnsi="Times New Roman" w:cs="Times New Roman"/>
          <w:sz w:val="24"/>
          <w:szCs w:val="24"/>
        </w:rPr>
        <w:t>W sprawach nieuregulowanych niniejszą umową maja zastosowanie odpowiednie przepisy Kodeksu Cywilnego oraz ustawy z dnia 11 września 2019 r. – Prawo zamówień publicznych.</w:t>
      </w:r>
    </w:p>
    <w:p w14:paraId="241B3845" w14:textId="119AADF6" w:rsidR="007A65A0" w:rsidRPr="002D3E91" w:rsidRDefault="00CD0CF0" w:rsidP="002D3E91">
      <w:pPr>
        <w:pStyle w:val="Akapitzlist"/>
        <w:numPr>
          <w:ilvl w:val="0"/>
          <w:numId w:val="22"/>
        </w:numPr>
        <w:spacing w:after="0" w:line="276" w:lineRule="auto"/>
        <w:ind w:left="425" w:hanging="426"/>
        <w:contextualSpacing w:val="0"/>
        <w:rPr>
          <w:rFonts w:ascii="Times New Roman" w:hAnsi="Times New Roman" w:cs="Times New Roman"/>
          <w:sz w:val="24"/>
          <w:szCs w:val="24"/>
        </w:rPr>
      </w:pPr>
      <w:r w:rsidRPr="004E0BDE">
        <w:rPr>
          <w:rFonts w:ascii="Times New Roman" w:hAnsi="Times New Roman" w:cs="Times New Roman"/>
          <w:sz w:val="24"/>
          <w:szCs w:val="24"/>
        </w:rPr>
        <w:t xml:space="preserve">Umowę niniejszą sporządzono w </w:t>
      </w:r>
      <w:r w:rsidR="008453B1">
        <w:rPr>
          <w:rFonts w:ascii="Times New Roman" w:hAnsi="Times New Roman" w:cs="Times New Roman"/>
          <w:sz w:val="24"/>
          <w:szCs w:val="24"/>
        </w:rPr>
        <w:t>dwóch</w:t>
      </w:r>
      <w:r w:rsidRPr="004E0BDE">
        <w:rPr>
          <w:rFonts w:ascii="Times New Roman" w:hAnsi="Times New Roman" w:cs="Times New Roman"/>
          <w:sz w:val="24"/>
          <w:szCs w:val="24"/>
        </w:rPr>
        <w:t xml:space="preserve"> jednobrzmiących egzemplarzach po </w:t>
      </w:r>
      <w:r w:rsidR="008453B1">
        <w:rPr>
          <w:rFonts w:ascii="Times New Roman" w:hAnsi="Times New Roman" w:cs="Times New Roman"/>
          <w:sz w:val="24"/>
          <w:szCs w:val="24"/>
        </w:rPr>
        <w:t>jednym egzemplarzu</w:t>
      </w:r>
      <w:r w:rsidRPr="004E0BDE">
        <w:rPr>
          <w:rFonts w:ascii="Times New Roman" w:hAnsi="Times New Roman" w:cs="Times New Roman"/>
          <w:sz w:val="24"/>
          <w:szCs w:val="24"/>
        </w:rPr>
        <w:t xml:space="preserve"> dla każdej ze stron</w:t>
      </w:r>
      <w:r w:rsidR="00D37970">
        <w:rPr>
          <w:rFonts w:ascii="Times New Roman" w:hAnsi="Times New Roman" w:cs="Times New Roman"/>
          <w:sz w:val="24"/>
          <w:szCs w:val="24"/>
        </w:rPr>
        <w:t xml:space="preserve"> / lub sporządzono w wersji elektronicznej i opatrzono kwalifikowanymi podpisami elektronicznymi (w takim przypadku umowa wchodzi w życie wraz ze złożeniem ostatniego podpisu pod umową).</w:t>
      </w:r>
    </w:p>
    <w:p w14:paraId="434A6517" w14:textId="31E0F803" w:rsidR="007A65A0" w:rsidRPr="002D3E91" w:rsidRDefault="007A65A0" w:rsidP="002D3E91">
      <w:pPr>
        <w:spacing w:before="120" w:after="0" w:line="276" w:lineRule="auto"/>
        <w:ind w:firstLine="425"/>
        <w:rPr>
          <w:rFonts w:ascii="Times New Roman" w:eastAsia="Times New Roman" w:hAnsi="Times New Roman" w:cs="Times New Roman"/>
          <w:b/>
          <w:sz w:val="24"/>
          <w:szCs w:val="24"/>
          <w:lang w:eastAsia="pl-PL"/>
        </w:rPr>
      </w:pPr>
      <w:r w:rsidRPr="002D3E91">
        <w:rPr>
          <w:rFonts w:ascii="Times New Roman" w:eastAsia="Times New Roman" w:hAnsi="Times New Roman" w:cs="Times New Roman"/>
          <w:b/>
          <w:sz w:val="24"/>
          <w:szCs w:val="24"/>
          <w:lang w:eastAsia="pl-PL"/>
        </w:rPr>
        <w:t>Zamawiający:</w:t>
      </w:r>
      <w:r w:rsidRPr="002D3E91">
        <w:rPr>
          <w:rFonts w:ascii="Times New Roman" w:eastAsia="Times New Roman" w:hAnsi="Times New Roman" w:cs="Times New Roman"/>
          <w:b/>
          <w:sz w:val="24"/>
          <w:szCs w:val="24"/>
          <w:lang w:eastAsia="pl-PL"/>
        </w:rPr>
        <w:tab/>
      </w:r>
      <w:r w:rsidRPr="002D3E91">
        <w:rPr>
          <w:rFonts w:ascii="Times New Roman" w:eastAsia="Times New Roman" w:hAnsi="Times New Roman" w:cs="Times New Roman"/>
          <w:b/>
          <w:sz w:val="24"/>
          <w:szCs w:val="24"/>
          <w:lang w:eastAsia="pl-PL"/>
        </w:rPr>
        <w:tab/>
      </w:r>
      <w:r w:rsidRPr="002D3E91">
        <w:rPr>
          <w:rFonts w:ascii="Times New Roman" w:eastAsia="Times New Roman" w:hAnsi="Times New Roman" w:cs="Times New Roman"/>
          <w:b/>
          <w:sz w:val="24"/>
          <w:szCs w:val="24"/>
          <w:lang w:eastAsia="pl-PL"/>
        </w:rPr>
        <w:tab/>
      </w:r>
      <w:r w:rsidRPr="002D3E91">
        <w:rPr>
          <w:rFonts w:ascii="Times New Roman" w:eastAsia="Times New Roman" w:hAnsi="Times New Roman" w:cs="Times New Roman"/>
          <w:b/>
          <w:sz w:val="24"/>
          <w:szCs w:val="24"/>
          <w:lang w:eastAsia="pl-PL"/>
        </w:rPr>
        <w:tab/>
      </w:r>
      <w:r w:rsidRPr="002D3E91">
        <w:rPr>
          <w:rFonts w:ascii="Times New Roman" w:eastAsia="Times New Roman" w:hAnsi="Times New Roman" w:cs="Times New Roman"/>
          <w:b/>
          <w:sz w:val="24"/>
          <w:szCs w:val="24"/>
          <w:lang w:eastAsia="pl-PL"/>
        </w:rPr>
        <w:tab/>
      </w:r>
      <w:r w:rsidR="006B39BF" w:rsidRPr="002D3E91">
        <w:rPr>
          <w:rFonts w:ascii="Times New Roman" w:eastAsia="Times New Roman" w:hAnsi="Times New Roman" w:cs="Times New Roman"/>
          <w:b/>
          <w:sz w:val="24"/>
          <w:szCs w:val="24"/>
          <w:lang w:eastAsia="pl-PL"/>
        </w:rPr>
        <w:t xml:space="preserve">   </w:t>
      </w:r>
      <w:r w:rsidRPr="002D3E91">
        <w:rPr>
          <w:rFonts w:ascii="Times New Roman" w:eastAsia="Times New Roman" w:hAnsi="Times New Roman" w:cs="Times New Roman"/>
          <w:b/>
          <w:sz w:val="24"/>
          <w:szCs w:val="24"/>
          <w:lang w:eastAsia="pl-PL"/>
        </w:rPr>
        <w:t xml:space="preserve"> </w:t>
      </w:r>
      <w:r w:rsidR="002D3E91" w:rsidRPr="002D3E91">
        <w:rPr>
          <w:rFonts w:ascii="Times New Roman" w:eastAsia="Times New Roman" w:hAnsi="Times New Roman" w:cs="Times New Roman"/>
          <w:b/>
          <w:sz w:val="24"/>
          <w:szCs w:val="24"/>
          <w:lang w:eastAsia="pl-PL"/>
        </w:rPr>
        <w:tab/>
      </w:r>
      <w:r w:rsidR="002D3E91" w:rsidRPr="002D3E91">
        <w:rPr>
          <w:rFonts w:ascii="Times New Roman" w:eastAsia="Times New Roman" w:hAnsi="Times New Roman" w:cs="Times New Roman"/>
          <w:b/>
          <w:sz w:val="24"/>
          <w:szCs w:val="24"/>
          <w:lang w:eastAsia="pl-PL"/>
        </w:rPr>
        <w:tab/>
      </w:r>
      <w:r w:rsidR="002D3E91" w:rsidRPr="002D3E91">
        <w:rPr>
          <w:rFonts w:ascii="Times New Roman" w:eastAsia="Times New Roman" w:hAnsi="Times New Roman" w:cs="Times New Roman"/>
          <w:b/>
          <w:sz w:val="24"/>
          <w:szCs w:val="24"/>
          <w:lang w:eastAsia="pl-PL"/>
        </w:rPr>
        <w:tab/>
      </w:r>
      <w:r w:rsidR="00732E18" w:rsidRPr="002D3E91">
        <w:rPr>
          <w:rFonts w:ascii="Times New Roman" w:eastAsia="Times New Roman" w:hAnsi="Times New Roman" w:cs="Times New Roman"/>
          <w:b/>
          <w:sz w:val="24"/>
          <w:szCs w:val="24"/>
          <w:lang w:eastAsia="pl-PL"/>
        </w:rPr>
        <w:t>Wykonawca:</w:t>
      </w:r>
    </w:p>
    <w:p w14:paraId="1814FBC6" w14:textId="77777777" w:rsidR="007A65A0" w:rsidRPr="008F7F94" w:rsidRDefault="007A65A0" w:rsidP="007F7956">
      <w:pPr>
        <w:spacing w:before="120" w:after="0" w:line="276" w:lineRule="auto"/>
        <w:rPr>
          <w:rFonts w:ascii="Times New Roman" w:eastAsia="Times New Roman" w:hAnsi="Times New Roman" w:cs="Times New Roman"/>
          <w:sz w:val="24"/>
          <w:szCs w:val="24"/>
          <w:lang w:eastAsia="pl-PL"/>
        </w:rPr>
      </w:pPr>
    </w:p>
    <w:p w14:paraId="1D1DBE21" w14:textId="77777777" w:rsidR="009E03FC" w:rsidRPr="008F7F94" w:rsidRDefault="009E03FC" w:rsidP="007F7956">
      <w:pPr>
        <w:spacing w:before="120" w:after="0" w:line="276" w:lineRule="auto"/>
        <w:rPr>
          <w:rFonts w:ascii="Times New Roman" w:eastAsia="Times New Roman" w:hAnsi="Times New Roman" w:cs="Times New Roman"/>
          <w:sz w:val="24"/>
          <w:szCs w:val="24"/>
          <w:lang w:eastAsia="pl-PL"/>
        </w:rPr>
      </w:pPr>
    </w:p>
    <w:p w14:paraId="5575F3CD" w14:textId="798BE417" w:rsidR="007A65A0" w:rsidRPr="008F7F94" w:rsidRDefault="007A65A0" w:rsidP="007F7956">
      <w:pPr>
        <w:spacing w:before="120" w:after="0" w:line="276" w:lineRule="auto"/>
        <w:rPr>
          <w:rFonts w:ascii="Times New Roman" w:eastAsia="Times New Roman" w:hAnsi="Times New Roman" w:cs="Times New Roman"/>
          <w:sz w:val="24"/>
          <w:szCs w:val="24"/>
          <w:u w:val="single"/>
          <w:lang w:eastAsia="pl-PL"/>
        </w:rPr>
      </w:pPr>
      <w:r w:rsidRPr="008F7F94">
        <w:rPr>
          <w:rFonts w:ascii="Times New Roman" w:eastAsia="Times New Roman" w:hAnsi="Times New Roman" w:cs="Times New Roman"/>
          <w:sz w:val="24"/>
          <w:szCs w:val="24"/>
          <w:u w:val="single"/>
          <w:lang w:eastAsia="pl-PL"/>
        </w:rPr>
        <w:t>Załączniki do umowy:</w:t>
      </w:r>
    </w:p>
    <w:p w14:paraId="2916D019" w14:textId="1E3153C2" w:rsidR="007A65A0" w:rsidRPr="008F7F94" w:rsidRDefault="00392FDF" w:rsidP="007F7956">
      <w:pPr>
        <w:numPr>
          <w:ilvl w:val="0"/>
          <w:numId w:val="4"/>
        </w:numPr>
        <w:spacing w:before="120" w:after="0" w:line="276" w:lineRule="auto"/>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Załącznik nr 1</w:t>
      </w:r>
      <w:r w:rsidR="008453B1">
        <w:rPr>
          <w:rFonts w:ascii="Times New Roman" w:eastAsia="Times New Roman" w:hAnsi="Times New Roman" w:cs="Times New Roman"/>
          <w:sz w:val="24"/>
          <w:szCs w:val="24"/>
          <w:lang w:eastAsia="pl-PL"/>
        </w:rPr>
        <w:t>–</w:t>
      </w:r>
      <w:r w:rsidRPr="008F7F94">
        <w:rPr>
          <w:rFonts w:ascii="Times New Roman" w:eastAsia="Times New Roman" w:hAnsi="Times New Roman" w:cs="Times New Roman"/>
          <w:sz w:val="24"/>
          <w:szCs w:val="24"/>
          <w:lang w:eastAsia="pl-PL"/>
        </w:rPr>
        <w:t xml:space="preserve"> </w:t>
      </w:r>
      <w:r w:rsidR="007A65A0" w:rsidRPr="008F7F94">
        <w:rPr>
          <w:rFonts w:ascii="Times New Roman" w:eastAsia="Times New Roman" w:hAnsi="Times New Roman" w:cs="Times New Roman"/>
          <w:sz w:val="24"/>
          <w:szCs w:val="24"/>
          <w:lang w:eastAsia="pl-PL"/>
        </w:rPr>
        <w:t>Szczegółowy opis przedmiotu zamówienia</w:t>
      </w:r>
      <w:r w:rsidRPr="008F7F94">
        <w:rPr>
          <w:rFonts w:ascii="Times New Roman" w:eastAsia="Times New Roman" w:hAnsi="Times New Roman" w:cs="Times New Roman"/>
          <w:sz w:val="24"/>
          <w:szCs w:val="24"/>
          <w:lang w:eastAsia="pl-PL"/>
        </w:rPr>
        <w:t>,</w:t>
      </w:r>
    </w:p>
    <w:p w14:paraId="3620FA9C" w14:textId="1CF926A1" w:rsidR="005E21F2" w:rsidRPr="005E21F2" w:rsidRDefault="005E21F2" w:rsidP="005E21F2">
      <w:pPr>
        <w:pStyle w:val="Akapitzlist"/>
        <w:numPr>
          <w:ilvl w:val="0"/>
          <w:numId w:val="4"/>
        </w:numPr>
        <w:spacing w:before="120" w:after="0" w:line="276" w:lineRule="auto"/>
        <w:rPr>
          <w:rFonts w:ascii="Times New Roman" w:eastAsia="Times New Roman" w:hAnsi="Times New Roman" w:cs="Times New Roman"/>
          <w:sz w:val="24"/>
          <w:szCs w:val="24"/>
          <w:lang w:eastAsia="pl-PL"/>
        </w:rPr>
      </w:pPr>
      <w:r w:rsidRPr="005E21F2">
        <w:rPr>
          <w:rFonts w:ascii="Times New Roman" w:eastAsia="Times New Roman" w:hAnsi="Times New Roman" w:cs="Times New Roman"/>
          <w:sz w:val="24"/>
          <w:szCs w:val="24"/>
          <w:lang w:eastAsia="pl-PL"/>
        </w:rPr>
        <w:t xml:space="preserve">Załącznik nr </w:t>
      </w:r>
      <w:r>
        <w:rPr>
          <w:rFonts w:ascii="Times New Roman" w:eastAsia="Times New Roman" w:hAnsi="Times New Roman" w:cs="Times New Roman"/>
          <w:sz w:val="24"/>
          <w:szCs w:val="24"/>
          <w:lang w:eastAsia="pl-PL"/>
        </w:rPr>
        <w:t>2</w:t>
      </w:r>
      <w:r w:rsidRPr="005E21F2">
        <w:rPr>
          <w:rFonts w:ascii="Times New Roman" w:eastAsia="Times New Roman" w:hAnsi="Times New Roman" w:cs="Times New Roman"/>
          <w:sz w:val="24"/>
          <w:szCs w:val="24"/>
          <w:lang w:eastAsia="pl-PL"/>
        </w:rPr>
        <w:t xml:space="preserve"> – Harmonogram </w:t>
      </w:r>
    </w:p>
    <w:p w14:paraId="2E105C23" w14:textId="5380204E" w:rsidR="007A65A0" w:rsidRPr="008F7F94" w:rsidRDefault="00392FDF" w:rsidP="007F7956">
      <w:pPr>
        <w:numPr>
          <w:ilvl w:val="0"/>
          <w:numId w:val="4"/>
        </w:numPr>
        <w:spacing w:before="120" w:after="0" w:line="276" w:lineRule="auto"/>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 xml:space="preserve">Załącznik nr </w:t>
      </w:r>
      <w:r w:rsidR="005E21F2">
        <w:rPr>
          <w:rFonts w:ascii="Times New Roman" w:eastAsia="Times New Roman" w:hAnsi="Times New Roman" w:cs="Times New Roman"/>
          <w:sz w:val="24"/>
          <w:szCs w:val="24"/>
          <w:lang w:eastAsia="pl-PL"/>
        </w:rPr>
        <w:t>3</w:t>
      </w:r>
      <w:r w:rsidR="006B39BF">
        <w:rPr>
          <w:rFonts w:ascii="Times New Roman" w:eastAsia="Times New Roman" w:hAnsi="Times New Roman" w:cs="Times New Roman"/>
          <w:sz w:val="24"/>
          <w:szCs w:val="24"/>
          <w:lang w:eastAsia="pl-PL"/>
        </w:rPr>
        <w:t xml:space="preserve"> </w:t>
      </w:r>
      <w:r w:rsidR="008453B1">
        <w:rPr>
          <w:rFonts w:ascii="Times New Roman" w:eastAsia="Times New Roman" w:hAnsi="Times New Roman" w:cs="Times New Roman"/>
          <w:sz w:val="24"/>
          <w:szCs w:val="24"/>
          <w:lang w:eastAsia="pl-PL"/>
        </w:rPr>
        <w:t>–</w:t>
      </w:r>
      <w:r w:rsidRPr="008F7F94">
        <w:rPr>
          <w:rFonts w:ascii="Times New Roman" w:eastAsia="Times New Roman" w:hAnsi="Times New Roman" w:cs="Times New Roman"/>
          <w:sz w:val="24"/>
          <w:szCs w:val="24"/>
          <w:lang w:eastAsia="pl-PL"/>
        </w:rPr>
        <w:t xml:space="preserve"> </w:t>
      </w:r>
      <w:r w:rsidR="007A65A0" w:rsidRPr="008F7F94">
        <w:rPr>
          <w:rFonts w:ascii="Times New Roman" w:eastAsia="Times New Roman" w:hAnsi="Times New Roman" w:cs="Times New Roman"/>
          <w:sz w:val="24"/>
          <w:szCs w:val="24"/>
          <w:lang w:eastAsia="pl-PL"/>
        </w:rPr>
        <w:t>Oferta wykonawcy</w:t>
      </w:r>
      <w:r w:rsidR="005E21F2">
        <w:rPr>
          <w:rFonts w:ascii="Times New Roman" w:eastAsia="Times New Roman" w:hAnsi="Times New Roman" w:cs="Times New Roman"/>
          <w:sz w:val="24"/>
          <w:szCs w:val="24"/>
          <w:lang w:eastAsia="pl-PL"/>
        </w:rPr>
        <w:t xml:space="preserve"> (Formularz ofertowy i Formularz cenowy)</w:t>
      </w:r>
    </w:p>
    <w:p w14:paraId="00292E5F" w14:textId="4A0C8CDB" w:rsidR="007A65A0" w:rsidRDefault="00C8192B" w:rsidP="007F7956">
      <w:pPr>
        <w:numPr>
          <w:ilvl w:val="0"/>
          <w:numId w:val="4"/>
        </w:numPr>
        <w:spacing w:before="120" w:after="0" w:line="276" w:lineRule="auto"/>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Załącznik nr 4</w:t>
      </w:r>
      <w:r w:rsidR="006B39BF">
        <w:rPr>
          <w:rFonts w:ascii="Times New Roman" w:eastAsia="Times New Roman" w:hAnsi="Times New Roman" w:cs="Times New Roman"/>
          <w:sz w:val="24"/>
          <w:szCs w:val="24"/>
          <w:lang w:eastAsia="pl-PL"/>
        </w:rPr>
        <w:t xml:space="preserve"> </w:t>
      </w:r>
      <w:r w:rsidR="008453B1">
        <w:rPr>
          <w:rFonts w:ascii="Times New Roman" w:eastAsia="Times New Roman" w:hAnsi="Times New Roman" w:cs="Times New Roman"/>
          <w:sz w:val="24"/>
          <w:szCs w:val="24"/>
          <w:lang w:eastAsia="pl-PL"/>
        </w:rPr>
        <w:t>–</w:t>
      </w:r>
      <w:r w:rsidRPr="008F7F94">
        <w:rPr>
          <w:rFonts w:ascii="Times New Roman" w:eastAsia="Times New Roman" w:hAnsi="Times New Roman" w:cs="Times New Roman"/>
          <w:sz w:val="24"/>
          <w:szCs w:val="24"/>
          <w:lang w:eastAsia="pl-PL"/>
        </w:rPr>
        <w:t xml:space="preserve"> W</w:t>
      </w:r>
      <w:r w:rsidR="007A65A0" w:rsidRPr="008F7F94">
        <w:rPr>
          <w:rFonts w:ascii="Times New Roman" w:eastAsia="Times New Roman" w:hAnsi="Times New Roman" w:cs="Times New Roman"/>
          <w:sz w:val="24"/>
          <w:szCs w:val="24"/>
          <w:lang w:eastAsia="pl-PL"/>
        </w:rPr>
        <w:t>ykaz osób przewidzianych do realizac</w:t>
      </w:r>
      <w:r w:rsidRPr="008F7F94">
        <w:rPr>
          <w:rFonts w:ascii="Times New Roman" w:eastAsia="Times New Roman" w:hAnsi="Times New Roman" w:cs="Times New Roman"/>
          <w:sz w:val="24"/>
          <w:szCs w:val="24"/>
          <w:lang w:eastAsia="pl-PL"/>
        </w:rPr>
        <w:t>ji Przedmiotu Umowy</w:t>
      </w:r>
    </w:p>
    <w:p w14:paraId="621B9D94" w14:textId="1E259BE6" w:rsidR="007A65A0" w:rsidRDefault="00C379AB" w:rsidP="007F7956">
      <w:pPr>
        <w:numPr>
          <w:ilvl w:val="0"/>
          <w:numId w:val="4"/>
        </w:numPr>
        <w:spacing w:before="120" w:after="0" w:line="276" w:lineRule="auto"/>
        <w:rPr>
          <w:rFonts w:ascii="Times New Roman" w:eastAsia="Times New Roman" w:hAnsi="Times New Roman" w:cs="Times New Roman"/>
          <w:sz w:val="24"/>
          <w:szCs w:val="24"/>
          <w:lang w:eastAsia="pl-PL"/>
        </w:rPr>
      </w:pPr>
      <w:r w:rsidRPr="008F7F94">
        <w:rPr>
          <w:rFonts w:ascii="Times New Roman" w:eastAsia="Times New Roman" w:hAnsi="Times New Roman" w:cs="Times New Roman"/>
          <w:sz w:val="24"/>
          <w:szCs w:val="24"/>
          <w:lang w:eastAsia="pl-PL"/>
        </w:rPr>
        <w:t xml:space="preserve">Załącznik nr </w:t>
      </w:r>
      <w:r w:rsidR="005E21F2">
        <w:rPr>
          <w:rFonts w:ascii="Times New Roman" w:eastAsia="Times New Roman" w:hAnsi="Times New Roman" w:cs="Times New Roman"/>
          <w:sz w:val="24"/>
          <w:szCs w:val="24"/>
          <w:lang w:eastAsia="pl-PL"/>
        </w:rPr>
        <w:t>5</w:t>
      </w:r>
      <w:r w:rsidRPr="008F7F94">
        <w:rPr>
          <w:rFonts w:ascii="Times New Roman" w:eastAsia="Times New Roman" w:hAnsi="Times New Roman" w:cs="Times New Roman"/>
          <w:sz w:val="24"/>
          <w:szCs w:val="24"/>
          <w:lang w:eastAsia="pl-PL"/>
        </w:rPr>
        <w:t xml:space="preserve"> – </w:t>
      </w:r>
      <w:r w:rsidR="008453B1">
        <w:rPr>
          <w:rFonts w:ascii="Times New Roman" w:eastAsia="Times New Roman" w:hAnsi="Times New Roman" w:cs="Times New Roman"/>
          <w:sz w:val="24"/>
          <w:szCs w:val="24"/>
          <w:lang w:eastAsia="pl-PL"/>
        </w:rPr>
        <w:t>P</w:t>
      </w:r>
      <w:r w:rsidRPr="008F7F94">
        <w:rPr>
          <w:rFonts w:ascii="Times New Roman" w:eastAsia="Times New Roman" w:hAnsi="Times New Roman" w:cs="Times New Roman"/>
          <w:sz w:val="24"/>
          <w:szCs w:val="24"/>
          <w:lang w:eastAsia="pl-PL"/>
        </w:rPr>
        <w:t>olisa ubezpieczenia OC</w:t>
      </w:r>
    </w:p>
    <w:p w14:paraId="7E313039" w14:textId="14456001" w:rsidR="00B50E18" w:rsidRDefault="00FF409B" w:rsidP="007F7956">
      <w:pPr>
        <w:numPr>
          <w:ilvl w:val="0"/>
          <w:numId w:val="4"/>
        </w:numPr>
        <w:spacing w:before="120"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nr </w:t>
      </w:r>
      <w:r w:rsidR="005E21F2">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 xml:space="preserve"> – </w:t>
      </w:r>
      <w:r w:rsidR="008453B1">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zajemne powierzenie przetwarzania danych osobowych</w:t>
      </w:r>
    </w:p>
    <w:p w14:paraId="4BFCC804" w14:textId="1D2C1354" w:rsidR="00FF409B" w:rsidRDefault="00B50E18" w:rsidP="007F7956">
      <w:pPr>
        <w:numPr>
          <w:ilvl w:val="0"/>
          <w:numId w:val="4"/>
        </w:numPr>
        <w:spacing w:before="120"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nr </w:t>
      </w:r>
      <w:r w:rsidR="005E21F2">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lang w:eastAsia="pl-PL"/>
        </w:rPr>
        <w:t xml:space="preserve"> – </w:t>
      </w:r>
      <w:r w:rsidR="008453B1">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ykaz sprzętu używanego do realizacji Przedmiotu Umowy</w:t>
      </w:r>
    </w:p>
    <w:p w14:paraId="285ABD5A" w14:textId="59AC3435" w:rsidR="00A9165D" w:rsidRDefault="00A9165D" w:rsidP="007F7956">
      <w:pPr>
        <w:numPr>
          <w:ilvl w:val="0"/>
          <w:numId w:val="4"/>
        </w:numPr>
        <w:spacing w:before="120"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nr </w:t>
      </w:r>
      <w:r w:rsidR="005E21F2">
        <w:rPr>
          <w:rFonts w:ascii="Times New Roman" w:eastAsia="Times New Roman" w:hAnsi="Times New Roman" w:cs="Times New Roman"/>
          <w:sz w:val="24"/>
          <w:szCs w:val="24"/>
          <w:lang w:eastAsia="pl-PL"/>
        </w:rPr>
        <w:t>8</w:t>
      </w:r>
      <w:r>
        <w:rPr>
          <w:rFonts w:ascii="Times New Roman" w:eastAsia="Times New Roman" w:hAnsi="Times New Roman" w:cs="Times New Roman"/>
          <w:sz w:val="24"/>
          <w:szCs w:val="24"/>
          <w:lang w:eastAsia="pl-PL"/>
        </w:rPr>
        <w:t xml:space="preserve"> – Wzór protokołu zdawczo-odbiorczego</w:t>
      </w:r>
    </w:p>
    <w:p w14:paraId="284AFE93" w14:textId="10EBBB35" w:rsidR="007637CF" w:rsidRPr="008F7F94" w:rsidRDefault="007637CF" w:rsidP="007F7956">
      <w:pPr>
        <w:numPr>
          <w:ilvl w:val="0"/>
          <w:numId w:val="4"/>
        </w:numPr>
        <w:spacing w:before="120"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nr </w:t>
      </w:r>
      <w:r w:rsidR="005E21F2">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 </w:t>
      </w:r>
      <w:r>
        <w:rPr>
          <w:rFonts w:ascii="Times New Roman" w:eastAsia="Calibri" w:hAnsi="Times New Roman" w:cs="Times New Roman"/>
          <w:sz w:val="24"/>
          <w:szCs w:val="24"/>
        </w:rPr>
        <w:t>Zarządzenie nr 37 / 2024 z dnia 7.08.2024 roku w sprawie Standardów Ochrony Małoletnich w Muzeum II Wojny Światowej w Gdańsku</w:t>
      </w:r>
    </w:p>
    <w:p w14:paraId="587919AB" w14:textId="0964B56B" w:rsidR="003679F3" w:rsidRPr="008F7F94" w:rsidRDefault="003679F3" w:rsidP="007F7956">
      <w:pPr>
        <w:spacing w:before="120" w:after="0" w:line="276" w:lineRule="auto"/>
        <w:rPr>
          <w:rFonts w:ascii="Times New Roman" w:eastAsia="Times New Roman" w:hAnsi="Times New Roman" w:cs="Times New Roman"/>
          <w:sz w:val="24"/>
          <w:szCs w:val="24"/>
          <w:lang w:eastAsia="pl-PL"/>
        </w:rPr>
      </w:pPr>
    </w:p>
    <w:sectPr w:rsidR="003679F3" w:rsidRPr="008F7F94" w:rsidSect="00472D5F">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8BA317E" w16cex:dateUtc="2024-09-20T09: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FC429" w14:textId="77777777" w:rsidR="007831F4" w:rsidRDefault="007831F4" w:rsidP="007E37CF">
      <w:pPr>
        <w:spacing w:after="0"/>
      </w:pPr>
      <w:r>
        <w:separator/>
      </w:r>
    </w:p>
  </w:endnote>
  <w:endnote w:type="continuationSeparator" w:id="0">
    <w:p w14:paraId="4B17C68C" w14:textId="77777777" w:rsidR="007831F4" w:rsidRDefault="007831F4" w:rsidP="007E37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3379210"/>
      <w:docPartObj>
        <w:docPartGallery w:val="Page Numbers (Bottom of Page)"/>
        <w:docPartUnique/>
      </w:docPartObj>
    </w:sdtPr>
    <w:sdtEndPr>
      <w:rPr>
        <w:color w:val="7F7F7F" w:themeColor="background1" w:themeShade="7F"/>
        <w:spacing w:val="60"/>
      </w:rPr>
    </w:sdtEndPr>
    <w:sdtContent>
      <w:p w14:paraId="63E6FDC1" w14:textId="4EF8C6D2" w:rsidR="00A61B95" w:rsidRDefault="00A61B95">
        <w:pPr>
          <w:pStyle w:val="Stopka"/>
          <w:pBdr>
            <w:top w:val="single" w:sz="4" w:space="1" w:color="D9D9D9" w:themeColor="background1" w:themeShade="D9"/>
          </w:pBdr>
          <w:jc w:val="right"/>
        </w:pPr>
        <w:r>
          <w:fldChar w:fldCharType="begin"/>
        </w:r>
        <w:r>
          <w:instrText>PAGE   \* MERGEFORMAT</w:instrText>
        </w:r>
        <w:r>
          <w:fldChar w:fldCharType="separate"/>
        </w:r>
        <w:r>
          <w:rPr>
            <w:noProof/>
          </w:rPr>
          <w:t>15</w:t>
        </w:r>
        <w:r>
          <w:rPr>
            <w:noProof/>
          </w:rPr>
          <w:fldChar w:fldCharType="end"/>
        </w:r>
        <w:r>
          <w:t xml:space="preserve"> | </w:t>
        </w:r>
        <w:r>
          <w:rPr>
            <w:color w:val="7F7F7F" w:themeColor="background1" w:themeShade="7F"/>
            <w:spacing w:val="60"/>
          </w:rPr>
          <w:t>Strona</w:t>
        </w:r>
      </w:p>
    </w:sdtContent>
  </w:sdt>
  <w:p w14:paraId="2FA1B70C" w14:textId="77777777" w:rsidR="00A61B95" w:rsidRDefault="00A61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116AB" w14:textId="77777777" w:rsidR="007831F4" w:rsidRDefault="007831F4" w:rsidP="007E37CF">
      <w:pPr>
        <w:spacing w:after="0"/>
      </w:pPr>
      <w:r>
        <w:separator/>
      </w:r>
    </w:p>
  </w:footnote>
  <w:footnote w:type="continuationSeparator" w:id="0">
    <w:p w14:paraId="3C0C282C" w14:textId="77777777" w:rsidR="007831F4" w:rsidRDefault="007831F4" w:rsidP="007E37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6F07D" w14:textId="7117006F" w:rsidR="00376C25" w:rsidRPr="008F1B93" w:rsidRDefault="00376C25" w:rsidP="00376C25">
    <w:pPr>
      <w:pStyle w:val="Nagwek"/>
      <w:rPr>
        <w:rFonts w:ascii="Times New Roman" w:hAnsi="Times New Roman" w:cs="Times New Roman"/>
      </w:rPr>
    </w:pPr>
    <w:r w:rsidRPr="008F1B93">
      <w:rPr>
        <w:rFonts w:ascii="Times New Roman" w:hAnsi="Times New Roman" w:cs="Times New Roman"/>
      </w:rPr>
      <w:t>PA.280.1</w:t>
    </w:r>
    <w:r w:rsidR="00630816">
      <w:rPr>
        <w:rFonts w:ascii="Times New Roman" w:hAnsi="Times New Roman" w:cs="Times New Roman"/>
      </w:rPr>
      <w:t>9</w:t>
    </w:r>
    <w:r w:rsidRPr="008F1B93">
      <w:rPr>
        <w:rFonts w:ascii="Times New Roman" w:hAnsi="Times New Roman" w:cs="Times New Roman"/>
      </w:rPr>
      <w:t xml:space="preserve">.2024 </w:t>
    </w:r>
    <w:r>
      <w:rPr>
        <w:rFonts w:ascii="Times New Roman" w:hAnsi="Times New Roman" w:cs="Times New Roman"/>
      </w:rPr>
      <w:tab/>
    </w:r>
    <w:r>
      <w:rPr>
        <w:rFonts w:ascii="Times New Roman" w:hAnsi="Times New Roman" w:cs="Times New Roman"/>
      </w:rPr>
      <w:tab/>
    </w:r>
    <w:r w:rsidRPr="008F1B93">
      <w:rPr>
        <w:rFonts w:ascii="Times New Roman" w:hAnsi="Times New Roman" w:cs="Times New Roman"/>
      </w:rPr>
      <w:t xml:space="preserve">Załącznik nr </w:t>
    </w:r>
    <w:r w:rsidR="00630816">
      <w:rPr>
        <w:rFonts w:ascii="Times New Roman" w:hAnsi="Times New Roman" w:cs="Times New Roman"/>
      </w:rPr>
      <w:t>5</w:t>
    </w:r>
  </w:p>
  <w:p w14:paraId="57DDF3FF" w14:textId="77777777" w:rsidR="00376C25" w:rsidRDefault="00376C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CF5CAB7A"/>
    <w:name w:val="WW8Num30"/>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643"/>
        </w:tabs>
        <w:ind w:left="643" w:hanging="360"/>
      </w:pPr>
      <w:rPr>
        <w:rFonts w:cs="Times New Roman"/>
      </w:rPr>
    </w:lvl>
    <w:lvl w:ilvl="2">
      <w:start w:val="1"/>
      <w:numFmt w:val="lowerRoman"/>
      <w:lvlText w:val="%3."/>
      <w:lvlJc w:val="left"/>
      <w:pPr>
        <w:tabs>
          <w:tab w:val="num" w:pos="0"/>
        </w:tabs>
        <w:ind w:left="823" w:hanging="180"/>
      </w:pPr>
      <w:rPr>
        <w:rFonts w:cs="Times New Roman"/>
      </w:rPr>
    </w:lvl>
    <w:lvl w:ilvl="3">
      <w:start w:val="1"/>
      <w:numFmt w:val="decimal"/>
      <w:lvlText w:val="%4."/>
      <w:lvlJc w:val="left"/>
      <w:pPr>
        <w:tabs>
          <w:tab w:val="num" w:pos="360"/>
        </w:tabs>
        <w:ind w:left="340" w:hanging="340"/>
      </w:pPr>
      <w:rPr>
        <w:rFonts w:ascii="Times New Roman" w:hAnsi="Times New Roman" w:cs="Times New Roman" w:hint="default"/>
        <w:b w:val="0"/>
        <w:i w:val="0"/>
        <w:sz w:val="24"/>
        <w:szCs w:val="24"/>
      </w:rPr>
    </w:lvl>
    <w:lvl w:ilvl="4">
      <w:start w:val="1"/>
      <w:numFmt w:val="lowerLetter"/>
      <w:lvlText w:val="%5."/>
      <w:lvlJc w:val="left"/>
      <w:pPr>
        <w:tabs>
          <w:tab w:val="num" w:pos="0"/>
        </w:tabs>
        <w:ind w:left="1543" w:hanging="360"/>
      </w:pPr>
      <w:rPr>
        <w:rFonts w:cs="Times New Roman"/>
      </w:rPr>
    </w:lvl>
    <w:lvl w:ilvl="5">
      <w:start w:val="1"/>
      <w:numFmt w:val="lowerRoman"/>
      <w:lvlText w:val="%6."/>
      <w:lvlJc w:val="left"/>
      <w:pPr>
        <w:tabs>
          <w:tab w:val="num" w:pos="0"/>
        </w:tabs>
        <w:ind w:left="1723" w:hanging="180"/>
      </w:pPr>
      <w:rPr>
        <w:rFonts w:cs="Times New Roman"/>
      </w:rPr>
    </w:lvl>
    <w:lvl w:ilvl="6">
      <w:start w:val="1"/>
      <w:numFmt w:val="decimal"/>
      <w:lvlText w:val="%7."/>
      <w:lvlJc w:val="left"/>
      <w:pPr>
        <w:tabs>
          <w:tab w:val="num" w:pos="360"/>
        </w:tabs>
        <w:ind w:left="340" w:hanging="340"/>
      </w:pPr>
      <w:rPr>
        <w:rFonts w:ascii="Times New Roman" w:hAnsi="Times New Roman" w:cs="Times New Roman" w:hint="default"/>
        <w:b w:val="0"/>
        <w:i w:val="0"/>
        <w:sz w:val="24"/>
      </w:rPr>
    </w:lvl>
    <w:lvl w:ilvl="7">
      <w:start w:val="1"/>
      <w:numFmt w:val="lowerLetter"/>
      <w:lvlText w:val="%8."/>
      <w:lvlJc w:val="left"/>
      <w:pPr>
        <w:tabs>
          <w:tab w:val="num" w:pos="0"/>
        </w:tabs>
        <w:ind w:left="2443" w:hanging="360"/>
      </w:pPr>
      <w:rPr>
        <w:rFonts w:cs="Times New Roman"/>
      </w:rPr>
    </w:lvl>
    <w:lvl w:ilvl="8">
      <w:start w:val="1"/>
      <w:numFmt w:val="lowerRoman"/>
      <w:lvlText w:val="%9."/>
      <w:lvlJc w:val="left"/>
      <w:pPr>
        <w:tabs>
          <w:tab w:val="num" w:pos="0"/>
        </w:tabs>
        <w:ind w:left="2623" w:hanging="180"/>
      </w:pPr>
      <w:rPr>
        <w:rFonts w:cs="Times New Roman"/>
      </w:rPr>
    </w:lvl>
  </w:abstractNum>
  <w:abstractNum w:abstractNumId="1" w15:restartNumberingAfterBreak="0">
    <w:nsid w:val="009923D9"/>
    <w:multiLevelType w:val="hybridMultilevel"/>
    <w:tmpl w:val="D2A215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D78AA"/>
    <w:multiLevelType w:val="hybridMultilevel"/>
    <w:tmpl w:val="1C647264"/>
    <w:lvl w:ilvl="0" w:tplc="C818D3D6">
      <w:start w:val="1"/>
      <w:numFmt w:val="decimal"/>
      <w:pStyle w:val="ustp"/>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8F6727"/>
    <w:multiLevelType w:val="hybridMultilevel"/>
    <w:tmpl w:val="DE424C4C"/>
    <w:lvl w:ilvl="0" w:tplc="7C8C8836">
      <w:start w:val="1"/>
      <w:numFmt w:val="lowerLetter"/>
      <w:lvlText w:val="%1)"/>
      <w:lvlJc w:val="left"/>
      <w:pPr>
        <w:ind w:left="1074" w:hanging="360"/>
      </w:pPr>
      <w:rPr>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 w15:restartNumberingAfterBreak="0">
    <w:nsid w:val="0CDF6A07"/>
    <w:multiLevelType w:val="hybridMultilevel"/>
    <w:tmpl w:val="4118A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75A1D"/>
    <w:multiLevelType w:val="hybridMultilevel"/>
    <w:tmpl w:val="E3C472F0"/>
    <w:lvl w:ilvl="0" w:tplc="DC1CA3FE">
      <w:start w:val="1"/>
      <w:numFmt w:val="decimal"/>
      <w:lvlText w:val="%1."/>
      <w:lvlJc w:val="left"/>
      <w:pPr>
        <w:ind w:left="2880" w:hanging="360"/>
      </w:pPr>
      <w:rPr>
        <w:b w:val="0"/>
        <w:sz w:val="24"/>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 w15:restartNumberingAfterBreak="0">
    <w:nsid w:val="0F876AA8"/>
    <w:multiLevelType w:val="hybridMultilevel"/>
    <w:tmpl w:val="5672C092"/>
    <w:lvl w:ilvl="0" w:tplc="D868D10E">
      <w:start w:val="1"/>
      <w:numFmt w:val="decimal"/>
      <w:lvlText w:val="%1."/>
      <w:lvlJc w:val="left"/>
      <w:pPr>
        <w:ind w:left="720" w:hanging="360"/>
      </w:pPr>
      <w:rPr>
        <w:rFonts w:hint="default"/>
        <w:caps w:val="0"/>
        <w:strike w:val="0"/>
        <w:dstrike w:val="0"/>
        <w:vanish w:val="0"/>
        <w:color w:val="auto"/>
        <w:u w:val="none"/>
        <w:vertAlign w:val="baseline"/>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71DD7"/>
    <w:multiLevelType w:val="hybridMultilevel"/>
    <w:tmpl w:val="D09EBE7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16493184"/>
    <w:multiLevelType w:val="hybridMultilevel"/>
    <w:tmpl w:val="CF70993A"/>
    <w:lvl w:ilvl="0" w:tplc="04150011">
      <w:start w:val="1"/>
      <w:numFmt w:val="decimal"/>
      <w:lvlText w:val="%1)"/>
      <w:lvlJc w:val="left"/>
      <w:pPr>
        <w:tabs>
          <w:tab w:val="num" w:pos="720"/>
        </w:tabs>
        <w:ind w:left="720" w:hanging="360"/>
      </w:pPr>
      <w:rPr>
        <w:b w:val="0"/>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D6707"/>
    <w:multiLevelType w:val="hybridMultilevel"/>
    <w:tmpl w:val="41AE1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794179"/>
    <w:multiLevelType w:val="hybridMultilevel"/>
    <w:tmpl w:val="D77E73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9E157D"/>
    <w:multiLevelType w:val="hybridMultilevel"/>
    <w:tmpl w:val="20665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A12125"/>
    <w:multiLevelType w:val="hybridMultilevel"/>
    <w:tmpl w:val="8BCE088E"/>
    <w:lvl w:ilvl="0" w:tplc="8B8C21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CD2D19"/>
    <w:multiLevelType w:val="hybridMultilevel"/>
    <w:tmpl w:val="B202674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33E522B1"/>
    <w:multiLevelType w:val="hybridMultilevel"/>
    <w:tmpl w:val="4AF056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54089C"/>
    <w:multiLevelType w:val="hybridMultilevel"/>
    <w:tmpl w:val="29AC2EAC"/>
    <w:lvl w:ilvl="0" w:tplc="DE587DD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C9631C"/>
    <w:multiLevelType w:val="hybridMultilevel"/>
    <w:tmpl w:val="AE86F91C"/>
    <w:lvl w:ilvl="0" w:tplc="0415000B">
      <w:start w:val="1"/>
      <w:numFmt w:val="bullet"/>
      <w:lvlText w:val=""/>
      <w:lvlJc w:val="left"/>
      <w:pPr>
        <w:ind w:left="1147" w:hanging="360"/>
      </w:pPr>
      <w:rPr>
        <w:rFonts w:ascii="Wingdings" w:hAnsi="Wingdings"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17" w15:restartNumberingAfterBreak="0">
    <w:nsid w:val="3A0166D5"/>
    <w:multiLevelType w:val="hybridMultilevel"/>
    <w:tmpl w:val="372E48F0"/>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A9A57E7"/>
    <w:multiLevelType w:val="hybridMultilevel"/>
    <w:tmpl w:val="95183D9C"/>
    <w:lvl w:ilvl="0" w:tplc="D868D10E">
      <w:start w:val="1"/>
      <w:numFmt w:val="decimal"/>
      <w:lvlText w:val="%1."/>
      <w:lvlJc w:val="left"/>
      <w:pPr>
        <w:ind w:left="720" w:hanging="360"/>
      </w:pPr>
      <w:rPr>
        <w:rFonts w:hint="default"/>
        <w:caps w:val="0"/>
        <w:strike w:val="0"/>
        <w:dstrike w:val="0"/>
        <w:vanish w:val="0"/>
        <w:color w:val="auto"/>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675B31"/>
    <w:multiLevelType w:val="hybridMultilevel"/>
    <w:tmpl w:val="BE94E52E"/>
    <w:lvl w:ilvl="0" w:tplc="D25CB12A">
      <w:start w:val="1"/>
      <w:numFmt w:val="decimal"/>
      <w:lvlText w:val="%1."/>
      <w:lvlJc w:val="left"/>
      <w:pPr>
        <w:tabs>
          <w:tab w:val="num" w:pos="720"/>
        </w:tabs>
        <w:ind w:left="720" w:hanging="360"/>
      </w:pPr>
      <w:rPr>
        <w:b w:val="0"/>
      </w:rPr>
    </w:lvl>
    <w:lvl w:ilvl="1" w:tplc="2F6EF370">
      <w:start w:val="1"/>
      <w:numFmt w:val="bullet"/>
      <w:lvlText w:val=""/>
      <w:lvlJc w:val="left"/>
      <w:pPr>
        <w:tabs>
          <w:tab w:val="num" w:pos="1440"/>
        </w:tabs>
        <w:ind w:left="1440" w:hanging="360"/>
      </w:pPr>
      <w:rPr>
        <w:rFonts w:ascii="Symbol" w:hAnsi="Symbol" w:hint="default"/>
      </w:rPr>
    </w:lvl>
    <w:lvl w:ilvl="2" w:tplc="C0F29BF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0470DA"/>
    <w:multiLevelType w:val="hybridMultilevel"/>
    <w:tmpl w:val="2AA0B450"/>
    <w:lvl w:ilvl="0" w:tplc="0415000F">
      <w:start w:val="1"/>
      <w:numFmt w:val="decimal"/>
      <w:lvlText w:val="%1."/>
      <w:lvlJc w:val="left"/>
      <w:pPr>
        <w:tabs>
          <w:tab w:val="num" w:pos="644"/>
        </w:tabs>
        <w:ind w:left="644" w:hanging="360"/>
      </w:pPr>
      <w:rPr>
        <w:rFonts w:hint="default"/>
        <w:b w:val="0"/>
        <w:caps w:val="0"/>
        <w:strike w:val="0"/>
        <w:dstrike w:val="0"/>
        <w:vanish w:val="0"/>
        <w:color w:val="auto"/>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8C1F26"/>
    <w:multiLevelType w:val="hybridMultilevel"/>
    <w:tmpl w:val="64F690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4F4769D"/>
    <w:multiLevelType w:val="hybridMultilevel"/>
    <w:tmpl w:val="50FC4570"/>
    <w:lvl w:ilvl="0" w:tplc="B1FC95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0423497"/>
    <w:multiLevelType w:val="hybridMultilevel"/>
    <w:tmpl w:val="8CAC05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05040D0"/>
    <w:multiLevelType w:val="hybridMultilevel"/>
    <w:tmpl w:val="3D1EF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11495B"/>
    <w:multiLevelType w:val="hybridMultilevel"/>
    <w:tmpl w:val="E5BAA2E2"/>
    <w:lvl w:ilvl="0" w:tplc="982AE9C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B254AC"/>
    <w:multiLevelType w:val="hybridMultilevel"/>
    <w:tmpl w:val="2E8E64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8C4A33"/>
    <w:multiLevelType w:val="hybridMultilevel"/>
    <w:tmpl w:val="78E2F362"/>
    <w:lvl w:ilvl="0" w:tplc="04150017">
      <w:start w:val="1"/>
      <w:numFmt w:val="lowerLetter"/>
      <w:lvlText w:val="%1)"/>
      <w:lvlJc w:val="left"/>
      <w:pPr>
        <w:tabs>
          <w:tab w:val="num" w:pos="2344"/>
        </w:tabs>
        <w:ind w:left="2344" w:hanging="360"/>
      </w:pPr>
      <w:rPr>
        <w:rFonts w:hint="default"/>
        <w:b w:val="0"/>
        <w:caps w:val="0"/>
        <w:strike w:val="0"/>
        <w:dstrike w:val="0"/>
        <w:vanish w:val="0"/>
        <w:color w:val="auto"/>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6407CA"/>
    <w:multiLevelType w:val="hybridMultilevel"/>
    <w:tmpl w:val="004A85B2"/>
    <w:lvl w:ilvl="0" w:tplc="D868D10E">
      <w:start w:val="1"/>
      <w:numFmt w:val="decimal"/>
      <w:lvlText w:val="%1."/>
      <w:lvlJc w:val="left"/>
      <w:pPr>
        <w:ind w:left="720" w:hanging="360"/>
      </w:pPr>
      <w:rPr>
        <w:rFonts w:hint="default"/>
        <w:caps w:val="0"/>
        <w:strike w:val="0"/>
        <w:dstrike w:val="0"/>
        <w:vanish w:val="0"/>
        <w:color w:val="auto"/>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E721AF"/>
    <w:multiLevelType w:val="hybridMultilevel"/>
    <w:tmpl w:val="57B06B2E"/>
    <w:lvl w:ilvl="0" w:tplc="D868D10E">
      <w:start w:val="1"/>
      <w:numFmt w:val="decimal"/>
      <w:lvlText w:val="%1."/>
      <w:lvlJc w:val="left"/>
      <w:pPr>
        <w:ind w:left="720" w:hanging="360"/>
      </w:pPr>
      <w:rPr>
        <w:rFonts w:hint="default"/>
        <w:caps w:val="0"/>
        <w:strike w:val="0"/>
        <w:dstrike w:val="0"/>
        <w:vanish w:val="0"/>
        <w:color w:val="auto"/>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CD0D08"/>
    <w:multiLevelType w:val="hybridMultilevel"/>
    <w:tmpl w:val="8962FF08"/>
    <w:lvl w:ilvl="0" w:tplc="230604E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0B4CA1"/>
    <w:multiLevelType w:val="hybridMultilevel"/>
    <w:tmpl w:val="EA265C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110940"/>
    <w:multiLevelType w:val="hybridMultilevel"/>
    <w:tmpl w:val="FACC164A"/>
    <w:name w:val="WW8Num132"/>
    <w:lvl w:ilvl="0" w:tplc="2AD6A13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4B08A2"/>
    <w:multiLevelType w:val="hybridMultilevel"/>
    <w:tmpl w:val="42EE25C8"/>
    <w:lvl w:ilvl="0" w:tplc="66462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48614D4"/>
    <w:multiLevelType w:val="hybridMultilevel"/>
    <w:tmpl w:val="9D3C88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7652046D"/>
    <w:multiLevelType w:val="hybridMultilevel"/>
    <w:tmpl w:val="CF9E6D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6BA2045"/>
    <w:multiLevelType w:val="hybridMultilevel"/>
    <w:tmpl w:val="8FD0C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20251B"/>
    <w:multiLevelType w:val="hybridMultilevel"/>
    <w:tmpl w:val="44D40156"/>
    <w:lvl w:ilvl="0" w:tplc="04150017">
      <w:start w:val="1"/>
      <w:numFmt w:val="lowerLetter"/>
      <w:lvlText w:val="%1)"/>
      <w:lvlJc w:val="left"/>
      <w:pPr>
        <w:ind w:left="1080" w:hanging="360"/>
      </w:pPr>
      <w:rPr>
        <w:sz w:val="24"/>
      </w:rPr>
    </w:lvl>
    <w:lvl w:ilvl="1" w:tplc="D868D10E">
      <w:start w:val="1"/>
      <w:numFmt w:val="decimal"/>
      <w:lvlText w:val="%2."/>
      <w:lvlJc w:val="left"/>
      <w:pPr>
        <w:ind w:left="1800" w:hanging="360"/>
      </w:pPr>
      <w:rPr>
        <w:rFonts w:hint="default"/>
        <w:caps w:val="0"/>
        <w:strike w:val="0"/>
        <w:dstrike w:val="0"/>
        <w:vanish w:val="0"/>
        <w:color w:val="auto"/>
        <w:u w:val="none"/>
        <w:vertAlign w:val="baseline"/>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A7C2C30"/>
    <w:multiLevelType w:val="hybridMultilevel"/>
    <w:tmpl w:val="E25437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8604DE"/>
    <w:multiLevelType w:val="hybridMultilevel"/>
    <w:tmpl w:val="B838C2F8"/>
    <w:lvl w:ilvl="0" w:tplc="CAC47A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5"/>
  </w:num>
  <w:num w:numId="3">
    <w:abstractNumId w:val="10"/>
  </w:num>
  <w:num w:numId="4">
    <w:abstractNumId w:val="11"/>
  </w:num>
  <w:num w:numId="5">
    <w:abstractNumId w:val="20"/>
  </w:num>
  <w:num w:numId="6">
    <w:abstractNumId w:val="31"/>
  </w:num>
  <w:num w:numId="7">
    <w:abstractNumId w:val="6"/>
  </w:num>
  <w:num w:numId="8">
    <w:abstractNumId w:val="37"/>
  </w:num>
  <w:num w:numId="9">
    <w:abstractNumId w:val="27"/>
  </w:num>
  <w:num w:numId="10">
    <w:abstractNumId w:val="29"/>
  </w:num>
  <w:num w:numId="11">
    <w:abstractNumId w:val="14"/>
  </w:num>
  <w:num w:numId="12">
    <w:abstractNumId w:val="18"/>
  </w:num>
  <w:num w:numId="13">
    <w:abstractNumId w:val="4"/>
  </w:num>
  <w:num w:numId="14">
    <w:abstractNumId w:val="28"/>
  </w:num>
  <w:num w:numId="15">
    <w:abstractNumId w:val="33"/>
  </w:num>
  <w:num w:numId="16">
    <w:abstractNumId w:val="34"/>
  </w:num>
  <w:num w:numId="17">
    <w:abstractNumId w:val="9"/>
  </w:num>
  <w:num w:numId="18">
    <w:abstractNumId w:val="21"/>
  </w:num>
  <w:num w:numId="19">
    <w:abstractNumId w:val="32"/>
  </w:num>
  <w:num w:numId="20">
    <w:abstractNumId w:val="12"/>
  </w:num>
  <w:num w:numId="21">
    <w:abstractNumId w:val="7"/>
  </w:num>
  <w:num w:numId="22">
    <w:abstractNumId w:val="2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3"/>
  </w:num>
  <w:num w:numId="27">
    <w:abstractNumId w:val="25"/>
  </w:num>
  <w:num w:numId="28">
    <w:abstractNumId w:val="3"/>
  </w:num>
  <w:num w:numId="29">
    <w:abstractNumId w:val="39"/>
  </w:num>
  <w:num w:numId="30">
    <w:abstractNumId w:val="30"/>
  </w:num>
  <w:num w:numId="31">
    <w:abstractNumId w:val="8"/>
  </w:num>
  <w:num w:numId="32">
    <w:abstractNumId w:val="23"/>
  </w:num>
  <w:num w:numId="33">
    <w:abstractNumId w:val="38"/>
  </w:num>
  <w:num w:numId="34">
    <w:abstractNumId w:val="35"/>
  </w:num>
  <w:num w:numId="35">
    <w:abstractNumId w:val="36"/>
  </w:num>
  <w:num w:numId="36">
    <w:abstractNumId w:val="1"/>
  </w:num>
  <w:num w:numId="37">
    <w:abstractNumId w:val="26"/>
  </w:num>
  <w:num w:numId="38">
    <w:abstractNumId w:val="2"/>
  </w:num>
  <w:num w:numId="39">
    <w:abstractNumId w:val="5"/>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3A8"/>
    <w:rsid w:val="000052E2"/>
    <w:rsid w:val="00006246"/>
    <w:rsid w:val="00007005"/>
    <w:rsid w:val="0000704E"/>
    <w:rsid w:val="00007A9C"/>
    <w:rsid w:val="00013EFC"/>
    <w:rsid w:val="00015858"/>
    <w:rsid w:val="00015997"/>
    <w:rsid w:val="00016CD0"/>
    <w:rsid w:val="00022763"/>
    <w:rsid w:val="00024A8C"/>
    <w:rsid w:val="00026E4B"/>
    <w:rsid w:val="00027220"/>
    <w:rsid w:val="00034D09"/>
    <w:rsid w:val="00047B5B"/>
    <w:rsid w:val="00053934"/>
    <w:rsid w:val="00054248"/>
    <w:rsid w:val="00062AA4"/>
    <w:rsid w:val="0006499C"/>
    <w:rsid w:val="00065DA3"/>
    <w:rsid w:val="00086DCB"/>
    <w:rsid w:val="00087A2B"/>
    <w:rsid w:val="00090270"/>
    <w:rsid w:val="000908CF"/>
    <w:rsid w:val="00091D8F"/>
    <w:rsid w:val="000A23E6"/>
    <w:rsid w:val="000A38C7"/>
    <w:rsid w:val="000A391C"/>
    <w:rsid w:val="000A66C9"/>
    <w:rsid w:val="000B0946"/>
    <w:rsid w:val="000B3825"/>
    <w:rsid w:val="000B3C16"/>
    <w:rsid w:val="000C03FA"/>
    <w:rsid w:val="000C201A"/>
    <w:rsid w:val="000C488D"/>
    <w:rsid w:val="000C5BAE"/>
    <w:rsid w:val="000C7690"/>
    <w:rsid w:val="000D057D"/>
    <w:rsid w:val="000D327E"/>
    <w:rsid w:val="000D418D"/>
    <w:rsid w:val="000D5F47"/>
    <w:rsid w:val="000D6971"/>
    <w:rsid w:val="000D78D5"/>
    <w:rsid w:val="000E39C6"/>
    <w:rsid w:val="000E4198"/>
    <w:rsid w:val="000E4819"/>
    <w:rsid w:val="000E4915"/>
    <w:rsid w:val="00104479"/>
    <w:rsid w:val="00104C5F"/>
    <w:rsid w:val="00115C0A"/>
    <w:rsid w:val="00120969"/>
    <w:rsid w:val="0012131E"/>
    <w:rsid w:val="00126900"/>
    <w:rsid w:val="00132960"/>
    <w:rsid w:val="00146B02"/>
    <w:rsid w:val="00147642"/>
    <w:rsid w:val="00147E04"/>
    <w:rsid w:val="00150099"/>
    <w:rsid w:val="00153150"/>
    <w:rsid w:val="00156F68"/>
    <w:rsid w:val="001605FB"/>
    <w:rsid w:val="001606B5"/>
    <w:rsid w:val="00162F2E"/>
    <w:rsid w:val="00165FD7"/>
    <w:rsid w:val="001700A7"/>
    <w:rsid w:val="0017374B"/>
    <w:rsid w:val="00173A3D"/>
    <w:rsid w:val="00173F2C"/>
    <w:rsid w:val="00181129"/>
    <w:rsid w:val="0019724D"/>
    <w:rsid w:val="001A0937"/>
    <w:rsid w:val="001A7AD1"/>
    <w:rsid w:val="001B15A7"/>
    <w:rsid w:val="001B7247"/>
    <w:rsid w:val="001C18DB"/>
    <w:rsid w:val="001C30DE"/>
    <w:rsid w:val="001D1622"/>
    <w:rsid w:val="001D37DD"/>
    <w:rsid w:val="001D3E12"/>
    <w:rsid w:val="001D7287"/>
    <w:rsid w:val="001E04B8"/>
    <w:rsid w:val="001E1895"/>
    <w:rsid w:val="001E254E"/>
    <w:rsid w:val="001E7BEB"/>
    <w:rsid w:val="001F577C"/>
    <w:rsid w:val="001F6259"/>
    <w:rsid w:val="001F7854"/>
    <w:rsid w:val="001F7AA8"/>
    <w:rsid w:val="00211E3A"/>
    <w:rsid w:val="00217A52"/>
    <w:rsid w:val="0022620C"/>
    <w:rsid w:val="002459FD"/>
    <w:rsid w:val="002471B5"/>
    <w:rsid w:val="00247C66"/>
    <w:rsid w:val="00250092"/>
    <w:rsid w:val="00251619"/>
    <w:rsid w:val="002566C0"/>
    <w:rsid w:val="00260E42"/>
    <w:rsid w:val="00262727"/>
    <w:rsid w:val="002644DF"/>
    <w:rsid w:val="00264DE8"/>
    <w:rsid w:val="00264F7B"/>
    <w:rsid w:val="00267808"/>
    <w:rsid w:val="0027358E"/>
    <w:rsid w:val="0028049A"/>
    <w:rsid w:val="002858F0"/>
    <w:rsid w:val="0029243F"/>
    <w:rsid w:val="002959CC"/>
    <w:rsid w:val="002A3BE7"/>
    <w:rsid w:val="002A3E20"/>
    <w:rsid w:val="002A522A"/>
    <w:rsid w:val="002A7DE1"/>
    <w:rsid w:val="002B1A88"/>
    <w:rsid w:val="002B40FF"/>
    <w:rsid w:val="002C0B6B"/>
    <w:rsid w:val="002C3255"/>
    <w:rsid w:val="002C3A0A"/>
    <w:rsid w:val="002C4649"/>
    <w:rsid w:val="002D180A"/>
    <w:rsid w:val="002D3E91"/>
    <w:rsid w:val="002D5494"/>
    <w:rsid w:val="002E2ED2"/>
    <w:rsid w:val="002F2045"/>
    <w:rsid w:val="00300A91"/>
    <w:rsid w:val="00305242"/>
    <w:rsid w:val="00312E00"/>
    <w:rsid w:val="00313179"/>
    <w:rsid w:val="00320997"/>
    <w:rsid w:val="003220F0"/>
    <w:rsid w:val="0032681F"/>
    <w:rsid w:val="00330B5F"/>
    <w:rsid w:val="00331BE7"/>
    <w:rsid w:val="003322D9"/>
    <w:rsid w:val="00335627"/>
    <w:rsid w:val="0035227C"/>
    <w:rsid w:val="00352A08"/>
    <w:rsid w:val="00360FB7"/>
    <w:rsid w:val="00361EA9"/>
    <w:rsid w:val="00365B69"/>
    <w:rsid w:val="003679F3"/>
    <w:rsid w:val="003729E0"/>
    <w:rsid w:val="00374D9C"/>
    <w:rsid w:val="00376C25"/>
    <w:rsid w:val="00387E8D"/>
    <w:rsid w:val="003903FF"/>
    <w:rsid w:val="00392FDF"/>
    <w:rsid w:val="003A74D2"/>
    <w:rsid w:val="003B375C"/>
    <w:rsid w:val="003B4B6A"/>
    <w:rsid w:val="003B6B8F"/>
    <w:rsid w:val="003C6DDD"/>
    <w:rsid w:val="003D485F"/>
    <w:rsid w:val="003D493A"/>
    <w:rsid w:val="003E0F67"/>
    <w:rsid w:val="00401522"/>
    <w:rsid w:val="00403313"/>
    <w:rsid w:val="00404585"/>
    <w:rsid w:val="00410757"/>
    <w:rsid w:val="00411A1A"/>
    <w:rsid w:val="00412D0F"/>
    <w:rsid w:val="00417B25"/>
    <w:rsid w:val="00420074"/>
    <w:rsid w:val="00435C34"/>
    <w:rsid w:val="00444018"/>
    <w:rsid w:val="00446235"/>
    <w:rsid w:val="00446B3A"/>
    <w:rsid w:val="0044793A"/>
    <w:rsid w:val="00450A15"/>
    <w:rsid w:val="00457E32"/>
    <w:rsid w:val="00465967"/>
    <w:rsid w:val="00466EF2"/>
    <w:rsid w:val="00470920"/>
    <w:rsid w:val="00472C4E"/>
    <w:rsid w:val="00472D5F"/>
    <w:rsid w:val="00475F59"/>
    <w:rsid w:val="00480165"/>
    <w:rsid w:val="004820A4"/>
    <w:rsid w:val="00483D19"/>
    <w:rsid w:val="004926B9"/>
    <w:rsid w:val="00493C76"/>
    <w:rsid w:val="004A0345"/>
    <w:rsid w:val="004A09F7"/>
    <w:rsid w:val="004A3A4E"/>
    <w:rsid w:val="004A4C7D"/>
    <w:rsid w:val="004A7D21"/>
    <w:rsid w:val="004B4649"/>
    <w:rsid w:val="004B54CC"/>
    <w:rsid w:val="004B56A2"/>
    <w:rsid w:val="004C0D04"/>
    <w:rsid w:val="004C191D"/>
    <w:rsid w:val="004C23A2"/>
    <w:rsid w:val="004D2619"/>
    <w:rsid w:val="004E437E"/>
    <w:rsid w:val="004F3B74"/>
    <w:rsid w:val="004F5960"/>
    <w:rsid w:val="004F5E0F"/>
    <w:rsid w:val="004F63D7"/>
    <w:rsid w:val="00500CAE"/>
    <w:rsid w:val="0050300D"/>
    <w:rsid w:val="0050503F"/>
    <w:rsid w:val="00506EE3"/>
    <w:rsid w:val="00511214"/>
    <w:rsid w:val="00514791"/>
    <w:rsid w:val="00515783"/>
    <w:rsid w:val="00520D3C"/>
    <w:rsid w:val="0053272D"/>
    <w:rsid w:val="00541593"/>
    <w:rsid w:val="00541DB7"/>
    <w:rsid w:val="005421F6"/>
    <w:rsid w:val="005476D2"/>
    <w:rsid w:val="005532F2"/>
    <w:rsid w:val="00556691"/>
    <w:rsid w:val="00561EAE"/>
    <w:rsid w:val="00575D4D"/>
    <w:rsid w:val="00577A2F"/>
    <w:rsid w:val="00582947"/>
    <w:rsid w:val="00583930"/>
    <w:rsid w:val="00584F52"/>
    <w:rsid w:val="00585929"/>
    <w:rsid w:val="00593119"/>
    <w:rsid w:val="00593166"/>
    <w:rsid w:val="00595FA1"/>
    <w:rsid w:val="005A7177"/>
    <w:rsid w:val="005B3369"/>
    <w:rsid w:val="005C6EEB"/>
    <w:rsid w:val="005D05E0"/>
    <w:rsid w:val="005D3149"/>
    <w:rsid w:val="005E21F2"/>
    <w:rsid w:val="005E339C"/>
    <w:rsid w:val="005E407D"/>
    <w:rsid w:val="005E72B1"/>
    <w:rsid w:val="005E79C1"/>
    <w:rsid w:val="005F1C7D"/>
    <w:rsid w:val="005F3E09"/>
    <w:rsid w:val="005F5D8E"/>
    <w:rsid w:val="00605957"/>
    <w:rsid w:val="006069ED"/>
    <w:rsid w:val="00610AE9"/>
    <w:rsid w:val="00611AB2"/>
    <w:rsid w:val="0061412D"/>
    <w:rsid w:val="00621E29"/>
    <w:rsid w:val="00624E65"/>
    <w:rsid w:val="0062525D"/>
    <w:rsid w:val="00630816"/>
    <w:rsid w:val="00635714"/>
    <w:rsid w:val="006357A7"/>
    <w:rsid w:val="006365C5"/>
    <w:rsid w:val="006377E2"/>
    <w:rsid w:val="006511C5"/>
    <w:rsid w:val="00652D93"/>
    <w:rsid w:val="0065384A"/>
    <w:rsid w:val="00654647"/>
    <w:rsid w:val="006560B8"/>
    <w:rsid w:val="006655AD"/>
    <w:rsid w:val="006661AA"/>
    <w:rsid w:val="00670A9C"/>
    <w:rsid w:val="00673F57"/>
    <w:rsid w:val="00686802"/>
    <w:rsid w:val="0069061C"/>
    <w:rsid w:val="006A12EF"/>
    <w:rsid w:val="006A23CD"/>
    <w:rsid w:val="006A7BBC"/>
    <w:rsid w:val="006B1217"/>
    <w:rsid w:val="006B39BF"/>
    <w:rsid w:val="006B514F"/>
    <w:rsid w:val="006C4999"/>
    <w:rsid w:val="006D0484"/>
    <w:rsid w:val="006D3703"/>
    <w:rsid w:val="006E0090"/>
    <w:rsid w:val="006E39B4"/>
    <w:rsid w:val="006F1434"/>
    <w:rsid w:val="0070282C"/>
    <w:rsid w:val="00714D17"/>
    <w:rsid w:val="007170AB"/>
    <w:rsid w:val="00717F58"/>
    <w:rsid w:val="00721979"/>
    <w:rsid w:val="0072363C"/>
    <w:rsid w:val="00732E18"/>
    <w:rsid w:val="007427C4"/>
    <w:rsid w:val="00745124"/>
    <w:rsid w:val="00747239"/>
    <w:rsid w:val="0075131D"/>
    <w:rsid w:val="007560BB"/>
    <w:rsid w:val="00762FC5"/>
    <w:rsid w:val="007637CF"/>
    <w:rsid w:val="00764D82"/>
    <w:rsid w:val="00771D88"/>
    <w:rsid w:val="007831F4"/>
    <w:rsid w:val="00791EE8"/>
    <w:rsid w:val="007942EF"/>
    <w:rsid w:val="007963D6"/>
    <w:rsid w:val="007A65A0"/>
    <w:rsid w:val="007B0388"/>
    <w:rsid w:val="007B2C5D"/>
    <w:rsid w:val="007B36DE"/>
    <w:rsid w:val="007B3BE5"/>
    <w:rsid w:val="007B455E"/>
    <w:rsid w:val="007B6386"/>
    <w:rsid w:val="007B7EA3"/>
    <w:rsid w:val="007C068E"/>
    <w:rsid w:val="007C58DD"/>
    <w:rsid w:val="007D2D69"/>
    <w:rsid w:val="007D4F9E"/>
    <w:rsid w:val="007D72F8"/>
    <w:rsid w:val="007E13E1"/>
    <w:rsid w:val="007E37CF"/>
    <w:rsid w:val="007E6082"/>
    <w:rsid w:val="007F181C"/>
    <w:rsid w:val="007F2BBC"/>
    <w:rsid w:val="007F6D8E"/>
    <w:rsid w:val="007F7016"/>
    <w:rsid w:val="007F7956"/>
    <w:rsid w:val="008028E6"/>
    <w:rsid w:val="00805B8E"/>
    <w:rsid w:val="00810EE6"/>
    <w:rsid w:val="0081116D"/>
    <w:rsid w:val="00811309"/>
    <w:rsid w:val="00815F86"/>
    <w:rsid w:val="008248E4"/>
    <w:rsid w:val="0083037E"/>
    <w:rsid w:val="00834859"/>
    <w:rsid w:val="008420C6"/>
    <w:rsid w:val="008453B1"/>
    <w:rsid w:val="00851311"/>
    <w:rsid w:val="0085228D"/>
    <w:rsid w:val="0086216E"/>
    <w:rsid w:val="008660CD"/>
    <w:rsid w:val="008821C2"/>
    <w:rsid w:val="00884B95"/>
    <w:rsid w:val="00887BFF"/>
    <w:rsid w:val="00890C89"/>
    <w:rsid w:val="0089176F"/>
    <w:rsid w:val="00894060"/>
    <w:rsid w:val="008A3FA8"/>
    <w:rsid w:val="008A7967"/>
    <w:rsid w:val="008A7AC0"/>
    <w:rsid w:val="008B01AB"/>
    <w:rsid w:val="008B419D"/>
    <w:rsid w:val="008C01EE"/>
    <w:rsid w:val="008C28A1"/>
    <w:rsid w:val="008C4B52"/>
    <w:rsid w:val="008C5A00"/>
    <w:rsid w:val="008C5FE3"/>
    <w:rsid w:val="008D081E"/>
    <w:rsid w:val="008D3A4D"/>
    <w:rsid w:val="008D4223"/>
    <w:rsid w:val="008E41C2"/>
    <w:rsid w:val="008E45BE"/>
    <w:rsid w:val="008F0AB8"/>
    <w:rsid w:val="008F14D7"/>
    <w:rsid w:val="008F46B5"/>
    <w:rsid w:val="008F69A1"/>
    <w:rsid w:val="008F7E4D"/>
    <w:rsid w:val="008F7F94"/>
    <w:rsid w:val="00900DF5"/>
    <w:rsid w:val="00911E94"/>
    <w:rsid w:val="00914456"/>
    <w:rsid w:val="00914B1B"/>
    <w:rsid w:val="00915E8C"/>
    <w:rsid w:val="00917E76"/>
    <w:rsid w:val="00935156"/>
    <w:rsid w:val="009371CD"/>
    <w:rsid w:val="009422EB"/>
    <w:rsid w:val="00955F16"/>
    <w:rsid w:val="0095654D"/>
    <w:rsid w:val="0095710A"/>
    <w:rsid w:val="00962EF4"/>
    <w:rsid w:val="00963724"/>
    <w:rsid w:val="00972057"/>
    <w:rsid w:val="00983592"/>
    <w:rsid w:val="009873B2"/>
    <w:rsid w:val="009922CA"/>
    <w:rsid w:val="00992B58"/>
    <w:rsid w:val="00992D23"/>
    <w:rsid w:val="0099366C"/>
    <w:rsid w:val="0099422E"/>
    <w:rsid w:val="009A272D"/>
    <w:rsid w:val="009A752C"/>
    <w:rsid w:val="009B01E9"/>
    <w:rsid w:val="009B1379"/>
    <w:rsid w:val="009B40BA"/>
    <w:rsid w:val="009B5B0E"/>
    <w:rsid w:val="009C1B04"/>
    <w:rsid w:val="009D32B7"/>
    <w:rsid w:val="009D6F61"/>
    <w:rsid w:val="009D7CB2"/>
    <w:rsid w:val="009D7F01"/>
    <w:rsid w:val="009E03FC"/>
    <w:rsid w:val="009E0ABD"/>
    <w:rsid w:val="009F2AA8"/>
    <w:rsid w:val="009F7E44"/>
    <w:rsid w:val="00A0002F"/>
    <w:rsid w:val="00A05C53"/>
    <w:rsid w:val="00A05F14"/>
    <w:rsid w:val="00A06C24"/>
    <w:rsid w:val="00A07A42"/>
    <w:rsid w:val="00A11EF0"/>
    <w:rsid w:val="00A14B3A"/>
    <w:rsid w:val="00A20270"/>
    <w:rsid w:val="00A2515E"/>
    <w:rsid w:val="00A26CED"/>
    <w:rsid w:val="00A26D8C"/>
    <w:rsid w:val="00A37AEC"/>
    <w:rsid w:val="00A40625"/>
    <w:rsid w:val="00A432BB"/>
    <w:rsid w:val="00A50F79"/>
    <w:rsid w:val="00A55D3A"/>
    <w:rsid w:val="00A6011E"/>
    <w:rsid w:val="00A61350"/>
    <w:rsid w:val="00A617C4"/>
    <w:rsid w:val="00A61B95"/>
    <w:rsid w:val="00A73A67"/>
    <w:rsid w:val="00A84A8C"/>
    <w:rsid w:val="00A8553C"/>
    <w:rsid w:val="00A87D1D"/>
    <w:rsid w:val="00A90F90"/>
    <w:rsid w:val="00A9165D"/>
    <w:rsid w:val="00A91CC7"/>
    <w:rsid w:val="00AA4F07"/>
    <w:rsid w:val="00AB2306"/>
    <w:rsid w:val="00AB43D3"/>
    <w:rsid w:val="00AC0958"/>
    <w:rsid w:val="00AC442C"/>
    <w:rsid w:val="00AC5671"/>
    <w:rsid w:val="00AD0894"/>
    <w:rsid w:val="00AD1CA1"/>
    <w:rsid w:val="00AD28B6"/>
    <w:rsid w:val="00AD32EF"/>
    <w:rsid w:val="00AD5D46"/>
    <w:rsid w:val="00AD77DC"/>
    <w:rsid w:val="00AE07B0"/>
    <w:rsid w:val="00AE2FFC"/>
    <w:rsid w:val="00AF37AF"/>
    <w:rsid w:val="00AF7494"/>
    <w:rsid w:val="00B018CF"/>
    <w:rsid w:val="00B27DCA"/>
    <w:rsid w:val="00B326C5"/>
    <w:rsid w:val="00B34B3C"/>
    <w:rsid w:val="00B47158"/>
    <w:rsid w:val="00B50E18"/>
    <w:rsid w:val="00B5132A"/>
    <w:rsid w:val="00B51DC6"/>
    <w:rsid w:val="00B52914"/>
    <w:rsid w:val="00B62BA1"/>
    <w:rsid w:val="00B668DA"/>
    <w:rsid w:val="00B708D2"/>
    <w:rsid w:val="00B70C58"/>
    <w:rsid w:val="00B7302F"/>
    <w:rsid w:val="00B7359F"/>
    <w:rsid w:val="00B736E8"/>
    <w:rsid w:val="00B737F7"/>
    <w:rsid w:val="00B767C8"/>
    <w:rsid w:val="00B80FAC"/>
    <w:rsid w:val="00B85960"/>
    <w:rsid w:val="00B86FAA"/>
    <w:rsid w:val="00B875C1"/>
    <w:rsid w:val="00B92E9D"/>
    <w:rsid w:val="00B95A21"/>
    <w:rsid w:val="00B95BEB"/>
    <w:rsid w:val="00BA0437"/>
    <w:rsid w:val="00BA0548"/>
    <w:rsid w:val="00BA0C0A"/>
    <w:rsid w:val="00BA64EB"/>
    <w:rsid w:val="00BB3136"/>
    <w:rsid w:val="00BB3E7A"/>
    <w:rsid w:val="00BB619A"/>
    <w:rsid w:val="00BC040C"/>
    <w:rsid w:val="00BC23A8"/>
    <w:rsid w:val="00BC3949"/>
    <w:rsid w:val="00BC4F2C"/>
    <w:rsid w:val="00BD04D1"/>
    <w:rsid w:val="00BD24AA"/>
    <w:rsid w:val="00BD6AB0"/>
    <w:rsid w:val="00BE16FA"/>
    <w:rsid w:val="00BE1866"/>
    <w:rsid w:val="00BE18D5"/>
    <w:rsid w:val="00BE20B4"/>
    <w:rsid w:val="00BF0467"/>
    <w:rsid w:val="00BF19CD"/>
    <w:rsid w:val="00BF3999"/>
    <w:rsid w:val="00C00874"/>
    <w:rsid w:val="00C0493C"/>
    <w:rsid w:val="00C05B30"/>
    <w:rsid w:val="00C06F9D"/>
    <w:rsid w:val="00C106F7"/>
    <w:rsid w:val="00C178B8"/>
    <w:rsid w:val="00C22A0C"/>
    <w:rsid w:val="00C238AA"/>
    <w:rsid w:val="00C24A2C"/>
    <w:rsid w:val="00C30067"/>
    <w:rsid w:val="00C304EA"/>
    <w:rsid w:val="00C35EFE"/>
    <w:rsid w:val="00C379AB"/>
    <w:rsid w:val="00C4024B"/>
    <w:rsid w:val="00C40C1D"/>
    <w:rsid w:val="00C41B3F"/>
    <w:rsid w:val="00C41F1F"/>
    <w:rsid w:val="00C431DA"/>
    <w:rsid w:val="00C44615"/>
    <w:rsid w:val="00C52324"/>
    <w:rsid w:val="00C54021"/>
    <w:rsid w:val="00C77237"/>
    <w:rsid w:val="00C8192B"/>
    <w:rsid w:val="00C86D32"/>
    <w:rsid w:val="00CA1EE6"/>
    <w:rsid w:val="00CA23A8"/>
    <w:rsid w:val="00CA62F1"/>
    <w:rsid w:val="00CA6954"/>
    <w:rsid w:val="00CB0C92"/>
    <w:rsid w:val="00CB40C7"/>
    <w:rsid w:val="00CB4D42"/>
    <w:rsid w:val="00CC238F"/>
    <w:rsid w:val="00CD0CF0"/>
    <w:rsid w:val="00CD3C98"/>
    <w:rsid w:val="00CD6045"/>
    <w:rsid w:val="00CE250C"/>
    <w:rsid w:val="00CE2F6A"/>
    <w:rsid w:val="00CE3A3C"/>
    <w:rsid w:val="00CE4F69"/>
    <w:rsid w:val="00CE5046"/>
    <w:rsid w:val="00CE73D2"/>
    <w:rsid w:val="00CF3BA3"/>
    <w:rsid w:val="00CF6996"/>
    <w:rsid w:val="00CF7C1B"/>
    <w:rsid w:val="00D05DB9"/>
    <w:rsid w:val="00D05F51"/>
    <w:rsid w:val="00D15662"/>
    <w:rsid w:val="00D27117"/>
    <w:rsid w:val="00D31659"/>
    <w:rsid w:val="00D34393"/>
    <w:rsid w:val="00D34984"/>
    <w:rsid w:val="00D34AE9"/>
    <w:rsid w:val="00D37970"/>
    <w:rsid w:val="00D40F8D"/>
    <w:rsid w:val="00D537EC"/>
    <w:rsid w:val="00D54D32"/>
    <w:rsid w:val="00D573B8"/>
    <w:rsid w:val="00D57AD9"/>
    <w:rsid w:val="00D624BF"/>
    <w:rsid w:val="00D63AF2"/>
    <w:rsid w:val="00D8114A"/>
    <w:rsid w:val="00D81B0E"/>
    <w:rsid w:val="00D92F27"/>
    <w:rsid w:val="00D94E22"/>
    <w:rsid w:val="00D95F8A"/>
    <w:rsid w:val="00D970B5"/>
    <w:rsid w:val="00DA36C7"/>
    <w:rsid w:val="00DB0D53"/>
    <w:rsid w:val="00DB0DC7"/>
    <w:rsid w:val="00DC0AA7"/>
    <w:rsid w:val="00DC35F8"/>
    <w:rsid w:val="00DC39F4"/>
    <w:rsid w:val="00DD045D"/>
    <w:rsid w:val="00DD0E02"/>
    <w:rsid w:val="00DE076F"/>
    <w:rsid w:val="00DE28BE"/>
    <w:rsid w:val="00DE3827"/>
    <w:rsid w:val="00DE5F0C"/>
    <w:rsid w:val="00DF0C09"/>
    <w:rsid w:val="00DF5DAB"/>
    <w:rsid w:val="00DF7134"/>
    <w:rsid w:val="00DF7452"/>
    <w:rsid w:val="00E03AD6"/>
    <w:rsid w:val="00E054B4"/>
    <w:rsid w:val="00E056F6"/>
    <w:rsid w:val="00E05C01"/>
    <w:rsid w:val="00E1466F"/>
    <w:rsid w:val="00E3366A"/>
    <w:rsid w:val="00E35620"/>
    <w:rsid w:val="00E35A07"/>
    <w:rsid w:val="00E40667"/>
    <w:rsid w:val="00E46F31"/>
    <w:rsid w:val="00E47B7A"/>
    <w:rsid w:val="00E55330"/>
    <w:rsid w:val="00E57B71"/>
    <w:rsid w:val="00E57E46"/>
    <w:rsid w:val="00E66608"/>
    <w:rsid w:val="00E66A2B"/>
    <w:rsid w:val="00E7039E"/>
    <w:rsid w:val="00E7227C"/>
    <w:rsid w:val="00E727E2"/>
    <w:rsid w:val="00E754B4"/>
    <w:rsid w:val="00E758AE"/>
    <w:rsid w:val="00E854C0"/>
    <w:rsid w:val="00E85C0A"/>
    <w:rsid w:val="00E863BE"/>
    <w:rsid w:val="00E8659E"/>
    <w:rsid w:val="00E87BEC"/>
    <w:rsid w:val="00E957F7"/>
    <w:rsid w:val="00E96968"/>
    <w:rsid w:val="00EA3573"/>
    <w:rsid w:val="00EA3767"/>
    <w:rsid w:val="00EA74AA"/>
    <w:rsid w:val="00EB0D4F"/>
    <w:rsid w:val="00EB6A9E"/>
    <w:rsid w:val="00EC06E9"/>
    <w:rsid w:val="00EC179D"/>
    <w:rsid w:val="00EC3429"/>
    <w:rsid w:val="00ED0CA1"/>
    <w:rsid w:val="00ED4176"/>
    <w:rsid w:val="00ED6941"/>
    <w:rsid w:val="00EE04D1"/>
    <w:rsid w:val="00EE0EFD"/>
    <w:rsid w:val="00EE4658"/>
    <w:rsid w:val="00EE700C"/>
    <w:rsid w:val="00EF1606"/>
    <w:rsid w:val="00EF43A8"/>
    <w:rsid w:val="00EF4A2B"/>
    <w:rsid w:val="00EF59A7"/>
    <w:rsid w:val="00F041EA"/>
    <w:rsid w:val="00F07E4E"/>
    <w:rsid w:val="00F138E0"/>
    <w:rsid w:val="00F1600C"/>
    <w:rsid w:val="00F16838"/>
    <w:rsid w:val="00F231AB"/>
    <w:rsid w:val="00F30C90"/>
    <w:rsid w:val="00F3149A"/>
    <w:rsid w:val="00F34E37"/>
    <w:rsid w:val="00F356AA"/>
    <w:rsid w:val="00F3746A"/>
    <w:rsid w:val="00F4695D"/>
    <w:rsid w:val="00F5406D"/>
    <w:rsid w:val="00F57A6F"/>
    <w:rsid w:val="00F60913"/>
    <w:rsid w:val="00F60AF1"/>
    <w:rsid w:val="00F62EB6"/>
    <w:rsid w:val="00F83951"/>
    <w:rsid w:val="00F868AD"/>
    <w:rsid w:val="00F87222"/>
    <w:rsid w:val="00F875E1"/>
    <w:rsid w:val="00F9230C"/>
    <w:rsid w:val="00F95006"/>
    <w:rsid w:val="00F96B46"/>
    <w:rsid w:val="00FA1431"/>
    <w:rsid w:val="00FA7BEB"/>
    <w:rsid w:val="00FB044B"/>
    <w:rsid w:val="00FB2D0D"/>
    <w:rsid w:val="00FB5C2C"/>
    <w:rsid w:val="00FD0A40"/>
    <w:rsid w:val="00FD1708"/>
    <w:rsid w:val="00FD64C3"/>
    <w:rsid w:val="00FD6B09"/>
    <w:rsid w:val="00FE3224"/>
    <w:rsid w:val="00FE512A"/>
    <w:rsid w:val="00FE64E9"/>
    <w:rsid w:val="00FE67D0"/>
    <w:rsid w:val="00FF409B"/>
    <w:rsid w:val="00FF4669"/>
    <w:rsid w:val="00FF66CC"/>
    <w:rsid w:val="00FF7222"/>
    <w:rsid w:val="00FF76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132BC1"/>
  <w15:docId w15:val="{69F142E7-0F51-4757-9F6D-125DD0BA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3AF2"/>
    <w:pPr>
      <w:spacing w:after="120" w:line="240" w:lineRule="auto"/>
      <w:jc w:val="both"/>
    </w:pPr>
    <w:rPr>
      <w:rFonts w:eastAsiaTheme="minorEastAsia"/>
    </w:rPr>
  </w:style>
  <w:style w:type="paragraph" w:styleId="Nagwek3">
    <w:name w:val="heading 3"/>
    <w:basedOn w:val="Normalny"/>
    <w:next w:val="Normalny"/>
    <w:link w:val="Nagwek3Znak"/>
    <w:autoRedefine/>
    <w:uiPriority w:val="9"/>
    <w:unhideWhenUsed/>
    <w:qFormat/>
    <w:rsid w:val="00B875C1"/>
    <w:pPr>
      <w:keepNext/>
      <w:keepLines/>
      <w:spacing w:line="276" w:lineRule="auto"/>
      <w:jc w:val="center"/>
      <w:outlineLvl w:val="2"/>
    </w:pPr>
    <w:rPr>
      <w:rFonts w:eastAsiaTheme="majorEastAsia" w:cstheme="majorBidi"/>
      <w:b/>
      <w:bCs/>
      <w:sz w:val="32"/>
      <w:szCs w:val="32"/>
    </w:rPr>
  </w:style>
  <w:style w:type="paragraph" w:styleId="Nagwek4">
    <w:name w:val="heading 4"/>
    <w:basedOn w:val="Normalny"/>
    <w:next w:val="Normalny"/>
    <w:link w:val="Nagwek4Znak"/>
    <w:autoRedefine/>
    <w:uiPriority w:val="9"/>
    <w:unhideWhenUsed/>
    <w:qFormat/>
    <w:rsid w:val="002858F0"/>
    <w:pPr>
      <w:keepNext/>
      <w:keepLines/>
      <w:spacing w:before="120" w:after="0" w:line="276" w:lineRule="auto"/>
      <w:ind w:left="1077" w:hanging="1077"/>
      <w:jc w:val="center"/>
      <w:outlineLvl w:val="3"/>
    </w:pPr>
    <w:rPr>
      <w:rFonts w:ascii="Times New Roman" w:eastAsia="Calibri" w:hAnsi="Times New Roman" w:cs="Times New Roman"/>
      <w:b/>
      <w:bCs/>
      <w:iCs/>
      <w:sz w:val="24"/>
      <w:szCs w:val="24"/>
      <w:lang w:eastAsia="pl-PL"/>
    </w:rPr>
  </w:style>
  <w:style w:type="paragraph" w:styleId="Nagwek9">
    <w:name w:val="heading 9"/>
    <w:basedOn w:val="Normalny"/>
    <w:next w:val="Normalny"/>
    <w:link w:val="Nagwek9Znak"/>
    <w:uiPriority w:val="9"/>
    <w:semiHidden/>
    <w:unhideWhenUsed/>
    <w:qFormat/>
    <w:rsid w:val="000D418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B875C1"/>
    <w:rPr>
      <w:rFonts w:eastAsiaTheme="majorEastAsia" w:cstheme="majorBidi"/>
      <w:b/>
      <w:bCs/>
      <w:sz w:val="32"/>
      <w:szCs w:val="32"/>
    </w:rPr>
  </w:style>
  <w:style w:type="character" w:customStyle="1" w:styleId="Nagwek4Znak">
    <w:name w:val="Nagłówek 4 Znak"/>
    <w:basedOn w:val="Domylnaczcionkaakapitu"/>
    <w:link w:val="Nagwek4"/>
    <w:uiPriority w:val="9"/>
    <w:rsid w:val="002858F0"/>
    <w:rPr>
      <w:rFonts w:ascii="Times New Roman" w:eastAsia="Calibri" w:hAnsi="Times New Roman" w:cs="Times New Roman"/>
      <w:b/>
      <w:bCs/>
      <w:iCs/>
      <w:sz w:val="24"/>
      <w:szCs w:val="24"/>
      <w:lang w:eastAsia="pl-PL"/>
    </w:rPr>
  </w:style>
  <w:style w:type="character" w:styleId="Wyrnienieintensywne">
    <w:name w:val="Intense Emphasis"/>
    <w:autoRedefine/>
    <w:uiPriority w:val="21"/>
    <w:qFormat/>
    <w:rsid w:val="007A65A0"/>
    <w:rPr>
      <w:b/>
      <w:bCs/>
    </w:rPr>
  </w:style>
  <w:style w:type="paragraph" w:styleId="Akapitzlist">
    <w:name w:val="List Paragraph"/>
    <w:aliases w:val="L1,Numerowanie,Akapit z listą5,T_SZ_List Paragraph,normalny tekst,Kolorowa lista — akcent 11,Akapit z listą BS,List Paragraph,Kolorowa lista — akcent 12,Nagłowek 3,Preambuła,Dot pt,F5 List Paragraph,Recommendation,List Paragraph11,lp1"/>
    <w:basedOn w:val="Normalny"/>
    <w:link w:val="AkapitzlistZnak"/>
    <w:uiPriority w:val="34"/>
    <w:qFormat/>
    <w:rsid w:val="007A65A0"/>
    <w:pPr>
      <w:ind w:left="720"/>
      <w:contextualSpacing/>
    </w:pPr>
  </w:style>
  <w:style w:type="character" w:customStyle="1" w:styleId="Nagwek9Znak">
    <w:name w:val="Nagłówek 9 Znak"/>
    <w:basedOn w:val="Domylnaczcionkaakapitu"/>
    <w:link w:val="Nagwek9"/>
    <w:uiPriority w:val="9"/>
    <w:semiHidden/>
    <w:rsid w:val="000D418D"/>
    <w:rPr>
      <w:rFonts w:asciiTheme="majorHAnsi" w:eastAsiaTheme="majorEastAsia" w:hAnsiTheme="majorHAnsi" w:cstheme="majorBidi"/>
      <w:i/>
      <w:iCs/>
      <w:color w:val="272727" w:themeColor="text1" w:themeTint="D8"/>
      <w:sz w:val="21"/>
      <w:szCs w:val="21"/>
    </w:rPr>
  </w:style>
  <w:style w:type="character" w:styleId="Hipercze">
    <w:name w:val="Hyperlink"/>
    <w:basedOn w:val="Domylnaczcionkaakapitu"/>
    <w:uiPriority w:val="99"/>
    <w:unhideWhenUsed/>
    <w:rsid w:val="00312E00"/>
    <w:rPr>
      <w:color w:val="0563C1" w:themeColor="hyperlink"/>
      <w:u w:val="single"/>
    </w:rPr>
  </w:style>
  <w:style w:type="character" w:styleId="Odwoaniedokomentarza">
    <w:name w:val="annotation reference"/>
    <w:basedOn w:val="Domylnaczcionkaakapitu"/>
    <w:uiPriority w:val="99"/>
    <w:semiHidden/>
    <w:unhideWhenUsed/>
    <w:rsid w:val="00F16838"/>
    <w:rPr>
      <w:sz w:val="16"/>
      <w:szCs w:val="16"/>
    </w:rPr>
  </w:style>
  <w:style w:type="paragraph" w:styleId="Tekstkomentarza">
    <w:name w:val="annotation text"/>
    <w:basedOn w:val="Normalny"/>
    <w:link w:val="TekstkomentarzaZnak"/>
    <w:uiPriority w:val="99"/>
    <w:unhideWhenUsed/>
    <w:rsid w:val="00F16838"/>
    <w:rPr>
      <w:sz w:val="20"/>
      <w:szCs w:val="20"/>
    </w:rPr>
  </w:style>
  <w:style w:type="character" w:customStyle="1" w:styleId="TekstkomentarzaZnak">
    <w:name w:val="Tekst komentarza Znak"/>
    <w:basedOn w:val="Domylnaczcionkaakapitu"/>
    <w:link w:val="Tekstkomentarza"/>
    <w:uiPriority w:val="99"/>
    <w:rsid w:val="00F16838"/>
    <w:rPr>
      <w:rFonts w:eastAsiaTheme="minorEastAsia"/>
      <w:sz w:val="20"/>
      <w:szCs w:val="20"/>
    </w:rPr>
  </w:style>
  <w:style w:type="paragraph" w:styleId="Tematkomentarza">
    <w:name w:val="annotation subject"/>
    <w:basedOn w:val="Tekstkomentarza"/>
    <w:next w:val="Tekstkomentarza"/>
    <w:link w:val="TematkomentarzaZnak"/>
    <w:uiPriority w:val="99"/>
    <w:semiHidden/>
    <w:unhideWhenUsed/>
    <w:rsid w:val="00F16838"/>
    <w:rPr>
      <w:b/>
      <w:bCs/>
    </w:rPr>
  </w:style>
  <w:style w:type="character" w:customStyle="1" w:styleId="TematkomentarzaZnak">
    <w:name w:val="Temat komentarza Znak"/>
    <w:basedOn w:val="TekstkomentarzaZnak"/>
    <w:link w:val="Tematkomentarza"/>
    <w:uiPriority w:val="99"/>
    <w:semiHidden/>
    <w:rsid w:val="00F16838"/>
    <w:rPr>
      <w:rFonts w:eastAsiaTheme="minorEastAsia"/>
      <w:b/>
      <w:bCs/>
      <w:sz w:val="20"/>
      <w:szCs w:val="20"/>
    </w:rPr>
  </w:style>
  <w:style w:type="paragraph" w:styleId="Tekstdymka">
    <w:name w:val="Balloon Text"/>
    <w:basedOn w:val="Normalny"/>
    <w:link w:val="TekstdymkaZnak"/>
    <w:uiPriority w:val="99"/>
    <w:semiHidden/>
    <w:unhideWhenUsed/>
    <w:rsid w:val="00F16838"/>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6838"/>
    <w:rPr>
      <w:rFonts w:ascii="Segoe UI" w:eastAsiaTheme="minorEastAsia" w:hAnsi="Segoe UI" w:cs="Segoe UI"/>
      <w:sz w:val="18"/>
      <w:szCs w:val="18"/>
    </w:rPr>
  </w:style>
  <w:style w:type="paragraph" w:styleId="Nagwek">
    <w:name w:val="header"/>
    <w:basedOn w:val="Normalny"/>
    <w:link w:val="NagwekZnak"/>
    <w:uiPriority w:val="99"/>
    <w:unhideWhenUsed/>
    <w:rsid w:val="007E37CF"/>
    <w:pPr>
      <w:tabs>
        <w:tab w:val="center" w:pos="4536"/>
        <w:tab w:val="right" w:pos="9072"/>
      </w:tabs>
      <w:spacing w:after="0"/>
    </w:pPr>
  </w:style>
  <w:style w:type="character" w:customStyle="1" w:styleId="NagwekZnak">
    <w:name w:val="Nagłówek Znak"/>
    <w:basedOn w:val="Domylnaczcionkaakapitu"/>
    <w:link w:val="Nagwek"/>
    <w:uiPriority w:val="99"/>
    <w:rsid w:val="007E37CF"/>
    <w:rPr>
      <w:rFonts w:eastAsiaTheme="minorEastAsia"/>
    </w:rPr>
  </w:style>
  <w:style w:type="paragraph" w:styleId="Stopka">
    <w:name w:val="footer"/>
    <w:basedOn w:val="Normalny"/>
    <w:link w:val="StopkaZnak"/>
    <w:uiPriority w:val="99"/>
    <w:unhideWhenUsed/>
    <w:rsid w:val="007E37CF"/>
    <w:pPr>
      <w:tabs>
        <w:tab w:val="center" w:pos="4536"/>
        <w:tab w:val="right" w:pos="9072"/>
      </w:tabs>
      <w:spacing w:after="0"/>
    </w:pPr>
  </w:style>
  <w:style w:type="character" w:customStyle="1" w:styleId="StopkaZnak">
    <w:name w:val="Stopka Znak"/>
    <w:basedOn w:val="Domylnaczcionkaakapitu"/>
    <w:link w:val="Stopka"/>
    <w:uiPriority w:val="99"/>
    <w:rsid w:val="007E37CF"/>
    <w:rPr>
      <w:rFonts w:eastAsiaTheme="minorEastAsia"/>
    </w:rPr>
  </w:style>
  <w:style w:type="character" w:customStyle="1" w:styleId="AkapitzlistZnak">
    <w:name w:val="Akapit z listą Znak"/>
    <w:aliases w:val="L1 Znak,Numerowanie Znak,Akapit z listą5 Znak,T_SZ_List Paragraph Znak,normalny tekst Znak,Kolorowa lista — akcent 11 Znak,Akapit z listą BS Znak,List Paragraph Znak,Kolorowa lista — akcent 12 Znak,Nagłowek 3 Znak,Preambuła Znak"/>
    <w:link w:val="Akapitzlist"/>
    <w:uiPriority w:val="34"/>
    <w:qFormat/>
    <w:locked/>
    <w:rsid w:val="006B1217"/>
    <w:rPr>
      <w:rFonts w:eastAsiaTheme="minorEastAsia"/>
    </w:rPr>
  </w:style>
  <w:style w:type="paragraph" w:styleId="Poprawka">
    <w:name w:val="Revision"/>
    <w:hidden/>
    <w:uiPriority w:val="99"/>
    <w:semiHidden/>
    <w:rsid w:val="00506EE3"/>
    <w:pPr>
      <w:spacing w:after="0" w:line="240" w:lineRule="auto"/>
    </w:pPr>
    <w:rPr>
      <w:rFonts w:eastAsiaTheme="minorEastAsia"/>
    </w:rPr>
  </w:style>
  <w:style w:type="character" w:styleId="Nierozpoznanawzmianka">
    <w:name w:val="Unresolved Mention"/>
    <w:basedOn w:val="Domylnaczcionkaakapitu"/>
    <w:uiPriority w:val="99"/>
    <w:semiHidden/>
    <w:unhideWhenUsed/>
    <w:rsid w:val="00F57A6F"/>
    <w:rPr>
      <w:color w:val="605E5C"/>
      <w:shd w:val="clear" w:color="auto" w:fill="E1DFDD"/>
    </w:rPr>
  </w:style>
  <w:style w:type="paragraph" w:customStyle="1" w:styleId="ustp">
    <w:name w:val="ustęp"/>
    <w:basedOn w:val="Normalny"/>
    <w:autoRedefine/>
    <w:qFormat/>
    <w:rsid w:val="00FF7682"/>
    <w:pPr>
      <w:widowControl w:val="0"/>
      <w:numPr>
        <w:numId w:val="38"/>
      </w:numPr>
      <w:suppressAutoHyphens/>
    </w:pPr>
    <w:rPr>
      <w:rFonts w:eastAsia="Times New Roman" w:cstheme="minorHAnsi"/>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266800">
      <w:bodyDiv w:val="1"/>
      <w:marLeft w:val="0"/>
      <w:marRight w:val="0"/>
      <w:marTop w:val="0"/>
      <w:marBottom w:val="0"/>
      <w:divBdr>
        <w:top w:val="none" w:sz="0" w:space="0" w:color="auto"/>
        <w:left w:val="none" w:sz="0" w:space="0" w:color="auto"/>
        <w:bottom w:val="none" w:sz="0" w:space="0" w:color="auto"/>
        <w:right w:val="none" w:sz="0" w:space="0" w:color="auto"/>
      </w:divBdr>
      <w:divsChild>
        <w:div w:id="1364598257">
          <w:marLeft w:val="0"/>
          <w:marRight w:val="0"/>
          <w:marTop w:val="0"/>
          <w:marBottom w:val="0"/>
          <w:divBdr>
            <w:top w:val="none" w:sz="0" w:space="0" w:color="auto"/>
            <w:left w:val="none" w:sz="0" w:space="0" w:color="auto"/>
            <w:bottom w:val="none" w:sz="0" w:space="0" w:color="auto"/>
            <w:right w:val="none" w:sz="0" w:space="0" w:color="auto"/>
          </w:divBdr>
        </w:div>
        <w:div w:id="682634577">
          <w:marLeft w:val="0"/>
          <w:marRight w:val="0"/>
          <w:marTop w:val="0"/>
          <w:marBottom w:val="0"/>
          <w:divBdr>
            <w:top w:val="none" w:sz="0" w:space="0" w:color="auto"/>
            <w:left w:val="none" w:sz="0" w:space="0" w:color="auto"/>
            <w:bottom w:val="none" w:sz="0" w:space="0" w:color="auto"/>
            <w:right w:val="none" w:sz="0" w:space="0" w:color="auto"/>
          </w:divBdr>
        </w:div>
        <w:div w:id="301616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toszewska@muzeum1939.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7E247-1C9C-4D28-898E-5465DA649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7591</Words>
  <Characters>45550</Characters>
  <Application>Microsoft Office Word</Application>
  <DocSecurity>4</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Długosz</dc:creator>
  <cp:keywords/>
  <dc:description/>
  <cp:lastModifiedBy>Emilia Jasińska</cp:lastModifiedBy>
  <cp:revision>2</cp:revision>
  <cp:lastPrinted>2024-09-05T10:19:00Z</cp:lastPrinted>
  <dcterms:created xsi:type="dcterms:W3CDTF">2024-11-13T10:07:00Z</dcterms:created>
  <dcterms:modified xsi:type="dcterms:W3CDTF">2024-11-13T10:07:00Z</dcterms:modified>
</cp:coreProperties>
</file>