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57E" w:rsidRDefault="00B4757E" w:rsidP="00B4757E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</w:t>
      </w:r>
    </w:p>
    <w:p w:rsidR="00B4757E" w:rsidRDefault="00B4757E" w:rsidP="00B4757E">
      <w:pPr>
        <w:jc w:val="right"/>
        <w:rPr>
          <w:rFonts w:ascii="Arial" w:hAnsi="Arial" w:cs="Arial"/>
          <w:b/>
          <w:sz w:val="22"/>
          <w:szCs w:val="22"/>
        </w:rPr>
      </w:pPr>
    </w:p>
    <w:p w:rsidR="00B4757E" w:rsidRDefault="00B4757E" w:rsidP="00B4757E">
      <w:pPr>
        <w:rPr>
          <w:rFonts w:ascii="Arial" w:hAnsi="Arial" w:cs="Arial"/>
          <w:b/>
          <w:sz w:val="20"/>
          <w:szCs w:val="20"/>
          <w:u w:val="single"/>
        </w:rPr>
      </w:pPr>
    </w:p>
    <w:p w:rsidR="00B4757E" w:rsidRDefault="00B4757E" w:rsidP="00B4757E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ZAMAWIAJĄCEGO</w:t>
      </w:r>
    </w:p>
    <w:p w:rsidR="00B4757E" w:rsidRDefault="00B4757E" w:rsidP="00B4757E">
      <w:pPr>
        <w:rPr>
          <w:rFonts w:ascii="Arial" w:hAnsi="Arial" w:cs="Arial"/>
          <w:sz w:val="20"/>
          <w:szCs w:val="20"/>
          <w:u w:val="single"/>
        </w:rPr>
      </w:pPr>
    </w:p>
    <w:p w:rsidR="00B4757E" w:rsidRDefault="00B4757E" w:rsidP="00B4757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KOMENDA WOJEWÓDZKA POLICJI W ŁODZI</w:t>
      </w:r>
    </w:p>
    <w:p w:rsidR="00B4757E" w:rsidRDefault="00B4757E" w:rsidP="00B4757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 xml:space="preserve">ul. </w:t>
      </w:r>
      <w:r>
        <w:rPr>
          <w:rFonts w:ascii="Arial" w:hAnsi="Arial" w:cs="Arial"/>
          <w:b/>
          <w:sz w:val="28"/>
          <w:szCs w:val="28"/>
        </w:rPr>
        <w:t>Lutomierska 108/112, 91-048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Łódź</w:t>
      </w:r>
    </w:p>
    <w:p w:rsidR="00B4757E" w:rsidRDefault="00B4757E" w:rsidP="00B4757E">
      <w:pPr>
        <w:rPr>
          <w:rFonts w:ascii="Arial" w:hAnsi="Arial" w:cs="Arial"/>
          <w:b/>
          <w:sz w:val="32"/>
          <w:szCs w:val="32"/>
        </w:rPr>
      </w:pPr>
    </w:p>
    <w:p w:rsidR="00B4757E" w:rsidRDefault="00B4757E" w:rsidP="00B4757E">
      <w:pPr>
        <w:rPr>
          <w:rFonts w:ascii="Arial" w:hAnsi="Arial" w:cs="Arial"/>
          <w:b/>
          <w:sz w:val="32"/>
          <w:szCs w:val="32"/>
        </w:rPr>
      </w:pPr>
    </w:p>
    <w:p w:rsidR="00B4757E" w:rsidRDefault="00B4757E" w:rsidP="00B4757E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PRZEDMIOTU ZAMÓWIENIA</w:t>
      </w:r>
    </w:p>
    <w:p w:rsidR="00B4757E" w:rsidRDefault="00B4757E" w:rsidP="00B4757E">
      <w:pPr>
        <w:rPr>
          <w:rFonts w:ascii="Arial" w:hAnsi="Arial" w:cs="Arial"/>
          <w:sz w:val="20"/>
          <w:szCs w:val="20"/>
          <w:u w:val="single"/>
        </w:rPr>
      </w:pPr>
    </w:p>
    <w:p w:rsidR="00B4757E" w:rsidRDefault="00B4757E" w:rsidP="00B4757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 xml:space="preserve">Wykonanie naprawy urządzeń klimatyzujących w obiektach podległych Komendzie Wojewódzkiej Policji w Łodzi, tj. </w:t>
      </w:r>
    </w:p>
    <w:p w:rsidR="00B4757E" w:rsidRDefault="00B4757E" w:rsidP="00B4757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KPP w Poddębicach ul. Targowa 22 - serwerownia</w:t>
      </w:r>
    </w:p>
    <w:p w:rsidR="00B4757E" w:rsidRDefault="00B4757E" w:rsidP="00B4757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KPP w Wieruszowie ul. Kuźnicka 28a – serwerownia</w:t>
      </w:r>
    </w:p>
    <w:p w:rsidR="00B4757E" w:rsidRDefault="00B4757E" w:rsidP="00B4757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KPP w Sieradzu ul. Sikorskiego 2 – pom. 357A</w:t>
      </w:r>
    </w:p>
    <w:p w:rsidR="00B4757E" w:rsidRDefault="00B4757E" w:rsidP="00B4757E">
      <w:pPr>
        <w:jc w:val="both"/>
        <w:rPr>
          <w:rFonts w:ascii="Arial" w:hAnsi="Arial" w:cs="Arial"/>
          <w:b/>
          <w:sz w:val="32"/>
          <w:szCs w:val="32"/>
        </w:rPr>
      </w:pPr>
    </w:p>
    <w:p w:rsidR="00B4757E" w:rsidRDefault="00B4757E" w:rsidP="00B4757E">
      <w:pPr>
        <w:rPr>
          <w:rFonts w:ascii="Arial" w:hAnsi="Arial" w:cs="Arial"/>
          <w:b/>
          <w:sz w:val="32"/>
          <w:szCs w:val="32"/>
        </w:rPr>
      </w:pPr>
    </w:p>
    <w:p w:rsidR="00B4757E" w:rsidRDefault="00B4757E" w:rsidP="00B4757E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ADRES LOKALIZACJI:</w:t>
      </w:r>
    </w:p>
    <w:p w:rsidR="00B4757E" w:rsidRDefault="00B4757E" w:rsidP="00B4757E">
      <w:pPr>
        <w:rPr>
          <w:rFonts w:ascii="Arial" w:hAnsi="Arial" w:cs="Arial"/>
          <w:sz w:val="20"/>
          <w:szCs w:val="20"/>
          <w:u w:val="single"/>
        </w:rPr>
      </w:pPr>
    </w:p>
    <w:p w:rsidR="00B4757E" w:rsidRDefault="00B4757E" w:rsidP="00B4757E">
      <w:pPr>
        <w:pStyle w:val="Akapitzlist"/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KOMENDA POWIATOWA POLICJI W PODDĘBICACH</w:t>
      </w:r>
    </w:p>
    <w:p w:rsidR="00B4757E" w:rsidRDefault="00B4757E" w:rsidP="00B4757E">
      <w:pPr>
        <w:pStyle w:val="Akapitzli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ul. Targowa 22</w:t>
      </w:r>
    </w:p>
    <w:p w:rsidR="00B4757E" w:rsidRDefault="00B4757E" w:rsidP="00B4757E">
      <w:pPr>
        <w:pStyle w:val="Akapitzli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99-200 Poddębice</w:t>
      </w:r>
    </w:p>
    <w:p w:rsidR="00B4757E" w:rsidRDefault="00B4757E" w:rsidP="00B4757E">
      <w:pPr>
        <w:pStyle w:val="Akapitzlist"/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KOMENDA POWIATOWA POLICJI W WIERUSZOWIE</w:t>
      </w:r>
    </w:p>
    <w:p w:rsidR="00B4757E" w:rsidRDefault="00B4757E" w:rsidP="00B4757E">
      <w:pPr>
        <w:pStyle w:val="Akapitzli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ul. Kuźnicka 28a</w:t>
      </w:r>
    </w:p>
    <w:p w:rsidR="00B4757E" w:rsidRDefault="00B4757E" w:rsidP="00B4757E">
      <w:pPr>
        <w:pStyle w:val="Akapitzli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98-400 Wieruszów</w:t>
      </w:r>
    </w:p>
    <w:p w:rsidR="00B4757E" w:rsidRDefault="00B4757E" w:rsidP="00B4757E">
      <w:pPr>
        <w:pStyle w:val="Akapitzlist"/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KOMENDA POWIATOWA POLICJI W SIERADZU</w:t>
      </w:r>
    </w:p>
    <w:p w:rsidR="00B4757E" w:rsidRDefault="00B4757E" w:rsidP="00B4757E">
      <w:pPr>
        <w:pStyle w:val="Akapitzli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ul. Sikorskiego 2</w:t>
      </w:r>
    </w:p>
    <w:p w:rsidR="00B4757E" w:rsidRDefault="00B4757E" w:rsidP="00B4757E">
      <w:pPr>
        <w:pStyle w:val="Akapitzli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98-200 Sieradz</w:t>
      </w:r>
    </w:p>
    <w:p w:rsidR="00B4757E" w:rsidRDefault="00B4757E" w:rsidP="00B4757E">
      <w:pPr>
        <w:rPr>
          <w:rFonts w:ascii="Arial" w:hAnsi="Arial" w:cs="Arial"/>
          <w:b/>
          <w:sz w:val="28"/>
          <w:szCs w:val="28"/>
        </w:rPr>
      </w:pPr>
    </w:p>
    <w:p w:rsidR="00B4757E" w:rsidRDefault="00B4757E" w:rsidP="00B4757E">
      <w:pPr>
        <w:rPr>
          <w:rFonts w:ascii="Arial" w:hAnsi="Arial" w:cs="Arial"/>
          <w:b/>
          <w:sz w:val="22"/>
          <w:szCs w:val="22"/>
        </w:rPr>
      </w:pPr>
    </w:p>
    <w:p w:rsidR="00B4757E" w:rsidRDefault="00B4757E" w:rsidP="00B4757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OPIS   PRZEDMIOTU   ZAMÓWIENIA</w:t>
      </w:r>
    </w:p>
    <w:p w:rsidR="00B4757E" w:rsidRDefault="00B4757E" w:rsidP="00B4757E">
      <w:pPr>
        <w:jc w:val="center"/>
        <w:rPr>
          <w:rFonts w:ascii="Arial" w:hAnsi="Arial" w:cs="Arial"/>
          <w:b/>
          <w:u w:val="single"/>
        </w:rPr>
      </w:pPr>
    </w:p>
    <w:p w:rsidR="00B4757E" w:rsidRDefault="00B4757E" w:rsidP="00B4757E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przedmiotu zamówienia obejmuje:</w:t>
      </w:r>
    </w:p>
    <w:p w:rsidR="00B4757E" w:rsidRDefault="00B4757E" w:rsidP="00B4757E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</w:p>
    <w:p w:rsidR="00B4757E" w:rsidRDefault="00B4757E" w:rsidP="00B4757E">
      <w:pPr>
        <w:widowControl w:val="0"/>
        <w:numPr>
          <w:ilvl w:val="0"/>
          <w:numId w:val="3"/>
        </w:numPr>
        <w:jc w:val="both"/>
        <w:rPr>
          <w:rFonts w:ascii="Arial" w:eastAsia="SimSun" w:hAnsi="Arial" w:cs="Arial"/>
          <w:bCs/>
          <w:iCs/>
          <w:kern w:val="2"/>
          <w:sz w:val="20"/>
          <w:szCs w:val="20"/>
          <w:lang w:eastAsia="hi-IN" w:bidi="hi-IN"/>
        </w:rPr>
      </w:pPr>
      <w:r>
        <w:rPr>
          <w:rFonts w:ascii="Arial" w:eastAsia="Arial" w:hAnsi="Arial" w:cs="Arial"/>
          <w:bCs/>
          <w:iCs/>
          <w:kern w:val="2"/>
          <w:sz w:val="20"/>
          <w:szCs w:val="20"/>
          <w:lang w:eastAsia="hi-IN" w:bidi="hi-IN"/>
        </w:rPr>
        <w:t xml:space="preserve">  KPP Poddębice </w:t>
      </w:r>
      <w:r>
        <w:rPr>
          <w:rFonts w:ascii="Arial" w:eastAsia="SimSun" w:hAnsi="Arial" w:cs="Arial"/>
          <w:bCs/>
          <w:iCs/>
          <w:kern w:val="2"/>
          <w:sz w:val="20"/>
          <w:szCs w:val="20"/>
          <w:lang w:eastAsia="hi-IN" w:bidi="hi-IN"/>
        </w:rPr>
        <w:t xml:space="preserve">dostawa i montaż wentylatora jednostki wewnętrznej, naprawa nieszczelności, napełnienie układu czynnikiem R410A, </w:t>
      </w:r>
    </w:p>
    <w:p w:rsidR="00B4757E" w:rsidRDefault="00B4757E" w:rsidP="00B4757E">
      <w:pPr>
        <w:widowControl w:val="0"/>
        <w:numPr>
          <w:ilvl w:val="0"/>
          <w:numId w:val="3"/>
        </w:numPr>
        <w:jc w:val="both"/>
        <w:rPr>
          <w:rFonts w:ascii="Arial" w:eastAsia="SimSun" w:hAnsi="Arial" w:cs="Arial"/>
          <w:bCs/>
          <w:iCs/>
          <w:kern w:val="2"/>
          <w:sz w:val="20"/>
          <w:szCs w:val="20"/>
          <w:lang w:eastAsia="hi-IN" w:bidi="hi-IN"/>
        </w:rPr>
      </w:pPr>
      <w:r>
        <w:rPr>
          <w:rFonts w:ascii="Arial" w:eastAsia="Arial" w:hAnsi="Arial" w:cs="Arial"/>
          <w:bCs/>
          <w:iCs/>
          <w:kern w:val="2"/>
          <w:sz w:val="20"/>
          <w:szCs w:val="20"/>
          <w:lang w:eastAsia="hi-IN" w:bidi="hi-IN"/>
        </w:rPr>
        <w:t xml:space="preserve">KPP Wieruszów </w:t>
      </w:r>
      <w:r>
        <w:rPr>
          <w:rFonts w:ascii="Arial" w:eastAsia="SimSun" w:hAnsi="Arial" w:cs="Arial"/>
          <w:bCs/>
          <w:iCs/>
          <w:kern w:val="2"/>
          <w:sz w:val="20"/>
          <w:szCs w:val="20"/>
          <w:lang w:eastAsia="hi-IN" w:bidi="hi-IN"/>
        </w:rPr>
        <w:t xml:space="preserve">naprawa urządzenia klimatyzującego, </w:t>
      </w:r>
    </w:p>
    <w:p w:rsidR="00B4757E" w:rsidRDefault="00B4757E" w:rsidP="00B4757E">
      <w:pPr>
        <w:widowControl w:val="0"/>
        <w:numPr>
          <w:ilvl w:val="0"/>
          <w:numId w:val="3"/>
        </w:numPr>
        <w:jc w:val="both"/>
        <w:rPr>
          <w:rFonts w:ascii="Arial" w:eastAsia="SimSun" w:hAnsi="Arial" w:cs="Arial"/>
          <w:bCs/>
          <w:iCs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bCs/>
          <w:iCs/>
          <w:kern w:val="2"/>
          <w:sz w:val="20"/>
          <w:szCs w:val="20"/>
          <w:lang w:eastAsia="hi-IN" w:bidi="hi-IN"/>
        </w:rPr>
        <w:t>KPP w Sieradzu naprawa nieszczelności, napełnienie układu czynnikiem R32</w:t>
      </w:r>
    </w:p>
    <w:p w:rsidR="00B4757E" w:rsidRDefault="00B4757E" w:rsidP="00B4757E">
      <w:pPr>
        <w:widowControl w:val="0"/>
        <w:numPr>
          <w:ilvl w:val="0"/>
          <w:numId w:val="3"/>
        </w:numPr>
        <w:jc w:val="both"/>
      </w:pPr>
      <w:r>
        <w:rPr>
          <w:rFonts w:ascii="Arial" w:eastAsia="SimSun" w:hAnsi="Arial" w:cs="Arial"/>
          <w:bCs/>
          <w:iCs/>
          <w:kern w:val="2"/>
          <w:sz w:val="20"/>
          <w:szCs w:val="20"/>
          <w:lang w:eastAsia="hi-IN" w:bidi="hi-IN"/>
        </w:rPr>
        <w:t xml:space="preserve">  uporządkowanie miejsca pracy po wykonaniu powyższych czynności.</w:t>
      </w:r>
    </w:p>
    <w:p w:rsidR="00B4757E" w:rsidRDefault="00B4757E" w:rsidP="00B4757E">
      <w:pPr>
        <w:widowControl w:val="0"/>
        <w:jc w:val="both"/>
      </w:pPr>
    </w:p>
    <w:p w:rsidR="00B4757E" w:rsidRDefault="00B4757E" w:rsidP="00B4757E">
      <w:pPr>
        <w:ind w:left="567" w:hanging="567"/>
        <w:rPr>
          <w:rFonts w:ascii="Arial" w:hAnsi="Arial" w:cs="Arial"/>
          <w:sz w:val="20"/>
          <w:szCs w:val="20"/>
        </w:rPr>
      </w:pPr>
    </w:p>
    <w:p w:rsidR="00B4757E" w:rsidRDefault="00B4757E" w:rsidP="00B4757E">
      <w:pPr>
        <w:ind w:left="142" w:hanging="142"/>
        <w:jc w:val="both"/>
      </w:pP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Wszelkie prace konieczne do prawidłowego zrealizowania przedmiotu zamówienia a jednoznacznie nieokreślone w niniejszym zapytaniu winny być wykonane i wycenione w ramach kwoty ofertowej.</w:t>
      </w:r>
    </w:p>
    <w:p w:rsidR="00B4757E" w:rsidRDefault="00B4757E" w:rsidP="00B4757E">
      <w:pPr>
        <w:pStyle w:val="Akapitzlist"/>
        <w:spacing w:after="0" w:line="252" w:lineRule="auto"/>
        <w:ind w:left="0"/>
        <w:jc w:val="both"/>
      </w:pPr>
    </w:p>
    <w:p w:rsidR="00B4757E" w:rsidRDefault="00B4757E" w:rsidP="00B4757E"/>
    <w:p w:rsidR="00247B08" w:rsidRDefault="00247B08"/>
    <w:sectPr w:rsidR="00247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24BD2314"/>
    <w:multiLevelType w:val="hybridMultilevel"/>
    <w:tmpl w:val="58B4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631B6"/>
    <w:multiLevelType w:val="hybridMultilevel"/>
    <w:tmpl w:val="90CC4566"/>
    <w:lvl w:ilvl="0" w:tplc="A3BCDD4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7E"/>
    <w:rsid w:val="00247B08"/>
    <w:rsid w:val="00B4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FAB9"/>
  <w15:chartTrackingRefBased/>
  <w15:docId w15:val="{CC95FE81-C008-4E42-8839-2115F557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5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475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2024-11-12T10:48:00Z</dcterms:created>
  <dcterms:modified xsi:type="dcterms:W3CDTF">2024-11-12T10:50:00Z</dcterms:modified>
</cp:coreProperties>
</file>