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FAF03" w14:textId="6FDA4222" w:rsidR="00E9788D" w:rsidRPr="00E9788D" w:rsidRDefault="005F4A7D" w:rsidP="00E9788D">
      <w:pPr>
        <w:pStyle w:val="Domylnie"/>
        <w:ind w:left="0" w:firstLine="0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C9D85D" w14:textId="77777777" w:rsidR="00E9788D" w:rsidRPr="00E9788D" w:rsidRDefault="00E9788D" w:rsidP="00E9788D">
      <w:pPr>
        <w:pStyle w:val="Domylnie"/>
        <w:spacing w:line="240" w:lineRule="auto"/>
        <w:ind w:left="0" w:firstLine="0"/>
        <w:jc w:val="left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</w:rPr>
        <w:t xml:space="preserve">Nazwa i adres Wykonawcy: </w:t>
      </w:r>
    </w:p>
    <w:p w14:paraId="051EA6CB" w14:textId="785CCFEA" w:rsidR="00E9788D" w:rsidRPr="00E9788D" w:rsidRDefault="00E9788D" w:rsidP="00E9788D">
      <w:pPr>
        <w:pStyle w:val="Domylnie"/>
        <w:spacing w:line="240" w:lineRule="auto"/>
        <w:ind w:left="0" w:firstLine="0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</w:rPr>
        <w:t>…………………………………………</w:t>
      </w:r>
    </w:p>
    <w:p w14:paraId="03F176F7" w14:textId="77777777" w:rsidR="00E9788D" w:rsidRPr="00E9788D" w:rsidRDefault="00E9788D" w:rsidP="00E9788D">
      <w:pPr>
        <w:pStyle w:val="Domylnie"/>
        <w:jc w:val="center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  <w:b/>
        </w:rPr>
        <w:t>OŚWIADCZENIE GWARANCYJNE</w:t>
      </w:r>
    </w:p>
    <w:p w14:paraId="616DA491" w14:textId="5F9B0246" w:rsidR="00E9788D" w:rsidRPr="00E9788D" w:rsidRDefault="00E9788D" w:rsidP="00E9788D">
      <w:pPr>
        <w:pStyle w:val="Domylnie"/>
        <w:jc w:val="center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  <w:b/>
          <w:bCs/>
        </w:rPr>
        <w:t>do umowy nr …</w:t>
      </w:r>
      <w:r w:rsidR="007334BA">
        <w:rPr>
          <w:rFonts w:asciiTheme="minorHAnsi" w:hAnsiTheme="minorHAnsi" w:cstheme="minorHAnsi"/>
          <w:b/>
          <w:bCs/>
        </w:rPr>
        <w:t>./ZO/2024</w:t>
      </w:r>
    </w:p>
    <w:p w14:paraId="464F296A" w14:textId="77777777" w:rsidR="00E9788D" w:rsidRPr="00E9788D" w:rsidRDefault="00E9788D" w:rsidP="00E9788D">
      <w:pPr>
        <w:pStyle w:val="Domylnie"/>
        <w:jc w:val="center"/>
        <w:rPr>
          <w:rFonts w:asciiTheme="minorHAnsi" w:hAnsiTheme="minorHAnsi" w:cstheme="minorHAnsi"/>
        </w:rPr>
      </w:pPr>
    </w:p>
    <w:p w14:paraId="65F4A012" w14:textId="66980BE5" w:rsidR="00E9788D" w:rsidRPr="00E9788D" w:rsidRDefault="00E9788D" w:rsidP="00E9788D">
      <w:pPr>
        <w:pStyle w:val="Domylnie"/>
        <w:ind w:left="0" w:firstLine="0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</w:rPr>
        <w:t xml:space="preserve">Niniejsza gwarancja udzielona przez: ……………………………………………………………. </w:t>
      </w:r>
    </w:p>
    <w:p w14:paraId="74ADC733" w14:textId="77777777" w:rsidR="00E9788D" w:rsidRPr="00E9788D" w:rsidRDefault="00E9788D" w:rsidP="00E9788D">
      <w:pPr>
        <w:pStyle w:val="Domylnie"/>
        <w:ind w:left="0" w:firstLine="0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  <w:b/>
        </w:rPr>
        <w:t>zwanym dalej Wykonawcą</w:t>
      </w:r>
    </w:p>
    <w:p w14:paraId="49BFE89C" w14:textId="77777777" w:rsidR="00E9788D" w:rsidRPr="00E9788D" w:rsidRDefault="00E9788D" w:rsidP="00E9788D">
      <w:pPr>
        <w:pStyle w:val="Domylnie"/>
        <w:ind w:left="284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</w:rPr>
        <w:t xml:space="preserve"> na rzecz:</w:t>
      </w:r>
    </w:p>
    <w:p w14:paraId="624B96E4" w14:textId="77777777" w:rsidR="00E9788D" w:rsidRPr="00E9788D" w:rsidRDefault="00E9788D" w:rsidP="00E9788D">
      <w:pPr>
        <w:pStyle w:val="Domylnie"/>
        <w:ind w:left="0" w:firstLine="0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</w:rPr>
        <w:t xml:space="preserve">Zakładu Gospodarki Komunalnej i Mieszkaniowej w Kamieniu Krajeńskim Sp. z o.o., ul. Strzelecka 16, 89-430 Kamień Krajeński,  </w:t>
      </w:r>
      <w:r w:rsidRPr="00E9788D">
        <w:rPr>
          <w:rFonts w:asciiTheme="minorHAnsi" w:hAnsiTheme="minorHAnsi" w:cstheme="minorHAnsi"/>
          <w:b/>
        </w:rPr>
        <w:t>zwanym dalej Zamawiającym,</w:t>
      </w:r>
    </w:p>
    <w:p w14:paraId="08E88A17" w14:textId="77777777" w:rsidR="00E9788D" w:rsidRPr="00E9788D" w:rsidRDefault="00E9788D" w:rsidP="00E9788D">
      <w:pPr>
        <w:pStyle w:val="Domylnie"/>
        <w:ind w:left="0" w:firstLine="0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</w:rPr>
        <w:t>obejmuje następujące postanowienia:</w:t>
      </w:r>
    </w:p>
    <w:p w14:paraId="5C063EFD" w14:textId="7A9C20BC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 xml:space="preserve">Wykonawca jako gwarant, udziela niniejszym Zamawiającemu gwarancji na pojazd dostarczony w ramach umowy nr </w:t>
      </w:r>
      <w:r w:rsidR="007334BA">
        <w:rPr>
          <w:rFonts w:cstheme="minorHAnsi"/>
          <w:sz w:val="22"/>
          <w:szCs w:val="22"/>
        </w:rPr>
        <w:t>…/ZO/2024</w:t>
      </w:r>
      <w:r w:rsidRPr="00E9788D">
        <w:rPr>
          <w:rFonts w:cstheme="minorHAnsi"/>
          <w:sz w:val="22"/>
          <w:szCs w:val="22"/>
        </w:rPr>
        <w:t xml:space="preserve"> z dnia …………………………..</w:t>
      </w:r>
    </w:p>
    <w:p w14:paraId="76AB574F" w14:textId="77777777" w:rsidR="00E9788D" w:rsidRPr="00E9788D" w:rsidRDefault="00E9788D" w:rsidP="00E9788D">
      <w:pPr>
        <w:pStyle w:val="Domylnie"/>
        <w:ind w:left="1422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  <w:b/>
        </w:rPr>
        <w:t>a) 6 miesięcy na zabudowę (słownie: sześć),</w:t>
      </w:r>
    </w:p>
    <w:p w14:paraId="26416504" w14:textId="77777777" w:rsidR="00E9788D" w:rsidRPr="00E9788D" w:rsidRDefault="00E9788D" w:rsidP="00E9788D">
      <w:pPr>
        <w:pStyle w:val="Domylnie"/>
        <w:ind w:left="708" w:firstLine="357"/>
        <w:rPr>
          <w:rFonts w:asciiTheme="minorHAnsi" w:hAnsiTheme="minorHAnsi" w:cstheme="minorHAnsi"/>
        </w:rPr>
      </w:pPr>
      <w:r w:rsidRPr="00E9788D">
        <w:rPr>
          <w:rFonts w:asciiTheme="minorHAnsi" w:hAnsiTheme="minorHAnsi" w:cstheme="minorHAnsi"/>
          <w:b/>
        </w:rPr>
        <w:t>b) 6 miesięcy na podwozie (słownie: sześć).</w:t>
      </w:r>
    </w:p>
    <w:p w14:paraId="35CD12E9" w14:textId="74AC1969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Obowiązek gwaranta obejmuje usunięcie wad, naprawę usterek oraz awarii przedmiotu dostawy.</w:t>
      </w:r>
    </w:p>
    <w:p w14:paraId="175B40ED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Gwarant zapewnia w ramach gwarancji na przedmiot umowy pełną możliwość eksploatacji przedmiotu umowy przez Zamawiającego.</w:t>
      </w:r>
    </w:p>
    <w:p w14:paraId="22D67421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Terytorialny zasięg ochrony gwarancyjnej obejmuje obszar Rzeczypospolitej Polskiej.</w:t>
      </w:r>
    </w:p>
    <w:p w14:paraId="1831DA07" w14:textId="4C9AE77A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 xml:space="preserve">Składając niniejsze oświadczenie gwarancyjne Wykonawca zapewnia, że przedmiot gwarancji zostanie zrealizowany zgodnie z zawartą umową nr </w:t>
      </w:r>
      <w:r w:rsidR="007334BA">
        <w:rPr>
          <w:rFonts w:cstheme="minorHAnsi"/>
          <w:sz w:val="22"/>
          <w:szCs w:val="22"/>
        </w:rPr>
        <w:t>…../ZO/2024</w:t>
      </w:r>
      <w:r w:rsidRPr="00E9788D">
        <w:rPr>
          <w:rFonts w:cstheme="minorHAnsi"/>
          <w:sz w:val="22"/>
          <w:szCs w:val="22"/>
        </w:rPr>
        <w:t xml:space="preserve"> z dnia …………………... i będzie miał wszelkie właściwości odpowiadające ogólnym warunkom prawa w tym zakresie. </w:t>
      </w:r>
    </w:p>
    <w:p w14:paraId="4B85EF52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Gwarancja obejmuje również odpowiedzialność Wykonawcy z tytułu:</w:t>
      </w:r>
    </w:p>
    <w:p w14:paraId="6C3B0024" w14:textId="77777777" w:rsidR="00E9788D" w:rsidRPr="00E9788D" w:rsidRDefault="00E9788D">
      <w:pPr>
        <w:pStyle w:val="Bezodstpw"/>
        <w:widowControl/>
        <w:numPr>
          <w:ilvl w:val="0"/>
          <w:numId w:val="6"/>
        </w:numPr>
        <w:spacing w:after="16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wad tkwiących w użytych przez Wykonawcę produktach, materiałach i urządzeniach,</w:t>
      </w:r>
    </w:p>
    <w:p w14:paraId="2E815FBD" w14:textId="77777777" w:rsidR="00E9788D" w:rsidRPr="00E9788D" w:rsidRDefault="00E9788D">
      <w:pPr>
        <w:pStyle w:val="Bezodstpw"/>
        <w:widowControl/>
        <w:numPr>
          <w:ilvl w:val="0"/>
          <w:numId w:val="6"/>
        </w:numPr>
        <w:spacing w:after="16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wadliwego wykonania napraw;</w:t>
      </w:r>
    </w:p>
    <w:p w14:paraId="34429679" w14:textId="77777777" w:rsidR="00E9788D" w:rsidRPr="00E9788D" w:rsidRDefault="00E9788D">
      <w:pPr>
        <w:pStyle w:val="Bezodstpw"/>
        <w:widowControl/>
        <w:numPr>
          <w:ilvl w:val="0"/>
          <w:numId w:val="6"/>
        </w:numPr>
        <w:spacing w:after="16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szkód powstałych w związku z wystąpieniem wady;</w:t>
      </w:r>
    </w:p>
    <w:p w14:paraId="79937E5D" w14:textId="77777777" w:rsidR="00E9788D" w:rsidRPr="00E9788D" w:rsidRDefault="00E9788D">
      <w:pPr>
        <w:pStyle w:val="Bezodstpw"/>
        <w:widowControl/>
        <w:numPr>
          <w:ilvl w:val="0"/>
          <w:numId w:val="6"/>
        </w:numPr>
        <w:spacing w:after="16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wadliwego usuwania wad;</w:t>
      </w:r>
    </w:p>
    <w:p w14:paraId="2A63B0E5" w14:textId="77777777" w:rsidR="00E9788D" w:rsidRPr="00E9788D" w:rsidRDefault="00E9788D">
      <w:pPr>
        <w:pStyle w:val="Bezodstpw"/>
        <w:widowControl/>
        <w:numPr>
          <w:ilvl w:val="0"/>
          <w:numId w:val="6"/>
        </w:numPr>
        <w:spacing w:after="16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szkód powstałych w związku z wadliwym usuwaniem wady.</w:t>
      </w:r>
    </w:p>
    <w:p w14:paraId="4D860573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Gwarancją nie są objęte wady powstałe na skutek:</w:t>
      </w:r>
    </w:p>
    <w:p w14:paraId="298BF8D3" w14:textId="77777777" w:rsidR="00E9788D" w:rsidRPr="00E9788D" w:rsidRDefault="00E9788D">
      <w:pPr>
        <w:pStyle w:val="Bezodstpw"/>
        <w:widowControl/>
        <w:numPr>
          <w:ilvl w:val="0"/>
          <w:numId w:val="5"/>
        </w:numPr>
        <w:spacing w:after="16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siły wyższej, przez co strony rozumieją: stan wojny, stan klęski żywiołowej;</w:t>
      </w:r>
    </w:p>
    <w:p w14:paraId="79D58DA4" w14:textId="77777777" w:rsidR="00E9788D" w:rsidRPr="00E9788D" w:rsidRDefault="00E9788D">
      <w:pPr>
        <w:pStyle w:val="Bezodstpw"/>
        <w:widowControl/>
        <w:numPr>
          <w:ilvl w:val="0"/>
          <w:numId w:val="5"/>
        </w:numPr>
        <w:spacing w:after="16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szkód wynikłych z winy Zamawiającego, w szczególności na skutek użytkowania w sposób niezgodny z przeznaczeniem lub zasadami eksploatacji.</w:t>
      </w:r>
    </w:p>
    <w:p w14:paraId="10A7C85D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lastRenderedPageBreak/>
        <w:t>Okres gwarancji rozpoczyna się od daty protokolarnego odbioru pojazdu przez Zamawiającego i trwa do upływu terminu gwarancji, określonego odpowiednio w ust. 1 niniejszego oświadczenia gwarancyjnego.</w:t>
      </w:r>
    </w:p>
    <w:p w14:paraId="0FBE4DF6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Gwarancja wygasa automatyczne na materiały i urządzenia objęte gwarancją, które Zamawiający poddał samodzielnie naprawie lub wymianie, z zastrzeżeniem postanowień gwarancji dotyczących wykonania zastępczego, nie powodującego utraty uprawnień gwarancyjnych Zamawiającego.</w:t>
      </w:r>
    </w:p>
    <w:p w14:paraId="12C1965C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Zakres uprawnień lub roszczeń Zamawiającego z tytułu gwarancji jest jednocześnie zakresem obowiązków Wykonawcy i obejmuje na koszt Wykonawcy (nieodpłatnie), wedle jego wyboru:</w:t>
      </w:r>
    </w:p>
    <w:p w14:paraId="27B1FF8C" w14:textId="77777777" w:rsidR="00E9788D" w:rsidRPr="00E9788D" w:rsidRDefault="00E9788D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wymianę materiałów oraz urządzeń wadliwych na wolne od wad będące fabrycznie nowymi (demontaż, dostawa, montaż oraz koszty transportu);</w:t>
      </w:r>
    </w:p>
    <w:p w14:paraId="72A55335" w14:textId="77777777" w:rsidR="00E9788D" w:rsidRPr="00E9788D" w:rsidRDefault="00E9788D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usunięcie w inny sposób wszelkich wad, wynikających z nieprawidłowego wykonania przedmiotu umowy lub z jakiegokolwiek działania, zaniechania lub zaniedbania Wykonawcy przy realizacji umowy, w tym przywrócenie właściwości, cech i funkcjonalności, jakie pojazd posiadał zaraz po wykonanej  naprawie w okresie realizacji umowy, w tym, gdy dokonana przez Wykonawcę naprawa spowodowała uszkodzenie pozostałej części lub elementów dostawy.</w:t>
      </w:r>
    </w:p>
    <w:p w14:paraId="4B75FEAE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Zamawiający zawiadomi każdorazowo Wykonawcę o ujawnionej wadzie przedmiotu umowy, niezwłocznie po jej ujawnieniu, poprzez wezwanie Wykonawcy do usunięcia wady przedmiotu umowy, z podaniem w wezwaniu:</w:t>
      </w:r>
    </w:p>
    <w:p w14:paraId="08B83EBE" w14:textId="77777777" w:rsidR="00E9788D" w:rsidRPr="00E9788D" w:rsidRDefault="00E9788D">
      <w:pPr>
        <w:pStyle w:val="Bezodstpw"/>
        <w:widowControl/>
        <w:numPr>
          <w:ilvl w:val="0"/>
          <w:numId w:val="4"/>
        </w:numPr>
        <w:spacing w:after="160" w:line="100" w:lineRule="atLea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rodzaju uprawnień Zamawiającego, z jakich zamierza korzystać, w tym przypadku gwarancji;</w:t>
      </w:r>
    </w:p>
    <w:p w14:paraId="1F4BB739" w14:textId="77777777" w:rsidR="00E9788D" w:rsidRPr="00E9788D" w:rsidRDefault="00E9788D">
      <w:pPr>
        <w:pStyle w:val="Bezodstpw"/>
        <w:widowControl/>
        <w:numPr>
          <w:ilvl w:val="0"/>
          <w:numId w:val="4"/>
        </w:numPr>
        <w:spacing w:after="160" w:line="100" w:lineRule="atLea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miejsca usuwania wady przedmiotu umowy;</w:t>
      </w:r>
    </w:p>
    <w:p w14:paraId="36C0C206" w14:textId="77777777" w:rsidR="00E9788D" w:rsidRPr="00E9788D" w:rsidRDefault="00E9788D">
      <w:pPr>
        <w:pStyle w:val="Bezodstpw"/>
        <w:widowControl/>
        <w:numPr>
          <w:ilvl w:val="0"/>
          <w:numId w:val="4"/>
        </w:numPr>
        <w:spacing w:after="160" w:line="100" w:lineRule="atLeast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ogólnego opisu wady.</w:t>
      </w:r>
    </w:p>
    <w:p w14:paraId="1BE0427D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Wezwanie Wykonawcy do usunięcia wady przedmiotu umowy jest traktowane jako stwierdzenie wady.</w:t>
      </w:r>
    </w:p>
    <w:p w14:paraId="056374E1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W przypadku ujawnienia się wady przedmiotu umowy i stwierdzenia tej wady w okresie gwarancyjnym, okres gwarancji w zakresie spowodowanym przez stwierdzoną wadę, zostaje przedłużony o liczbę dni usuwania wady, tj. od daty doręczenia Wykonawcy wezwania Zamawiającego do usunięcia wady do daty skutecznego usunięcia wady, a w przypadku wymiany zamontowanych przez Wykonawcę części na wolne od wad – okres gwarancji dla nich rozpoczyna swój bieg od nowa i liczony jest od daty ich wymiany na wolne od wad (usunięcie wady poprzez wymianę rzeczy na wolną od wad).</w:t>
      </w:r>
    </w:p>
    <w:p w14:paraId="53878972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Zamawiający może dochodzić roszczeń z tytułu gwarancji także po upływie terminu, na który udzielono gwarancji, jeżeli przed jej upływem zawiadomił Wykonawcę o ujawnionych wadach przedmiotu umowy (stwierdził wadę).</w:t>
      </w:r>
    </w:p>
    <w:p w14:paraId="11B0AC9D" w14:textId="17D9EC64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W okresie gwarancyjnym Wykonawca zobowiązuje się do bezpłatnego usunięcia wad w terminie wyznaczonym przez Zamawiającego</w:t>
      </w:r>
      <w:r w:rsidR="00E94323">
        <w:rPr>
          <w:rFonts w:cstheme="minorHAnsi"/>
          <w:sz w:val="22"/>
          <w:szCs w:val="22"/>
        </w:rPr>
        <w:t>, nie dłuższym jednak niż 3 dni roboc</w:t>
      </w:r>
      <w:r w:rsidR="00B51F21">
        <w:rPr>
          <w:rFonts w:cstheme="minorHAnsi"/>
          <w:sz w:val="22"/>
          <w:szCs w:val="22"/>
        </w:rPr>
        <w:t>ze</w:t>
      </w:r>
      <w:r w:rsidR="00E94323">
        <w:rPr>
          <w:rFonts w:cstheme="minorHAnsi"/>
          <w:sz w:val="22"/>
          <w:szCs w:val="22"/>
        </w:rPr>
        <w:t xml:space="preserve"> </w:t>
      </w:r>
      <w:r w:rsidR="00E94323" w:rsidRPr="00E94323">
        <w:rPr>
          <w:rFonts w:cstheme="minorHAnsi"/>
          <w:sz w:val="22"/>
          <w:szCs w:val="22"/>
        </w:rPr>
        <w:t>( jako dni robocze rozumiane są dni od poniedziałku do piątku z wyjątkiem dni ustawowo wolnych od pracy)</w:t>
      </w:r>
    </w:p>
    <w:p w14:paraId="41DAC07A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Wykonawca poinformuje Zamawiającego z wyprzedzeniem 24 godzinnym o terminie rozpoczęcia usuwania wady przedmiotu umowy.</w:t>
      </w:r>
    </w:p>
    <w:p w14:paraId="0016E011" w14:textId="5B3F8772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 xml:space="preserve">Odbiory prac związanych z usuwaniem wady przedmiotu umowy będą dokonywane na zgłoszenie przez Wykonawcę zakończenia usuwania wady przedmiotu, </w:t>
      </w:r>
      <w:r w:rsidRPr="00E9788D">
        <w:rPr>
          <w:rFonts w:cstheme="minorHAnsi"/>
          <w:b/>
          <w:sz w:val="22"/>
          <w:szCs w:val="22"/>
          <w:u w:val="single"/>
        </w:rPr>
        <w:t>w terminie 3 dni</w:t>
      </w:r>
      <w:r w:rsidR="00453ADA">
        <w:rPr>
          <w:rFonts w:cstheme="minorHAnsi"/>
          <w:b/>
          <w:sz w:val="22"/>
          <w:szCs w:val="22"/>
          <w:u w:val="single"/>
        </w:rPr>
        <w:t xml:space="preserve"> roboczych ( jako dni robocze rozumiane są dni od poniedziałku do piątku z wyjątkiem dni ustawowo wolnych od pracy)</w:t>
      </w:r>
      <w:r w:rsidRPr="00E9788D">
        <w:rPr>
          <w:rFonts w:cstheme="minorHAnsi"/>
          <w:sz w:val="22"/>
          <w:szCs w:val="22"/>
        </w:rPr>
        <w:t xml:space="preserve"> od dnia doręczenia zgłoszenia Zamawiającemu. </w:t>
      </w:r>
    </w:p>
    <w:p w14:paraId="089E9431" w14:textId="274C1CCF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lastRenderedPageBreak/>
        <w:t xml:space="preserve">Usunięcie wady przedmiotu umowy uważa się za </w:t>
      </w:r>
      <w:r w:rsidR="009579B9">
        <w:rPr>
          <w:rFonts w:cstheme="minorHAnsi"/>
          <w:sz w:val="22"/>
          <w:szCs w:val="22"/>
        </w:rPr>
        <w:t>wykonane</w:t>
      </w:r>
      <w:r w:rsidRPr="00E9788D">
        <w:rPr>
          <w:rFonts w:cstheme="minorHAnsi"/>
          <w:sz w:val="22"/>
          <w:szCs w:val="22"/>
        </w:rPr>
        <w:t xml:space="preserve"> w terminie o którym mowa w ust. 1</w:t>
      </w:r>
      <w:r w:rsidR="009579B9">
        <w:rPr>
          <w:rFonts w:cstheme="minorHAnsi"/>
          <w:sz w:val="22"/>
          <w:szCs w:val="22"/>
        </w:rPr>
        <w:t>5</w:t>
      </w:r>
      <w:r w:rsidRPr="00E9788D">
        <w:rPr>
          <w:rFonts w:cstheme="minorHAnsi"/>
          <w:sz w:val="22"/>
          <w:szCs w:val="22"/>
        </w:rPr>
        <w:t xml:space="preserve">, </w:t>
      </w:r>
      <w:r w:rsidR="009579B9">
        <w:rPr>
          <w:rFonts w:cstheme="minorHAnsi"/>
          <w:sz w:val="22"/>
          <w:szCs w:val="22"/>
        </w:rPr>
        <w:t>pod warunkiem podpisania przez Zamawiającego i Wykonawcę</w:t>
      </w:r>
      <w:r w:rsidRPr="00E9788D">
        <w:rPr>
          <w:rFonts w:cstheme="minorHAnsi"/>
          <w:sz w:val="22"/>
          <w:szCs w:val="22"/>
        </w:rPr>
        <w:t xml:space="preserve"> protok</w:t>
      </w:r>
      <w:r w:rsidR="009579B9">
        <w:rPr>
          <w:rFonts w:cstheme="minorHAnsi"/>
          <w:sz w:val="22"/>
          <w:szCs w:val="22"/>
        </w:rPr>
        <w:t>ołu</w:t>
      </w:r>
      <w:r w:rsidRPr="00E9788D">
        <w:rPr>
          <w:rFonts w:cstheme="minorHAnsi"/>
          <w:sz w:val="22"/>
          <w:szCs w:val="22"/>
        </w:rPr>
        <w:t xml:space="preserve"> z usunięcia wady przedmiotu umowy</w:t>
      </w:r>
      <w:r w:rsidR="009579B9">
        <w:rPr>
          <w:rFonts w:cstheme="minorHAnsi"/>
          <w:sz w:val="22"/>
          <w:szCs w:val="22"/>
        </w:rPr>
        <w:t xml:space="preserve"> bez zastrzeżeń.</w:t>
      </w:r>
      <w:r w:rsidRPr="00E9788D">
        <w:rPr>
          <w:rFonts w:cstheme="minorHAnsi"/>
          <w:sz w:val="22"/>
          <w:szCs w:val="22"/>
        </w:rPr>
        <w:t>.</w:t>
      </w:r>
    </w:p>
    <w:p w14:paraId="46A7CF21" w14:textId="1103663B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W przypadku przekroczenia przez Wykonawcę terminu usuwania wady przedmiotu umowy</w:t>
      </w:r>
      <w:r w:rsidR="00E94323">
        <w:rPr>
          <w:rFonts w:cstheme="minorHAnsi"/>
          <w:sz w:val="22"/>
          <w:szCs w:val="22"/>
        </w:rPr>
        <w:t xml:space="preserve"> wskazanego w ust. 15</w:t>
      </w:r>
      <w:r w:rsidRPr="00E9788D">
        <w:rPr>
          <w:rFonts w:cstheme="minorHAnsi"/>
          <w:sz w:val="22"/>
          <w:szCs w:val="22"/>
        </w:rPr>
        <w:t>, a także nieprawidłowego wykonywania obowiązków z tytułu udzielonej gwarancji, Zamawiającemu przysługuje prawo do:</w:t>
      </w:r>
    </w:p>
    <w:p w14:paraId="2EC1F661" w14:textId="77777777" w:rsidR="00E9788D" w:rsidRPr="00E9788D" w:rsidRDefault="00E9788D">
      <w:pPr>
        <w:pStyle w:val="Bezodstpw"/>
        <w:widowControl/>
        <w:numPr>
          <w:ilvl w:val="0"/>
          <w:numId w:val="7"/>
        </w:numPr>
        <w:spacing w:after="16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żądania nieodpłatnego zamontowania do czasu wymiany rzeczy wadliwej na wolną od wad, sprawnie działającej rzeczy zamiennej i nadającej się do użytkowania, które Wykonawca winien w terminie niezwłocznym wykonać, co nie zwalnia Wykonawcę z obowiązku usunięcia wady przedmiotu umowy i zapłaty kary umownej z tytułu opóźnienia w dochowaniu wymaganego w tym zakresie terminu;</w:t>
      </w:r>
    </w:p>
    <w:p w14:paraId="6215C340" w14:textId="77777777" w:rsidR="00E9788D" w:rsidRPr="00E9788D" w:rsidRDefault="00E9788D">
      <w:pPr>
        <w:pStyle w:val="Bezodstpw"/>
        <w:widowControl/>
        <w:numPr>
          <w:ilvl w:val="0"/>
          <w:numId w:val="7"/>
        </w:numPr>
        <w:spacing w:after="16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9788D">
        <w:rPr>
          <w:rFonts w:asciiTheme="minorHAnsi" w:hAnsiTheme="minorHAnsi" w:cstheme="minorHAnsi"/>
          <w:sz w:val="22"/>
          <w:szCs w:val="22"/>
        </w:rPr>
        <w:t>zlecenia zastępczego ich wykonania innemu, wybranemu przez siebie Wykonawcy, na koszt i niebezpieczeństwo Wykonawcy, bez utraty uprawnień wynikających z gwarancji.</w:t>
      </w:r>
    </w:p>
    <w:p w14:paraId="77F04A2F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Wykonawca jest odpowiedzialny za wszelkie szkody i straty, które spowodował w czasie wykonywania prac z tytułu realizacji swoich zobowiązań gwarancyjnych.</w:t>
      </w:r>
    </w:p>
    <w:p w14:paraId="585AE868" w14:textId="77777777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>Wykonawca oświadcza, że udzielona Zamawiającemu gwarancja nie wyłącza, nie ogranicza, ani nie zawiesza uprawnień Zamawiającego wynikających z rękojmi za wady.</w:t>
      </w:r>
    </w:p>
    <w:p w14:paraId="3292B706" w14:textId="7E2D354E" w:rsidR="00E9788D" w:rsidRPr="00E9788D" w:rsidRDefault="00E9788D">
      <w:pPr>
        <w:pStyle w:val="Akapitzlist"/>
        <w:widowControl/>
        <w:numPr>
          <w:ilvl w:val="0"/>
          <w:numId w:val="2"/>
        </w:numPr>
        <w:suppressAutoHyphens/>
        <w:autoSpaceDE/>
        <w:autoSpaceDN/>
        <w:adjustRightInd/>
        <w:spacing w:before="120" w:after="120" w:line="100" w:lineRule="atLeast"/>
        <w:jc w:val="both"/>
        <w:rPr>
          <w:rFonts w:cstheme="minorHAnsi"/>
          <w:sz w:val="22"/>
          <w:szCs w:val="22"/>
        </w:rPr>
      </w:pPr>
      <w:r w:rsidRPr="00E9788D">
        <w:rPr>
          <w:rFonts w:cstheme="minorHAnsi"/>
          <w:sz w:val="22"/>
          <w:szCs w:val="22"/>
        </w:rPr>
        <w:t xml:space="preserve">W sprawach nieuregulowanych niniejszym oświadczeniem gwarancyjnym moc wiążącą mają w pierwszej kolejności warunki określone w umowie nr </w:t>
      </w:r>
      <w:r w:rsidR="007334BA">
        <w:rPr>
          <w:rFonts w:cstheme="minorHAnsi"/>
          <w:sz w:val="22"/>
          <w:szCs w:val="22"/>
        </w:rPr>
        <w:t>…./ZO/2024</w:t>
      </w:r>
      <w:r w:rsidRPr="00E9788D">
        <w:rPr>
          <w:rFonts w:cstheme="minorHAnsi"/>
          <w:sz w:val="22"/>
          <w:szCs w:val="22"/>
        </w:rPr>
        <w:t xml:space="preserve"> z dnia </w:t>
      </w:r>
      <w:r>
        <w:rPr>
          <w:rFonts w:cstheme="minorHAnsi"/>
          <w:sz w:val="22"/>
          <w:szCs w:val="22"/>
        </w:rPr>
        <w:t>………………</w:t>
      </w:r>
      <w:r w:rsidRPr="00E9788D">
        <w:rPr>
          <w:rFonts w:cstheme="minorHAnsi"/>
          <w:sz w:val="22"/>
          <w:szCs w:val="22"/>
        </w:rPr>
        <w:t>., a w następnej kolejności znajdują zastosowanie przepisy Kodeksu cywilnego.</w:t>
      </w:r>
    </w:p>
    <w:p w14:paraId="41842178" w14:textId="77777777" w:rsidR="00E9788D" w:rsidRPr="00E9788D" w:rsidRDefault="00E9788D" w:rsidP="00E9788D">
      <w:pPr>
        <w:pStyle w:val="Akapitzlist"/>
        <w:ind w:left="360"/>
        <w:rPr>
          <w:rFonts w:cstheme="minorHAnsi"/>
          <w:sz w:val="22"/>
          <w:szCs w:val="22"/>
        </w:rPr>
      </w:pPr>
    </w:p>
    <w:p w14:paraId="0504CC98" w14:textId="77777777" w:rsidR="00E9788D" w:rsidRPr="00E9788D" w:rsidRDefault="00E9788D" w:rsidP="00E9788D">
      <w:pPr>
        <w:pStyle w:val="Akapitzlist"/>
        <w:ind w:left="360"/>
        <w:rPr>
          <w:rFonts w:cstheme="minorHAnsi"/>
          <w:sz w:val="22"/>
          <w:szCs w:val="22"/>
        </w:rPr>
      </w:pPr>
    </w:p>
    <w:tbl>
      <w:tblPr>
        <w:tblW w:w="0" w:type="auto"/>
        <w:tblInd w:w="-71" w:type="dxa"/>
        <w:tblBorders>
          <w:top w:val="dotted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42"/>
        <w:gridCol w:w="1636"/>
        <w:gridCol w:w="3865"/>
      </w:tblGrid>
      <w:tr w:rsidR="00E9788D" w:rsidRPr="00E9788D" w14:paraId="2677AFCB" w14:textId="77777777" w:rsidTr="00DC42E4">
        <w:trPr>
          <w:trHeight w:val="557"/>
        </w:trPr>
        <w:tc>
          <w:tcPr>
            <w:tcW w:w="3687" w:type="dxa"/>
            <w:tcBorders>
              <w:top w:val="dotted" w:sz="4" w:space="0" w:color="00000A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98816" w14:textId="77777777" w:rsidR="00E9788D" w:rsidRPr="00E9788D" w:rsidRDefault="00E9788D" w:rsidP="00DC42E4">
            <w:pPr>
              <w:pStyle w:val="Domylnie"/>
              <w:rPr>
                <w:rFonts w:asciiTheme="minorHAnsi" w:hAnsiTheme="minorHAnsi" w:cstheme="minorHAnsi"/>
              </w:rPr>
            </w:pPr>
            <w:r w:rsidRPr="00E9788D">
              <w:rPr>
                <w:rFonts w:asciiTheme="minorHAnsi" w:hAnsiTheme="minorHAnsi" w:cstheme="minorHAnsi"/>
                <w:i/>
              </w:rPr>
              <w:t xml:space="preserve">              (miejsce, data)</w:t>
            </w:r>
          </w:p>
        </w:tc>
        <w:tc>
          <w:tcPr>
            <w:tcW w:w="1669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56758D" w14:textId="77777777" w:rsidR="00E9788D" w:rsidRPr="00E9788D" w:rsidRDefault="00E9788D" w:rsidP="00DC42E4">
            <w:pPr>
              <w:pStyle w:val="Domylnie"/>
              <w:rPr>
                <w:rFonts w:asciiTheme="minorHAnsi" w:hAnsiTheme="minorHAnsi" w:cstheme="minorHAnsi"/>
              </w:rPr>
            </w:pPr>
          </w:p>
        </w:tc>
        <w:tc>
          <w:tcPr>
            <w:tcW w:w="3899" w:type="dxa"/>
            <w:tcBorders>
              <w:top w:val="dotted" w:sz="4" w:space="0" w:color="00000A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E89FF4" w14:textId="77777777" w:rsidR="00E9788D" w:rsidRPr="00E9788D" w:rsidRDefault="00E9788D" w:rsidP="00DC42E4">
            <w:pPr>
              <w:pStyle w:val="Domylnie"/>
              <w:rPr>
                <w:rFonts w:asciiTheme="minorHAnsi" w:hAnsiTheme="minorHAnsi" w:cstheme="minorHAnsi"/>
              </w:rPr>
            </w:pPr>
            <w:r w:rsidRPr="00E9788D">
              <w:rPr>
                <w:rFonts w:asciiTheme="minorHAnsi" w:hAnsiTheme="minorHAnsi" w:cstheme="minorHAnsi"/>
                <w:i/>
              </w:rPr>
              <w:t>(podpis osoby/</w:t>
            </w:r>
            <w:proofErr w:type="spellStart"/>
            <w:r w:rsidRPr="00E9788D">
              <w:rPr>
                <w:rFonts w:asciiTheme="minorHAnsi" w:hAnsiTheme="minorHAnsi" w:cstheme="minorHAnsi"/>
                <w:i/>
              </w:rPr>
              <w:t>ób</w:t>
            </w:r>
            <w:proofErr w:type="spellEnd"/>
            <w:r w:rsidRPr="00E9788D">
              <w:rPr>
                <w:rFonts w:asciiTheme="minorHAnsi" w:hAnsiTheme="minorHAnsi" w:cstheme="minorHAnsi"/>
                <w:i/>
              </w:rPr>
              <w:t xml:space="preserve"> uprawnionej/</w:t>
            </w:r>
            <w:proofErr w:type="spellStart"/>
            <w:r w:rsidRPr="00E9788D">
              <w:rPr>
                <w:rFonts w:asciiTheme="minorHAnsi" w:hAnsiTheme="minorHAnsi" w:cstheme="minorHAnsi"/>
                <w:i/>
              </w:rPr>
              <w:t>ych</w:t>
            </w:r>
            <w:proofErr w:type="spellEnd"/>
          </w:p>
          <w:p w14:paraId="124D258A" w14:textId="77777777" w:rsidR="00E9788D" w:rsidRPr="00E9788D" w:rsidRDefault="00E9788D" w:rsidP="00DC42E4">
            <w:pPr>
              <w:pStyle w:val="Domylnie"/>
              <w:rPr>
                <w:rFonts w:asciiTheme="minorHAnsi" w:hAnsiTheme="minorHAnsi" w:cstheme="minorHAnsi"/>
              </w:rPr>
            </w:pPr>
            <w:r w:rsidRPr="00E9788D">
              <w:rPr>
                <w:rFonts w:asciiTheme="minorHAnsi" w:hAnsiTheme="minorHAnsi" w:cstheme="minorHAnsi"/>
                <w:i/>
              </w:rPr>
              <w:t>do reprezentowania Wykonawcy)</w:t>
            </w:r>
          </w:p>
          <w:p w14:paraId="34A5E711" w14:textId="77777777" w:rsidR="00E9788D" w:rsidRPr="00E9788D" w:rsidRDefault="00E9788D" w:rsidP="00DC42E4">
            <w:pPr>
              <w:pStyle w:val="Domylnie"/>
              <w:rPr>
                <w:rFonts w:asciiTheme="minorHAnsi" w:hAnsiTheme="minorHAnsi" w:cstheme="minorHAnsi"/>
              </w:rPr>
            </w:pPr>
          </w:p>
          <w:p w14:paraId="5B9E3909" w14:textId="77777777" w:rsidR="00E9788D" w:rsidRPr="00E9788D" w:rsidRDefault="00E9788D" w:rsidP="00DC42E4">
            <w:pPr>
              <w:pStyle w:val="Domylnie"/>
              <w:rPr>
                <w:rFonts w:asciiTheme="minorHAnsi" w:hAnsiTheme="minorHAnsi" w:cstheme="minorHAnsi"/>
              </w:rPr>
            </w:pPr>
          </w:p>
          <w:p w14:paraId="5FFF0182" w14:textId="77777777" w:rsidR="00E9788D" w:rsidRPr="00E9788D" w:rsidRDefault="00E9788D" w:rsidP="00DC42E4">
            <w:pPr>
              <w:pStyle w:val="Domylnie"/>
              <w:rPr>
                <w:rFonts w:asciiTheme="minorHAnsi" w:hAnsiTheme="minorHAnsi" w:cstheme="minorHAnsi"/>
              </w:rPr>
            </w:pPr>
          </w:p>
          <w:p w14:paraId="54E9C000" w14:textId="77777777" w:rsidR="00E9788D" w:rsidRPr="00E9788D" w:rsidRDefault="00E9788D" w:rsidP="00DC42E4">
            <w:pPr>
              <w:pStyle w:val="Domylnie"/>
              <w:rPr>
                <w:rFonts w:asciiTheme="minorHAnsi" w:hAnsiTheme="minorHAnsi" w:cstheme="minorHAnsi"/>
              </w:rPr>
            </w:pPr>
          </w:p>
        </w:tc>
      </w:tr>
    </w:tbl>
    <w:p w14:paraId="589FD8E2" w14:textId="77777777" w:rsidR="00E9788D" w:rsidRPr="00E9788D" w:rsidRDefault="00E9788D" w:rsidP="00E9788D">
      <w:pPr>
        <w:pStyle w:val="Domylnie"/>
        <w:ind w:left="0" w:firstLine="0"/>
        <w:rPr>
          <w:rFonts w:asciiTheme="minorHAnsi" w:hAnsiTheme="minorHAnsi" w:cstheme="minorHAnsi"/>
        </w:rPr>
      </w:pPr>
    </w:p>
    <w:p w14:paraId="532D7376" w14:textId="075043A7" w:rsidR="005F4A7D" w:rsidRPr="00E9788D" w:rsidRDefault="005F4A7D" w:rsidP="001B10B4">
      <w:pPr>
        <w:pBdr>
          <w:top w:val="single" w:sz="4" w:space="0" w:color="auto"/>
        </w:pBd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5F4A7D" w:rsidRPr="00E978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DD1A6" w14:textId="77777777" w:rsidR="00D72413" w:rsidRDefault="00D72413" w:rsidP="00BD26D5">
      <w:r>
        <w:separator/>
      </w:r>
    </w:p>
  </w:endnote>
  <w:endnote w:type="continuationSeparator" w:id="0">
    <w:p w14:paraId="16F952D5" w14:textId="77777777" w:rsidR="00D72413" w:rsidRDefault="00D72413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851AF" w14:textId="77777777" w:rsidR="00D72413" w:rsidRDefault="00D72413" w:rsidP="00BD26D5">
      <w:r>
        <w:separator/>
      </w:r>
    </w:p>
  </w:footnote>
  <w:footnote w:type="continuationSeparator" w:id="0">
    <w:p w14:paraId="05E25A77" w14:textId="77777777" w:rsidR="00D72413" w:rsidRDefault="00D72413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281545"/>
    <w:multiLevelType w:val="multilevel"/>
    <w:tmpl w:val="4FCCA554"/>
    <w:lvl w:ilvl="0">
      <w:start w:val="1"/>
      <w:numFmt w:val="lowerLetter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1B4612C3"/>
    <w:multiLevelType w:val="multilevel"/>
    <w:tmpl w:val="C79AFA3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C67C22"/>
    <w:multiLevelType w:val="multilevel"/>
    <w:tmpl w:val="EB70D9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BE25C8"/>
    <w:multiLevelType w:val="multilevel"/>
    <w:tmpl w:val="571AF7A8"/>
    <w:lvl w:ilvl="0">
      <w:start w:val="1"/>
      <w:numFmt w:val="lowerLetter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47AB3AC5"/>
    <w:multiLevelType w:val="multilevel"/>
    <w:tmpl w:val="AE0ECDE4"/>
    <w:lvl w:ilvl="0">
      <w:start w:val="1"/>
      <w:numFmt w:val="lowerLetter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4A973CDD"/>
    <w:multiLevelType w:val="multilevel"/>
    <w:tmpl w:val="6AFC9CE4"/>
    <w:lvl w:ilvl="0">
      <w:start w:val="1"/>
      <w:numFmt w:val="lowerLetter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num w:numId="1" w16cid:durableId="178811650">
    <w:abstractNumId w:val="6"/>
  </w:num>
  <w:num w:numId="2" w16cid:durableId="24450006">
    <w:abstractNumId w:val="2"/>
  </w:num>
  <w:num w:numId="3" w16cid:durableId="2126150460">
    <w:abstractNumId w:val="1"/>
  </w:num>
  <w:num w:numId="4" w16cid:durableId="312414799">
    <w:abstractNumId w:val="5"/>
  </w:num>
  <w:num w:numId="5" w16cid:durableId="292759299">
    <w:abstractNumId w:val="3"/>
  </w:num>
  <w:num w:numId="6" w16cid:durableId="89854574">
    <w:abstractNumId w:val="4"/>
  </w:num>
  <w:num w:numId="7" w16cid:durableId="2035303750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452B6"/>
    <w:rsid w:val="00071FEE"/>
    <w:rsid w:val="0009531F"/>
    <w:rsid w:val="00096C27"/>
    <w:rsid w:val="000A093D"/>
    <w:rsid w:val="000B41C5"/>
    <w:rsid w:val="000C03C1"/>
    <w:rsid w:val="000C228B"/>
    <w:rsid w:val="000D2AFC"/>
    <w:rsid w:val="000D2C3A"/>
    <w:rsid w:val="00150769"/>
    <w:rsid w:val="00152529"/>
    <w:rsid w:val="00167385"/>
    <w:rsid w:val="001762A9"/>
    <w:rsid w:val="00182E5E"/>
    <w:rsid w:val="00185F9E"/>
    <w:rsid w:val="001932E2"/>
    <w:rsid w:val="001A3C1F"/>
    <w:rsid w:val="001B10B4"/>
    <w:rsid w:val="001E2F66"/>
    <w:rsid w:val="001F1D79"/>
    <w:rsid w:val="001F716A"/>
    <w:rsid w:val="0020046C"/>
    <w:rsid w:val="002005AC"/>
    <w:rsid w:val="0020782B"/>
    <w:rsid w:val="00250A86"/>
    <w:rsid w:val="00253F7B"/>
    <w:rsid w:val="002545D7"/>
    <w:rsid w:val="00260DB0"/>
    <w:rsid w:val="002748B1"/>
    <w:rsid w:val="00295DEB"/>
    <w:rsid w:val="002A5248"/>
    <w:rsid w:val="002C2307"/>
    <w:rsid w:val="002C341F"/>
    <w:rsid w:val="002C4043"/>
    <w:rsid w:val="002D7B71"/>
    <w:rsid w:val="002E3456"/>
    <w:rsid w:val="002F2C22"/>
    <w:rsid w:val="002F58DE"/>
    <w:rsid w:val="00311BA8"/>
    <w:rsid w:val="00337392"/>
    <w:rsid w:val="003509D7"/>
    <w:rsid w:val="003576DF"/>
    <w:rsid w:val="0037264D"/>
    <w:rsid w:val="00372AA4"/>
    <w:rsid w:val="00390BF7"/>
    <w:rsid w:val="003A1CD0"/>
    <w:rsid w:val="003B2283"/>
    <w:rsid w:val="003C7419"/>
    <w:rsid w:val="003E432F"/>
    <w:rsid w:val="003E5239"/>
    <w:rsid w:val="003E695D"/>
    <w:rsid w:val="004112DE"/>
    <w:rsid w:val="004340F7"/>
    <w:rsid w:val="004446B9"/>
    <w:rsid w:val="00453ADA"/>
    <w:rsid w:val="00460212"/>
    <w:rsid w:val="00462968"/>
    <w:rsid w:val="00474AB3"/>
    <w:rsid w:val="004B3051"/>
    <w:rsid w:val="004B7E7C"/>
    <w:rsid w:val="004C4CFB"/>
    <w:rsid w:val="004C76CB"/>
    <w:rsid w:val="004D6E72"/>
    <w:rsid w:val="004E4C25"/>
    <w:rsid w:val="004E5D9A"/>
    <w:rsid w:val="005058BA"/>
    <w:rsid w:val="00515920"/>
    <w:rsid w:val="00570B72"/>
    <w:rsid w:val="005940E5"/>
    <w:rsid w:val="00596842"/>
    <w:rsid w:val="005B1B7E"/>
    <w:rsid w:val="005B1D77"/>
    <w:rsid w:val="005D7ADF"/>
    <w:rsid w:val="005F4A7D"/>
    <w:rsid w:val="00601871"/>
    <w:rsid w:val="00612E7C"/>
    <w:rsid w:val="006363F6"/>
    <w:rsid w:val="006625CA"/>
    <w:rsid w:val="00672329"/>
    <w:rsid w:val="006935F4"/>
    <w:rsid w:val="00696EB6"/>
    <w:rsid w:val="006D07EC"/>
    <w:rsid w:val="006E4F35"/>
    <w:rsid w:val="006E5417"/>
    <w:rsid w:val="006F75CB"/>
    <w:rsid w:val="00702684"/>
    <w:rsid w:val="00711070"/>
    <w:rsid w:val="00715DBC"/>
    <w:rsid w:val="00721E61"/>
    <w:rsid w:val="007334BA"/>
    <w:rsid w:val="007507BD"/>
    <w:rsid w:val="007907C0"/>
    <w:rsid w:val="007A4B01"/>
    <w:rsid w:val="007B235C"/>
    <w:rsid w:val="007B31F6"/>
    <w:rsid w:val="007C114B"/>
    <w:rsid w:val="007C4CA6"/>
    <w:rsid w:val="007E1A34"/>
    <w:rsid w:val="007F2D8B"/>
    <w:rsid w:val="007F360D"/>
    <w:rsid w:val="007F7830"/>
    <w:rsid w:val="008012D4"/>
    <w:rsid w:val="00817660"/>
    <w:rsid w:val="008310DF"/>
    <w:rsid w:val="008611E2"/>
    <w:rsid w:val="008734CA"/>
    <w:rsid w:val="0089525C"/>
    <w:rsid w:val="008956BD"/>
    <w:rsid w:val="008B43C7"/>
    <w:rsid w:val="008C2591"/>
    <w:rsid w:val="008D050A"/>
    <w:rsid w:val="008D23D1"/>
    <w:rsid w:val="008D473A"/>
    <w:rsid w:val="008D5A19"/>
    <w:rsid w:val="008E503B"/>
    <w:rsid w:val="008E6077"/>
    <w:rsid w:val="008E6314"/>
    <w:rsid w:val="009142F6"/>
    <w:rsid w:val="00922DF3"/>
    <w:rsid w:val="00934E1E"/>
    <w:rsid w:val="00936C66"/>
    <w:rsid w:val="00941736"/>
    <w:rsid w:val="00954330"/>
    <w:rsid w:val="009579B9"/>
    <w:rsid w:val="00960795"/>
    <w:rsid w:val="00961252"/>
    <w:rsid w:val="0096209F"/>
    <w:rsid w:val="0097151D"/>
    <w:rsid w:val="009732A9"/>
    <w:rsid w:val="00990928"/>
    <w:rsid w:val="00994345"/>
    <w:rsid w:val="009A10A7"/>
    <w:rsid w:val="009C24BB"/>
    <w:rsid w:val="009D6D29"/>
    <w:rsid w:val="009E7C7B"/>
    <w:rsid w:val="00A05896"/>
    <w:rsid w:val="00A12EEF"/>
    <w:rsid w:val="00A2197E"/>
    <w:rsid w:val="00A36F6F"/>
    <w:rsid w:val="00A52D49"/>
    <w:rsid w:val="00A83263"/>
    <w:rsid w:val="00A95D19"/>
    <w:rsid w:val="00AC0755"/>
    <w:rsid w:val="00AC2462"/>
    <w:rsid w:val="00AC6703"/>
    <w:rsid w:val="00AD171E"/>
    <w:rsid w:val="00AD2CA0"/>
    <w:rsid w:val="00AD4C4F"/>
    <w:rsid w:val="00AF3030"/>
    <w:rsid w:val="00AF7307"/>
    <w:rsid w:val="00B00353"/>
    <w:rsid w:val="00B028E1"/>
    <w:rsid w:val="00B048E3"/>
    <w:rsid w:val="00B05782"/>
    <w:rsid w:val="00B11698"/>
    <w:rsid w:val="00B168D5"/>
    <w:rsid w:val="00B259A2"/>
    <w:rsid w:val="00B444B2"/>
    <w:rsid w:val="00B51F21"/>
    <w:rsid w:val="00B53DC5"/>
    <w:rsid w:val="00B623B2"/>
    <w:rsid w:val="00B627B8"/>
    <w:rsid w:val="00B66B9C"/>
    <w:rsid w:val="00B66FA2"/>
    <w:rsid w:val="00B74C9B"/>
    <w:rsid w:val="00B931BA"/>
    <w:rsid w:val="00B94AE1"/>
    <w:rsid w:val="00BD26D5"/>
    <w:rsid w:val="00BE441E"/>
    <w:rsid w:val="00C25A7C"/>
    <w:rsid w:val="00C25B18"/>
    <w:rsid w:val="00C4289D"/>
    <w:rsid w:val="00CA421E"/>
    <w:rsid w:val="00D0097D"/>
    <w:rsid w:val="00D05A31"/>
    <w:rsid w:val="00D06240"/>
    <w:rsid w:val="00D22F2E"/>
    <w:rsid w:val="00D344A6"/>
    <w:rsid w:val="00D37238"/>
    <w:rsid w:val="00D564A4"/>
    <w:rsid w:val="00D72413"/>
    <w:rsid w:val="00D75451"/>
    <w:rsid w:val="00D836C0"/>
    <w:rsid w:val="00DD3E52"/>
    <w:rsid w:val="00DD5DA6"/>
    <w:rsid w:val="00DF4132"/>
    <w:rsid w:val="00DF6754"/>
    <w:rsid w:val="00DF725A"/>
    <w:rsid w:val="00E142A1"/>
    <w:rsid w:val="00E15826"/>
    <w:rsid w:val="00E360C2"/>
    <w:rsid w:val="00E56509"/>
    <w:rsid w:val="00E82E35"/>
    <w:rsid w:val="00E90665"/>
    <w:rsid w:val="00E94323"/>
    <w:rsid w:val="00E949F7"/>
    <w:rsid w:val="00E9788D"/>
    <w:rsid w:val="00EB3345"/>
    <w:rsid w:val="00EC56B4"/>
    <w:rsid w:val="00ED545A"/>
    <w:rsid w:val="00EE33EF"/>
    <w:rsid w:val="00EF4950"/>
    <w:rsid w:val="00F142BF"/>
    <w:rsid w:val="00F26C25"/>
    <w:rsid w:val="00F3464D"/>
    <w:rsid w:val="00F373BB"/>
    <w:rsid w:val="00F3744B"/>
    <w:rsid w:val="00F41F71"/>
    <w:rsid w:val="00F426A0"/>
    <w:rsid w:val="00F511CE"/>
    <w:rsid w:val="00F673D1"/>
    <w:rsid w:val="00F718F4"/>
    <w:rsid w:val="00F83772"/>
    <w:rsid w:val="00F942D1"/>
    <w:rsid w:val="00F96C46"/>
    <w:rsid w:val="00FA5B92"/>
    <w:rsid w:val="00FC38D8"/>
    <w:rsid w:val="00FD642B"/>
    <w:rsid w:val="00FE69C5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  <w:style w:type="character" w:styleId="Odwoaniedokomentarza">
    <w:name w:val="annotation reference"/>
    <w:basedOn w:val="Domylnaczcionkaakapitu"/>
    <w:uiPriority w:val="99"/>
    <w:semiHidden/>
    <w:unhideWhenUsed/>
    <w:rsid w:val="00612E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E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2E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1B10B4"/>
    <w:pPr>
      <w:suppressAutoHyphens/>
      <w:spacing w:after="160"/>
      <w:ind w:left="714" w:hanging="357"/>
      <w:jc w:val="both"/>
    </w:pPr>
    <w:rPr>
      <w:rFonts w:ascii="Calibri" w:eastAsia="SimSun" w:hAnsi="Calibri" w:cs="Calibri"/>
    </w:rPr>
  </w:style>
  <w:style w:type="paragraph" w:styleId="Poprawka">
    <w:name w:val="Revision"/>
    <w:hidden/>
    <w:uiPriority w:val="99"/>
    <w:semiHidden/>
    <w:rsid w:val="00453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A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AD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5548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Sekretariat</dc:creator>
  <cp:lastModifiedBy>Łukasz Krawczyk</cp:lastModifiedBy>
  <cp:revision>2</cp:revision>
  <dcterms:created xsi:type="dcterms:W3CDTF">2024-11-08T09:10:00Z</dcterms:created>
  <dcterms:modified xsi:type="dcterms:W3CDTF">2024-11-08T09:10:00Z</dcterms:modified>
</cp:coreProperties>
</file>