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F6C" w:rsidRDefault="000B0C28">
      <w:pPr>
        <w:jc w:val="right"/>
        <w:rPr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Z</w:t>
      </w:r>
      <w:r w:rsidR="00F00F39">
        <w:rPr>
          <w:rFonts w:ascii="Arial" w:hAnsi="Arial" w:cs="Arial"/>
          <w:b/>
          <w:bCs/>
          <w:sz w:val="20"/>
          <w:szCs w:val="20"/>
          <w:lang w:val="pl-PL"/>
        </w:rPr>
        <w:t>ałącznik n</w:t>
      </w:r>
      <w:r>
        <w:rPr>
          <w:rFonts w:ascii="Arial" w:hAnsi="Arial" w:cs="Arial"/>
          <w:b/>
          <w:bCs/>
          <w:sz w:val="20"/>
          <w:szCs w:val="20"/>
          <w:lang w:val="pl-PL"/>
        </w:rPr>
        <w:t xml:space="preserve">r 2 </w:t>
      </w:r>
    </w:p>
    <w:p w:rsidR="00323F6C" w:rsidRDefault="00323F6C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:rsidR="00323F6C" w:rsidRDefault="000B0C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S.270.2.10.2024</w:t>
      </w:r>
    </w:p>
    <w:p w:rsidR="00323F6C" w:rsidRDefault="00323F6C">
      <w:pPr>
        <w:rPr>
          <w:rFonts w:ascii="Arial" w:hAnsi="Arial" w:cs="Arial"/>
          <w:b/>
          <w:sz w:val="20"/>
          <w:szCs w:val="20"/>
          <w:lang w:val="pl-PL"/>
        </w:rPr>
      </w:pPr>
    </w:p>
    <w:p w:rsidR="000B0C28" w:rsidRDefault="000B0C28" w:rsidP="000B0C2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MODERNIZACJA KOTŁOWNI W BUDYNKACH MIESZKALNYCH </w:t>
      </w:r>
    </w:p>
    <w:p w:rsidR="000B0C28" w:rsidRDefault="000B0C28" w:rsidP="000B0C2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WYMIANA KOTŁÓW C.O. WYNIKAJĄCAJA Z OBOWIĄZKU DOSTOSOWANIA DO UCHWAŁY ANTYSMOGOWEJ </w:t>
      </w:r>
    </w:p>
    <w:p w:rsidR="000B0C28" w:rsidRDefault="000B0C28" w:rsidP="000B0C2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OLCHOWIEC 1, CZARNA GÓRNA 40</w:t>
      </w:r>
    </w:p>
    <w:p w:rsidR="00323F6C" w:rsidRDefault="00323F6C">
      <w:pPr>
        <w:textAlignment w:val="baseline"/>
        <w:rPr>
          <w:rFonts w:ascii="Arial" w:eastAsia="Century Gothic" w:hAnsi="Arial" w:cs="Arial"/>
          <w:color w:val="000000"/>
          <w:spacing w:val="-1"/>
          <w:sz w:val="20"/>
          <w:szCs w:val="20"/>
          <w:lang w:val="pl-PL"/>
        </w:rPr>
      </w:pPr>
    </w:p>
    <w:p w:rsidR="00323F6C" w:rsidRDefault="00323F6C">
      <w:pPr>
        <w:textAlignment w:val="baseline"/>
        <w:rPr>
          <w:rFonts w:ascii="Arial" w:eastAsia="Century Gothic" w:hAnsi="Arial" w:cs="Arial"/>
          <w:color w:val="000000"/>
          <w:spacing w:val="-1"/>
          <w:sz w:val="20"/>
          <w:szCs w:val="20"/>
          <w:lang w:val="pl-PL"/>
        </w:rPr>
      </w:pPr>
    </w:p>
    <w:p w:rsidR="00323F6C" w:rsidRDefault="00F00F39">
      <w:pPr>
        <w:jc w:val="center"/>
        <w:textAlignment w:val="baseline"/>
        <w:rPr>
          <w:lang w:val="pl-PL"/>
        </w:rPr>
      </w:pPr>
      <w:r>
        <w:rPr>
          <w:rFonts w:ascii="Arial" w:eastAsia="Century Gothic" w:hAnsi="Arial" w:cs="Arial"/>
          <w:b/>
          <w:color w:val="000000"/>
          <w:spacing w:val="-1"/>
          <w:sz w:val="20"/>
          <w:szCs w:val="20"/>
          <w:lang w:val="pl-PL"/>
        </w:rPr>
        <w:t>WYKAZ WYKONANYCH ROBÓT BUDOWLANYCH</w:t>
      </w:r>
    </w:p>
    <w:p w:rsidR="00323F6C" w:rsidRDefault="00323F6C">
      <w:pPr>
        <w:textAlignment w:val="baseline"/>
        <w:rPr>
          <w:rFonts w:ascii="Arial" w:eastAsia="Century Gothic" w:hAnsi="Arial" w:cs="Arial"/>
          <w:color w:val="000000"/>
          <w:sz w:val="20"/>
          <w:szCs w:val="20"/>
          <w:lang w:val="pl-PL"/>
        </w:rPr>
      </w:pPr>
    </w:p>
    <w:tbl>
      <w:tblPr>
        <w:tblW w:w="14734" w:type="dxa"/>
        <w:tblInd w:w="15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62"/>
        <w:gridCol w:w="2706"/>
        <w:gridCol w:w="2051"/>
        <w:gridCol w:w="3996"/>
        <w:gridCol w:w="3479"/>
        <w:gridCol w:w="2040"/>
      </w:tblGrid>
      <w:tr w:rsidR="00323F6C">
        <w:trPr>
          <w:trHeight w:hRule="exact" w:val="124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>Lp.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 xml:space="preserve">ZLECAJĄCY </w:t>
            </w: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br/>
              <w:t xml:space="preserve">(nazwa, </w:t>
            </w: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br/>
              <w:t>adres)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 xml:space="preserve">Miejsce </w:t>
            </w: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br/>
              <w:t xml:space="preserve">wykonania </w:t>
            </w: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br/>
              <w:t>robót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 xml:space="preserve">Rodzaj robót </w:t>
            </w: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br/>
              <w:t>budowlanych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>Wartość wykonanych robót</w:t>
            </w:r>
          </w:p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 xml:space="preserve"> w PLN (brutto)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 xml:space="preserve">Data zakończenia 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lang w:val="pl-PL"/>
              </w:rPr>
              <w:t>dzień/miesiąc/ rok</w:t>
            </w:r>
          </w:p>
        </w:tc>
      </w:tr>
      <w:tr w:rsidR="00323F6C">
        <w:trPr>
          <w:trHeight w:hRule="exact" w:val="25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3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4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5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6</w:t>
            </w:r>
          </w:p>
        </w:tc>
      </w:tr>
      <w:tr w:rsidR="00323F6C">
        <w:trPr>
          <w:trHeight w:hRule="exact" w:val="103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0B0C28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  <w:bookmarkStart w:id="0" w:name="_GoBack"/>
            <w:r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  <w:t>1</w:t>
            </w:r>
            <w:bookmarkEnd w:id="0"/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23F6C">
        <w:trPr>
          <w:trHeight w:hRule="exact" w:val="114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23F6C">
        <w:trPr>
          <w:trHeight w:hRule="exact" w:val="1137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0B0C28" w:rsidRDefault="000B0C28">
      <w:pPr>
        <w:tabs>
          <w:tab w:val="left" w:leader="dot" w:pos="8856"/>
        </w:tabs>
        <w:textAlignment w:val="baseline"/>
        <w:rPr>
          <w:rFonts w:ascii="Arial" w:eastAsia="Century Gothic" w:hAnsi="Arial" w:cs="Arial"/>
          <w:color w:val="000000"/>
          <w:spacing w:val="1"/>
          <w:sz w:val="20"/>
          <w:szCs w:val="20"/>
          <w:lang w:val="pl-PL"/>
        </w:rPr>
      </w:pPr>
    </w:p>
    <w:p w:rsidR="00323F6C" w:rsidRDefault="00F00F39">
      <w:pPr>
        <w:tabs>
          <w:tab w:val="left" w:leader="dot" w:pos="8856"/>
        </w:tabs>
        <w:textAlignment w:val="baseline"/>
        <w:rPr>
          <w:rFonts w:ascii="Arial" w:eastAsia="Century Gothic" w:hAnsi="Arial" w:cs="Arial"/>
          <w:color w:val="000000"/>
          <w:sz w:val="20"/>
          <w:szCs w:val="20"/>
          <w:lang w:val="pl-PL"/>
        </w:rPr>
      </w:pPr>
      <w:r>
        <w:rPr>
          <w:rFonts w:ascii="Arial" w:eastAsia="Century Gothic" w:hAnsi="Arial" w:cs="Arial"/>
          <w:color w:val="000000"/>
          <w:spacing w:val="1"/>
          <w:sz w:val="20"/>
          <w:szCs w:val="20"/>
          <w:lang w:val="pl-PL"/>
        </w:rPr>
        <w:t xml:space="preserve">Do wykazu załączam dowody potwierdzające, że wskazane powyżej roboty </w:t>
      </w:r>
      <w:r>
        <w:rPr>
          <w:rFonts w:ascii="Arial" w:eastAsia="Century Gothic" w:hAnsi="Arial" w:cs="Arial"/>
          <w:color w:val="000000"/>
          <w:sz w:val="20"/>
          <w:szCs w:val="20"/>
          <w:lang w:val="pl-PL"/>
        </w:rPr>
        <w:t>budowlane wykonane zostały w sposób należyty.</w:t>
      </w:r>
    </w:p>
    <w:p w:rsidR="00323F6C" w:rsidRDefault="00323F6C">
      <w:pPr>
        <w:tabs>
          <w:tab w:val="left" w:leader="dot" w:pos="8856"/>
        </w:tabs>
        <w:textAlignment w:val="baseline"/>
        <w:rPr>
          <w:rFonts w:ascii="Arial" w:eastAsia="Century Gothic" w:hAnsi="Arial" w:cs="Arial"/>
          <w:color w:val="000000"/>
          <w:spacing w:val="1"/>
          <w:sz w:val="20"/>
          <w:szCs w:val="20"/>
          <w:lang w:val="pl-PL"/>
        </w:rPr>
      </w:pPr>
    </w:p>
    <w:sectPr w:rsidR="00323F6C">
      <w:pgSz w:w="16838" w:h="11906" w:orient="landscape"/>
      <w:pgMar w:top="1418" w:right="1418" w:bottom="1418" w:left="1418" w:header="0" w:footer="0" w:gutter="0"/>
      <w:cols w:space="708"/>
      <w:formProt w:val="0"/>
      <w:docGrid w:linePitch="299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EE"/>
    <w:family w:val="roman"/>
    <w:pitch w:val="variable"/>
  </w:font>
  <w:font w:name="Courier New">
    <w:panose1 w:val="02070309020205020404"/>
    <w:charset w:val="EE"/>
    <w:family w:val="roman"/>
    <w:pitch w:val="variable"/>
  </w:font>
  <w:font w:name="Wingdings">
    <w:panose1 w:val="05000000000000000000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;Times New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6C"/>
    <w:rsid w:val="000B0C28"/>
    <w:rsid w:val="00323F6C"/>
    <w:rsid w:val="00F0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8D91"/>
  <w15:docId w15:val="{9D781DE9-8AC1-4DEB-87D9-255413F3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1C6"/>
    <w:rPr>
      <w:rFonts w:ascii="Times New Roman" w:eastAsia="PMingLiU" w:hAnsi="Times New Roman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4314"/>
    <w:rPr>
      <w:rFonts w:ascii="Tahoma" w:eastAsia="PMingLiU" w:hAnsi="Tahoma" w:cs="Tahoma"/>
      <w:sz w:val="16"/>
      <w:szCs w:val="16"/>
      <w:lang w:val="en-US"/>
    </w:rPr>
  </w:style>
  <w:style w:type="character" w:styleId="Tekstzastpczy">
    <w:name w:val="Placeholder Text"/>
    <w:basedOn w:val="Domylnaczcionkaakapitu"/>
    <w:uiPriority w:val="99"/>
    <w:semiHidden/>
    <w:qFormat/>
    <w:rsid w:val="00643E19"/>
    <w:rPr>
      <w:color w:val="808080"/>
    </w:rPr>
  </w:style>
  <w:style w:type="character" w:customStyle="1" w:styleId="WW8Num1z0">
    <w:name w:val="WW8Num1z0"/>
    <w:qFormat/>
    <w:rPr>
      <w:rFonts w:ascii="Arial" w:eastAsia="Arial Unicode MS" w:hAnsi="Arial" w:cs="Arial"/>
      <w:b w:val="0"/>
      <w:bCs/>
      <w:sz w:val="22"/>
      <w:szCs w:val="22"/>
    </w:rPr>
  </w:style>
  <w:style w:type="character" w:customStyle="1" w:styleId="WW8Num1z1">
    <w:name w:val="WW8Num1z1"/>
    <w:qFormat/>
    <w:rPr>
      <w:rFonts w:ascii="Arial" w:eastAsia="Arial Unicode MS" w:hAnsi="Arial" w:cs="Arial"/>
      <w:bCs/>
      <w:i/>
      <w:color w:val="000000"/>
      <w:sz w:val="22"/>
      <w:szCs w:val="22"/>
      <w:lang w:eastAsia="ar-SA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Arial Unicode MS" w:hAnsi="Arial" w:cs="Arial"/>
      <w:b w:val="0"/>
      <w:bCs/>
      <w:iCs/>
      <w:color w:val="000000"/>
      <w:sz w:val="22"/>
      <w:szCs w:val="22"/>
      <w:lang w:val="pl-PL"/>
    </w:rPr>
  </w:style>
  <w:style w:type="character" w:customStyle="1" w:styleId="WW8Num3z0">
    <w:name w:val="WW8Num3z0"/>
    <w:qFormat/>
    <w:rPr>
      <w:rFonts w:ascii="Arial" w:hAnsi="Arial" w:cs="Arial"/>
      <w:b w:val="0"/>
      <w:iCs/>
      <w:sz w:val="22"/>
      <w:szCs w:val="22"/>
    </w:rPr>
  </w:style>
  <w:style w:type="character" w:customStyle="1" w:styleId="WW8Num3z1">
    <w:name w:val="WW8Num3z1"/>
    <w:qFormat/>
    <w:rPr>
      <w:rFonts w:ascii="Arial" w:eastAsia="Arial Unicode MS" w:hAnsi="Arial" w:cs="Arial"/>
      <w:bCs/>
      <w:i/>
      <w:color w:val="000000"/>
      <w:sz w:val="22"/>
      <w:szCs w:val="22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Arial" w:eastAsia="Arial Unicode MS" w:hAnsi="Arial" w:cs="Arial"/>
      <w:bCs/>
      <w:color w:val="000000"/>
      <w:sz w:val="22"/>
      <w:szCs w:val="22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Arial" w:hAnsi="Arial" w:cs="Arial"/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Arial" w:eastAsia="Arial Unicode MS" w:hAnsi="Arial" w:cs="Arial"/>
      <w:b/>
      <w:bCs/>
      <w:sz w:val="22"/>
      <w:szCs w:val="22"/>
      <w:lang w:val="pl-P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eastAsia="Arial Unicode MS" w:hAnsi="Symbo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Arial" w:hAnsi="Arial"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Arial" w:hAnsi="Arial" w:cs="Arial"/>
      <w:b w:val="0"/>
      <w:bCs w:val="0"/>
      <w:sz w:val="22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hAnsi="Arial" w:cs="Arial"/>
      <w:b w:val="0"/>
      <w:bCs w:val="0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Arial" w:hAnsi="Arial" w:cs="Arial"/>
      <w:b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Domylnaczcionkaakapitu3">
    <w:name w:val="Domyślna czcionka akapitu3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4z0">
    <w:name w:val="WW8Num14z0"/>
    <w:qFormat/>
    <w:rPr>
      <w:rFonts w:ascii="Symbol" w:eastAsia="Times New Roman" w:hAnsi="Symbol" w:cs="Aria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Domylnaczcionkaakapitu2">
    <w:name w:val="Domyślna czcionka akapitu2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/>
      <w:i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  <w:i w:val="0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b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</w:style>
  <w:style w:type="character" w:customStyle="1" w:styleId="Domylnaczcionkaakapitu1">
    <w:name w:val="Domyślna czcionka akapitu1"/>
    <w:qFormat/>
  </w:style>
  <w:style w:type="character" w:customStyle="1" w:styleId="Znakiprzypiswdolnych">
    <w:name w:val="Znaki przypisów dolnych"/>
    <w:qFormat/>
  </w:style>
  <w:style w:type="character" w:customStyle="1" w:styleId="TekstpodstawowyZnak">
    <w:name w:val="Tekst podstawowy Znak"/>
    <w:qFormat/>
    <w:rPr>
      <w:sz w:val="24"/>
      <w:szCs w:val="24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Znak1">
    <w:name w:val="Nagłówek Znak1"/>
    <w:qFormat/>
  </w:style>
  <w:style w:type="character" w:customStyle="1" w:styleId="WW8Num19z1">
    <w:name w:val="WW8Num19z1"/>
    <w:qFormat/>
    <w:rPr>
      <w:rFonts w:cs="Tahoma"/>
    </w:rPr>
  </w:style>
  <w:style w:type="character" w:customStyle="1" w:styleId="WW8Num19z2">
    <w:name w:val="WW8Num19z2"/>
    <w:qFormat/>
    <w:rPr>
      <w:rFonts w:ascii="Courier New" w:hAnsi="Courier New" w:cs="Courier New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858"/>
        <w:tab w:val="right" w:pos="9717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58"/>
        <w:tab w:val="right" w:pos="9717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eastAsia="Times New Roman" w:cs="Lucida Sans;Times New Roman"/>
      <w:i/>
      <w:iCs/>
      <w:sz w:val="24"/>
      <w:szCs w:val="24"/>
    </w:rPr>
  </w:style>
  <w:style w:type="paragraph" w:styleId="Tekstdymka">
    <w:name w:val="Balloon Text"/>
    <w:basedOn w:val="Normalny"/>
    <w:link w:val="TekstdymkaZnak"/>
    <w:qFormat/>
    <w:rPr>
      <w:rFonts w:ascii="Tahoma" w:eastAsia="Times New Roman" w:hAnsi="Tahoma" w:cs="Tahoma"/>
      <w:sz w:val="16"/>
      <w:szCs w:val="16"/>
      <w:lang w:val="pl-PL"/>
    </w:rPr>
  </w:style>
  <w:style w:type="paragraph" w:customStyle="1" w:styleId="Default">
    <w:name w:val="Default"/>
    <w:qFormat/>
    <w:rsid w:val="00B86458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 w:hanging="431"/>
      <w:contextualSpacing/>
    </w:pPr>
    <w:rPr>
      <w:rFonts w:ascii="Calibri" w:hAnsi="Calibri" w:cs="Calibri"/>
      <w:lang w:val="pl-PL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;Times New Roman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;Times New Roman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eastAsia="Times New Roman" w:cs="Lucida Sans;Times New Roman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eastAsia="Times New Roman" w:cs="Mangal"/>
      <w:i/>
      <w:iCs/>
      <w:sz w:val="24"/>
      <w:szCs w:val="24"/>
    </w:rPr>
  </w:style>
  <w:style w:type="paragraph" w:customStyle="1" w:styleId="Znak">
    <w:name w:val="Znak"/>
    <w:basedOn w:val="Normalny"/>
    <w:qFormat/>
    <w:rPr>
      <w:rFonts w:eastAsia="Times New Roman"/>
      <w:sz w:val="20"/>
      <w:szCs w:val="20"/>
    </w:rPr>
  </w:style>
  <w:style w:type="paragraph" w:customStyle="1" w:styleId="Tekstpodstawowy31">
    <w:name w:val="Tekst podstawowy 31"/>
    <w:basedOn w:val="Normalny"/>
    <w:qFormat/>
    <w:pPr>
      <w:widowControl w:val="0"/>
      <w:jc w:val="both"/>
    </w:pPr>
    <w:rPr>
      <w:rFonts w:eastAsia="Times New Roman"/>
      <w:sz w:val="20"/>
      <w:szCs w:val="20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58"/>
        <w:tab w:val="right" w:pos="9717"/>
      </w:tabs>
    </w:pPr>
  </w:style>
  <w:style w:type="paragraph" w:customStyle="1" w:styleId="Annexetitre">
    <w:name w:val="Annexe titre"/>
    <w:basedOn w:val="Normalny"/>
    <w:next w:val="Normalny"/>
    <w:qFormat/>
    <w:pPr>
      <w:spacing w:before="120" w:after="120"/>
      <w:jc w:val="center"/>
    </w:pPr>
    <w:rPr>
      <w:rFonts w:eastAsia="Calibri"/>
      <w:b/>
      <w:sz w:val="20"/>
      <w:u w:val="single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/>
    </w:pPr>
    <w:rPr>
      <w:rFonts w:eastAsia="Times New Roman"/>
      <w:lang w:val="pl-PL" w:eastAsia="pl-PL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eastAsia="Times New Roman" w:cs="Lucida Sans;Times New Roman"/>
      <w:i/>
      <w:iCs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DEDDD-BEAA-4A6A-817A-0EFA079EE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GminaKG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Jakobczyk</dc:creator>
  <dc:description/>
  <cp:lastModifiedBy>Wojciech Kaczmarski - Nadleśnictwo Lutowiska</cp:lastModifiedBy>
  <cp:revision>2</cp:revision>
  <cp:lastPrinted>2021-03-19T09:32:00Z</cp:lastPrinted>
  <dcterms:created xsi:type="dcterms:W3CDTF">2024-11-06T13:45:00Z</dcterms:created>
  <dcterms:modified xsi:type="dcterms:W3CDTF">2024-11-06T13:45:00Z</dcterms:modified>
  <dc:language>pl-PL</dc:language>
</cp:coreProperties>
</file>