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BB5" w:rsidRDefault="00350BB5" w:rsidP="00350BB5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</w:p>
    <w:p w:rsidR="004A5EA9" w:rsidRDefault="00CA3B2C" w:rsidP="00246414">
      <w:pPr>
        <w:spacing w:after="0" w:line="360" w:lineRule="auto"/>
        <w:jc w:val="right"/>
        <w:rPr>
          <w:rFonts w:ascii="Arial" w:hAnsi="Arial" w:cs="Arial"/>
          <w:noProof/>
          <w:sz w:val="24"/>
          <w:szCs w:val="24"/>
          <w:lang w:eastAsia="pl-PL"/>
        </w:rPr>
      </w:pPr>
      <w:r w:rsidRPr="00313D09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790FA801" wp14:editId="68AD27E5">
            <wp:extent cx="1225550" cy="1502510"/>
            <wp:effectExtent l="0" t="0" r="0" b="2540"/>
            <wp:docPr id="1" name="Obraz 1" descr="80 rocznica powstania 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 rocznica powstania A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809" cy="153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BB5" w:rsidRPr="00313D09" w:rsidRDefault="00350BB5" w:rsidP="00246414">
      <w:pPr>
        <w:spacing w:after="0" w:line="360" w:lineRule="auto"/>
        <w:jc w:val="right"/>
        <w:rPr>
          <w:rFonts w:ascii="Arial" w:hAnsi="Arial" w:cs="Arial"/>
          <w:noProof/>
          <w:sz w:val="24"/>
          <w:szCs w:val="24"/>
          <w:lang w:eastAsia="pl-PL"/>
        </w:rPr>
      </w:pPr>
    </w:p>
    <w:p w:rsidR="00675A69" w:rsidRPr="00313D09" w:rsidRDefault="00675A69" w:rsidP="00CA3B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                                                             </w:t>
      </w:r>
      <w:r w:rsidR="00D72662"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                     </w:t>
      </w:r>
    </w:p>
    <w:p w:rsidR="00DB4E66" w:rsidRDefault="00DB4E66" w:rsidP="00771F8B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SKARB PAŃSTWA</w:t>
      </w:r>
    </w:p>
    <w:p w:rsidR="00246414" w:rsidRPr="00313D09" w:rsidRDefault="00246414" w:rsidP="00771F8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31. WOJSKOWY ODDZIAŁ GOSPODARCZY</w:t>
      </w:r>
      <w:r w:rsidR="00E82786"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W ZGIERZU</w:t>
      </w:r>
    </w:p>
    <w:p w:rsidR="00E82786" w:rsidRPr="00313D09" w:rsidRDefault="00E82786" w:rsidP="00771F8B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Komendant</w:t>
      </w:r>
      <w:r w:rsidR="00757E3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</w:t>
      </w:r>
    </w:p>
    <w:p w:rsidR="00316303" w:rsidRDefault="00757E36" w:rsidP="00771F8B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</w:t>
      </w:r>
      <w:r w:rsidR="00E82786"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łk </w:t>
      </w:r>
      <w:r w:rsidR="003167F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Marek CHUŁEK</w:t>
      </w:r>
    </w:p>
    <w:p w:rsidR="00DB4E66" w:rsidRPr="00313D09" w:rsidRDefault="00DB4E66" w:rsidP="00771F8B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:rsidR="00316303" w:rsidRPr="00313D09" w:rsidRDefault="00316303" w:rsidP="00316303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Zgierz </w:t>
      </w:r>
      <w:r w:rsidR="00326DBD">
        <w:rPr>
          <w:rFonts w:ascii="Arial" w:hAnsi="Arial" w:cs="Arial"/>
          <w:noProof/>
          <w:sz w:val="24"/>
          <w:szCs w:val="24"/>
          <w:lang w:eastAsia="pl-PL"/>
        </w:rPr>
        <w:t>14</w:t>
      </w:r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="00757E36">
        <w:rPr>
          <w:rFonts w:ascii="Arial" w:hAnsi="Arial" w:cs="Arial"/>
          <w:noProof/>
          <w:sz w:val="24"/>
          <w:szCs w:val="24"/>
          <w:lang w:eastAsia="pl-PL"/>
        </w:rPr>
        <w:t>listopada</w:t>
      </w:r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2024 r</w:t>
      </w:r>
    </w:p>
    <w:p w:rsidR="00CE659F" w:rsidRPr="00313D09" w:rsidRDefault="00CE659F" w:rsidP="00771F8B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</w:pPr>
    </w:p>
    <w:p w:rsidR="00CE659F" w:rsidRDefault="00503236" w:rsidP="0044231F">
      <w:pPr>
        <w:spacing w:after="0" w:line="240" w:lineRule="auto"/>
        <w:jc w:val="right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nr sprawy:</w:t>
      </w:r>
      <w:r w:rsidR="004A5EA9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974D0">
        <w:rPr>
          <w:rFonts w:ascii="Arial" w:eastAsia="Calibri" w:hAnsi="Arial" w:cs="Arial"/>
          <w:b/>
          <w:color w:val="000000" w:themeColor="text1"/>
          <w:sz w:val="24"/>
          <w:szCs w:val="24"/>
        </w:rPr>
        <w:t>1021</w:t>
      </w: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/PU/</w:t>
      </w:r>
      <w:r w:rsidR="00CA3B2C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24</w:t>
      </w:r>
    </w:p>
    <w:p w:rsidR="004362B3" w:rsidRPr="00313D09" w:rsidRDefault="004362B3" w:rsidP="0044231F">
      <w:pPr>
        <w:spacing w:after="0" w:line="240" w:lineRule="auto"/>
        <w:jc w:val="right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44231F" w:rsidRPr="00313D09" w:rsidRDefault="0044231F" w:rsidP="00757E36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Pr="00313D09" w:rsidRDefault="00246414" w:rsidP="00771F8B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ZAPROSZENIE  DO  ZŁOŻENIA  OFERTY</w:t>
      </w:r>
    </w:p>
    <w:p w:rsidR="0022326D" w:rsidRPr="00313D09" w:rsidRDefault="0022326D" w:rsidP="00771F8B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CE659F" w:rsidRPr="00313D09" w:rsidRDefault="00CE659F" w:rsidP="00771F8B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Pr="00313D09" w:rsidRDefault="00246414" w:rsidP="00CA7008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Zamawiający, 31.Wojskowy Oddział Gospodarczy w Zgierz</w:t>
      </w:r>
      <w:r w:rsidR="001904C9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u, zaprasza do złożenia oferty 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w postępowaniu o udzielenie zamówienia publicznego o wartości </w:t>
      </w:r>
      <w:r w:rsidR="004C769F" w:rsidRPr="00313D09">
        <w:rPr>
          <w:rFonts w:ascii="Arial" w:eastAsia="Calibri" w:hAnsi="Arial" w:cs="Arial"/>
          <w:color w:val="000000" w:themeColor="text1"/>
          <w:sz w:val="24"/>
          <w:szCs w:val="24"/>
        </w:rPr>
        <w:t>mniejszej</w:t>
      </w:r>
      <w:r w:rsidR="00827502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B97A36" w:rsidRPr="00313D09">
        <w:rPr>
          <w:rFonts w:ascii="Arial" w:eastAsia="Calibri" w:hAnsi="Arial" w:cs="Arial"/>
          <w:color w:val="000000" w:themeColor="text1"/>
          <w:sz w:val="24"/>
          <w:szCs w:val="24"/>
        </w:rPr>
        <w:t>niż</w:t>
      </w:r>
      <w:r w:rsidR="00FF68B6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B5B1A" w:rsidRPr="00313D09">
        <w:rPr>
          <w:rFonts w:ascii="Arial" w:eastAsia="Calibri" w:hAnsi="Arial" w:cs="Arial"/>
          <w:color w:val="000000" w:themeColor="text1"/>
          <w:sz w:val="24"/>
          <w:szCs w:val="24"/>
        </w:rPr>
        <w:t>130.000</w:t>
      </w:r>
      <w:r w:rsidR="00FF68B6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,00 </w:t>
      </w:r>
      <w:r w:rsidR="00B97A36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zł </w:t>
      </w:r>
      <w:r w:rsidR="001904C9" w:rsidRPr="00313D09">
        <w:rPr>
          <w:rFonts w:ascii="Arial" w:eastAsia="Calibri" w:hAnsi="Arial" w:cs="Arial"/>
          <w:color w:val="000000" w:themeColor="text1"/>
          <w:sz w:val="24"/>
          <w:szCs w:val="24"/>
        </w:rPr>
        <w:t>netto.</w:t>
      </w:r>
    </w:p>
    <w:p w:rsidR="0022326D" w:rsidRPr="00313D09" w:rsidRDefault="0022326D" w:rsidP="00B62AA0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68443A" w:rsidRPr="00313D09" w:rsidRDefault="0068443A" w:rsidP="00B62AA0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5A15D1" w:rsidRDefault="00D72662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I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0B38F8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OPIS PRZEDMIOTU ZAMÓWIENIA: </w:t>
      </w:r>
    </w:p>
    <w:p w:rsidR="00350BB5" w:rsidRPr="00313D09" w:rsidRDefault="00350BB5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2326D" w:rsidRDefault="003974D0" w:rsidP="003974D0">
      <w:pPr>
        <w:spacing w:after="0"/>
        <w:jc w:val="center"/>
        <w:rPr>
          <w:rFonts w:ascii="Arial" w:eastAsia="Calibri" w:hAnsi="Arial" w:cs="Arial"/>
          <w:b/>
          <w:color w:val="C00000"/>
          <w:sz w:val="24"/>
          <w:szCs w:val="24"/>
        </w:rPr>
      </w:pPr>
      <w:r w:rsidRPr="003974D0">
        <w:rPr>
          <w:rFonts w:ascii="Arial" w:eastAsia="Calibri" w:hAnsi="Arial" w:cs="Arial"/>
          <w:b/>
          <w:color w:val="C00000"/>
          <w:sz w:val="24"/>
          <w:szCs w:val="24"/>
        </w:rPr>
        <w:t>REMONT BUDYNKU NR 1 PO AWARII WODOCIĄGU, ZLOKALIZOWANEGO W KOMPLEKSIE WOJSKOWYM W TOMASZOWIE MAZOWIECKIM, UL. P.O.W. 9</w:t>
      </w:r>
    </w:p>
    <w:p w:rsidR="003974D0" w:rsidRPr="003974D0" w:rsidRDefault="003974D0" w:rsidP="003974D0">
      <w:pPr>
        <w:spacing w:after="0"/>
        <w:jc w:val="center"/>
        <w:rPr>
          <w:rFonts w:ascii="Arial" w:eastAsia="Calibri" w:hAnsi="Arial" w:cs="Arial"/>
          <w:b/>
          <w:color w:val="C00000"/>
          <w:sz w:val="24"/>
          <w:szCs w:val="24"/>
        </w:rPr>
      </w:pPr>
    </w:p>
    <w:p w:rsidR="00C7167F" w:rsidRPr="00313D09" w:rsidRDefault="0068443A" w:rsidP="00757E36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13D09">
        <w:rPr>
          <w:rFonts w:ascii="Arial" w:hAnsi="Arial" w:cs="Arial"/>
          <w:sz w:val="24"/>
          <w:szCs w:val="24"/>
          <w:u w:val="single"/>
        </w:rPr>
        <w:t>O udzielenie zamówienia mogą się ubiegać Wykonawcy, którzy nie podlegają wykluczeniu</w:t>
      </w:r>
      <w:r w:rsidR="0044231F" w:rsidRPr="00313D09">
        <w:rPr>
          <w:rFonts w:ascii="Arial" w:hAnsi="Arial" w:cs="Arial"/>
          <w:sz w:val="24"/>
          <w:szCs w:val="24"/>
          <w:u w:val="single"/>
        </w:rPr>
        <w:t xml:space="preserve"> </w:t>
      </w:r>
      <w:r w:rsidRPr="00313D09">
        <w:rPr>
          <w:rFonts w:ascii="Arial" w:hAnsi="Arial" w:cs="Arial"/>
          <w:sz w:val="24"/>
          <w:szCs w:val="24"/>
          <w:u w:val="single"/>
        </w:rPr>
        <w:t xml:space="preserve">na podstawie art. 7.1 ustawy z dnia 13 kwietnia 2022 </w:t>
      </w:r>
      <w:r w:rsidR="0044231F" w:rsidRPr="00313D09">
        <w:rPr>
          <w:rFonts w:ascii="Arial" w:hAnsi="Arial" w:cs="Arial"/>
          <w:sz w:val="24"/>
          <w:szCs w:val="24"/>
          <w:u w:val="single"/>
        </w:rPr>
        <w:t xml:space="preserve">r. o szczególnych rozwiązaniach </w:t>
      </w:r>
      <w:r w:rsidRPr="00313D09">
        <w:rPr>
          <w:rFonts w:ascii="Arial" w:hAnsi="Arial" w:cs="Arial"/>
          <w:sz w:val="24"/>
          <w:szCs w:val="24"/>
          <w:u w:val="single"/>
        </w:rPr>
        <w:t>w zakresie przeciwdziałania wspieraniu agresji na Ukrainę oraz służących ochronie bezpieczeństwa narodowego (Dz. U. z 2022 r. poz. 835).</w:t>
      </w:r>
    </w:p>
    <w:p w:rsidR="00397004" w:rsidRPr="00313D09" w:rsidRDefault="00397004" w:rsidP="00757E36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34407C" w:rsidRPr="00CA7008" w:rsidRDefault="00762201" w:rsidP="00E1026A">
      <w:pPr>
        <w:pStyle w:val="Akapitzlist"/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CA7008">
        <w:rPr>
          <w:rFonts w:ascii="Arial" w:hAnsi="Arial" w:cs="Arial"/>
          <w:sz w:val="24"/>
          <w:szCs w:val="24"/>
        </w:rPr>
        <w:t xml:space="preserve">Przedmiotem zamówienia jest </w:t>
      </w:r>
      <w:r w:rsidR="00E63D18" w:rsidRPr="00CA7008">
        <w:rPr>
          <w:rFonts w:ascii="Arial" w:hAnsi="Arial" w:cs="Arial"/>
          <w:sz w:val="24"/>
          <w:szCs w:val="24"/>
        </w:rPr>
        <w:t xml:space="preserve">remont budynku nr 1 po awarii wodociągu, zlokalizowanego w kompleksie wojskowym w Tomaszowie Mazowieckim, </w:t>
      </w:r>
      <w:r w:rsidR="00AB3429">
        <w:rPr>
          <w:rFonts w:ascii="Arial" w:hAnsi="Arial" w:cs="Arial"/>
          <w:sz w:val="24"/>
          <w:szCs w:val="24"/>
        </w:rPr>
        <w:br/>
      </w:r>
      <w:r w:rsidR="00E63D18" w:rsidRPr="00CA7008">
        <w:rPr>
          <w:rFonts w:ascii="Arial" w:hAnsi="Arial" w:cs="Arial"/>
          <w:sz w:val="24"/>
          <w:szCs w:val="24"/>
        </w:rPr>
        <w:t xml:space="preserve">ul. P.O.W 9. </w:t>
      </w:r>
    </w:p>
    <w:p w:rsidR="00D16AAC" w:rsidRPr="00CA7008" w:rsidRDefault="00D16AAC" w:rsidP="00E1026A">
      <w:pPr>
        <w:pStyle w:val="Akapitzlist"/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CA7008">
        <w:rPr>
          <w:rFonts w:ascii="Arial" w:hAnsi="Arial" w:cs="Arial"/>
          <w:sz w:val="24"/>
          <w:szCs w:val="24"/>
        </w:rPr>
        <w:t>Szczegółowy opis przedmiotu zamówienia oraz lokalizację obiektu określają: przedmiar robót ślep</w:t>
      </w:r>
      <w:r w:rsidR="00B41024">
        <w:rPr>
          <w:rFonts w:ascii="Arial" w:hAnsi="Arial" w:cs="Arial"/>
          <w:sz w:val="24"/>
          <w:szCs w:val="24"/>
        </w:rPr>
        <w:t>y</w:t>
      </w:r>
      <w:r w:rsidRPr="00CA7008">
        <w:rPr>
          <w:rFonts w:ascii="Arial" w:hAnsi="Arial" w:cs="Arial"/>
          <w:sz w:val="24"/>
          <w:szCs w:val="24"/>
        </w:rPr>
        <w:t xml:space="preserve"> kosztory</w:t>
      </w:r>
      <w:r w:rsidR="00B41024">
        <w:rPr>
          <w:rFonts w:ascii="Arial" w:hAnsi="Arial" w:cs="Arial"/>
          <w:sz w:val="24"/>
          <w:szCs w:val="24"/>
        </w:rPr>
        <w:t>s</w:t>
      </w:r>
      <w:r w:rsidRPr="00CA7008">
        <w:rPr>
          <w:rFonts w:ascii="Arial" w:hAnsi="Arial" w:cs="Arial"/>
          <w:sz w:val="24"/>
          <w:szCs w:val="24"/>
        </w:rPr>
        <w:t xml:space="preserve"> (tj. przygotowan</w:t>
      </w:r>
      <w:r w:rsidR="00B41024">
        <w:rPr>
          <w:rFonts w:ascii="Arial" w:hAnsi="Arial" w:cs="Arial"/>
          <w:sz w:val="24"/>
          <w:szCs w:val="24"/>
        </w:rPr>
        <w:t>y</w:t>
      </w:r>
      <w:r w:rsidRPr="00CA7008">
        <w:rPr>
          <w:rFonts w:ascii="Arial" w:hAnsi="Arial" w:cs="Arial"/>
          <w:sz w:val="24"/>
          <w:szCs w:val="24"/>
        </w:rPr>
        <w:t xml:space="preserve"> przez Zamawiającego wykaz </w:t>
      </w:r>
    </w:p>
    <w:p w:rsidR="00D16AAC" w:rsidRDefault="00D16AAC" w:rsidP="00CA7008">
      <w:pPr>
        <w:pStyle w:val="Akapitzlist"/>
        <w:spacing w:after="0"/>
        <w:ind w:left="0"/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CA7008">
        <w:rPr>
          <w:rFonts w:ascii="Arial" w:hAnsi="Arial" w:cs="Arial"/>
          <w:sz w:val="24"/>
          <w:szCs w:val="24"/>
        </w:rPr>
        <w:lastRenderedPageBreak/>
        <w:t>i opis robót , których wartość określa potencjalny Wykonawca) w formie ath stanowiący</w:t>
      </w:r>
      <w:r w:rsidRPr="00CA7008">
        <w:rPr>
          <w:rFonts w:ascii="Arial" w:hAnsi="Arial" w:cs="Arial"/>
          <w:b/>
          <w:color w:val="C00000"/>
          <w:sz w:val="24"/>
          <w:szCs w:val="24"/>
        </w:rPr>
        <w:t xml:space="preserve"> Załącznik nr 3 do Zaproszenia (Kosztorys Ofertowy), </w:t>
      </w:r>
      <w:r w:rsidRPr="00CA7008">
        <w:rPr>
          <w:rFonts w:ascii="Arial" w:hAnsi="Arial" w:cs="Arial"/>
          <w:sz w:val="24"/>
          <w:szCs w:val="24"/>
        </w:rPr>
        <w:t>oraz Specyfikacja Techniczna Wykonania i Odbiór Robót Budowlanych (STWiORB) stanowiący</w:t>
      </w:r>
      <w:r w:rsidRPr="00CA7008">
        <w:rPr>
          <w:rFonts w:ascii="Arial" w:hAnsi="Arial" w:cs="Arial"/>
          <w:b/>
          <w:sz w:val="24"/>
          <w:szCs w:val="24"/>
        </w:rPr>
        <w:t xml:space="preserve"> </w:t>
      </w:r>
      <w:r w:rsidRPr="00CA7008">
        <w:rPr>
          <w:rFonts w:ascii="Arial" w:hAnsi="Arial" w:cs="Arial"/>
          <w:b/>
          <w:color w:val="C00000"/>
          <w:sz w:val="24"/>
          <w:szCs w:val="24"/>
        </w:rPr>
        <w:t>Załącznik nr 2 do Zaproszenia.</w:t>
      </w:r>
    </w:p>
    <w:p w:rsidR="00B17AD7" w:rsidRPr="00CA7008" w:rsidRDefault="00B17AD7" w:rsidP="00CA7008">
      <w:pPr>
        <w:pStyle w:val="Akapitzlist"/>
        <w:spacing w:after="0"/>
        <w:ind w:left="0"/>
        <w:jc w:val="both"/>
        <w:rPr>
          <w:rFonts w:ascii="Arial" w:hAnsi="Arial" w:cs="Arial"/>
          <w:b/>
          <w:color w:val="C00000"/>
          <w:sz w:val="24"/>
          <w:szCs w:val="24"/>
        </w:rPr>
      </w:pPr>
    </w:p>
    <w:p w:rsidR="00D16AAC" w:rsidRPr="00BC4501" w:rsidRDefault="00D16AAC" w:rsidP="00E1026A">
      <w:pPr>
        <w:pStyle w:val="Akapitzlist"/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CA7008">
        <w:rPr>
          <w:rFonts w:ascii="Arial" w:hAnsi="Arial" w:cs="Arial"/>
          <w:sz w:val="24"/>
          <w:szCs w:val="24"/>
        </w:rPr>
        <w:t>Przedmiot zamówienia powinien być wykonany zgodnie z zasadami wiedzy technicznej i obowiązującymi w Rzeczypospolitej Polskiej przepisami prawa powszechnie obowiązującego, zwane dalej „Robotami” lub „Robotami budowlanymi” lub „Przedmiotem zamówienia”.</w:t>
      </w:r>
    </w:p>
    <w:p w:rsidR="00BC4501" w:rsidRPr="00BC4501" w:rsidRDefault="00BC4501" w:rsidP="00BC4501">
      <w:pPr>
        <w:pStyle w:val="Akapitzlist"/>
        <w:spacing w:after="0"/>
        <w:ind w:left="0"/>
        <w:jc w:val="both"/>
        <w:rPr>
          <w:rFonts w:ascii="Arial" w:hAnsi="Arial" w:cs="Arial"/>
          <w:b/>
          <w:color w:val="C00000"/>
          <w:sz w:val="24"/>
          <w:szCs w:val="24"/>
        </w:rPr>
      </w:pPr>
    </w:p>
    <w:p w:rsidR="00BC4501" w:rsidRDefault="00BC4501" w:rsidP="00E1026A">
      <w:pPr>
        <w:numPr>
          <w:ilvl w:val="0"/>
          <w:numId w:val="10"/>
        </w:numPr>
        <w:spacing w:after="0" w:line="288" w:lineRule="auto"/>
        <w:ind w:left="0" w:right="55" w:hanging="284"/>
        <w:contextualSpacing/>
        <w:jc w:val="both"/>
        <w:rPr>
          <w:rFonts w:ascii="Arial" w:hAnsi="Arial" w:cs="Arial"/>
          <w:sz w:val="24"/>
          <w:szCs w:val="24"/>
        </w:rPr>
      </w:pPr>
      <w:r w:rsidRPr="00BC4501">
        <w:rPr>
          <w:rFonts w:ascii="Arial" w:hAnsi="Arial" w:cs="Arial"/>
          <w:sz w:val="24"/>
          <w:szCs w:val="24"/>
        </w:rPr>
        <w:t xml:space="preserve">Jeżeli w toku wykonywania robót zajdzie konieczność wykonania robót dodatkowych lub zamiennych niezbędnych do prawidłowego wykonania Przedmiotu umowy Wykonawca zobowiązany jest powiadomić Zamawiającego na piśmie przedstawiając uzasadnienie wykonania tych robót w terminie do 7 dni od daty stwierdzenia konieczności ich wykonania. Do zawiadomienia Wykonawca zobowiązany jest dołączyć wstępny kosztorys tych robót. Wykonanie tych robót uzależnione jest od pisemnej zgody Zamawiającego </w:t>
      </w:r>
      <w:r w:rsidR="00702422">
        <w:rPr>
          <w:rFonts w:ascii="Arial" w:hAnsi="Arial" w:cs="Arial"/>
          <w:sz w:val="24"/>
          <w:szCs w:val="24"/>
        </w:rPr>
        <w:br/>
      </w:r>
      <w:r w:rsidRPr="00BC4501">
        <w:rPr>
          <w:rFonts w:ascii="Arial" w:hAnsi="Arial" w:cs="Arial"/>
          <w:sz w:val="24"/>
          <w:szCs w:val="24"/>
        </w:rPr>
        <w:t>i uzgodnienia wartości robót oraz sporządzenia aneksu do umowy.</w:t>
      </w:r>
    </w:p>
    <w:p w:rsidR="00BC4501" w:rsidRPr="00BC4501" w:rsidRDefault="00BC4501" w:rsidP="00BC4501">
      <w:pPr>
        <w:spacing w:after="0" w:line="288" w:lineRule="auto"/>
        <w:ind w:right="55"/>
        <w:contextualSpacing/>
        <w:jc w:val="both"/>
        <w:rPr>
          <w:rFonts w:ascii="Arial" w:hAnsi="Arial" w:cs="Arial"/>
          <w:sz w:val="24"/>
          <w:szCs w:val="24"/>
        </w:rPr>
      </w:pPr>
    </w:p>
    <w:p w:rsidR="00BC4501" w:rsidRPr="00BC4501" w:rsidRDefault="00BC4501" w:rsidP="00E1026A">
      <w:pPr>
        <w:numPr>
          <w:ilvl w:val="0"/>
          <w:numId w:val="10"/>
        </w:numPr>
        <w:spacing w:after="0" w:line="288" w:lineRule="auto"/>
        <w:ind w:left="0" w:right="55" w:hanging="284"/>
        <w:contextualSpacing/>
        <w:jc w:val="both"/>
        <w:rPr>
          <w:rFonts w:ascii="Arial" w:hAnsi="Arial" w:cs="Arial"/>
          <w:sz w:val="24"/>
          <w:szCs w:val="24"/>
        </w:rPr>
      </w:pPr>
      <w:r w:rsidRPr="00BC4501">
        <w:rPr>
          <w:rFonts w:ascii="Arial" w:hAnsi="Arial" w:cs="Arial"/>
          <w:sz w:val="24"/>
          <w:szCs w:val="24"/>
        </w:rPr>
        <w:t>Wykonawcy nie przysługuje dodatkowe wynagrodzenie za wykonanie robót nieuzgodnionych z Zamawiającym.</w:t>
      </w:r>
    </w:p>
    <w:p w:rsidR="00B17AD7" w:rsidRPr="00CA7008" w:rsidRDefault="00B17AD7" w:rsidP="00B17AD7">
      <w:pPr>
        <w:pStyle w:val="Akapitzlist"/>
        <w:spacing w:after="0"/>
        <w:ind w:left="0"/>
        <w:jc w:val="both"/>
        <w:rPr>
          <w:rFonts w:ascii="Arial" w:hAnsi="Arial" w:cs="Arial"/>
          <w:b/>
          <w:color w:val="C00000"/>
          <w:sz w:val="24"/>
          <w:szCs w:val="24"/>
        </w:rPr>
      </w:pPr>
    </w:p>
    <w:p w:rsidR="00D16AAC" w:rsidRPr="00AB3429" w:rsidRDefault="00D16AAC" w:rsidP="00E1026A">
      <w:pPr>
        <w:pStyle w:val="Akapitzlist"/>
        <w:numPr>
          <w:ilvl w:val="0"/>
          <w:numId w:val="10"/>
        </w:numPr>
        <w:spacing w:after="0"/>
        <w:ind w:left="0" w:hanging="284"/>
        <w:rPr>
          <w:rFonts w:ascii="Arial" w:hAnsi="Arial" w:cs="Arial"/>
          <w:b/>
          <w:color w:val="C00000"/>
          <w:sz w:val="24"/>
          <w:szCs w:val="24"/>
        </w:rPr>
      </w:pPr>
      <w:r w:rsidRPr="00CA7008">
        <w:rPr>
          <w:rFonts w:ascii="Arial" w:hAnsi="Arial" w:cs="Arial"/>
          <w:sz w:val="24"/>
          <w:szCs w:val="24"/>
        </w:rPr>
        <w:t xml:space="preserve">Obowiązki Wykonawcy opisane są w </w:t>
      </w:r>
      <w:r w:rsidRPr="00CA7008">
        <w:rPr>
          <w:rFonts w:ascii="Arial" w:hAnsi="Arial" w:cs="Arial"/>
          <w:b/>
          <w:color w:val="C00000"/>
          <w:sz w:val="24"/>
          <w:szCs w:val="24"/>
        </w:rPr>
        <w:t>Projektowany</w:t>
      </w:r>
      <w:r w:rsidR="00702422">
        <w:rPr>
          <w:rFonts w:ascii="Arial" w:hAnsi="Arial" w:cs="Arial"/>
          <w:b/>
          <w:color w:val="C00000"/>
          <w:sz w:val="24"/>
          <w:szCs w:val="24"/>
        </w:rPr>
        <w:t>ch</w:t>
      </w:r>
      <w:r w:rsidRPr="00CA7008">
        <w:rPr>
          <w:rFonts w:ascii="Arial" w:hAnsi="Arial" w:cs="Arial"/>
          <w:b/>
          <w:color w:val="C00000"/>
          <w:sz w:val="24"/>
          <w:szCs w:val="24"/>
        </w:rPr>
        <w:t xml:space="preserve"> Postanowieni</w:t>
      </w:r>
      <w:r w:rsidR="00702422">
        <w:rPr>
          <w:rFonts w:ascii="Arial" w:hAnsi="Arial" w:cs="Arial"/>
          <w:b/>
          <w:color w:val="C00000"/>
          <w:sz w:val="24"/>
          <w:szCs w:val="24"/>
        </w:rPr>
        <w:t>ach U</w:t>
      </w:r>
      <w:r w:rsidRPr="00CA7008">
        <w:rPr>
          <w:rFonts w:ascii="Arial" w:hAnsi="Arial" w:cs="Arial"/>
          <w:b/>
          <w:color w:val="C00000"/>
          <w:sz w:val="24"/>
          <w:szCs w:val="24"/>
        </w:rPr>
        <w:t xml:space="preserve">mowy </w:t>
      </w:r>
      <w:r w:rsidRPr="00CA7008">
        <w:rPr>
          <w:rFonts w:ascii="Arial" w:hAnsi="Arial" w:cs="Arial"/>
          <w:sz w:val="24"/>
          <w:szCs w:val="24"/>
        </w:rPr>
        <w:t xml:space="preserve">w rozdziale (§ 6), który stanowi </w:t>
      </w:r>
      <w:r w:rsidRPr="00CA7008">
        <w:rPr>
          <w:rFonts w:ascii="Arial" w:hAnsi="Arial" w:cs="Arial"/>
          <w:b/>
          <w:color w:val="C00000"/>
          <w:sz w:val="24"/>
          <w:szCs w:val="24"/>
        </w:rPr>
        <w:t>Załącznik nr 1 do Zaproszenia</w:t>
      </w:r>
      <w:r w:rsidRPr="00CA7008">
        <w:rPr>
          <w:rFonts w:ascii="Arial" w:hAnsi="Arial" w:cs="Arial"/>
          <w:b/>
          <w:sz w:val="24"/>
          <w:szCs w:val="24"/>
        </w:rPr>
        <w:t>.</w:t>
      </w:r>
    </w:p>
    <w:p w:rsidR="00AB3429" w:rsidRPr="00AB3429" w:rsidRDefault="00AB3429" w:rsidP="00AB3429">
      <w:pPr>
        <w:pStyle w:val="Akapitzlist"/>
        <w:rPr>
          <w:rFonts w:ascii="Arial" w:hAnsi="Arial" w:cs="Arial"/>
          <w:b/>
          <w:color w:val="C00000"/>
          <w:sz w:val="24"/>
          <w:szCs w:val="24"/>
        </w:rPr>
      </w:pPr>
    </w:p>
    <w:p w:rsidR="00AB3429" w:rsidRPr="00A8466A" w:rsidRDefault="00AB3429" w:rsidP="00E1026A">
      <w:pPr>
        <w:pStyle w:val="Akapitzlist"/>
        <w:numPr>
          <w:ilvl w:val="0"/>
          <w:numId w:val="10"/>
        </w:numPr>
        <w:spacing w:after="0"/>
        <w:ind w:left="0" w:hanging="284"/>
        <w:rPr>
          <w:rFonts w:ascii="Arial" w:hAnsi="Arial" w:cs="Arial"/>
          <w:b/>
          <w:color w:val="C00000"/>
          <w:sz w:val="24"/>
          <w:szCs w:val="24"/>
        </w:rPr>
      </w:pPr>
      <w:r w:rsidRPr="00AB3429">
        <w:rPr>
          <w:rFonts w:ascii="Arial" w:hAnsi="Arial" w:cs="Arial"/>
          <w:sz w:val="24"/>
          <w:szCs w:val="24"/>
        </w:rPr>
        <w:t xml:space="preserve">Wykonawca zobowiązany jest do posiadania aktualnej polisy odpowiedzialności cywilnej w okresie realizacji przedmiotu zamówienia </w:t>
      </w:r>
      <w:r w:rsidRPr="00AB3429">
        <w:rPr>
          <w:rFonts w:ascii="Arial" w:hAnsi="Arial" w:cs="Arial"/>
          <w:kern w:val="1"/>
          <w:sz w:val="24"/>
          <w:szCs w:val="24"/>
        </w:rPr>
        <w:t>na kwotę nie mniejszą niż</w:t>
      </w:r>
      <w:r>
        <w:rPr>
          <w:rFonts w:ascii="Arial" w:hAnsi="Arial" w:cs="Arial"/>
          <w:kern w:val="1"/>
          <w:sz w:val="24"/>
          <w:szCs w:val="24"/>
        </w:rPr>
        <w:t xml:space="preserve"> 100 % wartości ofer</w:t>
      </w:r>
      <w:r w:rsidR="00A8466A">
        <w:rPr>
          <w:rFonts w:ascii="Arial" w:hAnsi="Arial" w:cs="Arial"/>
          <w:kern w:val="1"/>
          <w:sz w:val="24"/>
          <w:szCs w:val="24"/>
        </w:rPr>
        <w:t>t</w:t>
      </w:r>
      <w:r>
        <w:rPr>
          <w:rFonts w:ascii="Arial" w:hAnsi="Arial" w:cs="Arial"/>
          <w:kern w:val="1"/>
          <w:sz w:val="24"/>
          <w:szCs w:val="24"/>
        </w:rPr>
        <w:t>y.</w:t>
      </w:r>
    </w:p>
    <w:p w:rsidR="00A8466A" w:rsidRPr="00A8466A" w:rsidRDefault="00A8466A" w:rsidP="00A8466A">
      <w:pPr>
        <w:pStyle w:val="Akapitzlist"/>
        <w:rPr>
          <w:rFonts w:ascii="Arial" w:hAnsi="Arial" w:cs="Arial"/>
          <w:b/>
          <w:color w:val="C00000"/>
          <w:sz w:val="24"/>
          <w:szCs w:val="24"/>
        </w:rPr>
      </w:pPr>
    </w:p>
    <w:p w:rsidR="00A8466A" w:rsidRPr="00A8466A" w:rsidRDefault="00A8466A" w:rsidP="00E1026A">
      <w:pPr>
        <w:pStyle w:val="Akapitzlist"/>
        <w:numPr>
          <w:ilvl w:val="0"/>
          <w:numId w:val="10"/>
        </w:numPr>
        <w:ind w:left="0" w:hanging="284"/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A8466A">
        <w:rPr>
          <w:rFonts w:ascii="Arial" w:hAnsi="Arial" w:cs="Arial"/>
          <w:sz w:val="24"/>
          <w:szCs w:val="24"/>
        </w:rPr>
        <w:t>Wykonawca zobowiązuje się do przedstawienia Zamawiającemu kopii aktualnej polisy najpóźniej w dniu zawarcia umowy</w:t>
      </w:r>
      <w:r>
        <w:rPr>
          <w:rFonts w:ascii="Arial" w:hAnsi="Arial" w:cs="Arial"/>
          <w:sz w:val="24"/>
          <w:szCs w:val="24"/>
        </w:rPr>
        <w:t>.</w:t>
      </w:r>
    </w:p>
    <w:p w:rsidR="00B17AD7" w:rsidRPr="00CA7008" w:rsidRDefault="00B17AD7" w:rsidP="00B17AD7">
      <w:pPr>
        <w:pStyle w:val="Akapitzlist"/>
        <w:spacing w:after="0"/>
        <w:ind w:left="0"/>
        <w:rPr>
          <w:rFonts w:ascii="Arial" w:hAnsi="Arial" w:cs="Arial"/>
          <w:b/>
          <w:color w:val="C00000"/>
          <w:sz w:val="24"/>
          <w:szCs w:val="24"/>
        </w:rPr>
      </w:pPr>
    </w:p>
    <w:p w:rsidR="00D16AAC" w:rsidRDefault="00D16AAC" w:rsidP="00E1026A">
      <w:pPr>
        <w:pStyle w:val="Akapitzlist"/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CA7008">
        <w:rPr>
          <w:rFonts w:ascii="Arial" w:hAnsi="Arial" w:cs="Arial"/>
          <w:sz w:val="24"/>
          <w:szCs w:val="24"/>
        </w:rPr>
        <w:t>Wykonawca zobowiązuje się złożyć, najpóźniej w dniu podpisania umowy, zabezpieczenie należytego wykonania umowy (zwanego dalej zabezpieczeniem) w wysokości 5% ceny całkowitej podanej w ofercie.</w:t>
      </w:r>
    </w:p>
    <w:p w:rsidR="00B17AD7" w:rsidRPr="00CA7008" w:rsidRDefault="00B17AD7" w:rsidP="00B17AD7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D16AAC" w:rsidRPr="00B17AD7" w:rsidRDefault="00D16AAC" w:rsidP="00E1026A">
      <w:pPr>
        <w:pStyle w:val="Akapitzlist"/>
        <w:numPr>
          <w:ilvl w:val="0"/>
          <w:numId w:val="10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A70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Zabezpieczenie należytego wykonania </w:t>
      </w:r>
      <w:r w:rsidRPr="00CA7008">
        <w:rPr>
          <w:rFonts w:ascii="Arial" w:hAnsi="Arial" w:cs="Arial"/>
          <w:sz w:val="24"/>
          <w:szCs w:val="24"/>
        </w:rPr>
        <w:t xml:space="preserve">wnoszone w pieniądzu należy wpłacić na poniżej wskazany rachunek bankowy Zamawiającego : </w:t>
      </w:r>
      <w:r w:rsidRPr="00CA7008">
        <w:rPr>
          <w:rFonts w:ascii="Arial" w:hAnsi="Arial" w:cs="Arial"/>
          <w:b/>
          <w:sz w:val="24"/>
          <w:szCs w:val="24"/>
        </w:rPr>
        <w:t>NBP Oddział Okręgowy Łódź  numer konta: 15 1010 1371 0062 4613 9120 1000  tytułem: „…………  628/PU/23 / nazwa Wykonawcy zwyczajnie używana”.</w:t>
      </w:r>
      <w:r w:rsidRPr="00CA70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B17AD7" w:rsidRPr="00CA7008" w:rsidRDefault="00B17AD7" w:rsidP="00B17AD7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8708B0" w:rsidRPr="00B17AD7" w:rsidRDefault="008708B0" w:rsidP="00E1026A">
      <w:pPr>
        <w:pStyle w:val="Akapitzlist"/>
        <w:numPr>
          <w:ilvl w:val="0"/>
          <w:numId w:val="10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A7008">
        <w:rPr>
          <w:rFonts w:ascii="Arial" w:eastAsia="Times New Roman" w:hAnsi="Arial" w:cs="Arial"/>
          <w:iCs/>
          <w:sz w:val="24"/>
          <w:szCs w:val="24"/>
          <w:lang w:eastAsia="pl-PL"/>
        </w:rPr>
        <w:t>W trakcie realizacji umowy Wykonawca jest zobowiązany utrzymywać ciągłość zabezpieczenia należytego wykonania umowy.</w:t>
      </w:r>
    </w:p>
    <w:p w:rsidR="00B17AD7" w:rsidRPr="00CA7008" w:rsidRDefault="00B17AD7" w:rsidP="00B17AD7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8708B0" w:rsidRPr="00137321" w:rsidRDefault="008708B0" w:rsidP="00E1026A">
      <w:pPr>
        <w:pStyle w:val="Akapitzlist"/>
        <w:numPr>
          <w:ilvl w:val="0"/>
          <w:numId w:val="10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37321">
        <w:rPr>
          <w:rFonts w:ascii="Arial" w:hAnsi="Arial" w:cs="Arial"/>
          <w:sz w:val="24"/>
          <w:szCs w:val="24"/>
        </w:rPr>
        <w:t xml:space="preserve">Zamawiający przewiduje możliwość przeprowadzenia wizji lokalnej </w:t>
      </w:r>
      <w:r w:rsidR="00A8466A" w:rsidRPr="00137321">
        <w:rPr>
          <w:rFonts w:ascii="Arial" w:hAnsi="Arial" w:cs="Arial"/>
          <w:sz w:val="24"/>
          <w:szCs w:val="24"/>
        </w:rPr>
        <w:br/>
      </w:r>
      <w:r w:rsidRPr="00137321">
        <w:rPr>
          <w:rFonts w:ascii="Arial" w:hAnsi="Arial" w:cs="Arial"/>
          <w:sz w:val="24"/>
          <w:szCs w:val="24"/>
        </w:rPr>
        <w:t>w miejscu realizacji robót.</w:t>
      </w:r>
    </w:p>
    <w:p w:rsidR="00B17AD7" w:rsidRPr="00CA7008" w:rsidRDefault="00B17AD7" w:rsidP="00B17AD7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8708B0" w:rsidRDefault="008708B0" w:rsidP="00E1026A">
      <w:pPr>
        <w:pStyle w:val="Akapitzlist"/>
        <w:numPr>
          <w:ilvl w:val="0"/>
          <w:numId w:val="10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A7008">
        <w:rPr>
          <w:rFonts w:ascii="Arial" w:hAnsi="Arial" w:cs="Arial"/>
          <w:sz w:val="24"/>
          <w:szCs w:val="24"/>
        </w:rPr>
        <w:t>Udział w wizji lokalnej jest dla Wykonawców dobrowolny, jednocześnie Zamawiający zaleca wzięcie udziału w celu prawidłowego przygotowania oferty.</w:t>
      </w:r>
    </w:p>
    <w:p w:rsidR="00B17AD7" w:rsidRPr="00CA7008" w:rsidRDefault="00B17AD7" w:rsidP="00B17AD7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B17AD7" w:rsidRPr="00A8466A" w:rsidRDefault="008708B0" w:rsidP="00E1026A">
      <w:pPr>
        <w:pStyle w:val="Akapitzlist"/>
        <w:numPr>
          <w:ilvl w:val="0"/>
          <w:numId w:val="10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A8466A">
        <w:rPr>
          <w:rFonts w:ascii="Arial" w:hAnsi="Arial" w:cs="Arial"/>
          <w:sz w:val="24"/>
          <w:szCs w:val="24"/>
        </w:rPr>
        <w:t xml:space="preserve">Dokonanie wizji lokalnej w miejscu wykonania zamówienia odbędzie się </w:t>
      </w:r>
      <w:r w:rsidRPr="00A8466A">
        <w:rPr>
          <w:rFonts w:ascii="Arial" w:hAnsi="Arial" w:cs="Arial"/>
          <w:sz w:val="24"/>
          <w:szCs w:val="24"/>
        </w:rPr>
        <w:br/>
        <w:t xml:space="preserve">w następującym terminie: </w:t>
      </w:r>
      <w:r w:rsidR="00702422">
        <w:rPr>
          <w:rFonts w:ascii="Arial" w:hAnsi="Arial" w:cs="Arial"/>
          <w:b/>
          <w:color w:val="C00000"/>
          <w:sz w:val="24"/>
          <w:szCs w:val="24"/>
        </w:rPr>
        <w:t>19</w:t>
      </w:r>
      <w:r w:rsidRPr="00F106ED">
        <w:rPr>
          <w:rFonts w:ascii="Arial" w:hAnsi="Arial" w:cs="Arial"/>
          <w:b/>
          <w:color w:val="C00000"/>
          <w:sz w:val="24"/>
          <w:szCs w:val="24"/>
        </w:rPr>
        <w:t xml:space="preserve"> listopada 2024 r, godzina 10.00</w:t>
      </w:r>
      <w:r w:rsidR="00A8466A" w:rsidRPr="00F106ED">
        <w:rPr>
          <w:rFonts w:ascii="Arial" w:hAnsi="Arial" w:cs="Arial"/>
          <w:b/>
          <w:color w:val="C00000"/>
          <w:sz w:val="24"/>
          <w:szCs w:val="24"/>
        </w:rPr>
        <w:t>.</w:t>
      </w:r>
    </w:p>
    <w:p w:rsidR="004730AE" w:rsidRPr="00313D09" w:rsidRDefault="004730AE" w:rsidP="005D09C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37321" w:rsidRPr="002A6A63" w:rsidRDefault="005D09CB" w:rsidP="00E1026A">
      <w:pPr>
        <w:pStyle w:val="Akapitzlist"/>
        <w:numPr>
          <w:ilvl w:val="1"/>
          <w:numId w:val="11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313D09">
        <w:rPr>
          <w:rFonts w:ascii="Arial" w:hAnsi="Arial" w:cs="Arial"/>
          <w:b/>
          <w:bCs/>
          <w:sz w:val="24"/>
          <w:szCs w:val="24"/>
        </w:rPr>
        <w:t xml:space="preserve">Zamówienie opcjonalne </w:t>
      </w:r>
      <w:r w:rsidRPr="00313D0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3D0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437556">
        <w:rPr>
          <w:rFonts w:ascii="Arial" w:hAnsi="Arial" w:cs="Arial"/>
          <w:b/>
          <w:bCs/>
          <w:sz w:val="24"/>
          <w:szCs w:val="24"/>
        </w:rPr>
      </w:r>
      <w:r w:rsidR="0043755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313D09">
        <w:rPr>
          <w:rFonts w:ascii="Arial" w:hAnsi="Arial" w:cs="Arial"/>
          <w:b/>
          <w:bCs/>
          <w:sz w:val="24"/>
          <w:szCs w:val="24"/>
        </w:rPr>
        <w:fldChar w:fldCharType="end"/>
      </w:r>
      <w:r w:rsidRPr="00313D09">
        <w:rPr>
          <w:rFonts w:ascii="Arial" w:hAnsi="Arial" w:cs="Arial"/>
          <w:b/>
          <w:sz w:val="24"/>
          <w:szCs w:val="24"/>
        </w:rPr>
        <w:t xml:space="preserve">TAK  </w:t>
      </w:r>
      <w:r w:rsidRPr="00313D0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13D0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437556">
        <w:rPr>
          <w:rFonts w:ascii="Arial" w:hAnsi="Arial" w:cs="Arial"/>
          <w:b/>
          <w:bCs/>
          <w:sz w:val="24"/>
          <w:szCs w:val="24"/>
        </w:rPr>
      </w:r>
      <w:r w:rsidR="0043755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313D09">
        <w:rPr>
          <w:rFonts w:ascii="Arial" w:hAnsi="Arial" w:cs="Arial"/>
          <w:b/>
          <w:bCs/>
          <w:sz w:val="24"/>
          <w:szCs w:val="24"/>
        </w:rPr>
        <w:fldChar w:fldCharType="end"/>
      </w:r>
      <w:r w:rsidRPr="00313D09">
        <w:rPr>
          <w:rFonts w:ascii="Arial" w:hAnsi="Arial" w:cs="Arial"/>
          <w:b/>
          <w:bCs/>
          <w:sz w:val="24"/>
          <w:szCs w:val="24"/>
        </w:rPr>
        <w:t>NIE</w:t>
      </w:r>
    </w:p>
    <w:p w:rsidR="0022326D" w:rsidRPr="00313D09" w:rsidRDefault="0022326D" w:rsidP="00B62AA0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F2D6D" w:rsidRPr="00313D09" w:rsidRDefault="000B38F8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II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TERMIN </w:t>
      </w:r>
      <w:r w:rsidR="00BA5C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 MIEJSCE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REALIZACJI ZAMÓWIENIA</w:t>
      </w:r>
      <w:r w:rsidR="00246414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: </w:t>
      </w:r>
    </w:p>
    <w:p w:rsidR="000B38F8" w:rsidRPr="00313D09" w:rsidRDefault="000B38F8" w:rsidP="00B62AA0">
      <w:pPr>
        <w:tabs>
          <w:tab w:val="left" w:pos="416"/>
        </w:tabs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373EC" w:rsidRPr="00313D09" w:rsidRDefault="00E56C48" w:rsidP="00E1026A">
      <w:pPr>
        <w:pStyle w:val="Akapitzlist"/>
        <w:numPr>
          <w:ilvl w:val="0"/>
          <w:numId w:val="5"/>
        </w:numPr>
        <w:tabs>
          <w:tab w:val="left" w:pos="142"/>
        </w:tabs>
        <w:spacing w:after="0" w:line="240" w:lineRule="auto"/>
        <w:ind w:left="142" w:hanging="426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color w:val="C00000"/>
          <w:sz w:val="24"/>
          <w:szCs w:val="24"/>
        </w:rPr>
        <w:t>Wymagany</w:t>
      </w:r>
      <w:r w:rsidR="00902A36" w:rsidRPr="00313D09">
        <w:rPr>
          <w:rFonts w:ascii="Arial" w:hAnsi="Arial" w:cs="Arial"/>
          <w:b/>
          <w:color w:val="C00000"/>
          <w:sz w:val="24"/>
          <w:szCs w:val="24"/>
        </w:rPr>
        <w:t xml:space="preserve"> termin realizacji zamówienia:</w:t>
      </w:r>
      <w:r w:rsidR="00F71A47" w:rsidRPr="00313D09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FA3E1A" w:rsidRPr="00313D09">
        <w:rPr>
          <w:rFonts w:ascii="Arial" w:hAnsi="Arial" w:cs="Arial"/>
          <w:b/>
          <w:sz w:val="24"/>
          <w:szCs w:val="24"/>
        </w:rPr>
        <w:br/>
      </w:r>
      <w:r w:rsidR="005D09CB" w:rsidRPr="00313D09">
        <w:rPr>
          <w:rFonts w:ascii="Arial" w:hAnsi="Arial" w:cs="Arial"/>
          <w:sz w:val="24"/>
          <w:szCs w:val="24"/>
        </w:rPr>
        <w:t xml:space="preserve">Termin </w:t>
      </w:r>
      <w:r w:rsidR="00FD6006">
        <w:rPr>
          <w:rFonts w:ascii="Arial" w:hAnsi="Arial" w:cs="Arial"/>
          <w:sz w:val="24"/>
          <w:szCs w:val="24"/>
        </w:rPr>
        <w:t xml:space="preserve">do </w:t>
      </w:r>
      <w:r w:rsidR="008708B0">
        <w:rPr>
          <w:rFonts w:ascii="Arial" w:hAnsi="Arial" w:cs="Arial"/>
          <w:sz w:val="24"/>
          <w:szCs w:val="24"/>
        </w:rPr>
        <w:t>16</w:t>
      </w:r>
      <w:r w:rsidR="00FD6006">
        <w:rPr>
          <w:rFonts w:ascii="Arial" w:hAnsi="Arial" w:cs="Arial"/>
          <w:sz w:val="24"/>
          <w:szCs w:val="24"/>
        </w:rPr>
        <w:t>-1</w:t>
      </w:r>
      <w:r w:rsidR="008708B0">
        <w:rPr>
          <w:rFonts w:ascii="Arial" w:hAnsi="Arial" w:cs="Arial"/>
          <w:sz w:val="24"/>
          <w:szCs w:val="24"/>
        </w:rPr>
        <w:t>2</w:t>
      </w:r>
      <w:r w:rsidR="00FD6006">
        <w:rPr>
          <w:rFonts w:ascii="Arial" w:hAnsi="Arial" w:cs="Arial"/>
          <w:sz w:val="24"/>
          <w:szCs w:val="24"/>
        </w:rPr>
        <w:t>-2024 r.</w:t>
      </w:r>
    </w:p>
    <w:p w:rsidR="001F3EA8" w:rsidRPr="00313D09" w:rsidRDefault="001F3EA8" w:rsidP="001F3EA8">
      <w:pPr>
        <w:tabs>
          <w:tab w:val="left" w:pos="41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A3402" w:rsidRPr="00FD6006" w:rsidRDefault="00FA3E1A" w:rsidP="00E1026A">
      <w:pPr>
        <w:pStyle w:val="Akapitzlist"/>
        <w:numPr>
          <w:ilvl w:val="0"/>
          <w:numId w:val="5"/>
        </w:numPr>
        <w:tabs>
          <w:tab w:val="left" w:pos="142"/>
        </w:tabs>
        <w:spacing w:after="0" w:line="240" w:lineRule="auto"/>
        <w:ind w:left="284" w:hanging="568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color w:val="C00000"/>
          <w:sz w:val="24"/>
          <w:szCs w:val="24"/>
        </w:rPr>
        <w:t xml:space="preserve">Miejsce realizacji </w:t>
      </w:r>
      <w:r w:rsidR="00C71EEE" w:rsidRPr="00313D09">
        <w:rPr>
          <w:rFonts w:ascii="Arial" w:hAnsi="Arial" w:cs="Arial"/>
          <w:b/>
          <w:color w:val="C00000"/>
          <w:sz w:val="24"/>
          <w:szCs w:val="24"/>
        </w:rPr>
        <w:t>zamówienia:</w:t>
      </w:r>
      <w:r w:rsidR="00C71EEE" w:rsidRPr="00313D09">
        <w:rPr>
          <w:rFonts w:ascii="Arial" w:hAnsi="Arial" w:cs="Arial"/>
          <w:sz w:val="24"/>
          <w:szCs w:val="24"/>
        </w:rPr>
        <w:t xml:space="preserve"> </w:t>
      </w:r>
    </w:p>
    <w:p w:rsidR="00350BB5" w:rsidRPr="00313D09" w:rsidRDefault="008708B0" w:rsidP="00CA3874">
      <w:pPr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nr 1 w kompleksie wojskowym w Tomaszowie Mazowieckim, ul.</w:t>
      </w:r>
      <w:r w:rsidR="00CA38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P.O.W. 9.</w:t>
      </w:r>
      <w:r w:rsidR="00FD6006">
        <w:rPr>
          <w:rFonts w:ascii="Arial" w:hAnsi="Arial" w:cs="Arial"/>
          <w:i/>
          <w:sz w:val="24"/>
          <w:szCs w:val="24"/>
        </w:rPr>
        <w:br/>
      </w:r>
    </w:p>
    <w:p w:rsidR="00246414" w:rsidRPr="00313D09" w:rsidRDefault="000B38F8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III 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OPIS SPOSOBU PRZYGOTOWANIA OFERTY:</w:t>
      </w:r>
    </w:p>
    <w:p w:rsidR="00F373EC" w:rsidRPr="00483ACD" w:rsidRDefault="00F373EC" w:rsidP="00483ACD">
      <w:pPr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Pr="00D247AE" w:rsidRDefault="00246414" w:rsidP="00E1026A">
      <w:pPr>
        <w:pStyle w:val="Akapitzlist"/>
        <w:numPr>
          <w:ilvl w:val="0"/>
          <w:numId w:val="6"/>
        </w:numPr>
        <w:spacing w:after="0"/>
        <w:ind w:left="0" w:hanging="284"/>
        <w:jc w:val="both"/>
        <w:rPr>
          <w:rFonts w:ascii="Arial" w:eastAsia="Calibri" w:hAnsi="Arial" w:cs="Arial"/>
          <w:color w:val="C00000"/>
          <w:sz w:val="24"/>
          <w:szCs w:val="24"/>
        </w:rPr>
      </w:pPr>
      <w:r w:rsidRPr="00CA7008">
        <w:rPr>
          <w:rFonts w:ascii="Arial" w:eastAsia="Calibri" w:hAnsi="Arial" w:cs="Arial"/>
          <w:color w:val="000000" w:themeColor="text1"/>
          <w:sz w:val="24"/>
          <w:szCs w:val="24"/>
        </w:rPr>
        <w:t>Oferta powinna być sporządzona w języku polskim</w:t>
      </w:r>
      <w:r w:rsidR="008708B0" w:rsidRPr="00CA7008">
        <w:rPr>
          <w:rFonts w:ascii="Arial" w:eastAsia="Calibri" w:hAnsi="Arial" w:cs="Arial"/>
          <w:color w:val="000000" w:themeColor="text1"/>
          <w:sz w:val="24"/>
          <w:szCs w:val="24"/>
        </w:rPr>
        <w:t xml:space="preserve">. Do oferty należy dołączyć  </w:t>
      </w:r>
      <w:r w:rsidR="008708B0" w:rsidRPr="00CA7008">
        <w:rPr>
          <w:rFonts w:ascii="Arial" w:eastAsia="Calibri" w:hAnsi="Arial" w:cs="Arial"/>
          <w:b/>
          <w:i/>
          <w:color w:val="C00000"/>
          <w:sz w:val="24"/>
          <w:szCs w:val="24"/>
        </w:rPr>
        <w:t xml:space="preserve">Kosztorys ofertowy </w:t>
      </w:r>
      <w:r w:rsidR="008708B0" w:rsidRPr="00CA7008">
        <w:rPr>
          <w:rFonts w:ascii="Arial" w:hAnsi="Arial" w:cs="Arial"/>
          <w:sz w:val="24"/>
          <w:szCs w:val="24"/>
        </w:rPr>
        <w:t xml:space="preserve">wykonany według przedmiarów / ślepych kosztorysów </w:t>
      </w:r>
      <w:r w:rsidR="008708B0" w:rsidRPr="00CA7008">
        <w:rPr>
          <w:rFonts w:ascii="Arial" w:hAnsi="Arial" w:cs="Arial"/>
          <w:sz w:val="24"/>
          <w:szCs w:val="24"/>
        </w:rPr>
        <w:br/>
        <w:t xml:space="preserve">(przygotowanych przez Zamawiającego wykazu robót i opisu robót, których wartość określa potencjalny Wykonawca) sporządzona metodą kalkulacji szczegółowej/kosztorys szczegółowy, który stanowi </w:t>
      </w:r>
      <w:r w:rsidR="008708B0" w:rsidRPr="00CA7008">
        <w:rPr>
          <w:rFonts w:ascii="Arial" w:hAnsi="Arial" w:cs="Arial"/>
          <w:b/>
          <w:color w:val="C00000"/>
          <w:sz w:val="24"/>
          <w:szCs w:val="24"/>
        </w:rPr>
        <w:t xml:space="preserve">załączniki nr </w:t>
      </w:r>
      <w:r w:rsidR="008708B0" w:rsidRPr="00CA7008">
        <w:rPr>
          <w:rFonts w:ascii="Arial" w:hAnsi="Arial" w:cs="Arial"/>
          <w:b/>
          <w:color w:val="C00000"/>
          <w:sz w:val="24"/>
          <w:szCs w:val="24"/>
          <w:lang w:val="sq-AL"/>
        </w:rPr>
        <w:t>3 do Zamówienia.</w:t>
      </w:r>
    </w:p>
    <w:p w:rsidR="00D247AE" w:rsidRPr="00D247AE" w:rsidRDefault="00D247AE" w:rsidP="00D247AE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247AE">
        <w:rPr>
          <w:rFonts w:ascii="Arial" w:eastAsia="Calibri" w:hAnsi="Arial" w:cs="Arial"/>
          <w:sz w:val="24"/>
          <w:szCs w:val="24"/>
          <w:lang w:eastAsia="pl-PL"/>
        </w:rPr>
        <w:t>Wykonawca zapewnia wszelkie materiały i urządzenia niezbędne do wykonania przedmiotu zamówienia we własnym zakresie i na swój koszt oraz zobowiązany jest do stosowania wyrobów budowlanych zgodnych ze STWiORB oraz dopuszczonymi do stosowania przez ustawę Prawo budowlane posiadającymi aktualne atesty   i certyfikaty pozwalające na ich stosowanie.</w:t>
      </w:r>
    </w:p>
    <w:p w:rsidR="00D247AE" w:rsidRPr="00D247AE" w:rsidRDefault="00D247AE" w:rsidP="0070242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247AE">
        <w:rPr>
          <w:rFonts w:ascii="Arial" w:eastAsia="Calibri" w:hAnsi="Arial" w:cs="Arial"/>
          <w:sz w:val="24"/>
          <w:szCs w:val="24"/>
          <w:lang w:eastAsia="pl-PL"/>
        </w:rPr>
        <w:t>Użyte do wykonania przedmiotu zamówienia materiały nie mogą obniżać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D247AE">
        <w:rPr>
          <w:rFonts w:ascii="Arial" w:eastAsia="Calibri" w:hAnsi="Arial" w:cs="Arial"/>
          <w:sz w:val="24"/>
          <w:szCs w:val="24"/>
          <w:lang w:eastAsia="pl-PL"/>
        </w:rPr>
        <w:t>wartości użytkowej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i</w:t>
      </w:r>
      <w:r w:rsidRPr="00D247AE">
        <w:rPr>
          <w:rFonts w:ascii="Arial" w:eastAsia="Calibri" w:hAnsi="Arial" w:cs="Arial"/>
          <w:sz w:val="24"/>
          <w:szCs w:val="24"/>
          <w:lang w:eastAsia="pl-PL"/>
        </w:rPr>
        <w:t xml:space="preserve"> jakościowej wykonanych elementów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D247AE">
        <w:rPr>
          <w:rFonts w:ascii="Arial" w:eastAsia="Calibri" w:hAnsi="Arial" w:cs="Arial"/>
          <w:sz w:val="24"/>
          <w:szCs w:val="24"/>
          <w:lang w:eastAsia="pl-PL"/>
        </w:rPr>
        <w:t>zamówienia ani ujemnie wpływać na wytrzymałość funkcjonalność i bezpieczeństwo przedmiotu zamówienia.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8708B0" w:rsidRPr="00CA7008" w:rsidRDefault="008708B0" w:rsidP="008708B0">
      <w:pPr>
        <w:tabs>
          <w:tab w:val="left" w:pos="284"/>
        </w:tabs>
        <w:spacing w:after="0"/>
        <w:jc w:val="both"/>
        <w:rPr>
          <w:rFonts w:ascii="Arial" w:eastAsiaTheme="majorEastAsia" w:hAnsi="Arial" w:cs="Arial"/>
          <w:b/>
          <w:i/>
          <w:sz w:val="24"/>
          <w:szCs w:val="24"/>
        </w:rPr>
      </w:pPr>
      <w:r w:rsidRPr="00CA7008">
        <w:rPr>
          <w:rFonts w:ascii="Arial" w:eastAsiaTheme="majorEastAsia" w:hAnsi="Arial" w:cs="Arial"/>
          <w:b/>
          <w:i/>
          <w:sz w:val="24"/>
          <w:szCs w:val="24"/>
        </w:rPr>
        <w:t>Forma dokumentu:</w:t>
      </w:r>
    </w:p>
    <w:p w:rsidR="00F106ED" w:rsidRPr="00F106ED" w:rsidRDefault="008708B0" w:rsidP="00F106ED">
      <w:pPr>
        <w:pStyle w:val="proceeding-link-info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  <w:sz w:val="19"/>
          <w:szCs w:val="19"/>
        </w:rPr>
      </w:pPr>
      <w:r w:rsidRPr="00CA7008">
        <w:rPr>
          <w:rFonts w:ascii="Arial" w:hAnsi="Arial" w:cs="Arial"/>
          <w:i/>
        </w:rPr>
        <w:t>Kosztorys ofertowy stanowi treść oferty i musi być złożony pod rygorem nieważności  w formie elektronicznej podpisany elektronicznym kwalifikowanym podpisem lub w postaci    elektronicznej opatrzonej podpisem zaufanym lub podpisem osobistym) przez osobę uprawnioną do reprezentacji Wykonawcy za pośrednictwem</w:t>
      </w:r>
      <w:r w:rsidR="002A6A63">
        <w:rPr>
          <w:rFonts w:ascii="Arial" w:hAnsi="Arial" w:cs="Arial"/>
          <w:i/>
        </w:rPr>
        <w:t xml:space="preserve"> </w:t>
      </w:r>
      <w:hyperlink r:id="rId10" w:history="1">
        <w:r w:rsidR="002A6A63" w:rsidRPr="002A6A63">
          <w:rPr>
            <w:rFonts w:ascii="Arial" w:eastAsia="Calibri" w:hAnsi="Arial" w:cs="Arial"/>
            <w:color w:val="4F81BD" w:themeColor="accent1"/>
          </w:rPr>
          <w:t>platformazakupowa.pl</w:t>
        </w:r>
      </w:hyperlink>
      <w:r w:rsidR="002A6A63" w:rsidRPr="002A6A63">
        <w:rPr>
          <w:rFonts w:ascii="Arial" w:eastAsia="Calibri" w:hAnsi="Arial" w:cs="Arial"/>
          <w:color w:val="1155CC"/>
        </w:rPr>
        <w:t xml:space="preserve"> </w:t>
      </w:r>
      <w:r w:rsidR="002A6A63" w:rsidRPr="001A1A18">
        <w:rPr>
          <w:rFonts w:ascii="Arial" w:hAnsi="Arial" w:cs="Arial"/>
        </w:rPr>
        <w:t xml:space="preserve">pod adresem: </w:t>
      </w:r>
      <w:hyperlink r:id="rId11" w:history="1">
        <w:r w:rsidR="00F106ED" w:rsidRPr="00F106ED">
          <w:rPr>
            <w:rFonts w:ascii="Arial" w:hAnsi="Arial" w:cs="Arial"/>
            <w:color w:val="23527C"/>
            <w:u w:val="single"/>
          </w:rPr>
          <w:t>https://platformazakupowa.pl/transakcja/1013881</w:t>
        </w:r>
      </w:hyperlink>
    </w:p>
    <w:p w:rsidR="00DD237A" w:rsidRPr="00CA7008" w:rsidRDefault="00DD237A" w:rsidP="002A6A63">
      <w:pPr>
        <w:spacing w:after="0"/>
        <w:rPr>
          <w:rFonts w:ascii="Arial" w:hAnsi="Arial" w:cs="Arial"/>
          <w:i/>
          <w:sz w:val="24"/>
          <w:szCs w:val="24"/>
        </w:rPr>
      </w:pPr>
    </w:p>
    <w:p w:rsidR="00744AEC" w:rsidRPr="00744AEC" w:rsidRDefault="00CA7008" w:rsidP="00E1026A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CA7008">
        <w:rPr>
          <w:rFonts w:ascii="Arial" w:eastAsiaTheme="majorEastAsia" w:hAnsi="Arial" w:cs="Arial"/>
          <w:sz w:val="24"/>
          <w:szCs w:val="24"/>
        </w:rPr>
        <w:t xml:space="preserve">Do oferty należy dołączyć </w:t>
      </w:r>
      <w:r w:rsidRPr="00CA7008">
        <w:rPr>
          <w:rFonts w:ascii="Arial" w:eastAsiaTheme="majorEastAsia" w:hAnsi="Arial" w:cs="Arial"/>
          <w:b/>
          <w:color w:val="C00000"/>
          <w:sz w:val="24"/>
          <w:szCs w:val="24"/>
        </w:rPr>
        <w:t>Formularz ofertowy,</w:t>
      </w:r>
      <w:r w:rsidRPr="00CA7008">
        <w:rPr>
          <w:rFonts w:ascii="Arial" w:eastAsiaTheme="majorEastAsia" w:hAnsi="Arial" w:cs="Arial"/>
          <w:color w:val="C00000"/>
          <w:sz w:val="24"/>
          <w:szCs w:val="24"/>
        </w:rPr>
        <w:t xml:space="preserve"> </w:t>
      </w:r>
      <w:r w:rsidRPr="00CA7008">
        <w:rPr>
          <w:rFonts w:ascii="Arial" w:hAnsi="Arial" w:cs="Arial"/>
          <w:sz w:val="24"/>
          <w:szCs w:val="24"/>
        </w:rPr>
        <w:t xml:space="preserve">który stanowi </w:t>
      </w:r>
      <w:r w:rsidRPr="00CA7008">
        <w:rPr>
          <w:rFonts w:ascii="Arial" w:hAnsi="Arial" w:cs="Arial"/>
          <w:b/>
          <w:color w:val="C00000"/>
          <w:sz w:val="24"/>
          <w:szCs w:val="24"/>
        </w:rPr>
        <w:t xml:space="preserve">załączniki nr </w:t>
      </w:r>
      <w:r w:rsidRPr="00CA7008">
        <w:rPr>
          <w:rFonts w:ascii="Arial" w:hAnsi="Arial" w:cs="Arial"/>
          <w:b/>
          <w:color w:val="C00000"/>
          <w:sz w:val="24"/>
          <w:szCs w:val="24"/>
          <w:lang w:val="sq-AL"/>
        </w:rPr>
        <w:t>4 do</w:t>
      </w:r>
      <w:r w:rsidRPr="00CA7008">
        <w:rPr>
          <w:rFonts w:ascii="Arial" w:hAnsi="Arial" w:cs="Arial"/>
          <w:color w:val="C00000"/>
          <w:sz w:val="24"/>
          <w:szCs w:val="24"/>
          <w:lang w:val="sq-AL"/>
        </w:rPr>
        <w:t xml:space="preserve"> </w:t>
      </w:r>
      <w:r w:rsidRPr="00CA7008">
        <w:rPr>
          <w:rFonts w:ascii="Arial" w:hAnsi="Arial" w:cs="Arial"/>
          <w:b/>
          <w:color w:val="C00000"/>
          <w:sz w:val="24"/>
          <w:szCs w:val="24"/>
          <w:lang w:val="sq-AL"/>
        </w:rPr>
        <w:t>Zamówienia.</w:t>
      </w:r>
    </w:p>
    <w:p w:rsidR="00CA7008" w:rsidRPr="00CA7008" w:rsidRDefault="00CA7008" w:rsidP="00CA7008">
      <w:pPr>
        <w:tabs>
          <w:tab w:val="left" w:pos="284"/>
        </w:tabs>
        <w:spacing w:after="0"/>
        <w:jc w:val="both"/>
        <w:rPr>
          <w:rFonts w:ascii="Arial" w:eastAsiaTheme="majorEastAsia" w:hAnsi="Arial" w:cs="Arial"/>
          <w:b/>
          <w:i/>
          <w:sz w:val="24"/>
          <w:szCs w:val="24"/>
        </w:rPr>
      </w:pPr>
      <w:r w:rsidRPr="00CA7008">
        <w:rPr>
          <w:rFonts w:ascii="Arial" w:eastAsiaTheme="majorEastAsia" w:hAnsi="Arial" w:cs="Arial"/>
          <w:b/>
          <w:i/>
          <w:sz w:val="24"/>
          <w:szCs w:val="24"/>
        </w:rPr>
        <w:t>Forma dokumentu:</w:t>
      </w:r>
    </w:p>
    <w:p w:rsidR="00F106ED" w:rsidRPr="00F106ED" w:rsidRDefault="00CA7008" w:rsidP="00F106ED">
      <w:pPr>
        <w:pStyle w:val="proceeding-link-info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  <w:sz w:val="19"/>
          <w:szCs w:val="19"/>
        </w:rPr>
      </w:pPr>
      <w:r w:rsidRPr="00CA7008">
        <w:rPr>
          <w:rFonts w:ascii="Arial" w:hAnsi="Arial" w:cs="Arial"/>
          <w:i/>
        </w:rPr>
        <w:t xml:space="preserve">Formularz ofertowy stanowi treść oferty i musi być złożony pod rygorem nieważności  w formie elektronicznej podpisany elektronicznym kwalifikowanym podpisem lub w postaci    elektronicznej opatrzonej podpisem zaufanym lub podpisem osobistym) przez osobę uprawnioną do reprezentacji Wykonawcy za pośrednictwem </w:t>
      </w:r>
      <w:hyperlink r:id="rId12" w:history="1">
        <w:r w:rsidR="002A6A63" w:rsidRPr="002A6A63">
          <w:rPr>
            <w:rFonts w:ascii="Arial" w:eastAsia="Calibri" w:hAnsi="Arial" w:cs="Arial"/>
            <w:color w:val="4F81BD" w:themeColor="accent1"/>
          </w:rPr>
          <w:t>platformazakupowa.pl</w:t>
        </w:r>
      </w:hyperlink>
      <w:r w:rsidR="002A6A63" w:rsidRPr="002A6A63">
        <w:rPr>
          <w:rFonts w:ascii="Arial" w:eastAsia="Calibri" w:hAnsi="Arial" w:cs="Arial"/>
          <w:color w:val="1155CC"/>
        </w:rPr>
        <w:t xml:space="preserve"> </w:t>
      </w:r>
      <w:r w:rsidR="002A6A63" w:rsidRPr="001A1A18">
        <w:rPr>
          <w:rFonts w:ascii="Arial" w:hAnsi="Arial" w:cs="Arial"/>
        </w:rPr>
        <w:t xml:space="preserve">pod adresem: </w:t>
      </w:r>
      <w:hyperlink r:id="rId13" w:history="1">
        <w:r w:rsidR="00F106ED" w:rsidRPr="00F106ED">
          <w:rPr>
            <w:rFonts w:ascii="Arial" w:hAnsi="Arial" w:cs="Arial"/>
            <w:color w:val="23527C"/>
            <w:u w:val="single"/>
          </w:rPr>
          <w:t>https://platformazakupowa.pl/transakcja/1013881</w:t>
        </w:r>
      </w:hyperlink>
    </w:p>
    <w:p w:rsidR="00DD237A" w:rsidRPr="007742D4" w:rsidRDefault="00DD237A" w:rsidP="002A6A63">
      <w:pPr>
        <w:tabs>
          <w:tab w:val="left" w:pos="284"/>
        </w:tabs>
        <w:spacing w:after="0"/>
        <w:rPr>
          <w:rFonts w:ascii="Arial" w:hAnsi="Arial" w:cs="Arial"/>
          <w:i/>
          <w:sz w:val="24"/>
          <w:szCs w:val="24"/>
        </w:rPr>
      </w:pPr>
    </w:p>
    <w:p w:rsidR="001118E6" w:rsidRPr="00CA7008" w:rsidRDefault="001118E6" w:rsidP="00E1026A">
      <w:pPr>
        <w:pStyle w:val="Akapitzlist"/>
        <w:numPr>
          <w:ilvl w:val="0"/>
          <w:numId w:val="6"/>
        </w:numPr>
        <w:spacing w:after="0"/>
        <w:ind w:left="0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A700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Do oferty należy dołączyć </w:t>
      </w:r>
      <w:r w:rsidRPr="00CA7008">
        <w:rPr>
          <w:rFonts w:ascii="Arial" w:hAnsi="Arial" w:cs="Arial"/>
          <w:sz w:val="24"/>
          <w:szCs w:val="24"/>
        </w:rPr>
        <w:t>pełnomocnictwo jeżeli ofertę podpisuje osoba, której umocowanie nie wynika z dokumentu rejestrowego.</w:t>
      </w:r>
    </w:p>
    <w:p w:rsidR="00965514" w:rsidRDefault="00965514" w:rsidP="00E400C9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Pełnomocnictwo powinno </w:t>
      </w:r>
      <w:r w:rsidR="00F8264A" w:rsidRPr="00E400C9">
        <w:rPr>
          <w:rFonts w:ascii="Arial" w:eastAsia="Calibri" w:hAnsi="Arial" w:cs="Arial"/>
          <w:sz w:val="24"/>
          <w:szCs w:val="24"/>
        </w:rPr>
        <w:t xml:space="preserve">zostać złożone w formie elektronicznej podpisane </w:t>
      </w:r>
      <w:r w:rsidR="00F8264A" w:rsidRPr="005407C1">
        <w:rPr>
          <w:rFonts w:ascii="Arial" w:eastAsia="Calibri" w:hAnsi="Arial" w:cs="Arial"/>
          <w:sz w:val="24"/>
          <w:szCs w:val="24"/>
        </w:rPr>
        <w:t>kwalifikowanym podpisem elektronicznym</w:t>
      </w:r>
      <w:r w:rsidR="00132944" w:rsidRPr="005407C1">
        <w:rPr>
          <w:rFonts w:ascii="Arial" w:eastAsia="Calibri" w:hAnsi="Arial" w:cs="Arial"/>
          <w:sz w:val="24"/>
          <w:szCs w:val="24"/>
        </w:rPr>
        <w:t>, podpisem zaufanym lub osobistym</w:t>
      </w:r>
      <w:r w:rsidR="00132944" w:rsidRPr="00E400C9">
        <w:rPr>
          <w:rFonts w:ascii="Arial" w:eastAsia="Calibri" w:hAnsi="Arial" w:cs="Arial"/>
          <w:sz w:val="24"/>
          <w:szCs w:val="24"/>
        </w:rPr>
        <w:t xml:space="preserve"> podpisem elektronicznym</w:t>
      </w:r>
      <w:r w:rsidR="00F8264A" w:rsidRPr="00E400C9">
        <w:rPr>
          <w:rFonts w:ascii="Arial" w:eastAsia="Calibri" w:hAnsi="Arial" w:cs="Arial"/>
          <w:sz w:val="24"/>
          <w:szCs w:val="24"/>
        </w:rPr>
        <w:t xml:space="preserve"> przez mocodawcę, dopuszcza się również złożenie pełnomocnictwa w postaci elektronicznej, jako cyfrowe odwzorowanie pełnomocnictwa sporządzonego w postaci dokumentu papierowego, opatrzone kwalifikowanym podpisem elektronicznym</w:t>
      </w:r>
      <w:r w:rsidR="00132944" w:rsidRPr="00E400C9">
        <w:rPr>
          <w:rFonts w:ascii="Arial" w:eastAsia="Calibri" w:hAnsi="Arial" w:cs="Arial"/>
          <w:sz w:val="24"/>
          <w:szCs w:val="24"/>
        </w:rPr>
        <w:t xml:space="preserve">, podpisem zaufanym lub osobistym podpisem elektronicznym przez mocodawcę </w:t>
      </w:r>
      <w:r w:rsidR="00F8264A" w:rsidRPr="00E400C9">
        <w:rPr>
          <w:rFonts w:ascii="Arial" w:eastAsia="Calibri" w:hAnsi="Arial" w:cs="Arial"/>
          <w:sz w:val="24"/>
          <w:szCs w:val="24"/>
        </w:rPr>
        <w:t>(np. skan pełnomocnictwa podpisany przez mocodawcę kwalifikowanym podpisem elektronicznym)</w:t>
      </w:r>
      <w:r w:rsidR="00DC34C7" w:rsidRPr="00E400C9">
        <w:rPr>
          <w:rFonts w:ascii="Arial" w:eastAsia="Calibri" w:hAnsi="Arial" w:cs="Arial"/>
          <w:sz w:val="24"/>
          <w:szCs w:val="24"/>
        </w:rPr>
        <w:t>. Poświadczenie zg</w:t>
      </w:r>
      <w:r w:rsidR="00B62AA0" w:rsidRPr="00E400C9">
        <w:rPr>
          <w:rFonts w:ascii="Arial" w:eastAsia="Calibri" w:hAnsi="Arial" w:cs="Arial"/>
          <w:sz w:val="24"/>
          <w:szCs w:val="24"/>
        </w:rPr>
        <w:t xml:space="preserve">odności cyfrowego odwzorowania </w:t>
      </w:r>
      <w:r w:rsidR="00DC34C7" w:rsidRPr="00E400C9">
        <w:rPr>
          <w:rFonts w:ascii="Arial" w:eastAsia="Calibri" w:hAnsi="Arial" w:cs="Arial"/>
          <w:sz w:val="24"/>
          <w:szCs w:val="24"/>
        </w:rPr>
        <w:t>z dokumentem w postaci papierowej może dokonać również notariusz.</w:t>
      </w:r>
    </w:p>
    <w:p w:rsidR="00DD237A" w:rsidRPr="00E400C9" w:rsidRDefault="00DD237A" w:rsidP="00E400C9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DD237A" w:rsidRDefault="00246414" w:rsidP="00E1026A">
      <w:pPr>
        <w:pStyle w:val="Akapitzlist"/>
        <w:numPr>
          <w:ilvl w:val="0"/>
          <w:numId w:val="6"/>
        </w:numPr>
        <w:spacing w:after="0"/>
        <w:ind w:left="0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Termin związania ofe</w:t>
      </w:r>
      <w:r w:rsidR="00166D61"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rtą winien być nie krótszy niż 30</w:t>
      </w:r>
      <w:r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dni od dnia złożenia.</w:t>
      </w:r>
    </w:p>
    <w:p w:rsidR="00DD237A" w:rsidRPr="00DD237A" w:rsidRDefault="00DD237A" w:rsidP="00DD237A">
      <w:pPr>
        <w:pStyle w:val="Akapitzlist"/>
        <w:spacing w:after="0"/>
        <w:ind w:left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0F1BF4" w:rsidRDefault="00246414" w:rsidP="00E1026A">
      <w:pPr>
        <w:pStyle w:val="Akapitzlist"/>
        <w:numPr>
          <w:ilvl w:val="0"/>
          <w:numId w:val="6"/>
        </w:numPr>
        <w:spacing w:after="0"/>
        <w:ind w:left="0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Oferta musi być opatrzona nr sprawy </w:t>
      </w:r>
      <w:r w:rsidR="008578C7"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Zamawiającego.</w:t>
      </w:r>
    </w:p>
    <w:p w:rsidR="00DD237A" w:rsidRPr="00E400C9" w:rsidRDefault="00DD237A" w:rsidP="00DD237A">
      <w:pPr>
        <w:pStyle w:val="Akapitzlist"/>
        <w:spacing w:after="0"/>
        <w:ind w:left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704B2E" w:rsidRPr="00F106ED" w:rsidRDefault="00704B2E" w:rsidP="00F106ED">
      <w:pPr>
        <w:pStyle w:val="proceeding-link-info"/>
        <w:shd w:val="clear" w:color="auto" w:fill="FFFFFF"/>
        <w:spacing w:before="0" w:beforeAutospacing="0" w:after="150" w:afterAutospacing="0"/>
        <w:rPr>
          <w:rStyle w:val="Hipercze"/>
          <w:rFonts w:ascii="Arial" w:hAnsi="Arial" w:cs="Arial"/>
          <w:color w:val="666666"/>
          <w:sz w:val="19"/>
          <w:szCs w:val="19"/>
          <w:u w:val="none"/>
        </w:rPr>
      </w:pPr>
      <w:r w:rsidRPr="001A1A18">
        <w:rPr>
          <w:rFonts w:ascii="Arial" w:hAnsi="Arial" w:cs="Arial"/>
        </w:rPr>
        <w:t>Postępowanie prowadzone jest w języku polskim w formie elektronicznej</w:t>
      </w:r>
      <w:r w:rsidR="003A3996" w:rsidRPr="001A1A18">
        <w:rPr>
          <w:rFonts w:ascii="Arial" w:hAnsi="Arial" w:cs="Arial"/>
        </w:rPr>
        <w:t xml:space="preserve"> </w:t>
      </w:r>
      <w:r w:rsidRPr="001A1A18">
        <w:rPr>
          <w:rFonts w:ascii="Arial" w:hAnsi="Arial" w:cs="Arial"/>
        </w:rPr>
        <w:t xml:space="preserve">za pośrednictwem </w:t>
      </w:r>
      <w:hyperlink r:id="rId14" w:history="1">
        <w:r w:rsidR="00DA5413" w:rsidRPr="001A1A18">
          <w:rPr>
            <w:rFonts w:ascii="Arial" w:eastAsia="Calibri" w:hAnsi="Arial" w:cs="Arial"/>
            <w:color w:val="4F81BD" w:themeColor="accent1"/>
            <w:u w:val="single"/>
          </w:rPr>
          <w:t>platformazakupowa.pl</w:t>
        </w:r>
      </w:hyperlink>
      <w:r w:rsidR="00DA5413" w:rsidRPr="001A1A18">
        <w:rPr>
          <w:rFonts w:ascii="Arial" w:eastAsia="Calibri" w:hAnsi="Arial" w:cs="Arial"/>
          <w:color w:val="1155CC"/>
          <w:u w:val="single"/>
        </w:rPr>
        <w:t xml:space="preserve"> </w:t>
      </w:r>
      <w:r w:rsidRPr="001A1A18">
        <w:rPr>
          <w:rFonts w:ascii="Arial" w:hAnsi="Arial" w:cs="Arial"/>
        </w:rPr>
        <w:t xml:space="preserve">pod adresem: </w:t>
      </w:r>
      <w:hyperlink r:id="rId15" w:history="1">
        <w:r w:rsidR="00F106ED" w:rsidRPr="00F106ED">
          <w:rPr>
            <w:rFonts w:ascii="Arial" w:hAnsi="Arial" w:cs="Arial"/>
            <w:color w:val="23527C"/>
            <w:u w:val="single"/>
          </w:rPr>
          <w:t>https://platformazakupowa.pl/transakcja/1013881</w:t>
        </w:r>
      </w:hyperlink>
    </w:p>
    <w:p w:rsidR="002F327B" w:rsidRDefault="00704B2E" w:rsidP="00E400C9">
      <w:pPr>
        <w:pStyle w:val="pkt"/>
        <w:spacing w:before="0" w:after="0" w:line="276" w:lineRule="auto"/>
        <w:ind w:left="0" w:firstLine="20"/>
        <w:rPr>
          <w:rFonts w:ascii="Arial" w:hAnsi="Arial" w:cs="Arial"/>
          <w:b w:val="0"/>
          <w:bCs/>
        </w:rPr>
      </w:pPr>
      <w:r w:rsidRPr="00E400C9">
        <w:rPr>
          <w:rFonts w:ascii="Arial" w:hAnsi="Arial" w:cs="Arial"/>
          <w:b w:val="0"/>
          <w:bCs/>
        </w:rPr>
        <w:t xml:space="preserve">Link do postępowania dostępny jest na stronie podmiotowej Zamawiającego </w:t>
      </w:r>
      <w:hyperlink r:id="rId16" w:history="1">
        <w:r w:rsidR="002F3BAB" w:rsidRPr="00C037BF">
          <w:rPr>
            <w:rStyle w:val="Hipercze"/>
            <w:rFonts w:ascii="Arial" w:hAnsi="Arial" w:cs="Arial"/>
            <w:b w:val="0"/>
            <w:bCs/>
            <w:color w:val="4F81BD" w:themeColor="accent1"/>
          </w:rPr>
          <w:t>www.31wog.wp.mil.pl</w:t>
        </w:r>
      </w:hyperlink>
      <w:r w:rsidRPr="00E400C9">
        <w:rPr>
          <w:rFonts w:ascii="Arial" w:hAnsi="Arial" w:cs="Arial"/>
          <w:b w:val="0"/>
          <w:bCs/>
        </w:rPr>
        <w:t xml:space="preserve"> w zakładce „BIP-OGŁOSZENIA-ZAMÓWIENIA”.</w:t>
      </w:r>
    </w:p>
    <w:p w:rsidR="00DD237A" w:rsidRPr="00E400C9" w:rsidRDefault="00DD237A" w:rsidP="00E400C9">
      <w:pPr>
        <w:pStyle w:val="pkt"/>
        <w:spacing w:before="0" w:after="0" w:line="276" w:lineRule="auto"/>
        <w:ind w:left="0" w:firstLine="20"/>
        <w:rPr>
          <w:rFonts w:ascii="Arial" w:hAnsi="Arial" w:cs="Arial"/>
          <w:b w:val="0"/>
          <w:bCs/>
        </w:rPr>
      </w:pPr>
    </w:p>
    <w:p w:rsidR="00525AE0" w:rsidRDefault="00525AE0" w:rsidP="00E1026A">
      <w:pPr>
        <w:pStyle w:val="Akapitzlist"/>
        <w:numPr>
          <w:ilvl w:val="0"/>
          <w:numId w:val="6"/>
        </w:numPr>
        <w:spacing w:after="0"/>
        <w:ind w:left="0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400C9">
        <w:rPr>
          <w:rFonts w:ascii="Arial" w:eastAsia="Times New Roman" w:hAnsi="Arial" w:cs="Arial"/>
          <w:bCs/>
          <w:sz w:val="24"/>
          <w:szCs w:val="24"/>
          <w:lang w:eastAsia="pl-PL"/>
        </w:rPr>
        <w:t>W celu skrócenia czasu udzielenia odpowiedzi na pytania preferuje się, aby komunikacja między Zamawiającym a Wykonawcami, w tym wszelkie oświadczenia, wnioski, zawiadomienia oraz informacje, przekazywane były za pośrednictwem platformazakupowa.pl i formularza „Wyślij wiadomość do zamawiającego”.</w:t>
      </w:r>
    </w:p>
    <w:p w:rsidR="00DD237A" w:rsidRPr="00E400C9" w:rsidRDefault="00DD237A" w:rsidP="00DD237A">
      <w:pPr>
        <w:pStyle w:val="Akapitzlist"/>
        <w:spacing w:after="0"/>
        <w:ind w:left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8E52AA" w:rsidRPr="00DD237A" w:rsidRDefault="008E52AA" w:rsidP="00E1026A">
      <w:pPr>
        <w:pStyle w:val="Akapitzlist"/>
        <w:numPr>
          <w:ilvl w:val="0"/>
          <w:numId w:val="6"/>
        </w:numPr>
        <w:spacing w:after="0"/>
        <w:ind w:left="0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Za dat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przekazania (wp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ywu) o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wiadcze</w:t>
      </w:r>
      <w:r w:rsidRPr="00E400C9">
        <w:rPr>
          <w:rFonts w:ascii="Arial" w:eastAsia="Arial" w:hAnsi="Arial" w:cs="Arial"/>
          <w:sz w:val="24"/>
          <w:szCs w:val="24"/>
        </w:rPr>
        <w:t>ń</w:t>
      </w:r>
      <w:r w:rsidRPr="00E400C9">
        <w:rPr>
          <w:rFonts w:ascii="Arial" w:eastAsia="Calibri" w:hAnsi="Arial" w:cs="Arial"/>
          <w:sz w:val="24"/>
          <w:szCs w:val="24"/>
        </w:rPr>
        <w:t>, wniosków, zawiadomie</w:t>
      </w:r>
      <w:r w:rsidRPr="00E400C9">
        <w:rPr>
          <w:rFonts w:ascii="Arial" w:eastAsia="Arial" w:hAnsi="Arial" w:cs="Arial"/>
          <w:sz w:val="24"/>
          <w:szCs w:val="24"/>
        </w:rPr>
        <w:t>ń</w:t>
      </w:r>
      <w:r w:rsidRPr="00E400C9">
        <w:rPr>
          <w:rFonts w:ascii="Arial" w:eastAsia="Calibri" w:hAnsi="Arial" w:cs="Arial"/>
          <w:sz w:val="24"/>
          <w:szCs w:val="24"/>
        </w:rPr>
        <w:t xml:space="preserve"> oraz informacji przyjmuje si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dat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ich przes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ania za po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rednictwem</w:t>
      </w:r>
      <w:r w:rsidRPr="00E400C9">
        <w:rPr>
          <w:rFonts w:ascii="Arial" w:eastAsia="Calibri" w:hAnsi="Arial" w:cs="Arial"/>
          <w:color w:val="1155CC"/>
          <w:sz w:val="24"/>
          <w:szCs w:val="24"/>
        </w:rPr>
        <w:t xml:space="preserve"> </w:t>
      </w:r>
      <w:hyperlink r:id="rId17" w:history="1">
        <w:r w:rsidRPr="00C037BF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  <w:r w:rsidRPr="00E400C9">
          <w:rPr>
            <w:rFonts w:ascii="Arial" w:eastAsia="Calibri" w:hAnsi="Arial" w:cs="Arial"/>
            <w:sz w:val="24"/>
            <w:szCs w:val="24"/>
            <w:u w:val="single"/>
          </w:rPr>
          <w:t xml:space="preserve"> </w:t>
        </w:r>
      </w:hyperlink>
      <w:r w:rsidRPr="00E400C9">
        <w:rPr>
          <w:rFonts w:ascii="Arial" w:eastAsia="Calibri" w:hAnsi="Arial" w:cs="Arial"/>
          <w:sz w:val="24"/>
          <w:szCs w:val="24"/>
        </w:rPr>
        <w:t>poprzez klikni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cie przycisku „Wy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lij wiadomo</w:t>
      </w:r>
      <w:r w:rsidRPr="00E400C9">
        <w:rPr>
          <w:rFonts w:ascii="Arial" w:eastAsia="Arial" w:hAnsi="Arial" w:cs="Arial"/>
          <w:sz w:val="24"/>
          <w:szCs w:val="24"/>
        </w:rPr>
        <w:t>ść</w:t>
      </w:r>
      <w:r w:rsidRPr="00E400C9">
        <w:rPr>
          <w:rFonts w:ascii="Arial" w:eastAsia="Calibri" w:hAnsi="Arial" w:cs="Arial"/>
          <w:sz w:val="24"/>
          <w:szCs w:val="24"/>
        </w:rPr>
        <w:t xml:space="preserve"> do </w:t>
      </w:r>
      <w:r w:rsidRPr="00E400C9">
        <w:rPr>
          <w:rFonts w:ascii="Arial" w:eastAsia="Calibri" w:hAnsi="Arial" w:cs="Arial"/>
          <w:sz w:val="24"/>
          <w:szCs w:val="24"/>
        </w:rPr>
        <w:lastRenderedPageBreak/>
        <w:t>zamawiaj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cego” po których pojawi si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komunikat,</w:t>
      </w:r>
      <w:r w:rsidRPr="00E400C9">
        <w:rPr>
          <w:rFonts w:ascii="Arial" w:eastAsia="Arial" w:hAnsi="Arial" w:cs="Arial"/>
          <w:sz w:val="24"/>
          <w:szCs w:val="24"/>
        </w:rPr>
        <w:t xml:space="preserve"> ż</w:t>
      </w:r>
      <w:r w:rsidRPr="00E400C9">
        <w:rPr>
          <w:rFonts w:ascii="Arial" w:eastAsia="Calibri" w:hAnsi="Arial" w:cs="Arial"/>
          <w:sz w:val="24"/>
          <w:szCs w:val="24"/>
        </w:rPr>
        <w:t>e wiadomo</w:t>
      </w:r>
      <w:r w:rsidRPr="00E400C9">
        <w:rPr>
          <w:rFonts w:ascii="Arial" w:eastAsia="Arial" w:hAnsi="Arial" w:cs="Arial"/>
          <w:sz w:val="24"/>
          <w:szCs w:val="24"/>
        </w:rPr>
        <w:t>ść</w:t>
      </w:r>
      <w:r w:rsidRPr="00E400C9">
        <w:rPr>
          <w:rFonts w:ascii="Arial" w:eastAsia="Calibri" w:hAnsi="Arial" w:cs="Arial"/>
          <w:sz w:val="24"/>
          <w:szCs w:val="24"/>
        </w:rPr>
        <w:t xml:space="preserve"> zosta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a wys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ana do Zamawiaj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cego.</w:t>
      </w:r>
    </w:p>
    <w:p w:rsidR="00DD237A" w:rsidRPr="00E400C9" w:rsidRDefault="00DD237A" w:rsidP="00DD237A">
      <w:pPr>
        <w:pStyle w:val="Akapitzlist"/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DA5413" w:rsidRPr="00DD237A" w:rsidRDefault="00DA5413" w:rsidP="00E1026A">
      <w:pPr>
        <w:pStyle w:val="Akapitzlist"/>
        <w:numPr>
          <w:ilvl w:val="0"/>
          <w:numId w:val="6"/>
        </w:numPr>
        <w:spacing w:after="0"/>
        <w:ind w:left="0" w:hanging="284"/>
        <w:rPr>
          <w:rFonts w:ascii="Arial" w:eastAsia="Times New Roman" w:hAnsi="Arial" w:cs="Arial"/>
          <w:bCs/>
          <w:color w:val="4F81BD" w:themeColor="accent1"/>
          <w:sz w:val="24"/>
          <w:szCs w:val="24"/>
          <w:lang w:eastAsia="pl-PL"/>
        </w:rPr>
      </w:pPr>
      <w:r w:rsidRPr="00E400C9">
        <w:rPr>
          <w:rFonts w:ascii="Arial" w:eastAsia="Calibri" w:hAnsi="Arial" w:cs="Arial"/>
          <w:sz w:val="24"/>
          <w:szCs w:val="24"/>
        </w:rPr>
        <w:t>Zamawiający będzie przekazywał Wykonawcom informacje w formie</w:t>
      </w:r>
      <w:r w:rsidR="004362B3">
        <w:rPr>
          <w:rFonts w:ascii="Arial" w:eastAsia="Calibri" w:hAnsi="Arial" w:cs="Arial"/>
          <w:sz w:val="24"/>
          <w:szCs w:val="24"/>
        </w:rPr>
        <w:t xml:space="preserve"> </w:t>
      </w:r>
      <w:r w:rsidRPr="00E400C9">
        <w:rPr>
          <w:rFonts w:ascii="Arial" w:eastAsia="Calibri" w:hAnsi="Arial" w:cs="Arial"/>
          <w:sz w:val="24"/>
          <w:szCs w:val="24"/>
        </w:rPr>
        <w:t xml:space="preserve">elektronicznej za pośrednictwem </w:t>
      </w:r>
      <w:hyperlink r:id="rId18">
        <w:r w:rsidRPr="00C037BF">
          <w:rPr>
            <w:rFonts w:ascii="Arial" w:eastAsia="Calibri" w:hAnsi="Arial" w:cs="Arial"/>
            <w:color w:val="4F81BD" w:themeColor="accent1"/>
            <w:sz w:val="24"/>
            <w:szCs w:val="24"/>
          </w:rPr>
          <w:t>platformazakupowa.pl</w:t>
        </w:r>
      </w:hyperlink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. </w:t>
      </w:r>
    </w:p>
    <w:p w:rsidR="00DD237A" w:rsidRPr="00C037BF" w:rsidRDefault="00DD237A" w:rsidP="00DD237A">
      <w:pPr>
        <w:pStyle w:val="Akapitzlist"/>
        <w:spacing w:after="0"/>
        <w:ind w:left="0"/>
        <w:rPr>
          <w:rFonts w:ascii="Arial" w:eastAsia="Times New Roman" w:hAnsi="Arial" w:cs="Arial"/>
          <w:bCs/>
          <w:color w:val="4F81BD" w:themeColor="accent1"/>
          <w:sz w:val="24"/>
          <w:szCs w:val="24"/>
          <w:lang w:eastAsia="pl-PL"/>
        </w:rPr>
      </w:pPr>
    </w:p>
    <w:p w:rsidR="00DA5413" w:rsidRPr="00DD237A" w:rsidRDefault="00DA5413" w:rsidP="00E1026A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0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2A6A63">
        <w:rPr>
          <w:rFonts w:ascii="Arial" w:eastAsia="Calibri" w:hAnsi="Arial" w:cs="Arial"/>
          <w:sz w:val="24"/>
          <w:szCs w:val="24"/>
        </w:rPr>
        <w:t>Uwaga! Wykonawca niezalogowany korzystaj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>cy z “Wy</w:t>
      </w:r>
      <w:r w:rsidRPr="002A6A63">
        <w:rPr>
          <w:rFonts w:ascii="Arial" w:eastAsia="Arial" w:hAnsi="Arial" w:cs="Arial"/>
          <w:sz w:val="24"/>
          <w:szCs w:val="24"/>
        </w:rPr>
        <w:t>ś</w:t>
      </w:r>
      <w:r w:rsidRPr="002A6A63">
        <w:rPr>
          <w:rFonts w:ascii="Arial" w:eastAsia="Calibri" w:hAnsi="Arial" w:cs="Arial"/>
          <w:sz w:val="24"/>
          <w:szCs w:val="24"/>
        </w:rPr>
        <w:t>lij wiadomo</w:t>
      </w:r>
      <w:r w:rsidRPr="002A6A63">
        <w:rPr>
          <w:rFonts w:ascii="Arial" w:eastAsia="Arial" w:hAnsi="Arial" w:cs="Arial"/>
          <w:sz w:val="24"/>
          <w:szCs w:val="24"/>
        </w:rPr>
        <w:t>ść</w:t>
      </w:r>
      <w:r w:rsidRPr="002A6A63">
        <w:rPr>
          <w:rFonts w:ascii="Arial" w:eastAsia="Calibri" w:hAnsi="Arial" w:cs="Arial"/>
          <w:sz w:val="24"/>
          <w:szCs w:val="24"/>
        </w:rPr>
        <w:t xml:space="preserve"> zamawiaj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>cego”, po klikni</w:t>
      </w:r>
      <w:r w:rsidRPr="002A6A63">
        <w:rPr>
          <w:rFonts w:ascii="Arial" w:eastAsia="Arial" w:hAnsi="Arial" w:cs="Arial"/>
          <w:sz w:val="24"/>
          <w:szCs w:val="24"/>
        </w:rPr>
        <w:t>ę</w:t>
      </w:r>
      <w:r w:rsidRPr="002A6A63">
        <w:rPr>
          <w:rFonts w:ascii="Arial" w:eastAsia="Calibri" w:hAnsi="Arial" w:cs="Arial"/>
          <w:sz w:val="24"/>
          <w:szCs w:val="24"/>
        </w:rPr>
        <w:t>ciu przycisku Wy</w:t>
      </w:r>
      <w:r w:rsidRPr="002A6A63">
        <w:rPr>
          <w:rFonts w:ascii="Arial" w:eastAsia="Arial" w:hAnsi="Arial" w:cs="Arial"/>
          <w:sz w:val="24"/>
          <w:szCs w:val="24"/>
        </w:rPr>
        <w:t>ś</w:t>
      </w:r>
      <w:r w:rsidRPr="002A6A63">
        <w:rPr>
          <w:rFonts w:ascii="Arial" w:eastAsia="Calibri" w:hAnsi="Arial" w:cs="Arial"/>
          <w:sz w:val="24"/>
          <w:szCs w:val="24"/>
        </w:rPr>
        <w:t>lij, otrzyma na adres mailowy, podany w polu Twój adres e-mail, wiadomo</w:t>
      </w:r>
      <w:r w:rsidRPr="002A6A63">
        <w:rPr>
          <w:rFonts w:ascii="Arial" w:eastAsia="Arial" w:hAnsi="Arial" w:cs="Arial"/>
          <w:sz w:val="24"/>
          <w:szCs w:val="24"/>
        </w:rPr>
        <w:t>ść</w:t>
      </w:r>
      <w:r w:rsidRPr="002A6A63">
        <w:rPr>
          <w:rFonts w:ascii="Arial" w:eastAsia="Calibri" w:hAnsi="Arial" w:cs="Arial"/>
          <w:sz w:val="24"/>
          <w:szCs w:val="24"/>
        </w:rPr>
        <w:t xml:space="preserve"> mailow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 xml:space="preserve"> zawieraj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>c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 xml:space="preserve"> kod uwierzytelniaj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>cy. Kod nale</w:t>
      </w:r>
      <w:r w:rsidRPr="002A6A63">
        <w:rPr>
          <w:rFonts w:ascii="Arial" w:eastAsia="Arial" w:hAnsi="Arial" w:cs="Arial"/>
          <w:sz w:val="24"/>
          <w:szCs w:val="24"/>
        </w:rPr>
        <w:t>ż</w:t>
      </w:r>
      <w:r w:rsidRPr="002A6A63">
        <w:rPr>
          <w:rFonts w:ascii="Arial" w:eastAsia="Calibri" w:hAnsi="Arial" w:cs="Arial"/>
          <w:sz w:val="24"/>
          <w:szCs w:val="24"/>
        </w:rPr>
        <w:t>y wpisa</w:t>
      </w:r>
      <w:r w:rsidRPr="002A6A63">
        <w:rPr>
          <w:rFonts w:ascii="Arial" w:eastAsia="Arial" w:hAnsi="Arial" w:cs="Arial"/>
          <w:sz w:val="24"/>
          <w:szCs w:val="24"/>
        </w:rPr>
        <w:t>ć</w:t>
      </w:r>
      <w:r w:rsidRPr="002A6A63">
        <w:rPr>
          <w:rFonts w:ascii="Arial" w:eastAsia="Calibri" w:hAnsi="Arial" w:cs="Arial"/>
          <w:sz w:val="24"/>
          <w:szCs w:val="24"/>
        </w:rPr>
        <w:t xml:space="preserve"> w polu Kod Uwierzytelniaj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 xml:space="preserve">cy, </w:t>
      </w:r>
      <w:r w:rsidRPr="002A6A63">
        <w:rPr>
          <w:rFonts w:ascii="Arial" w:eastAsia="Calibri" w:hAnsi="Arial" w:cs="Arial"/>
          <w:sz w:val="24"/>
          <w:szCs w:val="24"/>
        </w:rPr>
        <w:br/>
        <w:t>a nast</w:t>
      </w:r>
      <w:r w:rsidRPr="002A6A63">
        <w:rPr>
          <w:rFonts w:ascii="Arial" w:eastAsia="Arial" w:hAnsi="Arial" w:cs="Arial"/>
          <w:sz w:val="24"/>
          <w:szCs w:val="24"/>
        </w:rPr>
        <w:t>ę</w:t>
      </w:r>
      <w:r w:rsidRPr="002A6A63">
        <w:rPr>
          <w:rFonts w:ascii="Arial" w:eastAsia="Calibri" w:hAnsi="Arial" w:cs="Arial"/>
          <w:sz w:val="24"/>
          <w:szCs w:val="24"/>
        </w:rPr>
        <w:t>pnie potwierdzi</w:t>
      </w:r>
      <w:r w:rsidRPr="002A6A63">
        <w:rPr>
          <w:rFonts w:ascii="Arial" w:eastAsia="Arial" w:hAnsi="Arial" w:cs="Arial"/>
          <w:sz w:val="24"/>
          <w:szCs w:val="24"/>
        </w:rPr>
        <w:t>ć</w:t>
      </w:r>
      <w:r w:rsidRPr="002A6A63">
        <w:rPr>
          <w:rFonts w:ascii="Arial" w:eastAsia="Calibri" w:hAnsi="Arial" w:cs="Arial"/>
          <w:sz w:val="24"/>
          <w:szCs w:val="24"/>
        </w:rPr>
        <w:t xml:space="preserve"> przyciskiem Wy</w:t>
      </w:r>
      <w:r w:rsidRPr="002A6A63">
        <w:rPr>
          <w:rFonts w:ascii="Arial" w:eastAsia="Arial" w:hAnsi="Arial" w:cs="Arial"/>
          <w:sz w:val="24"/>
          <w:szCs w:val="24"/>
        </w:rPr>
        <w:t>ś</w:t>
      </w:r>
      <w:r w:rsidRPr="002A6A63">
        <w:rPr>
          <w:rFonts w:ascii="Arial" w:eastAsia="Calibri" w:hAnsi="Arial" w:cs="Arial"/>
          <w:sz w:val="24"/>
          <w:szCs w:val="24"/>
        </w:rPr>
        <w:t>lij. Nast</w:t>
      </w:r>
      <w:r w:rsidRPr="002A6A63">
        <w:rPr>
          <w:rFonts w:ascii="Arial" w:eastAsia="Arial" w:hAnsi="Arial" w:cs="Arial"/>
          <w:sz w:val="24"/>
          <w:szCs w:val="24"/>
        </w:rPr>
        <w:t>ę</w:t>
      </w:r>
      <w:r w:rsidRPr="002A6A63">
        <w:rPr>
          <w:rFonts w:ascii="Arial" w:eastAsia="Calibri" w:hAnsi="Arial" w:cs="Arial"/>
          <w:sz w:val="24"/>
          <w:szCs w:val="24"/>
        </w:rPr>
        <w:t>pnie Wykonawca otrzyma potwierdzenie wys</w:t>
      </w:r>
      <w:r w:rsidRPr="002A6A63">
        <w:rPr>
          <w:rFonts w:ascii="Arial" w:eastAsia="Arial" w:hAnsi="Arial" w:cs="Arial"/>
          <w:sz w:val="24"/>
          <w:szCs w:val="24"/>
        </w:rPr>
        <w:t>ł</w:t>
      </w:r>
      <w:r w:rsidRPr="002A6A63">
        <w:rPr>
          <w:rFonts w:ascii="Arial" w:eastAsia="Calibri" w:hAnsi="Arial" w:cs="Arial"/>
          <w:sz w:val="24"/>
          <w:szCs w:val="24"/>
        </w:rPr>
        <w:t>ania wiadomo</w:t>
      </w:r>
      <w:r w:rsidRPr="002A6A63">
        <w:rPr>
          <w:rFonts w:ascii="Arial" w:eastAsia="Arial" w:hAnsi="Arial" w:cs="Arial"/>
          <w:sz w:val="24"/>
          <w:szCs w:val="24"/>
        </w:rPr>
        <w:t>ś</w:t>
      </w:r>
      <w:r w:rsidRPr="002A6A63">
        <w:rPr>
          <w:rFonts w:ascii="Arial" w:eastAsia="Calibri" w:hAnsi="Arial" w:cs="Arial"/>
          <w:sz w:val="24"/>
          <w:szCs w:val="24"/>
        </w:rPr>
        <w:t>ci. Kod uwierzytelniaj</w:t>
      </w:r>
      <w:r w:rsidRPr="002A6A63">
        <w:rPr>
          <w:rFonts w:ascii="Arial" w:eastAsia="Arial" w:hAnsi="Arial" w:cs="Arial"/>
          <w:sz w:val="24"/>
          <w:szCs w:val="24"/>
        </w:rPr>
        <w:t>ą</w:t>
      </w:r>
      <w:r w:rsidRPr="002A6A63">
        <w:rPr>
          <w:rFonts w:ascii="Arial" w:eastAsia="Calibri" w:hAnsi="Arial" w:cs="Arial"/>
          <w:sz w:val="24"/>
          <w:szCs w:val="24"/>
        </w:rPr>
        <w:t>cy jest aktywny przez 30 minut od wygenerowania lub do momentu wygenerowania kolejnego kodu.</w:t>
      </w:r>
    </w:p>
    <w:p w:rsidR="00DD237A" w:rsidRPr="00DD237A" w:rsidRDefault="00DD237A" w:rsidP="00DD237A">
      <w:pPr>
        <w:tabs>
          <w:tab w:val="left" w:pos="426"/>
        </w:tabs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DA5413" w:rsidRPr="00DD237A" w:rsidRDefault="00DD237A" w:rsidP="00E1026A">
      <w:pPr>
        <w:numPr>
          <w:ilvl w:val="0"/>
          <w:numId w:val="6"/>
        </w:numPr>
        <w:tabs>
          <w:tab w:val="left" w:pos="426"/>
        </w:tabs>
        <w:spacing w:after="0"/>
        <w:ind w:left="0"/>
        <w:jc w:val="both"/>
        <w:rPr>
          <w:rFonts w:ascii="Arial" w:eastAsia="Calibri" w:hAnsi="Arial" w:cs="Arial"/>
          <w:b/>
          <w:color w:val="1155CC"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DA5413" w:rsidRPr="00E400C9">
        <w:rPr>
          <w:rFonts w:ascii="Arial" w:eastAsia="Calibri" w:hAnsi="Arial" w:cs="Arial"/>
          <w:sz w:val="24"/>
          <w:szCs w:val="24"/>
        </w:rPr>
        <w:t>Zamawiaj</w:t>
      </w:r>
      <w:r w:rsidR="00DA5413" w:rsidRPr="00E400C9">
        <w:rPr>
          <w:rFonts w:ascii="Arial" w:eastAsia="Arial" w:hAnsi="Arial" w:cs="Arial"/>
          <w:sz w:val="24"/>
          <w:szCs w:val="24"/>
        </w:rPr>
        <w:t>ą</w:t>
      </w:r>
      <w:r w:rsidR="00DA5413" w:rsidRPr="00E400C9">
        <w:rPr>
          <w:rFonts w:ascii="Arial" w:eastAsia="Calibri" w:hAnsi="Arial" w:cs="Arial"/>
          <w:sz w:val="24"/>
          <w:szCs w:val="24"/>
        </w:rPr>
        <w:t>cy b</w:t>
      </w:r>
      <w:r w:rsidR="00DA5413" w:rsidRPr="00E400C9">
        <w:rPr>
          <w:rFonts w:ascii="Arial" w:eastAsia="Arial" w:hAnsi="Arial" w:cs="Arial"/>
          <w:sz w:val="24"/>
          <w:szCs w:val="24"/>
        </w:rPr>
        <w:t>ę</w:t>
      </w:r>
      <w:r w:rsidR="00DA5413" w:rsidRPr="00E400C9">
        <w:rPr>
          <w:rFonts w:ascii="Arial" w:eastAsia="Calibri" w:hAnsi="Arial" w:cs="Arial"/>
          <w:sz w:val="24"/>
          <w:szCs w:val="24"/>
        </w:rPr>
        <w:t>dzie przekazywa</w:t>
      </w:r>
      <w:r w:rsidR="00DA5413" w:rsidRPr="00E400C9">
        <w:rPr>
          <w:rFonts w:ascii="Arial" w:eastAsia="Arial" w:hAnsi="Arial" w:cs="Arial"/>
          <w:sz w:val="24"/>
          <w:szCs w:val="24"/>
        </w:rPr>
        <w:t>ł</w:t>
      </w:r>
      <w:r w:rsidR="00DA5413" w:rsidRPr="00E400C9">
        <w:rPr>
          <w:rFonts w:ascii="Arial" w:eastAsia="Calibri" w:hAnsi="Arial" w:cs="Arial"/>
          <w:sz w:val="24"/>
          <w:szCs w:val="24"/>
        </w:rPr>
        <w:t xml:space="preserve"> wykonawcom informacje za po</w:t>
      </w:r>
      <w:r w:rsidR="00DA5413" w:rsidRPr="00E400C9">
        <w:rPr>
          <w:rFonts w:ascii="Arial" w:eastAsia="Arial" w:hAnsi="Arial" w:cs="Arial"/>
          <w:sz w:val="24"/>
          <w:szCs w:val="24"/>
        </w:rPr>
        <w:t>ś</w:t>
      </w:r>
      <w:r w:rsidR="00DA5413" w:rsidRPr="00E400C9">
        <w:rPr>
          <w:rFonts w:ascii="Arial" w:eastAsia="Calibri" w:hAnsi="Arial" w:cs="Arial"/>
          <w:sz w:val="24"/>
          <w:szCs w:val="24"/>
        </w:rPr>
        <w:t xml:space="preserve">rednictwem </w:t>
      </w:r>
      <w:r>
        <w:rPr>
          <w:rFonts w:ascii="Arial" w:eastAsia="Calibri" w:hAnsi="Arial" w:cs="Arial"/>
          <w:sz w:val="24"/>
          <w:szCs w:val="24"/>
        </w:rPr>
        <w:t xml:space="preserve">  </w:t>
      </w:r>
      <w:hyperlink r:id="rId19" w:history="1">
        <w:r w:rsidR="00DA5413" w:rsidRPr="00C037BF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</w:hyperlink>
      <w:r w:rsidR="00DA5413"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. 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Informacje dotycz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ce odpowiedzi na pytania, zmiany specyfikacji,</w:t>
      </w:r>
      <w:r w:rsidR="00483ACD" w:rsidRPr="00E400C9">
        <w:rPr>
          <w:rFonts w:ascii="Arial" w:eastAsia="Calibri" w:hAnsi="Arial" w:cs="Arial"/>
          <w:color w:val="1155CC"/>
          <w:sz w:val="24"/>
          <w:szCs w:val="24"/>
          <w:u w:val="single"/>
        </w:rPr>
        <w:t xml:space="preserve"> 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zmiany terminu sk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ł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adania i otwarcia ofert Zamawiaj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cy b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ę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dzie zamieszcza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ł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 xml:space="preserve"> na platformie w sekcji “Komunikaty”. Korespondencja, której zgodnie z obowi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zuj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cymi przepisami adresatem jest konkretny wykonawca, b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ę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dzie przekazywana za po</w:t>
      </w:r>
      <w:r w:rsidR="00DA5413" w:rsidRPr="00E400C9">
        <w:rPr>
          <w:rFonts w:ascii="Arial" w:eastAsia="Arial" w:hAnsi="Arial" w:cs="Arial"/>
          <w:color w:val="000000"/>
          <w:sz w:val="24"/>
          <w:szCs w:val="24"/>
        </w:rPr>
        <w:t>ś</w:t>
      </w:r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 xml:space="preserve">rednictwem </w:t>
      </w:r>
      <w:hyperlink r:id="rId20" w:history="1">
        <w:r w:rsidR="00DA5413" w:rsidRPr="00C037BF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  <w:r w:rsidR="00DA5413" w:rsidRPr="00E400C9">
          <w:rPr>
            <w:rFonts w:ascii="Arial" w:eastAsia="Calibri" w:hAnsi="Arial" w:cs="Arial"/>
            <w:color w:val="000000"/>
            <w:sz w:val="24"/>
            <w:szCs w:val="24"/>
          </w:rPr>
          <w:t xml:space="preserve"> </w:t>
        </w:r>
      </w:hyperlink>
      <w:r w:rsidR="00DA5413" w:rsidRPr="00E400C9">
        <w:rPr>
          <w:rFonts w:ascii="Arial" w:eastAsia="Calibri" w:hAnsi="Arial" w:cs="Arial"/>
          <w:color w:val="000000"/>
          <w:sz w:val="24"/>
          <w:szCs w:val="24"/>
        </w:rPr>
        <w:t>do konkretnego Wykonawcy.</w:t>
      </w:r>
    </w:p>
    <w:p w:rsidR="00DD237A" w:rsidRPr="00E400C9" w:rsidRDefault="00DD237A" w:rsidP="00DD237A">
      <w:pPr>
        <w:tabs>
          <w:tab w:val="left" w:pos="426"/>
        </w:tabs>
        <w:spacing w:after="0"/>
        <w:jc w:val="both"/>
        <w:rPr>
          <w:rFonts w:ascii="Arial" w:eastAsia="Calibri" w:hAnsi="Arial" w:cs="Arial"/>
          <w:b/>
          <w:color w:val="1155CC"/>
          <w:sz w:val="24"/>
          <w:szCs w:val="24"/>
          <w:u w:val="single"/>
        </w:rPr>
      </w:pPr>
    </w:p>
    <w:p w:rsidR="00DA5413" w:rsidRPr="00DD237A" w:rsidRDefault="00DA5413" w:rsidP="00E1026A">
      <w:pPr>
        <w:pStyle w:val="Akapitzlist"/>
        <w:numPr>
          <w:ilvl w:val="0"/>
          <w:numId w:val="6"/>
        </w:numPr>
        <w:spacing w:after="0"/>
        <w:ind w:left="142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DD237A">
        <w:rPr>
          <w:rFonts w:ascii="Arial" w:eastAsia="Calibri" w:hAnsi="Arial" w:cs="Arial"/>
          <w:sz w:val="24"/>
          <w:szCs w:val="24"/>
        </w:rPr>
        <w:t>Zamawiaj</w:t>
      </w:r>
      <w:r w:rsidRPr="00DD237A">
        <w:rPr>
          <w:rFonts w:ascii="Arial" w:eastAsia="Arial" w:hAnsi="Arial" w:cs="Arial"/>
          <w:sz w:val="24"/>
          <w:szCs w:val="24"/>
        </w:rPr>
        <w:t>ą</w:t>
      </w:r>
      <w:r w:rsidRPr="00DD237A">
        <w:rPr>
          <w:rFonts w:ascii="Arial" w:eastAsia="Calibri" w:hAnsi="Arial" w:cs="Arial"/>
          <w:sz w:val="24"/>
          <w:szCs w:val="24"/>
        </w:rPr>
        <w:t>cy, zgodnie z Rozporz</w:t>
      </w:r>
      <w:r w:rsidRPr="00DD237A">
        <w:rPr>
          <w:rFonts w:ascii="Arial" w:eastAsia="Arial" w:hAnsi="Arial" w:cs="Arial"/>
          <w:sz w:val="24"/>
          <w:szCs w:val="24"/>
        </w:rPr>
        <w:t>ą</w:t>
      </w:r>
      <w:r w:rsidRPr="00DD237A">
        <w:rPr>
          <w:rFonts w:ascii="Arial" w:eastAsia="Calibri" w:hAnsi="Arial" w:cs="Arial"/>
          <w:sz w:val="24"/>
          <w:szCs w:val="24"/>
        </w:rPr>
        <w:t>dzeniem</w:t>
      </w:r>
      <w:r w:rsidRPr="00DD237A">
        <w:rPr>
          <w:rFonts w:ascii="Arial" w:eastAsia="Arial" w:hAnsi="Arial" w:cs="Arial"/>
          <w:color w:val="202124"/>
          <w:sz w:val="24"/>
          <w:szCs w:val="24"/>
        </w:rPr>
        <w:t xml:space="preserve"> </w:t>
      </w:r>
      <w:r w:rsidRPr="00DD237A">
        <w:rPr>
          <w:rFonts w:ascii="Arial" w:eastAsia="Arial" w:hAnsi="Arial" w:cs="Arial"/>
          <w:color w:val="202124"/>
          <w:sz w:val="24"/>
          <w:szCs w:val="24"/>
          <w:highlight w:val="white"/>
        </w:rPr>
        <w:t xml:space="preserve">Prezesa Rady Ministrów </w:t>
      </w:r>
      <w:r w:rsidRPr="00DD237A">
        <w:rPr>
          <w:rFonts w:ascii="Arial" w:eastAsia="Arial" w:hAnsi="Arial" w:cs="Arial"/>
          <w:color w:val="202124"/>
          <w:sz w:val="24"/>
          <w:szCs w:val="24"/>
          <w:highlight w:val="white"/>
        </w:rPr>
        <w:br/>
        <w:t>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>, okre</w:t>
      </w:r>
      <w:r w:rsidRPr="00DD237A">
        <w:rPr>
          <w:rFonts w:ascii="Arial" w:eastAsia="Arial" w:hAnsi="Arial" w:cs="Arial"/>
          <w:color w:val="000000"/>
          <w:sz w:val="24"/>
          <w:szCs w:val="24"/>
        </w:rPr>
        <w:t>ś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>la niezb</w:t>
      </w:r>
      <w:r w:rsidRPr="00DD237A">
        <w:rPr>
          <w:rFonts w:ascii="Arial" w:eastAsia="Arial" w:hAnsi="Arial" w:cs="Arial"/>
          <w:color w:val="000000"/>
          <w:sz w:val="24"/>
          <w:szCs w:val="24"/>
        </w:rPr>
        <w:t>ę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>dne wymagania sprz</w:t>
      </w:r>
      <w:r w:rsidRPr="00DD237A">
        <w:rPr>
          <w:rFonts w:ascii="Arial" w:eastAsia="Arial" w:hAnsi="Arial" w:cs="Arial"/>
          <w:color w:val="000000"/>
          <w:sz w:val="24"/>
          <w:szCs w:val="24"/>
        </w:rPr>
        <w:t>ę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>towo - aplikacyjne umo</w:t>
      </w:r>
      <w:r w:rsidRPr="00DD237A">
        <w:rPr>
          <w:rFonts w:ascii="Arial" w:eastAsia="Arial" w:hAnsi="Arial" w:cs="Arial"/>
          <w:color w:val="000000"/>
          <w:sz w:val="24"/>
          <w:szCs w:val="24"/>
        </w:rPr>
        <w:t>ż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>liwiaj</w:t>
      </w:r>
      <w:r w:rsidRPr="00DD237A">
        <w:rPr>
          <w:rFonts w:ascii="Arial" w:eastAsia="Arial" w:hAnsi="Arial" w:cs="Arial"/>
          <w:color w:val="000000"/>
          <w:sz w:val="24"/>
          <w:szCs w:val="24"/>
        </w:rPr>
        <w:t>ą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>ce prac</w:t>
      </w:r>
      <w:r w:rsidRPr="00DD237A">
        <w:rPr>
          <w:rFonts w:ascii="Arial" w:eastAsia="Arial" w:hAnsi="Arial" w:cs="Arial"/>
          <w:color w:val="000000"/>
          <w:sz w:val="24"/>
          <w:szCs w:val="24"/>
        </w:rPr>
        <w:t>ę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 xml:space="preserve"> na</w:t>
      </w:r>
      <w:r w:rsidRPr="00DD237A">
        <w:rPr>
          <w:rFonts w:ascii="Arial" w:eastAsia="Arial" w:hAnsi="Arial" w:cs="Arial"/>
          <w:color w:val="202124"/>
          <w:sz w:val="24"/>
          <w:szCs w:val="24"/>
          <w:highlight w:val="white"/>
        </w:rPr>
        <w:t xml:space="preserve"> </w:t>
      </w:r>
      <w:hyperlink r:id="rId21" w:history="1">
        <w:r w:rsidRPr="00DD237A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</w:hyperlink>
      <w:r w:rsidRPr="00DD237A">
        <w:rPr>
          <w:rFonts w:ascii="Arial" w:eastAsia="Calibri" w:hAnsi="Arial" w:cs="Arial"/>
          <w:color w:val="4F81BD" w:themeColor="accent1"/>
          <w:sz w:val="24"/>
          <w:szCs w:val="24"/>
        </w:rPr>
        <w:t xml:space="preserve">, </w:t>
      </w:r>
      <w:r w:rsidRPr="00DD237A">
        <w:rPr>
          <w:rFonts w:ascii="Arial" w:eastAsia="Calibri" w:hAnsi="Arial" w:cs="Arial"/>
          <w:color w:val="000000"/>
          <w:sz w:val="24"/>
          <w:szCs w:val="24"/>
        </w:rPr>
        <w:t>tj.:</w:t>
      </w:r>
    </w:p>
    <w:p w:rsidR="00DA5413" w:rsidRPr="00E400C9" w:rsidRDefault="00DA5413" w:rsidP="00E400C9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:rsidR="00DA5413" w:rsidRPr="00E400C9" w:rsidRDefault="00DA5413" w:rsidP="00E1026A">
      <w:pPr>
        <w:pStyle w:val="Akapitzlist"/>
        <w:numPr>
          <w:ilvl w:val="0"/>
          <w:numId w:val="13"/>
        </w:numPr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stały dostęp do sieci Internet o gwarantowanej przepustowości nie mniejszej niż 512 kb/s,</w:t>
      </w:r>
    </w:p>
    <w:p w:rsidR="00DA5413" w:rsidRPr="00E400C9" w:rsidRDefault="00DA5413" w:rsidP="00E1026A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DA5413" w:rsidRPr="00E400C9" w:rsidRDefault="00DA5413" w:rsidP="00E1026A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zainstalowana dowolna, inna przeglądarka internetowa niż Internet Explorer,</w:t>
      </w:r>
    </w:p>
    <w:p w:rsidR="00DA5413" w:rsidRPr="00E400C9" w:rsidRDefault="00DA5413" w:rsidP="00E1026A">
      <w:pPr>
        <w:pStyle w:val="Akapitzlist"/>
        <w:numPr>
          <w:ilvl w:val="0"/>
          <w:numId w:val="13"/>
        </w:numPr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włączona obsługa JavaScript,</w:t>
      </w:r>
    </w:p>
    <w:p w:rsidR="00DA5413" w:rsidRPr="00E400C9" w:rsidRDefault="00DA5413" w:rsidP="00E1026A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zainstalowany program Adobe Acrobat Reader lub inny obsługujący format plików.pdf,</w:t>
      </w:r>
    </w:p>
    <w:p w:rsidR="00DA5413" w:rsidRPr="00E400C9" w:rsidRDefault="00DA5413" w:rsidP="00E1026A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Szyfrowanie na platformazakupowa.pl odbywa się za pomocą protokołu   TLS 1.3.</w:t>
      </w:r>
    </w:p>
    <w:p w:rsidR="00DA5413" w:rsidRPr="00744AEC" w:rsidRDefault="00DA5413" w:rsidP="00E1026A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lastRenderedPageBreak/>
        <w:t>Oznaczenie czasu odbioru danych przez platformę zakupową stanowi datę oraz dokładny czas (hh:mm:ss) generowany wg. czasu lokalnego serwera synchronizowanego z zegarem Głównego Urzędu Miar.</w:t>
      </w:r>
    </w:p>
    <w:p w:rsidR="00744AEC" w:rsidRPr="00E400C9" w:rsidRDefault="00744AEC" w:rsidP="00744AEC">
      <w:pPr>
        <w:pStyle w:val="Akapitzlist"/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483ACD" w:rsidRPr="00E400C9" w:rsidRDefault="00483ACD" w:rsidP="00E400C9">
      <w:pPr>
        <w:tabs>
          <w:tab w:val="left" w:pos="426"/>
        </w:tabs>
        <w:spacing w:after="0"/>
        <w:ind w:hanging="567"/>
        <w:rPr>
          <w:rFonts w:ascii="Arial" w:eastAsia="Calibri" w:hAnsi="Arial" w:cs="Arial"/>
          <w:b/>
          <w:sz w:val="24"/>
          <w:szCs w:val="24"/>
        </w:rPr>
      </w:pPr>
      <w:r w:rsidRPr="007573AE">
        <w:rPr>
          <w:rFonts w:ascii="Arial" w:hAnsi="Arial" w:cs="Arial"/>
          <w:b/>
          <w:sz w:val="24"/>
          <w:szCs w:val="24"/>
        </w:rPr>
        <w:t>1</w:t>
      </w:r>
      <w:r w:rsidR="003037E7" w:rsidRPr="007573AE">
        <w:rPr>
          <w:rFonts w:ascii="Arial" w:hAnsi="Arial" w:cs="Arial"/>
          <w:b/>
          <w:sz w:val="24"/>
          <w:szCs w:val="24"/>
        </w:rPr>
        <w:t>3</w:t>
      </w:r>
      <w:r w:rsidRPr="00E400C9">
        <w:rPr>
          <w:rFonts w:ascii="Arial" w:hAnsi="Arial" w:cs="Arial"/>
          <w:b/>
          <w:sz w:val="24"/>
          <w:szCs w:val="24"/>
        </w:rPr>
        <w:t xml:space="preserve">.    </w:t>
      </w:r>
      <w:r w:rsidRPr="00E400C9">
        <w:rPr>
          <w:rFonts w:ascii="Arial" w:eastAsia="Calibri" w:hAnsi="Arial" w:cs="Arial"/>
          <w:sz w:val="24"/>
          <w:szCs w:val="24"/>
        </w:rPr>
        <w:t>Wykonawca, przyst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puj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 do niniejszego post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powania o udzielenie zamówienia publicznego:</w:t>
      </w:r>
    </w:p>
    <w:p w:rsidR="00483ACD" w:rsidRPr="00E400C9" w:rsidRDefault="00483ACD" w:rsidP="00E1026A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akceptuje warunki korzystania z </w:t>
      </w:r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platformazakupowa.pl </w:t>
      </w:r>
      <w:r w:rsidRPr="00E400C9">
        <w:rPr>
          <w:rFonts w:ascii="Arial" w:eastAsia="Calibri" w:hAnsi="Arial" w:cs="Arial"/>
          <w:sz w:val="24"/>
          <w:szCs w:val="24"/>
        </w:rPr>
        <w:t xml:space="preserve">określone </w:t>
      </w:r>
    </w:p>
    <w:p w:rsidR="00483ACD" w:rsidRPr="00E400C9" w:rsidRDefault="00483ACD" w:rsidP="00E400C9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w Regulaminie zamieszczonym na stronie internetowej pod linkiem </w:t>
      </w:r>
      <w:r w:rsidRPr="00E400C9">
        <w:rPr>
          <w:rFonts w:ascii="Arial" w:eastAsia="Calibri" w:hAnsi="Arial" w:cs="Arial"/>
          <w:sz w:val="24"/>
          <w:szCs w:val="24"/>
        </w:rPr>
        <w:br/>
        <w:t>w zakładce „Regulamin" oraz uznaje go za wiążący,</w:t>
      </w:r>
    </w:p>
    <w:p w:rsidR="00744AEC" w:rsidRDefault="00483ACD" w:rsidP="00E1026A">
      <w:pPr>
        <w:pStyle w:val="Akapitzlist"/>
        <w:numPr>
          <w:ilvl w:val="0"/>
          <w:numId w:val="14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zapoznał i stosuje się do Instrukcji składania ofert/wniosków dostępnej </w:t>
      </w:r>
      <w:r w:rsidRPr="00E400C9">
        <w:rPr>
          <w:rFonts w:ascii="Arial" w:eastAsia="Calibri" w:hAnsi="Arial" w:cs="Arial"/>
          <w:color w:val="4F81BD" w:themeColor="accent1"/>
          <w:sz w:val="24"/>
          <w:szCs w:val="24"/>
        </w:rPr>
        <w:t>pod linkiem.</w:t>
      </w:r>
    </w:p>
    <w:p w:rsidR="00744AEC" w:rsidRPr="00744AEC" w:rsidRDefault="00744AEC" w:rsidP="00744AEC">
      <w:pPr>
        <w:pStyle w:val="Akapitzlist"/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483ACD" w:rsidRDefault="00483ACD" w:rsidP="00E400C9">
      <w:pPr>
        <w:pStyle w:val="Akapitzlist"/>
        <w:spacing w:after="0"/>
        <w:ind w:left="0" w:hanging="567"/>
        <w:jc w:val="both"/>
        <w:rPr>
          <w:rFonts w:ascii="Arial" w:eastAsia="Calibri" w:hAnsi="Arial" w:cs="Arial"/>
          <w:sz w:val="24"/>
          <w:szCs w:val="24"/>
        </w:rPr>
      </w:pPr>
      <w:r w:rsidRPr="007573AE">
        <w:rPr>
          <w:rFonts w:ascii="Arial" w:eastAsia="Calibri" w:hAnsi="Arial" w:cs="Arial"/>
          <w:b/>
          <w:sz w:val="24"/>
          <w:szCs w:val="24"/>
        </w:rPr>
        <w:t>1</w:t>
      </w:r>
      <w:r w:rsidR="003037E7" w:rsidRPr="007573AE">
        <w:rPr>
          <w:rFonts w:ascii="Arial" w:eastAsia="Calibri" w:hAnsi="Arial" w:cs="Arial"/>
          <w:b/>
          <w:sz w:val="24"/>
          <w:szCs w:val="24"/>
        </w:rPr>
        <w:t>4</w:t>
      </w:r>
      <w:r w:rsidRPr="00E400C9">
        <w:rPr>
          <w:rFonts w:ascii="Arial" w:eastAsia="Calibri" w:hAnsi="Arial" w:cs="Arial"/>
          <w:sz w:val="24"/>
          <w:szCs w:val="24"/>
        </w:rPr>
        <w:t xml:space="preserve">. Zamawiający nie ponosi odpowiedzialności za złożenie oferty </w:t>
      </w:r>
      <w:r w:rsidRPr="00E400C9">
        <w:rPr>
          <w:rFonts w:ascii="Arial" w:eastAsia="Calibri" w:hAnsi="Arial" w:cs="Arial"/>
          <w:sz w:val="24"/>
          <w:szCs w:val="24"/>
        </w:rPr>
        <w:br/>
        <w:t xml:space="preserve">w sposób niezgodny z Instrukcją korzystania z </w:t>
      </w:r>
      <w:hyperlink r:id="rId22" w:history="1">
        <w:r w:rsidRPr="00C037BF">
          <w:rPr>
            <w:rStyle w:val="Hipercze"/>
            <w:rFonts w:ascii="Arial" w:eastAsia="Calibri" w:hAnsi="Arial" w:cs="Arial"/>
            <w:color w:val="4F81BD" w:themeColor="accent1"/>
            <w:sz w:val="24"/>
            <w:szCs w:val="24"/>
          </w:rPr>
          <w:t>platformazakupowa.pl</w:t>
        </w:r>
      </w:hyperlink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, </w:t>
      </w:r>
      <w:r w:rsidR="00602021">
        <w:rPr>
          <w:rFonts w:ascii="Arial" w:eastAsia="Calibri" w:hAnsi="Arial" w:cs="Arial"/>
          <w:sz w:val="24"/>
          <w:szCs w:val="24"/>
        </w:rPr>
        <w:br/>
      </w:r>
      <w:r w:rsidRPr="00E400C9">
        <w:rPr>
          <w:rFonts w:ascii="Arial" w:eastAsia="Calibri" w:hAnsi="Arial" w:cs="Arial"/>
          <w:sz w:val="24"/>
          <w:szCs w:val="24"/>
        </w:rPr>
        <w:t xml:space="preserve">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</w:t>
      </w:r>
      <w:r w:rsidRPr="00E400C9">
        <w:rPr>
          <w:rFonts w:ascii="Arial" w:eastAsia="Calibri" w:hAnsi="Arial" w:cs="Arial"/>
          <w:sz w:val="24"/>
          <w:szCs w:val="24"/>
        </w:rPr>
        <w:br/>
        <w:t>w przedmiotowym postępowaniu.</w:t>
      </w:r>
    </w:p>
    <w:p w:rsidR="00744AEC" w:rsidRPr="00E400C9" w:rsidRDefault="00744AEC" w:rsidP="00E400C9">
      <w:pPr>
        <w:pStyle w:val="Akapitzlist"/>
        <w:spacing w:after="0"/>
        <w:ind w:left="0" w:hanging="567"/>
        <w:jc w:val="both"/>
        <w:rPr>
          <w:rFonts w:ascii="Arial" w:eastAsia="Calibri" w:hAnsi="Arial" w:cs="Arial"/>
          <w:sz w:val="24"/>
          <w:szCs w:val="24"/>
        </w:rPr>
      </w:pPr>
    </w:p>
    <w:p w:rsidR="00483ACD" w:rsidRDefault="00483ACD" w:rsidP="00E400C9">
      <w:pPr>
        <w:pStyle w:val="Akapitzlist"/>
        <w:spacing w:after="0"/>
        <w:ind w:left="0" w:hanging="567"/>
        <w:jc w:val="both"/>
        <w:rPr>
          <w:rStyle w:val="Hipercze"/>
          <w:rFonts w:ascii="Arial" w:eastAsia="Calibri" w:hAnsi="Arial" w:cs="Arial"/>
          <w:color w:val="4F81BD" w:themeColor="accent1"/>
          <w:sz w:val="24"/>
          <w:szCs w:val="24"/>
        </w:rPr>
      </w:pPr>
      <w:r w:rsidRPr="007573AE">
        <w:rPr>
          <w:rFonts w:ascii="Arial" w:eastAsia="Calibri" w:hAnsi="Arial" w:cs="Arial"/>
          <w:b/>
          <w:sz w:val="24"/>
          <w:szCs w:val="24"/>
        </w:rPr>
        <w:t>1</w:t>
      </w:r>
      <w:r w:rsidR="003037E7" w:rsidRPr="007573AE">
        <w:rPr>
          <w:rFonts w:ascii="Arial" w:eastAsia="Calibri" w:hAnsi="Arial" w:cs="Arial"/>
          <w:b/>
          <w:sz w:val="24"/>
          <w:szCs w:val="24"/>
        </w:rPr>
        <w:t>5</w:t>
      </w:r>
      <w:r w:rsidRPr="00E400C9">
        <w:rPr>
          <w:rFonts w:ascii="Arial" w:eastAsia="Calibri" w:hAnsi="Arial" w:cs="Arial"/>
          <w:sz w:val="24"/>
          <w:szCs w:val="24"/>
        </w:rPr>
        <w:t xml:space="preserve">. Zamawiający informuje, że instrukcje korzystania z </w:t>
      </w:r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platformazakupowa.pl </w:t>
      </w:r>
      <w:r w:rsidRPr="00E400C9">
        <w:rPr>
          <w:rFonts w:ascii="Arial" w:eastAsia="Calibri" w:hAnsi="Arial" w:cs="Arial"/>
          <w:sz w:val="24"/>
          <w:szCs w:val="24"/>
        </w:rPr>
        <w:t xml:space="preserve">dotyczące w szczególności logowania, składania wniosków o wyjaśnienie treści Zaproszenia, składania ofert oraz innych czynności podejmowanych </w:t>
      </w:r>
      <w:r w:rsidRPr="00E400C9">
        <w:rPr>
          <w:rFonts w:ascii="Arial" w:eastAsia="Calibri" w:hAnsi="Arial" w:cs="Arial"/>
          <w:sz w:val="24"/>
          <w:szCs w:val="24"/>
        </w:rPr>
        <w:br/>
        <w:t xml:space="preserve">w niniejszym postępowaniu przy użyciu platformazakupowa.pl znajdują się </w:t>
      </w:r>
      <w:r w:rsidRPr="00E400C9">
        <w:rPr>
          <w:rFonts w:ascii="Arial" w:eastAsia="Calibri" w:hAnsi="Arial" w:cs="Arial"/>
          <w:sz w:val="24"/>
          <w:szCs w:val="24"/>
        </w:rPr>
        <w:br/>
        <w:t xml:space="preserve">w zakładce „Instrukcje dla Wykonawców" na stronie internetowej pod adresem: </w:t>
      </w:r>
      <w:hyperlink r:id="rId23" w:history="1">
        <w:r w:rsidRPr="00C037BF">
          <w:rPr>
            <w:rStyle w:val="Hipercze"/>
            <w:rFonts w:ascii="Arial" w:eastAsia="Calibri" w:hAnsi="Arial" w:cs="Arial"/>
            <w:color w:val="4F81BD" w:themeColor="accent1"/>
            <w:sz w:val="24"/>
            <w:szCs w:val="24"/>
          </w:rPr>
          <w:t>https://platformazakupowa.pl/strona/45-instrukcje</w:t>
        </w:r>
      </w:hyperlink>
    </w:p>
    <w:p w:rsidR="00744AEC" w:rsidRPr="00E400C9" w:rsidRDefault="00744AEC" w:rsidP="00E400C9">
      <w:pPr>
        <w:pStyle w:val="Akapitzlist"/>
        <w:spacing w:after="0"/>
        <w:ind w:left="0" w:hanging="567"/>
        <w:jc w:val="both"/>
        <w:rPr>
          <w:rStyle w:val="Hipercze"/>
          <w:rFonts w:ascii="Arial" w:eastAsia="Calibri" w:hAnsi="Arial" w:cs="Arial"/>
          <w:sz w:val="24"/>
          <w:szCs w:val="24"/>
        </w:rPr>
      </w:pPr>
    </w:p>
    <w:p w:rsidR="00483ACD" w:rsidRDefault="00483ACD" w:rsidP="004362B3">
      <w:pPr>
        <w:spacing w:after="0"/>
        <w:ind w:hanging="567"/>
        <w:jc w:val="both"/>
        <w:rPr>
          <w:rFonts w:ascii="Arial" w:hAnsi="Arial" w:cs="Arial"/>
          <w:sz w:val="24"/>
          <w:szCs w:val="24"/>
        </w:rPr>
      </w:pPr>
      <w:r w:rsidRPr="007573AE">
        <w:rPr>
          <w:rFonts w:ascii="Arial" w:eastAsia="Calibri" w:hAnsi="Arial" w:cs="Arial"/>
          <w:b/>
          <w:sz w:val="24"/>
          <w:szCs w:val="24"/>
        </w:rPr>
        <w:t>1</w:t>
      </w:r>
      <w:r w:rsidR="003037E7" w:rsidRPr="007573AE">
        <w:rPr>
          <w:rFonts w:ascii="Arial" w:eastAsia="Calibri" w:hAnsi="Arial" w:cs="Arial"/>
          <w:b/>
          <w:sz w:val="24"/>
          <w:szCs w:val="24"/>
        </w:rPr>
        <w:t>6</w:t>
      </w:r>
      <w:r w:rsidRPr="00E400C9">
        <w:rPr>
          <w:rFonts w:ascii="Arial" w:eastAsia="Calibri" w:hAnsi="Arial" w:cs="Arial"/>
          <w:sz w:val="24"/>
          <w:szCs w:val="24"/>
        </w:rPr>
        <w:t xml:space="preserve">.  </w:t>
      </w:r>
      <w:r w:rsidRPr="00E400C9">
        <w:rPr>
          <w:rFonts w:ascii="Arial" w:hAnsi="Arial" w:cs="Arial"/>
          <w:sz w:val="24"/>
          <w:szCs w:val="24"/>
        </w:rPr>
        <w:t>Zaleca się stosowanie dopuszczalnych formatów przesyłanych danych tj. plików o wielkości do 100 MB w formatach .png, .jpg, .jpeg, .gif, .doc, .docx, .xls, .xlsx, .ppt, .pptx, .odt, .ods, .odp, .odf, .pdf, .zip, .rar, .txt, .ath, .xml, .dwg, .xades, .tar, .7z, .eml, .msg.</w:t>
      </w:r>
    </w:p>
    <w:p w:rsidR="000B6CAF" w:rsidRPr="00313D09" w:rsidRDefault="000B6CAF" w:rsidP="002459D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6414" w:rsidRPr="00313D09" w:rsidRDefault="00086187" w:rsidP="00744AEC">
      <w:pPr>
        <w:shd w:val="clear" w:color="auto" w:fill="FFFFFF" w:themeFill="background1"/>
        <w:spacing w:after="0" w:line="240" w:lineRule="auto"/>
        <w:ind w:left="284" w:hanging="71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IV 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FORMA, TERMIN I MIEJSCE SKŁADANIA OFERT:</w:t>
      </w:r>
    </w:p>
    <w:p w:rsidR="00F373EC" w:rsidRPr="00313D09" w:rsidRDefault="00F373EC" w:rsidP="00313D09">
      <w:pPr>
        <w:shd w:val="clear" w:color="auto" w:fill="FFFFFF" w:themeFill="background1"/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373EC" w:rsidRPr="00F106ED" w:rsidRDefault="00246414" w:rsidP="00F106ED">
      <w:pPr>
        <w:pStyle w:val="proceeding-link-info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 w:rsidRPr="00313D09">
        <w:rPr>
          <w:rFonts w:ascii="Arial" w:hAnsi="Arial" w:cs="Arial"/>
          <w:color w:val="000000" w:themeColor="text1"/>
        </w:rPr>
        <w:t>Ofertę na</w:t>
      </w:r>
      <w:r w:rsidR="00EE5609" w:rsidRPr="00313D09">
        <w:rPr>
          <w:rFonts w:ascii="Arial" w:hAnsi="Arial" w:cs="Arial"/>
          <w:color w:val="000000" w:themeColor="text1"/>
        </w:rPr>
        <w:t xml:space="preserve">leży złożyć </w:t>
      </w:r>
      <w:r w:rsidR="00AD2383" w:rsidRPr="00313D09">
        <w:rPr>
          <w:rFonts w:ascii="Arial" w:hAnsi="Arial" w:cs="Arial"/>
        </w:rPr>
        <w:t xml:space="preserve">w formie elektronicznej podpisanej kwalifikowanym podpisem elektronicznym lub w postaci elektronicznej podpisanej podpisem zaufanym lub </w:t>
      </w:r>
      <w:r w:rsidR="002F2121" w:rsidRPr="00313D09">
        <w:rPr>
          <w:rFonts w:ascii="Arial" w:hAnsi="Arial" w:cs="Arial"/>
        </w:rPr>
        <w:t xml:space="preserve">elektronicznym podpisem </w:t>
      </w:r>
      <w:r w:rsidR="00AD2383" w:rsidRPr="00313D09">
        <w:rPr>
          <w:rFonts w:ascii="Arial" w:hAnsi="Arial" w:cs="Arial"/>
        </w:rPr>
        <w:t xml:space="preserve">osobistym </w:t>
      </w:r>
      <w:r w:rsidR="003020AC" w:rsidRPr="00313D09">
        <w:rPr>
          <w:rFonts w:ascii="Arial" w:hAnsi="Arial" w:cs="Arial"/>
        </w:rPr>
        <w:t>za pośrednictwem</w:t>
      </w:r>
      <w:r w:rsidR="00316303" w:rsidRPr="00313D09">
        <w:rPr>
          <w:rFonts w:ascii="Arial" w:hAnsi="Arial" w:cs="Arial"/>
        </w:rPr>
        <w:t xml:space="preserve"> </w:t>
      </w:r>
      <w:r w:rsidR="00316303" w:rsidRPr="00C037BF">
        <w:rPr>
          <w:rFonts w:ascii="Arial" w:hAnsi="Arial" w:cs="Arial"/>
          <w:color w:val="4F81BD" w:themeColor="accent1"/>
        </w:rPr>
        <w:t>platformazakupowa.pl</w:t>
      </w:r>
      <w:r w:rsidR="003020AC" w:rsidRPr="00C037BF">
        <w:rPr>
          <w:rFonts w:ascii="Arial" w:hAnsi="Arial" w:cs="Arial"/>
          <w:color w:val="4F81BD" w:themeColor="accent1"/>
        </w:rPr>
        <w:t xml:space="preserve"> </w:t>
      </w:r>
      <w:r w:rsidR="003020AC" w:rsidRPr="00313D09">
        <w:rPr>
          <w:rFonts w:ascii="Arial" w:hAnsi="Arial" w:cs="Arial"/>
        </w:rPr>
        <w:t xml:space="preserve">pod </w:t>
      </w:r>
      <w:r w:rsidR="00AD2383" w:rsidRPr="00313D09">
        <w:rPr>
          <w:rFonts w:ascii="Arial" w:hAnsi="Arial" w:cs="Arial"/>
        </w:rPr>
        <w:t>adres</w:t>
      </w:r>
      <w:r w:rsidR="003020AC" w:rsidRPr="00313D09">
        <w:rPr>
          <w:rFonts w:ascii="Arial" w:hAnsi="Arial" w:cs="Arial"/>
        </w:rPr>
        <w:t>em</w:t>
      </w:r>
      <w:r w:rsidR="00AD2383" w:rsidRPr="00313D09">
        <w:rPr>
          <w:rFonts w:ascii="Arial" w:hAnsi="Arial" w:cs="Arial"/>
        </w:rPr>
        <w:t>:</w:t>
      </w:r>
      <w:r w:rsidR="00F106ED" w:rsidRPr="00F106ED">
        <w:rPr>
          <w:rFonts w:ascii="Arial" w:hAnsi="Arial" w:cs="Arial"/>
          <w:color w:val="666666"/>
          <w:sz w:val="19"/>
          <w:szCs w:val="19"/>
        </w:rPr>
        <w:t xml:space="preserve"> </w:t>
      </w:r>
      <w:hyperlink r:id="rId24" w:history="1">
        <w:r w:rsidR="00F106ED" w:rsidRPr="00F106ED">
          <w:rPr>
            <w:rFonts w:ascii="Arial" w:hAnsi="Arial" w:cs="Arial"/>
            <w:color w:val="23527C"/>
            <w:u w:val="single"/>
          </w:rPr>
          <w:t>https://platformazakupowa.pl/transakcja/1013881</w:t>
        </w:r>
      </w:hyperlink>
      <w:r w:rsidR="00F106ED">
        <w:rPr>
          <w:rFonts w:ascii="Arial" w:hAnsi="Arial" w:cs="Arial"/>
          <w:color w:val="666666"/>
        </w:rPr>
        <w:t xml:space="preserve"> </w:t>
      </w:r>
      <w:r w:rsidR="00AD2383" w:rsidRPr="001A1A18">
        <w:rPr>
          <w:rFonts w:ascii="Arial" w:hAnsi="Arial" w:cs="Arial"/>
        </w:rPr>
        <w:t xml:space="preserve">do </w:t>
      </w:r>
      <w:r w:rsidR="00EE5609" w:rsidRPr="001A1A18">
        <w:rPr>
          <w:rFonts w:ascii="Arial" w:hAnsi="Arial" w:cs="Arial"/>
          <w:color w:val="000000" w:themeColor="text1"/>
        </w:rPr>
        <w:t>dnia</w:t>
      </w:r>
      <w:r w:rsidR="00CF2DDA" w:rsidRPr="00313D09">
        <w:rPr>
          <w:rFonts w:ascii="Arial" w:hAnsi="Arial" w:cs="Arial"/>
          <w:color w:val="000000" w:themeColor="text1"/>
        </w:rPr>
        <w:t>:</w:t>
      </w:r>
      <w:r w:rsidR="0036418E" w:rsidRPr="00313D09">
        <w:rPr>
          <w:rFonts w:ascii="Arial" w:hAnsi="Arial" w:cs="Arial"/>
          <w:color w:val="000000" w:themeColor="text1"/>
        </w:rPr>
        <w:t xml:space="preserve"> </w:t>
      </w:r>
      <w:r w:rsidR="00702422">
        <w:rPr>
          <w:rFonts w:ascii="Arial" w:hAnsi="Arial" w:cs="Arial"/>
          <w:b/>
          <w:color w:val="C00000"/>
        </w:rPr>
        <w:t>22</w:t>
      </w:r>
      <w:r w:rsidR="00446538">
        <w:rPr>
          <w:rFonts w:ascii="Arial" w:hAnsi="Arial" w:cs="Arial"/>
          <w:b/>
          <w:color w:val="C00000"/>
        </w:rPr>
        <w:t>.</w:t>
      </w:r>
      <w:r w:rsidR="00316303" w:rsidRPr="00313D09">
        <w:rPr>
          <w:rFonts w:ascii="Arial" w:hAnsi="Arial" w:cs="Arial"/>
          <w:b/>
          <w:color w:val="C00000"/>
        </w:rPr>
        <w:t>1</w:t>
      </w:r>
      <w:r w:rsidR="009C0E35">
        <w:rPr>
          <w:rFonts w:ascii="Arial" w:hAnsi="Arial" w:cs="Arial"/>
          <w:b/>
          <w:color w:val="C00000"/>
        </w:rPr>
        <w:t>1</w:t>
      </w:r>
      <w:r w:rsidR="00D7708F" w:rsidRPr="00313D09">
        <w:rPr>
          <w:rFonts w:ascii="Arial" w:hAnsi="Arial" w:cs="Arial"/>
          <w:b/>
          <w:color w:val="C00000"/>
        </w:rPr>
        <w:t>.20</w:t>
      </w:r>
      <w:r w:rsidR="00A56354" w:rsidRPr="00313D09">
        <w:rPr>
          <w:rFonts w:ascii="Arial" w:hAnsi="Arial" w:cs="Arial"/>
          <w:b/>
          <w:color w:val="C00000"/>
        </w:rPr>
        <w:t>24</w:t>
      </w:r>
      <w:r w:rsidR="00D7708F" w:rsidRPr="00313D09">
        <w:rPr>
          <w:rFonts w:ascii="Arial" w:hAnsi="Arial" w:cs="Arial"/>
          <w:b/>
          <w:color w:val="C00000"/>
        </w:rPr>
        <w:t xml:space="preserve"> </w:t>
      </w:r>
      <w:r w:rsidR="008A3F2F" w:rsidRPr="00313D09">
        <w:rPr>
          <w:rFonts w:ascii="Arial" w:hAnsi="Arial" w:cs="Arial"/>
          <w:b/>
          <w:color w:val="C00000"/>
        </w:rPr>
        <w:t>r.</w:t>
      </w:r>
      <w:r w:rsidR="00C769C5" w:rsidRPr="00313D09">
        <w:rPr>
          <w:rFonts w:ascii="Arial" w:hAnsi="Arial" w:cs="Arial"/>
          <w:b/>
          <w:color w:val="C00000"/>
        </w:rPr>
        <w:t xml:space="preserve"> </w:t>
      </w:r>
      <w:r w:rsidR="00E24094" w:rsidRPr="00313D09">
        <w:rPr>
          <w:rFonts w:ascii="Arial" w:hAnsi="Arial" w:cs="Arial"/>
          <w:b/>
          <w:color w:val="C00000"/>
        </w:rPr>
        <w:t xml:space="preserve">do godziny </w:t>
      </w:r>
      <w:r w:rsidR="00CE659F" w:rsidRPr="00313D09">
        <w:rPr>
          <w:rFonts w:ascii="Arial" w:hAnsi="Arial" w:cs="Arial"/>
          <w:b/>
          <w:color w:val="C00000"/>
        </w:rPr>
        <w:t>1</w:t>
      </w:r>
      <w:r w:rsidR="0068443A" w:rsidRPr="00313D09">
        <w:rPr>
          <w:rFonts w:ascii="Arial" w:hAnsi="Arial" w:cs="Arial"/>
          <w:b/>
          <w:color w:val="C00000"/>
        </w:rPr>
        <w:t>0</w:t>
      </w:r>
      <w:r w:rsidR="0036418E" w:rsidRPr="00313D09">
        <w:rPr>
          <w:rFonts w:ascii="Arial" w:hAnsi="Arial" w:cs="Arial"/>
          <w:b/>
          <w:color w:val="C00000"/>
          <w:vertAlign w:val="superscript"/>
        </w:rPr>
        <w:t>20</w:t>
      </w:r>
    </w:p>
    <w:p w:rsidR="00397004" w:rsidRPr="00313D09" w:rsidRDefault="00397004" w:rsidP="00397004">
      <w:pPr>
        <w:pStyle w:val="Bezodstpw"/>
        <w:ind w:left="426"/>
        <w:jc w:val="both"/>
        <w:rPr>
          <w:rFonts w:ascii="Arial" w:hAnsi="Arial" w:cs="Arial"/>
          <w:color w:val="C00000"/>
          <w:sz w:val="24"/>
          <w:szCs w:val="24"/>
        </w:rPr>
      </w:pPr>
    </w:p>
    <w:p w:rsidR="00C54AFC" w:rsidRDefault="00246414" w:rsidP="00B62AA0">
      <w:pPr>
        <w:spacing w:after="0" w:line="240" w:lineRule="auto"/>
        <w:jc w:val="both"/>
        <w:rPr>
          <w:rFonts w:ascii="Arial" w:eastAsia="Calibri" w:hAnsi="Arial" w:cs="Arial"/>
          <w:b/>
          <w:i/>
          <w:color w:val="C00000"/>
          <w:sz w:val="24"/>
          <w:szCs w:val="24"/>
        </w:rPr>
      </w:pPr>
      <w:r w:rsidRPr="00313D09">
        <w:rPr>
          <w:rFonts w:ascii="Arial" w:eastAsia="Calibri" w:hAnsi="Arial" w:cs="Arial"/>
          <w:b/>
          <w:i/>
          <w:color w:val="C00000"/>
          <w:sz w:val="24"/>
          <w:szCs w:val="24"/>
          <w:u w:val="single"/>
        </w:rPr>
        <w:t>Oferty dostarczone po upływie wskazanego wyżej terminu nie będą rozpatrywane</w:t>
      </w:r>
      <w:r w:rsidRPr="00313D09">
        <w:rPr>
          <w:rFonts w:ascii="Arial" w:eastAsia="Calibri" w:hAnsi="Arial" w:cs="Arial"/>
          <w:b/>
          <w:i/>
          <w:color w:val="C00000"/>
          <w:sz w:val="24"/>
          <w:szCs w:val="24"/>
        </w:rPr>
        <w:t>.</w:t>
      </w:r>
    </w:p>
    <w:p w:rsidR="004F3947" w:rsidRDefault="004F3947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  <w:sectPr w:rsidR="004F3947" w:rsidSect="00B62AA0">
          <w:headerReference w:type="default" r:id="rId25"/>
          <w:footerReference w:type="default" r:id="rId26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F106ED" w:rsidRDefault="00F106ED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02422" w:rsidRPr="00313D09" w:rsidRDefault="00702422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Default="00086187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 xml:space="preserve">V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KRYTERIA OCENY OFERT:</w:t>
      </w:r>
    </w:p>
    <w:p w:rsidR="00F106ED" w:rsidRPr="00313D09" w:rsidRDefault="00F106ED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860BF" w:rsidRPr="00F106ED" w:rsidRDefault="002860BF" w:rsidP="00F106E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106ED">
        <w:rPr>
          <w:rFonts w:ascii="Arial" w:hAnsi="Arial" w:cs="Arial"/>
          <w:color w:val="000000"/>
          <w:sz w:val="24"/>
          <w:szCs w:val="24"/>
        </w:rPr>
        <w:t>Przy wyborze najkorzystniejszej oferty Zamawiający będzie kierować się następującym</w:t>
      </w:r>
      <w:r w:rsidR="005D35BE" w:rsidRPr="00F106ED">
        <w:rPr>
          <w:rFonts w:ascii="Arial" w:hAnsi="Arial" w:cs="Arial"/>
          <w:color w:val="000000"/>
          <w:sz w:val="24"/>
          <w:szCs w:val="24"/>
        </w:rPr>
        <w:t>i</w:t>
      </w:r>
      <w:r w:rsidRPr="00F106ED">
        <w:rPr>
          <w:rFonts w:ascii="Arial" w:hAnsi="Arial" w:cs="Arial"/>
          <w:color w:val="000000"/>
          <w:sz w:val="24"/>
          <w:szCs w:val="24"/>
        </w:rPr>
        <w:t xml:space="preserve"> kryteri</w:t>
      </w:r>
      <w:r w:rsidR="005D35BE" w:rsidRPr="00F106ED">
        <w:rPr>
          <w:rFonts w:ascii="Arial" w:hAnsi="Arial" w:cs="Arial"/>
          <w:color w:val="000000"/>
          <w:sz w:val="24"/>
          <w:szCs w:val="24"/>
        </w:rPr>
        <w:t>ami</w:t>
      </w:r>
      <w:r w:rsidRPr="00F106ED">
        <w:rPr>
          <w:rFonts w:ascii="Arial" w:hAnsi="Arial" w:cs="Arial"/>
          <w:color w:val="000000"/>
          <w:sz w:val="24"/>
          <w:szCs w:val="24"/>
        </w:rPr>
        <w:t xml:space="preserve"> oraz w następujący sposób będzie oceniać oferty:</w:t>
      </w:r>
    </w:p>
    <w:p w:rsidR="00F106ED" w:rsidRPr="00313D09" w:rsidRDefault="00F106ED" w:rsidP="00E52AE0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969"/>
        <w:gridCol w:w="3820"/>
      </w:tblGrid>
      <w:tr w:rsidR="007742D4" w:rsidRPr="00313D09" w:rsidTr="006776C0">
        <w:trPr>
          <w:trHeight w:val="715"/>
          <w:jc w:val="center"/>
        </w:trPr>
        <w:tc>
          <w:tcPr>
            <w:tcW w:w="4673" w:type="dxa"/>
            <w:gridSpan w:val="2"/>
          </w:tcPr>
          <w:p w:rsidR="007742D4" w:rsidRPr="00313D09" w:rsidRDefault="007742D4" w:rsidP="007B1A0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13D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Rodzaj kryterium</w:t>
            </w:r>
          </w:p>
        </w:tc>
        <w:tc>
          <w:tcPr>
            <w:tcW w:w="3820" w:type="dxa"/>
            <w:vAlign w:val="center"/>
          </w:tcPr>
          <w:p w:rsidR="007742D4" w:rsidRPr="00313D09" w:rsidRDefault="007742D4" w:rsidP="007B1A0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13D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Liczba punktów (waga)</w:t>
            </w:r>
          </w:p>
        </w:tc>
      </w:tr>
      <w:tr w:rsidR="007742D4" w:rsidRPr="00313D09" w:rsidTr="007742D4">
        <w:trPr>
          <w:trHeight w:val="710"/>
          <w:jc w:val="center"/>
        </w:trPr>
        <w:tc>
          <w:tcPr>
            <w:tcW w:w="704" w:type="dxa"/>
            <w:vAlign w:val="center"/>
          </w:tcPr>
          <w:p w:rsidR="007742D4" w:rsidRPr="00313D09" w:rsidRDefault="007742D4" w:rsidP="007742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3969" w:type="dxa"/>
            <w:vAlign w:val="center"/>
          </w:tcPr>
          <w:p w:rsidR="007742D4" w:rsidRPr="00313D09" w:rsidRDefault="007742D4" w:rsidP="00B46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13D09">
              <w:rPr>
                <w:rFonts w:ascii="Arial" w:hAnsi="Arial" w:cs="Arial"/>
                <w:color w:val="000000"/>
                <w:sz w:val="24"/>
                <w:szCs w:val="24"/>
              </w:rPr>
              <w:t>Cena</w:t>
            </w:r>
          </w:p>
        </w:tc>
        <w:tc>
          <w:tcPr>
            <w:tcW w:w="3820" w:type="dxa"/>
            <w:vAlign w:val="center"/>
          </w:tcPr>
          <w:p w:rsidR="007742D4" w:rsidRPr="00313D09" w:rsidRDefault="007742D4" w:rsidP="007B1A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313D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742D4" w:rsidRPr="00313D09" w:rsidTr="007742D4">
        <w:trPr>
          <w:trHeight w:val="710"/>
          <w:jc w:val="center"/>
        </w:trPr>
        <w:tc>
          <w:tcPr>
            <w:tcW w:w="704" w:type="dxa"/>
            <w:vAlign w:val="center"/>
          </w:tcPr>
          <w:p w:rsidR="007742D4" w:rsidRDefault="007742D4" w:rsidP="007742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3969" w:type="dxa"/>
            <w:vAlign w:val="center"/>
          </w:tcPr>
          <w:p w:rsidR="007742D4" w:rsidRPr="00313D09" w:rsidRDefault="007742D4" w:rsidP="00B46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Gwarancja </w:t>
            </w:r>
          </w:p>
        </w:tc>
        <w:tc>
          <w:tcPr>
            <w:tcW w:w="3820" w:type="dxa"/>
            <w:vAlign w:val="center"/>
          </w:tcPr>
          <w:p w:rsidR="007742D4" w:rsidRDefault="007742D4" w:rsidP="007B1A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</w:tr>
    </w:tbl>
    <w:p w:rsidR="00D70BDA" w:rsidRDefault="00D70BDA" w:rsidP="00D70BDA">
      <w:pPr>
        <w:pStyle w:val="Tekstpodstawowy"/>
        <w:spacing w:line="276" w:lineRule="auto"/>
        <w:ind w:left="426" w:right="1"/>
        <w:rPr>
          <w:rFonts w:cs="Arial"/>
          <w:color w:val="000000"/>
          <w:szCs w:val="22"/>
        </w:rPr>
      </w:pPr>
    </w:p>
    <w:p w:rsidR="00D70BDA" w:rsidRPr="00633A20" w:rsidRDefault="00D70BDA" w:rsidP="00D70BDA">
      <w:pPr>
        <w:pStyle w:val="Tekstpodstawowy"/>
        <w:spacing w:line="276" w:lineRule="auto"/>
        <w:ind w:left="426" w:right="1"/>
        <w:rPr>
          <w:rFonts w:cs="Arial"/>
          <w:b/>
          <w:color w:val="000000"/>
          <w:sz w:val="24"/>
          <w:szCs w:val="24"/>
        </w:rPr>
      </w:pPr>
      <w:r w:rsidRPr="00633A20">
        <w:rPr>
          <w:rFonts w:cs="Arial"/>
          <w:color w:val="000000"/>
          <w:sz w:val="24"/>
          <w:szCs w:val="24"/>
        </w:rPr>
        <w:t xml:space="preserve">W kryterium </w:t>
      </w:r>
      <w:r w:rsidRPr="00633A20">
        <w:rPr>
          <w:rFonts w:cs="Arial"/>
          <w:i/>
          <w:color w:val="000000"/>
          <w:sz w:val="24"/>
          <w:szCs w:val="24"/>
        </w:rPr>
        <w:t>„Cena”</w:t>
      </w:r>
      <w:r w:rsidRPr="00633A20">
        <w:rPr>
          <w:rFonts w:cs="Arial"/>
          <w:color w:val="000000"/>
          <w:sz w:val="24"/>
          <w:szCs w:val="24"/>
        </w:rPr>
        <w:t xml:space="preserve"> najwyższą liczbę punktów (60) otrzyma oferta zawierająca najniższą cenę brutto, a każda następna odpowiednio zgodnie z  n/w wzorem.</w:t>
      </w:r>
    </w:p>
    <w:p w:rsidR="00D70BDA" w:rsidRPr="004710D4" w:rsidRDefault="00D70BDA" w:rsidP="00D70BDA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D70BDA" w:rsidRPr="00D70BDA" w:rsidRDefault="00D70BDA" w:rsidP="00D70BDA">
      <w:pPr>
        <w:spacing w:after="0"/>
        <w:rPr>
          <w:rFonts w:ascii="Arial" w:hAnsi="Arial" w:cs="Arial"/>
          <w:i/>
          <w:sz w:val="20"/>
          <w:szCs w:val="20"/>
        </w:rPr>
      </w:pPr>
      <w:r w:rsidRPr="004710D4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</w:t>
      </w:r>
      <w:r w:rsidRPr="00D70BDA">
        <w:rPr>
          <w:rFonts w:ascii="Arial" w:hAnsi="Arial" w:cs="Arial"/>
          <w:i/>
          <w:sz w:val="20"/>
          <w:szCs w:val="20"/>
        </w:rPr>
        <w:t>cena brutto oferty najniżej skalkulowanej</w:t>
      </w:r>
    </w:p>
    <w:p w:rsidR="00D70BDA" w:rsidRPr="00D70BDA" w:rsidRDefault="00D70BDA" w:rsidP="00D70BDA">
      <w:pPr>
        <w:spacing w:after="0"/>
        <w:rPr>
          <w:rFonts w:ascii="Arial" w:hAnsi="Arial" w:cs="Arial"/>
          <w:i/>
          <w:sz w:val="20"/>
          <w:szCs w:val="20"/>
        </w:rPr>
      </w:pPr>
      <w:r w:rsidRPr="00D70BDA">
        <w:rPr>
          <w:rFonts w:ascii="Arial" w:hAnsi="Arial" w:cs="Arial"/>
          <w:i/>
          <w:sz w:val="20"/>
          <w:szCs w:val="20"/>
        </w:rPr>
        <w:t xml:space="preserve">      Liczba punktów oferty = -------------------------------------------------------------------   x  60</w:t>
      </w:r>
    </w:p>
    <w:p w:rsidR="00D70BDA" w:rsidRPr="00D70BDA" w:rsidRDefault="00D70BDA" w:rsidP="00D70BDA">
      <w:pPr>
        <w:spacing w:after="0"/>
        <w:rPr>
          <w:rFonts w:ascii="Arial" w:hAnsi="Arial" w:cs="Arial"/>
          <w:i/>
          <w:sz w:val="20"/>
          <w:szCs w:val="20"/>
        </w:rPr>
      </w:pPr>
      <w:r w:rsidRPr="00D70BDA">
        <w:rPr>
          <w:rFonts w:ascii="Arial" w:hAnsi="Arial" w:cs="Arial"/>
          <w:i/>
          <w:sz w:val="20"/>
          <w:szCs w:val="20"/>
        </w:rPr>
        <w:t xml:space="preserve">                                                              cena brutto ocenianej oferty  </w:t>
      </w:r>
    </w:p>
    <w:p w:rsidR="00D70BDA" w:rsidRPr="00633A20" w:rsidRDefault="00D70BDA" w:rsidP="00D70BDA">
      <w:pPr>
        <w:pStyle w:val="Tekstpodstawowy"/>
        <w:ind w:right="1"/>
        <w:rPr>
          <w:rFonts w:cs="Arial"/>
          <w:b/>
          <w:color w:val="000000"/>
          <w:sz w:val="24"/>
          <w:szCs w:val="24"/>
        </w:rPr>
      </w:pPr>
    </w:p>
    <w:p w:rsidR="00D70BDA" w:rsidRPr="00633A20" w:rsidRDefault="00D70BDA" w:rsidP="00E1026A">
      <w:pPr>
        <w:pStyle w:val="Tekstpodstawowy"/>
        <w:numPr>
          <w:ilvl w:val="0"/>
          <w:numId w:val="16"/>
        </w:numPr>
        <w:spacing w:line="276" w:lineRule="auto"/>
        <w:ind w:left="426" w:right="1" w:hanging="426"/>
        <w:rPr>
          <w:rFonts w:cs="Arial"/>
          <w:b/>
          <w:color w:val="000000"/>
          <w:sz w:val="24"/>
          <w:szCs w:val="24"/>
        </w:rPr>
      </w:pPr>
      <w:r w:rsidRPr="00633A20">
        <w:rPr>
          <w:rFonts w:cs="Arial"/>
          <w:color w:val="000000"/>
          <w:sz w:val="24"/>
          <w:szCs w:val="24"/>
        </w:rPr>
        <w:t xml:space="preserve">Oferta, z najniższą ceną zostanie uznana za najkorzystniejszą, pozostałe oferty zostaną sklasyfikowane zgodnie z ilością uzyskanych punktów. </w:t>
      </w:r>
    </w:p>
    <w:p w:rsidR="00D70BDA" w:rsidRPr="00633A20" w:rsidRDefault="00D70BDA" w:rsidP="00D70BDA">
      <w:pPr>
        <w:pStyle w:val="Tekstpodstawowy"/>
        <w:spacing w:line="276" w:lineRule="auto"/>
        <w:ind w:left="426" w:right="1"/>
        <w:rPr>
          <w:rFonts w:cs="Arial"/>
          <w:b/>
          <w:color w:val="000000"/>
          <w:sz w:val="24"/>
          <w:szCs w:val="24"/>
        </w:rPr>
      </w:pPr>
    </w:p>
    <w:p w:rsidR="00D70BDA" w:rsidRPr="00633A20" w:rsidRDefault="00D70BDA" w:rsidP="00E1026A">
      <w:pPr>
        <w:pStyle w:val="Tekstpodstawowy"/>
        <w:numPr>
          <w:ilvl w:val="0"/>
          <w:numId w:val="16"/>
        </w:numPr>
        <w:spacing w:line="276" w:lineRule="auto"/>
        <w:ind w:left="426" w:right="1" w:hanging="426"/>
        <w:rPr>
          <w:rFonts w:cs="Arial"/>
          <w:b/>
          <w:color w:val="000000"/>
          <w:sz w:val="24"/>
          <w:szCs w:val="24"/>
        </w:rPr>
      </w:pPr>
      <w:r w:rsidRPr="00633A20">
        <w:rPr>
          <w:rFonts w:cs="Arial"/>
          <w:sz w:val="24"/>
          <w:szCs w:val="24"/>
        </w:rPr>
        <w:t xml:space="preserve">W kryterium </w:t>
      </w:r>
      <w:r w:rsidRPr="00633A20">
        <w:rPr>
          <w:rFonts w:cs="Arial"/>
          <w:i/>
          <w:sz w:val="24"/>
          <w:szCs w:val="24"/>
        </w:rPr>
        <w:t>„Gwarancja”</w:t>
      </w:r>
      <w:r w:rsidRPr="00633A20">
        <w:rPr>
          <w:rFonts w:cs="Arial"/>
          <w:sz w:val="24"/>
          <w:szCs w:val="24"/>
        </w:rPr>
        <w:t xml:space="preserve"> najwyższą liczbę punktów (40)</w:t>
      </w:r>
      <w:r w:rsidRPr="00633A20">
        <w:rPr>
          <w:rFonts w:cs="Arial"/>
          <w:b/>
          <w:sz w:val="24"/>
          <w:szCs w:val="24"/>
        </w:rPr>
        <w:t xml:space="preserve"> </w:t>
      </w:r>
      <w:r w:rsidRPr="00633A20">
        <w:rPr>
          <w:rFonts w:cs="Arial"/>
          <w:sz w:val="24"/>
          <w:szCs w:val="24"/>
        </w:rPr>
        <w:t>otrzyma oferta Wykonawcy, który zaoferuje najdłuższy okres gwarancji</w:t>
      </w:r>
      <w:r w:rsidRPr="00633A20">
        <w:rPr>
          <w:rFonts w:cs="Arial"/>
          <w:b/>
          <w:sz w:val="24"/>
          <w:szCs w:val="24"/>
        </w:rPr>
        <w:t>.</w:t>
      </w:r>
    </w:p>
    <w:p w:rsidR="00D70BDA" w:rsidRPr="00633A20" w:rsidRDefault="00D70BDA" w:rsidP="00D70BDA">
      <w:pPr>
        <w:pStyle w:val="Akapitzlist"/>
        <w:rPr>
          <w:rFonts w:cs="Arial"/>
          <w:b/>
          <w:color w:val="000000"/>
          <w:sz w:val="24"/>
          <w:szCs w:val="24"/>
        </w:rPr>
      </w:pPr>
    </w:p>
    <w:p w:rsidR="00D70BDA" w:rsidRPr="00633A20" w:rsidRDefault="00D70BDA" w:rsidP="00E1026A">
      <w:pPr>
        <w:pStyle w:val="tekst"/>
        <w:numPr>
          <w:ilvl w:val="0"/>
          <w:numId w:val="17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</w:rPr>
      </w:pPr>
      <w:r w:rsidRPr="00633A20">
        <w:rPr>
          <w:rFonts w:ascii="Arial" w:hAnsi="Arial" w:cs="Arial"/>
          <w:b w:val="0"/>
          <w:bCs/>
        </w:rPr>
        <w:t>40 pkt jeżeli Wykonawca zaoferuje 60 miesiące gwarancji</w:t>
      </w:r>
    </w:p>
    <w:p w:rsidR="00D70BDA" w:rsidRPr="00633A20" w:rsidRDefault="00D70BDA" w:rsidP="00E1026A">
      <w:pPr>
        <w:pStyle w:val="tekst"/>
        <w:numPr>
          <w:ilvl w:val="0"/>
          <w:numId w:val="17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</w:rPr>
      </w:pPr>
      <w:r w:rsidRPr="00633A20">
        <w:rPr>
          <w:rFonts w:ascii="Arial" w:hAnsi="Arial" w:cs="Arial"/>
          <w:b w:val="0"/>
          <w:bCs/>
        </w:rPr>
        <w:t>20 pkt jeżeli Wykonawca zaoferuje 48 miesięcy gwarancji</w:t>
      </w:r>
    </w:p>
    <w:p w:rsidR="00D70BDA" w:rsidRPr="00633A20" w:rsidRDefault="00D70BDA" w:rsidP="00E1026A">
      <w:pPr>
        <w:pStyle w:val="tekst"/>
        <w:numPr>
          <w:ilvl w:val="0"/>
          <w:numId w:val="17"/>
        </w:numPr>
        <w:suppressLineNumbers w:val="0"/>
        <w:spacing w:before="0" w:after="0" w:line="276" w:lineRule="auto"/>
        <w:rPr>
          <w:rFonts w:ascii="Arial" w:hAnsi="Arial" w:cs="Arial"/>
          <w:b w:val="0"/>
          <w:bCs/>
        </w:rPr>
      </w:pPr>
      <w:r w:rsidRPr="00633A20">
        <w:rPr>
          <w:rFonts w:ascii="Arial" w:hAnsi="Arial" w:cs="Arial"/>
          <w:b w:val="0"/>
          <w:bCs/>
        </w:rPr>
        <w:t>0 pkt jeżeli Wykonawca zaoferuje 36 miesięcy gwarancji</w:t>
      </w:r>
    </w:p>
    <w:p w:rsidR="00D70BDA" w:rsidRPr="00633A20" w:rsidRDefault="00D70BDA" w:rsidP="00D70BDA">
      <w:pPr>
        <w:pStyle w:val="Lista"/>
        <w:ind w:left="0" w:firstLine="0"/>
        <w:jc w:val="both"/>
        <w:rPr>
          <w:rFonts w:ascii="Arial" w:hAnsi="Arial" w:cs="Arial"/>
          <w:b w:val="0"/>
          <w:i/>
          <w:color w:val="C00000"/>
        </w:rPr>
      </w:pPr>
    </w:p>
    <w:p w:rsidR="00D70BDA" w:rsidRPr="00633A20" w:rsidRDefault="00D70BDA" w:rsidP="00E1026A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633A20">
        <w:rPr>
          <w:rFonts w:ascii="Arial" w:hAnsi="Arial" w:cs="Arial"/>
          <w:bCs/>
          <w:sz w:val="24"/>
          <w:szCs w:val="24"/>
        </w:rPr>
        <w:t>Ostatecznie punkty przyznane za kryteria zostaną zsumowane.</w:t>
      </w:r>
    </w:p>
    <w:p w:rsidR="00D70BDA" w:rsidRPr="00633A20" w:rsidRDefault="00D70BDA" w:rsidP="00D70BDA">
      <w:pPr>
        <w:contextualSpacing/>
        <w:rPr>
          <w:rFonts w:cs="Arial"/>
          <w:b/>
          <w:sz w:val="24"/>
          <w:szCs w:val="24"/>
        </w:rPr>
      </w:pPr>
    </w:p>
    <w:p w:rsidR="00D70BDA" w:rsidRPr="00633A20" w:rsidRDefault="00D70BDA" w:rsidP="00E1026A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33A20">
        <w:rPr>
          <w:rFonts w:ascii="Arial" w:hAnsi="Arial" w:cs="Arial"/>
          <w:sz w:val="24"/>
          <w:szCs w:val="24"/>
        </w:rPr>
        <w:t xml:space="preserve">Punktacja przyznawana ofertom będzie liczona z dokładnością do dwóch miejsc po przecinku. </w:t>
      </w:r>
    </w:p>
    <w:p w:rsidR="00D70BDA" w:rsidRPr="00633A20" w:rsidRDefault="00D70BDA" w:rsidP="00D70BDA">
      <w:pPr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D70BDA" w:rsidRPr="00633A20" w:rsidRDefault="00D70BDA" w:rsidP="00E1026A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633A20">
        <w:rPr>
          <w:rFonts w:ascii="Arial" w:hAnsi="Arial" w:cs="Arial"/>
          <w:sz w:val="24"/>
          <w:szCs w:val="24"/>
        </w:rPr>
        <w:t>Oferta, która otrzyma najwyższą liczbę punktów zostanie uznana za najkorzystniejszą, a pozostałe oferty będą klasyfikowane zgodnie z liczbą uzyskanych punktów. Realizacja zamówienia zostanie powierzona Wykonawcy, którego oferta uzyska najwyższą liczbę punktów stanowiącą sumę punktów wszystkich kryteriów.</w:t>
      </w:r>
    </w:p>
    <w:p w:rsidR="00D70BDA" w:rsidRPr="00633A20" w:rsidRDefault="00D70BDA" w:rsidP="00D70BDA">
      <w:pPr>
        <w:ind w:left="720"/>
        <w:contextualSpacing/>
        <w:rPr>
          <w:rFonts w:cs="Arial"/>
          <w:sz w:val="24"/>
          <w:szCs w:val="24"/>
        </w:rPr>
      </w:pPr>
    </w:p>
    <w:p w:rsidR="00D70BDA" w:rsidRPr="00702422" w:rsidRDefault="00D70BDA" w:rsidP="00E1026A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33A20">
        <w:rPr>
          <w:rFonts w:ascii="Arial" w:hAnsi="Arial" w:cs="Arial"/>
          <w:sz w:val="24"/>
          <w:szCs w:val="24"/>
        </w:rPr>
        <w:t xml:space="preserve">Jeżeli nie będzie można wybrać oferty najkorzystniejszej z uwagi na to, że dwie lub więcej ofert przedstawia taki sam bilans wskazanych kryteriów </w:t>
      </w:r>
      <w:r w:rsidRPr="00633A20">
        <w:rPr>
          <w:rFonts w:ascii="Arial" w:hAnsi="Arial" w:cs="Arial"/>
          <w:sz w:val="24"/>
          <w:szCs w:val="24"/>
        </w:rPr>
        <w:lastRenderedPageBreak/>
        <w:t>oceny ofert, Zamawiający spośród tych ofert wybiera ofertę z najniższą ceną, a jeżeli zostaną złożone oferty o takiej samej cenie, Zamawiający wezwie Wykonawców, którzy złożą te oferty, do złożenia w terminie przez siebie określonym ofert dodatkowych Wykonawcy, składając oferty dodatkowe, nie mogą oferować cen wyższych niż zaoferowane w uprzednio złożonych przez nich ofertach.</w:t>
      </w:r>
    </w:p>
    <w:p w:rsidR="00702422" w:rsidRPr="00633A20" w:rsidRDefault="00702422" w:rsidP="0070242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D70BDA" w:rsidRPr="00E22CAA" w:rsidRDefault="00D70BDA" w:rsidP="00E1026A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33A20">
        <w:rPr>
          <w:rFonts w:ascii="Arial" w:hAnsi="Arial" w:cs="Arial"/>
          <w:sz w:val="24"/>
          <w:szCs w:val="24"/>
        </w:rPr>
        <w:t>Zamawiający nie przewiduje przeprowadzenia dogrywki w formie aukcji elektronicznej.</w:t>
      </w:r>
    </w:p>
    <w:p w:rsidR="00E22CAA" w:rsidRPr="00E22CAA" w:rsidRDefault="00E22CAA" w:rsidP="00E22CAA">
      <w:pPr>
        <w:pStyle w:val="Akapitzlist"/>
        <w:spacing w:after="0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E22CAA" w:rsidRDefault="00E22CAA" w:rsidP="00E22CAA">
      <w:pPr>
        <w:pStyle w:val="Akapitzlist"/>
        <w:spacing w:after="0"/>
        <w:ind w:left="426" w:hanging="71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      OPIS SPOSOBU OBLICZANIA CENY</w:t>
      </w:r>
    </w:p>
    <w:p w:rsidR="00E22CAA" w:rsidRDefault="00E22CAA" w:rsidP="00E22CAA">
      <w:pPr>
        <w:pStyle w:val="Akapitzlist"/>
        <w:spacing w:after="0"/>
        <w:ind w:left="426" w:hanging="71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</w:p>
    <w:p w:rsidR="004F3947" w:rsidRDefault="004F3947" w:rsidP="00E1026A">
      <w:pPr>
        <w:numPr>
          <w:ilvl w:val="3"/>
          <w:numId w:val="18"/>
        </w:numPr>
        <w:tabs>
          <w:tab w:val="clear" w:pos="1353"/>
          <w:tab w:val="num" w:pos="0"/>
          <w:tab w:val="left" w:pos="284"/>
          <w:tab w:val="num" w:pos="426"/>
          <w:tab w:val="num" w:pos="5606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  <w:sectPr w:rsidR="004F3947" w:rsidSect="004F3947">
          <w:type w:val="continuous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E22CAA" w:rsidRPr="004F3947" w:rsidRDefault="00E22CAA" w:rsidP="00E1026A">
      <w:pPr>
        <w:numPr>
          <w:ilvl w:val="3"/>
          <w:numId w:val="18"/>
        </w:numPr>
        <w:tabs>
          <w:tab w:val="clear" w:pos="1353"/>
          <w:tab w:val="left" w:pos="284"/>
          <w:tab w:val="num" w:pos="426"/>
          <w:tab w:val="num" w:pos="5606"/>
        </w:tabs>
        <w:spacing w:after="0"/>
        <w:ind w:left="0" w:hanging="284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Cena ofertowa brutto powinna zawierać wszystkie koszty związane z </w:t>
      </w:r>
      <w:r w:rsid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 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oferowaną realizacją  zamówienia.</w:t>
      </w:r>
    </w:p>
    <w:p w:rsidR="00E22CAA" w:rsidRPr="004F3947" w:rsidRDefault="00E22CAA" w:rsidP="00E1026A">
      <w:pPr>
        <w:numPr>
          <w:ilvl w:val="3"/>
          <w:numId w:val="18"/>
        </w:numPr>
        <w:tabs>
          <w:tab w:val="clear" w:pos="1353"/>
          <w:tab w:val="num" w:pos="0"/>
          <w:tab w:val="left" w:pos="284"/>
          <w:tab w:val="left" w:pos="1843"/>
          <w:tab w:val="num" w:pos="5606"/>
        </w:tabs>
        <w:spacing w:after="0"/>
        <w:ind w:left="0" w:hanging="284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Cena oferty musi być podana w złotych polskich brutto – cyfrowo i słownie </w:t>
      </w:r>
      <w:r w:rsidR="00120118">
        <w:rPr>
          <w:rFonts w:ascii="Arial" w:eastAsia="Times New Roman" w:hAnsi="Arial" w:cs="Arial"/>
          <w:sz w:val="24"/>
          <w:szCs w:val="24"/>
          <w:lang w:val="sq-AL" w:eastAsia="pl-PL"/>
        </w:rPr>
        <w:br/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z wyodrębnieniem podatku VAT naliczonym zgodnie z obowiązującymi </w:t>
      </w:r>
      <w:r w:rsidR="00120118">
        <w:rPr>
          <w:rFonts w:ascii="Arial" w:eastAsia="Times New Roman" w:hAnsi="Arial" w:cs="Arial"/>
          <w:sz w:val="24"/>
          <w:szCs w:val="24"/>
          <w:lang w:val="sq-AL" w:eastAsia="pl-PL"/>
        </w:rPr>
        <w:br/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w terminie składania oferty przepisami. </w:t>
      </w:r>
    </w:p>
    <w:p w:rsidR="00E22CAA" w:rsidRPr="00C05A31" w:rsidRDefault="00E22CAA" w:rsidP="00C05A31">
      <w:pPr>
        <w:numPr>
          <w:ilvl w:val="3"/>
          <w:numId w:val="18"/>
        </w:numPr>
        <w:tabs>
          <w:tab w:val="clear" w:pos="1353"/>
          <w:tab w:val="num" w:pos="0"/>
          <w:tab w:val="left" w:pos="284"/>
          <w:tab w:val="num" w:pos="426"/>
          <w:tab w:val="num" w:pos="5606"/>
        </w:tabs>
        <w:spacing w:after="0"/>
        <w:ind w:left="0" w:hanging="284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Wykonawca określi cenę ofertową dla przedmiotu zamówienia, podając ją   </w:t>
      </w:r>
      <w:r w:rsidR="0012011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t>w zapisie liczbowym i słownym</w:t>
      </w:r>
      <w:r w:rsidRPr="00C05A31">
        <w:rPr>
          <w:rFonts w:ascii="Arial" w:eastAsia="Times New Roman" w:hAnsi="Arial" w:cs="Arial"/>
          <w:sz w:val="24"/>
          <w:szCs w:val="24"/>
          <w:lang w:val="sq-AL" w:eastAsia="pl-PL"/>
        </w:rPr>
        <w:t>.</w:t>
      </w:r>
    </w:p>
    <w:p w:rsidR="00E22CAA" w:rsidRPr="004F3947" w:rsidRDefault="00E22CAA" w:rsidP="00E1026A">
      <w:pPr>
        <w:numPr>
          <w:ilvl w:val="3"/>
          <w:numId w:val="18"/>
        </w:numPr>
        <w:tabs>
          <w:tab w:val="num" w:pos="0"/>
          <w:tab w:val="left" w:pos="284"/>
          <w:tab w:val="num" w:pos="5606"/>
        </w:tabs>
        <w:spacing w:after="0"/>
        <w:ind w:left="0" w:hanging="284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Cenę oferty należy ustalić jako wynagrodzenie  kosztorysowe  obejmujące cały zakres robót określony </w:t>
      </w:r>
      <w:r w:rsidR="00C5104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 specyfikacji technicznej wykonania i odbioru robót oraz przedmiarze robót. Ponadto cena musi uwzględniać zgodną z obowiązującymi przepisami</w:t>
      </w:r>
      <w:r w:rsidR="00C510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t>stawkę podatku VAT, koszty robót przygotowawczych</w:t>
      </w:r>
      <w:r w:rsidR="0012011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5A3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i porządkowych, itp. </w:t>
      </w:r>
    </w:p>
    <w:p w:rsidR="00E22CAA" w:rsidRPr="004F3947" w:rsidRDefault="00C05A31" w:rsidP="00E1026A">
      <w:pPr>
        <w:numPr>
          <w:ilvl w:val="3"/>
          <w:numId w:val="18"/>
        </w:numPr>
        <w:tabs>
          <w:tab w:val="num" w:pos="0"/>
          <w:tab w:val="left" w:pos="284"/>
          <w:tab w:val="num" w:pos="5606"/>
        </w:tabs>
        <w:spacing w:after="0"/>
        <w:ind w:left="0" w:hanging="284"/>
        <w:rPr>
          <w:rFonts w:ascii="Arial" w:eastAsia="Times New Roman" w:hAnsi="Arial" w:cs="Arial"/>
          <w:sz w:val="24"/>
          <w:szCs w:val="24"/>
          <w:lang w:val="sq-AL"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Cenę oferty o</w:t>
      </w:r>
      <w:r w:rsidR="00E22CAA" w:rsidRPr="004F3947">
        <w:rPr>
          <w:rFonts w:ascii="Arial" w:eastAsia="Times New Roman" w:hAnsi="Arial" w:cs="Arial"/>
          <w:sz w:val="24"/>
          <w:szCs w:val="24"/>
          <w:lang w:eastAsia="pl-PL"/>
        </w:rPr>
        <w:t>bliczon</w:t>
      </w:r>
      <w:r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E22CAA"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 na podstawie kosztorysu ofertowego, należy </w:t>
      </w:r>
      <w:r w:rsidR="00C51040">
        <w:rPr>
          <w:rFonts w:ascii="Arial" w:eastAsia="Times New Roman" w:hAnsi="Arial" w:cs="Arial"/>
          <w:sz w:val="24"/>
          <w:szCs w:val="24"/>
          <w:lang w:eastAsia="pl-PL"/>
        </w:rPr>
        <w:t>przenieść</w:t>
      </w:r>
      <w:r w:rsidR="00E22CAA"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 do formularza oferty - </w:t>
      </w:r>
      <w:r w:rsidR="00E22CAA" w:rsidRPr="00C5104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C51040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C51040" w:rsidRPr="00C51040">
        <w:rPr>
          <w:rFonts w:ascii="Arial" w:eastAsia="Times New Roman" w:hAnsi="Arial" w:cs="Arial"/>
          <w:sz w:val="24"/>
          <w:szCs w:val="24"/>
          <w:lang w:eastAsia="pl-PL"/>
        </w:rPr>
        <w:t xml:space="preserve"> do Zaproszenia</w:t>
      </w:r>
    </w:p>
    <w:p w:rsidR="00E22CAA" w:rsidRPr="004F3947" w:rsidRDefault="00E22CAA" w:rsidP="00E1026A">
      <w:pPr>
        <w:numPr>
          <w:ilvl w:val="3"/>
          <w:numId w:val="18"/>
        </w:numPr>
        <w:tabs>
          <w:tab w:val="num" w:pos="0"/>
          <w:tab w:val="left" w:pos="284"/>
          <w:tab w:val="num" w:pos="5606"/>
        </w:tabs>
        <w:spacing w:after="0"/>
        <w:ind w:left="0" w:hanging="284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eastAsia="pl-PL"/>
        </w:rPr>
        <w:t>Podstawą sporządzenia kosztorysu ofertowego jest przedmiar robót.</w:t>
      </w:r>
    </w:p>
    <w:p w:rsidR="00E22CAA" w:rsidRPr="004F3947" w:rsidRDefault="00E22CAA" w:rsidP="00E1026A">
      <w:pPr>
        <w:pStyle w:val="Akapitzlist"/>
        <w:numPr>
          <w:ilvl w:val="3"/>
          <w:numId w:val="18"/>
        </w:numPr>
        <w:tabs>
          <w:tab w:val="clear" w:pos="1353"/>
          <w:tab w:val="left" w:pos="284"/>
          <w:tab w:val="num" w:pos="5606"/>
        </w:tabs>
        <w:spacing w:after="0"/>
        <w:ind w:left="0" w:hanging="284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Podstawą ustalenia ceny wykonania przedmiotu </w:t>
      </w:r>
      <w:r w:rsidR="00120118">
        <w:rPr>
          <w:rFonts w:ascii="Arial" w:eastAsia="Times New Roman" w:hAnsi="Arial" w:cs="Arial"/>
          <w:sz w:val="24"/>
          <w:szCs w:val="24"/>
          <w:lang w:val="sq-AL" w:eastAsia="pl-PL"/>
        </w:rPr>
        <w:t>zamówienia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przez Wykonawcę będzie kosztorys ofertowy opracowany metodą szczegółową uwzględniający ilości robót podane w przedmiarach robót zerowych  kosztorysach , które stanowią</w:t>
      </w:r>
      <w:r w:rsidRPr="004F3947">
        <w:rPr>
          <w:rFonts w:ascii="Arial" w:eastAsia="Times New Roman" w:hAnsi="Arial" w:cs="Arial"/>
          <w:b/>
          <w:sz w:val="24"/>
          <w:szCs w:val="24"/>
          <w:lang w:val="sq-AL" w:eastAsia="pl-PL"/>
        </w:rPr>
        <w:t xml:space="preserve"> </w:t>
      </w:r>
      <w:r w:rsidRPr="00C05A31">
        <w:rPr>
          <w:rFonts w:ascii="Arial" w:eastAsia="Times New Roman" w:hAnsi="Arial" w:cs="Arial"/>
          <w:sz w:val="24"/>
          <w:szCs w:val="24"/>
          <w:lang w:val="sq-AL" w:eastAsia="pl-PL"/>
        </w:rPr>
        <w:t xml:space="preserve">załączniki nr </w:t>
      </w:r>
      <w:r w:rsidR="00426C86" w:rsidRPr="00C05A31">
        <w:rPr>
          <w:rFonts w:ascii="Arial" w:eastAsia="Times New Roman" w:hAnsi="Arial" w:cs="Arial"/>
          <w:sz w:val="24"/>
          <w:szCs w:val="24"/>
          <w:lang w:val="sq-AL" w:eastAsia="pl-PL"/>
        </w:rPr>
        <w:t>3</w:t>
      </w:r>
      <w:r w:rsidRPr="00C05A31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 do</w:t>
      </w:r>
      <w:r w:rsidR="005E6533" w:rsidRPr="00C05A31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Zaproszenia</w:t>
      </w:r>
      <w:r w:rsidR="00426C86" w:rsidRPr="00C05A31">
        <w:rPr>
          <w:rFonts w:ascii="Arial" w:eastAsia="Times New Roman" w:hAnsi="Arial" w:cs="Arial"/>
          <w:sz w:val="24"/>
          <w:szCs w:val="24"/>
          <w:lang w:val="sq-AL" w:eastAsia="pl-PL"/>
        </w:rPr>
        <w:t>.</w:t>
      </w:r>
      <w:r w:rsidRPr="004F3947">
        <w:rPr>
          <w:rFonts w:ascii="Arial" w:eastAsia="Times New Roman" w:hAnsi="Arial" w:cs="Arial"/>
          <w:b/>
          <w:sz w:val="24"/>
          <w:szCs w:val="24"/>
          <w:lang w:val="sq-AL" w:eastAsia="pl-PL"/>
        </w:rPr>
        <w:t xml:space="preserve">  </w:t>
      </w:r>
    </w:p>
    <w:p w:rsidR="00E22CAA" w:rsidRPr="004F3947" w:rsidRDefault="00E22CAA" w:rsidP="004F3947">
      <w:pPr>
        <w:tabs>
          <w:tab w:val="left" w:pos="284"/>
          <w:tab w:val="left" w:pos="426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b/>
          <w:sz w:val="24"/>
          <w:szCs w:val="24"/>
          <w:lang w:val="sq-AL" w:eastAsia="pl-PL"/>
        </w:rPr>
        <w:t xml:space="preserve">Kalkulacja poza składnikami kalkulacyjnymi R (robocizna), M (materiały), S (sprzęt), Kp (koszty pośrednie), Kz (koszty zakupu i Z (zysk) powinna uwzględniać </w:t>
      </w:r>
      <w:r w:rsidRPr="004F3947">
        <w:rPr>
          <w:rFonts w:ascii="Arial" w:eastAsia="Times New Roman" w:hAnsi="Arial" w:cs="Arial"/>
          <w:b/>
          <w:sz w:val="24"/>
          <w:szCs w:val="24"/>
          <w:u w:val="single"/>
          <w:lang w:val="sq-AL" w:eastAsia="pl-PL"/>
        </w:rPr>
        <w:t>właściwe nakłady rzeczowe</w:t>
      </w:r>
      <w:r w:rsidR="00426C86">
        <w:rPr>
          <w:rFonts w:ascii="Arial" w:eastAsia="Times New Roman" w:hAnsi="Arial" w:cs="Arial"/>
          <w:b/>
          <w:sz w:val="24"/>
          <w:szCs w:val="24"/>
          <w:lang w:val="sq-AL" w:eastAsia="pl-PL"/>
        </w:rPr>
        <w:t xml:space="preserve"> </w:t>
      </w:r>
      <w:r w:rsidRPr="004F3947">
        <w:rPr>
          <w:rFonts w:ascii="Arial" w:eastAsia="Times New Roman" w:hAnsi="Arial" w:cs="Arial"/>
          <w:b/>
          <w:sz w:val="24"/>
          <w:szCs w:val="24"/>
          <w:lang w:val="sq-AL" w:eastAsia="pl-PL"/>
        </w:rPr>
        <w:t>wg stosowanych publikowanych nakładów rzeczowych, a w razie ich braku wg udokumentowanych kalkulacji indywidualnych.</w:t>
      </w:r>
    </w:p>
    <w:p w:rsidR="00E22CAA" w:rsidRPr="004F3947" w:rsidRDefault="00E22CAA" w:rsidP="004F3947">
      <w:pPr>
        <w:tabs>
          <w:tab w:val="left" w:pos="284"/>
          <w:tab w:val="left" w:pos="426"/>
        </w:tabs>
        <w:spacing w:after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Ostateczna cena za wykonanie zamówienia podana w ofercie powinna uwzględniać wszelkie koszty (łącznie z podatkami, upustami lub rabatami) niezbędne do prawidłowego i pełnego wykonania przedmiotu zamówienia wg wymogów określonych w niniejsz</w:t>
      </w:r>
      <w:r w:rsidR="00426C86">
        <w:rPr>
          <w:rFonts w:ascii="Arial" w:eastAsia="Times New Roman" w:hAnsi="Arial" w:cs="Arial"/>
          <w:sz w:val="24"/>
          <w:szCs w:val="24"/>
          <w:lang w:val="sq-AL" w:eastAsia="pl-PL"/>
        </w:rPr>
        <w:t>ym Zaproszeniu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, bez możliwości późniejszej korekty tej ceny po otwarciu ofert lub na etapie zawierania umowy. </w:t>
      </w:r>
    </w:p>
    <w:p w:rsidR="00E22CAA" w:rsidRPr="004F3947" w:rsidRDefault="00E22CAA" w:rsidP="00E1026A">
      <w:pPr>
        <w:pStyle w:val="Akapitzlist"/>
        <w:numPr>
          <w:ilvl w:val="3"/>
          <w:numId w:val="18"/>
        </w:numPr>
        <w:tabs>
          <w:tab w:val="clear" w:pos="1353"/>
          <w:tab w:val="left" w:pos="284"/>
          <w:tab w:val="left" w:pos="426"/>
          <w:tab w:val="num" w:pos="993"/>
        </w:tabs>
        <w:spacing w:after="0"/>
        <w:ind w:left="0" w:hanging="142"/>
        <w:jc w:val="both"/>
        <w:rPr>
          <w:rFonts w:ascii="Arial" w:eastAsia="Times New Roman" w:hAnsi="Arial" w:cs="Arial"/>
          <w:b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Wykonawca powinien obliczyć cenę oferty metodą kalkulacji szczegółowej </w:t>
      </w:r>
      <w:r w:rsidR="00426C86">
        <w:rPr>
          <w:rFonts w:ascii="Arial" w:eastAsia="Times New Roman" w:hAnsi="Arial" w:cs="Arial"/>
          <w:sz w:val="24"/>
          <w:szCs w:val="24"/>
          <w:lang w:val="sq-AL" w:eastAsia="pl-PL"/>
        </w:rPr>
        <w:br/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w oparciu o ceny jednostkowe robót, zgodnie z powszechnie obowiązującymi 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lastRenderedPageBreak/>
        <w:t xml:space="preserve">zasadami kosztorysowania robót budowlanych, a także zgodnie z zakresem robót określonym w przedmiarach robót – zerowych  kosztorysach </w:t>
      </w:r>
      <w:r w:rsidRPr="00C05A31">
        <w:rPr>
          <w:rFonts w:ascii="Arial" w:eastAsia="Times New Roman" w:hAnsi="Arial" w:cs="Arial"/>
          <w:sz w:val="24"/>
          <w:szCs w:val="24"/>
          <w:lang w:val="sq-AL" w:eastAsia="pl-PL"/>
        </w:rPr>
        <w:t xml:space="preserve">załączniki nr </w:t>
      </w:r>
      <w:r w:rsidR="00426C86" w:rsidRPr="00C05A31">
        <w:rPr>
          <w:rFonts w:ascii="Arial" w:eastAsia="Times New Roman" w:hAnsi="Arial" w:cs="Arial"/>
          <w:sz w:val="24"/>
          <w:szCs w:val="24"/>
          <w:lang w:val="sq-AL" w:eastAsia="pl-PL"/>
        </w:rPr>
        <w:t>3 do Zaproszenia.</w:t>
      </w:r>
    </w:p>
    <w:p w:rsidR="00E22CAA" w:rsidRPr="004F3947" w:rsidRDefault="00E22CAA" w:rsidP="00E1026A">
      <w:pPr>
        <w:pStyle w:val="Akapitzlist"/>
        <w:numPr>
          <w:ilvl w:val="3"/>
          <w:numId w:val="18"/>
        </w:numPr>
        <w:tabs>
          <w:tab w:val="clear" w:pos="1353"/>
          <w:tab w:val="left" w:pos="284"/>
          <w:tab w:val="left" w:pos="426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Kosztorys powinien zawierać: stronę tytułową, przedmiar robót, kosztorys szczegółowy, tabele elementów scalonych oraz zestawienie materiałów. Brak wypełnienia i określenia wartości</w:t>
      </w:r>
      <w:r w:rsidR="00426C86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w którejkolwiek pozycji jak i wprowadzenie jakichkolwiek zmian w ilościach określonych przez Zamawiającego skutkować będzie odrzuceniem oferty</w:t>
      </w:r>
      <w:r w:rsidR="00426C86">
        <w:rPr>
          <w:rFonts w:ascii="Arial" w:eastAsia="Times New Roman" w:hAnsi="Arial" w:cs="Arial"/>
          <w:sz w:val="24"/>
          <w:szCs w:val="24"/>
          <w:lang w:val="sq-AL" w:eastAsia="pl-PL"/>
        </w:rPr>
        <w:t>.</w:t>
      </w:r>
    </w:p>
    <w:p w:rsidR="00E22CAA" w:rsidRPr="00426C86" w:rsidRDefault="00E22CAA" w:rsidP="00426C86">
      <w:pPr>
        <w:pStyle w:val="Akapitzlist"/>
        <w:numPr>
          <w:ilvl w:val="3"/>
          <w:numId w:val="18"/>
        </w:numPr>
        <w:tabs>
          <w:tab w:val="clear" w:pos="1353"/>
          <w:tab w:val="left" w:pos="284"/>
          <w:tab w:val="left" w:pos="426"/>
          <w:tab w:val="num" w:pos="993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26C86">
        <w:rPr>
          <w:rFonts w:ascii="Arial" w:eastAsia="Times New Roman" w:hAnsi="Arial" w:cs="Arial"/>
          <w:sz w:val="24"/>
          <w:szCs w:val="24"/>
          <w:lang w:val="sq-AL" w:eastAsia="pl-PL"/>
        </w:rPr>
        <w:t>Ceny jednostkowe kosztorysu ofertowego obejmują:</w:t>
      </w:r>
    </w:p>
    <w:p w:rsidR="00E22CAA" w:rsidRPr="004F3947" w:rsidRDefault="00E22CAA" w:rsidP="004F3947">
      <w:pPr>
        <w:tabs>
          <w:tab w:val="left" w:pos="284"/>
          <w:tab w:val="left" w:pos="426"/>
          <w:tab w:val="left" w:pos="851"/>
        </w:tabs>
        <w:spacing w:after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1)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ab/>
        <w:t>robociznę bezpośrednią wraz z kosztami,</w:t>
      </w:r>
    </w:p>
    <w:p w:rsidR="00E22CAA" w:rsidRPr="004F3947" w:rsidRDefault="00E22CAA" w:rsidP="004F3947">
      <w:pPr>
        <w:tabs>
          <w:tab w:val="left" w:pos="284"/>
          <w:tab w:val="left" w:pos="426"/>
          <w:tab w:val="left" w:pos="851"/>
        </w:tabs>
        <w:spacing w:after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2)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ab/>
        <w:t>wartość zużytych materiałów wraz z kosztami zakupu, magazynowania,  ewentualnymi kosztami ubytków i transportu na plac budowy,</w:t>
      </w:r>
    </w:p>
    <w:p w:rsidR="00E22CAA" w:rsidRPr="004F3947" w:rsidRDefault="00E22CAA" w:rsidP="004F3947">
      <w:pPr>
        <w:tabs>
          <w:tab w:val="left" w:pos="284"/>
          <w:tab w:val="left" w:pos="426"/>
          <w:tab w:val="left" w:pos="851"/>
        </w:tabs>
        <w:spacing w:after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3)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ab/>
        <w:t xml:space="preserve">wartość pracy sprzętu wraz z kosztami, </w:t>
      </w:r>
    </w:p>
    <w:p w:rsidR="00E22CAA" w:rsidRPr="004F3947" w:rsidRDefault="00E22CAA" w:rsidP="004F3947">
      <w:pPr>
        <w:tabs>
          <w:tab w:val="left" w:pos="284"/>
          <w:tab w:val="left" w:pos="426"/>
          <w:tab w:val="left" w:pos="851"/>
        </w:tabs>
        <w:spacing w:after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4)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ab/>
        <w:t xml:space="preserve">koszty pośrednie, zysk kalkulacyjny i ryzyko, </w:t>
      </w:r>
    </w:p>
    <w:p w:rsidR="00E22CAA" w:rsidRPr="004F3947" w:rsidRDefault="00E22CAA" w:rsidP="004F3947">
      <w:pPr>
        <w:tabs>
          <w:tab w:val="left" w:pos="284"/>
          <w:tab w:val="left" w:pos="426"/>
          <w:tab w:val="left" w:pos="851"/>
        </w:tabs>
        <w:spacing w:after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5)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ab/>
        <w:t xml:space="preserve">podatki obliczane zgodnie z obowiązującymi przepisami. </w:t>
      </w:r>
    </w:p>
    <w:p w:rsidR="00E22CAA" w:rsidRPr="004F3947" w:rsidRDefault="00E22CAA" w:rsidP="00E1026A">
      <w:pPr>
        <w:pStyle w:val="Akapitzlist"/>
        <w:numPr>
          <w:ilvl w:val="0"/>
          <w:numId w:val="22"/>
        </w:numPr>
        <w:tabs>
          <w:tab w:val="left" w:pos="284"/>
          <w:tab w:val="left" w:pos="426"/>
        </w:tabs>
        <w:spacing w:after="0"/>
        <w:ind w:hanging="786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Do cen jednostkowych w kosztorysie nie należy wliczać podatku VAT. </w:t>
      </w:r>
    </w:p>
    <w:p w:rsidR="00E22CAA" w:rsidRPr="004F3947" w:rsidRDefault="00E22CAA" w:rsidP="004F3947">
      <w:pPr>
        <w:tabs>
          <w:tab w:val="left" w:pos="284"/>
          <w:tab w:val="left" w:pos="426"/>
        </w:tabs>
        <w:spacing w:after="0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W formularzu ofertowym </w:t>
      </w:r>
      <w:r w:rsidRPr="00426C86">
        <w:rPr>
          <w:rFonts w:ascii="Arial" w:eastAsia="Times New Roman" w:hAnsi="Arial" w:cs="Arial"/>
          <w:sz w:val="24"/>
          <w:szCs w:val="24"/>
          <w:lang w:val="sq-AL" w:eastAsia="pl-PL"/>
        </w:rPr>
        <w:t xml:space="preserve">(zalącznik  nr </w:t>
      </w:r>
      <w:r w:rsidR="00426C86" w:rsidRPr="00426C86">
        <w:rPr>
          <w:rFonts w:ascii="Arial" w:eastAsia="Times New Roman" w:hAnsi="Arial" w:cs="Arial"/>
          <w:sz w:val="24"/>
          <w:szCs w:val="24"/>
          <w:lang w:val="sq-AL" w:eastAsia="pl-PL"/>
        </w:rPr>
        <w:t>4</w:t>
      </w:r>
      <w:r w:rsidRPr="00426C86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do </w:t>
      </w:r>
      <w:r w:rsidR="00426C86" w:rsidRPr="00426C86">
        <w:rPr>
          <w:rFonts w:ascii="Arial" w:eastAsia="Times New Roman" w:hAnsi="Arial" w:cs="Arial"/>
          <w:sz w:val="24"/>
          <w:szCs w:val="24"/>
          <w:lang w:val="sq-AL" w:eastAsia="pl-PL"/>
        </w:rPr>
        <w:t>Zaproszenia</w:t>
      </w:r>
      <w:r w:rsidRPr="00426C86">
        <w:rPr>
          <w:rFonts w:ascii="Arial" w:eastAsia="Times New Roman" w:hAnsi="Arial" w:cs="Arial"/>
          <w:sz w:val="24"/>
          <w:szCs w:val="24"/>
          <w:lang w:val="sq-AL" w:eastAsia="pl-PL"/>
        </w:rPr>
        <w:t>)</w:t>
      </w:r>
      <w:r w:rsidRPr="004F3947">
        <w:rPr>
          <w:rFonts w:ascii="Arial" w:eastAsia="Times New Roman" w:hAnsi="Arial" w:cs="Arial"/>
          <w:b/>
          <w:sz w:val="24"/>
          <w:szCs w:val="24"/>
          <w:lang w:val="sq-AL" w:eastAsia="pl-PL"/>
        </w:rPr>
        <w:t xml:space="preserve"> 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należy podać cenę netto, podatek VA</w:t>
      </w:r>
      <w:r w:rsidR="00426C86">
        <w:rPr>
          <w:rFonts w:ascii="Arial" w:eastAsia="Times New Roman" w:hAnsi="Arial" w:cs="Arial"/>
          <w:sz w:val="24"/>
          <w:szCs w:val="24"/>
          <w:lang w:val="sq-AL" w:eastAsia="pl-PL"/>
        </w:rPr>
        <w:t>T</w:t>
      </w: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i cenę brutto. </w:t>
      </w:r>
    </w:p>
    <w:p w:rsidR="00E22CAA" w:rsidRPr="004F3947" w:rsidRDefault="00E22CAA" w:rsidP="00E1026A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pacing w:after="0"/>
        <w:ind w:hanging="786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Suma ceny netto i kwoty podatku VAT stanowi cenę kosztorysową oferty brutto.</w:t>
      </w:r>
    </w:p>
    <w:p w:rsidR="00E22CAA" w:rsidRDefault="00E22CAA" w:rsidP="00E1026A">
      <w:pPr>
        <w:pStyle w:val="Akapitzlist"/>
        <w:numPr>
          <w:ilvl w:val="0"/>
          <w:numId w:val="22"/>
        </w:numPr>
        <w:tabs>
          <w:tab w:val="left" w:pos="284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Ceny jednostkowe netto ujęte w kosztorysie ofertowym Wykonawcy, jak również składniki cenotwórcze podane w kosztorysie ofertowym nie mogą być podwyższone w całym okresie obowiązywania umowy.</w:t>
      </w:r>
    </w:p>
    <w:p w:rsidR="00E22CAA" w:rsidRDefault="00E22CAA" w:rsidP="00E1026A">
      <w:pPr>
        <w:pStyle w:val="Akapitzlist"/>
        <w:numPr>
          <w:ilvl w:val="0"/>
          <w:numId w:val="22"/>
        </w:numPr>
        <w:tabs>
          <w:tab w:val="left" w:pos="284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>Cena powinna być tylko jedna; nie dopuszcza się wariantowości cen.</w:t>
      </w:r>
    </w:p>
    <w:p w:rsidR="00E22CAA" w:rsidRDefault="00E22CAA" w:rsidP="00E1026A">
      <w:pPr>
        <w:pStyle w:val="Akapitzlist"/>
        <w:numPr>
          <w:ilvl w:val="0"/>
          <w:numId w:val="22"/>
        </w:numPr>
        <w:tabs>
          <w:tab w:val="left" w:pos="284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Cena oferty brutto musi być podana w złotych (PLN), cyfrowo i słownie, z uwzględnieniem podatku VAT, obliczony zgodnie z zasadami ustawy o podatku od towarów i usług  z dnia 11.03.2004 r.(t.j. Dz.U. z 2024 r. poz. 361) z dokładnością do dwóch miejsc po przecinku na każdym etapie jej wyliczenia. Kwoty wykazane w ofercie zaokrągla się do pełnych groszy, przy czym końcówki poniżej    0,5 grosza pomija się, a końcówki 0, 5 grosza i wyższe zaokrągla się do 1 grosza. </w:t>
      </w:r>
    </w:p>
    <w:p w:rsidR="00E22CAA" w:rsidRDefault="004F3947" w:rsidP="00E1026A">
      <w:pPr>
        <w:pStyle w:val="Akapitzlist"/>
        <w:numPr>
          <w:ilvl w:val="0"/>
          <w:numId w:val="22"/>
        </w:numPr>
        <w:tabs>
          <w:tab w:val="left" w:pos="284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>
        <w:rPr>
          <w:rFonts w:ascii="Arial" w:eastAsia="Times New Roman" w:hAnsi="Arial" w:cs="Arial"/>
          <w:sz w:val="24"/>
          <w:szCs w:val="24"/>
          <w:lang w:val="sq-AL" w:eastAsia="pl-PL"/>
        </w:rPr>
        <w:t xml:space="preserve"> </w:t>
      </w:r>
      <w:r w:rsidR="00E22CAA"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W cenę oferty należy wliczyć wszystkie koszty niezbędne do realizacji zamówienia, wyszczególnionego w </w:t>
      </w:r>
      <w:r w:rsidR="00426C86">
        <w:rPr>
          <w:rFonts w:ascii="Arial" w:eastAsia="Times New Roman" w:hAnsi="Arial" w:cs="Arial"/>
          <w:sz w:val="24"/>
          <w:szCs w:val="24"/>
          <w:lang w:val="sq-AL" w:eastAsia="pl-PL"/>
        </w:rPr>
        <w:t>Zaproszeniu</w:t>
      </w:r>
      <w:r w:rsidR="00E22CAA" w:rsidRPr="004F3947">
        <w:rPr>
          <w:rFonts w:ascii="Arial" w:eastAsia="Times New Roman" w:hAnsi="Arial" w:cs="Arial"/>
          <w:sz w:val="24"/>
          <w:szCs w:val="24"/>
          <w:lang w:val="sq-AL" w:eastAsia="pl-PL"/>
        </w:rPr>
        <w:t xml:space="preserve"> i jej załącznikach, istotnych postanowień umowy oraz należnych podatków zgodnie z przepisami obowiązującymi na dzień składania ofert.</w:t>
      </w:r>
    </w:p>
    <w:p w:rsidR="00E22CAA" w:rsidRDefault="0049665A" w:rsidP="00E1026A">
      <w:pPr>
        <w:pStyle w:val="Akapitzlist"/>
        <w:numPr>
          <w:ilvl w:val="0"/>
          <w:numId w:val="22"/>
        </w:numPr>
        <w:tabs>
          <w:tab w:val="left" w:pos="284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>
        <w:rPr>
          <w:rFonts w:ascii="Arial" w:eastAsia="Times New Roman" w:hAnsi="Arial" w:cs="Arial"/>
          <w:sz w:val="24"/>
          <w:szCs w:val="24"/>
          <w:lang w:val="sq-AL" w:eastAsia="pl-PL"/>
        </w:rPr>
        <w:t xml:space="preserve"> </w:t>
      </w:r>
      <w:r w:rsidR="00E22CAA" w:rsidRPr="0049665A">
        <w:rPr>
          <w:rFonts w:ascii="Arial" w:eastAsia="Times New Roman" w:hAnsi="Arial" w:cs="Arial"/>
          <w:sz w:val="24"/>
          <w:szCs w:val="24"/>
          <w:lang w:val="sq-AL" w:eastAsia="pl-PL"/>
        </w:rPr>
        <w:t>Rozliczenia między Wykonawcą a Zamawiającym prowadzone będą wyłącznie w złotych polskich w formie przelewu.</w:t>
      </w:r>
    </w:p>
    <w:p w:rsidR="00E22CAA" w:rsidRPr="00426C86" w:rsidRDefault="00426C86" w:rsidP="00426C86">
      <w:pPr>
        <w:pStyle w:val="Akapitzlist"/>
        <w:numPr>
          <w:ilvl w:val="0"/>
          <w:numId w:val="22"/>
        </w:numPr>
        <w:tabs>
          <w:tab w:val="left" w:pos="284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val="sq-AL"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CAA" w:rsidRPr="00426C86">
        <w:rPr>
          <w:rFonts w:ascii="Arial" w:eastAsia="Times New Roman" w:hAnsi="Arial" w:cs="Arial"/>
          <w:sz w:val="24"/>
          <w:szCs w:val="24"/>
          <w:lang w:eastAsia="pl-PL"/>
        </w:rPr>
        <w:t>Cenę (do celów i wyboru oferty) należy wyliczyć następująco:</w:t>
      </w:r>
    </w:p>
    <w:p w:rsidR="00E22CAA" w:rsidRPr="004F3947" w:rsidRDefault="00E22CAA" w:rsidP="00E1026A">
      <w:pPr>
        <w:numPr>
          <w:ilvl w:val="0"/>
          <w:numId w:val="20"/>
        </w:numPr>
        <w:tabs>
          <w:tab w:val="left" w:pos="284"/>
          <w:tab w:val="num" w:pos="426"/>
          <w:tab w:val="left" w:pos="851"/>
        </w:tabs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Wykonawcy, którzy na podstawie odrębnych przepisów, nie są zobowiązani do uiszczenia podatków od towarów i usług VAT w Polsce, zobowiązani są do podania ceny w złotych polskich (PLN) bez podatku VAT (netto) obliczonej jako suma wartości netto, zgodnie z wzorem formularza cenowego. Zamawiający do wartości netto doliczy kwoty podatku VAT (w wysokości wynikającej z </w:t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obowiązujących w tym zakresie przepisów). Tak obliczona suma wartości brutto będzie podstawą obliczenia punktów w kryterium oceny ofert </w:t>
      </w:r>
      <w:r w:rsidRPr="004F3947">
        <w:rPr>
          <w:rFonts w:ascii="Arial" w:eastAsia="Times New Roman" w:hAnsi="Arial" w:cs="Arial"/>
          <w:b/>
          <w:sz w:val="24"/>
          <w:szCs w:val="24"/>
          <w:lang w:eastAsia="pl-PL"/>
        </w:rPr>
        <w:t>„ cena oferty ”.</w:t>
      </w:r>
    </w:p>
    <w:p w:rsidR="00E22CAA" w:rsidRDefault="00E22CAA" w:rsidP="00E1026A">
      <w:pPr>
        <w:numPr>
          <w:ilvl w:val="0"/>
          <w:numId w:val="20"/>
        </w:numPr>
        <w:tabs>
          <w:tab w:val="left" w:pos="284"/>
          <w:tab w:val="num" w:pos="426"/>
          <w:tab w:val="left" w:pos="851"/>
        </w:tabs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pozostali Wykonawcy zobowiązani są do podania stawki podatku od towarów i usług (VAT), wartości brutto oraz ceny obliczonej jako suma wartości brutto, zgodnie z wzorem formularza oferty. </w:t>
      </w:r>
    </w:p>
    <w:p w:rsidR="00E22CAA" w:rsidRDefault="00E22CAA" w:rsidP="00426C86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6C86">
        <w:rPr>
          <w:rFonts w:ascii="Arial" w:eastAsia="Times New Roman" w:hAnsi="Arial" w:cs="Arial"/>
          <w:sz w:val="24"/>
          <w:szCs w:val="24"/>
          <w:lang w:eastAsia="pl-PL"/>
        </w:rPr>
        <w:t>Jeżeli zaoferowana cena lub koszt lub ich istotne części składowe  , wydają się rażąco niskie</w:t>
      </w:r>
      <w:r w:rsidR="00426C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6C86">
        <w:rPr>
          <w:rFonts w:ascii="Arial" w:eastAsia="Times New Roman" w:hAnsi="Arial" w:cs="Arial"/>
          <w:sz w:val="24"/>
          <w:szCs w:val="24"/>
          <w:lang w:eastAsia="pl-PL"/>
        </w:rPr>
        <w:t xml:space="preserve">w stosunku do przedmiotu zamówienia lub budzą wątpliwości Zamawiającego co do możliwości wykonania przedmiotu zamówienia zgodnie z wymaganiami określonymi w dokumentach zamówienia lub wynikającymi z odrębnych przepisów Zamawiający </w:t>
      </w:r>
      <w:r w:rsidR="000C2D60">
        <w:rPr>
          <w:rFonts w:ascii="Arial" w:eastAsia="Times New Roman" w:hAnsi="Arial" w:cs="Arial"/>
          <w:sz w:val="24"/>
          <w:szCs w:val="24"/>
          <w:lang w:eastAsia="pl-PL"/>
        </w:rPr>
        <w:t>zaż</w:t>
      </w:r>
      <w:r w:rsidRPr="00426C86">
        <w:rPr>
          <w:rFonts w:ascii="Arial" w:eastAsia="Times New Roman" w:hAnsi="Arial" w:cs="Arial"/>
          <w:sz w:val="24"/>
          <w:szCs w:val="24"/>
          <w:lang w:eastAsia="pl-PL"/>
        </w:rPr>
        <w:t>ąda od Wykonawcy wyjaśnień  , w tym złożenia dowodów  , w zakresie wyliczenia ceny lub kosztu  lub ich istotnych części składowych .</w:t>
      </w:r>
    </w:p>
    <w:p w:rsidR="00E22CAA" w:rsidRPr="00426C86" w:rsidRDefault="00426C86" w:rsidP="00426C86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0"/>
        <w:ind w:left="0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CAA" w:rsidRPr="00426C86"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cena oferty złożonej w terminie jest niższa o co najmniej 30 % od : </w:t>
      </w:r>
    </w:p>
    <w:p w:rsidR="00E22CAA" w:rsidRPr="004F3947" w:rsidRDefault="00E22CAA" w:rsidP="00E1026A">
      <w:pPr>
        <w:numPr>
          <w:ilvl w:val="0"/>
          <w:numId w:val="19"/>
        </w:numPr>
        <w:tabs>
          <w:tab w:val="left" w:pos="284"/>
          <w:tab w:val="left" w:pos="851"/>
        </w:tabs>
        <w:spacing w:after="0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 w:rsidRPr="004F3947">
        <w:rPr>
          <w:rFonts w:ascii="Arial" w:eastAsia="Times New Roman" w:hAnsi="Arial" w:cs="Arial"/>
          <w:sz w:val="24"/>
          <w:szCs w:val="24"/>
          <w:lang w:eastAsia="pl-PL"/>
        </w:rPr>
        <w:t>Wartości zamówienia zwiększonej o należny podatek od towarów i usług  , ustalonej prze</w:t>
      </w:r>
      <w:r w:rsidR="00120118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 wszczęciem postępowania lub średniej arytmetycznej  cen wszystkich złożonych ofert niepodlegających odrzuceniu</w:t>
      </w:r>
      <w:r w:rsidR="0012011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t>Zamawiający zwr</w:t>
      </w:r>
      <w:r w:rsidR="000C2D60">
        <w:rPr>
          <w:rFonts w:ascii="Arial" w:eastAsia="Times New Roman" w:hAnsi="Arial" w:cs="Arial"/>
          <w:sz w:val="24"/>
          <w:szCs w:val="24"/>
          <w:lang w:eastAsia="pl-PL"/>
        </w:rPr>
        <w:t>oci</w:t>
      </w:r>
      <w:r w:rsidRPr="004F3947">
        <w:rPr>
          <w:rFonts w:ascii="Arial" w:eastAsia="Times New Roman" w:hAnsi="Arial" w:cs="Arial"/>
          <w:sz w:val="24"/>
          <w:szCs w:val="24"/>
          <w:lang w:eastAsia="pl-PL"/>
        </w:rPr>
        <w:t xml:space="preserve"> się o udzielenie wyjaśnień  , chyba że  ich rozbieżność wynika z okoliczności oczywistych  , które nie wymagają wyjaśnienia  ; </w:t>
      </w:r>
    </w:p>
    <w:p w:rsidR="00426C86" w:rsidRPr="00426C86" w:rsidRDefault="00E22CAA" w:rsidP="00426C86">
      <w:pPr>
        <w:numPr>
          <w:ilvl w:val="0"/>
          <w:numId w:val="19"/>
        </w:numPr>
        <w:tabs>
          <w:tab w:val="left" w:pos="284"/>
          <w:tab w:val="left" w:pos="851"/>
        </w:tabs>
        <w:spacing w:after="0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 w:rsidRPr="004F3947">
        <w:rPr>
          <w:rFonts w:ascii="Arial" w:eastAsia="Times New Roman" w:hAnsi="Arial" w:cs="Arial"/>
          <w:sz w:val="24"/>
          <w:szCs w:val="24"/>
          <w:lang w:eastAsia="pl-PL"/>
        </w:rPr>
        <w:t>Wartości zamówienia powiększonej o należny podatek od towarów i usług  , zaktualizowanej  z uwzględnieniem okoliczności  , które nastąpiły  po wszczęciu postępowania w szczególności istotnej zmiany cen rynkowych  , Zamawiający może zwrócić się o udzielenie wyjaśnień</w:t>
      </w:r>
      <w:r w:rsidR="0012011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22CAA" w:rsidRDefault="00E22CAA" w:rsidP="00426C86">
      <w:pPr>
        <w:pStyle w:val="Akapitzlist"/>
        <w:numPr>
          <w:ilvl w:val="0"/>
          <w:numId w:val="24"/>
        </w:numPr>
        <w:tabs>
          <w:tab w:val="left" w:pos="284"/>
          <w:tab w:val="left" w:pos="851"/>
        </w:tabs>
        <w:spacing w:after="0"/>
        <w:ind w:left="0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426C86">
        <w:rPr>
          <w:rFonts w:ascii="Arial" w:eastAsia="Times New Roman" w:hAnsi="Arial" w:cs="Arial"/>
          <w:sz w:val="24"/>
          <w:szCs w:val="24"/>
          <w:lang w:eastAsia="pl-PL"/>
        </w:rPr>
        <w:t xml:space="preserve">Obowiązek wykazania  , że oferta nie zawiera rażąco niskiej ceny spoczywa na Wykonawcy </w:t>
      </w:r>
    </w:p>
    <w:p w:rsidR="00E22CAA" w:rsidRPr="00426C86" w:rsidRDefault="00426C86" w:rsidP="004F3947">
      <w:pPr>
        <w:pStyle w:val="Akapitzlist"/>
        <w:numPr>
          <w:ilvl w:val="0"/>
          <w:numId w:val="24"/>
        </w:numPr>
        <w:tabs>
          <w:tab w:val="left" w:pos="284"/>
          <w:tab w:val="left" w:pos="851"/>
        </w:tabs>
        <w:spacing w:after="0"/>
        <w:ind w:left="0" w:hanging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CAA" w:rsidRPr="00426C86">
        <w:rPr>
          <w:rFonts w:ascii="Arial" w:eastAsia="Times New Roman" w:hAnsi="Arial" w:cs="Arial"/>
          <w:sz w:val="24"/>
          <w:szCs w:val="24"/>
          <w:lang w:eastAsia="pl-PL"/>
        </w:rPr>
        <w:t>Zamawiający odrzuca ofertę jeżeli cena zawiera rażąco niską cenę w stosunku do przedmiotu zamówienia</w:t>
      </w:r>
      <w:r w:rsidR="000C2D60">
        <w:rPr>
          <w:rFonts w:ascii="Arial" w:eastAsia="Times New Roman" w:hAnsi="Arial" w:cs="Arial"/>
          <w:sz w:val="24"/>
          <w:szCs w:val="24"/>
          <w:lang w:eastAsia="pl-PL"/>
        </w:rPr>
        <w:t>, a</w:t>
      </w:r>
      <w:r w:rsidR="00E22CAA" w:rsidRPr="00426C86">
        <w:rPr>
          <w:rFonts w:ascii="Arial" w:eastAsia="Times New Roman" w:hAnsi="Arial" w:cs="Arial"/>
          <w:sz w:val="24"/>
          <w:szCs w:val="24"/>
          <w:lang w:eastAsia="pl-PL"/>
        </w:rPr>
        <w:t xml:space="preserve"> Wykonawca w wyznaczonym terminie nie złoży</w:t>
      </w:r>
      <w:r w:rsidR="000C2D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CAA" w:rsidRPr="00426C86">
        <w:rPr>
          <w:rFonts w:ascii="Arial" w:eastAsia="Times New Roman" w:hAnsi="Arial" w:cs="Arial"/>
          <w:sz w:val="24"/>
          <w:szCs w:val="24"/>
          <w:lang w:eastAsia="pl-PL"/>
        </w:rPr>
        <w:t>wyjaśnień  lub jeżeli złożone wyjaśnienia  wraz z dowodami nie uzasadniają  podanej w ofercie ceny</w:t>
      </w:r>
      <w:r w:rsidR="0012011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50BB5" w:rsidRPr="00313D09" w:rsidRDefault="00350BB5" w:rsidP="00B62A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51856" w:rsidRPr="00313D09" w:rsidRDefault="00086187" w:rsidP="00B62AA0">
      <w:pPr>
        <w:spacing w:after="0" w:line="240" w:lineRule="auto"/>
        <w:ind w:left="426" w:hanging="71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VI</w:t>
      </w:r>
      <w:r w:rsidR="00E22CAA">
        <w:rPr>
          <w:rFonts w:ascii="Arial" w:eastAsia="Calibri" w:hAnsi="Arial" w:cs="Arial"/>
          <w:b/>
          <w:color w:val="000000" w:themeColor="text1"/>
          <w:sz w:val="24"/>
          <w:szCs w:val="24"/>
        </w:rPr>
        <w:t>I</w:t>
      </w: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OCENA OFERT, WYBÓR OFERTY NAJKORZYSTNIEJSZEJ</w:t>
      </w:r>
      <w:r w:rsidR="00F373EC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</w:p>
    <w:p w:rsidR="00F373EC" w:rsidRPr="00313D09" w:rsidRDefault="00F373EC" w:rsidP="00B62AA0">
      <w:pPr>
        <w:pStyle w:val="Akapitzlist"/>
        <w:spacing w:after="0" w:line="240" w:lineRule="auto"/>
        <w:ind w:left="714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354D87" w:rsidRPr="00313D09" w:rsidRDefault="00B56473" w:rsidP="00D21815">
      <w:pPr>
        <w:pStyle w:val="Akapitzlist"/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B6CA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="00354D87"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  <w:t>Niezwłocznie po terminie składania ofert Zamawiający na stronie internetowej zamieści zestawienie ofert.</w:t>
      </w:r>
    </w:p>
    <w:p w:rsidR="00354D87" w:rsidRPr="00313D09" w:rsidRDefault="00B56473" w:rsidP="00D21815">
      <w:pPr>
        <w:pStyle w:val="Akapitzlist"/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B6CA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="00354D87"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  <w:t>Zamawiający poprawi w ofertach:</w:t>
      </w:r>
    </w:p>
    <w:p w:rsidR="00354D87" w:rsidRPr="00313D09" w:rsidRDefault="00354D87" w:rsidP="00E1026A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oczywiste omyłki pisarskie,</w:t>
      </w:r>
    </w:p>
    <w:p w:rsidR="00354D87" w:rsidRPr="00313D09" w:rsidRDefault="00354D87" w:rsidP="00E1026A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oczywiste omyłki rachunkowe,</w:t>
      </w:r>
    </w:p>
    <w:p w:rsidR="00354D87" w:rsidRPr="00313D09" w:rsidRDefault="00354D87" w:rsidP="00E1026A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inne omyłki niepowodujące istotnej zmiany treści oferty.</w:t>
      </w:r>
    </w:p>
    <w:p w:rsidR="00800499" w:rsidRPr="00313D09" w:rsidRDefault="00800499" w:rsidP="00E1026A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Zamawiający odrzuci ofertę w przypadku gdy:</w:t>
      </w:r>
    </w:p>
    <w:p w:rsidR="00800499" w:rsidRPr="00313D09" w:rsidRDefault="00800499" w:rsidP="00E1026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jej treść jest niezgodna z treścią zaproszenia do złożenia oferty,</w:t>
      </w:r>
    </w:p>
    <w:p w:rsidR="00800499" w:rsidRPr="00313D09" w:rsidRDefault="00800499" w:rsidP="00E102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zawiera błąd w obliczeniu ceny,</w:t>
      </w:r>
    </w:p>
    <w:p w:rsidR="00800499" w:rsidRPr="00313D09" w:rsidRDefault="00501331" w:rsidP="00E102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nie </w:t>
      </w:r>
      <w:r w:rsidR="00800499" w:rsidRPr="00313D09">
        <w:rPr>
          <w:rFonts w:ascii="Arial" w:hAnsi="Arial" w:cs="Arial"/>
          <w:sz w:val="24"/>
          <w:szCs w:val="24"/>
        </w:rPr>
        <w:t>wykonał lub nienależ</w:t>
      </w:r>
      <w:r w:rsidR="00F31FFB" w:rsidRPr="00313D09">
        <w:rPr>
          <w:rFonts w:ascii="Arial" w:hAnsi="Arial" w:cs="Arial"/>
          <w:sz w:val="24"/>
          <w:szCs w:val="24"/>
        </w:rPr>
        <w:t>y</w:t>
      </w:r>
      <w:r w:rsidR="00572947" w:rsidRPr="00313D09">
        <w:rPr>
          <w:rFonts w:ascii="Arial" w:hAnsi="Arial" w:cs="Arial"/>
          <w:sz w:val="24"/>
          <w:szCs w:val="24"/>
        </w:rPr>
        <w:t xml:space="preserve">cie wykonał wcześniejszą umowę </w:t>
      </w:r>
      <w:r w:rsidR="002459D8" w:rsidRPr="00313D09">
        <w:rPr>
          <w:rFonts w:ascii="Arial" w:hAnsi="Arial" w:cs="Arial"/>
          <w:sz w:val="24"/>
          <w:szCs w:val="24"/>
        </w:rPr>
        <w:br/>
      </w:r>
      <w:r w:rsidR="00800499" w:rsidRPr="00313D09">
        <w:rPr>
          <w:rFonts w:ascii="Arial" w:hAnsi="Arial" w:cs="Arial"/>
          <w:sz w:val="24"/>
          <w:szCs w:val="24"/>
        </w:rPr>
        <w:t>u Zamawiającego,</w:t>
      </w:r>
    </w:p>
    <w:p w:rsidR="001E6395" w:rsidRPr="00313D09" w:rsidRDefault="00800499" w:rsidP="00E1026A">
      <w:pPr>
        <w:pStyle w:val="Akapitzlist"/>
        <w:numPr>
          <w:ilvl w:val="0"/>
          <w:numId w:val="8"/>
        </w:numPr>
        <w:spacing w:after="0" w:line="240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zawiera rażąco niską cenę w sto</w:t>
      </w:r>
      <w:r w:rsidR="0044231F" w:rsidRPr="00313D09">
        <w:rPr>
          <w:rFonts w:ascii="Arial" w:hAnsi="Arial" w:cs="Arial"/>
          <w:sz w:val="24"/>
          <w:szCs w:val="24"/>
        </w:rPr>
        <w:t xml:space="preserve">sunku do przedmiotu zamówienia, </w:t>
      </w:r>
      <w:r w:rsidR="002459D8" w:rsidRPr="00313D09">
        <w:rPr>
          <w:rFonts w:ascii="Arial" w:hAnsi="Arial" w:cs="Arial"/>
          <w:sz w:val="24"/>
          <w:szCs w:val="24"/>
        </w:rPr>
        <w:br/>
      </w:r>
      <w:r w:rsidRPr="00313D09">
        <w:rPr>
          <w:rFonts w:ascii="Arial" w:hAnsi="Arial" w:cs="Arial"/>
          <w:sz w:val="24"/>
          <w:szCs w:val="24"/>
        </w:rPr>
        <w:t xml:space="preserve">w szczególności gdy cena oferty jest o 30% niższa od wartości </w:t>
      </w:r>
      <w:r w:rsidRPr="00313D09">
        <w:rPr>
          <w:rFonts w:ascii="Arial" w:hAnsi="Arial" w:cs="Arial"/>
          <w:sz w:val="24"/>
          <w:szCs w:val="24"/>
        </w:rPr>
        <w:lastRenderedPageBreak/>
        <w:t>szacunkowej zamówienia powiększonej o należny podatek VAT, lub niższa o 30% średniej arytmetycznej wszystkich ofert. Przed odrzuceniem oferty Zamawiający zwróci się do Wykonawcy o wyjaśnienia dotyczące elementów ceny mające wpływ na jej wysokość. Oferta wykonawcy, który nie złoży wyjaśnień lub złożone wyjaśnienia potwierdzą rażąco niską cenę w st</w:t>
      </w:r>
      <w:r w:rsidR="003B544B" w:rsidRPr="00313D09">
        <w:rPr>
          <w:rFonts w:ascii="Arial" w:hAnsi="Arial" w:cs="Arial"/>
          <w:sz w:val="24"/>
          <w:szCs w:val="24"/>
        </w:rPr>
        <w:t>osunku</w:t>
      </w:r>
      <w:r w:rsidR="0044231F" w:rsidRPr="00313D09">
        <w:rPr>
          <w:rFonts w:ascii="Arial" w:hAnsi="Arial" w:cs="Arial"/>
          <w:sz w:val="24"/>
          <w:szCs w:val="24"/>
        </w:rPr>
        <w:t xml:space="preserve"> </w:t>
      </w:r>
      <w:r w:rsidR="003B544B" w:rsidRPr="00313D09">
        <w:rPr>
          <w:rFonts w:ascii="Arial" w:hAnsi="Arial" w:cs="Arial"/>
          <w:sz w:val="24"/>
          <w:szCs w:val="24"/>
        </w:rPr>
        <w:t xml:space="preserve">do </w:t>
      </w:r>
      <w:r w:rsidR="001E6395" w:rsidRPr="00313D09">
        <w:rPr>
          <w:rFonts w:ascii="Arial" w:hAnsi="Arial" w:cs="Arial"/>
          <w:sz w:val="24"/>
          <w:szCs w:val="24"/>
        </w:rPr>
        <w:t>przedmiotu zamówienia.</w:t>
      </w:r>
    </w:p>
    <w:p w:rsidR="00215C19" w:rsidRPr="002963E2" w:rsidRDefault="002963E2" w:rsidP="002963E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przeprowadzenie negocjacji</w:t>
      </w:r>
      <w:r w:rsidRPr="00EC5D47">
        <w:rPr>
          <w:rFonts w:ascii="Arial" w:hAnsi="Arial" w:cs="Arial"/>
        </w:rPr>
        <w:t xml:space="preserve"> z wszystkimi Wykonawcami, którzy złożyli oferty</w:t>
      </w:r>
      <w:r>
        <w:rPr>
          <w:rFonts w:ascii="Arial" w:hAnsi="Arial" w:cs="Arial"/>
        </w:rPr>
        <w:t xml:space="preserve">, </w:t>
      </w:r>
      <w:r w:rsidRPr="00EC5D47">
        <w:rPr>
          <w:rFonts w:ascii="Arial" w:hAnsi="Arial" w:cs="Arial"/>
        </w:rPr>
        <w:t>gdy cena</w:t>
      </w:r>
      <w:r>
        <w:rPr>
          <w:rFonts w:ascii="Arial" w:hAnsi="Arial" w:cs="Arial"/>
        </w:rPr>
        <w:t xml:space="preserve"> </w:t>
      </w:r>
      <w:r w:rsidRPr="00EC5D47">
        <w:rPr>
          <w:rFonts w:ascii="Arial" w:hAnsi="Arial" w:cs="Arial"/>
        </w:rPr>
        <w:t>oferty ocenionej najwyż</w:t>
      </w:r>
      <w:r>
        <w:rPr>
          <w:rFonts w:ascii="Arial" w:hAnsi="Arial" w:cs="Arial"/>
        </w:rPr>
        <w:t>ej przekroczy</w:t>
      </w:r>
      <w:r w:rsidRPr="00EC5D47">
        <w:rPr>
          <w:rFonts w:ascii="Arial" w:hAnsi="Arial" w:cs="Arial"/>
        </w:rPr>
        <w:t xml:space="preserve"> kwotę przeznaczoną na sfinansowanie zamówienia</w:t>
      </w:r>
      <w:r>
        <w:rPr>
          <w:rFonts w:ascii="Arial" w:hAnsi="Arial" w:cs="Arial"/>
        </w:rPr>
        <w:t xml:space="preserve">, </w:t>
      </w:r>
      <w:r w:rsidRPr="001B36A5">
        <w:rPr>
          <w:rFonts w:ascii="Arial" w:hAnsi="Arial" w:cs="Arial"/>
        </w:rPr>
        <w:t>(negocjacje</w:t>
      </w:r>
      <w:r>
        <w:rPr>
          <w:rFonts w:ascii="Arial" w:hAnsi="Arial" w:cs="Arial"/>
        </w:rPr>
        <w:t xml:space="preserve"> można przeprowadzić</w:t>
      </w:r>
      <w:r w:rsidRPr="001B36A5">
        <w:rPr>
          <w:rFonts w:ascii="Arial" w:hAnsi="Arial" w:cs="Arial"/>
        </w:rPr>
        <w:t xml:space="preserve"> z wszystkimi wykonawcami w sytuacji, gdy cena nie stanowi jedynego kryterium oceny ofert</w:t>
      </w:r>
      <w:r>
        <w:rPr>
          <w:rFonts w:ascii="Arial" w:hAnsi="Arial" w:cs="Arial"/>
        </w:rPr>
        <w:t>).</w:t>
      </w:r>
    </w:p>
    <w:p w:rsidR="00EC5D47" w:rsidRPr="00313D09" w:rsidRDefault="00EC5D47" w:rsidP="00E1026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Negocjacje przeprowadzić można w formie elektronicznej lub w postaci elektronicznej.</w:t>
      </w:r>
    </w:p>
    <w:p w:rsidR="001E6395" w:rsidRPr="00C037BF" w:rsidRDefault="00EC5D47" w:rsidP="00215C19">
      <w:pPr>
        <w:pStyle w:val="Akapitzlist"/>
        <w:spacing w:after="0" w:line="240" w:lineRule="auto"/>
        <w:ind w:left="567" w:hanging="425"/>
        <w:rPr>
          <w:rFonts w:ascii="Arial" w:hAnsi="Arial" w:cs="Arial"/>
          <w:b/>
          <w:color w:val="4F81BD" w:themeColor="accent1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 </w:t>
      </w:r>
      <w:r w:rsidRPr="000B6CAF">
        <w:rPr>
          <w:rFonts w:ascii="Arial" w:hAnsi="Arial" w:cs="Arial"/>
          <w:b/>
          <w:sz w:val="24"/>
          <w:szCs w:val="24"/>
        </w:rPr>
        <w:t xml:space="preserve"> </w:t>
      </w:r>
      <w:r w:rsidR="00587282" w:rsidRPr="000B6CAF">
        <w:rPr>
          <w:rFonts w:ascii="Arial" w:hAnsi="Arial" w:cs="Arial"/>
          <w:b/>
          <w:sz w:val="24"/>
          <w:szCs w:val="24"/>
        </w:rPr>
        <w:t>6</w:t>
      </w:r>
      <w:r w:rsidR="00B62AA0" w:rsidRPr="00313D09">
        <w:rPr>
          <w:rFonts w:ascii="Arial" w:hAnsi="Arial" w:cs="Arial"/>
          <w:sz w:val="24"/>
          <w:szCs w:val="24"/>
        </w:rPr>
        <w:t xml:space="preserve">. </w:t>
      </w:r>
      <w:r w:rsidR="001B36A5" w:rsidRPr="00313D09">
        <w:rPr>
          <w:rFonts w:ascii="Arial" w:hAnsi="Arial" w:cs="Arial"/>
          <w:sz w:val="24"/>
          <w:szCs w:val="24"/>
        </w:rPr>
        <w:t xml:space="preserve"> </w:t>
      </w:r>
      <w:r w:rsidR="00B62AA0" w:rsidRPr="00313D09">
        <w:rPr>
          <w:rFonts w:ascii="Arial" w:hAnsi="Arial" w:cs="Arial"/>
          <w:sz w:val="24"/>
          <w:szCs w:val="24"/>
        </w:rPr>
        <w:t>I</w:t>
      </w:r>
      <w:r w:rsidR="001E6395" w:rsidRPr="00313D09">
        <w:rPr>
          <w:rFonts w:ascii="Arial" w:hAnsi="Arial" w:cs="Arial"/>
          <w:sz w:val="24"/>
          <w:szCs w:val="24"/>
        </w:rPr>
        <w:t>nformacja o wyborze oferty najkorzys</w:t>
      </w:r>
      <w:r w:rsidR="008238F9" w:rsidRPr="00313D09">
        <w:rPr>
          <w:rFonts w:ascii="Arial" w:hAnsi="Arial" w:cs="Arial"/>
          <w:sz w:val="24"/>
          <w:szCs w:val="24"/>
        </w:rPr>
        <w:t xml:space="preserve">tniejszej zostanie zamieszczona </w:t>
      </w:r>
      <w:r w:rsidR="001E6395" w:rsidRPr="00313D09">
        <w:rPr>
          <w:rFonts w:ascii="Arial" w:hAnsi="Arial" w:cs="Arial"/>
          <w:sz w:val="24"/>
          <w:szCs w:val="24"/>
        </w:rPr>
        <w:t xml:space="preserve">na </w:t>
      </w:r>
      <w:r w:rsidR="00B62AA0" w:rsidRPr="00313D09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  <w:r w:rsidR="001B36A5" w:rsidRPr="00313D09">
        <w:rPr>
          <w:rFonts w:ascii="Arial" w:hAnsi="Arial" w:cs="Arial"/>
          <w:sz w:val="24"/>
          <w:szCs w:val="24"/>
        </w:rPr>
        <w:t xml:space="preserve">stronie </w:t>
      </w:r>
      <w:r w:rsidR="001E6395" w:rsidRPr="00313D09">
        <w:rPr>
          <w:rFonts w:ascii="Arial" w:hAnsi="Arial" w:cs="Arial"/>
          <w:sz w:val="24"/>
          <w:szCs w:val="24"/>
        </w:rPr>
        <w:t>internetowej prowadzoneg</w:t>
      </w:r>
      <w:r w:rsidR="0044231F" w:rsidRPr="00313D09">
        <w:rPr>
          <w:rFonts w:ascii="Arial" w:hAnsi="Arial" w:cs="Arial"/>
          <w:sz w:val="24"/>
          <w:szCs w:val="24"/>
        </w:rPr>
        <w:t xml:space="preserve">o postępowania </w:t>
      </w:r>
      <w:hyperlink r:id="rId27" w:history="1">
        <w:r w:rsidR="00CA7008" w:rsidRPr="00326DBD">
          <w:rPr>
            <w:rStyle w:val="Hipercze"/>
            <w:rFonts w:ascii="Arial" w:hAnsi="Arial" w:cs="Arial"/>
            <w:b/>
            <w:color w:val="95B3D7" w:themeColor="accent1" w:themeTint="99"/>
            <w:sz w:val="24"/>
            <w:szCs w:val="24"/>
            <w:shd w:val="clear" w:color="auto" w:fill="FFFFFF"/>
          </w:rPr>
          <w:t>https://platformazakupowa.pl/transakcja/</w:t>
        </w:r>
        <w:r w:rsidR="00E76844" w:rsidRPr="00326DBD">
          <w:rPr>
            <w:rStyle w:val="Hipercze"/>
            <w:rFonts w:ascii="Arial" w:hAnsi="Arial" w:cs="Arial"/>
            <w:b/>
            <w:color w:val="95B3D7" w:themeColor="accent1" w:themeTint="99"/>
            <w:sz w:val="24"/>
            <w:szCs w:val="24"/>
            <w:shd w:val="clear" w:color="auto" w:fill="FFFFFF"/>
          </w:rPr>
          <w:t>...........</w:t>
        </w:r>
      </w:hyperlink>
    </w:p>
    <w:p w:rsidR="0039273A" w:rsidRDefault="00587282" w:rsidP="001B36A5">
      <w:p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B6CAF">
        <w:rPr>
          <w:rFonts w:ascii="Arial" w:hAnsi="Arial" w:cs="Arial"/>
          <w:b/>
          <w:sz w:val="24"/>
          <w:szCs w:val="24"/>
        </w:rPr>
        <w:t>7</w:t>
      </w:r>
      <w:r w:rsidR="001B36A5" w:rsidRPr="00313D09">
        <w:rPr>
          <w:rFonts w:ascii="Arial" w:hAnsi="Arial" w:cs="Arial"/>
          <w:sz w:val="24"/>
          <w:szCs w:val="24"/>
        </w:rPr>
        <w:t xml:space="preserve">. </w:t>
      </w:r>
      <w:r w:rsidR="001E6395" w:rsidRPr="00313D09">
        <w:rPr>
          <w:rFonts w:ascii="Arial" w:hAnsi="Arial" w:cs="Arial"/>
          <w:sz w:val="24"/>
          <w:szCs w:val="24"/>
        </w:rPr>
        <w:t>Wykonawca, którego oferta zostan</w:t>
      </w:r>
      <w:r w:rsidR="00182602" w:rsidRPr="00313D09">
        <w:rPr>
          <w:rFonts w:ascii="Arial" w:hAnsi="Arial" w:cs="Arial"/>
          <w:sz w:val="24"/>
          <w:szCs w:val="24"/>
        </w:rPr>
        <w:t xml:space="preserve">ie wybrana, zaproszony zostanie </w:t>
      </w:r>
      <w:r w:rsidR="001E6395" w:rsidRPr="00313D09">
        <w:rPr>
          <w:rFonts w:ascii="Arial" w:hAnsi="Arial" w:cs="Arial"/>
          <w:sz w:val="24"/>
          <w:szCs w:val="24"/>
        </w:rPr>
        <w:t xml:space="preserve">do </w:t>
      </w:r>
      <w:r w:rsidR="00B62AA0" w:rsidRPr="00313D09">
        <w:rPr>
          <w:rFonts w:ascii="Arial" w:hAnsi="Arial" w:cs="Arial"/>
          <w:sz w:val="24"/>
          <w:szCs w:val="24"/>
        </w:rPr>
        <w:t xml:space="preserve">  </w:t>
      </w:r>
      <w:r w:rsidR="001E6395" w:rsidRPr="00313D09">
        <w:rPr>
          <w:rFonts w:ascii="Arial" w:hAnsi="Arial" w:cs="Arial"/>
          <w:sz w:val="24"/>
          <w:szCs w:val="24"/>
        </w:rPr>
        <w:t>podpisania umowy w miejscu i terminie wskazanym przez Zamawiającego.</w:t>
      </w:r>
    </w:p>
    <w:p w:rsidR="00A02202" w:rsidRPr="00313D09" w:rsidRDefault="00A02202" w:rsidP="000258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4D87" w:rsidRPr="00313D09" w:rsidRDefault="00086187" w:rsidP="00B62AA0">
      <w:pPr>
        <w:spacing w:after="0" w:line="240" w:lineRule="auto"/>
        <w:ind w:left="284" w:hanging="710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sz w:val="24"/>
          <w:szCs w:val="24"/>
        </w:rPr>
        <w:t xml:space="preserve">  VII</w:t>
      </w:r>
      <w:r w:rsidR="00E22CAA">
        <w:rPr>
          <w:rFonts w:ascii="Arial" w:hAnsi="Arial" w:cs="Arial"/>
          <w:b/>
          <w:sz w:val="24"/>
          <w:szCs w:val="24"/>
        </w:rPr>
        <w:t>I</w:t>
      </w:r>
      <w:r w:rsidRPr="00313D09">
        <w:rPr>
          <w:rFonts w:ascii="Arial" w:hAnsi="Arial" w:cs="Arial"/>
          <w:b/>
          <w:sz w:val="24"/>
          <w:szCs w:val="24"/>
        </w:rPr>
        <w:t xml:space="preserve">            </w:t>
      </w:r>
      <w:r w:rsidR="00DD6BB8" w:rsidRPr="00313D09">
        <w:rPr>
          <w:rFonts w:ascii="Arial" w:hAnsi="Arial" w:cs="Arial"/>
          <w:b/>
          <w:sz w:val="24"/>
          <w:szCs w:val="24"/>
        </w:rPr>
        <w:t>KONTAKT ZAMAWIAJĄCEGO Z WYKONAWCAMI:</w:t>
      </w:r>
    </w:p>
    <w:p w:rsidR="00F373EC" w:rsidRPr="00313D09" w:rsidRDefault="00F373EC" w:rsidP="00B62AA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2602" w:rsidRPr="00313D09" w:rsidRDefault="00DD6BB8" w:rsidP="00B62AA0">
      <w:pPr>
        <w:pStyle w:val="Bezodstpw"/>
        <w:tabs>
          <w:tab w:val="left" w:pos="426"/>
        </w:tabs>
        <w:ind w:left="720" w:hanging="294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Zamawiający nie dopuszcza kontaktu telefonicznego. </w:t>
      </w:r>
    </w:p>
    <w:p w:rsidR="00DD6BB8" w:rsidRDefault="00DD6BB8" w:rsidP="00B62AA0">
      <w:pPr>
        <w:pStyle w:val="Bezodstpw"/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Wszelkie zapytania do treści niniejsz</w:t>
      </w:r>
      <w:r w:rsidR="00684ABB" w:rsidRPr="00313D09">
        <w:rPr>
          <w:rFonts w:ascii="Arial" w:hAnsi="Arial" w:cs="Arial"/>
          <w:sz w:val="24"/>
          <w:szCs w:val="24"/>
        </w:rPr>
        <w:t xml:space="preserve">ego zaproszenia należy kierować do Zamawiającego </w:t>
      </w:r>
      <w:r w:rsidRPr="00313D09">
        <w:rPr>
          <w:rFonts w:ascii="Arial" w:hAnsi="Arial" w:cs="Arial"/>
          <w:sz w:val="24"/>
          <w:szCs w:val="24"/>
        </w:rPr>
        <w:t xml:space="preserve">poprzez </w:t>
      </w:r>
      <w:r w:rsidR="00684ABB" w:rsidRPr="00313D09">
        <w:rPr>
          <w:rFonts w:ascii="Arial" w:hAnsi="Arial" w:cs="Arial"/>
          <w:sz w:val="24"/>
          <w:szCs w:val="24"/>
        </w:rPr>
        <w:t>portal</w:t>
      </w:r>
      <w:r w:rsidR="00684ABB" w:rsidRPr="00313D09">
        <w:rPr>
          <w:rFonts w:ascii="Arial" w:hAnsi="Arial" w:cs="Arial"/>
          <w:color w:val="0000CC"/>
          <w:sz w:val="24"/>
          <w:szCs w:val="24"/>
        </w:rPr>
        <w:t xml:space="preserve"> </w:t>
      </w:r>
      <w:r w:rsidR="00215C19" w:rsidRPr="00C037BF">
        <w:rPr>
          <w:rFonts w:ascii="Arial" w:hAnsi="Arial" w:cs="Arial"/>
          <w:color w:val="4F81BD" w:themeColor="accent1"/>
          <w:sz w:val="24"/>
          <w:szCs w:val="24"/>
        </w:rPr>
        <w:t xml:space="preserve">platformazakupowa.pl </w:t>
      </w:r>
      <w:r w:rsidRPr="00313D09">
        <w:rPr>
          <w:rFonts w:ascii="Arial" w:hAnsi="Arial" w:cs="Arial"/>
          <w:sz w:val="24"/>
          <w:szCs w:val="24"/>
        </w:rPr>
        <w:t xml:space="preserve">lub e-mail </w:t>
      </w:r>
      <w:hyperlink r:id="rId28" w:history="1">
        <w:r w:rsidRPr="00C037BF">
          <w:rPr>
            <w:rStyle w:val="Hipercze"/>
            <w:rFonts w:ascii="Arial" w:hAnsi="Arial" w:cs="Arial"/>
            <w:color w:val="4F81BD" w:themeColor="accent1"/>
            <w:sz w:val="24"/>
            <w:szCs w:val="24"/>
          </w:rPr>
          <w:t>31wog.zp@ron.mil.pl</w:t>
        </w:r>
      </w:hyperlink>
      <w:r w:rsidRPr="00C037BF">
        <w:rPr>
          <w:rFonts w:ascii="Arial" w:hAnsi="Arial" w:cs="Arial"/>
          <w:sz w:val="24"/>
          <w:szCs w:val="24"/>
        </w:rPr>
        <w:t xml:space="preserve"> </w:t>
      </w:r>
      <w:r w:rsidR="00C769C5" w:rsidRPr="00313D09">
        <w:rPr>
          <w:rFonts w:ascii="Arial" w:hAnsi="Arial" w:cs="Arial"/>
          <w:sz w:val="24"/>
          <w:szCs w:val="24"/>
        </w:rPr>
        <w:t>Odpowiedzi zamies</w:t>
      </w:r>
      <w:r w:rsidR="00684ABB" w:rsidRPr="00313D09">
        <w:rPr>
          <w:rFonts w:ascii="Arial" w:hAnsi="Arial" w:cs="Arial"/>
          <w:sz w:val="24"/>
          <w:szCs w:val="24"/>
        </w:rPr>
        <w:t xml:space="preserve">zczone zostaną </w:t>
      </w:r>
      <w:r w:rsidRPr="00313D09">
        <w:rPr>
          <w:rFonts w:ascii="Arial" w:hAnsi="Arial" w:cs="Arial"/>
          <w:sz w:val="24"/>
          <w:szCs w:val="24"/>
        </w:rPr>
        <w:t>na st</w:t>
      </w:r>
      <w:r w:rsidR="00684ABB" w:rsidRPr="00313D09">
        <w:rPr>
          <w:rFonts w:ascii="Arial" w:hAnsi="Arial" w:cs="Arial"/>
          <w:sz w:val="24"/>
          <w:szCs w:val="24"/>
        </w:rPr>
        <w:t xml:space="preserve">ronie internetowej prowadzonego </w:t>
      </w:r>
      <w:r w:rsidRPr="00313D09">
        <w:rPr>
          <w:rFonts w:ascii="Arial" w:hAnsi="Arial" w:cs="Arial"/>
          <w:sz w:val="24"/>
          <w:szCs w:val="24"/>
        </w:rPr>
        <w:t>postepowania.</w:t>
      </w:r>
    </w:p>
    <w:p w:rsidR="00F106ED" w:rsidRPr="00313D09" w:rsidRDefault="00F106ED" w:rsidP="00B62AA0">
      <w:pPr>
        <w:pStyle w:val="Bezodstpw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B879A1" w:rsidRPr="00313D09" w:rsidRDefault="00E22CAA" w:rsidP="00B62AA0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IX</w:t>
      </w:r>
      <w:r w:rsidR="00086187"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        </w:t>
      </w:r>
      <w:r w:rsidR="00B879A1"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POZOSTAŁE INFORMACJE:</w:t>
      </w:r>
    </w:p>
    <w:p w:rsidR="00BF70AC" w:rsidRPr="00313D09" w:rsidRDefault="00BF70AC" w:rsidP="00B62AA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:rsidR="00B879A1" w:rsidRPr="00313D09" w:rsidRDefault="00D86E00" w:rsidP="00B62AA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563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Zamawiający zastrzega sobie możliw</w:t>
      </w:r>
      <w:r w:rsidR="003B544B"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ość odstąpienia od prowadzonego </w:t>
      </w: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postępowania.</w:t>
      </w:r>
    </w:p>
    <w:p w:rsidR="00C60967" w:rsidRPr="00313D09" w:rsidRDefault="00D86E00" w:rsidP="00AE456B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563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 prowadzonego postępowania nie sto</w:t>
      </w:r>
      <w:r w:rsidR="003B544B"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suje się przepisów Ustawy Prawo </w:t>
      </w: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zamówień publicznych.</w:t>
      </w:r>
    </w:p>
    <w:p w:rsidR="0022326D" w:rsidRPr="00350BB5" w:rsidRDefault="0022326D" w:rsidP="000B6CAF">
      <w:pPr>
        <w:pStyle w:val="Akapitzlist"/>
        <w:numPr>
          <w:ilvl w:val="1"/>
          <w:numId w:val="1"/>
        </w:numPr>
        <w:spacing w:after="0" w:line="240" w:lineRule="auto"/>
        <w:ind w:hanging="644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sz w:val="24"/>
          <w:szCs w:val="24"/>
        </w:rPr>
        <w:t xml:space="preserve">Wejście obcokrajowców na tereny chronione odbywa się za stosownym zezwoleniem zgodnie z Decyzją Nr 107/MON Ministra Obrony Narodowej 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z dnia 18 sierpnia 2021 r. w sprawie planowania i realizowania przedsięwzięć współpracy międzynarodowej w resorcie obrony narodowej – Dz. Urz. MON poz. 177.</w:t>
      </w:r>
    </w:p>
    <w:p w:rsidR="000258D5" w:rsidRPr="00313D09" w:rsidRDefault="000258D5" w:rsidP="00B6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DB3E96" w:rsidRPr="00313D09" w:rsidRDefault="00086187" w:rsidP="00B62AA0">
      <w:pPr>
        <w:pStyle w:val="Bezodstpw"/>
        <w:tabs>
          <w:tab w:val="left" w:pos="426"/>
        </w:tabs>
        <w:ind w:hanging="284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sz w:val="24"/>
          <w:szCs w:val="24"/>
        </w:rPr>
        <w:t xml:space="preserve">X        </w:t>
      </w:r>
      <w:r w:rsidR="00D83DAB" w:rsidRPr="00313D09">
        <w:rPr>
          <w:rFonts w:ascii="Arial" w:hAnsi="Arial" w:cs="Arial"/>
          <w:b/>
          <w:sz w:val="24"/>
          <w:szCs w:val="24"/>
        </w:rPr>
        <w:t>KLAUZULA INFORMACYJNA Z ART. 13 RODO</w:t>
      </w:r>
      <w:r w:rsidR="003E5428" w:rsidRPr="00313D09">
        <w:rPr>
          <w:rFonts w:ascii="Arial" w:hAnsi="Arial" w:cs="Arial"/>
          <w:b/>
          <w:sz w:val="24"/>
          <w:szCs w:val="24"/>
        </w:rPr>
        <w:t>:</w:t>
      </w:r>
    </w:p>
    <w:p w:rsidR="00BF70AC" w:rsidRPr="00313D09" w:rsidRDefault="00BF70AC" w:rsidP="00720DF7">
      <w:pPr>
        <w:pStyle w:val="Bezodstpw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D83DAB" w:rsidRPr="00313D09" w:rsidRDefault="00D83DAB" w:rsidP="009F3B1C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501331" w:rsidRPr="00313D09">
        <w:rPr>
          <w:rFonts w:ascii="Arial" w:hAnsi="Arial" w:cs="Arial"/>
          <w:sz w:val="24"/>
          <w:szCs w:val="24"/>
        </w:rPr>
        <w:t>nie danych) (Dz. Urz. UE L 119</w:t>
      </w:r>
      <w:r w:rsidRPr="00313D09">
        <w:rPr>
          <w:rFonts w:ascii="Arial" w:hAnsi="Arial" w:cs="Arial"/>
          <w:sz w:val="24"/>
          <w:szCs w:val="24"/>
        </w:rPr>
        <w:t xml:space="preserve">z 04.05.2016, str. 1), dalej „RODO”, informuję, </w:t>
      </w:r>
      <w:r w:rsidRPr="00313D09">
        <w:rPr>
          <w:rFonts w:ascii="Arial" w:hAnsi="Arial" w:cs="Arial"/>
          <w:color w:val="000000"/>
          <w:sz w:val="24"/>
          <w:szCs w:val="24"/>
        </w:rPr>
        <w:t xml:space="preserve">że: 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color w:val="000000"/>
          <w:sz w:val="24"/>
          <w:szCs w:val="24"/>
        </w:rPr>
        <w:t xml:space="preserve">administratorem danych osobowych Wykonawcy jest 31. WOJSKOWY </w:t>
      </w:r>
      <w:r w:rsidR="009F3B1C" w:rsidRPr="00313D09">
        <w:rPr>
          <w:rFonts w:ascii="Arial" w:hAnsi="Arial" w:cs="Arial"/>
          <w:color w:val="000000"/>
          <w:sz w:val="24"/>
          <w:szCs w:val="24"/>
        </w:rPr>
        <w:t xml:space="preserve">  </w:t>
      </w:r>
      <w:r w:rsidRPr="00313D09">
        <w:rPr>
          <w:rFonts w:ascii="Arial" w:hAnsi="Arial" w:cs="Arial"/>
          <w:color w:val="000000"/>
          <w:sz w:val="24"/>
          <w:szCs w:val="24"/>
        </w:rPr>
        <w:t xml:space="preserve">ODDZIAŁ GOSPODARCZY, ul. Konstantynowska 85, 95 – 100 ZGIERZ, </w:t>
      </w:r>
      <w:r w:rsidRPr="00313D09">
        <w:rPr>
          <w:rFonts w:ascii="Arial" w:hAnsi="Arial" w:cs="Arial"/>
          <w:color w:val="000000"/>
          <w:sz w:val="24"/>
          <w:szCs w:val="24"/>
        </w:rPr>
        <w:lastRenderedPageBreak/>
        <w:t xml:space="preserve">tel. 261 442 002, </w:t>
      </w:r>
      <w:hyperlink r:id="rId29" w:history="1">
        <w:r w:rsidRPr="00C037BF">
          <w:rPr>
            <w:rFonts w:ascii="Arial" w:hAnsi="Arial" w:cs="Arial"/>
            <w:color w:val="4F81BD" w:themeColor="accent1"/>
            <w:sz w:val="24"/>
            <w:szCs w:val="24"/>
            <w:u w:val="single"/>
          </w:rPr>
          <w:t>31wog.kancelaria@ron.mil.pl</w:t>
        </w:r>
      </w:hyperlink>
      <w:r w:rsidRPr="00313D09">
        <w:rPr>
          <w:rFonts w:ascii="Arial" w:hAnsi="Arial" w:cs="Arial"/>
          <w:color w:val="000000"/>
          <w:sz w:val="24"/>
          <w:szCs w:val="24"/>
        </w:rPr>
        <w:t xml:space="preserve"> reprezentowany przez KOMENDANTA,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color w:val="000000"/>
          <w:sz w:val="24"/>
          <w:szCs w:val="24"/>
        </w:rPr>
        <w:t xml:space="preserve">u administratora danych osobowych wyznaczony jest Inspektor Ochrony Danych Osobowych, z którym można się skontaktować poprzez email: </w:t>
      </w:r>
      <w:hyperlink r:id="rId30" w:history="1">
        <w:r w:rsidRPr="00C037BF">
          <w:rPr>
            <w:rFonts w:ascii="Arial" w:hAnsi="Arial" w:cs="Arial"/>
            <w:color w:val="4F81BD" w:themeColor="accent1"/>
            <w:sz w:val="24"/>
            <w:szCs w:val="24"/>
            <w:u w:val="single"/>
          </w:rPr>
          <w:t>31wog.iod@ron.mil.pl</w:t>
        </w:r>
      </w:hyperlink>
      <w:r w:rsidRPr="00313D09">
        <w:rPr>
          <w:rFonts w:ascii="Arial" w:hAnsi="Arial" w:cs="Arial"/>
          <w:color w:val="0000FF"/>
          <w:sz w:val="24"/>
          <w:szCs w:val="24"/>
        </w:rPr>
        <w:t xml:space="preserve"> </w:t>
      </w:r>
      <w:r w:rsidRPr="00313D09">
        <w:rPr>
          <w:rFonts w:ascii="Arial" w:hAnsi="Arial" w:cs="Arial"/>
          <w:color w:val="000000"/>
          <w:sz w:val="24"/>
          <w:szCs w:val="24"/>
        </w:rPr>
        <w:t>lub telefonicznie nr  261 442 275,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dane osobowe Wykonawcy przetwarzane będą na podstawie art. 6 ust. 1 lit. c</w:t>
      </w:r>
      <w:r w:rsidRPr="00313D09">
        <w:rPr>
          <w:rFonts w:ascii="Arial" w:hAnsi="Arial" w:cs="Arial"/>
          <w:i/>
          <w:sz w:val="24"/>
          <w:szCs w:val="24"/>
        </w:rPr>
        <w:t xml:space="preserve"> </w:t>
      </w:r>
      <w:r w:rsidR="003A6399" w:rsidRPr="00313D09">
        <w:rPr>
          <w:rFonts w:ascii="Arial" w:hAnsi="Arial" w:cs="Arial"/>
          <w:sz w:val="24"/>
          <w:szCs w:val="24"/>
        </w:rPr>
        <w:t>RO</w:t>
      </w:r>
      <w:r w:rsidR="009F3B1C" w:rsidRPr="00313D09">
        <w:rPr>
          <w:rFonts w:ascii="Arial" w:hAnsi="Arial" w:cs="Arial"/>
          <w:sz w:val="24"/>
          <w:szCs w:val="24"/>
        </w:rPr>
        <w:t xml:space="preserve">DO </w:t>
      </w:r>
      <w:r w:rsidRPr="00313D09">
        <w:rPr>
          <w:rFonts w:ascii="Arial" w:hAnsi="Arial" w:cs="Arial"/>
          <w:sz w:val="24"/>
          <w:szCs w:val="24"/>
        </w:rPr>
        <w:t>w celu związanym z postępowaniami o udzielenie zamówienia publicznego,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odbiorcami danych osobowych Wykonawcy będą osoby lub podmioty, którym </w:t>
      </w:r>
      <w:r w:rsidR="009F3B1C" w:rsidRPr="00313D09">
        <w:rPr>
          <w:rFonts w:ascii="Arial" w:hAnsi="Arial" w:cs="Arial"/>
          <w:sz w:val="24"/>
          <w:szCs w:val="24"/>
        </w:rPr>
        <w:t xml:space="preserve"> </w:t>
      </w:r>
      <w:r w:rsidRPr="00313D09">
        <w:rPr>
          <w:rFonts w:ascii="Arial" w:hAnsi="Arial" w:cs="Arial"/>
          <w:sz w:val="24"/>
          <w:szCs w:val="24"/>
        </w:rPr>
        <w:t>udostępniona zostanie dokumentacja postępowania w oparciu o art. 18 oraz art. 74 ustawy PZP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dane osobowe Wykonawcy będą przechowywan</w:t>
      </w:r>
      <w:r w:rsidR="009F3B1C" w:rsidRPr="00313D09">
        <w:rPr>
          <w:rFonts w:ascii="Arial" w:hAnsi="Arial" w:cs="Arial"/>
          <w:sz w:val="24"/>
          <w:szCs w:val="24"/>
        </w:rPr>
        <w:t xml:space="preserve">e, zgodnie art. 78 ustawy PZP, </w:t>
      </w:r>
      <w:r w:rsidRPr="00313D09">
        <w:rPr>
          <w:rFonts w:ascii="Arial" w:hAnsi="Arial" w:cs="Arial"/>
          <w:sz w:val="24"/>
          <w:szCs w:val="24"/>
        </w:rPr>
        <w:t xml:space="preserve">w zw. z </w:t>
      </w:r>
      <w:r w:rsidRPr="00313D09">
        <w:rPr>
          <w:rFonts w:ascii="Arial" w:hAnsi="Arial" w:cs="Arial"/>
          <w:i/>
          <w:sz w:val="24"/>
          <w:szCs w:val="24"/>
        </w:rPr>
        <w:t>Jednolitym Rzeczowym Wykazem Akt 31.Wojskowego Oddziału Gospodarczego</w:t>
      </w:r>
      <w:r w:rsidR="00A513FE" w:rsidRPr="00313D09">
        <w:rPr>
          <w:rFonts w:ascii="Arial" w:hAnsi="Arial" w:cs="Arial"/>
          <w:sz w:val="24"/>
          <w:szCs w:val="24"/>
        </w:rPr>
        <w:t>, przez okres 5</w:t>
      </w:r>
      <w:r w:rsidRPr="00313D09">
        <w:rPr>
          <w:rFonts w:ascii="Arial" w:hAnsi="Arial" w:cs="Arial"/>
          <w:sz w:val="24"/>
          <w:szCs w:val="24"/>
        </w:rPr>
        <w:t xml:space="preserve"> lat od dnia zakończenia postępowania o udzielenie zamówienia, a jeżeli c</w:t>
      </w:r>
      <w:r w:rsidR="00A513FE" w:rsidRPr="00313D09">
        <w:rPr>
          <w:rFonts w:ascii="Arial" w:hAnsi="Arial" w:cs="Arial"/>
          <w:sz w:val="24"/>
          <w:szCs w:val="24"/>
        </w:rPr>
        <w:t>zas trwania umowy przekracza 5 lat</w:t>
      </w:r>
      <w:r w:rsidRPr="00313D09">
        <w:rPr>
          <w:rFonts w:ascii="Arial" w:hAnsi="Arial" w:cs="Arial"/>
          <w:sz w:val="24"/>
          <w:szCs w:val="24"/>
        </w:rPr>
        <w:t>, okres przechowywania obejmuje cały czas trwania umowy;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obowiązek podania przez Wykonawcę danych osobowych dotyczących </w:t>
      </w:r>
      <w:r w:rsidR="009F3B1C" w:rsidRPr="00313D09">
        <w:rPr>
          <w:rFonts w:ascii="Arial" w:hAnsi="Arial" w:cs="Arial"/>
          <w:sz w:val="24"/>
          <w:szCs w:val="24"/>
        </w:rPr>
        <w:t xml:space="preserve"> </w:t>
      </w:r>
      <w:r w:rsidRPr="00313D09">
        <w:rPr>
          <w:rFonts w:ascii="Arial" w:hAnsi="Arial" w:cs="Arial"/>
          <w:sz w:val="24"/>
          <w:szCs w:val="24"/>
        </w:rPr>
        <w:t xml:space="preserve">bezpośrednio Wykonawcy jest wymogiem ustawowym określonym w przepisach ustawy PZP, związanym z udziałem w postępowaniu o udzielenie zamówienia publicznego; konsekwencje niepodania określonych danych wynikają z ustawy PZP;  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w odniesieniu do danych osobowych Wykonawc</w:t>
      </w:r>
      <w:r w:rsidR="009F3B1C" w:rsidRPr="00313D09">
        <w:rPr>
          <w:rFonts w:ascii="Arial" w:hAnsi="Arial" w:cs="Arial"/>
          <w:sz w:val="24"/>
          <w:szCs w:val="24"/>
        </w:rPr>
        <w:t xml:space="preserve">y decyzje nie będą podejmowane </w:t>
      </w:r>
      <w:r w:rsidRPr="00313D09">
        <w:rPr>
          <w:rFonts w:ascii="Arial" w:hAnsi="Arial" w:cs="Arial"/>
          <w:sz w:val="24"/>
          <w:szCs w:val="24"/>
        </w:rPr>
        <w:t>w sposób zautomatyzowany, stosowanie do art. 22 RODO;</w:t>
      </w:r>
    </w:p>
    <w:p w:rsidR="00D83DAB" w:rsidRPr="00313D09" w:rsidRDefault="009F3B1C" w:rsidP="005E7A16">
      <w:pPr>
        <w:numPr>
          <w:ilvl w:val="0"/>
          <w:numId w:val="4"/>
        </w:numPr>
        <w:spacing w:after="0" w:line="240" w:lineRule="auto"/>
        <w:ind w:left="426" w:hanging="142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 </w:t>
      </w:r>
      <w:r w:rsidR="00D83DAB" w:rsidRPr="00313D09">
        <w:rPr>
          <w:rFonts w:ascii="Arial" w:hAnsi="Arial" w:cs="Arial"/>
          <w:sz w:val="24"/>
          <w:szCs w:val="24"/>
        </w:rPr>
        <w:t>Wykonawca posiada: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na podstawie art. 15 RODO, prawo dostępu do danych osobowych dotyczących </w:t>
      </w:r>
      <w:r w:rsidR="009F3B1C" w:rsidRPr="00313D09">
        <w:rPr>
          <w:rFonts w:ascii="Arial" w:hAnsi="Arial" w:cs="Arial"/>
          <w:sz w:val="24"/>
          <w:szCs w:val="24"/>
        </w:rPr>
        <w:t xml:space="preserve">  </w:t>
      </w:r>
      <w:r w:rsidRPr="00313D09">
        <w:rPr>
          <w:rFonts w:ascii="Arial" w:hAnsi="Arial" w:cs="Arial"/>
          <w:sz w:val="24"/>
          <w:szCs w:val="24"/>
        </w:rPr>
        <w:t>Wykonawcy;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na podstawie art. 16 RODO, prawo do sprostowania danych osobowych Wykonawcy 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283"/>
        <w:contextualSpacing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prawo do wniesienia skargi do Prezesa U</w:t>
      </w:r>
      <w:r w:rsidR="003A6399" w:rsidRPr="00313D09">
        <w:rPr>
          <w:rFonts w:ascii="Arial" w:hAnsi="Arial" w:cs="Arial"/>
          <w:sz w:val="24"/>
          <w:szCs w:val="24"/>
        </w:rPr>
        <w:t>rzędu Ochrony Danych Osobowych,</w:t>
      </w:r>
      <w:r w:rsidR="003A6399" w:rsidRPr="00313D09">
        <w:rPr>
          <w:rFonts w:ascii="Arial" w:hAnsi="Arial" w:cs="Arial"/>
          <w:sz w:val="24"/>
          <w:szCs w:val="24"/>
        </w:rPr>
        <w:br/>
      </w:r>
      <w:r w:rsidRPr="00313D09">
        <w:rPr>
          <w:rFonts w:ascii="Arial" w:hAnsi="Arial" w:cs="Arial"/>
          <w:sz w:val="24"/>
          <w:szCs w:val="24"/>
        </w:rPr>
        <w:t>gdy Wykonawca uzna, że przetwarzanie danych osobowych dotyczących Wykonawcy narusza przepisy RODO;</w:t>
      </w:r>
    </w:p>
    <w:p w:rsidR="00D83DAB" w:rsidRPr="00313D09" w:rsidRDefault="009F3B1C" w:rsidP="005E7A16">
      <w:pPr>
        <w:numPr>
          <w:ilvl w:val="0"/>
          <w:numId w:val="4"/>
        </w:numPr>
        <w:spacing w:after="0" w:line="240" w:lineRule="auto"/>
        <w:ind w:left="0" w:firstLine="284"/>
        <w:contextualSpacing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>Wykonawcy nie przysługuje:</w:t>
      </w:r>
    </w:p>
    <w:p w:rsidR="00D83DAB" w:rsidRPr="00313D09" w:rsidRDefault="009F3B1C" w:rsidP="005E7A16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 xml:space="preserve">w związku z art. 17 ust. 3 lit. b, d lub e RODO prawo do usunięcia danych </w:t>
      </w: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>osobowych;</w:t>
      </w:r>
    </w:p>
    <w:p w:rsidR="00D83DAB" w:rsidRPr="00602021" w:rsidRDefault="009F3B1C" w:rsidP="00602021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>prawo do przenoszenia danych osobowych, o którym mowa w art. 20 RODO;</w:t>
      </w:r>
      <w:r w:rsidR="00602021">
        <w:rPr>
          <w:rFonts w:ascii="Arial" w:hAnsi="Arial" w:cs="Arial"/>
          <w:i/>
          <w:sz w:val="24"/>
          <w:szCs w:val="24"/>
        </w:rPr>
        <w:t xml:space="preserve"> </w:t>
      </w:r>
      <w:r w:rsidR="00D83DAB" w:rsidRPr="00602021">
        <w:rPr>
          <w:rFonts w:ascii="Arial" w:hAnsi="Arial" w:cs="Arial"/>
          <w:sz w:val="24"/>
          <w:szCs w:val="24"/>
        </w:rPr>
        <w:t xml:space="preserve">na podstawie art. 21 RODO prawo sprzeciwu, wobec przetwarzania danych </w:t>
      </w:r>
      <w:r w:rsidRPr="00602021">
        <w:rPr>
          <w:rFonts w:ascii="Arial" w:hAnsi="Arial" w:cs="Arial"/>
          <w:sz w:val="24"/>
          <w:szCs w:val="24"/>
        </w:rPr>
        <w:t xml:space="preserve">  </w:t>
      </w:r>
      <w:r w:rsidR="00D83DAB" w:rsidRPr="00602021">
        <w:rPr>
          <w:rFonts w:ascii="Arial" w:hAnsi="Arial" w:cs="Arial"/>
          <w:sz w:val="24"/>
          <w:szCs w:val="24"/>
        </w:rPr>
        <w:t xml:space="preserve">osobowych, gdyż podstawą prawną przetwarzania danych osobowych </w:t>
      </w:r>
      <w:r w:rsidRPr="00602021">
        <w:rPr>
          <w:rFonts w:ascii="Arial" w:hAnsi="Arial" w:cs="Arial"/>
          <w:sz w:val="24"/>
          <w:szCs w:val="24"/>
        </w:rPr>
        <w:t xml:space="preserve"> </w:t>
      </w:r>
      <w:r w:rsidR="00D83DAB" w:rsidRPr="00602021">
        <w:rPr>
          <w:rFonts w:ascii="Arial" w:hAnsi="Arial" w:cs="Arial"/>
          <w:sz w:val="24"/>
          <w:szCs w:val="24"/>
        </w:rPr>
        <w:t>Wykonawcy jest art. 6 ust. 1 lit. c RODO.</w:t>
      </w:r>
    </w:p>
    <w:p w:rsidR="00346BEF" w:rsidRPr="00313D09" w:rsidRDefault="00BA5C14" w:rsidP="00B62AA0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___</w:t>
      </w:r>
      <w:r w:rsidR="00D83DAB" w:rsidRPr="00313D09">
        <w:rPr>
          <w:rFonts w:ascii="Arial" w:hAnsi="Arial" w:cs="Arial"/>
          <w:sz w:val="24"/>
          <w:szCs w:val="24"/>
        </w:rPr>
        <w:t>______________</w:t>
      </w:r>
    </w:p>
    <w:p w:rsidR="00CE659F" w:rsidRPr="00313D09" w:rsidRDefault="00CE659F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</w:p>
    <w:p w:rsidR="00D83DAB" w:rsidRPr="00313D09" w:rsidRDefault="00D83DAB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13D09">
        <w:rPr>
          <w:rFonts w:ascii="Arial" w:hAnsi="Arial" w:cs="Arial"/>
          <w:i/>
          <w:sz w:val="24"/>
          <w:szCs w:val="24"/>
          <w:vertAlign w:val="superscript"/>
        </w:rPr>
        <w:t xml:space="preserve">* </w:t>
      </w:r>
      <w:r w:rsidRPr="00313D09">
        <w:rPr>
          <w:rFonts w:ascii="Arial" w:hAnsi="Arial" w:cs="Arial"/>
          <w:i/>
          <w:sz w:val="24"/>
          <w:szCs w:val="24"/>
        </w:rPr>
        <w:t>Wyjaśnienie: skorzystanie z prawa do sprostowania nie może skutkować zmianą wyniku postępowania</w:t>
      </w:r>
      <w:r w:rsidR="00131831">
        <w:rPr>
          <w:rFonts w:ascii="Arial" w:hAnsi="Arial" w:cs="Arial"/>
          <w:i/>
          <w:sz w:val="24"/>
          <w:szCs w:val="24"/>
        </w:rPr>
        <w:t xml:space="preserve"> </w:t>
      </w:r>
      <w:r w:rsidRPr="00313D09">
        <w:rPr>
          <w:rFonts w:ascii="Arial" w:hAnsi="Arial" w:cs="Arial"/>
          <w:i/>
          <w:sz w:val="24"/>
          <w:szCs w:val="24"/>
        </w:rPr>
        <w:t>o udzielenie zamówienia publicznego ani zmianą postanowień umowy w zakresie niezgodnym z ustawą Pzp oraz nie może naruszać integralności protokołu oraz jego załączników.</w:t>
      </w:r>
    </w:p>
    <w:p w:rsidR="00170FF7" w:rsidRDefault="00D83DAB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13D09">
        <w:rPr>
          <w:rFonts w:ascii="Arial" w:hAnsi="Arial" w:cs="Arial"/>
          <w:i/>
          <w:sz w:val="24"/>
          <w:szCs w:val="24"/>
          <w:vertAlign w:val="superscript"/>
        </w:rPr>
        <w:lastRenderedPageBreak/>
        <w:t xml:space="preserve">** </w:t>
      </w:r>
      <w:r w:rsidRPr="00313D09">
        <w:rPr>
          <w:rFonts w:ascii="Arial" w:hAnsi="Arial" w:cs="Arial"/>
          <w:i/>
          <w:sz w:val="24"/>
          <w:szCs w:val="24"/>
        </w:rPr>
        <w:t>Wyjaśnienie: prawo do ograniczenia przetwarzania nie ma zastosowania w</w:t>
      </w:r>
      <w:r w:rsidR="0015415E" w:rsidRPr="00313D09">
        <w:rPr>
          <w:rFonts w:ascii="Arial" w:hAnsi="Arial" w:cs="Arial"/>
          <w:i/>
          <w:sz w:val="24"/>
          <w:szCs w:val="24"/>
        </w:rPr>
        <w:t xml:space="preserve"> odniesieniu do przechowywania, </w:t>
      </w:r>
      <w:r w:rsidRPr="00313D09">
        <w:rPr>
          <w:rFonts w:ascii="Arial" w:hAnsi="Arial" w:cs="Arial"/>
          <w:i/>
          <w:sz w:val="24"/>
          <w:szCs w:val="24"/>
        </w:rPr>
        <w:t>w celu zapewnienia korzystania ze środków ochrony prawnej lub w celu ochrony praw innej osoby fizycznej lub prawnej, lub z uwagi na ważne względy interesu publicznego Unii Europejskiej lub państwa członkowskiego</w:t>
      </w:r>
    </w:p>
    <w:p w:rsidR="00350BB5" w:rsidRPr="00313D09" w:rsidRDefault="00350BB5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AE456B" w:rsidRPr="00313D09" w:rsidRDefault="00AE456B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246414" w:rsidRPr="00313D09" w:rsidRDefault="00246414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t xml:space="preserve">ZAŁĄCZNIKI do </w:t>
      </w:r>
      <w:r w:rsidR="008914A4" w:rsidRPr="00313D09">
        <w:rPr>
          <w:rFonts w:ascii="Arial" w:eastAsia="Calibri" w:hAnsi="Arial" w:cs="Arial"/>
          <w:b/>
          <w:sz w:val="24"/>
          <w:szCs w:val="24"/>
        </w:rPr>
        <w:t>Z</w:t>
      </w:r>
      <w:r w:rsidRPr="00313D09">
        <w:rPr>
          <w:rFonts w:ascii="Arial" w:eastAsia="Calibri" w:hAnsi="Arial" w:cs="Arial"/>
          <w:b/>
          <w:sz w:val="24"/>
          <w:szCs w:val="24"/>
        </w:rPr>
        <w:t>aproszenia:</w:t>
      </w:r>
    </w:p>
    <w:p w:rsidR="00246414" w:rsidRPr="00313D09" w:rsidRDefault="00246414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>Załą</w:t>
      </w:r>
      <w:r w:rsidR="000F1BF4" w:rsidRPr="00313D09">
        <w:rPr>
          <w:rFonts w:ascii="Arial" w:eastAsia="Calibri" w:hAnsi="Arial" w:cs="Arial"/>
          <w:i/>
          <w:sz w:val="24"/>
          <w:szCs w:val="24"/>
        </w:rPr>
        <w:t>cznik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nr</w:t>
      </w:r>
      <w:r w:rsidR="00C9690F" w:rsidRPr="00313D09">
        <w:rPr>
          <w:rFonts w:ascii="Arial" w:eastAsia="Calibri" w:hAnsi="Arial" w:cs="Arial"/>
          <w:i/>
          <w:sz w:val="24"/>
          <w:szCs w:val="24"/>
        </w:rPr>
        <w:t xml:space="preserve"> </w:t>
      </w:r>
      <w:r w:rsidR="000F1BF4" w:rsidRPr="00313D09">
        <w:rPr>
          <w:rFonts w:ascii="Arial" w:eastAsia="Calibri" w:hAnsi="Arial" w:cs="Arial"/>
          <w:i/>
          <w:sz w:val="24"/>
          <w:szCs w:val="24"/>
        </w:rPr>
        <w:t>1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do 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Z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>aproszenia</w:t>
      </w:r>
      <w:r w:rsidR="000F1BF4" w:rsidRPr="00313D09">
        <w:rPr>
          <w:rFonts w:ascii="Arial" w:eastAsia="Calibri" w:hAnsi="Arial" w:cs="Arial"/>
          <w:i/>
          <w:sz w:val="24"/>
          <w:szCs w:val="24"/>
        </w:rPr>
        <w:t xml:space="preserve"> – </w:t>
      </w:r>
      <w:r w:rsidR="001F3EA8" w:rsidRPr="00313D09">
        <w:rPr>
          <w:rFonts w:ascii="Arial" w:eastAsia="Calibri" w:hAnsi="Arial" w:cs="Arial"/>
          <w:i/>
          <w:sz w:val="24"/>
          <w:szCs w:val="24"/>
        </w:rPr>
        <w:t xml:space="preserve"> </w:t>
      </w:r>
      <w:r w:rsidR="002459D8" w:rsidRPr="00313D09">
        <w:rPr>
          <w:rFonts w:ascii="Arial" w:eastAsia="Calibri" w:hAnsi="Arial" w:cs="Arial"/>
          <w:i/>
          <w:sz w:val="24"/>
          <w:szCs w:val="24"/>
        </w:rPr>
        <w:t>Projektowane Postanowieni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a</w:t>
      </w:r>
      <w:r w:rsidR="002459D8" w:rsidRPr="00313D09">
        <w:rPr>
          <w:rFonts w:ascii="Arial" w:eastAsia="Calibri" w:hAnsi="Arial" w:cs="Arial"/>
          <w:i/>
          <w:sz w:val="24"/>
          <w:szCs w:val="24"/>
        </w:rPr>
        <w:t xml:space="preserve"> Umowy</w:t>
      </w:r>
    </w:p>
    <w:p w:rsidR="00E52AE0" w:rsidRPr="00313D09" w:rsidRDefault="00E52AE0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 xml:space="preserve">Załącznik nr 2 do Zaproszenia -  </w:t>
      </w:r>
      <w:r w:rsidR="00633A20">
        <w:rPr>
          <w:rFonts w:ascii="Arial" w:eastAsia="Calibri" w:hAnsi="Arial" w:cs="Arial"/>
          <w:i/>
          <w:sz w:val="24"/>
          <w:szCs w:val="24"/>
        </w:rPr>
        <w:t>STW</w:t>
      </w:r>
      <w:r w:rsidR="000B6CAF">
        <w:rPr>
          <w:rFonts w:ascii="Arial" w:eastAsia="Calibri" w:hAnsi="Arial" w:cs="Arial"/>
          <w:i/>
          <w:sz w:val="24"/>
          <w:szCs w:val="24"/>
        </w:rPr>
        <w:t xml:space="preserve"> </w:t>
      </w:r>
      <w:r w:rsidR="00633A20">
        <w:rPr>
          <w:rFonts w:ascii="Arial" w:eastAsia="Calibri" w:hAnsi="Arial" w:cs="Arial"/>
          <w:i/>
          <w:sz w:val="24"/>
          <w:szCs w:val="24"/>
        </w:rPr>
        <w:t>i</w:t>
      </w:r>
      <w:r w:rsidR="000B6CAF">
        <w:rPr>
          <w:rFonts w:ascii="Arial" w:eastAsia="Calibri" w:hAnsi="Arial" w:cs="Arial"/>
          <w:i/>
          <w:sz w:val="24"/>
          <w:szCs w:val="24"/>
        </w:rPr>
        <w:t xml:space="preserve"> </w:t>
      </w:r>
      <w:r w:rsidR="00633A20">
        <w:rPr>
          <w:rFonts w:ascii="Arial" w:eastAsia="Calibri" w:hAnsi="Arial" w:cs="Arial"/>
          <w:i/>
          <w:sz w:val="24"/>
          <w:szCs w:val="24"/>
        </w:rPr>
        <w:t>ORB</w:t>
      </w:r>
    </w:p>
    <w:p w:rsidR="00A025F6" w:rsidRPr="00313D09" w:rsidRDefault="00A025F6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 xml:space="preserve">Załącznik nr </w:t>
      </w:r>
      <w:r w:rsidR="00C70558">
        <w:rPr>
          <w:rFonts w:ascii="Arial" w:eastAsia="Calibri" w:hAnsi="Arial" w:cs="Arial"/>
          <w:i/>
          <w:sz w:val="24"/>
          <w:szCs w:val="24"/>
        </w:rPr>
        <w:t>3</w:t>
      </w:r>
      <w:r w:rsidRPr="00313D09">
        <w:rPr>
          <w:rFonts w:ascii="Arial" w:eastAsia="Calibri" w:hAnsi="Arial" w:cs="Arial"/>
          <w:i/>
          <w:sz w:val="24"/>
          <w:szCs w:val="24"/>
        </w:rPr>
        <w:t xml:space="preserve"> do 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Z</w:t>
      </w:r>
      <w:r w:rsidRPr="00313D09">
        <w:rPr>
          <w:rFonts w:ascii="Arial" w:eastAsia="Calibri" w:hAnsi="Arial" w:cs="Arial"/>
          <w:i/>
          <w:sz w:val="24"/>
          <w:szCs w:val="24"/>
        </w:rPr>
        <w:t xml:space="preserve">aproszenia  – </w:t>
      </w:r>
      <w:r w:rsidR="00633A20">
        <w:rPr>
          <w:rFonts w:ascii="Arial" w:eastAsia="Calibri" w:hAnsi="Arial" w:cs="Arial"/>
          <w:i/>
          <w:sz w:val="24"/>
          <w:szCs w:val="24"/>
        </w:rPr>
        <w:t>Kosztorys Ofertowy ATH</w:t>
      </w:r>
    </w:p>
    <w:p w:rsidR="00940EC8" w:rsidRPr="00313D09" w:rsidRDefault="00C9690F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>Załącznik nr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</w:t>
      </w:r>
      <w:r w:rsidR="00C70558">
        <w:rPr>
          <w:rFonts w:ascii="Arial" w:eastAsia="Calibri" w:hAnsi="Arial" w:cs="Arial"/>
          <w:i/>
          <w:sz w:val="24"/>
          <w:szCs w:val="24"/>
        </w:rPr>
        <w:t>4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do 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Z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aproszenia </w:t>
      </w:r>
      <w:r w:rsidR="007C1FE2" w:rsidRPr="00313D09">
        <w:rPr>
          <w:rFonts w:ascii="Arial" w:eastAsia="Calibri" w:hAnsi="Arial" w:cs="Arial"/>
          <w:i/>
          <w:sz w:val="24"/>
          <w:szCs w:val="24"/>
        </w:rPr>
        <w:t xml:space="preserve"> –</w:t>
      </w:r>
      <w:r w:rsidR="00633A20">
        <w:rPr>
          <w:rFonts w:ascii="Arial" w:eastAsia="Calibri" w:hAnsi="Arial" w:cs="Arial"/>
          <w:i/>
          <w:sz w:val="24"/>
          <w:szCs w:val="24"/>
        </w:rPr>
        <w:t xml:space="preserve"> Formularz Ofertowy</w:t>
      </w:r>
    </w:p>
    <w:p w:rsidR="006917BC" w:rsidRPr="004362B3" w:rsidRDefault="00FC04A5" w:rsidP="004362B3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</w:r>
    </w:p>
    <w:p w:rsidR="00530B53" w:rsidRPr="00313D09" w:rsidRDefault="00E82786" w:rsidP="00E82786">
      <w:pPr>
        <w:spacing w:after="0"/>
        <w:ind w:left="2832"/>
        <w:rPr>
          <w:rFonts w:ascii="Arial" w:eastAsia="Calibri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t xml:space="preserve">                  </w:t>
      </w:r>
    </w:p>
    <w:p w:rsidR="00A34B8D" w:rsidRPr="00313D09" w:rsidRDefault="00E82786" w:rsidP="004362B3">
      <w:pPr>
        <w:spacing w:after="0"/>
        <w:ind w:left="2832"/>
        <w:rPr>
          <w:rFonts w:ascii="Arial" w:eastAsia="Calibri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t xml:space="preserve">                           ……………………………………………………</w:t>
      </w:r>
    </w:p>
    <w:p w:rsidR="00C77D8C" w:rsidRPr="00313D09" w:rsidRDefault="001F3EA8" w:rsidP="001F3EA8">
      <w:pPr>
        <w:spacing w:after="0"/>
        <w:ind w:left="2832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br/>
      </w:r>
    </w:p>
    <w:sectPr w:rsidR="00C77D8C" w:rsidRPr="00313D09" w:rsidSect="004F3947">
      <w:type w:val="continuous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556" w:rsidRDefault="00437556">
      <w:pPr>
        <w:spacing w:after="0" w:line="240" w:lineRule="auto"/>
      </w:pPr>
      <w:r>
        <w:separator/>
      </w:r>
    </w:p>
  </w:endnote>
  <w:endnote w:type="continuationSeparator" w:id="0">
    <w:p w:rsidR="00437556" w:rsidRDefault="00437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9881581"/>
      <w:docPartObj>
        <w:docPartGallery w:val="Page Numbers (Bottom of Page)"/>
        <w:docPartUnique/>
      </w:docPartObj>
    </w:sdtPr>
    <w:sdtEndPr/>
    <w:sdtContent>
      <w:p w:rsidR="00D4581F" w:rsidRDefault="003C68C0">
        <w:pPr>
          <w:pStyle w:val="Stopka"/>
          <w:jc w:val="right"/>
        </w:pPr>
        <w:r>
          <w:fldChar w:fldCharType="begin"/>
        </w:r>
        <w:r w:rsidR="00246414">
          <w:instrText>PAGE   \* MERGEFORMAT</w:instrText>
        </w:r>
        <w:r>
          <w:fldChar w:fldCharType="separate"/>
        </w:r>
        <w:r w:rsidR="00BC4293">
          <w:rPr>
            <w:noProof/>
          </w:rPr>
          <w:t>6</w:t>
        </w:r>
        <w:r>
          <w:fldChar w:fldCharType="end"/>
        </w:r>
      </w:p>
    </w:sdtContent>
  </w:sdt>
  <w:p w:rsidR="00D4581F" w:rsidRDefault="00437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556" w:rsidRDefault="00437556">
      <w:pPr>
        <w:spacing w:after="0" w:line="240" w:lineRule="auto"/>
      </w:pPr>
      <w:r>
        <w:separator/>
      </w:r>
    </w:p>
  </w:footnote>
  <w:footnote w:type="continuationSeparator" w:id="0">
    <w:p w:rsidR="00437556" w:rsidRDefault="00437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397" w:rsidRDefault="00174939" w:rsidP="00AE3397">
    <w:pPr>
      <w:pStyle w:val="Nagwek"/>
      <w:jc w:val="center"/>
    </w:pP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0A3"/>
    <w:multiLevelType w:val="hybridMultilevel"/>
    <w:tmpl w:val="1E1090BA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</w:abstractNum>
  <w:abstractNum w:abstractNumId="1" w15:restartNumberingAfterBreak="0">
    <w:nsid w:val="0BE03C89"/>
    <w:multiLevelType w:val="hybridMultilevel"/>
    <w:tmpl w:val="B49EA764"/>
    <w:lvl w:ilvl="0" w:tplc="1D5003D6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F82A8F"/>
    <w:multiLevelType w:val="hybridMultilevel"/>
    <w:tmpl w:val="84FE84E8"/>
    <w:lvl w:ilvl="0" w:tplc="0415000F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0DDD08E5"/>
    <w:multiLevelType w:val="hybridMultilevel"/>
    <w:tmpl w:val="41D27BB6"/>
    <w:lvl w:ilvl="0" w:tplc="E91A3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  <w:color w:val="auto"/>
      </w:rPr>
    </w:lvl>
    <w:lvl w:ilvl="4" w:tplc="1D6E8C2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E2A8DE46">
      <w:start w:val="2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F6BF5"/>
    <w:multiLevelType w:val="hybridMultilevel"/>
    <w:tmpl w:val="200858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B17B1E"/>
    <w:multiLevelType w:val="multilevel"/>
    <w:tmpl w:val="19B0E246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EF10E2A"/>
    <w:multiLevelType w:val="hybridMultilevel"/>
    <w:tmpl w:val="1938EA54"/>
    <w:lvl w:ilvl="0" w:tplc="21F2B35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4540F"/>
    <w:multiLevelType w:val="hybridMultilevel"/>
    <w:tmpl w:val="19EE0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7A2CF9"/>
    <w:multiLevelType w:val="hybridMultilevel"/>
    <w:tmpl w:val="2B105AC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EB79CC"/>
    <w:multiLevelType w:val="hybridMultilevel"/>
    <w:tmpl w:val="D214DFF4"/>
    <w:lvl w:ilvl="0" w:tplc="513825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16723"/>
    <w:multiLevelType w:val="hybridMultilevel"/>
    <w:tmpl w:val="A34AEC0E"/>
    <w:lvl w:ilvl="0" w:tplc="7EDE7C5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97E91"/>
    <w:multiLevelType w:val="hybridMultilevel"/>
    <w:tmpl w:val="A008E6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000643F"/>
    <w:multiLevelType w:val="hybridMultilevel"/>
    <w:tmpl w:val="FFA05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4479C"/>
    <w:multiLevelType w:val="hybridMultilevel"/>
    <w:tmpl w:val="C8A6452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E860595"/>
    <w:multiLevelType w:val="hybridMultilevel"/>
    <w:tmpl w:val="B400E7E8"/>
    <w:lvl w:ilvl="0" w:tplc="69EAA15A">
      <w:start w:val="2"/>
      <w:numFmt w:val="decimal"/>
      <w:lvlText w:val="%1."/>
      <w:lvlJc w:val="left"/>
      <w:pPr>
        <w:ind w:left="502" w:hanging="360"/>
      </w:pPr>
      <w:rPr>
        <w:b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41322"/>
    <w:multiLevelType w:val="hybridMultilevel"/>
    <w:tmpl w:val="46EE7926"/>
    <w:lvl w:ilvl="0" w:tplc="3990AF9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55C94"/>
    <w:multiLevelType w:val="multilevel"/>
    <w:tmpl w:val="ECB2EE70"/>
    <w:styleLink w:val="WWNum12"/>
    <w:lvl w:ilvl="0">
      <w:start w:val="1"/>
      <w:numFmt w:val="lowerLetter"/>
      <w:lvlText w:val="%1)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19" w15:restartNumberingAfterBreak="0">
    <w:nsid w:val="69B33375"/>
    <w:multiLevelType w:val="multilevel"/>
    <w:tmpl w:val="C7549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3BB0DFB"/>
    <w:multiLevelType w:val="hybridMultilevel"/>
    <w:tmpl w:val="1A3A87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5EF14DA"/>
    <w:multiLevelType w:val="hybridMultilevel"/>
    <w:tmpl w:val="5CEC61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7751381B"/>
    <w:multiLevelType w:val="hybridMultilevel"/>
    <w:tmpl w:val="C22458B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796A1821"/>
    <w:multiLevelType w:val="multilevel"/>
    <w:tmpl w:val="FECEAB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num w:numId="1">
    <w:abstractNumId w:val="23"/>
  </w:num>
  <w:num w:numId="2">
    <w:abstractNumId w:val="5"/>
  </w:num>
  <w:num w:numId="3">
    <w:abstractNumId w:val="9"/>
  </w:num>
  <w:num w:numId="4">
    <w:abstractNumId w:val="10"/>
  </w:num>
  <w:num w:numId="5">
    <w:abstractNumId w:val="12"/>
  </w:num>
  <w:num w:numId="6">
    <w:abstractNumId w:val="1"/>
  </w:num>
  <w:num w:numId="7">
    <w:abstractNumId w:val="22"/>
  </w:num>
  <w:num w:numId="8">
    <w:abstractNumId w:val="0"/>
  </w:num>
  <w:num w:numId="9">
    <w:abstractNumId w:val="21"/>
  </w:num>
  <w:num w:numId="10">
    <w:abstractNumId w:val="17"/>
  </w:num>
  <w:num w:numId="11">
    <w:abstractNumId w:val="19"/>
  </w:num>
  <w:num w:numId="12">
    <w:abstractNumId w:val="6"/>
  </w:num>
  <w:num w:numId="13">
    <w:abstractNumId w:val="20"/>
  </w:num>
  <w:num w:numId="14">
    <w:abstractNumId w:val="4"/>
  </w:num>
  <w:num w:numId="15">
    <w:abstractNumId w:val="18"/>
  </w:num>
  <w:num w:numId="16">
    <w:abstractNumId w:val="16"/>
  </w:num>
  <w:num w:numId="17">
    <w:abstractNumId w:val="2"/>
  </w:num>
  <w:num w:numId="18">
    <w:abstractNumId w:val="3"/>
  </w:num>
  <w:num w:numId="19">
    <w:abstractNumId w:val="11"/>
  </w:num>
  <w:num w:numId="20">
    <w:abstractNumId w:val="7"/>
  </w:num>
  <w:num w:numId="21">
    <w:abstractNumId w:val="13"/>
  </w:num>
  <w:num w:numId="22">
    <w:abstractNumId w:val="15"/>
  </w:num>
  <w:num w:numId="23">
    <w:abstractNumId w:val="14"/>
  </w:num>
  <w:num w:numId="24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14"/>
    <w:rsid w:val="00002FCB"/>
    <w:rsid w:val="00003238"/>
    <w:rsid w:val="00003D44"/>
    <w:rsid w:val="00005068"/>
    <w:rsid w:val="000078B1"/>
    <w:rsid w:val="00010ED3"/>
    <w:rsid w:val="0001307D"/>
    <w:rsid w:val="00016D6E"/>
    <w:rsid w:val="0002350F"/>
    <w:rsid w:val="000254D0"/>
    <w:rsid w:val="000258D5"/>
    <w:rsid w:val="00027E51"/>
    <w:rsid w:val="00030D63"/>
    <w:rsid w:val="000333CF"/>
    <w:rsid w:val="00037D8C"/>
    <w:rsid w:val="00040E95"/>
    <w:rsid w:val="00041BF5"/>
    <w:rsid w:val="0004583F"/>
    <w:rsid w:val="00052BC5"/>
    <w:rsid w:val="0005332F"/>
    <w:rsid w:val="000535FD"/>
    <w:rsid w:val="0005449C"/>
    <w:rsid w:val="000544A3"/>
    <w:rsid w:val="0005600E"/>
    <w:rsid w:val="000621F2"/>
    <w:rsid w:val="00071450"/>
    <w:rsid w:val="0007271E"/>
    <w:rsid w:val="00074B3A"/>
    <w:rsid w:val="00076A75"/>
    <w:rsid w:val="00080560"/>
    <w:rsid w:val="00081E45"/>
    <w:rsid w:val="00082DF9"/>
    <w:rsid w:val="00083427"/>
    <w:rsid w:val="00083807"/>
    <w:rsid w:val="00084DDE"/>
    <w:rsid w:val="00086187"/>
    <w:rsid w:val="000872FD"/>
    <w:rsid w:val="00092A44"/>
    <w:rsid w:val="00092C5E"/>
    <w:rsid w:val="00097644"/>
    <w:rsid w:val="000A1C2C"/>
    <w:rsid w:val="000A2F4D"/>
    <w:rsid w:val="000A33A7"/>
    <w:rsid w:val="000A4DAD"/>
    <w:rsid w:val="000A5296"/>
    <w:rsid w:val="000A5A9E"/>
    <w:rsid w:val="000A5E19"/>
    <w:rsid w:val="000A70BC"/>
    <w:rsid w:val="000A75EB"/>
    <w:rsid w:val="000A776B"/>
    <w:rsid w:val="000B023C"/>
    <w:rsid w:val="000B2EC5"/>
    <w:rsid w:val="000B3698"/>
    <w:rsid w:val="000B38F8"/>
    <w:rsid w:val="000B69B6"/>
    <w:rsid w:val="000B6CAF"/>
    <w:rsid w:val="000B77AF"/>
    <w:rsid w:val="000C2D60"/>
    <w:rsid w:val="000C55A6"/>
    <w:rsid w:val="000D225C"/>
    <w:rsid w:val="000D263F"/>
    <w:rsid w:val="000D4417"/>
    <w:rsid w:val="000D768B"/>
    <w:rsid w:val="000E280D"/>
    <w:rsid w:val="000E5BC8"/>
    <w:rsid w:val="000F0350"/>
    <w:rsid w:val="000F1BF4"/>
    <w:rsid w:val="000F4C58"/>
    <w:rsid w:val="001009C7"/>
    <w:rsid w:val="0010211C"/>
    <w:rsid w:val="00102C10"/>
    <w:rsid w:val="0011188A"/>
    <w:rsid w:val="001118E6"/>
    <w:rsid w:val="00112810"/>
    <w:rsid w:val="0011342D"/>
    <w:rsid w:val="00120118"/>
    <w:rsid w:val="00120E94"/>
    <w:rsid w:val="001217E4"/>
    <w:rsid w:val="001240EF"/>
    <w:rsid w:val="001241BA"/>
    <w:rsid w:val="00124A12"/>
    <w:rsid w:val="00130755"/>
    <w:rsid w:val="00131831"/>
    <w:rsid w:val="00132829"/>
    <w:rsid w:val="00132944"/>
    <w:rsid w:val="00134EC0"/>
    <w:rsid w:val="00136D11"/>
    <w:rsid w:val="00137321"/>
    <w:rsid w:val="0014408A"/>
    <w:rsid w:val="00147FF3"/>
    <w:rsid w:val="001501F7"/>
    <w:rsid w:val="001510C6"/>
    <w:rsid w:val="001515DA"/>
    <w:rsid w:val="0015415E"/>
    <w:rsid w:val="001549F8"/>
    <w:rsid w:val="00161C6A"/>
    <w:rsid w:val="00166D61"/>
    <w:rsid w:val="0016781C"/>
    <w:rsid w:val="0017007A"/>
    <w:rsid w:val="00170FF7"/>
    <w:rsid w:val="00173DAF"/>
    <w:rsid w:val="00174085"/>
    <w:rsid w:val="00174939"/>
    <w:rsid w:val="00174EDF"/>
    <w:rsid w:val="00182602"/>
    <w:rsid w:val="00182B24"/>
    <w:rsid w:val="00184E31"/>
    <w:rsid w:val="001904C9"/>
    <w:rsid w:val="00191F8C"/>
    <w:rsid w:val="0019291F"/>
    <w:rsid w:val="001952CA"/>
    <w:rsid w:val="001A1A18"/>
    <w:rsid w:val="001A3E1D"/>
    <w:rsid w:val="001A5DA6"/>
    <w:rsid w:val="001A745A"/>
    <w:rsid w:val="001B212A"/>
    <w:rsid w:val="001B27E7"/>
    <w:rsid w:val="001B3181"/>
    <w:rsid w:val="001B36A5"/>
    <w:rsid w:val="001B3F0F"/>
    <w:rsid w:val="001B5975"/>
    <w:rsid w:val="001B5F6F"/>
    <w:rsid w:val="001B6450"/>
    <w:rsid w:val="001B6453"/>
    <w:rsid w:val="001B7195"/>
    <w:rsid w:val="001B7EA1"/>
    <w:rsid w:val="001C0009"/>
    <w:rsid w:val="001C2506"/>
    <w:rsid w:val="001C264F"/>
    <w:rsid w:val="001C3021"/>
    <w:rsid w:val="001C67EF"/>
    <w:rsid w:val="001D17DC"/>
    <w:rsid w:val="001E085D"/>
    <w:rsid w:val="001E2C0D"/>
    <w:rsid w:val="001E409C"/>
    <w:rsid w:val="001E4449"/>
    <w:rsid w:val="001E558D"/>
    <w:rsid w:val="001E5700"/>
    <w:rsid w:val="001E6395"/>
    <w:rsid w:val="001F2E0C"/>
    <w:rsid w:val="001F3EA8"/>
    <w:rsid w:val="001F66BF"/>
    <w:rsid w:val="0020384E"/>
    <w:rsid w:val="00204014"/>
    <w:rsid w:val="0020405A"/>
    <w:rsid w:val="00213AEC"/>
    <w:rsid w:val="00213FB9"/>
    <w:rsid w:val="00215C19"/>
    <w:rsid w:val="002227ED"/>
    <w:rsid w:val="0022326D"/>
    <w:rsid w:val="00224578"/>
    <w:rsid w:val="00225BC0"/>
    <w:rsid w:val="00226B48"/>
    <w:rsid w:val="00227024"/>
    <w:rsid w:val="00227567"/>
    <w:rsid w:val="00231374"/>
    <w:rsid w:val="0023177C"/>
    <w:rsid w:val="00234146"/>
    <w:rsid w:val="00234C49"/>
    <w:rsid w:val="002351A2"/>
    <w:rsid w:val="00235480"/>
    <w:rsid w:val="00240990"/>
    <w:rsid w:val="0024099A"/>
    <w:rsid w:val="00240B79"/>
    <w:rsid w:val="002428FF"/>
    <w:rsid w:val="002437F4"/>
    <w:rsid w:val="00243F82"/>
    <w:rsid w:val="002459D8"/>
    <w:rsid w:val="00246414"/>
    <w:rsid w:val="00256FF3"/>
    <w:rsid w:val="00256FF9"/>
    <w:rsid w:val="0025750A"/>
    <w:rsid w:val="00263502"/>
    <w:rsid w:val="00265700"/>
    <w:rsid w:val="00265FE9"/>
    <w:rsid w:val="00266018"/>
    <w:rsid w:val="0027151F"/>
    <w:rsid w:val="002721EC"/>
    <w:rsid w:val="00277F95"/>
    <w:rsid w:val="00282528"/>
    <w:rsid w:val="00283061"/>
    <w:rsid w:val="00283546"/>
    <w:rsid w:val="00284B7A"/>
    <w:rsid w:val="002860BF"/>
    <w:rsid w:val="00287D85"/>
    <w:rsid w:val="00294A9D"/>
    <w:rsid w:val="00295A96"/>
    <w:rsid w:val="002963E2"/>
    <w:rsid w:val="002A0FD7"/>
    <w:rsid w:val="002A48B7"/>
    <w:rsid w:val="002A58C0"/>
    <w:rsid w:val="002A6A63"/>
    <w:rsid w:val="002A77E4"/>
    <w:rsid w:val="002B017C"/>
    <w:rsid w:val="002B02BD"/>
    <w:rsid w:val="002B14B9"/>
    <w:rsid w:val="002B380D"/>
    <w:rsid w:val="002B3A46"/>
    <w:rsid w:val="002B4E3D"/>
    <w:rsid w:val="002B73E2"/>
    <w:rsid w:val="002C2FC5"/>
    <w:rsid w:val="002C3F7C"/>
    <w:rsid w:val="002C6EE0"/>
    <w:rsid w:val="002E1877"/>
    <w:rsid w:val="002E2E98"/>
    <w:rsid w:val="002E4C74"/>
    <w:rsid w:val="002E61E1"/>
    <w:rsid w:val="002F12FD"/>
    <w:rsid w:val="002F2121"/>
    <w:rsid w:val="002F327B"/>
    <w:rsid w:val="002F3BAB"/>
    <w:rsid w:val="002F5BC9"/>
    <w:rsid w:val="003003FB"/>
    <w:rsid w:val="003020AC"/>
    <w:rsid w:val="00302A66"/>
    <w:rsid w:val="003037E7"/>
    <w:rsid w:val="00311AF7"/>
    <w:rsid w:val="00313D09"/>
    <w:rsid w:val="00316303"/>
    <w:rsid w:val="003167FD"/>
    <w:rsid w:val="00323214"/>
    <w:rsid w:val="00326DBD"/>
    <w:rsid w:val="00327644"/>
    <w:rsid w:val="00332715"/>
    <w:rsid w:val="00333EC3"/>
    <w:rsid w:val="00334710"/>
    <w:rsid w:val="003427CA"/>
    <w:rsid w:val="00343786"/>
    <w:rsid w:val="0034407C"/>
    <w:rsid w:val="00346BEF"/>
    <w:rsid w:val="00350BB5"/>
    <w:rsid w:val="00353995"/>
    <w:rsid w:val="00354D87"/>
    <w:rsid w:val="00355F4D"/>
    <w:rsid w:val="00356121"/>
    <w:rsid w:val="00360170"/>
    <w:rsid w:val="0036359F"/>
    <w:rsid w:val="0036418E"/>
    <w:rsid w:val="003641A5"/>
    <w:rsid w:val="00366853"/>
    <w:rsid w:val="00367AD3"/>
    <w:rsid w:val="0037429B"/>
    <w:rsid w:val="003742EF"/>
    <w:rsid w:val="003742F1"/>
    <w:rsid w:val="0037696B"/>
    <w:rsid w:val="00376995"/>
    <w:rsid w:val="00376A4B"/>
    <w:rsid w:val="003804F4"/>
    <w:rsid w:val="0038068C"/>
    <w:rsid w:val="003814B4"/>
    <w:rsid w:val="00384CE5"/>
    <w:rsid w:val="0039200F"/>
    <w:rsid w:val="0039273A"/>
    <w:rsid w:val="00397004"/>
    <w:rsid w:val="003974D0"/>
    <w:rsid w:val="003A3996"/>
    <w:rsid w:val="003A6399"/>
    <w:rsid w:val="003B021F"/>
    <w:rsid w:val="003B0D57"/>
    <w:rsid w:val="003B21C0"/>
    <w:rsid w:val="003B544B"/>
    <w:rsid w:val="003B6601"/>
    <w:rsid w:val="003C0267"/>
    <w:rsid w:val="003C31B2"/>
    <w:rsid w:val="003C68C0"/>
    <w:rsid w:val="003D0959"/>
    <w:rsid w:val="003D1B24"/>
    <w:rsid w:val="003D4B5B"/>
    <w:rsid w:val="003D5D94"/>
    <w:rsid w:val="003E06BF"/>
    <w:rsid w:val="003E12A8"/>
    <w:rsid w:val="003E3561"/>
    <w:rsid w:val="003E3801"/>
    <w:rsid w:val="003E3E3A"/>
    <w:rsid w:val="003E5428"/>
    <w:rsid w:val="003E6FBF"/>
    <w:rsid w:val="003F0FF9"/>
    <w:rsid w:val="003F2C5F"/>
    <w:rsid w:val="003F5DED"/>
    <w:rsid w:val="003F6648"/>
    <w:rsid w:val="00401E0D"/>
    <w:rsid w:val="00402165"/>
    <w:rsid w:val="004122AB"/>
    <w:rsid w:val="00413FDE"/>
    <w:rsid w:val="00414D7F"/>
    <w:rsid w:val="00423210"/>
    <w:rsid w:val="00426C86"/>
    <w:rsid w:val="0043007B"/>
    <w:rsid w:val="004362B3"/>
    <w:rsid w:val="00437556"/>
    <w:rsid w:val="0044231F"/>
    <w:rsid w:val="00442F89"/>
    <w:rsid w:val="00444BCB"/>
    <w:rsid w:val="00446538"/>
    <w:rsid w:val="0044741F"/>
    <w:rsid w:val="00450F6E"/>
    <w:rsid w:val="004512D5"/>
    <w:rsid w:val="00452343"/>
    <w:rsid w:val="00452F03"/>
    <w:rsid w:val="004559C4"/>
    <w:rsid w:val="0046094C"/>
    <w:rsid w:val="004710A5"/>
    <w:rsid w:val="004730AE"/>
    <w:rsid w:val="004743CD"/>
    <w:rsid w:val="00483ACD"/>
    <w:rsid w:val="004878C3"/>
    <w:rsid w:val="004879A6"/>
    <w:rsid w:val="00494156"/>
    <w:rsid w:val="0049665A"/>
    <w:rsid w:val="004A0DBC"/>
    <w:rsid w:val="004A5EA9"/>
    <w:rsid w:val="004B4F8B"/>
    <w:rsid w:val="004C1C48"/>
    <w:rsid w:val="004C30D2"/>
    <w:rsid w:val="004C7249"/>
    <w:rsid w:val="004C769F"/>
    <w:rsid w:val="004D0096"/>
    <w:rsid w:val="004D481D"/>
    <w:rsid w:val="004D4AFB"/>
    <w:rsid w:val="004E2B4F"/>
    <w:rsid w:val="004E5E0A"/>
    <w:rsid w:val="004E707B"/>
    <w:rsid w:val="004E7BBF"/>
    <w:rsid w:val="004F0C1C"/>
    <w:rsid w:val="004F2433"/>
    <w:rsid w:val="004F2C18"/>
    <w:rsid w:val="004F2D6D"/>
    <w:rsid w:val="004F3947"/>
    <w:rsid w:val="004F7417"/>
    <w:rsid w:val="00501331"/>
    <w:rsid w:val="00501888"/>
    <w:rsid w:val="00502B8B"/>
    <w:rsid w:val="00503236"/>
    <w:rsid w:val="005035A0"/>
    <w:rsid w:val="00504568"/>
    <w:rsid w:val="00506FA5"/>
    <w:rsid w:val="00507B1F"/>
    <w:rsid w:val="005216F5"/>
    <w:rsid w:val="005219A0"/>
    <w:rsid w:val="0052496D"/>
    <w:rsid w:val="00525AE0"/>
    <w:rsid w:val="00530B53"/>
    <w:rsid w:val="005337C0"/>
    <w:rsid w:val="00533B14"/>
    <w:rsid w:val="005407C1"/>
    <w:rsid w:val="00542E5B"/>
    <w:rsid w:val="00547021"/>
    <w:rsid w:val="00552832"/>
    <w:rsid w:val="005550CB"/>
    <w:rsid w:val="00561095"/>
    <w:rsid w:val="00567491"/>
    <w:rsid w:val="0057000E"/>
    <w:rsid w:val="00572182"/>
    <w:rsid w:val="00572947"/>
    <w:rsid w:val="005745EA"/>
    <w:rsid w:val="00574ED3"/>
    <w:rsid w:val="00577325"/>
    <w:rsid w:val="00581BA8"/>
    <w:rsid w:val="00583978"/>
    <w:rsid w:val="005839CD"/>
    <w:rsid w:val="00587282"/>
    <w:rsid w:val="0059203F"/>
    <w:rsid w:val="00592C15"/>
    <w:rsid w:val="0059583E"/>
    <w:rsid w:val="00596E09"/>
    <w:rsid w:val="005A0E5E"/>
    <w:rsid w:val="005A15D1"/>
    <w:rsid w:val="005A3266"/>
    <w:rsid w:val="005A54AB"/>
    <w:rsid w:val="005B2CC0"/>
    <w:rsid w:val="005B30D9"/>
    <w:rsid w:val="005B4538"/>
    <w:rsid w:val="005B7EA1"/>
    <w:rsid w:val="005C2C9F"/>
    <w:rsid w:val="005D003C"/>
    <w:rsid w:val="005D09CB"/>
    <w:rsid w:val="005D0A70"/>
    <w:rsid w:val="005D15AA"/>
    <w:rsid w:val="005D18E0"/>
    <w:rsid w:val="005D35BE"/>
    <w:rsid w:val="005D4301"/>
    <w:rsid w:val="005D4BA3"/>
    <w:rsid w:val="005D76D8"/>
    <w:rsid w:val="005E6533"/>
    <w:rsid w:val="005E7A16"/>
    <w:rsid w:val="005F3073"/>
    <w:rsid w:val="005F5A57"/>
    <w:rsid w:val="005F5F71"/>
    <w:rsid w:val="005F6673"/>
    <w:rsid w:val="00600E99"/>
    <w:rsid w:val="00601B2B"/>
    <w:rsid w:val="00602021"/>
    <w:rsid w:val="00604B3D"/>
    <w:rsid w:val="00605DFD"/>
    <w:rsid w:val="00607EB3"/>
    <w:rsid w:val="00610B03"/>
    <w:rsid w:val="006139CC"/>
    <w:rsid w:val="00614E3E"/>
    <w:rsid w:val="0061543B"/>
    <w:rsid w:val="00616155"/>
    <w:rsid w:val="00624E40"/>
    <w:rsid w:val="006253FB"/>
    <w:rsid w:val="00632245"/>
    <w:rsid w:val="00633A20"/>
    <w:rsid w:val="00634AF4"/>
    <w:rsid w:val="00636A74"/>
    <w:rsid w:val="006374FA"/>
    <w:rsid w:val="00640FA7"/>
    <w:rsid w:val="0065036C"/>
    <w:rsid w:val="00656C82"/>
    <w:rsid w:val="00656E35"/>
    <w:rsid w:val="0066097B"/>
    <w:rsid w:val="006633B0"/>
    <w:rsid w:val="00663CA0"/>
    <w:rsid w:val="00664023"/>
    <w:rsid w:val="0066490F"/>
    <w:rsid w:val="00664ED5"/>
    <w:rsid w:val="006676F6"/>
    <w:rsid w:val="0067063A"/>
    <w:rsid w:val="00671062"/>
    <w:rsid w:val="00671833"/>
    <w:rsid w:val="00674FE4"/>
    <w:rsid w:val="00675A69"/>
    <w:rsid w:val="00681D0F"/>
    <w:rsid w:val="00683080"/>
    <w:rsid w:val="006833CA"/>
    <w:rsid w:val="0068443A"/>
    <w:rsid w:val="00684ABB"/>
    <w:rsid w:val="006917BC"/>
    <w:rsid w:val="00692076"/>
    <w:rsid w:val="00692554"/>
    <w:rsid w:val="00694C31"/>
    <w:rsid w:val="00695B75"/>
    <w:rsid w:val="006A3955"/>
    <w:rsid w:val="006A526E"/>
    <w:rsid w:val="006A5BFA"/>
    <w:rsid w:val="006B3F49"/>
    <w:rsid w:val="006B6DF5"/>
    <w:rsid w:val="006C0FF4"/>
    <w:rsid w:val="006C7E5F"/>
    <w:rsid w:val="006D41FC"/>
    <w:rsid w:val="006E01CA"/>
    <w:rsid w:val="006E256B"/>
    <w:rsid w:val="006E5942"/>
    <w:rsid w:val="006E5CED"/>
    <w:rsid w:val="006E6617"/>
    <w:rsid w:val="006F773D"/>
    <w:rsid w:val="00702422"/>
    <w:rsid w:val="007029A3"/>
    <w:rsid w:val="00704B2E"/>
    <w:rsid w:val="00704F00"/>
    <w:rsid w:val="00706B54"/>
    <w:rsid w:val="007076A3"/>
    <w:rsid w:val="00710495"/>
    <w:rsid w:val="00711B11"/>
    <w:rsid w:val="007125D6"/>
    <w:rsid w:val="0071464F"/>
    <w:rsid w:val="00714838"/>
    <w:rsid w:val="007154E4"/>
    <w:rsid w:val="00716368"/>
    <w:rsid w:val="00720DF7"/>
    <w:rsid w:val="0072191C"/>
    <w:rsid w:val="00726112"/>
    <w:rsid w:val="00727958"/>
    <w:rsid w:val="007279FE"/>
    <w:rsid w:val="00732B0C"/>
    <w:rsid w:val="007358CD"/>
    <w:rsid w:val="0073729E"/>
    <w:rsid w:val="00744AEC"/>
    <w:rsid w:val="00745522"/>
    <w:rsid w:val="00745A97"/>
    <w:rsid w:val="00745C5F"/>
    <w:rsid w:val="007538D4"/>
    <w:rsid w:val="007553C6"/>
    <w:rsid w:val="007561EE"/>
    <w:rsid w:val="007573AE"/>
    <w:rsid w:val="007573D6"/>
    <w:rsid w:val="00757E36"/>
    <w:rsid w:val="00762201"/>
    <w:rsid w:val="00765CBE"/>
    <w:rsid w:val="00771F8B"/>
    <w:rsid w:val="00773248"/>
    <w:rsid w:val="007735B8"/>
    <w:rsid w:val="007742D4"/>
    <w:rsid w:val="0077465C"/>
    <w:rsid w:val="007751D3"/>
    <w:rsid w:val="00782BE1"/>
    <w:rsid w:val="00783749"/>
    <w:rsid w:val="00790AF7"/>
    <w:rsid w:val="00793DAF"/>
    <w:rsid w:val="0079407A"/>
    <w:rsid w:val="00794A6E"/>
    <w:rsid w:val="00794C01"/>
    <w:rsid w:val="007969A9"/>
    <w:rsid w:val="00797257"/>
    <w:rsid w:val="007A63AD"/>
    <w:rsid w:val="007B4A26"/>
    <w:rsid w:val="007B6DD2"/>
    <w:rsid w:val="007B7B76"/>
    <w:rsid w:val="007C1FE2"/>
    <w:rsid w:val="007D1384"/>
    <w:rsid w:val="007D26DE"/>
    <w:rsid w:val="007D4AD8"/>
    <w:rsid w:val="007D5ABD"/>
    <w:rsid w:val="007E1728"/>
    <w:rsid w:val="007E7BF4"/>
    <w:rsid w:val="007F6492"/>
    <w:rsid w:val="007F7DD4"/>
    <w:rsid w:val="00800213"/>
    <w:rsid w:val="00800499"/>
    <w:rsid w:val="00800CBC"/>
    <w:rsid w:val="00804903"/>
    <w:rsid w:val="00810775"/>
    <w:rsid w:val="00814212"/>
    <w:rsid w:val="00817ECC"/>
    <w:rsid w:val="008238F9"/>
    <w:rsid w:val="008273F3"/>
    <w:rsid w:val="00827502"/>
    <w:rsid w:val="00830FF7"/>
    <w:rsid w:val="00832C1D"/>
    <w:rsid w:val="00834FF8"/>
    <w:rsid w:val="008417B4"/>
    <w:rsid w:val="00844416"/>
    <w:rsid w:val="00844849"/>
    <w:rsid w:val="008454F7"/>
    <w:rsid w:val="00851BC6"/>
    <w:rsid w:val="00851CAC"/>
    <w:rsid w:val="008521D5"/>
    <w:rsid w:val="0085269E"/>
    <w:rsid w:val="0085466A"/>
    <w:rsid w:val="008578C7"/>
    <w:rsid w:val="00861B2E"/>
    <w:rsid w:val="00862772"/>
    <w:rsid w:val="00864466"/>
    <w:rsid w:val="00865AF4"/>
    <w:rsid w:val="008708B0"/>
    <w:rsid w:val="008724C9"/>
    <w:rsid w:val="00872EE2"/>
    <w:rsid w:val="00874AE7"/>
    <w:rsid w:val="008777A6"/>
    <w:rsid w:val="00885C01"/>
    <w:rsid w:val="0089128D"/>
    <w:rsid w:val="008914A4"/>
    <w:rsid w:val="00891C78"/>
    <w:rsid w:val="00892C9C"/>
    <w:rsid w:val="00893E62"/>
    <w:rsid w:val="00896B43"/>
    <w:rsid w:val="008A3F2F"/>
    <w:rsid w:val="008B083E"/>
    <w:rsid w:val="008B42C0"/>
    <w:rsid w:val="008B5B77"/>
    <w:rsid w:val="008C4C0A"/>
    <w:rsid w:val="008C54EE"/>
    <w:rsid w:val="008C6389"/>
    <w:rsid w:val="008D1422"/>
    <w:rsid w:val="008D4935"/>
    <w:rsid w:val="008D4EA9"/>
    <w:rsid w:val="008E03C8"/>
    <w:rsid w:val="008E38D1"/>
    <w:rsid w:val="008E454D"/>
    <w:rsid w:val="008E52AA"/>
    <w:rsid w:val="008F0638"/>
    <w:rsid w:val="008F0EE1"/>
    <w:rsid w:val="008F25BB"/>
    <w:rsid w:val="008F3741"/>
    <w:rsid w:val="008F5D61"/>
    <w:rsid w:val="00902A36"/>
    <w:rsid w:val="00905F17"/>
    <w:rsid w:val="009077CF"/>
    <w:rsid w:val="0090780E"/>
    <w:rsid w:val="009078D9"/>
    <w:rsid w:val="00911DED"/>
    <w:rsid w:val="009121BE"/>
    <w:rsid w:val="00920714"/>
    <w:rsid w:val="0092131C"/>
    <w:rsid w:val="00922286"/>
    <w:rsid w:val="0092673C"/>
    <w:rsid w:val="00933E74"/>
    <w:rsid w:val="00934F41"/>
    <w:rsid w:val="0093644A"/>
    <w:rsid w:val="00940EC8"/>
    <w:rsid w:val="00944ED2"/>
    <w:rsid w:val="00951856"/>
    <w:rsid w:val="00953495"/>
    <w:rsid w:val="00953565"/>
    <w:rsid w:val="00962847"/>
    <w:rsid w:val="009643C6"/>
    <w:rsid w:val="00965190"/>
    <w:rsid w:val="00965514"/>
    <w:rsid w:val="00965CA0"/>
    <w:rsid w:val="009860F5"/>
    <w:rsid w:val="00986A14"/>
    <w:rsid w:val="009941F9"/>
    <w:rsid w:val="0099741D"/>
    <w:rsid w:val="0099774B"/>
    <w:rsid w:val="00997F5F"/>
    <w:rsid w:val="009A00A2"/>
    <w:rsid w:val="009A3402"/>
    <w:rsid w:val="009A3552"/>
    <w:rsid w:val="009A69C9"/>
    <w:rsid w:val="009A77B9"/>
    <w:rsid w:val="009B1D96"/>
    <w:rsid w:val="009B2363"/>
    <w:rsid w:val="009B4104"/>
    <w:rsid w:val="009C0E35"/>
    <w:rsid w:val="009C3879"/>
    <w:rsid w:val="009D6229"/>
    <w:rsid w:val="009D7F64"/>
    <w:rsid w:val="009E0277"/>
    <w:rsid w:val="009E07B9"/>
    <w:rsid w:val="009E16A9"/>
    <w:rsid w:val="009E2002"/>
    <w:rsid w:val="009E2959"/>
    <w:rsid w:val="009E5D15"/>
    <w:rsid w:val="009F32CC"/>
    <w:rsid w:val="009F3B1C"/>
    <w:rsid w:val="00A00F7B"/>
    <w:rsid w:val="00A02202"/>
    <w:rsid w:val="00A025F6"/>
    <w:rsid w:val="00A04494"/>
    <w:rsid w:val="00A0540B"/>
    <w:rsid w:val="00A064F1"/>
    <w:rsid w:val="00A132FB"/>
    <w:rsid w:val="00A15817"/>
    <w:rsid w:val="00A224EC"/>
    <w:rsid w:val="00A2654B"/>
    <w:rsid w:val="00A2738C"/>
    <w:rsid w:val="00A31E80"/>
    <w:rsid w:val="00A34B8D"/>
    <w:rsid w:val="00A35C26"/>
    <w:rsid w:val="00A3693A"/>
    <w:rsid w:val="00A44E68"/>
    <w:rsid w:val="00A4602F"/>
    <w:rsid w:val="00A47806"/>
    <w:rsid w:val="00A50760"/>
    <w:rsid w:val="00A51220"/>
    <w:rsid w:val="00A513FE"/>
    <w:rsid w:val="00A554F4"/>
    <w:rsid w:val="00A556FD"/>
    <w:rsid w:val="00A56354"/>
    <w:rsid w:val="00A60D71"/>
    <w:rsid w:val="00A622B3"/>
    <w:rsid w:val="00A62FA3"/>
    <w:rsid w:val="00A65334"/>
    <w:rsid w:val="00A656EE"/>
    <w:rsid w:val="00A67E92"/>
    <w:rsid w:val="00A704C1"/>
    <w:rsid w:val="00A71693"/>
    <w:rsid w:val="00A74D24"/>
    <w:rsid w:val="00A7619C"/>
    <w:rsid w:val="00A76F96"/>
    <w:rsid w:val="00A77348"/>
    <w:rsid w:val="00A77A50"/>
    <w:rsid w:val="00A8466A"/>
    <w:rsid w:val="00A8662E"/>
    <w:rsid w:val="00A91FAE"/>
    <w:rsid w:val="00A93D7B"/>
    <w:rsid w:val="00A94DFD"/>
    <w:rsid w:val="00AA162B"/>
    <w:rsid w:val="00AA1A4A"/>
    <w:rsid w:val="00AA2215"/>
    <w:rsid w:val="00AA567E"/>
    <w:rsid w:val="00AB3429"/>
    <w:rsid w:val="00AB56C3"/>
    <w:rsid w:val="00AB6488"/>
    <w:rsid w:val="00AC6D69"/>
    <w:rsid w:val="00AD1098"/>
    <w:rsid w:val="00AD2383"/>
    <w:rsid w:val="00AD57AF"/>
    <w:rsid w:val="00AD5CFA"/>
    <w:rsid w:val="00AE456B"/>
    <w:rsid w:val="00AE4B4A"/>
    <w:rsid w:val="00AF1360"/>
    <w:rsid w:val="00AF1412"/>
    <w:rsid w:val="00AF3634"/>
    <w:rsid w:val="00AF45FE"/>
    <w:rsid w:val="00B122EF"/>
    <w:rsid w:val="00B1360A"/>
    <w:rsid w:val="00B17AD7"/>
    <w:rsid w:val="00B222D7"/>
    <w:rsid w:val="00B305F5"/>
    <w:rsid w:val="00B342B0"/>
    <w:rsid w:val="00B41024"/>
    <w:rsid w:val="00B422CC"/>
    <w:rsid w:val="00B43572"/>
    <w:rsid w:val="00B46EF4"/>
    <w:rsid w:val="00B541D2"/>
    <w:rsid w:val="00B56331"/>
    <w:rsid w:val="00B56473"/>
    <w:rsid w:val="00B628E9"/>
    <w:rsid w:val="00B62AA0"/>
    <w:rsid w:val="00B666BA"/>
    <w:rsid w:val="00B67428"/>
    <w:rsid w:val="00B7581D"/>
    <w:rsid w:val="00B776C8"/>
    <w:rsid w:val="00B80141"/>
    <w:rsid w:val="00B8615B"/>
    <w:rsid w:val="00B8632D"/>
    <w:rsid w:val="00B879A1"/>
    <w:rsid w:val="00B900A3"/>
    <w:rsid w:val="00B90DBB"/>
    <w:rsid w:val="00B92360"/>
    <w:rsid w:val="00B92509"/>
    <w:rsid w:val="00B958E4"/>
    <w:rsid w:val="00B96C13"/>
    <w:rsid w:val="00B97A36"/>
    <w:rsid w:val="00BA006B"/>
    <w:rsid w:val="00BA10D2"/>
    <w:rsid w:val="00BA5C14"/>
    <w:rsid w:val="00BA74EA"/>
    <w:rsid w:val="00BA774A"/>
    <w:rsid w:val="00BB4891"/>
    <w:rsid w:val="00BB48BA"/>
    <w:rsid w:val="00BB70F0"/>
    <w:rsid w:val="00BC00FF"/>
    <w:rsid w:val="00BC12D2"/>
    <w:rsid w:val="00BC4293"/>
    <w:rsid w:val="00BC4501"/>
    <w:rsid w:val="00BC50C4"/>
    <w:rsid w:val="00BD0D61"/>
    <w:rsid w:val="00BD2147"/>
    <w:rsid w:val="00BD4D8A"/>
    <w:rsid w:val="00BD78BA"/>
    <w:rsid w:val="00BE1932"/>
    <w:rsid w:val="00BE7924"/>
    <w:rsid w:val="00BF33BE"/>
    <w:rsid w:val="00BF4E17"/>
    <w:rsid w:val="00BF4EEF"/>
    <w:rsid w:val="00BF70AC"/>
    <w:rsid w:val="00BF7E84"/>
    <w:rsid w:val="00C037BF"/>
    <w:rsid w:val="00C04B02"/>
    <w:rsid w:val="00C05A31"/>
    <w:rsid w:val="00C07C60"/>
    <w:rsid w:val="00C07DAE"/>
    <w:rsid w:val="00C14BFA"/>
    <w:rsid w:val="00C14D24"/>
    <w:rsid w:val="00C15106"/>
    <w:rsid w:val="00C176BD"/>
    <w:rsid w:val="00C20EDE"/>
    <w:rsid w:val="00C20F3A"/>
    <w:rsid w:val="00C22AA3"/>
    <w:rsid w:val="00C237C1"/>
    <w:rsid w:val="00C23886"/>
    <w:rsid w:val="00C3076F"/>
    <w:rsid w:val="00C314E1"/>
    <w:rsid w:val="00C32A2A"/>
    <w:rsid w:val="00C33DE4"/>
    <w:rsid w:val="00C3407F"/>
    <w:rsid w:val="00C37EF4"/>
    <w:rsid w:val="00C42395"/>
    <w:rsid w:val="00C42B61"/>
    <w:rsid w:val="00C43776"/>
    <w:rsid w:val="00C449F7"/>
    <w:rsid w:val="00C47E93"/>
    <w:rsid w:val="00C51035"/>
    <w:rsid w:val="00C51040"/>
    <w:rsid w:val="00C51441"/>
    <w:rsid w:val="00C548D8"/>
    <w:rsid w:val="00C54AFC"/>
    <w:rsid w:val="00C556D7"/>
    <w:rsid w:val="00C55857"/>
    <w:rsid w:val="00C55D1D"/>
    <w:rsid w:val="00C57839"/>
    <w:rsid w:val="00C60967"/>
    <w:rsid w:val="00C66E0A"/>
    <w:rsid w:val="00C6790D"/>
    <w:rsid w:val="00C70558"/>
    <w:rsid w:val="00C71232"/>
    <w:rsid w:val="00C7167F"/>
    <w:rsid w:val="00C71EEE"/>
    <w:rsid w:val="00C769C5"/>
    <w:rsid w:val="00C77D8C"/>
    <w:rsid w:val="00C80A29"/>
    <w:rsid w:val="00C839B9"/>
    <w:rsid w:val="00C8543A"/>
    <w:rsid w:val="00C865E7"/>
    <w:rsid w:val="00C90B85"/>
    <w:rsid w:val="00C928C9"/>
    <w:rsid w:val="00C9356E"/>
    <w:rsid w:val="00C93E84"/>
    <w:rsid w:val="00C9690F"/>
    <w:rsid w:val="00CA0A44"/>
    <w:rsid w:val="00CA13B6"/>
    <w:rsid w:val="00CA2078"/>
    <w:rsid w:val="00CA290F"/>
    <w:rsid w:val="00CA3874"/>
    <w:rsid w:val="00CA3B2C"/>
    <w:rsid w:val="00CA7008"/>
    <w:rsid w:val="00CB0EB8"/>
    <w:rsid w:val="00CB2EAE"/>
    <w:rsid w:val="00CC4007"/>
    <w:rsid w:val="00CC42E1"/>
    <w:rsid w:val="00CC7B92"/>
    <w:rsid w:val="00CD2ED3"/>
    <w:rsid w:val="00CD3656"/>
    <w:rsid w:val="00CD49C3"/>
    <w:rsid w:val="00CD58F7"/>
    <w:rsid w:val="00CE1459"/>
    <w:rsid w:val="00CE659F"/>
    <w:rsid w:val="00CE7315"/>
    <w:rsid w:val="00CF1370"/>
    <w:rsid w:val="00CF2ACE"/>
    <w:rsid w:val="00CF2DDA"/>
    <w:rsid w:val="00CF3FCC"/>
    <w:rsid w:val="00CF664B"/>
    <w:rsid w:val="00CF752B"/>
    <w:rsid w:val="00D16AAC"/>
    <w:rsid w:val="00D2130A"/>
    <w:rsid w:val="00D21815"/>
    <w:rsid w:val="00D21AFB"/>
    <w:rsid w:val="00D23645"/>
    <w:rsid w:val="00D247AE"/>
    <w:rsid w:val="00D32400"/>
    <w:rsid w:val="00D360A6"/>
    <w:rsid w:val="00D40798"/>
    <w:rsid w:val="00D41BBE"/>
    <w:rsid w:val="00D42B98"/>
    <w:rsid w:val="00D43725"/>
    <w:rsid w:val="00D455E6"/>
    <w:rsid w:val="00D46CE3"/>
    <w:rsid w:val="00D51992"/>
    <w:rsid w:val="00D52FE3"/>
    <w:rsid w:val="00D54508"/>
    <w:rsid w:val="00D562D8"/>
    <w:rsid w:val="00D603D6"/>
    <w:rsid w:val="00D61C5F"/>
    <w:rsid w:val="00D620C4"/>
    <w:rsid w:val="00D6352A"/>
    <w:rsid w:val="00D70BDA"/>
    <w:rsid w:val="00D72662"/>
    <w:rsid w:val="00D727BE"/>
    <w:rsid w:val="00D74A61"/>
    <w:rsid w:val="00D75A9A"/>
    <w:rsid w:val="00D76361"/>
    <w:rsid w:val="00D76B0D"/>
    <w:rsid w:val="00D7708F"/>
    <w:rsid w:val="00D7718F"/>
    <w:rsid w:val="00D77F75"/>
    <w:rsid w:val="00D83DAB"/>
    <w:rsid w:val="00D86112"/>
    <w:rsid w:val="00D86E00"/>
    <w:rsid w:val="00D87A7A"/>
    <w:rsid w:val="00D9010A"/>
    <w:rsid w:val="00D943D7"/>
    <w:rsid w:val="00D955AE"/>
    <w:rsid w:val="00D976BB"/>
    <w:rsid w:val="00DA4B55"/>
    <w:rsid w:val="00DA4F32"/>
    <w:rsid w:val="00DA5413"/>
    <w:rsid w:val="00DA5D4E"/>
    <w:rsid w:val="00DB1989"/>
    <w:rsid w:val="00DB1B5D"/>
    <w:rsid w:val="00DB21C0"/>
    <w:rsid w:val="00DB2A7F"/>
    <w:rsid w:val="00DB3E96"/>
    <w:rsid w:val="00DB4E66"/>
    <w:rsid w:val="00DC34C7"/>
    <w:rsid w:val="00DC4225"/>
    <w:rsid w:val="00DD1DA8"/>
    <w:rsid w:val="00DD237A"/>
    <w:rsid w:val="00DD6BB8"/>
    <w:rsid w:val="00DE5E66"/>
    <w:rsid w:val="00DE6AFB"/>
    <w:rsid w:val="00DF1C4F"/>
    <w:rsid w:val="00DF2FFA"/>
    <w:rsid w:val="00DF379B"/>
    <w:rsid w:val="00DF4B05"/>
    <w:rsid w:val="00E00B59"/>
    <w:rsid w:val="00E0127E"/>
    <w:rsid w:val="00E02D58"/>
    <w:rsid w:val="00E03E7D"/>
    <w:rsid w:val="00E04A81"/>
    <w:rsid w:val="00E07D3C"/>
    <w:rsid w:val="00E1026A"/>
    <w:rsid w:val="00E10332"/>
    <w:rsid w:val="00E136A3"/>
    <w:rsid w:val="00E149E7"/>
    <w:rsid w:val="00E15458"/>
    <w:rsid w:val="00E16DC6"/>
    <w:rsid w:val="00E20B7D"/>
    <w:rsid w:val="00E22CAA"/>
    <w:rsid w:val="00E24094"/>
    <w:rsid w:val="00E3313E"/>
    <w:rsid w:val="00E37BAE"/>
    <w:rsid w:val="00E37C9E"/>
    <w:rsid w:val="00E37EB8"/>
    <w:rsid w:val="00E400C9"/>
    <w:rsid w:val="00E41267"/>
    <w:rsid w:val="00E41C96"/>
    <w:rsid w:val="00E45B6F"/>
    <w:rsid w:val="00E522DC"/>
    <w:rsid w:val="00E52AE0"/>
    <w:rsid w:val="00E56C48"/>
    <w:rsid w:val="00E6278D"/>
    <w:rsid w:val="00E63D18"/>
    <w:rsid w:val="00E6414D"/>
    <w:rsid w:val="00E65EA4"/>
    <w:rsid w:val="00E70429"/>
    <w:rsid w:val="00E70BDB"/>
    <w:rsid w:val="00E7414D"/>
    <w:rsid w:val="00E76844"/>
    <w:rsid w:val="00E82786"/>
    <w:rsid w:val="00E86CDA"/>
    <w:rsid w:val="00E87803"/>
    <w:rsid w:val="00E87DCE"/>
    <w:rsid w:val="00E936B7"/>
    <w:rsid w:val="00E9408A"/>
    <w:rsid w:val="00E955E1"/>
    <w:rsid w:val="00E95F3B"/>
    <w:rsid w:val="00E97030"/>
    <w:rsid w:val="00EA2035"/>
    <w:rsid w:val="00EA5013"/>
    <w:rsid w:val="00EA5984"/>
    <w:rsid w:val="00EA5F98"/>
    <w:rsid w:val="00EA7F23"/>
    <w:rsid w:val="00EB03D8"/>
    <w:rsid w:val="00EC14EF"/>
    <w:rsid w:val="00EC2DAF"/>
    <w:rsid w:val="00EC5D47"/>
    <w:rsid w:val="00EC65F7"/>
    <w:rsid w:val="00EC7D83"/>
    <w:rsid w:val="00ED0752"/>
    <w:rsid w:val="00ED2EC8"/>
    <w:rsid w:val="00ED73BC"/>
    <w:rsid w:val="00EE0414"/>
    <w:rsid w:val="00EE1118"/>
    <w:rsid w:val="00EE3DDA"/>
    <w:rsid w:val="00EE4E00"/>
    <w:rsid w:val="00EE5609"/>
    <w:rsid w:val="00EE5A45"/>
    <w:rsid w:val="00EE622E"/>
    <w:rsid w:val="00EF0681"/>
    <w:rsid w:val="00EF2B0F"/>
    <w:rsid w:val="00EF36F4"/>
    <w:rsid w:val="00EF4063"/>
    <w:rsid w:val="00EF70DD"/>
    <w:rsid w:val="00F00565"/>
    <w:rsid w:val="00F04732"/>
    <w:rsid w:val="00F04794"/>
    <w:rsid w:val="00F1055B"/>
    <w:rsid w:val="00F106ED"/>
    <w:rsid w:val="00F13AEA"/>
    <w:rsid w:val="00F13C24"/>
    <w:rsid w:val="00F1561C"/>
    <w:rsid w:val="00F237D3"/>
    <w:rsid w:val="00F23A8A"/>
    <w:rsid w:val="00F260F8"/>
    <w:rsid w:val="00F30D24"/>
    <w:rsid w:val="00F30E27"/>
    <w:rsid w:val="00F31FFB"/>
    <w:rsid w:val="00F3360A"/>
    <w:rsid w:val="00F35995"/>
    <w:rsid w:val="00F373EC"/>
    <w:rsid w:val="00F433D8"/>
    <w:rsid w:val="00F45F84"/>
    <w:rsid w:val="00F4623B"/>
    <w:rsid w:val="00F53DB1"/>
    <w:rsid w:val="00F56178"/>
    <w:rsid w:val="00F60817"/>
    <w:rsid w:val="00F650BD"/>
    <w:rsid w:val="00F66B5E"/>
    <w:rsid w:val="00F67089"/>
    <w:rsid w:val="00F67C01"/>
    <w:rsid w:val="00F71A47"/>
    <w:rsid w:val="00F7451C"/>
    <w:rsid w:val="00F75941"/>
    <w:rsid w:val="00F75CB6"/>
    <w:rsid w:val="00F77E03"/>
    <w:rsid w:val="00F8264A"/>
    <w:rsid w:val="00F8268B"/>
    <w:rsid w:val="00F85DC8"/>
    <w:rsid w:val="00F91D9A"/>
    <w:rsid w:val="00F92415"/>
    <w:rsid w:val="00F94D1E"/>
    <w:rsid w:val="00F97A41"/>
    <w:rsid w:val="00FA3E1A"/>
    <w:rsid w:val="00FB3905"/>
    <w:rsid w:val="00FB5B1A"/>
    <w:rsid w:val="00FC04A5"/>
    <w:rsid w:val="00FC6DC7"/>
    <w:rsid w:val="00FD6006"/>
    <w:rsid w:val="00FD691A"/>
    <w:rsid w:val="00FE4FB2"/>
    <w:rsid w:val="00FE6FA0"/>
    <w:rsid w:val="00FE7BEE"/>
    <w:rsid w:val="00FF0761"/>
    <w:rsid w:val="00FF1E91"/>
    <w:rsid w:val="00FF295B"/>
    <w:rsid w:val="00FF4731"/>
    <w:rsid w:val="00FF682C"/>
    <w:rsid w:val="00FF68B6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B7A6E"/>
  <w15:docId w15:val="{2E41FCD8-EA2C-4F52-BC8D-FF812BBD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Preambuła,Nagłowek 3,lp1,Data wydania,List Paragraph,sw tekst,normalny tekst,CW_Lista,2 heading,A_wyliczenie,K-P_odwolanie,Akapit z listą5,maz_wyliczenie,opis dzialania,Podsis rysunku,CP-UC,CP-Punkty"/>
    <w:basedOn w:val="Normalny"/>
    <w:link w:val="AkapitzlistZnak"/>
    <w:uiPriority w:val="34"/>
    <w:qFormat/>
    <w:rsid w:val="0050456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08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75C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10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Preambuła Znak,Nagłowek 3 Znak,lp1 Znak,Data wydania Znak,List Paragraph Znak,sw tekst Znak,normalny tekst Znak,CW_Lista Znak,2 heading Znak,A_wyliczenie Znak,K-P_odwolanie Znak,CP-UC Znak"/>
    <w:link w:val="Akapitzlist"/>
    <w:uiPriority w:val="34"/>
    <w:qFormat/>
    <w:rsid w:val="00671833"/>
  </w:style>
  <w:style w:type="character" w:customStyle="1" w:styleId="BezodstpwZnak">
    <w:name w:val="Bez odstępów Znak"/>
    <w:link w:val="Bezodstpw"/>
    <w:uiPriority w:val="1"/>
    <w:rsid w:val="00F45F84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33271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kt">
    <w:name w:val="pkt"/>
    <w:basedOn w:val="Normalny"/>
    <w:rsid w:val="00704B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B7581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581D"/>
    <w:rPr>
      <w:rFonts w:ascii="Arial" w:eastAsia="Times New Roman" w:hAnsi="Arial" w:cs="Times New Roman"/>
      <w:szCs w:val="20"/>
      <w:lang w:eastAsia="pl-PL"/>
    </w:rPr>
  </w:style>
  <w:style w:type="paragraph" w:customStyle="1" w:styleId="Standard">
    <w:name w:val="Standard"/>
    <w:rsid w:val="00D771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  <w:lang w:eastAsia="pl-PL"/>
    </w:rPr>
  </w:style>
  <w:style w:type="numbering" w:customStyle="1" w:styleId="WWNum47">
    <w:name w:val="WWNum47"/>
    <w:basedOn w:val="Bezlisty"/>
    <w:rsid w:val="00D7718F"/>
    <w:pPr>
      <w:numPr>
        <w:numId w:val="1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F3BA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3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ACD"/>
    <w:rPr>
      <w:b/>
      <w:bCs/>
      <w:sz w:val="20"/>
      <w:szCs w:val="20"/>
    </w:rPr>
  </w:style>
  <w:style w:type="paragraph" w:customStyle="1" w:styleId="ust">
    <w:name w:val="ust"/>
    <w:rsid w:val="00B17AD7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  <w:lang w:eastAsia="pl-PL"/>
    </w:rPr>
  </w:style>
  <w:style w:type="numbering" w:customStyle="1" w:styleId="WWNum12">
    <w:name w:val="WWNum12"/>
    <w:basedOn w:val="Bezlisty"/>
    <w:rsid w:val="00B17AD7"/>
    <w:pPr>
      <w:numPr>
        <w:numId w:val="15"/>
      </w:numPr>
    </w:pPr>
  </w:style>
  <w:style w:type="paragraph" w:styleId="Lista">
    <w:name w:val="List"/>
    <w:basedOn w:val="Normalny"/>
    <w:unhideWhenUsed/>
    <w:rsid w:val="007742D4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roceeding-link-info">
    <w:name w:val="proceeding-link-info"/>
    <w:basedOn w:val="Normalny"/>
    <w:rsid w:val="00F10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4F3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58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1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6072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59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16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387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515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21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18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823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7718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1013881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31wog.wp.mil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mailto:31wog@ron.mil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013881" TargetMode="External"/><Relationship Id="rId24" Type="http://schemas.openxmlformats.org/officeDocument/2006/relationships/hyperlink" Target="https://platformazakupowa.pl/transakcja/1013881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transakcja/1013881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mailto:31wog.zp@ron.mil.pl" TargetMode="Externa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transakcja/1011065" TargetMode="External"/><Relationship Id="rId30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65413-A6E7-408E-B211-3C25CB1A36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696097-9F39-4A5B-BB5D-9CB29EE3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2897</TotalTime>
  <Pages>1</Pages>
  <Words>3990</Words>
  <Characters>23944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Stencel-Łukowska Małgorzata</dc:creator>
  <cp:lastModifiedBy>Morawska-Jędrzejczak Aneta</cp:lastModifiedBy>
  <cp:revision>553</cp:revision>
  <cp:lastPrinted>2024-11-14T10:48:00Z</cp:lastPrinted>
  <dcterms:created xsi:type="dcterms:W3CDTF">2021-07-13T06:58:00Z</dcterms:created>
  <dcterms:modified xsi:type="dcterms:W3CDTF">2024-11-14T12:19:00Z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eff421ce-c666-4d73-a111-1e2fc70179cd</vt:lpwstr>
  </property>
  <property fmtid="{D5CDD505-2E9C-101B-9397-08002B2CF9AE}" pid="3" name="bjSaver">
    <vt:lpwstr>Zef/ocqEBwRyk+biO+Wni2+7YUAQryPe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