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DBB" w:rsidRDefault="000F6C03">
      <w:pPr>
        <w:spacing w:line="240" w:lineRule="auto"/>
      </w:pPr>
      <w:r>
        <w:rPr>
          <w:rFonts w:ascii="Arial" w:hAnsi="Arial"/>
          <w:b/>
          <w:sz w:val="20"/>
          <w:szCs w:val="20"/>
          <w:lang w:val="pl-PL"/>
        </w:rPr>
        <w:t>WZÓR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b/>
          <w:bCs/>
          <w:sz w:val="20"/>
          <w:szCs w:val="20"/>
          <w:lang w:val="pl-PL"/>
        </w:rPr>
        <w:t>UMOWA NR ....... / 2024 /Kz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b/>
          <w:bCs/>
          <w:sz w:val="20"/>
          <w:szCs w:val="20"/>
          <w:lang w:val="pl-PL"/>
        </w:rPr>
        <w:t>na dostawę analizatorów wydechu</w:t>
      </w:r>
      <w:r w:rsidR="004E3E4F">
        <w:rPr>
          <w:rFonts w:ascii="Arial" w:hAnsi="Arial"/>
          <w:b/>
          <w:bCs/>
          <w:sz w:val="20"/>
          <w:szCs w:val="20"/>
          <w:lang w:val="pl-PL"/>
        </w:rPr>
        <w:t xml:space="preserve"> AWAT A 2.0/04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zawarta w Łodzi pomiędzy </w:t>
      </w:r>
    </w:p>
    <w:p w:rsidR="00011DBB" w:rsidRDefault="000F6C03">
      <w:pPr>
        <w:tabs>
          <w:tab w:val="left" w:pos="2141"/>
        </w:tabs>
        <w:spacing w:line="240" w:lineRule="auto"/>
        <w:jc w:val="both"/>
      </w:pPr>
      <w:r>
        <w:rPr>
          <w:rFonts w:ascii="Arial" w:hAnsi="Arial"/>
          <w:b/>
          <w:bCs/>
          <w:sz w:val="20"/>
          <w:szCs w:val="20"/>
          <w:lang w:val="pl-PL"/>
        </w:rPr>
        <w:t>Skarbem Państwa – Komendantem Wojewódzkim Policji</w:t>
      </w:r>
      <w:r>
        <w:rPr>
          <w:rFonts w:ascii="Arial" w:hAnsi="Arial"/>
          <w:sz w:val="20"/>
          <w:szCs w:val="20"/>
          <w:lang w:val="pl-PL"/>
        </w:rPr>
        <w:t xml:space="preserve"> </w:t>
      </w:r>
      <w:r>
        <w:rPr>
          <w:rFonts w:ascii="Arial" w:hAnsi="Arial"/>
          <w:b/>
          <w:bCs/>
          <w:sz w:val="20"/>
          <w:szCs w:val="20"/>
          <w:lang w:val="pl-PL"/>
        </w:rPr>
        <w:t>w Łodzi</w:t>
      </w:r>
      <w:r>
        <w:rPr>
          <w:rFonts w:ascii="Arial" w:hAnsi="Arial"/>
          <w:sz w:val="20"/>
          <w:szCs w:val="20"/>
          <w:lang w:val="pl-PL"/>
        </w:rPr>
        <w:t xml:space="preserve"> z siedzibą przy ul. Lutomierskiej 108/112, </w:t>
      </w:r>
    </w:p>
    <w:p w:rsidR="00011DBB" w:rsidRDefault="000F6C03">
      <w:pPr>
        <w:spacing w:line="240" w:lineRule="auto"/>
        <w:ind w:right="312"/>
        <w:jc w:val="both"/>
      </w:pPr>
      <w:r>
        <w:rPr>
          <w:rFonts w:ascii="Arial" w:hAnsi="Arial"/>
          <w:sz w:val="20"/>
          <w:szCs w:val="20"/>
          <w:lang w:val="pl-PL"/>
        </w:rPr>
        <w:t xml:space="preserve">REGON : 470754976, NIP : 726-000-44-58,             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reprezentowanym przez: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imi</w:t>
      </w:r>
      <w:r>
        <w:rPr>
          <w:rFonts w:ascii="Arial" w:hAnsi="Arial"/>
          <w:sz w:val="20"/>
          <w:szCs w:val="20"/>
          <w:lang w:val="pl-PL"/>
        </w:rPr>
        <w:t>ę</w:t>
      </w:r>
      <w:r>
        <w:rPr>
          <w:rFonts w:ascii="Arial" w:hAnsi="Arial"/>
          <w:i/>
          <w:iCs/>
          <w:sz w:val="20"/>
          <w:szCs w:val="20"/>
          <w:lang w:val="pl-PL"/>
        </w:rPr>
        <w:t>, nazwisko i stanowisko słu</w:t>
      </w:r>
      <w:r>
        <w:rPr>
          <w:rFonts w:ascii="Arial" w:hAnsi="Arial"/>
          <w:sz w:val="20"/>
          <w:szCs w:val="20"/>
          <w:lang w:val="pl-PL"/>
        </w:rPr>
        <w:t>ż</w:t>
      </w:r>
      <w:r>
        <w:rPr>
          <w:rFonts w:ascii="Arial" w:hAnsi="Arial"/>
          <w:i/>
          <w:iCs/>
          <w:sz w:val="20"/>
          <w:szCs w:val="20"/>
          <w:lang w:val="pl-PL"/>
        </w:rPr>
        <w:t>bowe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zwany dalej Zamawiającym, a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>(w przypadku osób fizycznych )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imi</w:t>
      </w:r>
      <w:r>
        <w:rPr>
          <w:rFonts w:ascii="Arial" w:hAnsi="Arial"/>
          <w:sz w:val="20"/>
          <w:szCs w:val="20"/>
          <w:lang w:val="pl-PL"/>
        </w:rPr>
        <w:t xml:space="preserve">ę </w:t>
      </w:r>
      <w:r>
        <w:rPr>
          <w:rFonts w:ascii="Arial" w:hAnsi="Arial"/>
          <w:i/>
          <w:iCs/>
          <w:sz w:val="20"/>
          <w:szCs w:val="20"/>
          <w:lang w:val="pl-PL"/>
        </w:rPr>
        <w:t>i nazwisko wła</w:t>
      </w:r>
      <w:r>
        <w:rPr>
          <w:rFonts w:ascii="Arial" w:hAnsi="Arial"/>
          <w:sz w:val="20"/>
          <w:szCs w:val="20"/>
          <w:lang w:val="pl-PL"/>
        </w:rPr>
        <w:t>ś</w:t>
      </w:r>
      <w:r>
        <w:rPr>
          <w:rFonts w:ascii="Arial" w:hAnsi="Arial"/>
          <w:i/>
          <w:iCs/>
          <w:sz w:val="20"/>
          <w:szCs w:val="20"/>
          <w:lang w:val="pl-PL"/>
        </w:rPr>
        <w:t>ciciela, nazwa firmy i jej adres, oraz adres do dor</w:t>
      </w:r>
      <w:r>
        <w:rPr>
          <w:rFonts w:ascii="Arial" w:hAnsi="Arial"/>
          <w:sz w:val="20"/>
          <w:szCs w:val="20"/>
          <w:lang w:val="pl-PL"/>
        </w:rPr>
        <w:t>ę</w:t>
      </w:r>
      <w:r>
        <w:rPr>
          <w:rFonts w:ascii="Arial" w:hAnsi="Arial"/>
          <w:i/>
          <w:iCs/>
          <w:sz w:val="20"/>
          <w:szCs w:val="20"/>
          <w:lang w:val="pl-PL"/>
        </w:rPr>
        <w:t>cze</w:t>
      </w:r>
      <w:r>
        <w:rPr>
          <w:rFonts w:ascii="Arial" w:hAnsi="Arial"/>
          <w:sz w:val="20"/>
          <w:szCs w:val="20"/>
          <w:lang w:val="pl-PL"/>
        </w:rPr>
        <w:t>ń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zarejestrowaną w ............................................................... pod nr .............................................................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REGON ...........................................</w:t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  <w:t xml:space="preserve">       NIP 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>( w przypadku spółki cywilnej )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imiona, nazwiska i adresy wspólników,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nazwa firmy, jej siedziba, adres do dor</w:t>
      </w:r>
      <w:r>
        <w:rPr>
          <w:rFonts w:ascii="Arial" w:hAnsi="Arial"/>
          <w:sz w:val="20"/>
          <w:szCs w:val="20"/>
          <w:lang w:val="pl-PL"/>
        </w:rPr>
        <w:t>ę</w:t>
      </w:r>
      <w:r>
        <w:rPr>
          <w:rFonts w:ascii="Arial" w:hAnsi="Arial"/>
          <w:i/>
          <w:iCs/>
          <w:sz w:val="20"/>
          <w:szCs w:val="20"/>
          <w:lang w:val="pl-PL"/>
        </w:rPr>
        <w:t>cze</w:t>
      </w:r>
      <w:r>
        <w:rPr>
          <w:rFonts w:ascii="Arial" w:hAnsi="Arial"/>
          <w:sz w:val="20"/>
          <w:szCs w:val="20"/>
          <w:lang w:val="pl-PL"/>
        </w:rPr>
        <w:t>ń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zarejestrowana w ............................................................... pod nr ..........................................................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REGON ............................................... </w:t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  <w:t xml:space="preserve">       NIP 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b/>
          <w:bCs/>
          <w:i/>
          <w:iCs/>
          <w:sz w:val="20"/>
          <w:szCs w:val="20"/>
          <w:lang w:val="pl-PL"/>
        </w:rPr>
        <w:t>( w przypadku spółki prawa handlowego )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nazwa firmy, jej siedziba, orzeczenie s</w:t>
      </w:r>
      <w:r>
        <w:rPr>
          <w:rFonts w:ascii="Arial" w:hAnsi="Arial"/>
          <w:sz w:val="20"/>
          <w:szCs w:val="20"/>
          <w:lang w:val="pl-PL"/>
        </w:rPr>
        <w:t>ą</w:t>
      </w:r>
      <w:r>
        <w:rPr>
          <w:rFonts w:ascii="Arial" w:hAnsi="Arial"/>
          <w:i/>
          <w:iCs/>
          <w:sz w:val="20"/>
          <w:szCs w:val="20"/>
          <w:lang w:val="pl-PL"/>
        </w:rPr>
        <w:t>du rejestrowego i nr rejestru, imiona i nazwiska członków Zarz</w:t>
      </w:r>
      <w:r>
        <w:rPr>
          <w:rFonts w:ascii="Arial" w:hAnsi="Arial"/>
          <w:sz w:val="20"/>
          <w:szCs w:val="20"/>
          <w:lang w:val="pl-PL"/>
        </w:rPr>
        <w:t>ą</w:t>
      </w:r>
      <w:r>
        <w:rPr>
          <w:rFonts w:ascii="Arial" w:hAnsi="Arial"/>
          <w:i/>
          <w:iCs/>
          <w:sz w:val="20"/>
          <w:szCs w:val="20"/>
          <w:lang w:val="pl-PL"/>
        </w:rPr>
        <w:t>du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</w:t>
      </w:r>
    </w:p>
    <w:p w:rsidR="00011DBB" w:rsidRDefault="000F6C03">
      <w:pPr>
        <w:tabs>
          <w:tab w:val="left" w:pos="540"/>
        </w:tabs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wysoko</w:t>
      </w:r>
      <w:r>
        <w:rPr>
          <w:rFonts w:ascii="Arial" w:hAnsi="Arial"/>
          <w:sz w:val="20"/>
          <w:szCs w:val="20"/>
          <w:lang w:val="pl-PL"/>
        </w:rPr>
        <w:t xml:space="preserve">ść </w:t>
      </w:r>
      <w:r>
        <w:rPr>
          <w:rFonts w:ascii="Arial" w:hAnsi="Arial"/>
          <w:i/>
          <w:iCs/>
          <w:sz w:val="20"/>
          <w:szCs w:val="20"/>
          <w:lang w:val="pl-PL"/>
        </w:rPr>
        <w:t>kapitału zakładowego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</w:t>
      </w:r>
    </w:p>
    <w:p w:rsidR="00011DBB" w:rsidRDefault="000F6C03">
      <w:pPr>
        <w:spacing w:line="240" w:lineRule="auto"/>
      </w:pPr>
      <w:r>
        <w:rPr>
          <w:rFonts w:ascii="Arial" w:hAnsi="Arial"/>
          <w:sz w:val="20"/>
          <w:szCs w:val="20"/>
          <w:lang w:val="pl-PL"/>
        </w:rPr>
        <w:t>reprezentowana przez : ..........................................................................................</w:t>
      </w:r>
    </w:p>
    <w:p w:rsidR="00011DBB" w:rsidRDefault="000F6C03">
      <w:pPr>
        <w:spacing w:line="240" w:lineRule="auto"/>
        <w:jc w:val="center"/>
      </w:pPr>
      <w:r>
        <w:rPr>
          <w:rFonts w:ascii="Arial" w:hAnsi="Arial"/>
          <w:i/>
          <w:iCs/>
          <w:sz w:val="20"/>
          <w:szCs w:val="20"/>
          <w:lang w:val="pl-PL"/>
        </w:rPr>
        <w:t>nazwisko i imi</w:t>
      </w:r>
      <w:r>
        <w:rPr>
          <w:rFonts w:ascii="Arial" w:hAnsi="Arial"/>
          <w:sz w:val="20"/>
          <w:szCs w:val="20"/>
          <w:lang w:val="pl-PL"/>
        </w:rPr>
        <w:t xml:space="preserve">ę </w:t>
      </w:r>
      <w:r>
        <w:rPr>
          <w:rFonts w:ascii="Arial" w:hAnsi="Arial"/>
          <w:i/>
          <w:iCs/>
          <w:sz w:val="20"/>
          <w:szCs w:val="20"/>
          <w:lang w:val="pl-PL"/>
        </w:rPr>
        <w:t>osoby reprezentuj</w:t>
      </w:r>
      <w:r>
        <w:rPr>
          <w:rFonts w:ascii="Arial" w:hAnsi="Arial"/>
          <w:sz w:val="20"/>
          <w:szCs w:val="20"/>
          <w:lang w:val="pl-PL"/>
        </w:rPr>
        <w:t>ą</w:t>
      </w:r>
      <w:r>
        <w:rPr>
          <w:rFonts w:ascii="Arial" w:hAnsi="Arial"/>
          <w:i/>
          <w:iCs/>
          <w:sz w:val="20"/>
          <w:szCs w:val="20"/>
          <w:lang w:val="pl-PL"/>
        </w:rPr>
        <w:t>cej firm</w:t>
      </w:r>
      <w:r>
        <w:rPr>
          <w:rFonts w:ascii="Arial" w:hAnsi="Arial"/>
          <w:sz w:val="20"/>
          <w:szCs w:val="20"/>
          <w:lang w:val="pl-PL"/>
        </w:rPr>
        <w:t>ę</w:t>
      </w:r>
    </w:p>
    <w:p w:rsidR="00011DBB" w:rsidRDefault="000F6C03">
      <w:pPr>
        <w:spacing w:line="240" w:lineRule="auto"/>
        <w:ind w:right="-1"/>
        <w:jc w:val="both"/>
      </w:pPr>
      <w:r>
        <w:rPr>
          <w:rFonts w:ascii="Arial" w:hAnsi="Arial"/>
          <w:sz w:val="20"/>
          <w:szCs w:val="20"/>
          <w:lang w:val="pl-PL"/>
        </w:rPr>
        <w:t xml:space="preserve">     REGON .......................................... </w:t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  <w:t xml:space="preserve"> NIP ...........................................................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zwanym dalej Wykonawcą, </w:t>
      </w:r>
    </w:p>
    <w:p w:rsidR="00011DBB" w:rsidRDefault="000F6C03">
      <w:pPr>
        <w:spacing w:line="240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na podstawie dokonanego przez Zamawiającego wyboru oferty z wyłączenia stosowania ustawy </w:t>
      </w:r>
      <w:proofErr w:type="spellStart"/>
      <w:r>
        <w:rPr>
          <w:rFonts w:ascii="Arial" w:hAnsi="Arial"/>
          <w:sz w:val="20"/>
          <w:szCs w:val="20"/>
          <w:lang w:val="pl-PL"/>
        </w:rPr>
        <w:t>Pzp</w:t>
      </w:r>
      <w:proofErr w:type="spellEnd"/>
      <w:r>
        <w:rPr>
          <w:rFonts w:ascii="Arial" w:hAnsi="Arial"/>
          <w:sz w:val="20"/>
          <w:szCs w:val="20"/>
          <w:lang w:val="pl-PL"/>
        </w:rPr>
        <w:t xml:space="preserve"> – </w:t>
      </w:r>
      <w:r>
        <w:rPr>
          <w:rFonts w:ascii="Arial" w:hAnsi="Arial"/>
          <w:b/>
          <w:bCs/>
          <w:sz w:val="20"/>
          <w:szCs w:val="20"/>
          <w:lang w:val="pl-PL"/>
        </w:rPr>
        <w:t>art 2 ust 1 pkt 1</w:t>
      </w:r>
      <w:r>
        <w:rPr>
          <w:rFonts w:ascii="Arial" w:hAnsi="Arial"/>
          <w:sz w:val="20"/>
          <w:szCs w:val="20"/>
          <w:lang w:val="pl-PL"/>
        </w:rPr>
        <w:t xml:space="preserve"> </w:t>
      </w:r>
      <w:proofErr w:type="spellStart"/>
      <w:r>
        <w:rPr>
          <w:rFonts w:ascii="Arial" w:hAnsi="Arial"/>
          <w:b/>
          <w:bCs/>
          <w:sz w:val="20"/>
          <w:szCs w:val="20"/>
          <w:lang w:val="pl-PL"/>
        </w:rPr>
        <w:t>uPzp</w:t>
      </w:r>
      <w:proofErr w:type="spellEnd"/>
      <w:r>
        <w:rPr>
          <w:rFonts w:ascii="Arial" w:hAnsi="Arial"/>
          <w:sz w:val="20"/>
          <w:szCs w:val="20"/>
          <w:lang w:val="pl-PL"/>
        </w:rPr>
        <w:t>, nr sprawy</w:t>
      </w:r>
      <w:r>
        <w:rPr>
          <w:rFonts w:ascii="Arial" w:hAnsi="Arial"/>
          <w:b/>
          <w:bCs/>
          <w:sz w:val="20"/>
          <w:szCs w:val="20"/>
          <w:lang w:val="pl-PL"/>
        </w:rPr>
        <w:t xml:space="preserve"> KZ-II.2380.614.2024 </w:t>
      </w:r>
      <w:r>
        <w:rPr>
          <w:rFonts w:ascii="Arial" w:hAnsi="Arial"/>
          <w:sz w:val="20"/>
          <w:szCs w:val="20"/>
          <w:lang w:val="pl-PL"/>
        </w:rPr>
        <w:t>o następującej treści:</w:t>
      </w:r>
    </w:p>
    <w:p w:rsidR="00011DBB" w:rsidRDefault="000F6C03">
      <w:pPr>
        <w:tabs>
          <w:tab w:val="left" w:pos="3983"/>
        </w:tabs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1</w:t>
      </w:r>
    </w:p>
    <w:p w:rsidR="00011DBB" w:rsidRDefault="000F6C03">
      <w:pPr>
        <w:tabs>
          <w:tab w:val="left" w:pos="142"/>
          <w:tab w:val="left" w:pos="284"/>
        </w:tabs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1. Przedmiotem umowy jest dostawa sprzętu w postaci 7 kompletów dowodowych analizatorów wydechu                       AWAT A 2.0/04 z wyposażeniem, w tym oprogramowaniem i licencją na jego użytkowanie, o ile dotyczy, zwanego dalej „sprzętem”, „urządzeniami” lub „zestawem”, w ramach zgodnych ze </w:t>
      </w:r>
      <w:r>
        <w:rPr>
          <w:rFonts w:ascii="Arial" w:hAnsi="Arial"/>
          <w:iCs/>
          <w:sz w:val="20"/>
          <w:szCs w:val="20"/>
          <w:lang w:val="pl-PL"/>
        </w:rPr>
        <w:t xml:space="preserve">szczegółowym opisem przedmiotu zamówienia stanowiącym załącznik nr 2 do niniejszej umowy. </w:t>
      </w:r>
    </w:p>
    <w:p w:rsidR="00011DBB" w:rsidRDefault="000F6C03">
      <w:pPr>
        <w:keepLines/>
        <w:spacing w:line="276" w:lineRule="auto"/>
        <w:ind w:left="340" w:hanging="340"/>
        <w:jc w:val="both"/>
      </w:pPr>
      <w:r>
        <w:rPr>
          <w:rFonts w:ascii="Arial" w:hAnsi="Arial"/>
          <w:sz w:val="20"/>
          <w:szCs w:val="20"/>
          <w:lang w:val="pl-PL"/>
        </w:rPr>
        <w:lastRenderedPageBreak/>
        <w:t>2. Wykonawca zrealizuje zamówienie po cenie zawartej w Formularzu ofertowym stanowiącym załącznik nr 1 do niniejszej umowy.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3. Zamawiający nie będzie udzielał zaliczki na dostawy będące przedmiotem zamówienia.</w:t>
      </w:r>
    </w:p>
    <w:p w:rsidR="00011DBB" w:rsidRDefault="000F6C03">
      <w:pPr>
        <w:keepLines/>
        <w:spacing w:line="276" w:lineRule="auto"/>
        <w:ind w:left="227" w:hanging="227"/>
        <w:jc w:val="both"/>
      </w:pPr>
      <w:r>
        <w:rPr>
          <w:rFonts w:ascii="Arial" w:hAnsi="Arial"/>
          <w:sz w:val="20"/>
          <w:szCs w:val="20"/>
          <w:lang w:val="pl-PL"/>
        </w:rPr>
        <w:t>4. Wykonawca w zaproponowanej cenie sprzętu uwzględnił wszelkie koszty związane z realizacją niniejszej umowy, w tym: podatki, opłaty celne, koszty opakowania, ewentualne upusty i rabaty a także koszty dostawy, wniesienia oraz udzielenia ewentualnych licencji do oprogramowania</w:t>
      </w:r>
      <w:r>
        <w:rPr>
          <w:rFonts w:ascii="Arial" w:hAnsi="Arial"/>
          <w:color w:val="111111"/>
          <w:sz w:val="20"/>
          <w:szCs w:val="20"/>
          <w:lang w:val="pl-PL"/>
        </w:rPr>
        <w:t xml:space="preserve"> i ich aktualizacji, przeniesienia na Zamawiającego praw, o których mowa w § 7 umowy, a także ewentualnych kosztów związanych z realizacją obowiązków Wykonawcy wynikających z gwarancji i rękojmi za wady</w:t>
      </w:r>
      <w:r>
        <w:rPr>
          <w:rFonts w:ascii="Arial" w:hAnsi="Arial"/>
          <w:sz w:val="20"/>
          <w:szCs w:val="20"/>
          <w:lang w:val="pl-PL"/>
        </w:rPr>
        <w:t>.</w:t>
      </w:r>
    </w:p>
    <w:p w:rsidR="00011DBB" w:rsidRDefault="000F6C03">
      <w:pPr>
        <w:keepLines/>
        <w:tabs>
          <w:tab w:val="left" w:pos="284"/>
        </w:tabs>
        <w:spacing w:line="276" w:lineRule="auto"/>
        <w:ind w:left="170" w:hanging="170"/>
        <w:jc w:val="both"/>
      </w:pPr>
      <w:r>
        <w:rPr>
          <w:rFonts w:ascii="Arial" w:hAnsi="Arial"/>
          <w:sz w:val="20"/>
          <w:szCs w:val="20"/>
          <w:lang w:val="pl-PL"/>
        </w:rPr>
        <w:t>5. Przedmiot umowy zostanie dostarczony, wniesiony, rozładowany do wskazanych przez Zamawiającego pomieszczeń na koszt Wykonawcy, w dni robocze w godzinach 08:30- 15.00. Termin dostawy Wykonawca uzgodni z Zamawiającym, zgodnie z zapisami § 5 ust. 1.</w:t>
      </w:r>
    </w:p>
    <w:p w:rsidR="00011DBB" w:rsidRDefault="000F6C03">
      <w:pPr>
        <w:keepLines/>
        <w:tabs>
          <w:tab w:val="left" w:pos="284"/>
        </w:tabs>
        <w:spacing w:line="276" w:lineRule="auto"/>
        <w:ind w:left="227" w:hanging="227"/>
        <w:jc w:val="both"/>
      </w:pPr>
      <w:r>
        <w:rPr>
          <w:rFonts w:ascii="Arial" w:hAnsi="Arial"/>
          <w:sz w:val="20"/>
          <w:szCs w:val="20"/>
          <w:lang w:val="pl-PL"/>
        </w:rPr>
        <w:t xml:space="preserve">6. Wykonawca oświadcza, że zaoferowany sprzęt posiada deklarację zgodności CE potwierdzającą,                   że spełnia wymagania zasadnicze zawarte w Dyrektywach Rady Europy i krajowych regulacjach prawnych. </w:t>
      </w:r>
    </w:p>
    <w:p w:rsidR="00011DBB" w:rsidRDefault="000F6C03">
      <w:pPr>
        <w:keepLines/>
        <w:spacing w:line="276" w:lineRule="auto"/>
        <w:ind w:left="283" w:hanging="283"/>
        <w:jc w:val="both"/>
      </w:pPr>
      <w:r>
        <w:rPr>
          <w:rFonts w:ascii="Arial" w:hAnsi="Arial"/>
          <w:sz w:val="20"/>
          <w:szCs w:val="20"/>
          <w:lang w:val="pl-PL"/>
        </w:rPr>
        <w:t>7. W zakresie oprogramowania, przez dostawę rozumie się udostępnienie licencji oprogramowania na odpowiednim nośniku na płycie CD/pamięci USB/ lub drogą elektroniczną poprzez dostęp do strony internetowej zawierającej przedmiotowe oprogramowanie poprzez przesłanie linku na adresy email użytkowników,  tj. zzpgmt@ld.policja.gov.pl</w:t>
      </w:r>
    </w:p>
    <w:p w:rsidR="00011DBB" w:rsidRDefault="000F6C03">
      <w:pPr>
        <w:keepLines/>
        <w:spacing w:line="276" w:lineRule="auto"/>
        <w:ind w:left="340" w:hanging="340"/>
        <w:jc w:val="both"/>
      </w:pPr>
      <w:r>
        <w:rPr>
          <w:rFonts w:ascii="Arial" w:hAnsi="Arial"/>
          <w:sz w:val="20"/>
          <w:szCs w:val="20"/>
          <w:lang w:val="pl-PL"/>
        </w:rPr>
        <w:t xml:space="preserve">8. </w:t>
      </w:r>
      <w:bookmarkStart w:id="0" w:name="_GoBack_kopia_1"/>
      <w:r>
        <w:rPr>
          <w:rFonts w:ascii="Arial" w:hAnsi="Arial"/>
          <w:sz w:val="20"/>
          <w:szCs w:val="20"/>
          <w:lang w:val="pl-PL"/>
        </w:rPr>
        <w:t xml:space="preserve">Zaoferowany sprzęt nie może być przewidziany przez producenta do wycofania z produkcji lub sprzedaży, musi pochodzić z bieżącej produkcji tzn. data wyprodukowania nie może być wcześniejsza niż 2024 rok. </w:t>
      </w:r>
      <w:bookmarkEnd w:id="0"/>
    </w:p>
    <w:p w:rsidR="00011DBB" w:rsidRDefault="000F6C03">
      <w:pPr>
        <w:keepLines/>
        <w:spacing w:line="276" w:lineRule="auto"/>
        <w:ind w:left="340" w:hanging="340"/>
        <w:jc w:val="both"/>
      </w:pPr>
      <w:r>
        <w:rPr>
          <w:rFonts w:ascii="Arial" w:hAnsi="Arial"/>
          <w:sz w:val="20"/>
          <w:szCs w:val="20"/>
          <w:lang w:val="pl-PL"/>
        </w:rPr>
        <w:t xml:space="preserve">9. Wykonawca jest zobowiązany dostarczyć podręczniki i instrukcje użytkowania z zakresu obsługi sprzętu i oprogramowania w języku polskim lub w języku angielskim i skróconej  instrukcji w języku polskim. </w:t>
      </w:r>
    </w:p>
    <w:p w:rsidR="00011DBB" w:rsidRDefault="000F6C03">
      <w:pPr>
        <w:spacing w:line="276" w:lineRule="auto"/>
        <w:jc w:val="center"/>
      </w:pPr>
      <w:bookmarkStart w:id="1" w:name="_Hlk46386320"/>
      <w:r>
        <w:rPr>
          <w:rFonts w:ascii="Arial" w:hAnsi="Arial"/>
          <w:sz w:val="20"/>
          <w:szCs w:val="20"/>
          <w:lang w:val="pl-PL"/>
        </w:rPr>
        <w:t>§</w:t>
      </w:r>
      <w:bookmarkEnd w:id="1"/>
      <w:r>
        <w:rPr>
          <w:rFonts w:ascii="Arial" w:hAnsi="Arial"/>
          <w:sz w:val="20"/>
          <w:szCs w:val="20"/>
          <w:lang w:val="pl-PL"/>
        </w:rPr>
        <w:t xml:space="preserve"> 2</w:t>
      </w:r>
    </w:p>
    <w:p w:rsidR="000F6C03" w:rsidRPr="000F6C03" w:rsidRDefault="000F6C03">
      <w:pPr>
        <w:numPr>
          <w:ilvl w:val="0"/>
          <w:numId w:val="3"/>
        </w:numPr>
        <w:spacing w:line="276" w:lineRule="auto"/>
        <w:ind w:left="284" w:right="284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Umowa zostanie zrealizowana </w:t>
      </w:r>
      <w:r>
        <w:rPr>
          <w:rFonts w:ascii="Arial" w:hAnsi="Arial"/>
          <w:b/>
          <w:sz w:val="20"/>
          <w:szCs w:val="20"/>
          <w:lang w:val="pl-PL"/>
        </w:rPr>
        <w:t>w terminie do 10 dni roboczych od daty</w:t>
      </w:r>
      <w:r>
        <w:rPr>
          <w:rFonts w:ascii="Arial" w:hAnsi="Arial"/>
          <w:b/>
          <w:bCs/>
          <w:sz w:val="20"/>
          <w:szCs w:val="20"/>
          <w:lang w:val="pl-PL"/>
        </w:rPr>
        <w:t xml:space="preserve"> zawarcia umowy / dostawa i rozliczenie musi nastąpić w 2024 roku, z uwagi na konieczność rozliczenia środków finansowych./</w:t>
      </w:r>
    </w:p>
    <w:p w:rsidR="00011DBB" w:rsidRDefault="000F6C03">
      <w:pPr>
        <w:numPr>
          <w:ilvl w:val="0"/>
          <w:numId w:val="3"/>
        </w:numPr>
        <w:tabs>
          <w:tab w:val="left" w:pos="284"/>
        </w:tabs>
        <w:spacing w:line="276" w:lineRule="auto"/>
        <w:ind w:left="284" w:right="284" w:hanging="284"/>
        <w:jc w:val="both"/>
      </w:pPr>
      <w:r>
        <w:rPr>
          <w:rFonts w:ascii="Arial" w:hAnsi="Arial"/>
          <w:sz w:val="20"/>
          <w:szCs w:val="20"/>
          <w:lang w:val="pl-PL"/>
        </w:rPr>
        <w:t>Za datę wykonania przedmiotu umowy przez Wykonawcę uznaje się datę odbioru przedmiotu zamówienia bez zastrzeżeń, sporządzenie protokołu odbioru – załącznik nr 2 do umowy, podpisanego komisyjnie przez Wykonawcę i przedstawicieli Zamawiającego. Protokoły odbioru zostaną sporządzone w dwóch egzemplarzach (dla Zamawiającego i Wykonawcy).</w:t>
      </w:r>
    </w:p>
    <w:p w:rsidR="00011DBB" w:rsidRDefault="000F6C03">
      <w:pPr>
        <w:numPr>
          <w:ilvl w:val="0"/>
          <w:numId w:val="3"/>
        </w:numPr>
        <w:spacing w:line="276" w:lineRule="auto"/>
        <w:ind w:left="284" w:right="284" w:hanging="284"/>
        <w:jc w:val="both"/>
      </w:pPr>
      <w:r>
        <w:rPr>
          <w:rFonts w:ascii="Arial" w:hAnsi="Arial"/>
          <w:sz w:val="20"/>
          <w:szCs w:val="20"/>
          <w:lang w:val="pl-PL"/>
        </w:rPr>
        <w:t>Odbioru, o którym mowa w ust. 2 dokonają upoważnieni przedstawiciele Zamawiającego.</w:t>
      </w:r>
    </w:p>
    <w:p w:rsidR="00011DBB" w:rsidRDefault="000F6C03">
      <w:pPr>
        <w:numPr>
          <w:ilvl w:val="0"/>
          <w:numId w:val="3"/>
        </w:numPr>
        <w:spacing w:line="276" w:lineRule="auto"/>
        <w:ind w:left="284" w:righ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W przypadku niedotrzymania terminu określonego w ust. 1, Zamawiający zastrzega sobie prawo                             do odstąpienia od umowy, bez wyznaczenia dodatkowego terminu. 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3</w:t>
      </w:r>
    </w:p>
    <w:p w:rsidR="00011DBB" w:rsidRDefault="000F6C03">
      <w:pPr>
        <w:numPr>
          <w:ilvl w:val="0"/>
          <w:numId w:val="4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Osobami wyznaczonymi, odpowiedzialnymi za kontakty z Wykonawcą i gwarancjami, nadzór nad prawidłową realizacją umowy będą pracownicy Wydziału GMT KWP w Łodzi:     </w:t>
      </w:r>
    </w:p>
    <w:p w:rsidR="00011DBB" w:rsidRDefault="000F6C03">
      <w:pPr>
        <w:numPr>
          <w:ilvl w:val="0"/>
          <w:numId w:val="5"/>
        </w:numPr>
        <w:spacing w:line="276" w:lineRule="auto"/>
        <w:ind w:left="567" w:firstLine="0"/>
        <w:jc w:val="both"/>
      </w:pPr>
      <w:r>
        <w:rPr>
          <w:rFonts w:ascii="Arial" w:hAnsi="Arial"/>
          <w:sz w:val="20"/>
          <w:szCs w:val="20"/>
          <w:lang w:val="pl-PL"/>
        </w:rPr>
        <w:t>tel. ………………………….., e-mail ……………………...</w:t>
      </w:r>
    </w:p>
    <w:p w:rsidR="00011DBB" w:rsidRDefault="000F6C03">
      <w:pPr>
        <w:numPr>
          <w:ilvl w:val="0"/>
          <w:numId w:val="5"/>
        </w:numPr>
        <w:spacing w:line="276" w:lineRule="auto"/>
        <w:ind w:left="567" w:firstLine="0"/>
        <w:jc w:val="both"/>
      </w:pPr>
      <w:r>
        <w:rPr>
          <w:rFonts w:ascii="Arial" w:hAnsi="Arial"/>
          <w:sz w:val="20"/>
          <w:szCs w:val="20"/>
          <w:lang w:val="pl-PL"/>
        </w:rPr>
        <w:t>tel. ………………………….., e-mail ……………………….</w:t>
      </w:r>
    </w:p>
    <w:p w:rsidR="00011DBB" w:rsidRDefault="000F6C03">
      <w:pPr>
        <w:numPr>
          <w:ilvl w:val="0"/>
          <w:numId w:val="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>Osobami wyznaczonymi, odpowiedzialnymi za kontakty z Wykonawcą, nadzór nad prawidłową realizacją umowy oraz za dokonanie odbioru jakościowego dostawy będą pracownicy magazynu Wydziału GMT KWP w Łodzi, tel. …………....</w:t>
      </w:r>
    </w:p>
    <w:p w:rsidR="00011DBB" w:rsidRDefault="000F6C03">
      <w:pPr>
        <w:tabs>
          <w:tab w:val="left" w:pos="330"/>
        </w:tabs>
        <w:spacing w:line="276" w:lineRule="auto"/>
        <w:ind w:left="330"/>
        <w:jc w:val="both"/>
      </w:pPr>
      <w:r>
        <w:rPr>
          <w:rFonts w:ascii="Arial" w:hAnsi="Arial"/>
          <w:sz w:val="20"/>
          <w:szCs w:val="20"/>
          <w:lang w:val="pl-PL"/>
        </w:rPr>
        <w:t xml:space="preserve">3. Ze strony Wykonawcy osobą upoważnioną do kontaktów z Zamawiającym będzie: 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lastRenderedPageBreak/>
        <w:t xml:space="preserve">     - p. ………………………………………….…………., nr tel. ………………. ,  e-mail ….……….</w:t>
      </w:r>
    </w:p>
    <w:p w:rsidR="00011DBB" w:rsidRDefault="000F6C03">
      <w:pPr>
        <w:spacing w:line="276" w:lineRule="auto"/>
        <w:ind w:left="567" w:right="-1" w:hanging="283"/>
        <w:jc w:val="both"/>
      </w:pPr>
      <w:r>
        <w:rPr>
          <w:rFonts w:ascii="Arial" w:hAnsi="Arial"/>
          <w:sz w:val="20"/>
          <w:szCs w:val="20"/>
          <w:lang w:val="pl-PL"/>
        </w:rPr>
        <w:t>4. Wykonawca zobowiązuje się poinformować osobę, o której mowa w ust. 3 o udostępnieniu jej danych osobowych (imienia i nazwiska) Zamawiającemu i o przetwarzaniu tych danych                    (w szczególności poprzez przechowywanie i utrwalanie) przez Zamawiającego w celu realizacji niniejszej umowy poprzez zapoznanie się z klauzą informacyjną znajdującą pod adresem:</w:t>
      </w:r>
      <w:r>
        <w:rPr>
          <w:rFonts w:ascii="Arial" w:hAnsi="Arial"/>
          <w:sz w:val="20"/>
          <w:szCs w:val="20"/>
          <w:u w:val="single"/>
          <w:lang w:val="pl-PL"/>
        </w:rPr>
        <w:t xml:space="preserve"> http://bip.lodz.kwp.policja.gov.pl/KPL/ochrona-danych-osobowyc/28144,Ochrona-danych-osobowych.html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4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      Załącznikami do niniejszej umowy, stanowiącymi jej integralną cześć są następujące dokumenty :</w:t>
      </w:r>
    </w:p>
    <w:p w:rsidR="00011DBB" w:rsidRDefault="000F6C03" w:rsidP="000F6C03">
      <w:pPr>
        <w:numPr>
          <w:ilvl w:val="0"/>
          <w:numId w:val="6"/>
        </w:numPr>
        <w:tabs>
          <w:tab w:val="clear" w:pos="720"/>
          <w:tab w:val="num" w:pos="709"/>
        </w:tabs>
        <w:spacing w:line="276" w:lineRule="auto"/>
        <w:ind w:left="714" w:hanging="288"/>
        <w:jc w:val="both"/>
      </w:pPr>
      <w:r>
        <w:rPr>
          <w:rFonts w:ascii="Arial" w:hAnsi="Arial"/>
          <w:sz w:val="20"/>
          <w:szCs w:val="20"/>
          <w:lang w:val="pl-PL"/>
        </w:rPr>
        <w:t>formularz ofertowy – załącznik nr 1</w:t>
      </w:r>
    </w:p>
    <w:p w:rsidR="00011DBB" w:rsidRDefault="000F6C03" w:rsidP="000F6C03">
      <w:pPr>
        <w:numPr>
          <w:ilvl w:val="0"/>
          <w:numId w:val="6"/>
        </w:numPr>
        <w:spacing w:line="276" w:lineRule="auto"/>
        <w:ind w:left="714" w:hanging="288"/>
        <w:jc w:val="both"/>
      </w:pPr>
      <w:r>
        <w:rPr>
          <w:rFonts w:ascii="Arial" w:hAnsi="Arial"/>
          <w:sz w:val="20"/>
          <w:szCs w:val="20"/>
          <w:lang w:val="pl-PL"/>
        </w:rPr>
        <w:t>wzór protokołu odbioru – załącznik nr 2</w:t>
      </w:r>
    </w:p>
    <w:p w:rsidR="00011DBB" w:rsidRDefault="000F6C03">
      <w:pPr>
        <w:spacing w:line="276" w:lineRule="auto"/>
        <w:ind w:left="714"/>
        <w:jc w:val="center"/>
      </w:pPr>
      <w:r>
        <w:rPr>
          <w:rFonts w:ascii="Arial" w:hAnsi="Arial"/>
          <w:sz w:val="20"/>
          <w:szCs w:val="20"/>
          <w:lang w:val="pl-PL"/>
        </w:rPr>
        <w:t>§ 5</w:t>
      </w:r>
    </w:p>
    <w:p w:rsidR="00011DBB" w:rsidRDefault="000F6C03">
      <w:pPr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624" w:hanging="340"/>
        <w:jc w:val="both"/>
      </w:pPr>
      <w:r>
        <w:rPr>
          <w:rFonts w:ascii="Arial" w:hAnsi="Arial"/>
          <w:sz w:val="20"/>
          <w:szCs w:val="20"/>
          <w:lang w:val="pl-PL"/>
        </w:rPr>
        <w:t xml:space="preserve">Wykonawca zawiadomi Zamawiającego o terminie realizacji dostawy przedmiotu zamówienia,                                   z co najmniej dwudniowym wyprzedzeniem na adres e-mail </w:t>
      </w:r>
      <w:hyperlink r:id="rId11" w:history="1">
        <w:r w:rsidRPr="00DD2326">
          <w:rPr>
            <w:rStyle w:val="Hipercze"/>
            <w:rFonts w:ascii="Arial" w:hAnsi="Arial"/>
            <w:sz w:val="20"/>
            <w:szCs w:val="20"/>
            <w:lang w:val="pl-PL"/>
          </w:rPr>
          <w:t>zzpgmt@ld.policja.gov.pl</w:t>
        </w:r>
      </w:hyperlink>
      <w:r>
        <w:rPr>
          <w:rFonts w:ascii="Arial" w:hAnsi="Arial"/>
          <w:sz w:val="20"/>
          <w:szCs w:val="20"/>
          <w:lang w:val="pl-PL"/>
        </w:rPr>
        <w:t xml:space="preserve"> podając: numer umowy, wykaz dostarczanego towaru, planowaną datę dostarczenia asortymentu. </w:t>
      </w:r>
    </w:p>
    <w:p w:rsidR="00011DBB" w:rsidRDefault="000F6C03">
      <w:pPr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624" w:hanging="340"/>
        <w:jc w:val="both"/>
      </w:pPr>
      <w:r>
        <w:rPr>
          <w:rFonts w:ascii="Arial" w:hAnsi="Arial"/>
          <w:sz w:val="20"/>
          <w:szCs w:val="20"/>
          <w:lang w:val="pl-PL"/>
        </w:rPr>
        <w:t>Wykonawca oświadcza, iż dostarczony sprzęt wraz z oprogramowaniem stanowią jego wyłączną własność i nie toczy się żadne postępowanie przymusowe, którego przedmiotem jest zaoferowany asortyment oraz,  że przedmiot umowy nie jest  obciążony  zastawem, zastawem rejestrowanym ani zastawem skarbowym ani żadnymi innymi ograniczeniami prawnymi i rzeczowymi.</w:t>
      </w:r>
    </w:p>
    <w:p w:rsidR="00011DBB" w:rsidRDefault="000F6C03">
      <w:pPr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Wykonawca oświadcza oraz gwarantuje, iż: </w:t>
      </w:r>
    </w:p>
    <w:p w:rsidR="00011DBB" w:rsidRDefault="000F6C03">
      <w:pPr>
        <w:numPr>
          <w:ilvl w:val="0"/>
          <w:numId w:val="8"/>
        </w:numPr>
        <w:tabs>
          <w:tab w:val="left" w:pos="284"/>
        </w:tabs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>urządzenia wraz z niezbędnym oprogramowaniem są zgodne z umową i będą realizować wszystkie funkcjonalności opisane w załączniku nr 1 do umowy,</w:t>
      </w:r>
    </w:p>
    <w:p w:rsidR="00011DBB" w:rsidRDefault="000F6C03">
      <w:pPr>
        <w:numPr>
          <w:ilvl w:val="0"/>
          <w:numId w:val="8"/>
        </w:numPr>
        <w:tabs>
          <w:tab w:val="left" w:pos="284"/>
        </w:tabs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>oprogramowanie jest wolne od mechanizmów blokujących funkcje, wolne od wirusów, koni trojańskich, robaków i innych szkodliwych programów.</w:t>
      </w:r>
    </w:p>
    <w:p w:rsidR="00011DBB" w:rsidRDefault="000F6C03">
      <w:pPr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Wykonawca dostarczy w dniu odbioru sprzętu dokumentację zawierającą:</w:t>
      </w:r>
    </w:p>
    <w:p w:rsidR="00011DBB" w:rsidRDefault="000F6C03">
      <w:pPr>
        <w:numPr>
          <w:ilvl w:val="0"/>
          <w:numId w:val="9"/>
        </w:numPr>
        <w:tabs>
          <w:tab w:val="left" w:pos="284"/>
        </w:tabs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>Książki gwarancyjne dla poszczególnych części zestawu zawierające numery seryjne, termin i warunki gwarancji, adresy i numery telefonów punktów świadczących usługi gwarancyjne i pogwarancyjne na terenie Polski,</w:t>
      </w:r>
    </w:p>
    <w:p w:rsidR="00011DBB" w:rsidRDefault="000F6C03">
      <w:pPr>
        <w:numPr>
          <w:ilvl w:val="0"/>
          <w:numId w:val="9"/>
        </w:numPr>
        <w:tabs>
          <w:tab w:val="left" w:pos="284"/>
        </w:tabs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>Instrukcje użytkowania urządzeń w języku polskim w wersji drukowanej lub elektronicznej na płycie CD/pamięci USB,</w:t>
      </w:r>
    </w:p>
    <w:p w:rsidR="00011DBB" w:rsidRDefault="000F6C03">
      <w:pPr>
        <w:numPr>
          <w:ilvl w:val="0"/>
          <w:numId w:val="9"/>
        </w:numPr>
        <w:tabs>
          <w:tab w:val="left" w:pos="284"/>
        </w:tabs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>Niezbędne oprogramowanie pozwalające na użytkowanie sprzętu, w sposób, o którym mowa w § 1</w:t>
      </w:r>
    </w:p>
    <w:p w:rsidR="00011DBB" w:rsidRDefault="000F6C03">
      <w:pPr>
        <w:numPr>
          <w:ilvl w:val="0"/>
          <w:numId w:val="7"/>
        </w:numPr>
        <w:tabs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Sprzęt musi być fabrycznie nowy, kompletny i sprawny technicznie, a po uruchomieniu gotowy                   do użycia zgodnie z przeznaczeniem, dostarczony w oryginalnych bezzwrotnych opakowaniach zabezpieczających elementy przed uszkodzeniami mechanicznymi. </w:t>
      </w:r>
    </w:p>
    <w:p w:rsidR="00011DBB" w:rsidRDefault="000F6C03">
      <w:pPr>
        <w:numPr>
          <w:ilvl w:val="0"/>
          <w:numId w:val="7"/>
        </w:numPr>
        <w:tabs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Przedmiot zamówienia musi spełniać wymogi Polskich Norm. Wykonawca zobowiązany jest okazać  na żądanie aprobatę, atest lub certyfikat, o ile taki jest wymagany przez obowiązujące przepisy prawa.</w:t>
      </w:r>
    </w:p>
    <w:p w:rsidR="00011DBB" w:rsidRDefault="000F6C03">
      <w:pPr>
        <w:numPr>
          <w:ilvl w:val="0"/>
          <w:numId w:val="7"/>
        </w:numPr>
        <w:tabs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Wykonawca gwarantuje, że wszedł w posiadanie towaru stanowiącego przedmiot umowy ponosząc  z tego tytułu wszelkie opłaty przewidziane prawem.</w:t>
      </w:r>
    </w:p>
    <w:p w:rsidR="00011DBB" w:rsidRDefault="000F6C03">
      <w:pPr>
        <w:numPr>
          <w:ilvl w:val="0"/>
          <w:numId w:val="7"/>
        </w:numPr>
        <w:tabs>
          <w:tab w:val="left" w:pos="284"/>
        </w:tabs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Wykonawca ponosi odpowiedzialność za profesjonalne, rzetelne i terminowe wykonanie przedmiotu zamówienia.</w:t>
      </w:r>
    </w:p>
    <w:p w:rsidR="000F6C03" w:rsidRDefault="000F6C03">
      <w:pPr>
        <w:tabs>
          <w:tab w:val="left" w:pos="5460"/>
        </w:tabs>
        <w:spacing w:line="276" w:lineRule="auto"/>
        <w:jc w:val="center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5460"/>
        </w:tabs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lastRenderedPageBreak/>
        <w:t>§ 6</w:t>
      </w:r>
    </w:p>
    <w:p w:rsidR="00011DBB" w:rsidRDefault="000F6C0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Wykonawca udziela na przedmiot umowy </w:t>
      </w:r>
      <w:r>
        <w:rPr>
          <w:rFonts w:ascii="Arial" w:hAnsi="Arial"/>
          <w:b/>
          <w:bCs/>
          <w:sz w:val="20"/>
          <w:szCs w:val="20"/>
          <w:lang w:val="pl-PL"/>
        </w:rPr>
        <w:t>gwarancji na okres nie krótszy niż …….. miesięcy (kryterium oceny ofert*)</w:t>
      </w:r>
      <w:r>
        <w:rPr>
          <w:rFonts w:ascii="Arial" w:hAnsi="Arial"/>
          <w:sz w:val="20"/>
          <w:szCs w:val="20"/>
          <w:lang w:val="pl-PL"/>
        </w:rPr>
        <w:t xml:space="preserve">, licząc od daty podpisania bez zastrzeżeń protokołów odbioru,                                            z zastrzeżeniem sytuacji, kiedy okres gwarancji udzielonej przez producenta danego produktu jest dłuższy. W takim przypadku obowiązuje gwarancja producenta. </w:t>
      </w:r>
    </w:p>
    <w:p w:rsidR="00011DBB" w:rsidRDefault="000F6C03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Udzielona przez Wykonawcę gwarancja jest pełna, bez żadnych </w:t>
      </w:r>
      <w:proofErr w:type="spellStart"/>
      <w:r>
        <w:rPr>
          <w:rFonts w:ascii="Arial" w:hAnsi="Arial"/>
          <w:sz w:val="20"/>
          <w:szCs w:val="20"/>
          <w:lang w:val="pl-PL"/>
        </w:rPr>
        <w:t>wyłączeń</w:t>
      </w:r>
      <w:proofErr w:type="spellEnd"/>
      <w:r>
        <w:rPr>
          <w:rFonts w:ascii="Arial" w:hAnsi="Arial"/>
          <w:sz w:val="20"/>
          <w:szCs w:val="20"/>
          <w:lang w:val="pl-PL"/>
        </w:rPr>
        <w:t xml:space="preserve"> i obejmuje w szczególności:</w:t>
      </w:r>
    </w:p>
    <w:p w:rsidR="00011DBB" w:rsidRDefault="000F6C03">
      <w:pPr>
        <w:numPr>
          <w:ilvl w:val="0"/>
          <w:numId w:val="11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uszkodzenia powstałe podczas transportu do siedziby Odbiorcy,</w:t>
      </w:r>
    </w:p>
    <w:p w:rsidR="00011DBB" w:rsidRDefault="000F6C03">
      <w:pPr>
        <w:numPr>
          <w:ilvl w:val="0"/>
          <w:numId w:val="11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wady jakościowe, w tym wady ukryte, stwierdzone podczas użytkowania urządzeń,</w:t>
      </w:r>
    </w:p>
    <w:p w:rsidR="00011DBB" w:rsidRDefault="000F6C03">
      <w:pPr>
        <w:numPr>
          <w:ilvl w:val="0"/>
          <w:numId w:val="11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inne uszkodzenia, nie będące następstwem błędów w eksploatacji, nieprzestrzegania instrukcji obsługi, pożaru czy zalania. </w:t>
      </w:r>
    </w:p>
    <w:p w:rsidR="00011DBB" w:rsidRDefault="000F6C03">
      <w:pPr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3. Ujawnione w okresie gwarancji wady przedmiotu zamówienia będą usunięte bezpłatnie przez Wykonawcę lub wskazany przez niego autoryzowany serwis producenta, w siedzibach bezpośrednich użytkowników urządzeń, w terminie nie dłuższym niż 10 dni roboczych od daty zgłoszenia usterki. W przypadku konieczności sprowadzenia części z zagranicy czas naprawy można przedłużyć do 20 dni roboczych za zgodą Zamawiającego, na pisemny wniosek Wykonawcy.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4.  Wykonawca po wykonaniu naprawy gwarancyjnej przedmiotu umowy jest zobowiązany dokonać stosownych zapisów w karcie gwarancyjnej lub sporządzić raport serwisowy.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5. Wykonawca zobowiązuje się do przeprowadzania bezpłatnego gwarancyjnego przeglądu technicznego  dostarczonych urządzeń w okresie udzielonej gwarancji – po każdym roku  użytkowania, w miejscu użytkowania sprzętu, celem potwierdzenia prawidłowości działania urządzeń. Wszystkie koszty przeglądów wraz z wymianą materiałów eksploatacyjnych leżą po stronie Wykonawcy.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6.  W okresie eksploatacji urządzenia /przez okres co najmniej 5 lat/ Wykonawca zobowiązany jest w ramach wynagrodzenia, o którym mowa w § 8 ust. 1, udostępniać aktualizację całości oprogramowania do obsługi zestawu, o ile taka aktualizacja będzie dostępna. Wykonawcę obciąża wykazanie niedostępności aktualizacji oprogramowania.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7. W okresie pogwarancyjnym /przez okres co najmniej 10 lat/ Wykonawca zapewni dostępność profesjonalnego serwisu pogwarancyjnego na terenie Polski.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8. Wszelkie koszty związane ze świadczeniem zobowiązań gwarancyjnych, w tym dojazdów i transportu</w:t>
      </w:r>
      <w:r>
        <w:rPr>
          <w:rFonts w:ascii="Arial" w:hAnsi="Arial"/>
          <w:sz w:val="20"/>
          <w:szCs w:val="20"/>
          <w:lang w:val="pl-PL"/>
        </w:rPr>
        <w:br/>
        <w:t xml:space="preserve">w okresie gwarancji ponosi Wykonawca.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9. Zamawiający ma prawo do żądania wymiany wadliwego elementu urządzenia lub całego urządzenia wchodzącego w skład  sprzętu na nowy, wolny od wad, o parametrach nie gorszych od będącego przedmiotem umowy, jeżeli w okresie gwarancji Wykonawca dokonał trzykrotnej jego naprawy, a sprzęt mimo to wykazuje wadę uniemożliwiającą jego prawidłową eksploatację zgodną z przeznaczeniem. Wymiana wadliwego urządzenia nastąpi w terminie do 30 dni roboczych, licząc od dnia złożenia przez Zamawiającego czwartej reklamacji. Termin gwarancji biegnie na nowo od chwili instalacji nowego elementu urządzenia w przypadku jego wymiany. 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10. Zamawiający uzna reklamację za załatwioną po podpisaniu bez uwag protokołu odbioru.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11. W przypadku wymiany o której mowa w ust. 9, Zamawiający po wcześniejszej pisemnej akceptacji dopuszcza zaoferowanie urządzenia odmiennego (kompatybilnego z dodatkowym wyposażeniem już zakupionym w postępowaniu) niż podlegające wymianie gdy:</w:t>
      </w:r>
    </w:p>
    <w:p w:rsidR="00011DBB" w:rsidRDefault="000F6C03">
      <w:pPr>
        <w:numPr>
          <w:ilvl w:val="0"/>
          <w:numId w:val="12"/>
        </w:numPr>
        <w:spacing w:line="276" w:lineRule="auto"/>
        <w:ind w:left="426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zmianie uległa technologia produkcji, zaoferowano nowsze lub korzystniejsze rozwiązania techniczne; </w:t>
      </w:r>
    </w:p>
    <w:p w:rsidR="00011DBB" w:rsidRDefault="000F6C03">
      <w:pPr>
        <w:numPr>
          <w:ilvl w:val="0"/>
          <w:numId w:val="12"/>
        </w:numPr>
        <w:spacing w:line="276" w:lineRule="auto"/>
        <w:ind w:left="426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parametry techniczne i funkcjonalne są lepsze lub korzystniejsze dla Zamawiającego; </w:t>
      </w:r>
    </w:p>
    <w:p w:rsidR="00011DBB" w:rsidRDefault="000F6C03">
      <w:pPr>
        <w:numPr>
          <w:ilvl w:val="0"/>
          <w:numId w:val="12"/>
        </w:numPr>
        <w:spacing w:line="276" w:lineRule="auto"/>
        <w:ind w:left="426" w:firstLine="0"/>
        <w:jc w:val="both"/>
      </w:pPr>
      <w:r>
        <w:rPr>
          <w:rFonts w:ascii="Arial" w:hAnsi="Arial"/>
          <w:sz w:val="20"/>
          <w:szCs w:val="20"/>
          <w:lang w:val="pl-PL"/>
        </w:rPr>
        <w:t>zmianie uległo nazewnictwo lub oznaczenie urządzenia, nie mające wpływu na jego cechy, jakość i parametry, z zastrzeżeniem pkt 2) – pod warunkiem, że urządzenie jest produkowane przez tego samego producenta.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12. Zmiany, o których mowa w ust. 11 są dopuszczalne wyłącznie przy jednoczesnym zachowaniu pozostałych warunków umowy.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13. Termin gwarancji, o którym mowa w ust. 1 każdorazowo ulega przedłużeniu o czas, w ciągu którego wskutek wady, błędu lub awarii przedmiotu umowy Zamawiający nie mógł z niego korzystać.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14.  Zamawiający będzie składać reklamacje każdorazowo w dni robocze w godzinach 9.00 – 15.00                      na adres e-mail……………………… lub adres siedziby Wykonawcy.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15. Zastrzeżenia dotyczące jakości dostarczonego towaru lub jego zgodności ze złożoną ofertą, Zamawiający zgłosi telefonicznie do osoby podanej w § 3 ust. 3 w formie zgłoszenia reklamacyjnego. W przypadku zgłoszenia telefonicznego Zamawiający w/w fakt potwierdzi faxem lub e-mailem, w którym będzie zapis o dacie telefonicznego zgłoszenia.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16. Wykonawca będzie zobowiązany rozpatrzyć reklamację w ciągu 5 dni roboczych od daty telefonicznego (potwierdzonego faxem lub e-mailem) zgłoszenia reklamacyjnego. W przypadku uznania reklamacji za uzasadnioną, Wykonawca  odpowiednio wymieni towary wadliwe na wolne od wad albo na towary zgodne ze  złożoną ofertą w ciągu 5 dni roboczych od dnia uznania reklamacji i dostarczy na własny koszt Zamawiającemu.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17. Nie udzielenie odpowiedzi na zgłoszoną reklamację w ciągu 5 dni roboczych od dnia jej otrzymania uważa się za uznanie reklamacji za uzasadnioną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>18.  Wykonawca zapewni wsparcie telefoniczne w języku polskim przez okres minimum 12 miesięcy (pomoc techniczna przez telefon).</w:t>
      </w:r>
    </w:p>
    <w:p w:rsidR="00011DBB" w:rsidRDefault="000F6C03">
      <w:pPr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 xml:space="preserve">19. Wykonywanie przez Zamawiającego uprawnień gwarancyjnych wynikających z niniejszej umowy jest niezależne od uprawnień wynikających z  rękojmi za wady na podstawie przepisów powszechnie obowiązującego prawa. 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7</w:t>
      </w:r>
    </w:p>
    <w:p w:rsidR="00011DBB" w:rsidRDefault="000F6C03">
      <w:pPr>
        <w:spacing w:line="276" w:lineRule="auto"/>
        <w:ind w:left="142" w:hanging="142"/>
        <w:jc w:val="both"/>
      </w:pPr>
      <w:r>
        <w:rPr>
          <w:rFonts w:ascii="Arial" w:hAnsi="Arial"/>
          <w:sz w:val="20"/>
          <w:szCs w:val="20"/>
          <w:lang w:val="pl-PL"/>
        </w:rPr>
        <w:t>1. Jeżeli z przedmiotem niniejszej umowy, wiążą się prawa własności intelektualnej, w tym prawa autorskie, lub prawa własności przemysłowej (w szczególności patent lub inne prawa ochronne),                    z zastrzeżeniem § 1 ust. 8 i 9, wykonawca oświadcza że jest uprawniony do przeniesienia tych praw,              w drodze niniejszej umowy na Zamawiającego w zakresie umożliwiającym użytkowanie przedmiotu umowy zgodnie z zamierzonym przeznaczeniem wynikającym z właściwości przedmiotu umowy. W przypadku zgłoszenia przeciwko Zamawiającemu w związku z użytkowaniem przedmiotu umowy, przez jakikolwiek podmiot jakichkolwiek roszczeń, Wykonawca jest zobowiązany do zwolnienia Zamawiającego z wszelkiej odpowiedzialności z powyższego tytułu, w szczególności zaspokojenia zgłoszonych roszczeń osób trzecich, naprawienia wszelkich poniesionych szkód   i pokrycia wszelkich kosztów.</w:t>
      </w:r>
    </w:p>
    <w:p w:rsidR="00011DBB" w:rsidRDefault="000F6C03">
      <w:pPr>
        <w:spacing w:line="276" w:lineRule="auto"/>
        <w:ind w:left="142" w:hanging="142"/>
      </w:pPr>
      <w:r>
        <w:rPr>
          <w:rFonts w:ascii="Arial" w:hAnsi="Arial"/>
          <w:sz w:val="20"/>
          <w:szCs w:val="20"/>
          <w:lang w:val="pl-PL"/>
        </w:rPr>
        <w:t>2. Wykonawcy nie wolno bez uprzedniej pisemnej zgody Zamawiającego ujawnić treści umowy lub informacji uzyskanej w związku z wykonaniem przedmiotu umowy jakiemukolwiek podmiotowi trzeciemu.</w:t>
      </w:r>
    </w:p>
    <w:p w:rsidR="00011DBB" w:rsidRDefault="000F6C03">
      <w:pPr>
        <w:spacing w:line="276" w:lineRule="auto"/>
        <w:ind w:left="142" w:hanging="142"/>
        <w:jc w:val="both"/>
      </w:pPr>
      <w:r>
        <w:rPr>
          <w:rFonts w:ascii="Arial" w:hAnsi="Arial"/>
          <w:sz w:val="20"/>
          <w:szCs w:val="20"/>
          <w:lang w:val="pl-PL"/>
        </w:rPr>
        <w:t xml:space="preserve">3. Wykonawcy nie wolno bez uprzedniej pisemnej zgody Zamawiającego wykorzystać jakichkolwiek dokumentów lub informacji, o których mowa w ust. 2 w celach innych niż wykonanie umowy. </w:t>
      </w:r>
    </w:p>
    <w:p w:rsidR="00011DBB" w:rsidRDefault="000F6C03">
      <w:pPr>
        <w:spacing w:line="276" w:lineRule="auto"/>
        <w:ind w:left="142" w:hanging="142"/>
      </w:pPr>
      <w:r>
        <w:rPr>
          <w:rFonts w:ascii="Arial" w:hAnsi="Arial"/>
          <w:sz w:val="20"/>
          <w:szCs w:val="20"/>
          <w:lang w:val="pl-PL"/>
        </w:rPr>
        <w:t>4. W przypadku naruszenia postanowień ust. 2 i 3 Zamawiający obciąży Wykonawcę karą umowną,                                         o której mowa w § 9 ust. 1 pkt 2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8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Maksymalna wartość brutto umowy wynosi: ........................... zł, słownie: ..................................................  zł. zgodnie z załącznikiem nr 1 „ Formularzem ofertowym”. Cena brutto zawiera VAT, zgodnie z obowiązującymi przepisami. </w:t>
      </w:r>
    </w:p>
    <w:p w:rsidR="00011DBB" w:rsidRDefault="000F6C03">
      <w:p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ab/>
        <w:t>Sposób finansowania:</w:t>
      </w:r>
    </w:p>
    <w:p w:rsidR="00011DBB" w:rsidRDefault="000F6C03">
      <w:p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ab/>
        <w:t>– środki budżetowe - rozdział: …………………., grupa / pozycja: …….</w:t>
      </w:r>
    </w:p>
    <w:p w:rsidR="00011DBB" w:rsidRDefault="000F6C03">
      <w:p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ab/>
        <w:t>– inne - rozdział: …………………., grupa / pozycja: …….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Za wykonanie przedmiotu umowy Wykonawcy przysługuje wynagrodzenie po podpisaniu protokołu odbioru dostawy zgodnie z § 2 ust. 2, według załącznika nr </w:t>
      </w:r>
      <w:r w:rsidR="000D6071">
        <w:rPr>
          <w:rFonts w:ascii="Arial" w:hAnsi="Arial"/>
          <w:sz w:val="20"/>
          <w:szCs w:val="20"/>
          <w:lang w:val="pl-PL"/>
        </w:rPr>
        <w:t>2</w:t>
      </w:r>
      <w:bookmarkStart w:id="2" w:name="_GoBack"/>
      <w:bookmarkEnd w:id="2"/>
      <w:r>
        <w:rPr>
          <w:rFonts w:ascii="Arial" w:hAnsi="Arial"/>
          <w:sz w:val="20"/>
          <w:szCs w:val="20"/>
          <w:lang w:val="pl-PL"/>
        </w:rPr>
        <w:t xml:space="preserve"> do niniejszej umowy. 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Podstawą do wypłaty wynagrodzenia będzie prawidłowo wystawiona przez Wykonawcę po dostawie faktura VAT.  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b/>
          <w:sz w:val="20"/>
          <w:szCs w:val="20"/>
          <w:lang w:val="pl-PL"/>
        </w:rPr>
        <w:t>Jako Płatnik w fakturach zostanie wskazany Zamawiający:</w:t>
      </w:r>
    </w:p>
    <w:p w:rsidR="00011DBB" w:rsidRDefault="000F6C03">
      <w:pPr>
        <w:spacing w:line="276" w:lineRule="auto"/>
        <w:ind w:left="284"/>
        <w:jc w:val="center"/>
      </w:pPr>
      <w:r>
        <w:rPr>
          <w:rFonts w:ascii="Arial" w:hAnsi="Arial"/>
          <w:b/>
          <w:sz w:val="20"/>
          <w:szCs w:val="20"/>
          <w:lang w:val="pl-PL"/>
        </w:rPr>
        <w:t>Komenda Wojewódzka Policji w Łodzi, NIP 726-000-44-58</w:t>
      </w:r>
    </w:p>
    <w:p w:rsidR="00011DBB" w:rsidRDefault="000F6C03">
      <w:pPr>
        <w:spacing w:line="276" w:lineRule="auto"/>
        <w:ind w:left="284"/>
        <w:jc w:val="center"/>
      </w:pPr>
      <w:r>
        <w:rPr>
          <w:rFonts w:ascii="Arial" w:hAnsi="Arial"/>
          <w:b/>
          <w:sz w:val="20"/>
          <w:szCs w:val="20"/>
          <w:lang w:val="pl-PL"/>
        </w:rPr>
        <w:t>91-048 Łódź, ul. Lutomierska 108/112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Termin płatności - </w:t>
      </w:r>
      <w:r>
        <w:rPr>
          <w:rFonts w:ascii="Arial" w:hAnsi="Arial"/>
          <w:b/>
          <w:sz w:val="20"/>
          <w:szCs w:val="20"/>
          <w:lang w:val="pl-PL"/>
        </w:rPr>
        <w:t>do</w:t>
      </w:r>
      <w:r>
        <w:rPr>
          <w:rFonts w:ascii="Arial" w:hAnsi="Arial"/>
          <w:sz w:val="20"/>
          <w:szCs w:val="20"/>
          <w:lang w:val="pl-PL"/>
        </w:rPr>
        <w:t xml:space="preserve"> </w:t>
      </w:r>
      <w:r>
        <w:rPr>
          <w:rFonts w:ascii="Arial" w:hAnsi="Arial"/>
          <w:b/>
          <w:bCs/>
          <w:sz w:val="20"/>
          <w:szCs w:val="20"/>
          <w:lang w:val="pl-PL"/>
        </w:rPr>
        <w:t>dnia 27.12.2024 roku</w:t>
      </w:r>
      <w:r>
        <w:rPr>
          <w:rFonts w:ascii="Arial" w:hAnsi="Arial"/>
          <w:sz w:val="20"/>
          <w:szCs w:val="20"/>
          <w:lang w:val="pl-PL"/>
        </w:rPr>
        <w:t>, po doręczeniu prawidłowo wystawionej faktury, która zawierać będzie numer rachunku bankowego Wykonawcy, znajdujący się w wykazie podmiotów prowadzonym przez administrację skarbową na podstawie odrębnych przepisów podatkowych.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Zapłata należności następować będzie przelewem na rachunek bankowy Wykonawcy, znajdujący                          się w wykazie podmiotów prowadzonym przez administrację skarbową na podstawie odrębnych przepisów podatkowych.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W przypadku braku rachunku bankowego w wykazie na dzień płatności faktury,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podaniem przez Wykonawcę rachunku nie znajdującego się w wykazie lub brakiem rachunku bankowego Wykonawcy w wykazie.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Wykonawca nie może bez zgody Zamawiającego przenieść wierzytelności wynikających z niniejszej umowy na osoby trzecie.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Za dzień zapłaty uważa się datę obciążenia rachunku bankowego Zamawiającego – Komendy Wojewódzkiej Policji w Łodzi</w:t>
      </w:r>
    </w:p>
    <w:p w:rsidR="00011DBB" w:rsidRDefault="000F6C03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0"/>
          <w:szCs w:val="20"/>
          <w:lang w:val="pl-PL"/>
        </w:rPr>
        <w:t>Wszelkie rozliczenia finansowe w ramach niniejszej Umowy będą prowadzone wyłącznie w złotych polskich.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9</w:t>
      </w:r>
    </w:p>
    <w:p w:rsidR="00011DBB" w:rsidRDefault="000F6C03">
      <w:pPr>
        <w:numPr>
          <w:ilvl w:val="0"/>
          <w:numId w:val="14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Zamawiający może obciążyć Wykonawcę karami umownymi:</w:t>
      </w:r>
    </w:p>
    <w:p w:rsidR="00011DBB" w:rsidRDefault="000F6C03">
      <w:pPr>
        <w:numPr>
          <w:ilvl w:val="0"/>
          <w:numId w:val="15"/>
        </w:numPr>
        <w:spacing w:line="276" w:lineRule="auto"/>
        <w:ind w:left="1003" w:firstLine="0"/>
        <w:jc w:val="both"/>
      </w:pPr>
      <w:r>
        <w:rPr>
          <w:rFonts w:ascii="Arial" w:hAnsi="Arial"/>
          <w:sz w:val="20"/>
          <w:szCs w:val="20"/>
          <w:lang w:val="pl-PL"/>
        </w:rPr>
        <w:t>za zwłokę w realizacji umowy w wysokości 0,5% wartości brutto niedostarczonego sprzętu za każdy rozpoczęty dzień roboczy zwłoki w jego dostawie, względem terminu, o którym mowa w § 2 ust. 1, nie więcej, niż 5% wartości brutto umowy, o której mowa w § 8 ust. 1,</w:t>
      </w:r>
    </w:p>
    <w:p w:rsidR="00011DBB" w:rsidRDefault="000F6C03">
      <w:pPr>
        <w:numPr>
          <w:ilvl w:val="0"/>
          <w:numId w:val="15"/>
        </w:numPr>
        <w:spacing w:line="276" w:lineRule="auto"/>
        <w:ind w:left="1003" w:firstLine="0"/>
        <w:jc w:val="both"/>
      </w:pPr>
      <w:r>
        <w:rPr>
          <w:rFonts w:ascii="Arial" w:hAnsi="Arial"/>
          <w:sz w:val="20"/>
          <w:szCs w:val="20"/>
          <w:lang w:val="pl-PL"/>
        </w:rPr>
        <w:t>za dostarczenie towaru wadliwego i zwłokę w realizacji obowiązków wynikających z § 5, § 6, §7  umowy, w wysokości 1.000,00 zł (jeden tysiąc złotych) odpowiednio - za każdy stwierdzony przypadek lub każdy rozpoczęty dzień zwłoki, nie więcej, niż 5% wartości brutto umowy, o której mowa w § 8 ust. 1,</w:t>
      </w:r>
    </w:p>
    <w:p w:rsidR="00011DBB" w:rsidRDefault="000F6C03">
      <w:pPr>
        <w:numPr>
          <w:ilvl w:val="0"/>
          <w:numId w:val="15"/>
        </w:numPr>
        <w:spacing w:line="276" w:lineRule="auto"/>
        <w:ind w:left="1003" w:firstLine="0"/>
        <w:jc w:val="both"/>
      </w:pPr>
      <w:r>
        <w:rPr>
          <w:rFonts w:ascii="Arial" w:hAnsi="Arial"/>
          <w:sz w:val="20"/>
          <w:szCs w:val="20"/>
          <w:lang w:val="pl-PL"/>
        </w:rPr>
        <w:t>za odstąpienie od umowy przez którąkolwiek ze stron z przyczyn leżących po stronie Wykonawcy w wysokości 10% wartości brutto, o której mowa w § 8 ust. 1,</w:t>
      </w:r>
    </w:p>
    <w:p w:rsidR="00011DBB" w:rsidRDefault="00011DBB">
      <w:pPr>
        <w:spacing w:line="276" w:lineRule="auto"/>
        <w:ind w:left="1003"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>Zamawiający zastrzega sobie prawo potrącenia naliczonych kar umownych z należności  przysługującej Wykonawcy.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 xml:space="preserve">Zamawiający ma prawo odstąpić od umowy i naliczyć karę umowną, o której mowa w ust. 1 pkt 3, </w:t>
      </w:r>
      <w:r>
        <w:rPr>
          <w:rFonts w:ascii="Arial" w:hAnsi="Arial"/>
          <w:sz w:val="20"/>
          <w:szCs w:val="20"/>
          <w:lang w:val="pl-PL"/>
        </w:rPr>
        <w:br/>
        <w:t>w przypadku, gdy:</w:t>
      </w:r>
    </w:p>
    <w:p w:rsidR="00011DBB" w:rsidRDefault="000F6C03">
      <w:pPr>
        <w:numPr>
          <w:ilvl w:val="0"/>
          <w:numId w:val="16"/>
        </w:numPr>
        <w:spacing w:line="276" w:lineRule="auto"/>
        <w:ind w:left="1434" w:hanging="357"/>
        <w:jc w:val="both"/>
      </w:pPr>
      <w:r>
        <w:rPr>
          <w:rFonts w:ascii="Arial" w:hAnsi="Arial"/>
          <w:sz w:val="20"/>
          <w:szCs w:val="20"/>
          <w:lang w:val="pl-PL"/>
        </w:rPr>
        <w:t>Wykonawca dwukrotnie naruszył obowiązki, o których mowa w § 1, § 5, § 6,</w:t>
      </w:r>
    </w:p>
    <w:p w:rsidR="00011DBB" w:rsidRDefault="000F6C03">
      <w:pPr>
        <w:numPr>
          <w:ilvl w:val="0"/>
          <w:numId w:val="16"/>
        </w:numPr>
        <w:spacing w:line="276" w:lineRule="auto"/>
        <w:ind w:left="1434" w:hanging="357"/>
        <w:jc w:val="both"/>
      </w:pPr>
      <w:r>
        <w:rPr>
          <w:rFonts w:ascii="Arial" w:hAnsi="Arial"/>
          <w:sz w:val="20"/>
          <w:szCs w:val="20"/>
          <w:lang w:val="pl-PL"/>
        </w:rPr>
        <w:t>dostarczony przedmiot umowy ma wady istotne (uniemożliwiające właściwe                                   lub zamierzone przez Zamawiającego funkcjonowanie przedmiotu umowy) lub nie dające się usunąć,</w:t>
      </w:r>
    </w:p>
    <w:p w:rsidR="00011DBB" w:rsidRDefault="000F6C03">
      <w:pPr>
        <w:numPr>
          <w:ilvl w:val="0"/>
          <w:numId w:val="16"/>
        </w:numPr>
        <w:spacing w:line="276" w:lineRule="auto"/>
        <w:ind w:left="1434" w:hanging="357"/>
        <w:jc w:val="both"/>
      </w:pPr>
      <w:r>
        <w:rPr>
          <w:rFonts w:ascii="Arial" w:hAnsi="Arial"/>
          <w:sz w:val="20"/>
          <w:szCs w:val="20"/>
          <w:lang w:val="pl-PL"/>
        </w:rPr>
        <w:t xml:space="preserve">Wykonawca dopuści się zwłoki w realizacji umowy, względem terminu, o którym mowa                                         w § 2 ust. 1 przekraczającej 10 dni roboczych. 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>Zamawiający zastrzega sobie prawo dochodzenia na zasadach ogólnych odszkodowania przenoszącego wysokość kar umownych.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>Żadna ze stron nie będzie odpowiedzialna za niewykonanie lub nienależyte wykonanie swoich zobowiązań w ramach umowy, jeżeli takie niewykonanie lub nienależyte wykonanie jest wynikiem „Siły Wyższej”.  W rozumieniu niniejszej umowy, „Siła Wyższa” oznacza okoliczności pozostające poza kontrolą Stron umowy i uniemożliwiające lub znacznie utrudniające wykonanie przez tę Stronę jej zobowiązań, których nie można było przewidzieć  w chwili zawarcia umowy ani im zapobiec przy dołożeniu należytej staranności.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 xml:space="preserve">Za „Siłę Wyższą” nie uznaje się niedotrzymania zobowiązań przez kontrahenta – dostawcę Wykonawcy. 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 xml:space="preserve">W przypadku zaistnienia okoliczności „ Siły Wyższej” Strona, która powołuje się na tę okoliczność, niezwłocznie zawiadomi drugą Stronę na piśmie o jej zaistnieniu i przyczynach. </w:t>
      </w:r>
    </w:p>
    <w:p w:rsidR="00011DBB" w:rsidRDefault="000F6C03">
      <w:pPr>
        <w:numPr>
          <w:ilvl w:val="0"/>
          <w:numId w:val="14"/>
        </w:numPr>
        <w:spacing w:line="276" w:lineRule="auto"/>
        <w:ind w:left="567" w:hanging="283"/>
        <w:jc w:val="both"/>
      </w:pPr>
      <w:r>
        <w:rPr>
          <w:rFonts w:ascii="Arial" w:hAnsi="Arial"/>
          <w:sz w:val="20"/>
          <w:szCs w:val="20"/>
          <w:lang w:val="pl-PL"/>
        </w:rPr>
        <w:t xml:space="preserve">W razie zaistnienia „Siły Wyższej” wpływającej na termin realizacji umowy, Strony zobowiązują się w terminie 14 (czternastu) dni od dnia zawiadomienia, o którym mowa w ust. 7, ustalić nowy termin wykonania niniejszej umowy lub ewentualnie podjąć decyzję o odstąpieniu od umowy/rozwiązaniu za porozumieniem Stron. </w:t>
      </w:r>
    </w:p>
    <w:p w:rsidR="00011DBB" w:rsidRDefault="000F6C03">
      <w:pPr>
        <w:spacing w:line="276" w:lineRule="auto"/>
        <w:ind w:left="284"/>
        <w:jc w:val="center"/>
      </w:pPr>
      <w:r>
        <w:rPr>
          <w:rFonts w:ascii="Arial" w:hAnsi="Arial"/>
          <w:sz w:val="20"/>
          <w:szCs w:val="20"/>
          <w:lang w:val="pl-PL"/>
        </w:rPr>
        <w:t>§ 10</w:t>
      </w:r>
    </w:p>
    <w:p w:rsidR="00011DBB" w:rsidRDefault="000F6C03">
      <w:pPr>
        <w:numPr>
          <w:ilvl w:val="0"/>
          <w:numId w:val="17"/>
        </w:numPr>
        <w:spacing w:line="276" w:lineRule="auto"/>
        <w:ind w:left="284" w:firstLine="0"/>
        <w:jc w:val="both"/>
      </w:pPr>
      <w:r>
        <w:rPr>
          <w:rFonts w:ascii="Arial" w:hAnsi="Arial"/>
          <w:sz w:val="20"/>
          <w:szCs w:val="20"/>
          <w:lang w:val="pl-PL"/>
        </w:rPr>
        <w:t>Zamawiający przewiduje możliwość dokonania zmian w treści umowy w stosunku do treści oferty Wykonawcy w sytuacji, gdy:</w:t>
      </w:r>
    </w:p>
    <w:p w:rsidR="00011DBB" w:rsidRDefault="000F6C03">
      <w:pPr>
        <w:numPr>
          <w:ilvl w:val="0"/>
          <w:numId w:val="18"/>
        </w:numPr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powstała możliwość zastosowania nowszych i korzystniejszych dla Zamawiającego rozwiązań technologicznych lub technicznych, niż istniejące w chwili podpisania umowy, nie powodujących zmian przedmiotu umowy i nie powodujących zmiany wartości umowy, </w:t>
      </w:r>
    </w:p>
    <w:p w:rsidR="00011DBB" w:rsidRDefault="000F6C03">
      <w:pPr>
        <w:numPr>
          <w:ilvl w:val="0"/>
          <w:numId w:val="18"/>
        </w:numPr>
        <w:spacing w:line="276" w:lineRule="auto"/>
        <w:ind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realizacja przedmiotu umowy wymaga uzyskania stosownych dokumentów z urzędów administracji państwowej, a z przyczyn niezależnych od Wykonawcy niemożliwe było uzyskanie tych dokumentów </w:t>
      </w:r>
    </w:p>
    <w:p w:rsidR="00011DBB" w:rsidRDefault="000F6C03">
      <w:pPr>
        <w:spacing w:line="276" w:lineRule="auto"/>
        <w:ind w:left="720"/>
        <w:jc w:val="both"/>
      </w:pPr>
      <w:r>
        <w:rPr>
          <w:rFonts w:ascii="Arial" w:hAnsi="Arial"/>
          <w:sz w:val="20"/>
          <w:szCs w:val="20"/>
          <w:lang w:val="pl-PL"/>
        </w:rPr>
        <w:t>w terminach przewidzianych w przepisach prawa – dopuszcza się możliwość wydłużenia terminu realizacji umowy o czas niezbędny do uzyskania tych dokumentów,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>2.</w:t>
      </w:r>
      <w:r>
        <w:rPr>
          <w:rFonts w:ascii="Arial" w:hAnsi="Arial"/>
          <w:sz w:val="20"/>
          <w:szCs w:val="20"/>
          <w:lang w:val="pl-PL"/>
        </w:rPr>
        <w:tab/>
        <w:t xml:space="preserve">Wszelkie zmiany lub uzupełnienia niniejszej umowy wymagają formy pisemnego aneksu, pod rygorem nieważności. </w:t>
      </w:r>
    </w:p>
    <w:p w:rsidR="000F6C03" w:rsidRDefault="000F6C03">
      <w:pPr>
        <w:tabs>
          <w:tab w:val="center" w:pos="4706"/>
          <w:tab w:val="left" w:pos="5716"/>
        </w:tabs>
        <w:spacing w:line="276" w:lineRule="auto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ab/>
      </w:r>
    </w:p>
    <w:p w:rsidR="00011DBB" w:rsidRDefault="000F6C03" w:rsidP="000F6C03">
      <w:pPr>
        <w:tabs>
          <w:tab w:val="center" w:pos="4706"/>
          <w:tab w:val="left" w:pos="5716"/>
        </w:tabs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11</w:t>
      </w:r>
    </w:p>
    <w:p w:rsidR="00011DBB" w:rsidRDefault="000F6C03">
      <w:pPr>
        <w:numPr>
          <w:ilvl w:val="0"/>
          <w:numId w:val="19"/>
        </w:numPr>
        <w:spacing w:line="276" w:lineRule="auto"/>
        <w:ind w:left="283"/>
        <w:jc w:val="both"/>
      </w:pPr>
      <w:r>
        <w:rPr>
          <w:rFonts w:ascii="Arial" w:hAnsi="Arial"/>
          <w:sz w:val="20"/>
          <w:szCs w:val="20"/>
          <w:lang w:val="pl-PL"/>
        </w:rPr>
        <w:t xml:space="preserve">W razie wystąpienia istotnej zmiany okoliczności powodującej, że wykonanie umowy nie leży  </w:t>
      </w:r>
      <w:r>
        <w:rPr>
          <w:rFonts w:ascii="Arial" w:hAnsi="Arial"/>
          <w:sz w:val="20"/>
          <w:szCs w:val="20"/>
          <w:lang w:val="pl-PL"/>
        </w:rPr>
        <w:br/>
        <w:t xml:space="preserve">w interesie publicznym, czego nie można było przewidzieć w chwili zawarcia umowy,  Zamawiający może odstąpić od umowy w terminie 30 dni od powzięcia wiadomości o powyższych okolicznościach. </w:t>
      </w:r>
      <w:r>
        <w:rPr>
          <w:rFonts w:ascii="Arial" w:hAnsi="Arial"/>
          <w:sz w:val="20"/>
          <w:szCs w:val="20"/>
          <w:lang w:val="pl-PL"/>
        </w:rPr>
        <w:br/>
        <w:t>W takim przypadku Wykonawca może żądać wynagrodzenia należnego z tytułu wykonania części umowy.</w:t>
      </w:r>
    </w:p>
    <w:p w:rsidR="00011DBB" w:rsidRDefault="000F6C03">
      <w:pPr>
        <w:numPr>
          <w:ilvl w:val="0"/>
          <w:numId w:val="19"/>
        </w:num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W przypadku postawienia Wykonawcy w stan likwidacji lub zajęcia jego majątku, Zamawiający ma prawo odstąpić od umowy. </w:t>
      </w:r>
    </w:p>
    <w:p w:rsidR="00011DBB" w:rsidRDefault="000F6C03">
      <w:pPr>
        <w:numPr>
          <w:ilvl w:val="0"/>
          <w:numId w:val="19"/>
        </w:num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Przyjmuje się, że odstąpienie przez Zamawiającego od umowy z powodu rozwiązania konsorcjum  </w:t>
      </w:r>
      <w:r>
        <w:rPr>
          <w:rFonts w:ascii="Arial" w:hAnsi="Arial"/>
          <w:sz w:val="20"/>
          <w:szCs w:val="20"/>
          <w:lang w:val="pl-PL"/>
        </w:rPr>
        <w:br/>
        <w:t>z woli jego uczestników, stanowi podstawę do naliczenia kary umownej określonej w § 9 ust. 1 pkt 3.</w:t>
      </w:r>
    </w:p>
    <w:p w:rsidR="00011DBB" w:rsidRDefault="000F6C03">
      <w:pPr>
        <w:tabs>
          <w:tab w:val="center" w:pos="4706"/>
          <w:tab w:val="left" w:pos="6813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ab/>
        <w:t>§ 12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>1.  W razie powstania sporu na tle wykonywania niniejszej umowy strony są zobowiązane przede  wszystkim do wyczerpania drogi postępowania polubownego.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>2.  Wszczęcie postępowania polubownego następuje poprzez skierowanie na piśmie konkretnego roszczenia do drugiej strony.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>3.   Strona ta ma obowiązek do pisemnego ustosunkowania się do zgłoszonego roszczenia w terminie  21 dni od daty zgłoszenia. Brak ustosunkowania się do żądania strony będzie oznaczał uznanie roszczenia za uzasadnione.</w:t>
      </w:r>
    </w:p>
    <w:p w:rsidR="00011DBB" w:rsidRDefault="000F6C03">
      <w:pPr>
        <w:spacing w:line="276" w:lineRule="auto"/>
        <w:ind w:left="284"/>
        <w:jc w:val="both"/>
      </w:pPr>
      <w:r>
        <w:rPr>
          <w:rFonts w:ascii="Arial" w:hAnsi="Arial"/>
          <w:sz w:val="20"/>
          <w:szCs w:val="20"/>
          <w:lang w:val="pl-PL"/>
        </w:rPr>
        <w:t xml:space="preserve">4. Spory wynikłe na tle realizacji niniejszej umowy rozpatrywać będzie Sąd właściwy dla siedziby </w:t>
      </w:r>
      <w:r>
        <w:rPr>
          <w:rFonts w:ascii="Arial" w:hAnsi="Arial"/>
          <w:sz w:val="20"/>
          <w:szCs w:val="20"/>
          <w:lang w:val="pl-PL"/>
        </w:rPr>
        <w:br/>
        <w:t xml:space="preserve">    Zamawiającego, po bezskutecznym przeprowadzeniu postępowania polubownego, o którym mowa  w ust 1-3.</w:t>
      </w:r>
    </w:p>
    <w:p w:rsidR="00011DBB" w:rsidRDefault="000F6C03">
      <w:pPr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§ 13</w:t>
      </w:r>
    </w:p>
    <w:p w:rsidR="00011DBB" w:rsidRDefault="000F6C03">
      <w:pPr>
        <w:numPr>
          <w:ilvl w:val="0"/>
          <w:numId w:val="20"/>
        </w:numPr>
        <w:spacing w:line="276" w:lineRule="auto"/>
        <w:ind w:left="357" w:firstLine="0"/>
        <w:jc w:val="both"/>
      </w:pPr>
      <w:r>
        <w:rPr>
          <w:rFonts w:ascii="Arial" w:hAnsi="Arial"/>
          <w:sz w:val="20"/>
          <w:szCs w:val="20"/>
          <w:lang w:val="pl-PL"/>
        </w:rPr>
        <w:t>W nie uregulowanych niniejszą umową stosuje się przepisy prawa polskiego.</w:t>
      </w:r>
    </w:p>
    <w:p w:rsidR="00011DBB" w:rsidRDefault="000F6C03">
      <w:pPr>
        <w:numPr>
          <w:ilvl w:val="0"/>
          <w:numId w:val="20"/>
        </w:numPr>
        <w:spacing w:line="276" w:lineRule="auto"/>
        <w:ind w:left="357" w:firstLine="0"/>
        <w:jc w:val="both"/>
      </w:pPr>
      <w:r>
        <w:rPr>
          <w:rFonts w:ascii="Arial" w:hAnsi="Arial"/>
          <w:sz w:val="20"/>
          <w:szCs w:val="20"/>
          <w:lang w:val="pl-PL"/>
        </w:rPr>
        <w:t xml:space="preserve">Umowę niniejszą sporządzono w dwóch jednobrzmiących egzemplarzach, po jednym egzemplarzu                             dla każdej ze Stron. </w:t>
      </w:r>
    </w:p>
    <w:p w:rsidR="00011DBB" w:rsidRDefault="00011DBB">
      <w:p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tabs>
          <w:tab w:val="left" w:pos="2650"/>
        </w:tabs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2650"/>
        </w:tabs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ab/>
      </w:r>
    </w:p>
    <w:p w:rsidR="00011DBB" w:rsidRDefault="000F6C03">
      <w:pPr>
        <w:tabs>
          <w:tab w:val="left" w:pos="6521"/>
        </w:tabs>
        <w:spacing w:line="276" w:lineRule="auto"/>
        <w:ind w:left="357"/>
        <w:jc w:val="both"/>
      </w:pPr>
      <w:r>
        <w:rPr>
          <w:rFonts w:ascii="Arial" w:hAnsi="Arial"/>
          <w:b/>
          <w:sz w:val="20"/>
          <w:szCs w:val="20"/>
          <w:lang w:val="pl-PL"/>
        </w:rPr>
        <w:t xml:space="preserve">ZAMAWIAJĄCY                                                                                                       WYKONAWCA </w:t>
      </w:r>
    </w:p>
    <w:p w:rsidR="00011DBB" w:rsidRDefault="00011DBB">
      <w:pPr>
        <w:shd w:val="clear" w:color="auto" w:fill="FFFFFF"/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shd w:val="clear" w:color="auto" w:fill="FFFFFF"/>
        <w:tabs>
          <w:tab w:val="left" w:pos="1970"/>
        </w:tabs>
        <w:spacing w:line="276" w:lineRule="auto"/>
        <w:jc w:val="both"/>
      </w:pPr>
      <w:r>
        <w:rPr>
          <w:rFonts w:ascii="Arial" w:hAnsi="Arial"/>
          <w:sz w:val="20"/>
          <w:szCs w:val="20"/>
          <w:lang w:val="pl-PL"/>
        </w:rPr>
        <w:tab/>
      </w: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F6C03" w:rsidRDefault="000F6C03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spacing w:before="0" w:line="276" w:lineRule="auto"/>
        <w:ind w:left="720"/>
        <w:contextualSpacing/>
        <w:jc w:val="both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spacing w:line="276" w:lineRule="auto"/>
        <w:ind w:firstLine="708"/>
        <w:jc w:val="right"/>
      </w:pPr>
      <w:r>
        <w:rPr>
          <w:rFonts w:ascii="Arial" w:hAnsi="Arial"/>
          <w:sz w:val="20"/>
          <w:szCs w:val="20"/>
          <w:lang w:val="pl-PL"/>
        </w:rPr>
        <w:t>Załącznik nr 2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>
        <w:rPr>
          <w:rFonts w:ascii="Arial" w:hAnsi="Arial"/>
          <w:b/>
          <w:sz w:val="20"/>
          <w:szCs w:val="20"/>
          <w:lang w:val="pl-PL"/>
        </w:rPr>
        <w:t>PROTOKÓŁ ODBIORU *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Miejsce dokonania odbioru: ..............................................................................................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Data dokonania odbioru: ................................................................................................... 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Ze strony Wykonawcy: ....................................................................................................... </w:t>
      </w:r>
    </w:p>
    <w:p w:rsidR="00011DBB" w:rsidRDefault="000F6C03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                                   </w:t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  <w:t xml:space="preserve">(nazwa i adres) 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>
        <w:rPr>
          <w:rFonts w:ascii="Arial" w:hAnsi="Arial"/>
          <w:sz w:val="20"/>
          <w:szCs w:val="20"/>
          <w:lang w:val="pl-PL"/>
        </w:rPr>
        <w:t>(imię i nazwisko osoby upoważnionej)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Ze strony Odbiorcy: 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...........................................................................................................................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                                        </w:t>
      </w:r>
      <w:r>
        <w:rPr>
          <w:rFonts w:ascii="Arial" w:hAnsi="Arial"/>
          <w:sz w:val="20"/>
          <w:szCs w:val="20"/>
          <w:lang w:val="pl-PL"/>
        </w:rPr>
        <w:tab/>
        <w:t xml:space="preserve">(nazwa i adres)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Komisja w składzie: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bCs/>
          <w:sz w:val="20"/>
          <w:szCs w:val="20"/>
          <w:lang w:val="pl-PL"/>
        </w:rPr>
        <w:t xml:space="preserve">1. ..............................................................  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2. ..............................................................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3. ...............................................................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4. …………………………………………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5. …………………………………………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Przedmiotem odbioru w ramach Umowy nr .............................................. z dnia ................. jest: </w:t>
      </w:r>
    </w:p>
    <w:p w:rsidR="00011DBB" w:rsidRDefault="00011DBB">
      <w:pPr>
        <w:spacing w:line="276" w:lineRule="auto"/>
        <w:rPr>
          <w:rFonts w:ascii="Arial" w:hAnsi="Arial"/>
          <w:sz w:val="20"/>
          <w:szCs w:val="20"/>
          <w:lang w:val="pl-PL"/>
        </w:rPr>
      </w:pPr>
    </w:p>
    <w:tbl>
      <w:tblPr>
        <w:tblW w:w="9403" w:type="dxa"/>
        <w:tblLayout w:type="fixed"/>
        <w:tblLook w:val="04A0" w:firstRow="1" w:lastRow="0" w:firstColumn="1" w:lastColumn="0" w:noHBand="0" w:noVBand="1"/>
      </w:tblPr>
      <w:tblGrid>
        <w:gridCol w:w="990"/>
        <w:gridCol w:w="1527"/>
        <w:gridCol w:w="1160"/>
        <w:gridCol w:w="687"/>
        <w:gridCol w:w="917"/>
        <w:gridCol w:w="1021"/>
        <w:gridCol w:w="2269"/>
        <w:gridCol w:w="832"/>
      </w:tblGrid>
      <w:tr w:rsidR="00011DBB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LP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Nazwa przedmiotu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Nr seryjny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 xml:space="preserve"> Wartość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Dokumentacja</w:t>
            </w:r>
          </w:p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techniczna/instrukcja</w:t>
            </w:r>
          </w:p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obsługi/świadectwo jakości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F6C03">
            <w:pPr>
              <w:spacing w:line="276" w:lineRule="auto"/>
            </w:pPr>
            <w:r>
              <w:rPr>
                <w:rFonts w:ascii="Arial" w:hAnsi="Arial"/>
                <w:sz w:val="20"/>
                <w:szCs w:val="20"/>
                <w:lang w:val="pl-PL"/>
              </w:rPr>
              <w:t>Uwagi</w:t>
            </w:r>
          </w:p>
        </w:tc>
      </w:tr>
      <w:tr w:rsidR="00011DBB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  <w:tr w:rsidR="00011DBB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  <w:tr w:rsidR="00011DBB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DBB" w:rsidRDefault="00011DBB">
            <w:pPr>
              <w:spacing w:line="276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</w:tc>
      </w:tr>
    </w:tbl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Potwierdzenie kompletności dostawy/</w:t>
      </w:r>
      <w:r>
        <w:rPr>
          <w:rFonts w:ascii="Arial" w:hAnsi="Arial"/>
          <w:strike/>
          <w:sz w:val="20"/>
          <w:szCs w:val="20"/>
          <w:lang w:val="pl-PL"/>
        </w:rPr>
        <w:t>usługi</w:t>
      </w:r>
      <w:r>
        <w:rPr>
          <w:rFonts w:ascii="Arial" w:hAnsi="Arial"/>
          <w:sz w:val="20"/>
          <w:szCs w:val="20"/>
          <w:lang w:val="pl-PL"/>
        </w:rPr>
        <w:t xml:space="preserve">: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- Tak*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- Nie* - zastrzeżenia .........................................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Potwierdzenie zgodności jakości przyjmowanej dostawy/usługi z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parametrami/funkcjonalnością zaoferowaną w ofercie: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- Zgodne*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- Niezgodne* - zastrzeżenia ....................................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Końcowy wynik odbioru: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- Pozytywny*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- Negatywny* - zastrzeżenia ...................................</w:t>
      </w:r>
      <w:r>
        <w:rPr>
          <w:rFonts w:ascii="Arial" w:hAnsi="Arial"/>
          <w:sz w:val="20"/>
          <w:szCs w:val="20"/>
          <w:lang w:val="pl-PL"/>
        </w:rPr>
        <w:tab/>
      </w:r>
      <w:r>
        <w:rPr>
          <w:rFonts w:ascii="Arial" w:hAnsi="Arial"/>
          <w:sz w:val="20"/>
          <w:szCs w:val="20"/>
          <w:lang w:val="pl-PL"/>
        </w:rPr>
        <w:tab/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Podpisy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          1. 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          2. 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          3. 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          4. 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          5. .............................................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(Członkowie komisji Odbiorcy) 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                                  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>..............................................</w:t>
      </w:r>
    </w:p>
    <w:p w:rsidR="00011DBB" w:rsidRDefault="000F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rFonts w:ascii="Arial" w:hAnsi="Arial"/>
          <w:sz w:val="20"/>
          <w:szCs w:val="20"/>
          <w:lang w:val="pl-PL"/>
        </w:rPr>
        <w:t xml:space="preserve">(Przedstawiciel Wykonawcy) </w:t>
      </w:r>
    </w:p>
    <w:p w:rsidR="00011DBB" w:rsidRDefault="00011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/>
          <w:sz w:val="20"/>
          <w:szCs w:val="20"/>
          <w:lang w:val="pl-PL"/>
        </w:rPr>
      </w:pPr>
    </w:p>
    <w:p w:rsidR="00011DBB" w:rsidRDefault="000F6C03">
      <w:pPr>
        <w:spacing w:line="276" w:lineRule="auto"/>
        <w:ind w:left="284" w:hanging="284"/>
        <w:jc w:val="both"/>
      </w:pPr>
      <w:r>
        <w:rPr>
          <w:rFonts w:ascii="Arial" w:hAnsi="Arial"/>
          <w:i/>
          <w:sz w:val="20"/>
          <w:szCs w:val="20"/>
          <w:lang w:val="pl-PL"/>
        </w:rPr>
        <w:t>* Niewłaściwe skreślić</w:t>
      </w:r>
    </w:p>
    <w:sectPr w:rsidR="00011DBB">
      <w:footerReference w:type="default" r:id="rId12"/>
      <w:pgSz w:w="11906" w:h="16838"/>
      <w:pgMar w:top="1644" w:right="1134" w:bottom="1134" w:left="1418" w:header="0" w:footer="567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6FC" w:rsidRDefault="000F6C03">
      <w:pPr>
        <w:spacing w:before="0" w:line="240" w:lineRule="auto"/>
      </w:pPr>
      <w:r>
        <w:separator/>
      </w:r>
    </w:p>
  </w:endnote>
  <w:endnote w:type="continuationSeparator" w:id="0">
    <w:p w:rsidR="009346FC" w:rsidRDefault="000F6C0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Condensed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DBB" w:rsidRDefault="00011DBB">
    <w:pPr>
      <w:pStyle w:val="Stopka"/>
      <w:tabs>
        <w:tab w:val="clear" w:pos="4252"/>
      </w:tabs>
      <w:spacing w:before="63"/>
      <w:ind w:left="14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6FC" w:rsidRDefault="000F6C03">
      <w:pPr>
        <w:spacing w:before="0" w:line="240" w:lineRule="auto"/>
      </w:pPr>
      <w:r>
        <w:separator/>
      </w:r>
    </w:p>
  </w:footnote>
  <w:footnote w:type="continuationSeparator" w:id="0">
    <w:p w:rsidR="009346FC" w:rsidRDefault="000F6C0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5E82"/>
    <w:multiLevelType w:val="multilevel"/>
    <w:tmpl w:val="B328ABA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5303FD5"/>
    <w:multiLevelType w:val="multilevel"/>
    <w:tmpl w:val="12C2DA36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2B45B7"/>
    <w:multiLevelType w:val="multilevel"/>
    <w:tmpl w:val="929855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FF2381"/>
    <w:multiLevelType w:val="multilevel"/>
    <w:tmpl w:val="AFC81CF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1733373F"/>
    <w:multiLevelType w:val="multilevel"/>
    <w:tmpl w:val="5BF8A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E4581C"/>
    <w:multiLevelType w:val="multilevel"/>
    <w:tmpl w:val="06BCCD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6650D22"/>
    <w:multiLevelType w:val="multilevel"/>
    <w:tmpl w:val="E7E83EA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3D692577"/>
    <w:multiLevelType w:val="multilevel"/>
    <w:tmpl w:val="F69432BE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8" w15:restartNumberingAfterBreak="0">
    <w:nsid w:val="3DB931C7"/>
    <w:multiLevelType w:val="multilevel"/>
    <w:tmpl w:val="D72C5D54"/>
    <w:lvl w:ilvl="0">
      <w:start w:val="16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FB193E"/>
    <w:multiLevelType w:val="multilevel"/>
    <w:tmpl w:val="412234EC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297D3D"/>
    <w:multiLevelType w:val="multilevel"/>
    <w:tmpl w:val="DD081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135241"/>
    <w:multiLevelType w:val="multilevel"/>
    <w:tmpl w:val="857694A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B3F6687"/>
    <w:multiLevelType w:val="multilevel"/>
    <w:tmpl w:val="27CAEA2A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C661C5A"/>
    <w:multiLevelType w:val="multilevel"/>
    <w:tmpl w:val="B6E26BB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4" w15:restartNumberingAfterBreak="0">
    <w:nsid w:val="721B3C9B"/>
    <w:multiLevelType w:val="multilevel"/>
    <w:tmpl w:val="9F16875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74E84BA9"/>
    <w:multiLevelType w:val="multilevel"/>
    <w:tmpl w:val="8D3E28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73200FB"/>
    <w:multiLevelType w:val="multilevel"/>
    <w:tmpl w:val="A524BD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81F0D95"/>
    <w:multiLevelType w:val="multilevel"/>
    <w:tmpl w:val="9B268FBA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7A5E355F"/>
    <w:multiLevelType w:val="multilevel"/>
    <w:tmpl w:val="893088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EA0044E"/>
    <w:multiLevelType w:val="multilevel"/>
    <w:tmpl w:val="25407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3"/>
  </w:num>
  <w:num w:numId="5">
    <w:abstractNumId w:val="8"/>
  </w:num>
  <w:num w:numId="6">
    <w:abstractNumId w:val="19"/>
  </w:num>
  <w:num w:numId="7">
    <w:abstractNumId w:val="4"/>
  </w:num>
  <w:num w:numId="8">
    <w:abstractNumId w:val="6"/>
  </w:num>
  <w:num w:numId="9">
    <w:abstractNumId w:val="17"/>
  </w:num>
  <w:num w:numId="10">
    <w:abstractNumId w:val="5"/>
  </w:num>
  <w:num w:numId="11">
    <w:abstractNumId w:val="9"/>
  </w:num>
  <w:num w:numId="12">
    <w:abstractNumId w:val="13"/>
  </w:num>
  <w:num w:numId="13">
    <w:abstractNumId w:val="10"/>
  </w:num>
  <w:num w:numId="14">
    <w:abstractNumId w:val="16"/>
  </w:num>
  <w:num w:numId="15">
    <w:abstractNumId w:val="14"/>
  </w:num>
  <w:num w:numId="16">
    <w:abstractNumId w:val="0"/>
  </w:num>
  <w:num w:numId="17">
    <w:abstractNumId w:val="7"/>
  </w:num>
  <w:num w:numId="18">
    <w:abstractNumId w:val="2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B"/>
    <w:rsid w:val="00011DBB"/>
    <w:rsid w:val="000D6071"/>
    <w:rsid w:val="000F6C03"/>
    <w:rsid w:val="004E3E4F"/>
    <w:rsid w:val="0093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67D18-1CD7-4FB2-BEDB-9F64586D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61030"/>
    <w:pPr>
      <w:widowControl w:val="0"/>
      <w:spacing w:before="120" w:line="264" w:lineRule="auto"/>
    </w:pPr>
    <w:rPr>
      <w:rFonts w:ascii="Calibri" w:eastAsia="Calibri" w:hAnsi="Calibri" w:cs="Arial"/>
      <w:color w:val="000000"/>
      <w:lang w:val="en-GB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717E0F"/>
    <w:pPr>
      <w:numPr>
        <w:numId w:val="1"/>
      </w:numPr>
      <w:spacing w:before="240" w:after="240"/>
      <w:ind w:left="714" w:hanging="357"/>
      <w:outlineLvl w:val="0"/>
    </w:pPr>
    <w:rPr>
      <w:color w:val="3B4A1E"/>
      <w:sz w:val="28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717E0F"/>
    <w:pPr>
      <w:numPr>
        <w:ilvl w:val="1"/>
        <w:numId w:val="1"/>
      </w:numPr>
      <w:tabs>
        <w:tab w:val="left" w:pos="284"/>
      </w:tabs>
      <w:spacing w:before="240" w:after="120"/>
      <w:ind w:left="714" w:hanging="357"/>
      <w:outlineLvl w:val="1"/>
    </w:pPr>
    <w:rPr>
      <w:b/>
      <w:color w:val="5D7430"/>
      <w:sz w:val="24"/>
      <w:szCs w:val="24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17E0F"/>
    <w:pPr>
      <w:numPr>
        <w:ilvl w:val="2"/>
        <w:numId w:val="1"/>
      </w:numPr>
      <w:spacing w:before="240" w:after="120"/>
      <w:ind w:left="714" w:hanging="357"/>
      <w:outlineLvl w:val="2"/>
    </w:pPr>
    <w:rPr>
      <w:b/>
      <w:color w:val="78953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7E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9BE6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7E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2C06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E7F65"/>
    <w:rPr>
      <w:rFonts w:ascii="Calibri" w:eastAsia="Calibri" w:hAnsi="Calibri" w:cs="Calibri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7F65"/>
    <w:rPr>
      <w:rFonts w:ascii="Calibri" w:eastAsia="Calibri" w:hAnsi="Calibri" w:cs="Calibri"/>
      <w:lang w:val="en-GB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E7F65"/>
    <w:rPr>
      <w:rFonts w:ascii="Tahoma" w:eastAsia="Calibri" w:hAnsi="Tahoma" w:cs="Tahoma"/>
      <w:sz w:val="16"/>
      <w:szCs w:val="16"/>
      <w:lang w:val="en-GB"/>
    </w:rPr>
  </w:style>
  <w:style w:type="character" w:styleId="Hipercze">
    <w:name w:val="Hyperlink"/>
    <w:basedOn w:val="Domylnaczcionkaakapitu"/>
    <w:uiPriority w:val="99"/>
    <w:unhideWhenUsed/>
    <w:rsid w:val="00276264"/>
    <w:rPr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440DB4"/>
    <w:rPr>
      <w:rFonts w:ascii="Tahoma" w:eastAsia="Calibri" w:hAnsi="Tahoma" w:cs="Tahoma"/>
      <w:sz w:val="16"/>
      <w:szCs w:val="16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57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57B2"/>
    <w:rPr>
      <w:rFonts w:ascii="Calibri" w:eastAsia="Calibri" w:hAnsi="Calibri" w:cs="Calibri"/>
      <w:sz w:val="20"/>
      <w:szCs w:val="20"/>
      <w:lang w:val="en-GB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57B2"/>
    <w:rPr>
      <w:rFonts w:ascii="Calibri" w:eastAsia="Calibri" w:hAnsi="Calibri" w:cs="Calibri"/>
      <w:b/>
      <w:bCs/>
      <w:sz w:val="20"/>
      <w:szCs w:val="20"/>
      <w:lang w:val="en-GB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54B60"/>
    <w:rPr>
      <w:rFonts w:eastAsiaTheme="minorEastAsia"/>
      <w:lang w:val="es-ES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7E0F"/>
    <w:rPr>
      <w:rFonts w:eastAsia="Calibri" w:cs="Arial"/>
      <w:color w:val="3B4A1E"/>
      <w:sz w:val="28"/>
      <w:szCs w:val="28"/>
      <w:lang w:val="en-GB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17E0F"/>
    <w:rPr>
      <w:rFonts w:eastAsia="Calibri" w:cs="Arial"/>
      <w:b/>
      <w:color w:val="5D7430"/>
      <w:sz w:val="24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17E0F"/>
    <w:rPr>
      <w:rFonts w:eastAsia="Calibri" w:cs="Arial"/>
      <w:b/>
      <w:color w:val="78953D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717E0F"/>
    <w:rPr>
      <w:rFonts w:asciiTheme="majorHAnsi" w:eastAsiaTheme="majorEastAsia" w:hAnsiTheme="majorHAnsi" w:cstheme="majorBidi"/>
      <w:b/>
      <w:bCs/>
      <w:i/>
      <w:iCs/>
      <w:color w:val="89BE62"/>
      <w:lang w:val="en-GB"/>
    </w:rPr>
  </w:style>
  <w:style w:type="character" w:customStyle="1" w:styleId="TytuZnak">
    <w:name w:val="Tytuł Znak"/>
    <w:basedOn w:val="Domylnaczcionkaakapitu"/>
    <w:link w:val="Tytu"/>
    <w:uiPriority w:val="1"/>
    <w:qFormat/>
    <w:rsid w:val="00197CAF"/>
    <w:rPr>
      <w:rFonts w:eastAsia="Calibri" w:cs="Arial"/>
      <w:b/>
      <w:bCs/>
      <w:color w:val="000000"/>
      <w:sz w:val="28"/>
      <w:szCs w:val="28"/>
      <w:lang w:val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33C1D"/>
    <w:rPr>
      <w:rFonts w:eastAsia="Calibri" w:cs="Arial"/>
      <w:i/>
      <w:iCs/>
      <w:color w:val="4F81BD" w:themeColor="accent1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17E0F"/>
    <w:rPr>
      <w:rFonts w:asciiTheme="majorHAnsi" w:eastAsiaTheme="majorEastAsia" w:hAnsiTheme="majorHAnsi" w:cstheme="majorBidi"/>
      <w:color w:val="92C064"/>
      <w:lang w:val="en-GB"/>
    </w:rPr>
  </w:style>
  <w:style w:type="character" w:customStyle="1" w:styleId="lrzxr">
    <w:name w:val="lrzxr"/>
    <w:basedOn w:val="Domylnaczcionkaakapitu"/>
    <w:qFormat/>
    <w:rsid w:val="00770363"/>
  </w:style>
  <w:style w:type="character" w:customStyle="1" w:styleId="WW8Num14z0">
    <w:name w:val="WW8Num14z0"/>
    <w:qFormat/>
    <w:rPr>
      <w:b w:val="0"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E7F65"/>
    <w:pPr>
      <w:tabs>
        <w:tab w:val="center" w:pos="4252"/>
        <w:tab w:val="right" w:pos="8504"/>
      </w:tabs>
    </w:pPr>
  </w:style>
  <w:style w:type="paragraph" w:styleId="Tekstpodstawowy">
    <w:name w:val="Body Text"/>
    <w:basedOn w:val="Normalny"/>
    <w:uiPriority w:val="1"/>
    <w:qFormat/>
    <w:rsid w:val="009C276E"/>
    <w:pPr>
      <w:jc w:val="center"/>
    </w:pPr>
    <w:rPr>
      <w:color w:val="FFFFFF" w:themeColor="background1"/>
      <w:sz w:val="24"/>
      <w:szCs w:val="24"/>
      <w:lang w:val="fr-C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625758"/>
    <w:pPr>
      <w:jc w:val="right"/>
    </w:pPr>
    <w:rPr>
      <w:sz w:val="20"/>
      <w:szCs w:val="20"/>
      <w:lang w:val="es-ES"/>
    </w:rPr>
  </w:style>
  <w:style w:type="paragraph" w:styleId="Tytu">
    <w:name w:val="Title"/>
    <w:basedOn w:val="Normalny"/>
    <w:link w:val="TytuZnak"/>
    <w:uiPriority w:val="1"/>
    <w:qFormat/>
    <w:rsid w:val="00C66639"/>
    <w:pPr>
      <w:spacing w:before="44"/>
      <w:ind w:left="2774" w:right="279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C66639"/>
    <w:pPr>
      <w:ind w:left="2697" w:hanging="359"/>
    </w:pPr>
  </w:style>
  <w:style w:type="paragraph" w:customStyle="1" w:styleId="Tabela">
    <w:name w:val="Tabela"/>
    <w:basedOn w:val="Normalny"/>
    <w:uiPriority w:val="1"/>
    <w:qFormat/>
    <w:rsid w:val="00C66639"/>
  </w:style>
  <w:style w:type="paragraph" w:styleId="Stopka">
    <w:name w:val="footer"/>
    <w:basedOn w:val="Normalny"/>
    <w:link w:val="StopkaZnak"/>
    <w:uiPriority w:val="99"/>
    <w:unhideWhenUsed/>
    <w:rsid w:val="00EE7F65"/>
    <w:pPr>
      <w:tabs>
        <w:tab w:val="center" w:pos="4252"/>
        <w:tab w:val="right" w:pos="8504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E7F65"/>
    <w:rPr>
      <w:rFonts w:ascii="Tahoma" w:hAnsi="Tahoma" w:cs="Tahoma"/>
      <w:sz w:val="16"/>
      <w:szCs w:val="16"/>
    </w:rPr>
  </w:style>
  <w:style w:type="paragraph" w:customStyle="1" w:styleId="wptableheader">
    <w:name w:val="wp_table_header"/>
    <w:basedOn w:val="Normalny"/>
    <w:qFormat/>
    <w:rsid w:val="00EE7EED"/>
    <w:pPr>
      <w:widowControl/>
      <w:spacing w:after="80"/>
      <w:jc w:val="both"/>
    </w:pPr>
    <w:rPr>
      <w:rFonts w:eastAsia="Times New Roman"/>
      <w:b/>
      <w:szCs w:val="20"/>
      <w:lang w:val="fr-FR" w:eastAsia="de-DE"/>
    </w:rPr>
  </w:style>
  <w:style w:type="paragraph" w:customStyle="1" w:styleId="caption11">
    <w:name w:val="caption11"/>
    <w:basedOn w:val="Normalny"/>
    <w:next w:val="Normalny"/>
    <w:uiPriority w:val="35"/>
    <w:unhideWhenUsed/>
    <w:qFormat/>
    <w:rsid w:val="00E4431C"/>
    <w:pPr>
      <w:widowControl/>
      <w:spacing w:after="200"/>
      <w:jc w:val="both"/>
    </w:pPr>
    <w:rPr>
      <w:rFonts w:eastAsiaTheme="minorEastAsia" w:cstheme="minorBidi"/>
      <w:i/>
      <w:iCs/>
      <w:color w:val="1F497D" w:themeColor="text2"/>
      <w:sz w:val="18"/>
      <w:szCs w:val="18"/>
      <w:lang w:val="en-US" w:eastAsia="ja-JP"/>
    </w:rPr>
  </w:style>
  <w:style w:type="paragraph" w:customStyle="1" w:styleId="BodyCopy">
    <w:name w:val="Body Copy"/>
    <w:basedOn w:val="Normalny"/>
    <w:qFormat/>
    <w:rsid w:val="00A47952"/>
    <w:pPr>
      <w:widowControl/>
    </w:pPr>
    <w:rPr>
      <w:rFonts w:ascii="Segoe Condensed" w:eastAsia="Segoe Condensed" w:hAnsi="Segoe Condensed"/>
      <w:spacing w:val="8"/>
      <w:sz w:val="16"/>
      <w:lang w:val="en-US"/>
    </w:rPr>
  </w:style>
  <w:style w:type="paragraph" w:customStyle="1" w:styleId="MinutesandAgendaTitles">
    <w:name w:val="Minutes and Agenda Titles"/>
    <w:basedOn w:val="Normalny"/>
    <w:qFormat/>
    <w:rsid w:val="00A47952"/>
    <w:pPr>
      <w:widowControl/>
    </w:pPr>
    <w:rPr>
      <w:rFonts w:ascii="Segoe Condensed" w:eastAsia="Segoe Condensed" w:hAnsi="Segoe Condensed"/>
      <w:b/>
      <w:color w:val="FFFFFF"/>
      <w:spacing w:val="8"/>
      <w:sz w:val="20"/>
      <w:lang w:val="en-US"/>
    </w:rPr>
  </w:style>
  <w:style w:type="paragraph" w:styleId="NormalnyWeb">
    <w:name w:val="Normal (Web)"/>
    <w:basedOn w:val="Normalny"/>
    <w:uiPriority w:val="99"/>
    <w:semiHidden/>
    <w:unhideWhenUsed/>
    <w:qFormat/>
    <w:rsid w:val="00C83DF5"/>
    <w:pPr>
      <w:widowControl/>
      <w:spacing w:beforeAutospacing="1" w:afterAutospacing="1"/>
    </w:pPr>
    <w:rPr>
      <w:rFonts w:eastAsia="Times New Roman"/>
      <w:sz w:val="24"/>
      <w:szCs w:val="24"/>
      <w:lang w:val="es-ES" w:eastAsia="es-ES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440DB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57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57B2"/>
    <w:rPr>
      <w:b/>
      <w:bCs/>
    </w:rPr>
  </w:style>
  <w:style w:type="paragraph" w:styleId="Bezodstpw">
    <w:name w:val="No Spacing"/>
    <w:link w:val="BezodstpwZnak"/>
    <w:uiPriority w:val="1"/>
    <w:qFormat/>
    <w:rsid w:val="00F54B60"/>
    <w:rPr>
      <w:rFonts w:ascii="Calibri" w:eastAsiaTheme="minorEastAsia" w:hAnsi="Calibri"/>
      <w:lang w:val="es-ES"/>
    </w:rPr>
  </w:style>
  <w:style w:type="paragraph" w:customStyle="1" w:styleId="CoverPage">
    <w:name w:val="Cover Page"/>
    <w:basedOn w:val="Normalny"/>
    <w:uiPriority w:val="1"/>
    <w:qFormat/>
    <w:rsid w:val="003D6717"/>
    <w:pPr>
      <w:jc w:val="center"/>
    </w:pPr>
    <w:rPr>
      <w:rFonts w:ascii="Arial" w:hAnsi="Arial"/>
      <w:b/>
      <w:sz w:val="44"/>
      <w:szCs w:val="32"/>
    </w:rPr>
  </w:style>
  <w:style w:type="paragraph" w:customStyle="1" w:styleId="indexheading1">
    <w:name w:val="index heading1"/>
    <w:basedOn w:val="Nagwek"/>
    <w:qFormat/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634DB3"/>
    <w:pPr>
      <w:widowControl/>
      <w:numPr>
        <w:numId w:val="0"/>
      </w:numPr>
      <w:spacing w:after="0" w:line="276" w:lineRule="auto"/>
      <w:ind w:left="714" w:hanging="357"/>
      <w:outlineLvl w:val="9"/>
    </w:pPr>
    <w:rPr>
      <w:rFonts w:asciiTheme="majorHAnsi" w:hAnsiTheme="majorHAnsi" w:cstheme="majorBidi"/>
      <w:color w:val="365F91" w:themeColor="accent1" w:themeShade="BF"/>
      <w:lang w:val="es-ES"/>
    </w:rPr>
  </w:style>
  <w:style w:type="paragraph" w:styleId="Spistreci1">
    <w:name w:val="toc 1"/>
    <w:basedOn w:val="Normalny"/>
    <w:next w:val="Normalny"/>
    <w:autoRedefine/>
    <w:uiPriority w:val="39"/>
    <w:unhideWhenUsed/>
    <w:rsid w:val="00634D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34DB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34DB3"/>
    <w:pPr>
      <w:spacing w:after="100"/>
      <w:ind w:left="440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C1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customStyle="1" w:styleId="Zawartoramki">
    <w:name w:val="Zawartość ramki"/>
    <w:basedOn w:val="Normalny"/>
    <w:qFormat/>
  </w:style>
  <w:style w:type="numbering" w:customStyle="1" w:styleId="WW8Num14">
    <w:name w:val="WW8Num14"/>
    <w:qFormat/>
  </w:style>
  <w:style w:type="table" w:customStyle="1" w:styleId="TableNormal">
    <w:name w:val="Table Normal"/>
    <w:uiPriority w:val="2"/>
    <w:semiHidden/>
    <w:unhideWhenUsed/>
    <w:qFormat/>
    <w:rsid w:val="00C6663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4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3akcent3">
    <w:name w:val="Medium Grid 3 Accent 3"/>
    <w:basedOn w:val="Standardowy"/>
    <w:uiPriority w:val="69"/>
    <w:rsid w:val="00A47952"/>
    <w:rPr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Tabela-Siatka1">
    <w:name w:val="Tabela - Siatka1"/>
    <w:basedOn w:val="Standardowy"/>
    <w:uiPriority w:val="59"/>
    <w:rsid w:val="00DE2826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373B2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zpgmt@ld.policj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BCCD8B26AE1248A38E83DACEA5627B" ma:contentTypeVersion="12" ma:contentTypeDescription="Utwórz nowy dokument." ma:contentTypeScope="" ma:versionID="0a1186c2df25e6949ff2d1eed8d22ba7">
  <xsd:schema xmlns:xsd="http://www.w3.org/2001/XMLSchema" xmlns:xs="http://www.w3.org/2001/XMLSchema" xmlns:p="http://schemas.microsoft.com/office/2006/metadata/properties" xmlns:ns3="44e29baa-d66e-4e48-964a-f41cf8327aaf" xmlns:ns4="ed0190e9-1d31-49a4-8816-0b273127a1b7" targetNamespace="http://schemas.microsoft.com/office/2006/metadata/properties" ma:root="true" ma:fieldsID="77605fe9d87534862cd77c6874f0bf01" ns3:_="" ns4:_="">
    <xsd:import namespace="44e29baa-d66e-4e48-964a-f41cf8327aaf"/>
    <xsd:import namespace="ed0190e9-1d31-49a4-8816-0b273127a1b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29baa-d66e-4e48-964a-f41cf8327a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190e9-1d31-49a4-8816-0b273127a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8BD86-D3B7-45E8-9020-57629C896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29baa-d66e-4e48-964a-f41cf8327aaf"/>
    <ds:schemaRef ds:uri="ed0190e9-1d31-49a4-8816-0b273127a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4F20CE-F4CC-4BF3-8EB3-C0CB32ADB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6CC01-C0C5-47EC-A1D7-0BDF9960A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76B79-A0DD-42DE-AB73-98E565E1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10</Pages>
  <Words>3843</Words>
  <Characters>23062</Characters>
  <Application>Microsoft Office Word</Application>
  <DocSecurity>0</DocSecurity>
  <Lines>192</Lines>
  <Paragraphs>53</Paragraphs>
  <ScaleCrop>false</ScaleCrop>
  <Company/>
  <LinksUpToDate>false</LinksUpToDate>
  <CharactersWithSpaces>26852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mall-cbrn MP</dc:creator>
  <dc:description/>
  <cp:lastModifiedBy>792798</cp:lastModifiedBy>
  <cp:revision>30</cp:revision>
  <dcterms:created xsi:type="dcterms:W3CDTF">2024-01-24T10:22:00Z</dcterms:created>
  <dcterms:modified xsi:type="dcterms:W3CDTF">2024-11-07T07:20:00Z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0x010100B0BCCD8B26AE1248A38E83DACEA5627B</vt:lpwstr>
  </property>
  <property fmtid="{D5CDD505-2E9C-101B-9397-08002B2CF9AE}" pid="3" name="Created">
    <vt:filetime>2013-12-09T00:00:00Z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2021-04-21T00:00:00Z</vt:filetime>
  </property>
</Properties>
</file>