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66F" w:rsidRPr="00F4491B" w:rsidRDefault="006E666F" w:rsidP="006E666F">
      <w:pPr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  <w:r w:rsidRPr="00F4491B">
        <w:rPr>
          <w:rFonts w:ascii="Calibri" w:hAnsi="Calibri" w:cs="Calibri"/>
          <w:b/>
          <w:sz w:val="22"/>
          <w:szCs w:val="22"/>
        </w:rPr>
        <w:t xml:space="preserve">Załącznik nr 1 </w:t>
      </w:r>
    </w:p>
    <w:p w:rsidR="006E666F" w:rsidRPr="00F4491B" w:rsidRDefault="006E666F" w:rsidP="006E666F">
      <w:pPr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  <w:r w:rsidRPr="00F4491B">
        <w:rPr>
          <w:rFonts w:ascii="Calibri" w:hAnsi="Calibri" w:cs="Calibri"/>
          <w:b/>
          <w:sz w:val="22"/>
          <w:szCs w:val="22"/>
        </w:rPr>
        <w:t xml:space="preserve">do </w:t>
      </w:r>
      <w:r w:rsidR="00AB3BDF">
        <w:rPr>
          <w:rFonts w:ascii="Calibri" w:hAnsi="Calibri" w:cs="Calibri"/>
          <w:b/>
          <w:sz w:val="22"/>
          <w:szCs w:val="22"/>
        </w:rPr>
        <w:t>szacowania wartości zamówienia</w:t>
      </w:r>
      <w:r w:rsidRPr="00F4491B">
        <w:rPr>
          <w:rFonts w:ascii="Calibri" w:hAnsi="Calibri" w:cs="Calibri"/>
          <w:b/>
          <w:sz w:val="22"/>
          <w:szCs w:val="22"/>
        </w:rPr>
        <w:t xml:space="preserve"> z dnia </w:t>
      </w:r>
      <w:r w:rsidR="003306F5">
        <w:rPr>
          <w:rFonts w:ascii="Calibri" w:hAnsi="Calibri" w:cs="Calibri"/>
          <w:b/>
          <w:sz w:val="22"/>
          <w:szCs w:val="22"/>
        </w:rPr>
        <w:t>06</w:t>
      </w:r>
      <w:r w:rsidR="00AB3BDF">
        <w:rPr>
          <w:rFonts w:ascii="Calibri" w:hAnsi="Calibri" w:cs="Calibri"/>
          <w:b/>
          <w:sz w:val="22"/>
          <w:szCs w:val="22"/>
        </w:rPr>
        <w:t>.</w:t>
      </w:r>
      <w:r w:rsidR="003306F5">
        <w:rPr>
          <w:rFonts w:ascii="Calibri" w:hAnsi="Calibri" w:cs="Calibri"/>
          <w:b/>
          <w:sz w:val="22"/>
          <w:szCs w:val="22"/>
        </w:rPr>
        <w:t>11</w:t>
      </w:r>
      <w:r w:rsidR="00AB3BDF">
        <w:rPr>
          <w:rFonts w:ascii="Calibri" w:hAnsi="Calibri" w:cs="Calibri"/>
          <w:b/>
          <w:sz w:val="22"/>
          <w:szCs w:val="22"/>
        </w:rPr>
        <w:t>.2024</w:t>
      </w:r>
    </w:p>
    <w:p w:rsidR="006E666F" w:rsidRPr="00F4491B" w:rsidRDefault="006E666F" w:rsidP="006E666F">
      <w:pPr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  <w:r w:rsidRPr="00F4491B">
        <w:rPr>
          <w:rFonts w:ascii="Calibri" w:hAnsi="Calibri" w:cs="Calibri"/>
          <w:b/>
          <w:sz w:val="22"/>
          <w:szCs w:val="22"/>
        </w:rPr>
        <w:t xml:space="preserve">Sygnatura sprawy: </w:t>
      </w:r>
      <w:r w:rsidR="003306F5">
        <w:rPr>
          <w:rFonts w:ascii="Calibri" w:hAnsi="Calibri" w:cs="Calibri"/>
          <w:b/>
          <w:sz w:val="22"/>
          <w:szCs w:val="22"/>
        </w:rPr>
        <w:t xml:space="preserve">DAG.260.58.2024 </w:t>
      </w:r>
    </w:p>
    <w:p w:rsidR="006E666F" w:rsidRPr="00F4491B" w:rsidRDefault="006E666F" w:rsidP="006E666F">
      <w:pPr>
        <w:rPr>
          <w:rFonts w:ascii="Calibri" w:hAnsi="Calibri" w:cs="Calibri"/>
          <w:b/>
          <w:sz w:val="22"/>
          <w:szCs w:val="22"/>
        </w:rPr>
      </w:pPr>
    </w:p>
    <w:p w:rsidR="006E666F" w:rsidRPr="00750211" w:rsidRDefault="00750211" w:rsidP="006E666F">
      <w:pPr>
        <w:jc w:val="center"/>
        <w:rPr>
          <w:rFonts w:ascii="Calibri" w:hAnsi="Calibri" w:cs="Calibri"/>
          <w:b/>
          <w:szCs w:val="22"/>
        </w:rPr>
      </w:pPr>
      <w:r w:rsidRPr="00750211">
        <w:rPr>
          <w:rFonts w:ascii="Calibri" w:hAnsi="Calibri" w:cs="Calibri"/>
          <w:b/>
          <w:szCs w:val="22"/>
        </w:rPr>
        <w:t xml:space="preserve">Aparat USG do badań ginekologicznych i </w:t>
      </w:r>
      <w:r w:rsidR="00E85E1D">
        <w:rPr>
          <w:rFonts w:ascii="Calibri" w:hAnsi="Calibri" w:cs="Calibri"/>
          <w:b/>
          <w:szCs w:val="22"/>
        </w:rPr>
        <w:t>ginekologii onkologicznej</w:t>
      </w:r>
      <w:r w:rsidR="00E962C7">
        <w:rPr>
          <w:rFonts w:ascii="Calibri" w:hAnsi="Calibri" w:cs="Calibri"/>
          <w:b/>
          <w:szCs w:val="22"/>
        </w:rPr>
        <w:t xml:space="preserve"> – 2 szt.</w:t>
      </w:r>
      <w:bookmarkStart w:id="0" w:name="_GoBack"/>
      <w:bookmarkEnd w:id="0"/>
    </w:p>
    <w:p w:rsidR="006E666F" w:rsidRPr="00F4491B" w:rsidRDefault="006E666F" w:rsidP="006E666F">
      <w:pPr>
        <w:jc w:val="center"/>
        <w:rPr>
          <w:rFonts w:ascii="Calibri" w:hAnsi="Calibri" w:cs="Calibri"/>
          <w:sz w:val="22"/>
          <w:szCs w:val="22"/>
        </w:rPr>
      </w:pPr>
      <w:r w:rsidRPr="00F4491B">
        <w:rPr>
          <w:rFonts w:ascii="Calibri" w:hAnsi="Calibri" w:cs="Calibri"/>
          <w:sz w:val="22"/>
          <w:szCs w:val="22"/>
        </w:rPr>
        <w:t>(nazwa urządzenia oraz ilość sztuk)</w:t>
      </w:r>
    </w:p>
    <w:p w:rsidR="006E666F" w:rsidRPr="00750211" w:rsidRDefault="003306F5" w:rsidP="006E666F">
      <w:pPr>
        <w:spacing w:before="360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sz w:val="22"/>
          <w:szCs w:val="22"/>
        </w:rPr>
        <w:t>dla potrzeb</w:t>
      </w:r>
      <w:r w:rsidR="00750211" w:rsidRPr="00750211">
        <w:rPr>
          <w:rFonts w:ascii="Calibri" w:hAnsi="Calibri" w:cs="Calibri"/>
          <w:b/>
          <w:szCs w:val="22"/>
        </w:rPr>
        <w:t xml:space="preserve"> Klinicznego Centrum Ginekologii, Położnictwa i Neonatologii w Opolu</w:t>
      </w:r>
    </w:p>
    <w:p w:rsidR="006E666F" w:rsidRPr="00F4491B" w:rsidRDefault="006E666F" w:rsidP="006E666F">
      <w:pPr>
        <w:jc w:val="center"/>
        <w:rPr>
          <w:rFonts w:ascii="Calibri" w:hAnsi="Calibri" w:cs="Calibri"/>
          <w:sz w:val="22"/>
          <w:szCs w:val="22"/>
        </w:rPr>
      </w:pPr>
      <w:r w:rsidRPr="00F4491B">
        <w:rPr>
          <w:rFonts w:ascii="Calibri" w:hAnsi="Calibri" w:cs="Calibri"/>
          <w:sz w:val="22"/>
          <w:szCs w:val="22"/>
        </w:rPr>
        <w:t>(nazwa komórki organizacyjnej)</w:t>
      </w:r>
    </w:p>
    <w:p w:rsidR="00750211" w:rsidRDefault="006E666F" w:rsidP="00750211">
      <w:pPr>
        <w:spacing w:before="360"/>
        <w:rPr>
          <w:rFonts w:ascii="Calibri" w:hAnsi="Calibri" w:cs="Calibri"/>
          <w:b/>
          <w:sz w:val="22"/>
          <w:szCs w:val="22"/>
        </w:rPr>
      </w:pPr>
      <w:r w:rsidRPr="00F4491B">
        <w:rPr>
          <w:rFonts w:ascii="Calibri" w:hAnsi="Calibri" w:cs="Calibri"/>
          <w:b/>
          <w:sz w:val="22"/>
          <w:szCs w:val="22"/>
        </w:rPr>
        <w:t xml:space="preserve">Model/typ oferowanego urządzenia: …………….…………….…….   </w:t>
      </w:r>
      <w:r w:rsidR="00750211" w:rsidRPr="00F4491B">
        <w:rPr>
          <w:rFonts w:ascii="Calibri" w:hAnsi="Calibri" w:cs="Calibri"/>
          <w:sz w:val="22"/>
          <w:szCs w:val="22"/>
        </w:rPr>
        <w:t>(wypełnia Wykonawca)</w:t>
      </w:r>
    </w:p>
    <w:p w:rsidR="006E666F" w:rsidRPr="00F4491B" w:rsidRDefault="006E666F" w:rsidP="00750211">
      <w:pPr>
        <w:spacing w:before="360"/>
        <w:rPr>
          <w:rFonts w:ascii="Calibri" w:hAnsi="Calibri" w:cs="Calibri"/>
          <w:b/>
          <w:sz w:val="22"/>
          <w:szCs w:val="22"/>
        </w:rPr>
      </w:pPr>
      <w:r w:rsidRPr="00F4491B">
        <w:rPr>
          <w:rFonts w:ascii="Calibri" w:hAnsi="Calibri" w:cs="Calibri"/>
          <w:b/>
          <w:sz w:val="22"/>
          <w:szCs w:val="22"/>
        </w:rPr>
        <w:t>Producent/firma: ……………….…………….…</w:t>
      </w:r>
      <w:r w:rsidR="00750211">
        <w:rPr>
          <w:rFonts w:ascii="Calibri" w:hAnsi="Calibri" w:cs="Calibri"/>
          <w:b/>
          <w:sz w:val="22"/>
          <w:szCs w:val="22"/>
        </w:rPr>
        <w:t xml:space="preserve"> </w:t>
      </w:r>
      <w:r w:rsidR="00750211" w:rsidRPr="00F4491B">
        <w:rPr>
          <w:rFonts w:ascii="Calibri" w:hAnsi="Calibri" w:cs="Calibri"/>
          <w:sz w:val="22"/>
          <w:szCs w:val="22"/>
        </w:rPr>
        <w:t>(wypełnia Wykonawca)</w:t>
      </w:r>
    </w:p>
    <w:p w:rsidR="006E666F" w:rsidRPr="00F4491B" w:rsidRDefault="006E666F" w:rsidP="00750211">
      <w:pPr>
        <w:ind w:firstLine="3402"/>
        <w:rPr>
          <w:rFonts w:ascii="Calibri" w:hAnsi="Calibri" w:cs="Calibri"/>
          <w:b/>
          <w:sz w:val="22"/>
          <w:szCs w:val="22"/>
        </w:rPr>
      </w:pPr>
      <w:r w:rsidRPr="00F4491B">
        <w:rPr>
          <w:rFonts w:ascii="Calibri" w:hAnsi="Calibri" w:cs="Calibri"/>
          <w:sz w:val="22"/>
          <w:szCs w:val="22"/>
        </w:rPr>
        <w:t xml:space="preserve">         </w:t>
      </w:r>
      <w:r w:rsidRPr="00F4491B">
        <w:rPr>
          <w:rFonts w:ascii="Calibri" w:hAnsi="Calibri" w:cs="Calibri"/>
          <w:b/>
          <w:sz w:val="22"/>
          <w:szCs w:val="22"/>
        </w:rPr>
        <w:t xml:space="preserve">                           </w:t>
      </w:r>
    </w:p>
    <w:p w:rsidR="006E666F" w:rsidRPr="00F4491B" w:rsidRDefault="006E666F" w:rsidP="006E666F">
      <w:pPr>
        <w:spacing w:before="360"/>
        <w:rPr>
          <w:rFonts w:ascii="Calibri" w:hAnsi="Calibri" w:cs="Calibri"/>
          <w:b/>
          <w:sz w:val="22"/>
          <w:szCs w:val="22"/>
        </w:rPr>
      </w:pPr>
      <w:r w:rsidRPr="00F4491B">
        <w:rPr>
          <w:rFonts w:ascii="Calibri" w:hAnsi="Calibri" w:cs="Calibri"/>
          <w:b/>
          <w:sz w:val="22"/>
          <w:szCs w:val="22"/>
        </w:rPr>
        <w:t xml:space="preserve">Rok produkcji: </w:t>
      </w:r>
      <w:r w:rsidR="00097CCB">
        <w:rPr>
          <w:rFonts w:ascii="Calibri" w:hAnsi="Calibri" w:cs="Calibri"/>
          <w:b/>
          <w:sz w:val="22"/>
          <w:szCs w:val="22"/>
        </w:rPr>
        <w:t>2024</w:t>
      </w:r>
    </w:p>
    <w:p w:rsidR="006E666F" w:rsidRPr="00F4491B" w:rsidRDefault="006E666F" w:rsidP="006E666F">
      <w:pPr>
        <w:ind w:firstLine="993"/>
        <w:rPr>
          <w:rFonts w:ascii="Calibri" w:hAnsi="Calibri" w:cs="Calibri"/>
          <w:b/>
          <w:sz w:val="22"/>
          <w:szCs w:val="22"/>
        </w:rPr>
      </w:pPr>
      <w:r w:rsidRPr="00F4491B">
        <w:rPr>
          <w:rFonts w:ascii="Calibri" w:hAnsi="Calibri" w:cs="Calibri"/>
          <w:sz w:val="22"/>
          <w:szCs w:val="22"/>
        </w:rPr>
        <w:t>(wypełnia Zamawiający)</w:t>
      </w:r>
    </w:p>
    <w:tbl>
      <w:tblPr>
        <w:tblW w:w="10646" w:type="dxa"/>
        <w:tblInd w:w="-514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5474"/>
        <w:gridCol w:w="1621"/>
        <w:gridCol w:w="2846"/>
      </w:tblGrid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C56A5C" w:rsidP="00F609BC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C56A5C" w:rsidP="006E296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 xml:space="preserve">Opis przedmiotu zamówienia </w:t>
            </w:r>
            <w:r w:rsidRPr="00C56A5C">
              <w:rPr>
                <w:rFonts w:ascii="Calibri" w:hAnsi="Calibri" w:cs="Calibri"/>
                <w:b/>
                <w:sz w:val="22"/>
                <w:szCs w:val="22"/>
              </w:rPr>
              <w:br/>
              <w:t>– wymagania minimalne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6A5C" w:rsidRPr="00C56A5C" w:rsidRDefault="00C56A5C" w:rsidP="00C56A5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Potwierdzenie spełnienia wymagań minimalnych</w:t>
            </w:r>
          </w:p>
          <w:p w:rsidR="008A7D0C" w:rsidRPr="00C56A5C" w:rsidRDefault="00C56A5C" w:rsidP="00C56A5C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>TAK / NIE*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D0C" w:rsidRPr="00C56A5C" w:rsidRDefault="00C56A5C" w:rsidP="006E296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 xml:space="preserve">W przypadku spełnienia jednocześnie wymagań minimalnych oraz przy parametrach urządzenia wyższych </w:t>
            </w:r>
            <w:r w:rsidRPr="00C56A5C">
              <w:rPr>
                <w:rFonts w:ascii="Calibri" w:hAnsi="Calibri" w:cs="Calibri"/>
                <w:sz w:val="22"/>
                <w:szCs w:val="22"/>
              </w:rPr>
              <w:br/>
              <w:t xml:space="preserve">niż minimalne (korzystniejszych </w:t>
            </w:r>
            <w:r w:rsidRPr="00C56A5C">
              <w:rPr>
                <w:rFonts w:ascii="Calibri" w:hAnsi="Calibri" w:cs="Calibri"/>
                <w:sz w:val="22"/>
                <w:szCs w:val="22"/>
              </w:rPr>
              <w:br/>
              <w:t>dla Zamawiającego) należy podać parametry oferowane</w:t>
            </w:r>
            <w:r w:rsidR="008A7D0C" w:rsidRPr="00C56A5C">
              <w:rPr>
                <w:rFonts w:ascii="Calibri" w:eastAsia="Thorndale AMT" w:hAnsi="Calibri" w:cs="Calibri"/>
                <w:b/>
                <w:sz w:val="22"/>
                <w:szCs w:val="22"/>
              </w:rPr>
              <w:t xml:space="preserve"> </w:t>
            </w:r>
          </w:p>
        </w:tc>
      </w:tr>
      <w:tr w:rsidR="00011DD6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DD6" w:rsidRPr="00011DD6" w:rsidRDefault="00011DD6" w:rsidP="00F609B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11DD6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DD6" w:rsidRPr="00011DD6" w:rsidRDefault="00011DD6" w:rsidP="00011DD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11DD6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DD6" w:rsidRPr="00011DD6" w:rsidRDefault="00011DD6" w:rsidP="00011DD6">
            <w:pPr>
              <w:snapToGrid w:val="0"/>
              <w:ind w:left="708" w:hanging="7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11DD6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DD6" w:rsidRPr="00011DD6" w:rsidRDefault="00011DD6" w:rsidP="00011DD6">
            <w:pPr>
              <w:snapToGrid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11DD6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</w:tr>
      <w:tr w:rsidR="00011DD6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DD6" w:rsidRPr="00C56A5C" w:rsidRDefault="00011DD6" w:rsidP="00F609B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>I.</w:t>
            </w:r>
          </w:p>
        </w:tc>
        <w:tc>
          <w:tcPr>
            <w:tcW w:w="9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DD6" w:rsidRPr="00C56A5C" w:rsidRDefault="00011DD6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>KONSTRUKCJA I KONFIGURACJA</w:t>
            </w: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E85E1D" w:rsidP="00097CCB">
            <w:pPr>
              <w:rPr>
                <w:rFonts w:ascii="Calibri" w:hAnsi="Calibri" w:cs="Calibri"/>
                <w:sz w:val="22"/>
                <w:szCs w:val="22"/>
              </w:rPr>
            </w:pPr>
            <w:r w:rsidRPr="00E85E1D">
              <w:rPr>
                <w:rFonts w:ascii="Calibri" w:hAnsi="Calibri" w:cs="Calibri"/>
                <w:sz w:val="22"/>
                <w:szCs w:val="22"/>
              </w:rPr>
              <w:t>Aparat ze zintegrowaną stacją roboczą i systemem archiwizacji oraz urządzeniami do dokumentacji, sterowanymi z klawiatury.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E85E1D" w:rsidP="00446DD9">
            <w:pPr>
              <w:rPr>
                <w:rFonts w:ascii="Calibri" w:hAnsi="Calibri" w:cs="Calibri"/>
                <w:sz w:val="22"/>
                <w:szCs w:val="22"/>
              </w:rPr>
            </w:pPr>
            <w:r w:rsidRPr="00E85E1D">
              <w:rPr>
                <w:rFonts w:ascii="Calibri" w:hAnsi="Calibri" w:cs="Calibri"/>
                <w:sz w:val="22"/>
                <w:szCs w:val="22"/>
              </w:rPr>
              <w:t xml:space="preserve">Cyfrowy system formowania wiązki ultradźwiękowej o minimum </w:t>
            </w:r>
            <w:r w:rsidR="00446DD9">
              <w:rPr>
                <w:rFonts w:ascii="Calibri" w:hAnsi="Calibri" w:cs="Calibri"/>
                <w:sz w:val="22"/>
                <w:szCs w:val="22"/>
              </w:rPr>
              <w:t>1 800</w:t>
            </w:r>
            <w:r w:rsidRPr="00E85E1D">
              <w:rPr>
                <w:rFonts w:ascii="Calibri" w:hAnsi="Calibri" w:cs="Calibri"/>
                <w:sz w:val="22"/>
                <w:szCs w:val="22"/>
              </w:rPr>
              <w:t xml:space="preserve"> 000 000 kanałów przetwarzania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E85E1D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E85E1D">
              <w:rPr>
                <w:rFonts w:ascii="Calibri" w:hAnsi="Calibri" w:cs="Calibri"/>
                <w:sz w:val="22"/>
                <w:szCs w:val="22"/>
              </w:rPr>
              <w:t>Dynamika systemu, min. 400 dB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E85E1D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E85E1D">
              <w:rPr>
                <w:rFonts w:ascii="Calibri" w:hAnsi="Calibri" w:cs="Calibri"/>
                <w:sz w:val="22"/>
                <w:szCs w:val="22"/>
              </w:rPr>
              <w:t>Odświeżanie obrazu Frame rate</w:t>
            </w:r>
            <w:r w:rsidR="00446DD9">
              <w:rPr>
                <w:rFonts w:ascii="Calibri" w:hAnsi="Calibri" w:cs="Calibri"/>
                <w:sz w:val="22"/>
                <w:szCs w:val="22"/>
              </w:rPr>
              <w:t xml:space="preserve"> w B-mode</w:t>
            </w:r>
            <w:r w:rsidRPr="00E85E1D">
              <w:rPr>
                <w:rFonts w:ascii="Calibri" w:hAnsi="Calibri" w:cs="Calibri"/>
                <w:sz w:val="22"/>
                <w:szCs w:val="22"/>
              </w:rPr>
              <w:t xml:space="preserve"> min. 3000 kl./s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E85E1D" w:rsidP="00E85E1D">
            <w:pPr>
              <w:rPr>
                <w:rFonts w:ascii="Calibri" w:hAnsi="Calibri" w:cs="Calibri"/>
                <w:sz w:val="22"/>
                <w:szCs w:val="22"/>
              </w:rPr>
            </w:pPr>
            <w:r w:rsidRPr="00E85E1D">
              <w:rPr>
                <w:rFonts w:ascii="Calibri" w:hAnsi="Calibri" w:cs="Calibri"/>
                <w:sz w:val="22"/>
                <w:szCs w:val="22"/>
              </w:rPr>
              <w:t>Ilość aktywnych, równoważnych gniazd do przyłączenia głowic obrazowych: min. 4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E85E1D" w:rsidP="00E85E1D">
            <w:pPr>
              <w:rPr>
                <w:rFonts w:ascii="Calibri" w:hAnsi="Calibri" w:cs="Calibri"/>
                <w:sz w:val="22"/>
                <w:szCs w:val="22"/>
              </w:rPr>
            </w:pPr>
            <w:r w:rsidRPr="00E85E1D">
              <w:rPr>
                <w:rFonts w:ascii="Calibri" w:hAnsi="Calibri" w:cs="Calibri"/>
                <w:sz w:val="22"/>
                <w:szCs w:val="22"/>
              </w:rPr>
              <w:t>Zakres częstotliwości pracy głowic, min. 1,0-18,0 MHz.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E85E1D" w:rsidP="00E85E1D">
            <w:pPr>
              <w:tabs>
                <w:tab w:val="left" w:pos="1920"/>
              </w:tabs>
              <w:rPr>
                <w:rFonts w:ascii="Calibri" w:hAnsi="Calibri" w:cs="Calibri"/>
                <w:sz w:val="22"/>
                <w:szCs w:val="22"/>
              </w:rPr>
            </w:pPr>
            <w:r w:rsidRPr="00E85E1D">
              <w:rPr>
                <w:rFonts w:ascii="Calibri" w:hAnsi="Calibri" w:cs="Calibri"/>
                <w:sz w:val="22"/>
                <w:szCs w:val="22"/>
              </w:rPr>
              <w:t>Liczba obrazów w trybie B w pamięci dynamicznej CINE: min. 4000.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4932F2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D0C" w:rsidRPr="00C56A5C" w:rsidRDefault="00136B2F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136B2F">
              <w:rPr>
                <w:rFonts w:ascii="Calibri" w:hAnsi="Calibri" w:cs="Calibri"/>
                <w:sz w:val="22"/>
                <w:szCs w:val="22"/>
              </w:rPr>
              <w:t>Maksymalna długość filmu w pamięci CINE &gt; 180 s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4932F2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lastRenderedPageBreak/>
              <w:t>9.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136B2F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136B2F">
              <w:rPr>
                <w:rFonts w:ascii="Calibri" w:hAnsi="Calibri" w:cs="Calibri"/>
                <w:sz w:val="22"/>
                <w:szCs w:val="22"/>
              </w:rPr>
              <w:t>Klawiatura alfanumeryczna do wprowadzania danych</w:t>
            </w:r>
            <w:r w:rsidR="00446DD9">
              <w:rPr>
                <w:rFonts w:ascii="Calibri" w:hAnsi="Calibri" w:cs="Calibri"/>
                <w:sz w:val="22"/>
                <w:szCs w:val="22"/>
              </w:rPr>
              <w:t xml:space="preserve"> na panelu dotykowym.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5835" w:rsidRPr="00C56A5C" w:rsidTr="004932F2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835" w:rsidRPr="00C56A5C" w:rsidRDefault="00AB5835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835" w:rsidRPr="00C56A5C" w:rsidRDefault="00136B2F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136B2F">
              <w:rPr>
                <w:rFonts w:ascii="Calibri" w:hAnsi="Calibri" w:cs="Calibri"/>
                <w:sz w:val="22"/>
                <w:szCs w:val="22"/>
              </w:rPr>
              <w:t>Panel dotykowy (Touch Screen) o przekątnej min. 15 cali do sterowania aparatem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835" w:rsidRPr="00C56A5C" w:rsidRDefault="00AB5835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835" w:rsidRPr="00C56A5C" w:rsidRDefault="00AB5835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AB5835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11</w:t>
            </w:r>
            <w:r w:rsidR="008A7D0C" w:rsidRPr="00C56A5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136B2F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136B2F">
              <w:rPr>
                <w:rFonts w:ascii="Calibri" w:hAnsi="Calibri" w:cs="Calibri"/>
                <w:sz w:val="22"/>
                <w:szCs w:val="22"/>
              </w:rPr>
              <w:t>Możliwość obrotu, pochylenia i zmiany wysokości monitora względem pulpitu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AB5835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12</w:t>
            </w:r>
            <w:r w:rsidR="008A7D0C" w:rsidRPr="00C56A5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136B2F" w:rsidP="00446DD9">
            <w:pPr>
              <w:rPr>
                <w:rFonts w:ascii="Calibri" w:hAnsi="Calibri" w:cs="Calibri"/>
                <w:sz w:val="22"/>
                <w:szCs w:val="22"/>
              </w:rPr>
            </w:pPr>
            <w:r w:rsidRPr="00136B2F">
              <w:rPr>
                <w:rFonts w:ascii="Calibri" w:hAnsi="Calibri" w:cs="Calibri"/>
                <w:sz w:val="22"/>
                <w:szCs w:val="22"/>
              </w:rPr>
              <w:t xml:space="preserve">Monitor o rozdzielczości min 1920x1080 pikseli, kolorowy, cyfrowy typu </w:t>
            </w:r>
            <w:r w:rsidR="00446DD9">
              <w:rPr>
                <w:rFonts w:ascii="Calibri" w:hAnsi="Calibri" w:cs="Calibri"/>
                <w:sz w:val="22"/>
                <w:szCs w:val="22"/>
              </w:rPr>
              <w:t>HDU</w:t>
            </w:r>
            <w:r w:rsidRPr="00136B2F">
              <w:rPr>
                <w:rFonts w:ascii="Calibri" w:hAnsi="Calibri" w:cs="Calibri"/>
                <w:sz w:val="22"/>
                <w:szCs w:val="22"/>
              </w:rPr>
              <w:t xml:space="preserve"> o przekątnej ekranu min. 23".</w:t>
            </w:r>
            <w:r w:rsidR="00446DD9">
              <w:rPr>
                <w:rFonts w:ascii="Calibri" w:hAnsi="Calibri" w:cs="Calibri"/>
                <w:sz w:val="22"/>
                <w:szCs w:val="22"/>
              </w:rPr>
              <w:t xml:space="preserve"> Dopuszczalny OLED o przekątnej min. 22</w:t>
            </w:r>
            <w:r w:rsidR="00446DD9" w:rsidRPr="00136B2F">
              <w:rPr>
                <w:rFonts w:ascii="Calibri" w:hAnsi="Calibri" w:cs="Calibri"/>
                <w:sz w:val="22"/>
                <w:szCs w:val="22"/>
              </w:rPr>
              <w:t>"</w:t>
            </w:r>
            <w:r w:rsidR="00446DD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AB5835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13</w:t>
            </w:r>
            <w:r w:rsidR="008A7D0C" w:rsidRPr="00C56A5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136B2F" w:rsidP="00136B2F">
            <w:pPr>
              <w:rPr>
                <w:rFonts w:ascii="Calibri" w:hAnsi="Calibri" w:cs="Calibri"/>
                <w:sz w:val="22"/>
                <w:szCs w:val="22"/>
              </w:rPr>
            </w:pPr>
            <w:r w:rsidRPr="00136B2F">
              <w:rPr>
                <w:rFonts w:ascii="Calibri" w:hAnsi="Calibri" w:cs="Calibri"/>
                <w:sz w:val="22"/>
                <w:szCs w:val="22"/>
              </w:rPr>
              <w:t>Możliwość zmiany wysokości i obrotu pulpitu operatora wraz z monitorem za pomocą siłownika elektrycznego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AB5835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14</w:t>
            </w:r>
            <w:r w:rsidR="008A7D0C" w:rsidRPr="00C56A5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136B2F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136B2F">
              <w:rPr>
                <w:rFonts w:ascii="Calibri" w:hAnsi="Calibri" w:cs="Calibri"/>
                <w:sz w:val="22"/>
                <w:szCs w:val="22"/>
              </w:rPr>
              <w:t>Ciężar aparatu max. 120 kg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11DD6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1DD6" w:rsidRPr="00C56A5C" w:rsidRDefault="00011DD6" w:rsidP="00F609BC">
            <w:pPr>
              <w:pStyle w:val="Akapitzlist"/>
              <w:widowControl/>
              <w:suppressAutoHyphens w:val="0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>II.</w:t>
            </w:r>
          </w:p>
        </w:tc>
        <w:tc>
          <w:tcPr>
            <w:tcW w:w="9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1DD6" w:rsidRPr="00C56A5C" w:rsidRDefault="00011DD6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bCs/>
                <w:spacing w:val="-2"/>
                <w:sz w:val="22"/>
                <w:szCs w:val="22"/>
              </w:rPr>
              <w:t>OBRAZOWANIE I PREZENTACJA OBRAZU</w:t>
            </w: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6718E2">
              <w:rPr>
                <w:rFonts w:ascii="Calibri" w:hAnsi="Calibri" w:cs="Calibri"/>
                <w:sz w:val="22"/>
                <w:szCs w:val="22"/>
              </w:rPr>
              <w:t>B-mode.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446DD9" w:rsidP="006718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Głębokość penetracji aparatu</w:t>
            </w:r>
            <w:r w:rsidR="006718E2" w:rsidRPr="006718E2">
              <w:rPr>
                <w:rFonts w:ascii="Calibri" w:hAnsi="Calibri" w:cs="Calibri"/>
                <w:sz w:val="22"/>
                <w:szCs w:val="22"/>
              </w:rPr>
              <w:t xml:space="preserve"> min</w:t>
            </w:r>
            <w:r w:rsidR="006718E2">
              <w:rPr>
                <w:rFonts w:ascii="Calibri" w:hAnsi="Calibri" w:cs="Calibri"/>
                <w:sz w:val="22"/>
                <w:szCs w:val="22"/>
              </w:rPr>
              <w:t>.</w:t>
            </w:r>
            <w:r w:rsidR="006718E2" w:rsidRPr="006718E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718E2">
              <w:rPr>
                <w:rFonts w:ascii="Calibri" w:hAnsi="Calibri" w:cs="Calibri"/>
                <w:sz w:val="22"/>
                <w:szCs w:val="22"/>
              </w:rPr>
              <w:t>w zakresie</w:t>
            </w:r>
            <w:r w:rsidR="006718E2" w:rsidRPr="006718E2">
              <w:rPr>
                <w:rFonts w:ascii="Calibri" w:hAnsi="Calibri" w:cs="Calibri"/>
                <w:sz w:val="22"/>
                <w:szCs w:val="22"/>
              </w:rPr>
              <w:t xml:space="preserve"> 1,0 – 50,0 cm.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718E2">
            <w:pPr>
              <w:tabs>
                <w:tab w:val="left" w:pos="3150"/>
              </w:tabs>
              <w:rPr>
                <w:rFonts w:ascii="Calibri" w:hAnsi="Calibri" w:cs="Calibri"/>
                <w:sz w:val="22"/>
                <w:szCs w:val="22"/>
              </w:rPr>
            </w:pPr>
            <w:r w:rsidRPr="006718E2">
              <w:rPr>
                <w:rFonts w:ascii="Calibri" w:hAnsi="Calibri" w:cs="Calibri"/>
                <w:sz w:val="22"/>
                <w:szCs w:val="22"/>
              </w:rPr>
              <w:t>Obrazowanie w układzie skrzyżowanych ultradźwięków (nadawanie i odbiór) - minimum 7 stopni ustawienia (np. Sono CT)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718E2">
            <w:pPr>
              <w:tabs>
                <w:tab w:val="left" w:pos="1980"/>
              </w:tabs>
              <w:rPr>
                <w:rFonts w:ascii="Calibri" w:hAnsi="Calibri" w:cs="Calibri"/>
                <w:sz w:val="22"/>
                <w:szCs w:val="22"/>
              </w:rPr>
            </w:pPr>
            <w:r w:rsidRPr="006718E2">
              <w:rPr>
                <w:rFonts w:ascii="Calibri" w:hAnsi="Calibri" w:cs="Calibri"/>
                <w:sz w:val="22"/>
                <w:szCs w:val="22"/>
              </w:rPr>
              <w:t>Cyfrowa filtracja szumów „specklowych” – wygładzanie ziarnistości obrazu B bez utraty rozdzielczości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6718E2">
              <w:rPr>
                <w:rFonts w:ascii="Calibri" w:hAnsi="Calibri" w:cs="Calibri"/>
                <w:sz w:val="22"/>
                <w:szCs w:val="22"/>
              </w:rPr>
              <w:t>Podział ekranu na min. 4 obrazy.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A5C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E2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>Zoom dla obrazów zatrzymanych. Całkowita wielkość powiększenia ≥ 20x.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6718E2">
              <w:rPr>
                <w:rFonts w:ascii="Calibri" w:hAnsi="Calibri" w:cs="Calibri"/>
                <w:sz w:val="22"/>
                <w:szCs w:val="22"/>
              </w:rPr>
              <w:t>Obrazowanie harmoniczne na wszystkich oferowanych głowicach.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A5C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446DD9" w:rsidP="006E2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>M-mode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A5C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446DD9" w:rsidP="006E2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Anatomiczny M-mode.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6718E2">
              <w:rPr>
                <w:rFonts w:ascii="Calibri" w:hAnsi="Calibri" w:cs="Calibri"/>
                <w:sz w:val="22"/>
                <w:szCs w:val="22"/>
              </w:rPr>
              <w:t>Doppler Kolorowy (CD).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6718E2">
              <w:rPr>
                <w:rFonts w:ascii="Calibri" w:hAnsi="Calibri" w:cs="Calibri"/>
                <w:sz w:val="22"/>
                <w:szCs w:val="22"/>
              </w:rPr>
              <w:t>Maksymalna obrazowana prędkość przepływu w kolorowym dopplerze bez aliasingu ≥ 4 m/s.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12.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6718E2">
              <w:rPr>
                <w:rFonts w:ascii="Calibri" w:hAnsi="Calibri" w:cs="Calibri"/>
                <w:sz w:val="22"/>
                <w:szCs w:val="22"/>
              </w:rPr>
              <w:t>Power Doppler (PD).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446DD9" w:rsidP="00446DD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Kolorowy doppler tkankowy.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14.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718E2">
            <w:pPr>
              <w:rPr>
                <w:rFonts w:ascii="Calibri" w:hAnsi="Calibri" w:cs="Calibri"/>
                <w:sz w:val="22"/>
                <w:szCs w:val="22"/>
              </w:rPr>
            </w:pPr>
            <w:r w:rsidRPr="006718E2">
              <w:rPr>
                <w:rFonts w:ascii="Calibri" w:hAnsi="Calibri" w:cs="Calibri"/>
                <w:sz w:val="22"/>
                <w:szCs w:val="22"/>
              </w:rPr>
              <w:t>Doppler pulsacyjny (PWD).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A5C">
              <w:rPr>
                <w:rFonts w:ascii="Calibri" w:hAnsi="Calibr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71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>Maksymalna mierzona prędkość przy zerowym kącie ko</w:t>
            </w:r>
            <w:r w:rsidR="00493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rekcji w dopplerze pulsacyjnym </w:t>
            </w: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>≥ 8,0 m/s.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A5C">
              <w:rPr>
                <w:rFonts w:ascii="Calibri" w:hAnsi="Calibri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446D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>Regulacj</w:t>
            </w:r>
            <w:r w:rsidR="00446DD9">
              <w:rPr>
                <w:rFonts w:ascii="Calibri" w:hAnsi="Calibri" w:cs="Calibri"/>
                <w:color w:val="000000"/>
                <w:sz w:val="22"/>
                <w:szCs w:val="22"/>
              </w:rPr>
              <w:t>a wielkości bramki PW-dopplera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 w:rsidR="00446DD9"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446DD9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mm.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4932F2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A5C">
              <w:rPr>
                <w:rFonts w:ascii="Calibri" w:hAnsi="Calibri" w:cs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D0C" w:rsidRPr="00C56A5C" w:rsidRDefault="006718E2" w:rsidP="006E2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>Możliwość regulacji położenia linii bazowej i korekcji kąta na obrazach w trybie dopplera spektralnego zapisanych na dysku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4932F2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A5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18</w:t>
            </w:r>
            <w:r w:rsidR="004932F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446DD9" w:rsidP="006718E2">
            <w:pPr>
              <w:tabs>
                <w:tab w:val="left" w:pos="930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Doppler ciągły (CW)</w:t>
            </w:r>
            <w:r w:rsidR="006718E2" w:rsidRPr="006718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 głowicy convexowej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2D</w:t>
            </w:r>
            <w:r w:rsidR="006718E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46DD9" w:rsidRPr="00C56A5C" w:rsidTr="004932F2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DD9" w:rsidRPr="00C56A5C" w:rsidRDefault="00446DD9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  <w:r w:rsidR="004932F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DD9" w:rsidRPr="006718E2" w:rsidRDefault="00446DD9" w:rsidP="00446DD9">
            <w:pPr>
              <w:tabs>
                <w:tab w:val="left" w:pos="930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6DD9">
              <w:rPr>
                <w:rFonts w:ascii="Calibri" w:hAnsi="Calibri" w:cs="Calibri"/>
                <w:color w:val="000000"/>
                <w:sz w:val="22"/>
                <w:szCs w:val="22"/>
              </w:rPr>
              <w:t>Maksymalna mierzona prędk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ość przy zerowym kącie korekcji</w:t>
            </w:r>
            <w:r w:rsidRPr="00446DD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dopplerze ciągłym  ≥ 15 m/s.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6DD9" w:rsidRPr="00C56A5C" w:rsidRDefault="00446DD9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DD9" w:rsidRPr="00C56A5C" w:rsidRDefault="00446DD9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446DD9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4932F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E29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>Triplex-mode (B+CD/PD+PWD) w czasie rzeczywistym.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446DD9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</w:t>
            </w:r>
            <w:r w:rsidR="004932F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718E2">
            <w:pPr>
              <w:tabs>
                <w:tab w:val="left" w:pos="1890"/>
              </w:tabs>
              <w:rPr>
                <w:rFonts w:ascii="Calibri" w:hAnsi="Calibri" w:cs="Calibri"/>
                <w:sz w:val="22"/>
                <w:szCs w:val="22"/>
              </w:rPr>
            </w:pPr>
            <w:r w:rsidRPr="006718E2">
              <w:rPr>
                <w:rFonts w:ascii="Calibri" w:hAnsi="Calibri" w:cs="Calibri"/>
                <w:sz w:val="22"/>
                <w:szCs w:val="22"/>
              </w:rPr>
              <w:t xml:space="preserve">Ilość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linii obrazowych w pojedynczym </w:t>
            </w:r>
            <w:r w:rsidRPr="006718E2">
              <w:rPr>
                <w:rFonts w:ascii="Calibri" w:hAnsi="Calibri" w:cs="Calibri"/>
                <w:sz w:val="22"/>
                <w:szCs w:val="22"/>
              </w:rPr>
              <w:t>obrazie B ≥ 1000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446DD9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r w:rsidR="004932F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718E2">
            <w:pPr>
              <w:tabs>
                <w:tab w:val="left" w:pos="1035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>Liczba objętości w trybie 4D w pamięci dynamicznej CINE: min. 400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446DD9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  <w:r w:rsidR="004932F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718E2">
            <w:pPr>
              <w:tabs>
                <w:tab w:val="left" w:pos="1155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>Rendering przestrzenny przepływów w naczyniach (uwidocznienie tylko przepływu) oraz z obrazem otaczających tkanek.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446DD9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  <w:r w:rsidR="004932F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71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>Tryb niedopplerowskiej oceny przepływów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>(wizualizacja faktycznego obrazu przepływającej krwi w czasie rzeczywistym bez kodowania jakimkolwiek kolorem oznaczającym prędkość)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446DD9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  <w:r w:rsidR="004932F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718E2">
            <w:pPr>
              <w:tabs>
                <w:tab w:val="left" w:pos="900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>Obrazowanie 3D/4D z oferowanych głowic volumetr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ycznych convex i endowaginalnej.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446DD9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</w:t>
            </w:r>
            <w:r w:rsidR="004932F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718E2">
            <w:pPr>
              <w:tabs>
                <w:tab w:val="left" w:pos="1020"/>
              </w:tabs>
              <w:rPr>
                <w:rFonts w:ascii="Calibri" w:hAnsi="Calibri" w:cs="Calibri"/>
                <w:sz w:val="22"/>
                <w:szCs w:val="22"/>
              </w:rPr>
            </w:pPr>
            <w:r w:rsidRPr="006718E2">
              <w:rPr>
                <w:rFonts w:ascii="Calibri" w:hAnsi="Calibri" w:cs="Calibri"/>
                <w:sz w:val="22"/>
                <w:szCs w:val="22"/>
              </w:rPr>
              <w:t>Ilość obrazów w trybie B składających się na obraz 3D ≥ 4000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446DD9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  <w:r w:rsidR="004932F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446D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Prędkość obrazowania 4D </w:t>
            </w:r>
            <w:r w:rsidR="00446DD9">
              <w:rPr>
                <w:rFonts w:ascii="Calibri" w:hAnsi="Calibri" w:cs="Calibri"/>
                <w:color w:val="000000"/>
                <w:sz w:val="22"/>
                <w:szCs w:val="22"/>
              </w:rPr>
              <w:t>&gt; 1000</w:t>
            </w: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obrazów 3D/s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446DD9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  <w:r w:rsidR="004932F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718E2">
            <w:pPr>
              <w:tabs>
                <w:tab w:val="left" w:pos="1380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>Obrazowanie 3D z wykorzystaniem funkcji akwizycji w układzie skrzyżowanych ultradźwięków.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D0C" w:rsidRPr="00C56A5C" w:rsidRDefault="00446DD9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  <w:r w:rsidR="004932F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6718E2" w:rsidP="00671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>Obrazowanie 3D z Kolor Doppler i Power Doppler w 3 płaszczyznach.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A6693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693" w:rsidRPr="00C56A5C" w:rsidRDefault="00446DD9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4932F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93" w:rsidRPr="00C56A5C" w:rsidRDefault="006718E2" w:rsidP="006718E2">
            <w:pPr>
              <w:tabs>
                <w:tab w:val="left" w:pos="1560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18E2">
              <w:rPr>
                <w:rFonts w:ascii="Calibri" w:hAnsi="Calibri" w:cs="Calibri"/>
                <w:color w:val="000000"/>
                <w:sz w:val="22"/>
                <w:szCs w:val="22"/>
              </w:rPr>
              <w:t>Obrazowanie tomograficzne – jednoczesne obrazowanie minimum 7 równoległych warstw z możliwością ustawienia ich położenia i odległości między nimi – w czasie rzeczywistym i na zapamiętanych obrazach 3D.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693" w:rsidRPr="00C56A5C" w:rsidRDefault="006A6693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693" w:rsidRPr="00C56A5C" w:rsidRDefault="006A6693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2969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2969" w:rsidRPr="00C56A5C" w:rsidRDefault="00446DD9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  <w:r w:rsidR="004932F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969" w:rsidRPr="00097CCB" w:rsidRDefault="00446DD9" w:rsidP="00446DD9">
            <w:pPr>
              <w:tabs>
                <w:tab w:val="left" w:pos="6165"/>
              </w:tabs>
              <w:rPr>
                <w:rFonts w:ascii="Calibri" w:hAnsi="Calibri" w:cs="Calibri"/>
                <w:color w:val="222222"/>
                <w:sz w:val="22"/>
                <w:szCs w:val="22"/>
              </w:rPr>
            </w:pPr>
            <w:r w:rsidRPr="00446DD9">
              <w:rPr>
                <w:rFonts w:ascii="Calibri" w:hAnsi="Calibri" w:cs="Calibri"/>
                <w:color w:val="222222"/>
                <w:sz w:val="22"/>
                <w:szCs w:val="22"/>
              </w:rPr>
              <w:t>Tryb pseudo trójwymiarowej wizualizacji przepływu, która pomaga zrozumieć strukturę przepływu krwi i małych naczyń krwionośnych w obraz</w:t>
            </w:r>
            <w:r>
              <w:rPr>
                <w:rFonts w:ascii="Calibri" w:hAnsi="Calibri" w:cs="Calibri"/>
                <w:color w:val="222222"/>
                <w:sz w:val="22"/>
                <w:szCs w:val="22"/>
              </w:rPr>
              <w:t>i</w:t>
            </w:r>
            <w:r w:rsidRPr="00446DD9">
              <w:rPr>
                <w:rFonts w:ascii="Calibri" w:hAnsi="Calibri" w:cs="Calibri"/>
                <w:color w:val="222222"/>
                <w:sz w:val="22"/>
                <w:szCs w:val="22"/>
              </w:rPr>
              <w:t>e 2D</w:t>
            </w:r>
            <w:r>
              <w:rPr>
                <w:rFonts w:ascii="Calibri" w:hAnsi="Calibri" w:cs="Calibri"/>
                <w:color w:val="222222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969" w:rsidRPr="00C56A5C" w:rsidRDefault="00112969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69" w:rsidRPr="00C56A5C" w:rsidRDefault="00112969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11DD6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DD6" w:rsidRPr="00C56A5C" w:rsidRDefault="00011DD6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>III.</w:t>
            </w:r>
          </w:p>
        </w:tc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DD6" w:rsidRPr="00C56A5C" w:rsidRDefault="00011DD6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bCs/>
                <w:spacing w:val="-2"/>
                <w:sz w:val="22"/>
                <w:szCs w:val="22"/>
              </w:rPr>
              <w:t>OPROGRAMOWANIE POMIAROWO-OBLICZENIOWE</w:t>
            </w: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136B2F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136B2F">
              <w:rPr>
                <w:rFonts w:ascii="Calibri" w:hAnsi="Calibri" w:cs="Calibri"/>
                <w:sz w:val="22"/>
                <w:szCs w:val="22"/>
              </w:rPr>
              <w:t>Pomiar odległości, obwodu, pola powierzchni, objętości.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B2F" w:rsidRPr="00136B2F" w:rsidRDefault="00136B2F" w:rsidP="00136B2F">
            <w:pPr>
              <w:widowControl/>
              <w:suppressAutoHyphens w:val="0"/>
              <w:ind w:left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6B2F">
              <w:rPr>
                <w:rFonts w:ascii="Calibri" w:hAnsi="Calibri" w:cs="Calibri"/>
                <w:color w:val="000000"/>
                <w:sz w:val="22"/>
                <w:szCs w:val="22"/>
              </w:rPr>
              <w:t>Pomiary ginekologiczne:</w:t>
            </w:r>
          </w:p>
          <w:p w:rsidR="00136B2F" w:rsidRPr="00136B2F" w:rsidRDefault="00136B2F" w:rsidP="00136B2F">
            <w:pPr>
              <w:widowControl/>
              <w:suppressAutoHyphens w:val="0"/>
              <w:ind w:left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6B2F">
              <w:rPr>
                <w:rFonts w:ascii="Calibri" w:hAnsi="Calibri" w:cs="Calibri"/>
                <w:color w:val="000000"/>
                <w:sz w:val="22"/>
                <w:szCs w:val="22"/>
              </w:rPr>
              <w:t>•</w:t>
            </w:r>
            <w:r w:rsidRPr="00136B2F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macica (długość, szerokość, wysokość)</w:t>
            </w:r>
          </w:p>
          <w:p w:rsidR="00136B2F" w:rsidRPr="00136B2F" w:rsidRDefault="00136B2F" w:rsidP="00136B2F">
            <w:pPr>
              <w:widowControl/>
              <w:suppressAutoHyphens w:val="0"/>
              <w:ind w:left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6B2F">
              <w:rPr>
                <w:rFonts w:ascii="Calibri" w:hAnsi="Calibri" w:cs="Calibri"/>
                <w:color w:val="000000"/>
                <w:sz w:val="22"/>
                <w:szCs w:val="22"/>
              </w:rPr>
              <w:t>•</w:t>
            </w:r>
            <w:r w:rsidRPr="00136B2F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objętość jajników (z trzech wymiarów liniowych)</w:t>
            </w:r>
          </w:p>
          <w:p w:rsidR="00136B2F" w:rsidRPr="00136B2F" w:rsidRDefault="00136B2F" w:rsidP="00136B2F">
            <w:pPr>
              <w:widowControl/>
              <w:suppressAutoHyphens w:val="0"/>
              <w:ind w:left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6B2F">
              <w:rPr>
                <w:rFonts w:ascii="Calibri" w:hAnsi="Calibri" w:cs="Calibri"/>
                <w:color w:val="000000"/>
                <w:sz w:val="22"/>
                <w:szCs w:val="22"/>
              </w:rPr>
              <w:t>•</w:t>
            </w:r>
            <w:r w:rsidRPr="00136B2F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endometrium</w:t>
            </w:r>
          </w:p>
          <w:p w:rsidR="00136B2F" w:rsidRPr="00136B2F" w:rsidRDefault="00136B2F" w:rsidP="00136B2F">
            <w:pPr>
              <w:widowControl/>
              <w:suppressAutoHyphens w:val="0"/>
              <w:ind w:left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6B2F">
              <w:rPr>
                <w:rFonts w:ascii="Calibri" w:hAnsi="Calibri" w:cs="Calibri"/>
                <w:color w:val="000000"/>
                <w:sz w:val="22"/>
                <w:szCs w:val="22"/>
              </w:rPr>
              <w:t>•</w:t>
            </w:r>
            <w:r w:rsidRPr="00136B2F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długość szyjki macicy</w:t>
            </w:r>
          </w:p>
          <w:p w:rsidR="00136B2F" w:rsidRPr="00136B2F" w:rsidRDefault="00136B2F" w:rsidP="00136B2F">
            <w:pPr>
              <w:widowControl/>
              <w:suppressAutoHyphens w:val="0"/>
              <w:ind w:left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6B2F">
              <w:rPr>
                <w:rFonts w:ascii="Calibri" w:hAnsi="Calibri" w:cs="Calibri"/>
                <w:color w:val="000000"/>
                <w:sz w:val="22"/>
                <w:szCs w:val="22"/>
              </w:rPr>
              <w:t>•</w:t>
            </w:r>
            <w:r w:rsidRPr="00136B2F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pomiary pęcherzyków</w:t>
            </w:r>
          </w:p>
          <w:p w:rsidR="008A7D0C" w:rsidRPr="00C56A5C" w:rsidRDefault="00136B2F" w:rsidP="00136B2F">
            <w:pPr>
              <w:widowControl/>
              <w:suppressAutoHyphens w:val="0"/>
              <w:ind w:left="142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6B2F">
              <w:rPr>
                <w:rFonts w:ascii="Calibri" w:hAnsi="Calibri" w:cs="Calibri"/>
                <w:color w:val="000000"/>
                <w:sz w:val="22"/>
                <w:szCs w:val="22"/>
              </w:rPr>
              <w:t>•</w:t>
            </w:r>
            <w:r w:rsidRPr="00136B2F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tętnice jajników: PS, ED, RI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A5C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136B2F" w:rsidP="00136B2F">
            <w:pPr>
              <w:tabs>
                <w:tab w:val="left" w:pos="1995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6B2F">
              <w:rPr>
                <w:rFonts w:ascii="Calibri" w:hAnsi="Calibri" w:cs="Calibri"/>
                <w:color w:val="000000"/>
                <w:sz w:val="22"/>
                <w:szCs w:val="22"/>
              </w:rPr>
              <w:t>Automatyczny obrys spektrum dopplerowskiego i automatyczne wyznaczenie parametrów przepływu (min. Vmax, Vmin, PI, RI, HR).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lastRenderedPageBreak/>
              <w:t>4.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57128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857128">
              <w:rPr>
                <w:rFonts w:ascii="Calibri" w:hAnsi="Calibri" w:cs="Calibri"/>
                <w:sz w:val="22"/>
                <w:szCs w:val="22"/>
              </w:rPr>
              <w:t>Pomiary i kalkulacje położnicze, w tym AFI, waga płodu.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57128" w:rsidP="00857128">
            <w:pPr>
              <w:tabs>
                <w:tab w:val="left" w:pos="3225"/>
              </w:tabs>
              <w:rPr>
                <w:rFonts w:ascii="Calibri" w:hAnsi="Calibri" w:cs="Calibri"/>
                <w:sz w:val="22"/>
                <w:szCs w:val="22"/>
              </w:rPr>
            </w:pPr>
            <w:r w:rsidRPr="00857128">
              <w:rPr>
                <w:rFonts w:ascii="Calibri" w:hAnsi="Calibri" w:cs="Calibri"/>
                <w:sz w:val="22"/>
                <w:szCs w:val="22"/>
              </w:rPr>
              <w:t>Automatyczny pomiar NT – automatyczny obrys badanego obszaru i wyznaczenie wartości NT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57128" w:rsidP="00857128">
            <w:pPr>
              <w:tabs>
                <w:tab w:val="left" w:pos="3555"/>
              </w:tabs>
              <w:rPr>
                <w:rFonts w:ascii="Calibri" w:hAnsi="Calibri" w:cs="Calibri"/>
                <w:sz w:val="22"/>
                <w:szCs w:val="22"/>
              </w:rPr>
            </w:pPr>
            <w:r w:rsidRPr="00857128">
              <w:rPr>
                <w:rFonts w:ascii="Calibri" w:hAnsi="Calibri" w:cs="Calibri"/>
                <w:sz w:val="22"/>
                <w:szCs w:val="22"/>
              </w:rPr>
              <w:t>Automatyczny pomiar BPD i HC na obrazie główki płodu (automatyczny obrys i wyznaczenie wartości).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57128" w:rsidP="00857128">
            <w:pPr>
              <w:rPr>
                <w:rFonts w:ascii="Calibri" w:hAnsi="Calibri" w:cs="Calibri"/>
                <w:sz w:val="22"/>
                <w:szCs w:val="22"/>
              </w:rPr>
            </w:pPr>
            <w:r w:rsidRPr="00857128">
              <w:rPr>
                <w:rFonts w:ascii="Calibri" w:hAnsi="Calibri" w:cs="Calibri"/>
                <w:sz w:val="22"/>
                <w:szCs w:val="22"/>
              </w:rPr>
              <w:t>Automatyczny pomi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ar AC na obrazie brzuszka płodu </w:t>
            </w:r>
            <w:r w:rsidRPr="00857128">
              <w:rPr>
                <w:rFonts w:ascii="Calibri" w:hAnsi="Calibri" w:cs="Calibri"/>
                <w:sz w:val="22"/>
                <w:szCs w:val="22"/>
              </w:rPr>
              <w:t>(automatyczny obrys i wyznaczenie wartości).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57128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857128">
              <w:rPr>
                <w:rFonts w:ascii="Calibri" w:hAnsi="Calibri" w:cs="Calibri"/>
                <w:sz w:val="22"/>
                <w:szCs w:val="22"/>
              </w:rPr>
              <w:t>Automatyczny pomiar FL na obrazie kości udowej płodu (automatyczne wyznaczenie długości)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7DF7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DF7" w:rsidRPr="00C56A5C" w:rsidRDefault="000A7DF7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7" w:rsidRPr="00C56A5C" w:rsidRDefault="004932F2" w:rsidP="006E296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Automatyczny pomiar HL </w:t>
            </w:r>
            <w:r w:rsidR="00857128" w:rsidRPr="00857128">
              <w:rPr>
                <w:rFonts w:ascii="Calibri" w:hAnsi="Calibri" w:cs="Calibri"/>
                <w:sz w:val="22"/>
                <w:szCs w:val="22"/>
              </w:rPr>
              <w:t>płodu (automatyczne wyznaczenie długości)</w:t>
            </w:r>
            <w:r w:rsidR="0085712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7" w:rsidRPr="00C56A5C" w:rsidRDefault="000A7DF7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DF7" w:rsidRPr="00C56A5C" w:rsidRDefault="000A7DF7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0A7DF7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10</w:t>
            </w:r>
            <w:r w:rsidR="008A7D0C" w:rsidRPr="00C56A5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57128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857128">
              <w:rPr>
                <w:rFonts w:ascii="Calibri" w:hAnsi="Calibri" w:cs="Calibri"/>
                <w:sz w:val="22"/>
                <w:szCs w:val="22"/>
              </w:rPr>
              <w:t>Raport z badania ginekologicznego.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0A7DF7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11</w:t>
            </w:r>
            <w:r w:rsidR="008A7D0C" w:rsidRPr="00C56A5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57128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857128">
              <w:rPr>
                <w:rFonts w:ascii="Calibri" w:hAnsi="Calibri" w:cs="Calibri"/>
                <w:sz w:val="22"/>
                <w:szCs w:val="22"/>
              </w:rPr>
              <w:t>Raport z badania położniczego.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0A7DF7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12</w:t>
            </w:r>
            <w:r w:rsidR="008A7D0C" w:rsidRPr="00C56A5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57128" w:rsidP="00097CCB">
            <w:pPr>
              <w:rPr>
                <w:rFonts w:ascii="Calibri" w:hAnsi="Calibri" w:cs="Calibri"/>
                <w:sz w:val="22"/>
                <w:szCs w:val="22"/>
              </w:rPr>
            </w:pPr>
            <w:r w:rsidRPr="00857128">
              <w:rPr>
                <w:rFonts w:ascii="Calibri" w:hAnsi="Calibri" w:cs="Calibri"/>
                <w:sz w:val="22"/>
                <w:szCs w:val="22"/>
              </w:rPr>
              <w:t>Raport z badania poło</w:t>
            </w:r>
            <w:r>
              <w:rPr>
                <w:rFonts w:ascii="Calibri" w:hAnsi="Calibri" w:cs="Calibri"/>
                <w:sz w:val="22"/>
                <w:szCs w:val="22"/>
              </w:rPr>
              <w:t>żniczego w ciąży mnogiej, min. d</w:t>
            </w:r>
            <w:r w:rsidRPr="00857128">
              <w:rPr>
                <w:rFonts w:ascii="Calibri" w:hAnsi="Calibri" w:cs="Calibri"/>
                <w:sz w:val="22"/>
                <w:szCs w:val="22"/>
              </w:rPr>
              <w:t>la 3 płodów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C6FE6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E6" w:rsidRPr="00C56A5C" w:rsidRDefault="008C6FE6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E6" w:rsidRPr="00C56A5C" w:rsidRDefault="00857128" w:rsidP="00857128">
            <w:pPr>
              <w:rPr>
                <w:rFonts w:ascii="Calibri" w:hAnsi="Calibri" w:cs="Calibri"/>
                <w:sz w:val="22"/>
                <w:szCs w:val="22"/>
              </w:rPr>
            </w:pPr>
            <w:r w:rsidRPr="00857128">
              <w:rPr>
                <w:rFonts w:ascii="Calibri" w:hAnsi="Calibri" w:cs="Calibri"/>
                <w:sz w:val="22"/>
                <w:szCs w:val="22"/>
              </w:rPr>
              <w:t xml:space="preserve">Graficzna prezentacja pomiarów biometrii na siatce centylowej oraz pomiarami Dopplera z przewodu żylnego DV, tętnicy środkowo-mózgowej, pępowinowej, tętnic macicznych; funkcja dostępna w raporcie z badania jak również na żywo podczas badania na ekranie </w:t>
            </w:r>
            <w:r>
              <w:rPr>
                <w:rFonts w:ascii="Calibri" w:hAnsi="Calibri" w:cs="Calibri"/>
                <w:sz w:val="22"/>
                <w:szCs w:val="22"/>
              </w:rPr>
              <w:t>USG.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E6" w:rsidRPr="00C56A5C" w:rsidRDefault="008C6FE6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E6" w:rsidRPr="00C56A5C" w:rsidRDefault="008C6FE6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5835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835" w:rsidRPr="00C56A5C" w:rsidRDefault="009C2B4A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14</w:t>
            </w:r>
            <w:r w:rsidR="00AB5835" w:rsidRPr="00C56A5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35" w:rsidRPr="00C56A5C" w:rsidRDefault="000B6BD3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0B6BD3">
              <w:rPr>
                <w:rFonts w:ascii="Calibri" w:hAnsi="Calibri" w:cs="Calibri"/>
                <w:sz w:val="22"/>
                <w:szCs w:val="22"/>
              </w:rPr>
              <w:t>Pełny pakiet kalkulacji ginekologicznych z wbudowanym algorytmem ułatwiającym ocenę ryzyka występowania zmian nowotworowych  w jajniku u pacjentek ginekologicznych według zaleceń norm towarzystwa IOTA LR2 i protokoły IETA, IDEA oraz raport O-RADS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35" w:rsidRPr="00C56A5C" w:rsidRDefault="00AB5835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35" w:rsidRPr="00C56A5C" w:rsidRDefault="00AB5835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6BD3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D3" w:rsidRPr="00C56A5C" w:rsidRDefault="000358ED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D3" w:rsidRPr="000B6BD3" w:rsidRDefault="000B6BD3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0B6BD3">
              <w:rPr>
                <w:rFonts w:ascii="Calibri" w:hAnsi="Calibri" w:cs="Calibri"/>
                <w:sz w:val="22"/>
                <w:szCs w:val="22"/>
              </w:rPr>
              <w:t>Oprogramowanie do obserwacji cienkiej warstwy obrazu, przy czym płaszczyzna mogłaby być poprowadzona po dowolnej krzywej złożonej na obrazach 3D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D3" w:rsidRPr="00C56A5C" w:rsidRDefault="000B6BD3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D3" w:rsidRPr="00C56A5C" w:rsidRDefault="000B6BD3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6BD3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D3" w:rsidRPr="00C56A5C" w:rsidRDefault="000358ED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D3" w:rsidRPr="000B6BD3" w:rsidRDefault="000B6BD3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0B6BD3">
              <w:rPr>
                <w:rFonts w:ascii="Calibri" w:hAnsi="Calibri" w:cs="Calibri"/>
                <w:sz w:val="22"/>
                <w:szCs w:val="22"/>
              </w:rPr>
              <w:t>Oprogramowanie do mapowania pęcherzyków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D3" w:rsidRPr="00C56A5C" w:rsidRDefault="000B6BD3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D3" w:rsidRPr="00C56A5C" w:rsidRDefault="000B6BD3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6BD3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D3" w:rsidRPr="00C56A5C" w:rsidRDefault="000358ED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D3" w:rsidRPr="000B6BD3" w:rsidRDefault="000B6BD3" w:rsidP="000B6BD3">
            <w:pPr>
              <w:rPr>
                <w:rFonts w:ascii="Calibri" w:hAnsi="Calibri" w:cs="Calibri"/>
                <w:sz w:val="22"/>
                <w:szCs w:val="22"/>
              </w:rPr>
            </w:pPr>
            <w:r w:rsidRPr="000B6BD3">
              <w:rPr>
                <w:rFonts w:ascii="Calibri" w:hAnsi="Calibri" w:cs="Calibri"/>
                <w:sz w:val="22"/>
                <w:szCs w:val="22"/>
              </w:rPr>
              <w:t>Oprogramowanie do automatycznego zliczania i obliczania oraz oznaczania kolorem objętości pęcherzyków do wyboru wszystkich i antralnych.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D3" w:rsidRPr="00C56A5C" w:rsidRDefault="000B6BD3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D3" w:rsidRPr="00C56A5C" w:rsidRDefault="000B6BD3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6BD3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D3" w:rsidRPr="00C56A5C" w:rsidRDefault="004932F2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D3" w:rsidRPr="000B6BD3" w:rsidRDefault="000B6BD3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0B6BD3">
              <w:rPr>
                <w:rFonts w:ascii="Calibri" w:hAnsi="Calibri" w:cs="Calibri"/>
                <w:sz w:val="22"/>
                <w:szCs w:val="22"/>
              </w:rPr>
              <w:t>Obrazowanie metodą wizualizacji trójwymiarowej pozwalająca na realistyczne odwzorowanie struktur badanych z jakością zbliżoną do obrazu rzeczywistego i regulacją światła padającego na struktury badane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D3" w:rsidRPr="00C56A5C" w:rsidRDefault="000B6BD3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D3" w:rsidRPr="00C56A5C" w:rsidRDefault="000B6BD3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6BD3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BD3" w:rsidRPr="00C56A5C" w:rsidRDefault="004932F2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D3" w:rsidRPr="000B6BD3" w:rsidRDefault="000B6BD3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0B6BD3">
              <w:rPr>
                <w:rFonts w:ascii="Calibri" w:hAnsi="Calibri" w:cs="Calibri"/>
                <w:sz w:val="22"/>
                <w:szCs w:val="22"/>
              </w:rPr>
              <w:t>Półautomatyczne i manualne obliczanie objętości na obrazie 3D za pomocą t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0B6BD3">
              <w:rPr>
                <w:rFonts w:ascii="Calibri" w:hAnsi="Calibri" w:cs="Calibri"/>
                <w:sz w:val="22"/>
                <w:szCs w:val="22"/>
              </w:rPr>
              <w:t>uch Screena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D3" w:rsidRPr="00C56A5C" w:rsidRDefault="000B6BD3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D3" w:rsidRPr="00C56A5C" w:rsidRDefault="000B6BD3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11DD6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DD6" w:rsidRPr="00C56A5C" w:rsidRDefault="00011DD6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>IV.</w:t>
            </w:r>
          </w:p>
        </w:tc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DD6" w:rsidRPr="00C56A5C" w:rsidRDefault="00011DD6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bCs/>
                <w:spacing w:val="-2"/>
                <w:sz w:val="22"/>
                <w:szCs w:val="22"/>
              </w:rPr>
              <w:t>GŁOWICE ULTRADŹWIĘKOWE</w:t>
            </w:r>
          </w:p>
        </w:tc>
      </w:tr>
      <w:tr w:rsidR="00B400A3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0A3" w:rsidRPr="00C56A5C" w:rsidRDefault="00B400A3" w:rsidP="00F609B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>A.</w:t>
            </w:r>
          </w:p>
        </w:tc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0A3" w:rsidRPr="00C56A5C" w:rsidRDefault="005965F1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GŁOWICA OBJĘTOŚCIOWA 3D/4D</w:t>
            </w:r>
            <w:r w:rsidRPr="005965F1">
              <w:rPr>
                <w:rFonts w:ascii="Calibri" w:hAnsi="Calibri" w:cs="Calibri"/>
                <w:b/>
                <w:sz w:val="22"/>
                <w:szCs w:val="22"/>
              </w:rPr>
              <w:t xml:space="preserve"> TYPU CONVEX matrycowy do badań położniczych</w:t>
            </w: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EF3619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Zakres częstotliwoś</w:t>
            </w:r>
            <w:r w:rsidR="00EF3619" w:rsidRPr="00C56A5C">
              <w:rPr>
                <w:rFonts w:ascii="Calibri" w:hAnsi="Calibri" w:cs="Calibri"/>
                <w:sz w:val="22"/>
                <w:szCs w:val="22"/>
              </w:rPr>
              <w:t xml:space="preserve">ci  </w:t>
            </w:r>
            <w:r w:rsidR="00150882" w:rsidRPr="00C56A5C"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="008247EF" w:rsidRPr="00C56A5C">
              <w:rPr>
                <w:rFonts w:ascii="Calibri" w:hAnsi="Calibri" w:cs="Calibri"/>
                <w:sz w:val="22"/>
                <w:szCs w:val="22"/>
              </w:rPr>
              <w:t>2</w:t>
            </w:r>
            <w:r w:rsidR="00150882" w:rsidRPr="00C56A5C">
              <w:rPr>
                <w:rFonts w:ascii="Calibri" w:hAnsi="Calibri" w:cs="Calibri"/>
                <w:sz w:val="22"/>
                <w:szCs w:val="22"/>
              </w:rPr>
              <w:t xml:space="preserve">,0 – </w:t>
            </w:r>
            <w:r w:rsidR="008247EF" w:rsidRPr="00C56A5C">
              <w:rPr>
                <w:rFonts w:ascii="Calibri" w:hAnsi="Calibri" w:cs="Calibri"/>
                <w:sz w:val="22"/>
                <w:szCs w:val="22"/>
              </w:rPr>
              <w:t>8</w:t>
            </w:r>
            <w:r w:rsidRPr="00C56A5C">
              <w:rPr>
                <w:rFonts w:ascii="Calibri" w:hAnsi="Calibri" w:cs="Calibri"/>
                <w:sz w:val="22"/>
                <w:szCs w:val="22"/>
              </w:rPr>
              <w:t>,0 MHz.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lastRenderedPageBreak/>
              <w:t>2.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4066E4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Ilość kryształów: min.</w:t>
            </w:r>
            <w:r w:rsidR="00905A20" w:rsidRPr="00C56A5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965F1">
              <w:rPr>
                <w:rFonts w:ascii="Calibri" w:hAnsi="Calibri" w:cs="Calibri"/>
                <w:sz w:val="22"/>
                <w:szCs w:val="22"/>
              </w:rPr>
              <w:t>57</w:t>
            </w:r>
            <w:r w:rsidR="00FF0290" w:rsidRPr="00C56A5C">
              <w:rPr>
                <w:rFonts w:ascii="Calibri" w:hAnsi="Calibri" w:cs="Calibri"/>
                <w:sz w:val="22"/>
                <w:szCs w:val="22"/>
              </w:rPr>
              <w:t>0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Ką</w:t>
            </w:r>
            <w:r w:rsidR="004066E4" w:rsidRPr="00C56A5C">
              <w:rPr>
                <w:rFonts w:ascii="Calibri" w:hAnsi="Calibri" w:cs="Calibri"/>
                <w:sz w:val="22"/>
                <w:szCs w:val="22"/>
              </w:rPr>
              <w:t>t obrazowania w trybie B min. 90</w:t>
            </w:r>
            <w:r w:rsidR="00225A4E" w:rsidRPr="00225A4E">
              <w:rPr>
                <w:rFonts w:ascii="Calibri" w:hAnsi="Calibri" w:cs="Calibri"/>
                <w:sz w:val="22"/>
                <w:szCs w:val="22"/>
              </w:rPr>
              <w:t>°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47EF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7EF" w:rsidRPr="00C56A5C" w:rsidRDefault="008247EF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7EF" w:rsidRPr="00C56A5C" w:rsidRDefault="008247EF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 xml:space="preserve">Kąty </w:t>
            </w:r>
            <w:r w:rsidR="00ED0C25" w:rsidRPr="00C56A5C">
              <w:rPr>
                <w:rFonts w:ascii="Calibri" w:hAnsi="Calibri" w:cs="Calibri"/>
                <w:sz w:val="22"/>
                <w:szCs w:val="22"/>
              </w:rPr>
              <w:t>obrazow</w:t>
            </w:r>
            <w:r w:rsidR="005965F1">
              <w:rPr>
                <w:rFonts w:ascii="Calibri" w:hAnsi="Calibri" w:cs="Calibri"/>
                <w:sz w:val="22"/>
                <w:szCs w:val="22"/>
              </w:rPr>
              <w:t>ania w trybie 3D/4D min. 90</w:t>
            </w:r>
            <w:r w:rsidR="00225A4E">
              <w:rPr>
                <w:rFonts w:ascii="Calibri" w:hAnsi="Calibri" w:cs="Calibri"/>
                <w:sz w:val="22"/>
                <w:szCs w:val="22"/>
              </w:rPr>
              <w:t>°x85°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7EF" w:rsidRPr="00C56A5C" w:rsidRDefault="008247EF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7EF" w:rsidRPr="00C56A5C" w:rsidRDefault="008247EF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Obrazowanie w trybie krzyżujących się ultradźwięków (compounding)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Obrazowanie harmoniczne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11DD6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DD6" w:rsidRPr="00C56A5C" w:rsidRDefault="00011DD6" w:rsidP="00F609BC">
            <w:pPr>
              <w:jc w:val="center"/>
              <w:rPr>
                <w:rFonts w:ascii="Calibri" w:hAnsi="Calibri" w:cs="Calibri"/>
                <w:b/>
                <w:bCs/>
                <w:spacing w:val="-2"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>B.</w:t>
            </w:r>
          </w:p>
        </w:tc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DD6" w:rsidRPr="00C56A5C" w:rsidRDefault="00011DD6" w:rsidP="000358ED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 xml:space="preserve">GŁOWICA ENDOWAGINALNA </w:t>
            </w:r>
            <w:r w:rsidR="000358ED">
              <w:rPr>
                <w:rFonts w:ascii="Calibri" w:hAnsi="Calibri" w:cs="Calibri"/>
                <w:b/>
                <w:sz w:val="22"/>
                <w:szCs w:val="22"/>
              </w:rPr>
              <w:t>3D/4D</w:t>
            </w:r>
            <w:r w:rsidRPr="00C56A5C">
              <w:rPr>
                <w:rFonts w:ascii="Calibri" w:hAnsi="Calibri" w:cs="Calibri"/>
                <w:b/>
                <w:sz w:val="22"/>
                <w:szCs w:val="22"/>
              </w:rPr>
              <w:t xml:space="preserve"> do badań położniczych i ginekologicznych</w:t>
            </w: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Zakres często</w:t>
            </w:r>
            <w:r w:rsidR="004932F2">
              <w:rPr>
                <w:rFonts w:ascii="Calibri" w:hAnsi="Calibri" w:cs="Calibri"/>
                <w:sz w:val="22"/>
                <w:szCs w:val="22"/>
              </w:rPr>
              <w:t>tliwości</w:t>
            </w:r>
            <w:r w:rsidR="004066E4" w:rsidRPr="00C56A5C">
              <w:rPr>
                <w:rFonts w:ascii="Calibri" w:hAnsi="Calibri" w:cs="Calibri"/>
                <w:sz w:val="22"/>
                <w:szCs w:val="22"/>
              </w:rPr>
              <w:t xml:space="preserve"> min</w:t>
            </w:r>
            <w:r w:rsidR="003104D2">
              <w:rPr>
                <w:rFonts w:ascii="Calibri" w:hAnsi="Calibri" w:cs="Calibri"/>
                <w:sz w:val="22"/>
                <w:szCs w:val="22"/>
              </w:rPr>
              <w:t>.</w:t>
            </w:r>
            <w:r w:rsidR="004066E4" w:rsidRPr="00C56A5C">
              <w:rPr>
                <w:rFonts w:ascii="Calibri" w:hAnsi="Calibri" w:cs="Calibri"/>
                <w:sz w:val="22"/>
                <w:szCs w:val="22"/>
              </w:rPr>
              <w:t xml:space="preserve"> 4</w:t>
            </w:r>
            <w:r w:rsidRPr="00C56A5C">
              <w:rPr>
                <w:rFonts w:ascii="Calibri" w:hAnsi="Calibri" w:cs="Calibri"/>
                <w:sz w:val="22"/>
                <w:szCs w:val="22"/>
              </w:rPr>
              <w:t xml:space="preserve">,0 </w:t>
            </w:r>
            <w:r w:rsidR="000A7DF7" w:rsidRPr="00C56A5C">
              <w:rPr>
                <w:rFonts w:ascii="Calibri" w:hAnsi="Calibri" w:cs="Calibri"/>
                <w:sz w:val="22"/>
                <w:szCs w:val="22"/>
              </w:rPr>
              <w:t>–</w:t>
            </w:r>
            <w:r w:rsidRPr="00C56A5C">
              <w:rPr>
                <w:rFonts w:ascii="Calibri" w:hAnsi="Calibri" w:cs="Calibri"/>
                <w:sz w:val="22"/>
                <w:szCs w:val="22"/>
              </w:rPr>
              <w:t xml:space="preserve"> 9,0 MHz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Obrazowanie w technice harmonicznej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0358ED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Kąt ob</w:t>
            </w:r>
            <w:r w:rsidR="004066E4" w:rsidRPr="00C56A5C">
              <w:rPr>
                <w:rFonts w:ascii="Calibri" w:hAnsi="Calibri" w:cs="Calibri"/>
                <w:sz w:val="22"/>
                <w:szCs w:val="22"/>
              </w:rPr>
              <w:t>razowania w trybie B min</w:t>
            </w:r>
            <w:r w:rsidR="00ED0C25" w:rsidRPr="00C56A5C">
              <w:rPr>
                <w:rFonts w:ascii="Calibri" w:hAnsi="Calibri" w:cs="Calibri"/>
                <w:sz w:val="22"/>
                <w:szCs w:val="22"/>
              </w:rPr>
              <w:t>.</w:t>
            </w:r>
            <w:r w:rsidR="003104D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358ED">
              <w:rPr>
                <w:rFonts w:ascii="Calibri" w:hAnsi="Calibri" w:cs="Calibri"/>
                <w:sz w:val="22"/>
                <w:szCs w:val="22"/>
              </w:rPr>
              <w:t>200</w:t>
            </w:r>
            <w:r w:rsidR="00225A4E">
              <w:rPr>
                <w:rFonts w:ascii="Calibri" w:hAnsi="Calibri" w:cs="Calibri"/>
                <w:sz w:val="22"/>
                <w:szCs w:val="22"/>
              </w:rPr>
              <w:t>°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C52BE6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4</w:t>
            </w:r>
            <w:r w:rsidR="008A7D0C" w:rsidRPr="00C56A5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0358ED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Ilość kryształów min</w:t>
            </w:r>
            <w:r w:rsidR="00B400A3">
              <w:rPr>
                <w:rFonts w:ascii="Calibri" w:hAnsi="Calibri" w:cs="Calibri"/>
                <w:sz w:val="22"/>
                <w:szCs w:val="22"/>
              </w:rPr>
              <w:t>.</w:t>
            </w:r>
            <w:r w:rsidRPr="00C56A5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358ED">
              <w:rPr>
                <w:rFonts w:ascii="Calibri" w:hAnsi="Calibri" w:cs="Calibri"/>
                <w:sz w:val="22"/>
                <w:szCs w:val="22"/>
              </w:rPr>
              <w:t>200</w:t>
            </w:r>
            <w:r w:rsidRPr="00C56A5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C52BE6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5</w:t>
            </w:r>
            <w:r w:rsidR="008A7D0C" w:rsidRPr="00C56A5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Promień czoła głowicy w zakresie 9 – 12 mm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11DD6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DD6" w:rsidRPr="00C56A5C" w:rsidRDefault="00011DD6" w:rsidP="00F609B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>C.</w:t>
            </w:r>
          </w:p>
        </w:tc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DD6" w:rsidRPr="00C56A5C" w:rsidRDefault="00011DD6" w:rsidP="00A47FE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>GŁOWICA LINIOWA do badań małych narządów i piersi</w:t>
            </w:r>
          </w:p>
        </w:tc>
      </w:tr>
      <w:tr w:rsidR="00A47FE7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FE7" w:rsidRPr="00C56A5C" w:rsidRDefault="00A47FE7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E7" w:rsidRPr="00C56A5C" w:rsidRDefault="00A47FE7" w:rsidP="00A47FE7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 xml:space="preserve">Zakres częstotliwości  </w:t>
            </w:r>
            <w:r w:rsidR="00150882" w:rsidRPr="00C56A5C">
              <w:rPr>
                <w:rFonts w:ascii="Calibri" w:hAnsi="Calibri" w:cs="Calibri"/>
                <w:sz w:val="22"/>
                <w:szCs w:val="22"/>
              </w:rPr>
              <w:t>min. 4,0 – 10</w:t>
            </w:r>
            <w:r w:rsidRPr="00C56A5C">
              <w:rPr>
                <w:rFonts w:ascii="Calibri" w:hAnsi="Calibri" w:cs="Calibri"/>
                <w:sz w:val="22"/>
                <w:szCs w:val="22"/>
              </w:rPr>
              <w:t>,0 MHz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E7" w:rsidRPr="00C56A5C" w:rsidRDefault="00A47FE7" w:rsidP="00A47F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E7" w:rsidRPr="00C56A5C" w:rsidRDefault="00A47FE7" w:rsidP="00A47FE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47FE7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FE7" w:rsidRPr="00C56A5C" w:rsidRDefault="00A47FE7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E7" w:rsidRPr="00C56A5C" w:rsidRDefault="00A47FE7" w:rsidP="00A47FE7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Ilość kryształów: minimum 192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E7" w:rsidRPr="00C56A5C" w:rsidRDefault="00A47FE7" w:rsidP="00A47F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E7" w:rsidRPr="00C56A5C" w:rsidRDefault="00A47FE7" w:rsidP="00A47FE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47FE7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FE7" w:rsidRPr="00C56A5C" w:rsidRDefault="00A47FE7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E7" w:rsidRPr="00C56A5C" w:rsidRDefault="00150882" w:rsidP="00A47FE7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Szerokość skanu max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  <w:r w:rsidRPr="00C56A5C">
              <w:rPr>
                <w:rFonts w:ascii="Calibri" w:hAnsi="Calibri" w:cs="Calibri"/>
                <w:sz w:val="22"/>
                <w:szCs w:val="22"/>
              </w:rPr>
              <w:t xml:space="preserve"> 40 mm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E7" w:rsidRPr="00C56A5C" w:rsidRDefault="00A47FE7" w:rsidP="00A47F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E7" w:rsidRPr="00C56A5C" w:rsidRDefault="00A47FE7" w:rsidP="00A47FE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47FE7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FE7" w:rsidRPr="00C56A5C" w:rsidRDefault="00A47FE7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E7" w:rsidRPr="00C56A5C" w:rsidRDefault="00A47FE7" w:rsidP="00A47FE7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Obrazowanie w trybie krzyżujących się ultradźwięków (compounding)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E7" w:rsidRPr="00C56A5C" w:rsidRDefault="00A47FE7" w:rsidP="00A47F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E7" w:rsidRPr="00C56A5C" w:rsidRDefault="00A47FE7" w:rsidP="00A47FE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47FE7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FE7" w:rsidRPr="00C56A5C" w:rsidRDefault="00A47FE7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E7" w:rsidRPr="00C56A5C" w:rsidRDefault="00A47FE7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Obrazowanie harmoniczne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E7" w:rsidRPr="00C56A5C" w:rsidRDefault="00A47FE7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E7" w:rsidRPr="00C56A5C" w:rsidRDefault="00A47FE7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11DD6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DD6" w:rsidRPr="00C56A5C" w:rsidRDefault="00011DD6" w:rsidP="00F609B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DD6" w:rsidRPr="00C56A5C" w:rsidRDefault="00011DD6" w:rsidP="00AD2A7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>GŁOWICA CONVEX do badań położniczych</w:t>
            </w:r>
          </w:p>
        </w:tc>
      </w:tr>
      <w:tr w:rsidR="00AD2A75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A75" w:rsidRPr="00C56A5C" w:rsidRDefault="00AD2A75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75" w:rsidRPr="00C56A5C" w:rsidRDefault="00AD2A75" w:rsidP="00AD2A75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Zakres częstotliwości  min. 3,0 – 9,0 MHz.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75" w:rsidRPr="00C56A5C" w:rsidRDefault="00AD2A75" w:rsidP="00AD2A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75" w:rsidRPr="00C56A5C" w:rsidRDefault="00AD2A75" w:rsidP="00AD2A7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D2A75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A75" w:rsidRPr="00C56A5C" w:rsidRDefault="00AD2A75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75" w:rsidRPr="00C56A5C" w:rsidRDefault="00AD2A75" w:rsidP="00AD2A75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Ilość kryształów: min. 192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75" w:rsidRPr="00C56A5C" w:rsidRDefault="00AD2A75" w:rsidP="00AD2A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75" w:rsidRPr="00C56A5C" w:rsidRDefault="00AD2A75" w:rsidP="00AD2A7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D2A75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A75" w:rsidRPr="00C56A5C" w:rsidRDefault="00AD2A75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75" w:rsidRPr="00C56A5C" w:rsidRDefault="00AD2A75" w:rsidP="000358ED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 xml:space="preserve">Kąt obrazowania w </w:t>
            </w:r>
            <w:r w:rsidR="00F62840">
              <w:rPr>
                <w:rFonts w:ascii="Calibri" w:hAnsi="Calibri" w:cs="Calibri"/>
                <w:sz w:val="22"/>
                <w:szCs w:val="22"/>
              </w:rPr>
              <w:t xml:space="preserve">trybie B min. </w:t>
            </w:r>
            <w:r w:rsidR="000358ED">
              <w:rPr>
                <w:rFonts w:ascii="Calibri" w:hAnsi="Calibri" w:cs="Calibri"/>
                <w:sz w:val="22"/>
                <w:szCs w:val="22"/>
              </w:rPr>
              <w:t>100</w:t>
            </w:r>
            <w:r w:rsidR="00225A4E">
              <w:rPr>
                <w:rFonts w:ascii="Calibri" w:hAnsi="Calibri" w:cs="Calibri"/>
                <w:sz w:val="22"/>
                <w:szCs w:val="22"/>
              </w:rPr>
              <w:t>°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75" w:rsidRPr="00C56A5C" w:rsidRDefault="00AD2A75" w:rsidP="00AD2A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75" w:rsidRPr="00C56A5C" w:rsidRDefault="00AD2A75" w:rsidP="00AD2A7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D2A75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A75" w:rsidRPr="00C56A5C" w:rsidRDefault="00AD2A75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75" w:rsidRPr="00C56A5C" w:rsidRDefault="00AD2A75" w:rsidP="00AD2A75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Obrazowanie w trybie krzyżujących się ultradźwięków (compounding)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75" w:rsidRPr="00C56A5C" w:rsidRDefault="00AD2A75" w:rsidP="00AD2A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75" w:rsidRPr="00C56A5C" w:rsidRDefault="00AD2A75" w:rsidP="00AD2A7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D2A75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A75" w:rsidRPr="00C56A5C" w:rsidRDefault="00AD2A75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75" w:rsidRPr="00C56A5C" w:rsidRDefault="00AD2A75" w:rsidP="00AD2A75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Obrazowanie harmoniczne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75" w:rsidRPr="00C56A5C" w:rsidRDefault="00AD2A75" w:rsidP="00AD2A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A75" w:rsidRPr="00C56A5C" w:rsidRDefault="00AD2A75" w:rsidP="00AD2A7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11DD6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DD6" w:rsidRPr="00C56A5C" w:rsidRDefault="00011DD6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>V.</w:t>
            </w:r>
          </w:p>
        </w:tc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DD6" w:rsidRPr="00C56A5C" w:rsidRDefault="00011DD6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bCs/>
                <w:spacing w:val="-2"/>
                <w:sz w:val="22"/>
                <w:szCs w:val="22"/>
              </w:rPr>
              <w:t>ARCHIWIZACJA</w:t>
            </w: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Videoprinter monochromatyczny formatu A6.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Możliwość podłączenia bezpośrednio do aparatu drukarki kolorowej laserowej do wydruku raportów i obrazów.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F62840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Archiwizacja danych pacjentów, raportów i obrazów na lokal</w:t>
            </w:r>
            <w:r w:rsidR="001174F9" w:rsidRPr="00C56A5C">
              <w:rPr>
                <w:rFonts w:ascii="Calibri" w:hAnsi="Calibri" w:cs="Calibri"/>
                <w:sz w:val="22"/>
                <w:szCs w:val="22"/>
              </w:rPr>
              <w:t xml:space="preserve">nym HDD o pojemności minimum </w:t>
            </w:r>
            <w:r w:rsidR="00F62840">
              <w:rPr>
                <w:rFonts w:ascii="Calibri" w:hAnsi="Calibri" w:cs="Calibri"/>
                <w:sz w:val="22"/>
                <w:szCs w:val="22"/>
              </w:rPr>
              <w:t>2</w:t>
            </w:r>
            <w:r w:rsidR="001174F9" w:rsidRPr="00C56A5C">
              <w:rPr>
                <w:rFonts w:ascii="Calibri" w:hAnsi="Calibri" w:cs="Calibri"/>
                <w:sz w:val="22"/>
                <w:szCs w:val="22"/>
              </w:rPr>
              <w:t xml:space="preserve"> T</w:t>
            </w:r>
            <w:r w:rsidRPr="00C56A5C">
              <w:rPr>
                <w:rFonts w:ascii="Calibri" w:hAnsi="Calibri" w:cs="Calibri"/>
                <w:sz w:val="22"/>
                <w:szCs w:val="22"/>
              </w:rPr>
              <w:t>B i wbudowanym napędzie DVD-R/RW.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Możliwość kopiowania archiwum (obrazy, filmy, wyniki pomiarów, raporty) na płyty DVD i zewnętrzne d</w:t>
            </w:r>
            <w:r w:rsidR="00AB5835" w:rsidRPr="00C56A5C">
              <w:rPr>
                <w:rFonts w:ascii="Calibri" w:hAnsi="Calibri" w:cs="Calibri"/>
                <w:sz w:val="22"/>
                <w:szCs w:val="22"/>
              </w:rPr>
              <w:t>yski HDD o pojemności minimum 50</w:t>
            </w:r>
            <w:r w:rsidRPr="00C56A5C">
              <w:rPr>
                <w:rFonts w:ascii="Calibri" w:hAnsi="Calibri" w:cs="Calibri"/>
                <w:sz w:val="22"/>
                <w:szCs w:val="22"/>
              </w:rPr>
              <w:t>0 GB przez gniazdo USB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lastRenderedPageBreak/>
              <w:t>5.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Zapis obrazów na płytach DVD w formatach: jpeg, avi (MPEG-4), DICOM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8A7D0C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9C7432" w:rsidP="006E296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Zapis</w:t>
            </w:r>
            <w:r w:rsidR="008A7D0C" w:rsidRPr="00C56A5C">
              <w:rPr>
                <w:rFonts w:ascii="Calibri" w:hAnsi="Calibri" w:cs="Calibri"/>
                <w:sz w:val="22"/>
                <w:szCs w:val="22"/>
              </w:rPr>
              <w:t xml:space="preserve"> obrazów na pamięci USB PenDrive w formatach avi i jpeg. Gniazdo USB z przodu lub z boku aparatu.</w:t>
            </w:r>
            <w:r w:rsidR="00987C96">
              <w:t xml:space="preserve"> </w:t>
            </w:r>
            <w:r w:rsidR="00987C96" w:rsidRPr="00987C96">
              <w:rPr>
                <w:rFonts w:ascii="Calibri" w:hAnsi="Calibri" w:cs="Calibri"/>
                <w:sz w:val="22"/>
                <w:szCs w:val="22"/>
              </w:rPr>
              <w:t>USB 3.0 min. 3, USB typ C min. 3</w:t>
            </w:r>
            <w:r w:rsidR="00987C9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5835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835" w:rsidRPr="00C56A5C" w:rsidRDefault="00AB5835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35" w:rsidRPr="00C56A5C" w:rsidRDefault="00AB5835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Zapis obrazów i filmów „on line” na płyty DVD i pamięć USB PenDrive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35" w:rsidRPr="00C56A5C" w:rsidRDefault="00AB5835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835" w:rsidRPr="00C56A5C" w:rsidRDefault="00AB5835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AB5835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8</w:t>
            </w:r>
            <w:r w:rsidR="008A7D0C" w:rsidRPr="00C56A5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F62840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 xml:space="preserve">Gniazda wyjściowe obrazu z aparatu: S-video, VGA, </w:t>
            </w:r>
            <w:r w:rsidR="00F62840">
              <w:rPr>
                <w:rFonts w:ascii="Calibri" w:hAnsi="Calibri" w:cs="Calibri"/>
                <w:sz w:val="22"/>
                <w:szCs w:val="22"/>
              </w:rPr>
              <w:t>HDMI</w:t>
            </w:r>
            <w:r w:rsidRPr="00C56A5C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AB5835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9</w:t>
            </w:r>
            <w:r w:rsidR="008A7D0C" w:rsidRPr="00C56A5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Interfejs sieciowy DICOM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AB5835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10</w:t>
            </w:r>
            <w:r w:rsidR="00EF3619" w:rsidRPr="00C56A5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Generowanie raportów</w:t>
            </w:r>
            <w:r w:rsidR="009C743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D0C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D0C" w:rsidRPr="00C56A5C" w:rsidRDefault="00AB5835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11</w:t>
            </w:r>
            <w:r w:rsidR="00EF3619" w:rsidRPr="00C56A5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9C7432" w:rsidP="006E296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Wydruk raportu na drukarce.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D0C" w:rsidRPr="00C56A5C" w:rsidRDefault="008A7D0C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50D59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D59" w:rsidRPr="00C56A5C" w:rsidRDefault="00750D59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12.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D59" w:rsidRPr="00C56A5C" w:rsidRDefault="00750D59" w:rsidP="006E296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Możliwość zapisu i exportu obrazów w fo</w:t>
            </w:r>
            <w:r w:rsidR="009C7432">
              <w:rPr>
                <w:rFonts w:ascii="Calibri" w:hAnsi="Calibri" w:cs="Calibri"/>
                <w:sz w:val="22"/>
                <w:szCs w:val="22"/>
              </w:rPr>
              <w:t>rmatach STL, OBJ, PLY, 3MF, XYZ.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D59" w:rsidRPr="00C56A5C" w:rsidRDefault="00750D59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D59" w:rsidRPr="00C56A5C" w:rsidRDefault="00750D59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7C96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C96" w:rsidRPr="00C56A5C" w:rsidRDefault="00987C96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C96" w:rsidRPr="00C56A5C" w:rsidRDefault="00987C96" w:rsidP="006E296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Łączność Wi-Fi.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C96" w:rsidRPr="00C56A5C" w:rsidRDefault="00987C96" w:rsidP="006E29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C96" w:rsidRPr="00C56A5C" w:rsidRDefault="00987C96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11DD6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DD6" w:rsidRPr="00C56A5C" w:rsidRDefault="00011DD6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>VI.</w:t>
            </w:r>
          </w:p>
        </w:tc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DD6" w:rsidRPr="00C56A5C" w:rsidRDefault="00AE3E75" w:rsidP="006E296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pacing w:val="-2"/>
                <w:sz w:val="22"/>
                <w:szCs w:val="22"/>
              </w:rPr>
              <w:t>MOŻLIWOŚĆ ROZBUDOWY</w:t>
            </w:r>
          </w:p>
        </w:tc>
      </w:tr>
      <w:tr w:rsidR="000A7DF7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DF7" w:rsidRPr="00C56A5C" w:rsidRDefault="007F77BC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0A7DF7" w:rsidRPr="00C56A5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DF7" w:rsidRPr="00C56A5C" w:rsidRDefault="00AE3E75" w:rsidP="00AE3E75">
            <w:pPr>
              <w:tabs>
                <w:tab w:val="left" w:pos="6165"/>
              </w:tabs>
              <w:rPr>
                <w:rFonts w:ascii="Calibri" w:hAnsi="Calibri" w:cs="Calibri"/>
                <w:sz w:val="22"/>
                <w:szCs w:val="22"/>
              </w:rPr>
            </w:pPr>
            <w:r w:rsidRPr="00AE3E75">
              <w:rPr>
                <w:rFonts w:ascii="Calibri" w:hAnsi="Calibri" w:cs="Calibri"/>
                <w:sz w:val="22"/>
                <w:szCs w:val="22"/>
              </w:rPr>
              <w:t>Oprogramow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anie dedykowane do obrazowania </w:t>
            </w:r>
            <w:r w:rsidRPr="00AE3E75">
              <w:rPr>
                <w:rFonts w:ascii="Calibri" w:hAnsi="Calibri" w:cs="Calibri"/>
                <w:sz w:val="22"/>
                <w:szCs w:val="22"/>
              </w:rPr>
              <w:t>3D/4D  serca płodu – STIC –oglądanie serca płodu bez utraty rozdzielczości czasowej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DF7" w:rsidRPr="00C56A5C" w:rsidRDefault="000A7DF7" w:rsidP="00C31E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DF7" w:rsidRPr="00C56A5C" w:rsidRDefault="000A7DF7" w:rsidP="00C31E4D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3E75" w:rsidRPr="00C56A5C" w:rsidTr="00F609BC">
        <w:trPr>
          <w:cantSplit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3E75" w:rsidRDefault="00AE3E75" w:rsidP="00F609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E75" w:rsidRPr="00AE3E75" w:rsidRDefault="00AE3E75" w:rsidP="00AE3E75">
            <w:pPr>
              <w:tabs>
                <w:tab w:val="left" w:pos="6165"/>
              </w:tabs>
              <w:rPr>
                <w:rFonts w:ascii="Calibri" w:hAnsi="Calibri" w:cs="Calibri"/>
                <w:sz w:val="22"/>
                <w:szCs w:val="22"/>
              </w:rPr>
            </w:pPr>
            <w:r w:rsidRPr="00AE3E75">
              <w:rPr>
                <w:rFonts w:ascii="Calibri" w:hAnsi="Calibri" w:cs="Calibri"/>
                <w:sz w:val="22"/>
                <w:szCs w:val="22"/>
              </w:rPr>
              <w:t>Oprogramowanie na zewnętrzny komputer pozwalający na obróbkę obrazów wolumetrycznych 3D umożliwiający uzyskanie obrazowania tzw. tomograficznego, możliwość pomiarów wolumetrycznych rzeczywistych wymiarów i objętości z obrazów wolumetrycznych, możliwość automatycznej detekcji pęcherzyków jajnika i automatyczne dokonywanie pomiarów tj. objętości i wymiary. Oprogramowanie do kalkulacji pomiarów z 2D tj. HC, AC, FL, NT, BPD oraz oceny ryzyka trysomii 13/18/21.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E75" w:rsidRPr="00C56A5C" w:rsidRDefault="00AE3E75" w:rsidP="00C31E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E75" w:rsidRPr="00C56A5C" w:rsidRDefault="00AE3E75" w:rsidP="00C31E4D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11DD6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DD6" w:rsidRPr="00C56A5C" w:rsidRDefault="00011DD6" w:rsidP="00F609B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56A5C">
              <w:rPr>
                <w:rFonts w:ascii="Calibri" w:hAnsi="Calibri" w:cs="Calibri"/>
                <w:b/>
                <w:sz w:val="22"/>
                <w:szCs w:val="22"/>
              </w:rPr>
              <w:t>VII.</w:t>
            </w:r>
          </w:p>
        </w:tc>
        <w:tc>
          <w:tcPr>
            <w:tcW w:w="9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DD6" w:rsidRPr="00C56A5C" w:rsidRDefault="000143E3" w:rsidP="00334124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INNE WYMAGANIA</w:t>
            </w:r>
          </w:p>
        </w:tc>
      </w:tr>
      <w:tr w:rsidR="00334124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124" w:rsidRPr="00C56A5C" w:rsidRDefault="00334124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124" w:rsidRPr="00C56A5C" w:rsidRDefault="004535D7" w:rsidP="0033412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Zapewnienie producenta lub autoryzowanego dystrybutora o dostępności części zamiennych przez okres min. 10 lat - informację dołączyć do oferty.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124" w:rsidRPr="00C56A5C" w:rsidRDefault="00334124" w:rsidP="0033412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124" w:rsidRPr="00C56A5C" w:rsidRDefault="00334124" w:rsidP="0033412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35D7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5D7" w:rsidRPr="00C56A5C" w:rsidRDefault="004535D7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56A5C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1A5F0B" w:rsidRDefault="004535D7" w:rsidP="004535D7">
            <w:pPr>
              <w:rPr>
                <w:rFonts w:ascii="Calibri" w:hAnsi="Calibri"/>
                <w:sz w:val="22"/>
                <w:szCs w:val="22"/>
              </w:rPr>
            </w:pPr>
            <w:r w:rsidRPr="00FE11EB">
              <w:rPr>
                <w:rFonts w:ascii="Calibri" w:hAnsi="Calibri"/>
                <w:sz w:val="22"/>
                <w:szCs w:val="22"/>
              </w:rPr>
              <w:t>Urządzenie spełnia wymagania określone w ustawie z dnia 7 kwietnia 2022 r. o wyrobach medycznych (Dz. U. poz. 974</w:t>
            </w:r>
            <w:r w:rsidR="004932F2">
              <w:rPr>
                <w:rFonts w:ascii="Calibri" w:hAnsi="Calibri"/>
                <w:sz w:val="22"/>
                <w:szCs w:val="22"/>
              </w:rPr>
              <w:t xml:space="preserve"> z późn. zm</w:t>
            </w:r>
            <w:r w:rsidRPr="00FE11EB">
              <w:rPr>
                <w:rFonts w:ascii="Calibri" w:hAnsi="Calibri"/>
                <w:sz w:val="22"/>
                <w:szCs w:val="22"/>
              </w:rPr>
              <w:t>).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C56A5C" w:rsidRDefault="004535D7" w:rsidP="004535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C56A5C" w:rsidRDefault="004535D7" w:rsidP="004535D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35D7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5D7" w:rsidRPr="00C56A5C" w:rsidRDefault="004535D7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C56A5C" w:rsidRDefault="004535D7" w:rsidP="004535D7">
            <w:pPr>
              <w:rPr>
                <w:rFonts w:ascii="Calibri" w:hAnsi="Calibri" w:cs="Calibri"/>
                <w:sz w:val="22"/>
                <w:szCs w:val="22"/>
              </w:rPr>
            </w:pPr>
            <w:r w:rsidRPr="00FE11EB">
              <w:rPr>
                <w:rFonts w:ascii="Calibri" w:hAnsi="Calibri"/>
                <w:sz w:val="22"/>
                <w:szCs w:val="22"/>
              </w:rPr>
              <w:t>Urządzenie oznakowane znakiem CE zgodne z wymaganiami UE, a jeżeli ocena zgodności była przeprowadzana z udziałem jednostki notyfikowanej, to obok znaku CE ma być umieszczony numer identyfikacyjny tej jednostki.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C56A5C" w:rsidRDefault="004535D7" w:rsidP="004535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C56A5C" w:rsidRDefault="004535D7" w:rsidP="004535D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35D7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5D7" w:rsidRPr="00C56A5C" w:rsidRDefault="004535D7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7F787E" w:rsidRDefault="004535D7" w:rsidP="004535D7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Gwarancja min. 24 miesiące.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C56A5C" w:rsidRDefault="004535D7" w:rsidP="004535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C56A5C" w:rsidRDefault="004535D7" w:rsidP="004535D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35D7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5D7" w:rsidRPr="00C56A5C" w:rsidRDefault="004535D7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7F787E" w:rsidRDefault="004535D7" w:rsidP="004535D7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 okresie gwarancji przeglądy techniczne wykonywane będą nieodpłatnie.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C56A5C" w:rsidRDefault="004535D7" w:rsidP="004535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C56A5C" w:rsidRDefault="004535D7" w:rsidP="004535D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35D7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5D7" w:rsidRPr="00C56A5C" w:rsidRDefault="004535D7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6.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7F787E" w:rsidRDefault="004535D7" w:rsidP="004535D7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7F787E">
              <w:rPr>
                <w:rFonts w:ascii="Calibri" w:hAnsi="Calibri"/>
                <w:sz w:val="22"/>
                <w:szCs w:val="22"/>
              </w:rPr>
              <w:t>Szkolenie pracowników w zakresie kompleksowej obsługi oferowanego urządzenia w siedzibie Zamawiającego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C56A5C" w:rsidRDefault="004535D7" w:rsidP="004535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C56A5C" w:rsidRDefault="004535D7" w:rsidP="004535D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35D7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5D7" w:rsidRDefault="004535D7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7F787E" w:rsidRDefault="004535D7" w:rsidP="004535D7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Zapewnienie producenta lub autoryzowanego dystrybutora o zapewnieniu serwisu gwarancyjnego i pogwarancyjnego – informacje dołączyć do oferty.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C56A5C" w:rsidRDefault="004535D7" w:rsidP="004535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C56A5C" w:rsidRDefault="004535D7" w:rsidP="004535D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35D7" w:rsidRPr="00C56A5C" w:rsidTr="00F609BC">
        <w:trPr>
          <w:cantSplit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5D7" w:rsidRDefault="004535D7" w:rsidP="00F609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7F787E" w:rsidRDefault="004535D7" w:rsidP="004535D7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7F787E">
              <w:rPr>
                <w:rFonts w:ascii="Calibri" w:hAnsi="Calibri"/>
                <w:sz w:val="22"/>
                <w:szCs w:val="22"/>
              </w:rPr>
              <w:t>Instrukcja obsługi w języku polskim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C56A5C" w:rsidRDefault="004535D7" w:rsidP="004535D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5D7" w:rsidRPr="00C56A5C" w:rsidRDefault="004535D7" w:rsidP="004535D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535D7" w:rsidRDefault="004535D7" w:rsidP="004535D7"/>
    <w:p w:rsidR="004535D7" w:rsidRPr="00F9687A" w:rsidRDefault="004535D7" w:rsidP="004535D7">
      <w:pPr>
        <w:rPr>
          <w:rFonts w:ascii="Calibri" w:hAnsi="Calibri"/>
          <w:sz w:val="22"/>
          <w:szCs w:val="22"/>
        </w:rPr>
      </w:pPr>
      <w:r w:rsidRPr="00F9687A">
        <w:rPr>
          <w:rFonts w:ascii="Calibri" w:hAnsi="Calibri"/>
          <w:i/>
          <w:sz w:val="22"/>
          <w:szCs w:val="22"/>
        </w:rPr>
        <w:t>*</w:t>
      </w:r>
      <w:r w:rsidRPr="00F9687A">
        <w:rPr>
          <w:rFonts w:ascii="Calibri" w:hAnsi="Calibri"/>
          <w:b/>
          <w:i/>
          <w:sz w:val="22"/>
          <w:szCs w:val="22"/>
        </w:rPr>
        <w:t xml:space="preserve"> </w:t>
      </w:r>
      <w:r w:rsidRPr="00F9687A">
        <w:rPr>
          <w:rFonts w:ascii="Calibri" w:hAnsi="Calibri"/>
          <w:b/>
          <w:i/>
          <w:sz w:val="22"/>
          <w:szCs w:val="22"/>
          <w:u w:val="single"/>
        </w:rPr>
        <w:t>Uwaga!</w:t>
      </w:r>
    </w:p>
    <w:p w:rsidR="004535D7" w:rsidRPr="00F9687A" w:rsidRDefault="004535D7" w:rsidP="004535D7">
      <w:pPr>
        <w:widowControl/>
        <w:numPr>
          <w:ilvl w:val="0"/>
          <w:numId w:val="4"/>
        </w:numPr>
        <w:tabs>
          <w:tab w:val="left" w:pos="360"/>
        </w:tabs>
        <w:suppressAutoHyphens w:val="0"/>
        <w:ind w:left="360"/>
        <w:jc w:val="both"/>
        <w:rPr>
          <w:rFonts w:ascii="Calibri" w:hAnsi="Calibri"/>
          <w:sz w:val="22"/>
          <w:szCs w:val="22"/>
        </w:rPr>
      </w:pPr>
      <w:r w:rsidRPr="00F9687A">
        <w:rPr>
          <w:rFonts w:ascii="Calibri" w:hAnsi="Calibri"/>
          <w:i/>
          <w:sz w:val="22"/>
          <w:szCs w:val="22"/>
        </w:rPr>
        <w:t xml:space="preserve">W powyższej tabeli kolumnę nr 3 wypełnia Wykonawca wpisując odpowiednio TAK lub NIE. </w:t>
      </w:r>
    </w:p>
    <w:p w:rsidR="004535D7" w:rsidRDefault="004535D7" w:rsidP="004535D7">
      <w:pPr>
        <w:rPr>
          <w:rFonts w:ascii="Calibri" w:hAnsi="Calibri"/>
          <w:i/>
          <w:sz w:val="22"/>
          <w:szCs w:val="22"/>
        </w:rPr>
      </w:pPr>
      <w:r w:rsidRPr="00F9687A">
        <w:rPr>
          <w:rFonts w:ascii="Calibri" w:hAnsi="Calibri"/>
          <w:i/>
          <w:sz w:val="22"/>
          <w:szCs w:val="22"/>
        </w:rPr>
        <w:t>W przypadku zaznaczenia w kolumnie nr 3 opcji NIE lub w przypadku niespełnienia minimalnych wymagań Zamawiającego, określonych w powyższej tabeli oferta Wykonawcy zostanie odrzucona.</w:t>
      </w:r>
    </w:p>
    <w:p w:rsidR="00377C36" w:rsidRDefault="00377C36" w:rsidP="004535D7">
      <w:pPr>
        <w:rPr>
          <w:rFonts w:ascii="Calibri" w:hAnsi="Calibri"/>
          <w:i/>
          <w:sz w:val="22"/>
          <w:szCs w:val="22"/>
        </w:rPr>
      </w:pPr>
    </w:p>
    <w:p w:rsidR="004535D7" w:rsidRDefault="004535D7" w:rsidP="004535D7">
      <w:pPr>
        <w:rPr>
          <w:rFonts w:ascii="Calibri" w:hAnsi="Calibri"/>
          <w:i/>
          <w:sz w:val="22"/>
          <w:szCs w:val="22"/>
        </w:rPr>
      </w:pPr>
    </w:p>
    <w:p w:rsidR="004535D7" w:rsidRPr="00334124" w:rsidRDefault="004535D7" w:rsidP="004535D7"/>
    <w:sectPr w:rsidR="004535D7" w:rsidRPr="00334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C52" w:rsidRDefault="00932C52" w:rsidP="00D16EDB">
      <w:r>
        <w:separator/>
      </w:r>
    </w:p>
  </w:endnote>
  <w:endnote w:type="continuationSeparator" w:id="0">
    <w:p w:rsidR="00932C52" w:rsidRDefault="00932C52" w:rsidP="00D16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C52" w:rsidRDefault="00932C52" w:rsidP="00D16EDB">
      <w:r>
        <w:separator/>
      </w:r>
    </w:p>
  </w:footnote>
  <w:footnote w:type="continuationSeparator" w:id="0">
    <w:p w:rsidR="00932C52" w:rsidRDefault="00932C52" w:rsidP="00D16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  <w:sz w:val="20"/>
        <w:szCs w:val="20"/>
        <w:vertAlign w:val="superscript"/>
      </w:rPr>
    </w:lvl>
  </w:abstractNum>
  <w:abstractNum w:abstractNumId="1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B78BF"/>
    <w:multiLevelType w:val="hybridMultilevel"/>
    <w:tmpl w:val="F8F8F9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0627EC"/>
    <w:multiLevelType w:val="multilevel"/>
    <w:tmpl w:val="FE9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D0C"/>
    <w:rsid w:val="00011DD6"/>
    <w:rsid w:val="000143E3"/>
    <w:rsid w:val="000358ED"/>
    <w:rsid w:val="00042457"/>
    <w:rsid w:val="00044045"/>
    <w:rsid w:val="00064365"/>
    <w:rsid w:val="00080546"/>
    <w:rsid w:val="00097CCB"/>
    <w:rsid w:val="000A7DF7"/>
    <w:rsid w:val="000B6BD3"/>
    <w:rsid w:val="001119CB"/>
    <w:rsid w:val="00112969"/>
    <w:rsid w:val="001174F9"/>
    <w:rsid w:val="00136B2F"/>
    <w:rsid w:val="00150882"/>
    <w:rsid w:val="001B0F34"/>
    <w:rsid w:val="001E7800"/>
    <w:rsid w:val="001F43E0"/>
    <w:rsid w:val="001F581D"/>
    <w:rsid w:val="00217BDA"/>
    <w:rsid w:val="00225A4E"/>
    <w:rsid w:val="00244703"/>
    <w:rsid w:val="00245FEB"/>
    <w:rsid w:val="00294B71"/>
    <w:rsid w:val="002A7DFA"/>
    <w:rsid w:val="003104D2"/>
    <w:rsid w:val="003306F5"/>
    <w:rsid w:val="00334124"/>
    <w:rsid w:val="0033511B"/>
    <w:rsid w:val="00354B43"/>
    <w:rsid w:val="0036524F"/>
    <w:rsid w:val="003710E0"/>
    <w:rsid w:val="00377C36"/>
    <w:rsid w:val="003879BE"/>
    <w:rsid w:val="003A0A08"/>
    <w:rsid w:val="004066E4"/>
    <w:rsid w:val="00437B12"/>
    <w:rsid w:val="0044488D"/>
    <w:rsid w:val="00446DD9"/>
    <w:rsid w:val="004535D7"/>
    <w:rsid w:val="004932F2"/>
    <w:rsid w:val="004A6913"/>
    <w:rsid w:val="004E1D60"/>
    <w:rsid w:val="00504E1D"/>
    <w:rsid w:val="00506AB7"/>
    <w:rsid w:val="00513213"/>
    <w:rsid w:val="005343ED"/>
    <w:rsid w:val="00543E6F"/>
    <w:rsid w:val="00587046"/>
    <w:rsid w:val="005965F1"/>
    <w:rsid w:val="005A5070"/>
    <w:rsid w:val="005C3B5E"/>
    <w:rsid w:val="00612336"/>
    <w:rsid w:val="006216D9"/>
    <w:rsid w:val="00622264"/>
    <w:rsid w:val="00650CB2"/>
    <w:rsid w:val="006558D6"/>
    <w:rsid w:val="00667726"/>
    <w:rsid w:val="006718E2"/>
    <w:rsid w:val="006A6693"/>
    <w:rsid w:val="006D2EE5"/>
    <w:rsid w:val="006E2966"/>
    <w:rsid w:val="006E666F"/>
    <w:rsid w:val="00723E6A"/>
    <w:rsid w:val="00750211"/>
    <w:rsid w:val="00750D59"/>
    <w:rsid w:val="00756189"/>
    <w:rsid w:val="00756A93"/>
    <w:rsid w:val="0079133C"/>
    <w:rsid w:val="007E413E"/>
    <w:rsid w:val="007F77BC"/>
    <w:rsid w:val="008206F9"/>
    <w:rsid w:val="008247EF"/>
    <w:rsid w:val="008560B1"/>
    <w:rsid w:val="00857128"/>
    <w:rsid w:val="008A7D0C"/>
    <w:rsid w:val="008C1993"/>
    <w:rsid w:val="008C19D5"/>
    <w:rsid w:val="008C4E1D"/>
    <w:rsid w:val="008C6FE6"/>
    <w:rsid w:val="00902E1B"/>
    <w:rsid w:val="00905A20"/>
    <w:rsid w:val="00932C52"/>
    <w:rsid w:val="00987C96"/>
    <w:rsid w:val="009B5935"/>
    <w:rsid w:val="009C2B4A"/>
    <w:rsid w:val="009C7432"/>
    <w:rsid w:val="00A277F3"/>
    <w:rsid w:val="00A3778A"/>
    <w:rsid w:val="00A47FE7"/>
    <w:rsid w:val="00AB3BDF"/>
    <w:rsid w:val="00AB5835"/>
    <w:rsid w:val="00AD2A75"/>
    <w:rsid w:val="00AE3E75"/>
    <w:rsid w:val="00B232A9"/>
    <w:rsid w:val="00B23A35"/>
    <w:rsid w:val="00B375E3"/>
    <w:rsid w:val="00B400A3"/>
    <w:rsid w:val="00B63DEE"/>
    <w:rsid w:val="00BA7476"/>
    <w:rsid w:val="00C05A22"/>
    <w:rsid w:val="00C31E4D"/>
    <w:rsid w:val="00C374E1"/>
    <w:rsid w:val="00C379BA"/>
    <w:rsid w:val="00C51AF3"/>
    <w:rsid w:val="00C52BE6"/>
    <w:rsid w:val="00C56A5C"/>
    <w:rsid w:val="00CF7099"/>
    <w:rsid w:val="00D027A6"/>
    <w:rsid w:val="00D16EDB"/>
    <w:rsid w:val="00D9354B"/>
    <w:rsid w:val="00DD09AD"/>
    <w:rsid w:val="00E65431"/>
    <w:rsid w:val="00E85D6C"/>
    <w:rsid w:val="00E85E1D"/>
    <w:rsid w:val="00E962C7"/>
    <w:rsid w:val="00ED0C25"/>
    <w:rsid w:val="00ED22C8"/>
    <w:rsid w:val="00EF3619"/>
    <w:rsid w:val="00EF4C2F"/>
    <w:rsid w:val="00F0162D"/>
    <w:rsid w:val="00F609BC"/>
    <w:rsid w:val="00F62840"/>
    <w:rsid w:val="00F94597"/>
    <w:rsid w:val="00FA62A7"/>
    <w:rsid w:val="00FB38CE"/>
    <w:rsid w:val="00FD0031"/>
    <w:rsid w:val="00FF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BDB7C-9EB2-4B4C-AAA5-F24497EF7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7D0C"/>
    <w:pPr>
      <w:widowControl w:val="0"/>
      <w:suppressAutoHyphens/>
      <w:spacing w:after="0" w:line="240" w:lineRule="auto"/>
    </w:pPr>
    <w:rPr>
      <w:rFonts w:ascii="Thorndale AMT" w:eastAsia="Lucida Sans Unicode" w:hAnsi="Thorndale AMT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8A7D0C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8A7D0C"/>
    <w:pPr>
      <w:ind w:left="720"/>
      <w:contextualSpacing/>
    </w:pPr>
    <w:rPr>
      <w:szCs w:val="21"/>
    </w:rPr>
  </w:style>
  <w:style w:type="character" w:customStyle="1" w:styleId="Teksttreci">
    <w:name w:val="Tekst treści_"/>
    <w:link w:val="Teksttreci0"/>
    <w:locked/>
    <w:rsid w:val="008A7D0C"/>
    <w:rPr>
      <w:i/>
      <w:iCs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A7D0C"/>
    <w:pPr>
      <w:shd w:val="clear" w:color="auto" w:fill="FFFFFF"/>
      <w:suppressAutoHyphens w:val="0"/>
      <w:spacing w:before="180" w:after="120" w:line="240" w:lineRule="atLeast"/>
    </w:pPr>
    <w:rPr>
      <w:rFonts w:asciiTheme="minorHAnsi" w:eastAsiaTheme="minorHAnsi" w:hAnsiTheme="minorHAnsi" w:cstheme="minorBidi"/>
      <w:i/>
      <w:iCs/>
      <w:kern w:val="0"/>
      <w:sz w:val="21"/>
      <w:szCs w:val="21"/>
      <w:shd w:val="clear" w:color="auto" w:fill="FFFFFF"/>
      <w:lang w:eastAsia="en-US" w:bidi="ar-SA"/>
    </w:rPr>
  </w:style>
  <w:style w:type="character" w:customStyle="1" w:styleId="TeksttreciBezkursywy">
    <w:name w:val="Tekst treści + Bez kursywy"/>
    <w:rsid w:val="008A7D0C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pl-PL"/>
    </w:rPr>
  </w:style>
  <w:style w:type="paragraph" w:customStyle="1" w:styleId="Style8">
    <w:name w:val="Style8"/>
    <w:basedOn w:val="Normalny"/>
    <w:rsid w:val="008A7D0C"/>
    <w:pPr>
      <w:suppressAutoHyphens w:val="0"/>
      <w:autoSpaceDE w:val="0"/>
      <w:autoSpaceDN w:val="0"/>
      <w:adjustRightInd w:val="0"/>
    </w:pPr>
    <w:rPr>
      <w:rFonts w:ascii="Times New Roman" w:eastAsia="Calibri" w:hAnsi="Times New Roman" w:cs="Times New Roman"/>
      <w:kern w:val="0"/>
      <w:lang w:eastAsia="pl-PL" w:bidi="ar-SA"/>
    </w:rPr>
  </w:style>
  <w:style w:type="paragraph" w:customStyle="1" w:styleId="Style20">
    <w:name w:val="Style20"/>
    <w:basedOn w:val="Normalny"/>
    <w:rsid w:val="008A7D0C"/>
    <w:pPr>
      <w:suppressAutoHyphens w:val="0"/>
      <w:autoSpaceDE w:val="0"/>
      <w:autoSpaceDN w:val="0"/>
      <w:adjustRightInd w:val="0"/>
    </w:pPr>
    <w:rPr>
      <w:rFonts w:ascii="Times New Roman" w:eastAsia="Calibri" w:hAnsi="Times New Roman" w:cs="Times New Roman"/>
      <w:kern w:val="0"/>
      <w:lang w:eastAsia="pl-PL" w:bidi="ar-SA"/>
    </w:rPr>
  </w:style>
  <w:style w:type="character" w:customStyle="1" w:styleId="FontStyle34">
    <w:name w:val="Font Style34"/>
    <w:rsid w:val="008A7D0C"/>
    <w:rPr>
      <w:rFonts w:ascii="Arial Narrow" w:hAnsi="Arial Narrow" w:cs="Arial Narrow"/>
      <w:b/>
      <w:bCs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6EDB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6EDB"/>
    <w:rPr>
      <w:rFonts w:ascii="Thorndale AMT" w:eastAsia="Lucida Sans Unicode" w:hAnsi="Thorndale AMT" w:cs="Mangal"/>
      <w:kern w:val="1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6ED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A22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A22"/>
    <w:rPr>
      <w:rFonts w:ascii="Segoe UI" w:eastAsia="Lucida Sans Unicode" w:hAnsi="Segoe UI" w:cs="Mangal"/>
      <w:kern w:val="1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59"/>
    <w:rsid w:val="00453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3293F-63FB-4ECA-B2ED-BA8E671A1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107064C2.dotm</Template>
  <TotalTime>158</TotalTime>
  <Pages>7</Pages>
  <Words>1551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Kotwica</dc:creator>
  <cp:keywords/>
  <dc:description/>
  <cp:lastModifiedBy>Joanna Kotwica</cp:lastModifiedBy>
  <cp:revision>32</cp:revision>
  <cp:lastPrinted>2024-04-09T08:40:00Z</cp:lastPrinted>
  <dcterms:created xsi:type="dcterms:W3CDTF">2024-04-24T06:58:00Z</dcterms:created>
  <dcterms:modified xsi:type="dcterms:W3CDTF">2024-11-06T18:41:00Z</dcterms:modified>
</cp:coreProperties>
</file>