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64" w:rsidRPr="00DD5E05" w:rsidRDefault="008B4264" w:rsidP="008B4264">
      <w:pPr>
        <w:rPr>
          <w:rFonts w:ascii="Arial" w:hAnsi="Arial" w:cs="Arial"/>
          <w:sz w:val="20"/>
          <w:szCs w:val="20"/>
        </w:rPr>
      </w:pPr>
      <w:r w:rsidRPr="00DD5E05">
        <w:rPr>
          <w:rFonts w:ascii="Arial" w:hAnsi="Arial" w:cs="Arial"/>
          <w:sz w:val="20"/>
          <w:szCs w:val="20"/>
        </w:rPr>
        <w:t xml:space="preserve">  </w:t>
      </w:r>
    </w:p>
    <w:p w:rsidR="008B4264" w:rsidRPr="0037032A" w:rsidRDefault="008B4264" w:rsidP="008B4264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b/>
          <w:sz w:val="20"/>
          <w:szCs w:val="20"/>
        </w:rPr>
        <w:t>UMOWA Nr CRU</w:t>
      </w:r>
      <w:r w:rsidR="009C635A" w:rsidRPr="0037032A">
        <w:rPr>
          <w:rFonts w:ascii="Arial" w:hAnsi="Arial" w:cs="Arial"/>
          <w:b/>
          <w:sz w:val="20"/>
          <w:szCs w:val="20"/>
        </w:rPr>
        <w:t>/</w:t>
      </w:r>
      <w:r w:rsidR="0087231D" w:rsidRPr="0037032A">
        <w:rPr>
          <w:rFonts w:ascii="Arial" w:hAnsi="Arial" w:cs="Arial"/>
          <w:b/>
          <w:sz w:val="20"/>
          <w:szCs w:val="20"/>
        </w:rPr>
        <w:t xml:space="preserve"> </w:t>
      </w:r>
      <w:r w:rsidR="003C0424">
        <w:rPr>
          <w:rFonts w:ascii="Arial" w:hAnsi="Arial" w:cs="Arial"/>
          <w:b/>
          <w:sz w:val="20"/>
          <w:szCs w:val="20"/>
        </w:rPr>
        <w:t>………..</w:t>
      </w:r>
      <w:r w:rsidRPr="0037032A">
        <w:rPr>
          <w:rFonts w:ascii="Arial" w:hAnsi="Arial" w:cs="Arial"/>
          <w:b/>
          <w:sz w:val="20"/>
          <w:szCs w:val="20"/>
        </w:rPr>
        <w:t xml:space="preserve"> /202</w:t>
      </w:r>
      <w:r w:rsidR="007A4EA5" w:rsidRPr="0037032A">
        <w:rPr>
          <w:rFonts w:ascii="Arial" w:hAnsi="Arial" w:cs="Arial"/>
          <w:b/>
          <w:sz w:val="20"/>
          <w:szCs w:val="20"/>
        </w:rPr>
        <w:t>4</w:t>
      </w:r>
    </w:p>
    <w:p w:rsidR="008B4264" w:rsidRPr="0037032A" w:rsidRDefault="008B4264" w:rsidP="008B4264">
      <w:pPr>
        <w:rPr>
          <w:rFonts w:ascii="Arial" w:hAnsi="Arial" w:cs="Arial"/>
          <w:sz w:val="20"/>
          <w:szCs w:val="20"/>
        </w:rPr>
      </w:pPr>
    </w:p>
    <w:p w:rsidR="008B4264" w:rsidRPr="0037032A" w:rsidRDefault="009C635A" w:rsidP="008B4264">
      <w:pPr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sporządzona</w:t>
      </w:r>
      <w:r w:rsidR="008B4264" w:rsidRPr="0037032A">
        <w:rPr>
          <w:rFonts w:ascii="Arial" w:hAnsi="Arial" w:cs="Arial"/>
          <w:sz w:val="20"/>
          <w:szCs w:val="20"/>
        </w:rPr>
        <w:t xml:space="preserve"> w dniu </w:t>
      </w:r>
      <w:r w:rsidR="003C0424">
        <w:rPr>
          <w:rFonts w:ascii="Arial" w:hAnsi="Arial" w:cs="Arial"/>
          <w:sz w:val="20"/>
          <w:szCs w:val="20"/>
        </w:rPr>
        <w:t>……….</w:t>
      </w:r>
      <w:r w:rsidRPr="0037032A">
        <w:rPr>
          <w:rFonts w:ascii="Arial" w:hAnsi="Arial" w:cs="Arial"/>
          <w:sz w:val="20"/>
          <w:szCs w:val="20"/>
        </w:rPr>
        <w:t>2024</w:t>
      </w:r>
      <w:r w:rsidR="00E634EB" w:rsidRPr="0037032A">
        <w:rPr>
          <w:rFonts w:ascii="Arial" w:hAnsi="Arial" w:cs="Arial"/>
          <w:sz w:val="20"/>
          <w:szCs w:val="20"/>
        </w:rPr>
        <w:t xml:space="preserve"> </w:t>
      </w:r>
      <w:r w:rsidR="008B4264" w:rsidRPr="0037032A">
        <w:rPr>
          <w:rFonts w:ascii="Arial" w:hAnsi="Arial" w:cs="Arial"/>
          <w:sz w:val="20"/>
          <w:szCs w:val="20"/>
        </w:rPr>
        <w:t>roku pomiędzy Szpitalem św. Anny, 32-200 Miechów, ulica Szpitalna 3 zwanym dalej „Zamawiającym”, reprezentowanym przez:</w:t>
      </w:r>
    </w:p>
    <w:p w:rsidR="008B4264" w:rsidRPr="00336A0E" w:rsidRDefault="008B4264" w:rsidP="008B4264">
      <w:pPr>
        <w:jc w:val="both"/>
        <w:rPr>
          <w:rFonts w:ascii="Arial" w:hAnsi="Arial" w:cs="Arial"/>
          <w:sz w:val="20"/>
          <w:szCs w:val="20"/>
        </w:rPr>
      </w:pPr>
      <w:r w:rsidRPr="00336A0E">
        <w:rPr>
          <w:rFonts w:ascii="Arial" w:hAnsi="Arial" w:cs="Arial"/>
          <w:sz w:val="20"/>
          <w:szCs w:val="20"/>
        </w:rPr>
        <w:t>Dyrektor – dr n. med. Mirosław Dróżdż</w:t>
      </w:r>
    </w:p>
    <w:p w:rsidR="008B4264" w:rsidRPr="00336A0E" w:rsidRDefault="008B4264" w:rsidP="008B4264">
      <w:pPr>
        <w:jc w:val="both"/>
        <w:rPr>
          <w:rFonts w:ascii="Arial" w:hAnsi="Arial" w:cs="Arial"/>
          <w:sz w:val="20"/>
          <w:szCs w:val="20"/>
        </w:rPr>
      </w:pPr>
      <w:r w:rsidRPr="00336A0E">
        <w:rPr>
          <w:rFonts w:ascii="Arial" w:hAnsi="Arial" w:cs="Arial"/>
          <w:sz w:val="20"/>
          <w:szCs w:val="20"/>
        </w:rPr>
        <w:t>a</w:t>
      </w:r>
    </w:p>
    <w:p w:rsidR="0024694B" w:rsidRPr="0037032A" w:rsidRDefault="003C0424" w:rsidP="0024694B">
      <w:pPr>
        <w:jc w:val="both"/>
        <w:rPr>
          <w:rFonts w:ascii="Arial" w:hAnsi="Arial" w:cs="Arial"/>
          <w:sz w:val="20"/>
          <w:szCs w:val="20"/>
        </w:rPr>
      </w:pPr>
      <w:r w:rsidRPr="00336A0E">
        <w:rPr>
          <w:rFonts w:ascii="Arial" w:hAnsi="Arial" w:cs="Arial"/>
          <w:b/>
          <w:sz w:val="20"/>
          <w:szCs w:val="20"/>
        </w:rPr>
        <w:t>………………………..</w:t>
      </w:r>
      <w:r w:rsidR="0024694B" w:rsidRPr="00336A0E">
        <w:rPr>
          <w:rFonts w:ascii="Arial" w:hAnsi="Arial" w:cs="Arial"/>
          <w:sz w:val="20"/>
          <w:szCs w:val="20"/>
        </w:rPr>
        <w:t xml:space="preserve">, NIP: </w:t>
      </w:r>
      <w:r w:rsidRPr="00336A0E">
        <w:rPr>
          <w:rFonts w:ascii="Arial" w:hAnsi="Arial" w:cs="Arial"/>
          <w:sz w:val="20"/>
          <w:szCs w:val="20"/>
        </w:rPr>
        <w:t>……………………</w:t>
      </w:r>
      <w:r w:rsidR="0024694B" w:rsidRPr="00336A0E">
        <w:rPr>
          <w:rFonts w:ascii="Arial" w:hAnsi="Arial" w:cs="Arial"/>
          <w:sz w:val="20"/>
          <w:szCs w:val="20"/>
        </w:rPr>
        <w:t xml:space="preserve"> REGON: </w:t>
      </w:r>
      <w:r w:rsidRPr="00336A0E">
        <w:rPr>
          <w:rFonts w:ascii="Arial" w:hAnsi="Arial" w:cs="Arial"/>
          <w:sz w:val="20"/>
          <w:szCs w:val="20"/>
        </w:rPr>
        <w:t>…………………..</w:t>
      </w:r>
    </w:p>
    <w:p w:rsidR="008B4264" w:rsidRPr="0037032A" w:rsidRDefault="008B4264" w:rsidP="008B4264">
      <w:pPr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zwanym dalej „Wykonawcą” reprezentowanym przez:</w:t>
      </w:r>
    </w:p>
    <w:p w:rsidR="008B4264" w:rsidRPr="0037032A" w:rsidRDefault="003C0424" w:rsidP="008B426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647E13" w:rsidRPr="0037032A" w:rsidRDefault="00647E13" w:rsidP="00647E13">
      <w:pPr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została zawarta umowa następującej treści:</w:t>
      </w:r>
    </w:p>
    <w:p w:rsidR="00647E13" w:rsidRPr="0037032A" w:rsidRDefault="00647E13" w:rsidP="00647E13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§1</w:t>
      </w:r>
    </w:p>
    <w:p w:rsidR="003C0424" w:rsidRPr="0037032A" w:rsidRDefault="003C0424" w:rsidP="003C0424">
      <w:pPr>
        <w:jc w:val="both"/>
        <w:rPr>
          <w:rFonts w:ascii="Arial" w:hAnsi="Arial" w:cs="Arial"/>
          <w:sz w:val="20"/>
          <w:szCs w:val="20"/>
        </w:rPr>
      </w:pPr>
      <w:r w:rsidRPr="00AD2154">
        <w:rPr>
          <w:rFonts w:ascii="Arial" w:hAnsi="Arial" w:cs="Arial"/>
          <w:color w:val="000000"/>
          <w:sz w:val="20"/>
          <w:szCs w:val="20"/>
        </w:rPr>
        <w:t xml:space="preserve">Przedmiotem  </w:t>
      </w:r>
      <w:r w:rsidRPr="00AD2154">
        <w:rPr>
          <w:rFonts w:ascii="Arial" w:hAnsi="Arial" w:cs="Arial"/>
          <w:sz w:val="20"/>
          <w:szCs w:val="20"/>
        </w:rPr>
        <w:t xml:space="preserve">umowy jest sukcesywna dostawa </w:t>
      </w:r>
      <w:r w:rsidR="005633F9">
        <w:rPr>
          <w:rStyle w:val="Pogrubienie"/>
          <w:rFonts w:ascii="Arial" w:hAnsi="Arial" w:cs="Arial"/>
          <w:b w:val="0"/>
          <w:bCs w:val="0"/>
          <w:sz w:val="20"/>
          <w:szCs w:val="20"/>
        </w:rPr>
        <w:t>z</w:t>
      </w:r>
      <w:r w:rsidR="005633F9" w:rsidRPr="005633F9">
        <w:rPr>
          <w:rStyle w:val="Pogrubienie"/>
          <w:rFonts w:ascii="Arial" w:hAnsi="Arial" w:cs="Arial"/>
          <w:b w:val="0"/>
          <w:bCs w:val="0"/>
          <w:sz w:val="20"/>
          <w:szCs w:val="20"/>
        </w:rPr>
        <w:t>estaw</w:t>
      </w:r>
      <w:r w:rsidR="005633F9">
        <w:rPr>
          <w:rStyle w:val="Pogrubienie"/>
          <w:rFonts w:ascii="Arial" w:hAnsi="Arial" w:cs="Arial"/>
          <w:b w:val="0"/>
          <w:bCs w:val="0"/>
          <w:sz w:val="20"/>
          <w:szCs w:val="20"/>
        </w:rPr>
        <w:t>u jednorazowego</w:t>
      </w:r>
      <w:r w:rsidR="005633F9" w:rsidRPr="005633F9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do biopsji aspiracyjnej EBUS TBNA</w:t>
      </w:r>
      <w:r w:rsidR="005633F9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AD2154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do Szpitala św. Anny w Miechowie, </w:t>
      </w:r>
      <w:r w:rsidRPr="00AD2154">
        <w:rPr>
          <w:rFonts w:ascii="Arial" w:hAnsi="Arial" w:cs="Arial"/>
          <w:bCs/>
          <w:sz w:val="20"/>
          <w:szCs w:val="20"/>
        </w:rPr>
        <w:t>zgodnie ze złożoną ofertą w zapytaniu ofertowym na Platform</w:t>
      </w:r>
      <w:r w:rsidR="005633F9">
        <w:rPr>
          <w:rFonts w:ascii="Arial" w:hAnsi="Arial" w:cs="Arial"/>
          <w:bCs/>
          <w:sz w:val="20"/>
          <w:szCs w:val="20"/>
        </w:rPr>
        <w:t>ie Zakupowej o numerze sprawy: 24</w:t>
      </w:r>
      <w:r w:rsidRPr="00AD2154">
        <w:rPr>
          <w:rFonts w:ascii="Arial" w:hAnsi="Arial" w:cs="Arial"/>
          <w:bCs/>
          <w:sz w:val="20"/>
          <w:szCs w:val="20"/>
        </w:rPr>
        <w:t xml:space="preserve">/ZO/2024, postępowanie prowadzone za pośrednictwem Platformy zakupowej (ID </w:t>
      </w:r>
      <w:r w:rsidR="005633F9">
        <w:rPr>
          <w:rFonts w:ascii="Arial" w:hAnsi="Arial" w:cs="Arial"/>
          <w:bCs/>
          <w:sz w:val="20"/>
          <w:szCs w:val="20"/>
        </w:rPr>
        <w:t>……………………..</w:t>
      </w:r>
      <w:r w:rsidRPr="00AD2154">
        <w:rPr>
          <w:rFonts w:ascii="Arial" w:hAnsi="Arial" w:cs="Arial"/>
          <w:bCs/>
          <w:sz w:val="20"/>
          <w:szCs w:val="20"/>
        </w:rPr>
        <w:t>)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§2</w:t>
      </w:r>
    </w:p>
    <w:p w:rsidR="00647E13" w:rsidRPr="0037032A" w:rsidRDefault="00647E13" w:rsidP="00647E13">
      <w:pPr>
        <w:numPr>
          <w:ilvl w:val="0"/>
          <w:numId w:val="8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Umowa </w:t>
      </w:r>
      <w:r w:rsidR="004523C4" w:rsidRPr="0037032A">
        <w:rPr>
          <w:rFonts w:ascii="Arial" w:hAnsi="Arial" w:cs="Arial"/>
          <w:sz w:val="20"/>
          <w:szCs w:val="20"/>
        </w:rPr>
        <w:t>obowiązuje</w:t>
      </w:r>
      <w:r w:rsidR="00AF5C7D">
        <w:rPr>
          <w:rFonts w:ascii="Arial" w:hAnsi="Arial" w:cs="Arial"/>
          <w:sz w:val="20"/>
          <w:szCs w:val="20"/>
        </w:rPr>
        <w:t xml:space="preserve"> na czas określony:</w:t>
      </w:r>
      <w:r w:rsidR="00F92827" w:rsidRPr="0037032A">
        <w:rPr>
          <w:rFonts w:ascii="Arial" w:hAnsi="Arial" w:cs="Arial"/>
          <w:b/>
          <w:sz w:val="20"/>
          <w:szCs w:val="20"/>
        </w:rPr>
        <w:t>, tj.</w:t>
      </w:r>
      <w:r w:rsidRPr="0037032A">
        <w:rPr>
          <w:rFonts w:ascii="Arial" w:hAnsi="Arial" w:cs="Arial"/>
          <w:b/>
          <w:sz w:val="20"/>
          <w:szCs w:val="20"/>
        </w:rPr>
        <w:t xml:space="preserve"> od </w:t>
      </w:r>
      <w:r w:rsidR="00F92827" w:rsidRPr="0037032A">
        <w:rPr>
          <w:rFonts w:ascii="Arial" w:hAnsi="Arial" w:cs="Arial"/>
          <w:b/>
          <w:sz w:val="20"/>
          <w:szCs w:val="20"/>
        </w:rPr>
        <w:t xml:space="preserve">dnia </w:t>
      </w:r>
      <w:r w:rsidR="00241505">
        <w:rPr>
          <w:rFonts w:ascii="Arial" w:hAnsi="Arial" w:cs="Arial"/>
          <w:b/>
          <w:sz w:val="20"/>
          <w:szCs w:val="20"/>
        </w:rPr>
        <w:t xml:space="preserve">podpisania </w:t>
      </w:r>
      <w:r w:rsidR="00F92827" w:rsidRPr="0037032A">
        <w:rPr>
          <w:rFonts w:ascii="Arial" w:hAnsi="Arial" w:cs="Arial"/>
          <w:b/>
          <w:sz w:val="20"/>
          <w:szCs w:val="20"/>
        </w:rPr>
        <w:t>do 21.08.2025</w:t>
      </w:r>
      <w:r w:rsidR="00346008" w:rsidRPr="0037032A">
        <w:rPr>
          <w:rFonts w:ascii="Arial" w:hAnsi="Arial" w:cs="Arial"/>
          <w:b/>
          <w:sz w:val="20"/>
          <w:szCs w:val="20"/>
        </w:rPr>
        <w:t>r</w:t>
      </w:r>
      <w:r w:rsidR="004523C4" w:rsidRPr="0037032A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:rsidR="00647E13" w:rsidRPr="0037032A" w:rsidRDefault="00647E13" w:rsidP="00647E13">
      <w:pPr>
        <w:numPr>
          <w:ilvl w:val="0"/>
          <w:numId w:val="8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Strony ustalają, że minimalna wartość zamówienia wynosi 70 % wartości umowy. Każdej ze stron, po realizacji umowy o wartości równej jej minimalnej wartości, przysługuje prawo rozwiązania umowy z zachowaniem 3 miesięcznego okresu wypowiedzenia ze skutkiem na koniec miesiąca kalendarzowego</w:t>
      </w:r>
    </w:p>
    <w:p w:rsidR="00647E13" w:rsidRPr="0037032A" w:rsidRDefault="00647E13" w:rsidP="00647E13">
      <w:pPr>
        <w:numPr>
          <w:ilvl w:val="0"/>
          <w:numId w:val="8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Każdej ze stron przysługuje prawo rozwiązania umowy z zachowaniem jednomiesięcznego okresu wypowiedzenia ze skutkiem na koniec miesiąca kalendarzowego.</w:t>
      </w:r>
    </w:p>
    <w:p w:rsidR="00647E13" w:rsidRPr="0037032A" w:rsidRDefault="00647E13" w:rsidP="00647E13">
      <w:pPr>
        <w:numPr>
          <w:ilvl w:val="0"/>
          <w:numId w:val="8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Zamawiającemu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przysługuje prawo odstąpienia od umowy w przypadku nienależytego jej wykonywania.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§3</w:t>
      </w:r>
    </w:p>
    <w:p w:rsidR="00647E13" w:rsidRPr="0037032A" w:rsidRDefault="00647E13" w:rsidP="00647E13">
      <w:pPr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Wykonawca zobowiązuje się do:</w:t>
      </w:r>
    </w:p>
    <w:p w:rsidR="00647E13" w:rsidRPr="0037032A" w:rsidRDefault="00647E13" w:rsidP="00647E13">
      <w:pPr>
        <w:numPr>
          <w:ilvl w:val="0"/>
          <w:numId w:val="9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Realizacji dostaw własnym transportem lub przez profesjonalną firmę transportową zapewniających należyte zabezpieczenie przed uszkodzeniem, zgodnie z potrzebami Zamawiającego do magazynu apteki w godzinach pracy apteki szpitalnej. Elastycznego reagowania na zwiększenie lub zmniejszenie potrzeb Zamawiającego w stosunku do danego asortymentu lub całości dostawy.</w:t>
      </w:r>
    </w:p>
    <w:p w:rsidR="00647E13" w:rsidRPr="0037032A" w:rsidRDefault="00647E13" w:rsidP="00647E13">
      <w:pPr>
        <w:numPr>
          <w:ilvl w:val="0"/>
          <w:numId w:val="9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Realizacji zamówień telefonicznych lub pisemnych Zamawiającego bez ograniczeń co do ich asortymentu lub całości dostawy.</w:t>
      </w:r>
    </w:p>
    <w:p w:rsidR="00647E13" w:rsidRPr="0037032A" w:rsidRDefault="00647E13" w:rsidP="00647E13">
      <w:pPr>
        <w:numPr>
          <w:ilvl w:val="0"/>
          <w:numId w:val="9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 xml:space="preserve">Dostarczać, rozładowywać oraz rozlokowywać towar w miejscach wskazanych przez 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zamawiającego. Koszt dostawy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pokrywa Wykonawca.</w:t>
      </w:r>
    </w:p>
    <w:p w:rsidR="00647E13" w:rsidRPr="0037032A" w:rsidRDefault="00647E13" w:rsidP="00647E13">
      <w:pPr>
        <w:numPr>
          <w:ilvl w:val="0"/>
          <w:numId w:val="9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Realizacji zamówienia w ciągu trzech dni roboczych (tj. od poniedziałku do piątku) lub w terminie uzgodnionym przez Zamawiającego. </w:t>
      </w:r>
    </w:p>
    <w:p w:rsidR="00647E13" w:rsidRPr="0037032A" w:rsidRDefault="00647E13" w:rsidP="00647E13">
      <w:pPr>
        <w:rPr>
          <w:rFonts w:ascii="Arial" w:hAnsi="Arial" w:cs="Arial"/>
          <w:sz w:val="20"/>
          <w:szCs w:val="20"/>
        </w:rPr>
      </w:pP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§4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 xml:space="preserve">W przypadku braku możliwości wywiązania się z terminu dostawy, 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Wykonawca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jest zobowiązany do niezwłocznego powiadomienia o powyższym Z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>amawiającego.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W przypadku realizacji zamówienia niezgodnego z ofertą (producent i nr katalogowy), Zamawiającemu przysługuje prawo odmowy przyjęcia towaru i reklamacji.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 Wykonawca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jest zobowiązany do odbioru na własny koszt towaru w terminie dwóch dni roboczych.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Zamawiający zastrzega sobie prawo do złożenia reklamacji w przypadku dostaw towarów niezgodnych z ofertą na podstawie, której została zawarta umowa oraz w przypadku ujawnienia wad ukrytych towaru. 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Reklamacja towaru wadliwego (niezgodna z ofertą) będzie składana pisemnie, telefonicznie lub faksem i rozpatrzona przez Wykonawcę zamówienia w terminie do 7 dni.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W przypadku wystąpienia wad jakościowych i/lub ilościowych Wykonawca zobowiązany jest wymienić towar wadliwy na wolny od wad i/lub uzupełnić niedobór ilościowy w ciągu 3 dni od dnia złożenia przez Zamawiającego reklamacji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>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Dostarczany towar musi spełniać warunki dopuszczenia do obrotu oraz posiadać termin ważności nie krótszy niż 12 miesięcy licząc od momentu dostawy.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Przedmiot zamówienia posiada aktualne świadectwa dopuszczenia do obrotu na rynku polskim (Rejestr Wyrobów Medycznych), oraz jest oznaczony znakiem zgodności CE dla którego wystawiono deklarację zgodności.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 xml:space="preserve">Na pisemne żądanie 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Zamawiającego Wykonawca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dostarczy w terminie 7 dni wymagane prawem dokumenty właściwe dla przedmiotu zamówienia.</w:t>
      </w:r>
    </w:p>
    <w:p w:rsidR="00647E13" w:rsidRPr="0037032A" w:rsidRDefault="00647E13" w:rsidP="00647E13">
      <w:pPr>
        <w:numPr>
          <w:ilvl w:val="0"/>
          <w:numId w:val="10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bCs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Na każdej partii towaru muszą znajdować się etykiety umożliwiające oznaczenie towaru, co do tożsamości.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§5</w:t>
      </w:r>
    </w:p>
    <w:p w:rsidR="00647E13" w:rsidRPr="0037032A" w:rsidRDefault="00647E13" w:rsidP="00647E13">
      <w:pPr>
        <w:numPr>
          <w:ilvl w:val="0"/>
          <w:numId w:val="11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W przypadku braku zamawianego materiału medycznego w magazynie Wykonawcy w całości lub tylko w niektórych pozycjach zamówienia, Wykonawca zobowiązany jest każdorazowo do uzgodnienia z zamawiającym zamiany brakującego materiału medycznego na inny tożsamy (inny producent, nr katalogowy) w cenie towaru z umowy, a gdy Wykonawca nie posiada towaru z umowy, ani też jego zamiennika (inny producent i nazwa handlowa, odpowiadający potrzebom zamawiającego w cenie towaru z umowy) przysyła oświadczenie o jego braku, a  Zamawiający zastrzega sobie prawo zakupu u innego sprzedającego.</w:t>
      </w:r>
    </w:p>
    <w:p w:rsidR="00647E13" w:rsidRPr="0037032A" w:rsidRDefault="00647E13" w:rsidP="00647E13">
      <w:pPr>
        <w:numPr>
          <w:ilvl w:val="0"/>
          <w:numId w:val="11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color w:val="000000"/>
          <w:sz w:val="20"/>
          <w:szCs w:val="20"/>
        </w:rPr>
        <w:t>W przypadku konieczności zakupu materiału medycznego objętego przedmiotem umowy u innego sprzedającego za wyższą cenę niż wynikająca z niniejszej umowy Zamawiający ma prawo obciążyć różnicą ceny Wykonawcę.</w:t>
      </w:r>
    </w:p>
    <w:p w:rsidR="00647E13" w:rsidRPr="0037032A" w:rsidRDefault="00647E13" w:rsidP="00647E13">
      <w:pPr>
        <w:spacing w:after="0" w:line="240" w:lineRule="auto"/>
        <w:ind w:left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§6</w:t>
      </w:r>
    </w:p>
    <w:p w:rsidR="00647E13" w:rsidRPr="0037032A" w:rsidRDefault="00647E13" w:rsidP="00647E13">
      <w:pPr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Strony ustalają zgodnie asortyment przedmiotu umowy oraz ceny zawarte w załączniku do</w:t>
      </w:r>
      <w:r w:rsidRPr="0037032A">
        <w:rPr>
          <w:rFonts w:ascii="Arial" w:eastAsia="Tahoma" w:hAnsi="Arial" w:cs="Arial"/>
          <w:sz w:val="20"/>
          <w:szCs w:val="20"/>
        </w:rPr>
        <w:t xml:space="preserve"> </w:t>
      </w:r>
      <w:r w:rsidRPr="0037032A">
        <w:rPr>
          <w:rFonts w:ascii="Arial" w:hAnsi="Arial" w:cs="Arial"/>
          <w:sz w:val="20"/>
          <w:szCs w:val="20"/>
        </w:rPr>
        <w:t>niniejszej</w:t>
      </w:r>
      <w:r w:rsidRPr="0037032A">
        <w:rPr>
          <w:rFonts w:ascii="Arial" w:eastAsia="Tahoma" w:hAnsi="Arial" w:cs="Arial"/>
          <w:sz w:val="20"/>
          <w:szCs w:val="20"/>
        </w:rPr>
        <w:t xml:space="preserve"> </w:t>
      </w:r>
      <w:r w:rsidRPr="0037032A">
        <w:rPr>
          <w:rFonts w:ascii="Arial" w:hAnsi="Arial" w:cs="Arial"/>
          <w:sz w:val="20"/>
          <w:szCs w:val="20"/>
        </w:rPr>
        <w:t xml:space="preserve">umowy </w:t>
      </w:r>
      <w:r w:rsidRPr="0037032A">
        <w:rPr>
          <w:rFonts w:ascii="Arial" w:eastAsia="Tahoma" w:hAnsi="Arial" w:cs="Arial"/>
          <w:sz w:val="20"/>
          <w:szCs w:val="20"/>
        </w:rPr>
        <w:t>(</w:t>
      </w:r>
      <w:r w:rsidRPr="0037032A">
        <w:rPr>
          <w:rFonts w:ascii="Arial" w:hAnsi="Arial" w:cs="Arial"/>
          <w:bCs/>
          <w:sz w:val="20"/>
          <w:szCs w:val="20"/>
        </w:rPr>
        <w:t xml:space="preserve">załączony do oferty formularz asortymentowo-cenowy </w:t>
      </w:r>
      <w:r w:rsidRPr="0037032A">
        <w:rPr>
          <w:rFonts w:ascii="Arial" w:hAnsi="Arial" w:cs="Arial"/>
          <w:sz w:val="20"/>
          <w:szCs w:val="20"/>
        </w:rPr>
        <w:t>stanowiący jej integralną część</w:t>
      </w:r>
      <w:r w:rsidRPr="0037032A">
        <w:rPr>
          <w:rFonts w:ascii="Arial" w:eastAsia="Tahoma" w:hAnsi="Arial" w:cs="Arial"/>
          <w:sz w:val="20"/>
          <w:szCs w:val="20"/>
        </w:rPr>
        <w:t>).</w:t>
      </w:r>
      <w:r w:rsidRPr="0037032A">
        <w:rPr>
          <w:rFonts w:ascii="Arial" w:hAnsi="Arial" w:cs="Arial"/>
          <w:sz w:val="20"/>
          <w:szCs w:val="20"/>
        </w:rPr>
        <w:t xml:space="preserve"> </w:t>
      </w:r>
    </w:p>
    <w:p w:rsidR="00647E13" w:rsidRPr="0037032A" w:rsidRDefault="00647E13" w:rsidP="00647E13">
      <w:pPr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W cenach jednostkowych brutto określonych w załączniku do</w:t>
      </w:r>
      <w:r w:rsidRPr="0037032A">
        <w:rPr>
          <w:rFonts w:ascii="Arial" w:eastAsia="Tahoma" w:hAnsi="Arial" w:cs="Arial"/>
          <w:sz w:val="20"/>
          <w:szCs w:val="20"/>
        </w:rPr>
        <w:t xml:space="preserve"> </w:t>
      </w:r>
      <w:r w:rsidRPr="0037032A">
        <w:rPr>
          <w:rFonts w:ascii="Arial" w:hAnsi="Arial" w:cs="Arial"/>
          <w:sz w:val="20"/>
          <w:szCs w:val="20"/>
        </w:rPr>
        <w:t>niniejszej</w:t>
      </w:r>
      <w:r w:rsidRPr="0037032A">
        <w:rPr>
          <w:rFonts w:ascii="Arial" w:eastAsia="Tahoma" w:hAnsi="Arial" w:cs="Arial"/>
          <w:sz w:val="20"/>
          <w:szCs w:val="20"/>
        </w:rPr>
        <w:t xml:space="preserve"> </w:t>
      </w:r>
      <w:r w:rsidRPr="0037032A">
        <w:rPr>
          <w:rFonts w:ascii="Arial" w:hAnsi="Arial" w:cs="Arial"/>
          <w:sz w:val="20"/>
          <w:szCs w:val="20"/>
        </w:rPr>
        <w:t xml:space="preserve">umowy </w:t>
      </w:r>
      <w:r w:rsidRPr="0037032A">
        <w:rPr>
          <w:rFonts w:ascii="Arial" w:eastAsia="Tahoma" w:hAnsi="Arial" w:cs="Arial"/>
          <w:sz w:val="20"/>
          <w:szCs w:val="20"/>
        </w:rPr>
        <w:t>(</w:t>
      </w:r>
      <w:r w:rsidRPr="0037032A">
        <w:rPr>
          <w:rFonts w:ascii="Arial" w:hAnsi="Arial" w:cs="Arial"/>
          <w:bCs/>
          <w:sz w:val="20"/>
          <w:szCs w:val="20"/>
        </w:rPr>
        <w:t>załączony do oferty formularz asortymentowo-cenowy</w:t>
      </w:r>
      <w:r w:rsidRPr="0037032A">
        <w:rPr>
          <w:rFonts w:ascii="Arial" w:eastAsia="Tahoma" w:hAnsi="Arial" w:cs="Arial"/>
          <w:sz w:val="20"/>
          <w:szCs w:val="20"/>
        </w:rPr>
        <w:t xml:space="preserve">) </w:t>
      </w:r>
      <w:r w:rsidRPr="0037032A">
        <w:rPr>
          <w:rFonts w:ascii="Arial" w:hAnsi="Arial" w:cs="Arial"/>
          <w:sz w:val="20"/>
          <w:szCs w:val="20"/>
        </w:rPr>
        <w:t>zawarte są wszelkie koszty związane z dostawami tj. transport, opakowanie, czynności związane z przygotowaniem dostaw, podatek VAT, cło, itp.</w:t>
      </w:r>
    </w:p>
    <w:p w:rsidR="00647E13" w:rsidRPr="0037032A" w:rsidRDefault="00647E13" w:rsidP="00647E13">
      <w:pPr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Dostawca jest zobowiązany zachować ceny ustalone w załączniku do umowy </w:t>
      </w:r>
      <w:r w:rsidRPr="0037032A">
        <w:rPr>
          <w:rFonts w:ascii="Arial" w:eastAsia="Tahoma" w:hAnsi="Arial" w:cs="Arial"/>
          <w:sz w:val="20"/>
          <w:szCs w:val="20"/>
        </w:rPr>
        <w:t>(</w:t>
      </w:r>
      <w:r w:rsidRPr="0037032A">
        <w:rPr>
          <w:rFonts w:ascii="Arial" w:hAnsi="Arial" w:cs="Arial"/>
          <w:bCs/>
          <w:sz w:val="20"/>
          <w:szCs w:val="20"/>
        </w:rPr>
        <w:t>załączony do oferty formularz asortymentowo-cenowy</w:t>
      </w:r>
      <w:r w:rsidRPr="0037032A">
        <w:rPr>
          <w:rFonts w:ascii="Arial" w:eastAsia="Tahoma" w:hAnsi="Arial" w:cs="Arial"/>
          <w:sz w:val="20"/>
          <w:szCs w:val="20"/>
        </w:rPr>
        <w:t xml:space="preserve">) </w:t>
      </w:r>
      <w:r w:rsidRPr="0037032A">
        <w:rPr>
          <w:rFonts w:ascii="Arial" w:hAnsi="Arial" w:cs="Arial"/>
          <w:sz w:val="20"/>
          <w:szCs w:val="20"/>
        </w:rPr>
        <w:t>przez okres obowiązywania umowy za wyjątkiem przypadków od Wykonawcy niezależnych takich jak zmiana cen urzędowych i zmiana podatku VAT, których zmiana następuje z mocy prawa. Zmiany cen każdorazowo należy uzgodnić na piśmie (aneks).</w:t>
      </w:r>
    </w:p>
    <w:p w:rsidR="00647E13" w:rsidRPr="0037032A" w:rsidRDefault="00647E13" w:rsidP="00647E13">
      <w:pPr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Nie dopuszcza się wzrostu ceny jednostkowej z powodu zmiany ceny producenta.</w:t>
      </w:r>
    </w:p>
    <w:p w:rsidR="00647E13" w:rsidRPr="0037032A" w:rsidRDefault="00647E13" w:rsidP="00647E13">
      <w:pPr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Strony dopuszczają również w trakcie obowiązywania umowy zmiany cen usługi będącej przedmiotem umowy na zasadach określonych w ustawy </w:t>
      </w:r>
      <w:proofErr w:type="spellStart"/>
      <w:r w:rsidRPr="0037032A">
        <w:rPr>
          <w:rFonts w:ascii="Arial" w:hAnsi="Arial" w:cs="Arial"/>
          <w:sz w:val="20"/>
          <w:szCs w:val="20"/>
        </w:rPr>
        <w:t>Pzp</w:t>
      </w:r>
      <w:proofErr w:type="spellEnd"/>
      <w:r w:rsidRPr="0037032A">
        <w:rPr>
          <w:rFonts w:ascii="Arial" w:hAnsi="Arial" w:cs="Arial"/>
          <w:sz w:val="20"/>
          <w:szCs w:val="20"/>
        </w:rPr>
        <w:t xml:space="preserve"> w następujących przypadkach :</w:t>
      </w:r>
    </w:p>
    <w:p w:rsidR="00647E13" w:rsidRPr="0037032A" w:rsidRDefault="00647E13" w:rsidP="00647E13">
      <w:pPr>
        <w:pStyle w:val="Akapitzlist"/>
        <w:numPr>
          <w:ilvl w:val="0"/>
          <w:numId w:val="13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zmiany stawki podatku VAT, przy czym zmianie ulega cena brutto, natomiast cena netto pozostaje bez zmian,</w:t>
      </w:r>
    </w:p>
    <w:p w:rsidR="00647E13" w:rsidRPr="0037032A" w:rsidRDefault="00647E13" w:rsidP="00647E13">
      <w:pPr>
        <w:pStyle w:val="Akapitzlist"/>
        <w:numPr>
          <w:ilvl w:val="0"/>
          <w:numId w:val="13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  <w:shd w:val="clear" w:color="auto" w:fill="FFFFFF"/>
        </w:rPr>
        <w:t xml:space="preserve">zmian wysokości wynagrodzenia należnego wykonawcy w przypadku zmiany ceny materiałów lub kosztów związanych z realizacją zamówienia, jeżeli poziom zmiany ceny materiałów lub kosztów przekroczy 10 proc. Zmiana ta będzie dokonywania o wysokość wskaźnika zmiany ceny materiałów lub kosztów ogłaszanego w komunikacie Prezesa Głównego Urzędu Statystycznego. Pierwsza zmiana możliwa jest po upływie 6 miesięcy. Zmiana umowy w powyższym zakresie możliwa jest raz  w trakcie trwania umowy po upływie 6 miesięcy. Zmiana jest możliwa jeśli zmiana ceny materiałów lub kosztów rzutuje bez pośrednio  na koszt wykonania zamówienia. Wykonawca zobowiązany jest wraz z wnioskiem o zmianę wynagrodzenia przedłożyć szczegółowe wyliczenie, skutków zmiany ceny materiałów lub kosztów wynagrodzenia  </w:t>
      </w:r>
      <w:r w:rsidRPr="0037032A">
        <w:rPr>
          <w:rFonts w:ascii="Arial" w:hAnsi="Arial" w:cs="Arial"/>
          <w:sz w:val="20"/>
          <w:szCs w:val="20"/>
        </w:rPr>
        <w:t>poprzez zestawienie kosztów związanych z realizacją zamówienia tj. kosztów stanowiących koszt usług oraz wskaźnika zmiany cen towarów i usług konsumpcyjnych ogłoszonego w komunikacie prezesa Głównego Urzędu Statystycznego, ustalonego w stosunku do miesiąca, w którym została sporządzona oferta Wykonawcy. Zmiana wynagrodzenia może polegać zarówno na jego wzroście jak i obniżeniu. Zmiana nie może skutkować wzrostem ceny przedmiotu umowy o więcej niż 15 %.</w:t>
      </w:r>
    </w:p>
    <w:p w:rsidR="00647E13" w:rsidRPr="0037032A" w:rsidRDefault="00647E13" w:rsidP="00647E13">
      <w:pPr>
        <w:rPr>
          <w:rFonts w:ascii="Arial" w:hAnsi="Arial" w:cs="Arial"/>
          <w:sz w:val="20"/>
          <w:szCs w:val="20"/>
        </w:rPr>
      </w:pP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§7</w:t>
      </w:r>
    </w:p>
    <w:p w:rsidR="00647E13" w:rsidRPr="0037032A" w:rsidRDefault="00647E13" w:rsidP="00647E13">
      <w:pPr>
        <w:numPr>
          <w:ilvl w:val="0"/>
          <w:numId w:val="14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Zamawiający dokona zapłaty po dostarczeniu przedmiotu umowy w terminie </w:t>
      </w:r>
      <w:r w:rsidRPr="0037032A">
        <w:rPr>
          <w:rFonts w:ascii="Arial" w:hAnsi="Arial" w:cs="Arial"/>
          <w:b/>
          <w:sz w:val="20"/>
          <w:szCs w:val="20"/>
        </w:rPr>
        <w:t>60</w:t>
      </w:r>
      <w:r w:rsidRPr="0037032A">
        <w:rPr>
          <w:rFonts w:ascii="Arial" w:hAnsi="Arial" w:cs="Arial"/>
          <w:sz w:val="20"/>
          <w:szCs w:val="20"/>
        </w:rPr>
        <w:t xml:space="preserve"> dni od daty dostarczenia faktury VAT. Zapłata nastąpi przelewem na wskazany przez Dostawcę rachunek po otrzymaniu dostawy i doręczenia faktury VAT. Z tytułu opóźnienia w zapłacie Wykonawca może naliczyć odsetki w wysokości ustawowej.</w:t>
      </w:r>
    </w:p>
    <w:p w:rsidR="00647E13" w:rsidRPr="0037032A" w:rsidRDefault="00647E13" w:rsidP="00647E13">
      <w:pPr>
        <w:numPr>
          <w:ilvl w:val="0"/>
          <w:numId w:val="14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Wykonawca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 xml:space="preserve">nie może bez pisemnej zgody </w:t>
      </w:r>
      <w:r w:rsidRPr="0037032A">
        <w:rPr>
          <w:rFonts w:ascii="Arial" w:eastAsia="Calibri" w:hAnsi="Arial" w:cs="Arial"/>
          <w:bCs/>
          <w:color w:val="000000"/>
          <w:sz w:val="20"/>
          <w:szCs w:val="20"/>
        </w:rPr>
        <w:t xml:space="preserve">Dyrekcji Szpitala </w:t>
      </w:r>
      <w:r w:rsidRPr="0037032A">
        <w:rPr>
          <w:rFonts w:ascii="Arial" w:eastAsia="Calibri" w:hAnsi="Arial" w:cs="Arial"/>
          <w:color w:val="000000"/>
          <w:sz w:val="20"/>
          <w:szCs w:val="20"/>
        </w:rPr>
        <w:t>przenieść wierzytelności wynikające z niniejszej umowy na osobę trzecią.</w:t>
      </w:r>
    </w:p>
    <w:p w:rsidR="00647E13" w:rsidRPr="0037032A" w:rsidRDefault="00647E13" w:rsidP="00647E13">
      <w:pPr>
        <w:numPr>
          <w:ilvl w:val="0"/>
          <w:numId w:val="14"/>
        </w:numPr>
        <w:spacing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Zamawiający upoważnia Wykonawcę do wystawiania faktur VAT bez jego podpisu za dostarczony przedmiot zamówienia.</w:t>
      </w:r>
    </w:p>
    <w:p w:rsidR="00647E13" w:rsidRPr="0037032A" w:rsidRDefault="00647E13" w:rsidP="00647E13">
      <w:pPr>
        <w:spacing w:after="0" w:line="240" w:lineRule="auto"/>
        <w:ind w:left="284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§8</w:t>
      </w:r>
    </w:p>
    <w:p w:rsidR="00647E13" w:rsidRPr="0037032A" w:rsidRDefault="00647E13" w:rsidP="00647E13">
      <w:pPr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 xml:space="preserve">Osoby występujące w imieniu Zamawiającego w okresie realizacji umowy: kierownik apteki szpitalnej. 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§9</w:t>
      </w:r>
    </w:p>
    <w:p w:rsidR="00647E13" w:rsidRPr="0037032A" w:rsidRDefault="00647E13" w:rsidP="00647E1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Dostawca zobowiązany jest do zapłaty Zamawiającemu kary umownej z tytułu zwłoki w dostawie  zamówionej partii materiałów medycznych w kwocie stanowiącej 1,0% (jeden procent) ich wartości brutto za każdy dzień zwłoki. To samo dotyczy zwłoki spowodowanej dostawą przedmiotu z wadami. Łączna wysokość kar umownych nałożonych przez Zamawiającego nie może przekroczyć 30% wynagrodzenia należnego Wykonawcy.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§10</w:t>
      </w:r>
    </w:p>
    <w:p w:rsidR="00647E13" w:rsidRPr="0037032A" w:rsidRDefault="00647E13" w:rsidP="00647E13">
      <w:pPr>
        <w:jc w:val="both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W przypadku roszczeń związanych z niniejszą umową sprawy będą rozstrzygane przez Sąd Powszechny właściwy ze względu na siedzibę Zamawiającego.</w:t>
      </w:r>
    </w:p>
    <w:p w:rsidR="00647E13" w:rsidRPr="0037032A" w:rsidRDefault="00647E13" w:rsidP="00647E13">
      <w:pPr>
        <w:jc w:val="center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§11</w:t>
      </w:r>
    </w:p>
    <w:p w:rsidR="004523C4" w:rsidRPr="0037032A" w:rsidRDefault="004523C4" w:rsidP="00416312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16312" w:rsidRPr="0037032A" w:rsidRDefault="00416312" w:rsidP="00416312">
      <w:pPr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Umowę sporządzono i podpisano w formie elektronicznej w rozumieniu art. 78 §1 Kodeksu cywilnego, co oznacza, że zawarcie Umowy nastąpi w momencie opatrzenia Umowy ostatnim wymaganym do jej zawarcia kwalifikowanym podpisem elektronicznym</w:t>
      </w:r>
    </w:p>
    <w:p w:rsidR="00416312" w:rsidRPr="0037032A" w:rsidRDefault="00416312" w:rsidP="00416312">
      <w:pPr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Wszelkie zmiany treści umowy wymagają formy elektronicznej.</w:t>
      </w:r>
    </w:p>
    <w:p w:rsidR="00416312" w:rsidRPr="0037032A" w:rsidRDefault="00416312" w:rsidP="00416312">
      <w:pPr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Umowa wchodzi w życie z dniem podpisanie jej przez ostatnią ze stron.</w:t>
      </w:r>
    </w:p>
    <w:p w:rsidR="00647E13" w:rsidRPr="0037032A" w:rsidRDefault="00647E13" w:rsidP="00647E13">
      <w:pPr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W sprawach nieuregulowanych niniejszą umową mają zastosowanie przepisy Kodeksu cywilnego.</w:t>
      </w:r>
    </w:p>
    <w:p w:rsidR="00647E13" w:rsidRPr="0037032A" w:rsidRDefault="00647E13" w:rsidP="00647E13">
      <w:pPr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7032A">
        <w:rPr>
          <w:rFonts w:ascii="Arial" w:hAnsi="Arial" w:cs="Arial"/>
          <w:sz w:val="20"/>
          <w:szCs w:val="20"/>
        </w:rPr>
        <w:t>Integralną częścią umowy jest specyfikacji warunków zamówienia oraz złożona oferta.</w:t>
      </w:r>
    </w:p>
    <w:p w:rsidR="00647E13" w:rsidRDefault="00647E13" w:rsidP="00647E13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47E13" w:rsidRDefault="00647E13" w:rsidP="00185058">
      <w:pPr>
        <w:rPr>
          <w:rFonts w:ascii="Arial" w:hAnsi="Arial" w:cs="Arial"/>
          <w:sz w:val="20"/>
          <w:szCs w:val="20"/>
        </w:rPr>
      </w:pPr>
    </w:p>
    <w:p w:rsidR="008B4264" w:rsidRDefault="008B4264" w:rsidP="008B4264">
      <w:pPr>
        <w:rPr>
          <w:rFonts w:ascii="Arial" w:hAnsi="Arial" w:cs="Arial"/>
          <w:sz w:val="20"/>
          <w:szCs w:val="20"/>
        </w:rPr>
      </w:pPr>
    </w:p>
    <w:p w:rsidR="008820F4" w:rsidRPr="00DD5E05" w:rsidRDefault="008820F4" w:rsidP="008B4264">
      <w:pPr>
        <w:rPr>
          <w:rFonts w:ascii="Arial" w:hAnsi="Arial" w:cs="Arial"/>
          <w:sz w:val="20"/>
          <w:szCs w:val="20"/>
        </w:rPr>
      </w:pPr>
    </w:p>
    <w:p w:rsidR="008B4264" w:rsidRPr="00DD5E05" w:rsidRDefault="008B4264" w:rsidP="008B4264">
      <w:pPr>
        <w:rPr>
          <w:rFonts w:ascii="Arial" w:hAnsi="Arial" w:cs="Arial"/>
          <w:sz w:val="20"/>
          <w:szCs w:val="20"/>
        </w:rPr>
      </w:pPr>
    </w:p>
    <w:p w:rsidR="008B4264" w:rsidRPr="00DD5E05" w:rsidRDefault="008B4264" w:rsidP="008B4264">
      <w:pPr>
        <w:rPr>
          <w:rFonts w:ascii="Arial" w:hAnsi="Arial" w:cs="Arial"/>
          <w:sz w:val="20"/>
          <w:szCs w:val="20"/>
        </w:rPr>
      </w:pPr>
    </w:p>
    <w:p w:rsidR="008B4264" w:rsidRPr="00DD5E05" w:rsidRDefault="008B4264" w:rsidP="008B4264">
      <w:pPr>
        <w:rPr>
          <w:rFonts w:ascii="Arial" w:hAnsi="Arial" w:cs="Arial"/>
          <w:sz w:val="20"/>
          <w:szCs w:val="20"/>
        </w:rPr>
      </w:pPr>
    </w:p>
    <w:p w:rsidR="007D1C0D" w:rsidRDefault="007D1C0D"/>
    <w:sectPr w:rsidR="007D1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7048"/>
    <w:multiLevelType w:val="hybridMultilevel"/>
    <w:tmpl w:val="9BC413A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80960"/>
    <w:multiLevelType w:val="multilevel"/>
    <w:tmpl w:val="37AC1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D118A"/>
    <w:multiLevelType w:val="multilevel"/>
    <w:tmpl w:val="37AC1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9580F"/>
    <w:multiLevelType w:val="multilevel"/>
    <w:tmpl w:val="E230D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A2CA3"/>
    <w:multiLevelType w:val="multilevel"/>
    <w:tmpl w:val="7000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C3C10"/>
    <w:multiLevelType w:val="multilevel"/>
    <w:tmpl w:val="FE464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E2ED3"/>
    <w:multiLevelType w:val="multilevel"/>
    <w:tmpl w:val="2E9C7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D4A8D"/>
    <w:multiLevelType w:val="multilevel"/>
    <w:tmpl w:val="9B1AC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460C7"/>
    <w:multiLevelType w:val="multilevel"/>
    <w:tmpl w:val="E1C4A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17"/>
    <w:rsid w:val="00101770"/>
    <w:rsid w:val="00154B3E"/>
    <w:rsid w:val="00185058"/>
    <w:rsid w:val="00241505"/>
    <w:rsid w:val="0024694B"/>
    <w:rsid w:val="00336A0E"/>
    <w:rsid w:val="00346008"/>
    <w:rsid w:val="00360E2F"/>
    <w:rsid w:val="0037032A"/>
    <w:rsid w:val="003C0424"/>
    <w:rsid w:val="00416312"/>
    <w:rsid w:val="004523C4"/>
    <w:rsid w:val="004B2F7C"/>
    <w:rsid w:val="005633F9"/>
    <w:rsid w:val="005C246A"/>
    <w:rsid w:val="005E5092"/>
    <w:rsid w:val="00647E13"/>
    <w:rsid w:val="006C337D"/>
    <w:rsid w:val="007A4EA5"/>
    <w:rsid w:val="007D1C0D"/>
    <w:rsid w:val="007D3D6D"/>
    <w:rsid w:val="0087231D"/>
    <w:rsid w:val="008820F4"/>
    <w:rsid w:val="008B4264"/>
    <w:rsid w:val="00977F7C"/>
    <w:rsid w:val="009C635A"/>
    <w:rsid w:val="00A96BF8"/>
    <w:rsid w:val="00AF5C7D"/>
    <w:rsid w:val="00D44C17"/>
    <w:rsid w:val="00E12412"/>
    <w:rsid w:val="00E634EB"/>
    <w:rsid w:val="00EB3A07"/>
    <w:rsid w:val="00F92827"/>
    <w:rsid w:val="00F9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8880"/>
  <w15:chartTrackingRefBased/>
  <w15:docId w15:val="{2E47B76D-001A-4494-8D07-7530AAA8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2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L1 Znak,Numerowanie Znak,Odstavec Znak,List Paragraph Znak,2 heading Znak,A_wyliczenie Znak,K-P_odwolanie Znak,Akapit z listą5 Znak,maz_wyliczenie Znak,opis dzialania Znak"/>
    <w:basedOn w:val="Domylnaczcionkaakapitu"/>
    <w:link w:val="Akapitzlist"/>
    <w:qFormat/>
    <w:locked/>
    <w:rsid w:val="00647E13"/>
  </w:style>
  <w:style w:type="paragraph" w:styleId="Akapitzlist">
    <w:name w:val="List Paragraph"/>
    <w:aliases w:val="Wypunktowanie,L1,Numerowanie,Odstavec,List Paragraph,2 heading,A_wyliczenie,K-P_odwolanie,Akapit z listą5,maz_wyliczenie,opis dzialania"/>
    <w:basedOn w:val="Normalny"/>
    <w:link w:val="AkapitzlistZnak"/>
    <w:qFormat/>
    <w:rsid w:val="00647E13"/>
    <w:pPr>
      <w:spacing w:line="256" w:lineRule="auto"/>
      <w:ind w:left="720"/>
      <w:contextualSpacing/>
    </w:pPr>
  </w:style>
  <w:style w:type="character" w:styleId="Pogrubienie">
    <w:name w:val="Strong"/>
    <w:uiPriority w:val="99"/>
    <w:qFormat/>
    <w:rsid w:val="003C0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1229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Seweryn-Michalska</dc:creator>
  <cp:keywords/>
  <dc:description/>
  <cp:lastModifiedBy>Katarzyna Seweryn-Michalska</cp:lastModifiedBy>
  <cp:revision>25</cp:revision>
  <cp:lastPrinted>2024-08-12T07:20:00Z</cp:lastPrinted>
  <dcterms:created xsi:type="dcterms:W3CDTF">2022-07-19T11:53:00Z</dcterms:created>
  <dcterms:modified xsi:type="dcterms:W3CDTF">2024-11-06T13:41:00Z</dcterms:modified>
</cp:coreProperties>
</file>