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589D7" w14:textId="77777777" w:rsidR="000B718A" w:rsidRPr="00B223A9" w:rsidRDefault="000B718A" w:rsidP="000B718A">
      <w:bookmarkStart w:id="0" w:name="hp_TableofContents"/>
    </w:p>
    <w:p w14:paraId="6475CCFA" w14:textId="77777777" w:rsidR="000B718A" w:rsidRPr="00B223A9" w:rsidRDefault="000B718A" w:rsidP="000B718A">
      <w:bookmarkStart w:id="1" w:name="hp_TitlePage"/>
      <w:bookmarkEnd w:id="0"/>
    </w:p>
    <w:p w14:paraId="164584CA" w14:textId="77777777" w:rsidR="000B718A" w:rsidRPr="00B223A9" w:rsidRDefault="000B718A" w:rsidP="000B718A"/>
    <w:p w14:paraId="0403F76D" w14:textId="77777777" w:rsidR="000B718A" w:rsidRPr="00B223A9" w:rsidRDefault="000B718A" w:rsidP="000B718A"/>
    <w:p w14:paraId="2737D35C" w14:textId="77777777" w:rsidR="000B718A" w:rsidRPr="00B223A9" w:rsidRDefault="000B718A" w:rsidP="000B718A">
      <w:pPr>
        <w:ind w:right="-169"/>
      </w:pPr>
    </w:p>
    <w:p w14:paraId="23B44432" w14:textId="77777777" w:rsidR="000B718A" w:rsidRPr="00B223A9" w:rsidRDefault="000B718A" w:rsidP="000B718A"/>
    <w:p w14:paraId="55A8E87C" w14:textId="77777777" w:rsidR="000B718A" w:rsidRPr="00B223A9" w:rsidRDefault="000B718A" w:rsidP="000B718A"/>
    <w:p w14:paraId="4BEBD156" w14:textId="77777777" w:rsidR="000B718A" w:rsidRPr="00B223A9" w:rsidRDefault="000B718A" w:rsidP="000B718A"/>
    <w:p w14:paraId="30CAA67C" w14:textId="77777777" w:rsidR="00DA10FC" w:rsidRPr="00E71C95" w:rsidRDefault="00DA10FC" w:rsidP="000B718A">
      <w:pPr>
        <w:pStyle w:val="TitlePageTopBorder"/>
        <w:rPr>
          <w:rFonts w:ascii="Times New Roman" w:hAnsi="Times New Roman"/>
          <w:lang w:val="pl-PL"/>
        </w:rPr>
      </w:pPr>
      <w:r w:rsidRPr="00E71C95">
        <w:rPr>
          <w:rFonts w:ascii="Times New Roman" w:hAnsi="Times New Roman"/>
          <w:lang w:val="pl-PL"/>
        </w:rPr>
        <w:t>Lokalizacja ARiMR</w:t>
      </w:r>
    </w:p>
    <w:p w14:paraId="6961BF82" w14:textId="339B483B" w:rsidR="000B718A" w:rsidRPr="00E71C95" w:rsidRDefault="008A4AE4" w:rsidP="00DA10FC">
      <w:pPr>
        <w:pStyle w:val="TitlePageTopBorder"/>
        <w:numPr>
          <w:ilvl w:val="0"/>
          <w:numId w:val="0"/>
        </w:numPr>
        <w:pBdr>
          <w:top w:val="none" w:sz="0" w:space="0" w:color="auto"/>
        </w:pBdr>
        <w:ind w:left="3544"/>
        <w:rPr>
          <w:rFonts w:ascii="Times New Roman" w:hAnsi="Times New Roman"/>
          <w:lang w:val="pl-PL"/>
        </w:rPr>
      </w:pPr>
      <w:r w:rsidRPr="00E71C95">
        <w:rPr>
          <w:rFonts w:ascii="Times New Roman" w:hAnsi="Times New Roman"/>
          <w:lang w:val="pl-PL"/>
        </w:rPr>
        <w:t>[adres]</w:t>
      </w:r>
      <w:r w:rsidR="00C64D4B">
        <w:rPr>
          <w:rFonts w:ascii="Times New Roman" w:hAnsi="Times New Roman"/>
          <w:lang w:val="pl-PL"/>
        </w:rPr>
        <w:t>,</w:t>
      </w:r>
    </w:p>
    <w:p w14:paraId="65FCBD9C" w14:textId="77777777" w:rsidR="00546F89" w:rsidRPr="00E71C95" w:rsidRDefault="00546F89" w:rsidP="00546F89">
      <w:pPr>
        <w:pStyle w:val="TitlePageHeader"/>
        <w:numPr>
          <w:ilvl w:val="0"/>
          <w:numId w:val="0"/>
        </w:numPr>
        <w:ind w:left="3240"/>
        <w:rPr>
          <w:rFonts w:ascii="Times New Roman" w:hAnsi="Times New Roman"/>
          <w:lang w:val="pl-PL"/>
        </w:rPr>
      </w:pPr>
    </w:p>
    <w:p w14:paraId="2C02EC47" w14:textId="77777777" w:rsidR="000B718A" w:rsidRPr="00E71C95" w:rsidRDefault="005606DE" w:rsidP="000B718A">
      <w:pPr>
        <w:pStyle w:val="TitlePageHeader"/>
        <w:rPr>
          <w:rFonts w:ascii="Times New Roman" w:hAnsi="Times New Roman"/>
          <w:lang w:val="pl-PL"/>
        </w:rPr>
      </w:pPr>
      <w:r w:rsidRPr="00E71C95">
        <w:rPr>
          <w:rFonts w:ascii="Times New Roman" w:hAnsi="Times New Roman"/>
        </w:rPr>
        <w:fldChar w:fldCharType="begin"/>
      </w:r>
      <w:r w:rsidRPr="00E71C95">
        <w:rPr>
          <w:rFonts w:ascii="Times New Roman" w:hAnsi="Times New Roman"/>
        </w:rPr>
        <w:instrText xml:space="preserve"> DOCPROPERTY "Tool_Name"  \* MERGEFORMAT </w:instrText>
      </w:r>
      <w:r w:rsidRPr="00E71C95">
        <w:rPr>
          <w:rFonts w:ascii="Times New Roman" w:hAnsi="Times New Roman"/>
        </w:rPr>
        <w:fldChar w:fldCharType="separate"/>
      </w:r>
      <w:r w:rsidR="000B718A" w:rsidRPr="00E71C95">
        <w:rPr>
          <w:rFonts w:ascii="Times New Roman" w:hAnsi="Times New Roman"/>
          <w:lang w:val="pl-PL"/>
        </w:rPr>
        <w:t>Wzorcowy projekt techniczny okablowania strukturalnego wraz z wydzieloną siecią zasilającą</w:t>
      </w:r>
      <w:r w:rsidRPr="00E71C95">
        <w:rPr>
          <w:rFonts w:ascii="Times New Roman" w:hAnsi="Times New Roman"/>
          <w:lang w:val="pl-PL"/>
        </w:rPr>
        <w:fldChar w:fldCharType="end"/>
      </w:r>
    </w:p>
    <w:p w14:paraId="072F3B22" w14:textId="77777777" w:rsidR="000B718A" w:rsidRPr="00E71C95" w:rsidRDefault="000B718A" w:rsidP="000B718A">
      <w:pPr>
        <w:pStyle w:val="TitlePageHeader"/>
        <w:numPr>
          <w:ilvl w:val="0"/>
          <w:numId w:val="0"/>
        </w:numPr>
        <w:ind w:left="3240"/>
        <w:rPr>
          <w:rFonts w:ascii="Times New Roman" w:hAnsi="Times New Roman"/>
          <w:lang w:val="pl-PL"/>
        </w:rPr>
      </w:pPr>
    </w:p>
    <w:p w14:paraId="39FC4AF0" w14:textId="3ACEA1AA" w:rsidR="000B718A" w:rsidRPr="00E71C95" w:rsidRDefault="005606DE" w:rsidP="000B718A">
      <w:pPr>
        <w:pStyle w:val="TitlePageHeader"/>
        <w:rPr>
          <w:rFonts w:ascii="Times New Roman" w:hAnsi="Times New Roman"/>
          <w:lang w:val="pl-PL"/>
        </w:rPr>
      </w:pPr>
      <w:r w:rsidRPr="00E71C95">
        <w:rPr>
          <w:rFonts w:ascii="Times New Roman" w:hAnsi="Times New Roman"/>
        </w:rPr>
        <w:fldChar w:fldCharType="begin"/>
      </w:r>
      <w:r w:rsidRPr="00E71C95">
        <w:rPr>
          <w:rFonts w:ascii="Times New Roman" w:hAnsi="Times New Roman"/>
        </w:rPr>
        <w:instrText xml:space="preserve"> DOCPROPERTY "Client_Name"  \* MERGEFORMAT </w:instrText>
      </w:r>
      <w:r w:rsidRPr="00E71C95">
        <w:rPr>
          <w:rFonts w:ascii="Times New Roman" w:hAnsi="Times New Roman"/>
        </w:rPr>
        <w:fldChar w:fldCharType="separate"/>
      </w:r>
      <w:r w:rsidR="000B718A" w:rsidRPr="00E71C95">
        <w:rPr>
          <w:rFonts w:ascii="Times New Roman" w:hAnsi="Times New Roman"/>
          <w:lang w:val="pl-PL"/>
        </w:rPr>
        <w:t>Agencja Restrukturyzacji i Modernizacji Rolnictwa</w:t>
      </w:r>
      <w:r w:rsidRPr="00E71C95">
        <w:rPr>
          <w:rFonts w:ascii="Times New Roman" w:hAnsi="Times New Roman"/>
          <w:lang w:val="pl-PL"/>
        </w:rPr>
        <w:fldChar w:fldCharType="end"/>
      </w:r>
      <w:r w:rsidR="000A3804">
        <w:rPr>
          <w:rFonts w:ascii="Times New Roman" w:hAnsi="Times New Roman"/>
          <w:lang w:val="pl-PL"/>
        </w:rPr>
        <w:t>.</w:t>
      </w:r>
    </w:p>
    <w:p w14:paraId="1ED3ACE2" w14:textId="77777777" w:rsidR="000B718A" w:rsidRPr="00B223A9" w:rsidRDefault="000B718A" w:rsidP="000B718A"/>
    <w:p w14:paraId="399C2FD2" w14:textId="77777777" w:rsidR="000B718A" w:rsidRPr="005433B7" w:rsidRDefault="000B718A" w:rsidP="000B718A"/>
    <w:p w14:paraId="37E35D56" w14:textId="77777777" w:rsidR="000B718A" w:rsidRPr="00B223A9" w:rsidRDefault="000B718A" w:rsidP="000B718A">
      <w:pPr>
        <w:sectPr w:rsidR="000B718A" w:rsidRPr="00B223A9" w:rsidSect="00FA4C9E">
          <w:footerReference w:type="even" r:id="rId9"/>
          <w:pgSz w:w="11907" w:h="16839" w:code="1"/>
          <w:pgMar w:top="1440" w:right="1287" w:bottom="1440" w:left="2160" w:header="907" w:footer="403" w:gutter="0"/>
          <w:cols w:space="708"/>
        </w:sectPr>
      </w:pPr>
    </w:p>
    <w:bookmarkEnd w:id="1"/>
    <w:p w14:paraId="2880821D" w14:textId="77777777" w:rsidR="000B718A" w:rsidRPr="00B223A9" w:rsidRDefault="000B718A" w:rsidP="000B718A">
      <w:pPr>
        <w:pStyle w:val="TOCHeading"/>
      </w:pPr>
      <w:r w:rsidRPr="00B223A9">
        <w:lastRenderedPageBreak/>
        <w:t>Spis treści</w:t>
      </w:r>
      <w:r w:rsidR="00B61C90" w:rsidRPr="00B223A9">
        <w:t>:</w:t>
      </w:r>
    </w:p>
    <w:p w14:paraId="650C4C27" w14:textId="77777777" w:rsidR="000B718A" w:rsidRPr="00E71C95" w:rsidRDefault="00037F88" w:rsidP="00B61C90">
      <w:pPr>
        <w:pStyle w:val="Spistreci1"/>
        <w:rPr>
          <w:rFonts w:ascii="Times New Roman" w:hAnsi="Times New Roman" w:cs="Times New Roman"/>
          <w:b/>
          <w:noProof/>
          <w:sz w:val="24"/>
          <w:szCs w:val="24"/>
          <w:lang w:val="en-US"/>
        </w:rPr>
      </w:pPr>
      <w:r w:rsidRPr="00E71C95">
        <w:rPr>
          <w:rFonts w:ascii="Times New Roman" w:hAnsi="Times New Roman" w:cs="Times New Roman"/>
        </w:rPr>
        <w:fldChar w:fldCharType="begin"/>
      </w:r>
      <w:r w:rsidR="000B718A" w:rsidRPr="00E71C95">
        <w:rPr>
          <w:rFonts w:ascii="Times New Roman" w:hAnsi="Times New Roman" w:cs="Times New Roman"/>
        </w:rPr>
        <w:instrText xml:space="preserve"> TOC \o "1-3" \h \z </w:instrText>
      </w:r>
      <w:r w:rsidRPr="00E71C95">
        <w:rPr>
          <w:rFonts w:ascii="Times New Roman" w:hAnsi="Times New Roman" w:cs="Times New Roman"/>
        </w:rPr>
        <w:fldChar w:fldCharType="separate"/>
      </w:r>
      <w:hyperlink w:anchor="_Toc12437527" w:history="1">
        <w:r w:rsidR="000B718A" w:rsidRPr="00E71C95">
          <w:rPr>
            <w:rStyle w:val="Hipercze"/>
            <w:rFonts w:ascii="Times New Roman" w:hAnsi="Times New Roman" w:cs="Times New Roman"/>
            <w:noProof/>
            <w:szCs w:val="28"/>
          </w:rPr>
          <w:t>Przeznaczenie</w:t>
        </w:r>
        <w:r w:rsidR="000B718A" w:rsidRPr="00E71C95">
          <w:rPr>
            <w:rFonts w:ascii="Times New Roman" w:hAnsi="Times New Roman" w:cs="Times New Roman"/>
            <w:noProof/>
            <w:webHidden/>
          </w:rPr>
          <w:tab/>
        </w:r>
        <w:r w:rsidRPr="00E71C95">
          <w:rPr>
            <w:rFonts w:ascii="Times New Roman" w:hAnsi="Times New Roman" w:cs="Times New Roman"/>
            <w:noProof/>
            <w:webHidden/>
          </w:rPr>
          <w:fldChar w:fldCharType="begin"/>
        </w:r>
        <w:r w:rsidR="000B718A" w:rsidRPr="00E71C95">
          <w:rPr>
            <w:rFonts w:ascii="Times New Roman" w:hAnsi="Times New Roman" w:cs="Times New Roman"/>
            <w:noProof/>
            <w:webHidden/>
          </w:rPr>
          <w:instrText xml:space="preserve"> PAGEREF _Toc12437527 \h </w:instrText>
        </w:r>
        <w:r w:rsidRPr="00E71C95">
          <w:rPr>
            <w:rFonts w:ascii="Times New Roman" w:hAnsi="Times New Roman" w:cs="Times New Roman"/>
            <w:noProof/>
            <w:webHidden/>
          </w:rPr>
        </w:r>
        <w:r w:rsidRPr="00E71C95">
          <w:rPr>
            <w:rFonts w:ascii="Times New Roman" w:hAnsi="Times New Roman" w:cs="Times New Roman"/>
            <w:noProof/>
            <w:webHidden/>
          </w:rPr>
          <w:fldChar w:fldCharType="separate"/>
        </w:r>
        <w:r w:rsidR="00536B0E" w:rsidRPr="00E71C95">
          <w:rPr>
            <w:rFonts w:ascii="Times New Roman" w:hAnsi="Times New Roman" w:cs="Times New Roman"/>
            <w:noProof/>
            <w:webHidden/>
          </w:rPr>
          <w:t>5</w:t>
        </w:r>
        <w:r w:rsidRPr="00E71C95">
          <w:rPr>
            <w:rFonts w:ascii="Times New Roman" w:hAnsi="Times New Roman" w:cs="Times New Roman"/>
            <w:noProof/>
            <w:webHidden/>
          </w:rPr>
          <w:fldChar w:fldCharType="end"/>
        </w:r>
      </w:hyperlink>
    </w:p>
    <w:p w14:paraId="23D26829" w14:textId="77777777" w:rsidR="000B718A" w:rsidRPr="00E71C95" w:rsidRDefault="0082247B" w:rsidP="00B61C90">
      <w:pPr>
        <w:pStyle w:val="Spistreci1"/>
        <w:rPr>
          <w:rFonts w:ascii="Times New Roman" w:hAnsi="Times New Roman" w:cs="Times New Roman"/>
          <w:b/>
          <w:noProof/>
          <w:sz w:val="24"/>
          <w:szCs w:val="24"/>
          <w:lang w:val="en-US"/>
        </w:rPr>
      </w:pPr>
      <w:hyperlink w:anchor="_Toc12437529" w:history="1">
        <w:r w:rsidR="000B718A" w:rsidRPr="00E71C95">
          <w:rPr>
            <w:rStyle w:val="Hipercze"/>
            <w:rFonts w:ascii="Times New Roman" w:hAnsi="Times New Roman" w:cs="Times New Roman"/>
            <w:noProof/>
            <w:szCs w:val="28"/>
          </w:rPr>
          <w:t>1.</w:t>
        </w:r>
        <w:r w:rsidR="000B718A" w:rsidRPr="00E71C95">
          <w:rPr>
            <w:rFonts w:ascii="Times New Roman" w:hAnsi="Times New Roman" w:cs="Times New Roman"/>
            <w:b/>
            <w:noProof/>
            <w:sz w:val="24"/>
            <w:szCs w:val="24"/>
            <w:lang w:val="en-US"/>
          </w:rPr>
          <w:tab/>
        </w:r>
        <w:r w:rsidR="000B718A" w:rsidRPr="00E71C95">
          <w:rPr>
            <w:rStyle w:val="Hipercze"/>
            <w:rFonts w:ascii="Times New Roman" w:hAnsi="Times New Roman" w:cs="Times New Roman"/>
            <w:noProof/>
            <w:szCs w:val="28"/>
          </w:rPr>
          <w:t>Wprowadzenie</w:t>
        </w:r>
        <w:r w:rsidR="000B718A" w:rsidRPr="00E71C95">
          <w:rPr>
            <w:rFonts w:ascii="Times New Roman" w:hAnsi="Times New Roman" w:cs="Times New Roman"/>
            <w:noProof/>
            <w:webHidden/>
          </w:rPr>
          <w:tab/>
        </w:r>
        <w:r w:rsidR="00037F88" w:rsidRPr="00E71C95">
          <w:rPr>
            <w:rFonts w:ascii="Times New Roman" w:hAnsi="Times New Roman" w:cs="Times New Roman"/>
            <w:noProof/>
            <w:webHidden/>
          </w:rPr>
          <w:fldChar w:fldCharType="begin"/>
        </w:r>
        <w:r w:rsidR="000B718A" w:rsidRPr="00E71C95">
          <w:rPr>
            <w:rFonts w:ascii="Times New Roman" w:hAnsi="Times New Roman" w:cs="Times New Roman"/>
            <w:noProof/>
            <w:webHidden/>
          </w:rPr>
          <w:instrText xml:space="preserve"> PAGEREF _Toc12437529 \h </w:instrText>
        </w:r>
        <w:r w:rsidR="00037F88" w:rsidRPr="00E71C95">
          <w:rPr>
            <w:rFonts w:ascii="Times New Roman" w:hAnsi="Times New Roman" w:cs="Times New Roman"/>
            <w:noProof/>
            <w:webHidden/>
          </w:rPr>
        </w:r>
        <w:r w:rsidR="00037F88" w:rsidRPr="00E71C95">
          <w:rPr>
            <w:rFonts w:ascii="Times New Roman" w:hAnsi="Times New Roman" w:cs="Times New Roman"/>
            <w:noProof/>
            <w:webHidden/>
          </w:rPr>
          <w:fldChar w:fldCharType="separate"/>
        </w:r>
        <w:r w:rsidR="00536B0E" w:rsidRPr="00E71C95">
          <w:rPr>
            <w:rFonts w:ascii="Times New Roman" w:hAnsi="Times New Roman" w:cs="Times New Roman"/>
            <w:noProof/>
            <w:webHidden/>
          </w:rPr>
          <w:t>6</w:t>
        </w:r>
        <w:r w:rsidR="00037F88" w:rsidRPr="00E71C95">
          <w:rPr>
            <w:rFonts w:ascii="Times New Roman" w:hAnsi="Times New Roman" w:cs="Times New Roman"/>
            <w:noProof/>
            <w:webHidden/>
          </w:rPr>
          <w:fldChar w:fldCharType="end"/>
        </w:r>
      </w:hyperlink>
    </w:p>
    <w:p w14:paraId="59F2A743" w14:textId="77777777" w:rsidR="000B718A" w:rsidRPr="00B223A9" w:rsidRDefault="0082247B" w:rsidP="000B718A">
      <w:pPr>
        <w:pStyle w:val="Spistreci2"/>
        <w:rPr>
          <w:rFonts w:ascii="Times New Roman" w:hAnsi="Times New Roman"/>
          <w:noProof/>
          <w:sz w:val="24"/>
          <w:szCs w:val="24"/>
          <w:lang w:val="en-US"/>
        </w:rPr>
      </w:pPr>
      <w:hyperlink w:anchor="_Toc12437530" w:history="1">
        <w:r w:rsidR="000B718A" w:rsidRPr="00E71C95">
          <w:rPr>
            <w:rStyle w:val="Hipercze"/>
            <w:rFonts w:ascii="Times New Roman" w:hAnsi="Times New Roman"/>
            <w:noProof/>
          </w:rPr>
          <w:t>1.1.</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Cel dokumentu</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_Toc12437530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6</w:t>
        </w:r>
        <w:r w:rsidR="00037F88" w:rsidRPr="00E71C95">
          <w:rPr>
            <w:rFonts w:ascii="Times New Roman" w:hAnsi="Times New Roman"/>
            <w:noProof/>
            <w:webHidden/>
          </w:rPr>
          <w:fldChar w:fldCharType="end"/>
        </w:r>
      </w:hyperlink>
    </w:p>
    <w:p w14:paraId="4D07A249" w14:textId="77777777" w:rsidR="000B718A" w:rsidRPr="00B223A9" w:rsidRDefault="0082247B" w:rsidP="000B718A">
      <w:pPr>
        <w:pStyle w:val="Spistreci2"/>
        <w:rPr>
          <w:rFonts w:ascii="Times New Roman" w:hAnsi="Times New Roman"/>
          <w:noProof/>
          <w:sz w:val="24"/>
          <w:szCs w:val="24"/>
          <w:lang w:val="en-US"/>
        </w:rPr>
      </w:pPr>
      <w:hyperlink w:anchor="_Toc12437531" w:history="1">
        <w:r w:rsidR="000B718A" w:rsidRPr="00E71C95">
          <w:rPr>
            <w:rStyle w:val="Hipercze"/>
            <w:rFonts w:ascii="Times New Roman" w:hAnsi="Times New Roman"/>
            <w:noProof/>
          </w:rPr>
          <w:t>1.2.</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Konwencje i skróty stosowane w dokumencie</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_Toc12437531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6</w:t>
        </w:r>
        <w:r w:rsidR="00037F88" w:rsidRPr="00E71C95">
          <w:rPr>
            <w:rFonts w:ascii="Times New Roman" w:hAnsi="Times New Roman"/>
            <w:noProof/>
            <w:webHidden/>
          </w:rPr>
          <w:fldChar w:fldCharType="end"/>
        </w:r>
      </w:hyperlink>
    </w:p>
    <w:p w14:paraId="38E9A868" w14:textId="77777777" w:rsidR="000B718A" w:rsidRPr="00E71C95" w:rsidRDefault="0082247B" w:rsidP="00B61C90">
      <w:pPr>
        <w:pStyle w:val="Spistreci1"/>
        <w:rPr>
          <w:rFonts w:ascii="Times New Roman" w:hAnsi="Times New Roman" w:cs="Times New Roman"/>
          <w:b/>
          <w:noProof/>
          <w:sz w:val="24"/>
          <w:szCs w:val="24"/>
          <w:lang w:val="en-US"/>
        </w:rPr>
      </w:pPr>
      <w:hyperlink w:anchor="_Toc12437532" w:history="1">
        <w:r w:rsidR="000B718A" w:rsidRPr="00E71C95">
          <w:rPr>
            <w:rStyle w:val="Hipercze"/>
            <w:rFonts w:ascii="Times New Roman" w:hAnsi="Times New Roman" w:cs="Times New Roman"/>
            <w:noProof/>
            <w:szCs w:val="28"/>
          </w:rPr>
          <w:t>2.</w:t>
        </w:r>
        <w:r w:rsidR="000B718A" w:rsidRPr="00E71C95">
          <w:rPr>
            <w:rFonts w:ascii="Times New Roman" w:hAnsi="Times New Roman" w:cs="Times New Roman"/>
            <w:b/>
            <w:noProof/>
            <w:sz w:val="24"/>
            <w:szCs w:val="24"/>
            <w:lang w:val="en-US"/>
          </w:rPr>
          <w:tab/>
        </w:r>
        <w:r w:rsidR="000B718A" w:rsidRPr="00E71C95">
          <w:rPr>
            <w:rStyle w:val="Hipercze"/>
            <w:rFonts w:ascii="Times New Roman" w:hAnsi="Times New Roman" w:cs="Times New Roman"/>
            <w:noProof/>
            <w:szCs w:val="28"/>
          </w:rPr>
          <w:t>Założenia projektowe wynikające bezpośrednio z umowy</w:t>
        </w:r>
        <w:r w:rsidR="000B718A" w:rsidRPr="00E71C95">
          <w:rPr>
            <w:rFonts w:ascii="Times New Roman" w:hAnsi="Times New Roman" w:cs="Times New Roman"/>
            <w:noProof/>
            <w:webHidden/>
          </w:rPr>
          <w:tab/>
        </w:r>
        <w:r w:rsidR="00037F88" w:rsidRPr="00E71C95">
          <w:rPr>
            <w:rFonts w:ascii="Times New Roman" w:hAnsi="Times New Roman" w:cs="Times New Roman"/>
            <w:noProof/>
            <w:webHidden/>
          </w:rPr>
          <w:fldChar w:fldCharType="begin"/>
        </w:r>
        <w:r w:rsidR="000B718A" w:rsidRPr="00E71C95">
          <w:rPr>
            <w:rFonts w:ascii="Times New Roman" w:hAnsi="Times New Roman" w:cs="Times New Roman"/>
            <w:noProof/>
            <w:webHidden/>
          </w:rPr>
          <w:instrText xml:space="preserve"> PAGEREF _Toc12437532 \h </w:instrText>
        </w:r>
        <w:r w:rsidR="00037F88" w:rsidRPr="00E71C95">
          <w:rPr>
            <w:rFonts w:ascii="Times New Roman" w:hAnsi="Times New Roman" w:cs="Times New Roman"/>
            <w:noProof/>
            <w:webHidden/>
          </w:rPr>
        </w:r>
        <w:r w:rsidR="00037F88" w:rsidRPr="00E71C95">
          <w:rPr>
            <w:rFonts w:ascii="Times New Roman" w:hAnsi="Times New Roman" w:cs="Times New Roman"/>
            <w:noProof/>
            <w:webHidden/>
          </w:rPr>
          <w:fldChar w:fldCharType="separate"/>
        </w:r>
        <w:r w:rsidR="00536B0E" w:rsidRPr="00E71C95">
          <w:rPr>
            <w:rFonts w:ascii="Times New Roman" w:hAnsi="Times New Roman" w:cs="Times New Roman"/>
            <w:noProof/>
            <w:webHidden/>
          </w:rPr>
          <w:t>7</w:t>
        </w:r>
        <w:r w:rsidR="00037F88" w:rsidRPr="00E71C95">
          <w:rPr>
            <w:rFonts w:ascii="Times New Roman" w:hAnsi="Times New Roman" w:cs="Times New Roman"/>
            <w:noProof/>
            <w:webHidden/>
          </w:rPr>
          <w:fldChar w:fldCharType="end"/>
        </w:r>
      </w:hyperlink>
    </w:p>
    <w:p w14:paraId="76EE681B" w14:textId="77777777" w:rsidR="000B718A" w:rsidRPr="00E71C95" w:rsidRDefault="0082247B" w:rsidP="00B61C90">
      <w:pPr>
        <w:pStyle w:val="Spistreci1"/>
        <w:rPr>
          <w:rFonts w:ascii="Times New Roman" w:hAnsi="Times New Roman" w:cs="Times New Roman"/>
          <w:b/>
          <w:noProof/>
          <w:sz w:val="24"/>
          <w:szCs w:val="24"/>
          <w:lang w:val="en-US"/>
        </w:rPr>
      </w:pPr>
      <w:hyperlink w:anchor="_Toc12437536" w:history="1">
        <w:r w:rsidR="009C7E31" w:rsidRPr="00E71C95">
          <w:rPr>
            <w:rStyle w:val="Hipercze"/>
            <w:rFonts w:ascii="Times New Roman" w:hAnsi="Times New Roman" w:cs="Times New Roman"/>
            <w:noProof/>
            <w:szCs w:val="28"/>
          </w:rPr>
          <w:t>3</w:t>
        </w:r>
        <w:r w:rsidR="000B718A" w:rsidRPr="00E71C95">
          <w:rPr>
            <w:rStyle w:val="Hipercze"/>
            <w:rFonts w:ascii="Times New Roman" w:hAnsi="Times New Roman" w:cs="Times New Roman"/>
            <w:noProof/>
            <w:szCs w:val="28"/>
          </w:rPr>
          <w:t>.</w:t>
        </w:r>
        <w:r w:rsidR="000B718A" w:rsidRPr="00E71C95">
          <w:rPr>
            <w:rFonts w:ascii="Times New Roman" w:hAnsi="Times New Roman" w:cs="Times New Roman"/>
            <w:b/>
            <w:noProof/>
            <w:sz w:val="24"/>
            <w:szCs w:val="24"/>
            <w:lang w:val="en-US"/>
          </w:rPr>
          <w:tab/>
        </w:r>
        <w:r w:rsidR="000B718A" w:rsidRPr="00E71C95">
          <w:rPr>
            <w:rStyle w:val="Hipercze"/>
            <w:rFonts w:ascii="Times New Roman" w:hAnsi="Times New Roman" w:cs="Times New Roman"/>
            <w:noProof/>
            <w:szCs w:val="28"/>
          </w:rPr>
          <w:t>Zakres projektu</w:t>
        </w:r>
        <w:r w:rsidR="000B718A" w:rsidRPr="00E71C95">
          <w:rPr>
            <w:rFonts w:ascii="Times New Roman" w:hAnsi="Times New Roman" w:cs="Times New Roman"/>
            <w:noProof/>
            <w:webHidden/>
          </w:rPr>
          <w:tab/>
        </w:r>
        <w:r w:rsidR="00037F88" w:rsidRPr="00E71C95">
          <w:rPr>
            <w:rFonts w:ascii="Times New Roman" w:hAnsi="Times New Roman" w:cs="Times New Roman"/>
            <w:noProof/>
            <w:webHidden/>
          </w:rPr>
          <w:fldChar w:fldCharType="begin"/>
        </w:r>
        <w:r w:rsidR="000B718A" w:rsidRPr="00E71C95">
          <w:rPr>
            <w:rFonts w:ascii="Times New Roman" w:hAnsi="Times New Roman" w:cs="Times New Roman"/>
            <w:noProof/>
            <w:webHidden/>
          </w:rPr>
          <w:instrText xml:space="preserve"> PAGEREF _Toc12437536 \h </w:instrText>
        </w:r>
        <w:r w:rsidR="00037F88" w:rsidRPr="00E71C95">
          <w:rPr>
            <w:rFonts w:ascii="Times New Roman" w:hAnsi="Times New Roman" w:cs="Times New Roman"/>
            <w:noProof/>
            <w:webHidden/>
          </w:rPr>
        </w:r>
        <w:r w:rsidR="00037F88" w:rsidRPr="00E71C95">
          <w:rPr>
            <w:rFonts w:ascii="Times New Roman" w:hAnsi="Times New Roman" w:cs="Times New Roman"/>
            <w:noProof/>
            <w:webHidden/>
          </w:rPr>
          <w:fldChar w:fldCharType="separate"/>
        </w:r>
        <w:r w:rsidR="00536B0E" w:rsidRPr="00E71C95">
          <w:rPr>
            <w:rFonts w:ascii="Times New Roman" w:hAnsi="Times New Roman" w:cs="Times New Roman"/>
            <w:noProof/>
            <w:webHidden/>
          </w:rPr>
          <w:t>8</w:t>
        </w:r>
        <w:r w:rsidR="00037F88" w:rsidRPr="00E71C95">
          <w:rPr>
            <w:rFonts w:ascii="Times New Roman" w:hAnsi="Times New Roman" w:cs="Times New Roman"/>
            <w:noProof/>
            <w:webHidden/>
          </w:rPr>
          <w:fldChar w:fldCharType="end"/>
        </w:r>
      </w:hyperlink>
    </w:p>
    <w:p w14:paraId="331CDB35" w14:textId="77777777" w:rsidR="001A7DBD" w:rsidRPr="00E71C95" w:rsidRDefault="0082247B" w:rsidP="00B61C90">
      <w:pPr>
        <w:pStyle w:val="Spistreci1"/>
        <w:rPr>
          <w:rFonts w:ascii="Times New Roman" w:hAnsi="Times New Roman" w:cs="Times New Roman"/>
          <w:noProof/>
          <w:sz w:val="24"/>
          <w:szCs w:val="24"/>
          <w:lang w:val="en-US"/>
        </w:rPr>
      </w:pPr>
      <w:hyperlink w:anchor="_Toc12437537" w:history="1">
        <w:r w:rsidR="00C81B4D" w:rsidRPr="00E71C95">
          <w:rPr>
            <w:rStyle w:val="Hipercze"/>
            <w:rFonts w:ascii="Times New Roman" w:hAnsi="Times New Roman" w:cs="Times New Roman"/>
            <w:noProof/>
          </w:rPr>
          <w:t>3</w:t>
        </w:r>
        <w:r w:rsidR="000B718A" w:rsidRPr="00E71C95">
          <w:rPr>
            <w:rStyle w:val="Hipercze"/>
            <w:rFonts w:ascii="Times New Roman" w:hAnsi="Times New Roman" w:cs="Times New Roman"/>
            <w:noProof/>
          </w:rPr>
          <w:t>.1.</w:t>
        </w:r>
        <w:r w:rsidR="000B718A" w:rsidRPr="00E71C95">
          <w:rPr>
            <w:rFonts w:ascii="Times New Roman" w:hAnsi="Times New Roman" w:cs="Times New Roman"/>
            <w:noProof/>
            <w:sz w:val="24"/>
            <w:szCs w:val="24"/>
            <w:lang w:val="en-US"/>
          </w:rPr>
          <w:tab/>
        </w:r>
        <w:r w:rsidR="000B718A" w:rsidRPr="00E71C95">
          <w:rPr>
            <w:rStyle w:val="Hipercze"/>
            <w:rFonts w:ascii="Times New Roman" w:hAnsi="Times New Roman" w:cs="Times New Roman"/>
            <w:noProof/>
          </w:rPr>
          <w:t>Zakres projektu sieci logicznej</w:t>
        </w:r>
        <w:r w:rsidR="000B718A" w:rsidRPr="00E71C95">
          <w:rPr>
            <w:rFonts w:ascii="Times New Roman" w:hAnsi="Times New Roman" w:cs="Times New Roman"/>
            <w:noProof/>
            <w:webHidden/>
          </w:rPr>
          <w:tab/>
        </w:r>
        <w:r w:rsidR="00037F88" w:rsidRPr="00E71C95">
          <w:rPr>
            <w:rFonts w:ascii="Times New Roman" w:hAnsi="Times New Roman" w:cs="Times New Roman"/>
            <w:noProof/>
            <w:webHidden/>
          </w:rPr>
          <w:fldChar w:fldCharType="begin"/>
        </w:r>
        <w:r w:rsidR="000B718A" w:rsidRPr="00E71C95">
          <w:rPr>
            <w:rFonts w:ascii="Times New Roman" w:hAnsi="Times New Roman" w:cs="Times New Roman"/>
            <w:noProof/>
            <w:webHidden/>
          </w:rPr>
          <w:instrText xml:space="preserve"> PAGEREF _Toc12437537 \h </w:instrText>
        </w:r>
        <w:r w:rsidR="00037F88" w:rsidRPr="00E71C95">
          <w:rPr>
            <w:rFonts w:ascii="Times New Roman" w:hAnsi="Times New Roman" w:cs="Times New Roman"/>
            <w:noProof/>
            <w:webHidden/>
          </w:rPr>
        </w:r>
        <w:r w:rsidR="00037F88" w:rsidRPr="00E71C95">
          <w:rPr>
            <w:rFonts w:ascii="Times New Roman" w:hAnsi="Times New Roman" w:cs="Times New Roman"/>
            <w:noProof/>
            <w:webHidden/>
          </w:rPr>
          <w:fldChar w:fldCharType="separate"/>
        </w:r>
        <w:r w:rsidR="00536B0E" w:rsidRPr="00E71C95">
          <w:rPr>
            <w:rFonts w:ascii="Times New Roman" w:hAnsi="Times New Roman" w:cs="Times New Roman"/>
            <w:noProof/>
            <w:webHidden/>
          </w:rPr>
          <w:t>8</w:t>
        </w:r>
        <w:r w:rsidR="00037F88" w:rsidRPr="00E71C95">
          <w:rPr>
            <w:rFonts w:ascii="Times New Roman" w:hAnsi="Times New Roman" w:cs="Times New Roman"/>
            <w:noProof/>
            <w:webHidden/>
          </w:rPr>
          <w:fldChar w:fldCharType="end"/>
        </w:r>
      </w:hyperlink>
    </w:p>
    <w:p w14:paraId="75123C6B" w14:textId="77777777" w:rsidR="000B718A" w:rsidRPr="00B223A9" w:rsidRDefault="0082247B" w:rsidP="000B718A">
      <w:pPr>
        <w:pStyle w:val="Spistreci2"/>
        <w:rPr>
          <w:rFonts w:ascii="Times New Roman" w:hAnsi="Times New Roman"/>
          <w:noProof/>
          <w:sz w:val="24"/>
          <w:szCs w:val="24"/>
          <w:lang w:val="en-US"/>
        </w:rPr>
      </w:pPr>
      <w:hyperlink w:anchor="_Toc12437538" w:history="1">
        <w:r w:rsidR="00C81B4D" w:rsidRPr="00E71C95">
          <w:rPr>
            <w:rStyle w:val="Hipercze"/>
            <w:rFonts w:ascii="Times New Roman" w:hAnsi="Times New Roman"/>
            <w:noProof/>
          </w:rPr>
          <w:t>3</w:t>
        </w:r>
        <w:r w:rsidR="000B718A" w:rsidRPr="00E71C95">
          <w:rPr>
            <w:rStyle w:val="Hipercze"/>
            <w:rFonts w:ascii="Times New Roman" w:hAnsi="Times New Roman"/>
            <w:noProof/>
          </w:rPr>
          <w:t>.2.</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Zakres projektu wydzielonej sieci zasilającej</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_Toc12437538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8</w:t>
        </w:r>
        <w:r w:rsidR="00037F88" w:rsidRPr="00E71C95">
          <w:rPr>
            <w:rFonts w:ascii="Times New Roman" w:hAnsi="Times New Roman"/>
            <w:noProof/>
            <w:webHidden/>
          </w:rPr>
          <w:fldChar w:fldCharType="end"/>
        </w:r>
      </w:hyperlink>
    </w:p>
    <w:p w14:paraId="57A4CF9A" w14:textId="77777777" w:rsidR="000B718A" w:rsidRPr="00E71C95" w:rsidRDefault="0082247B" w:rsidP="00B61C90">
      <w:pPr>
        <w:pStyle w:val="Spistreci1"/>
        <w:rPr>
          <w:rFonts w:ascii="Times New Roman" w:hAnsi="Times New Roman" w:cs="Times New Roman"/>
          <w:b/>
          <w:noProof/>
          <w:sz w:val="24"/>
          <w:szCs w:val="24"/>
          <w:lang w:val="en-US"/>
        </w:rPr>
      </w:pPr>
      <w:hyperlink w:anchor="_Toc12437539" w:history="1">
        <w:r w:rsidR="00C81B4D" w:rsidRPr="00E71C95">
          <w:rPr>
            <w:rStyle w:val="Hipercze"/>
            <w:rFonts w:ascii="Times New Roman" w:hAnsi="Times New Roman" w:cs="Times New Roman"/>
            <w:noProof/>
            <w:szCs w:val="28"/>
          </w:rPr>
          <w:t>4</w:t>
        </w:r>
        <w:r w:rsidR="000B718A" w:rsidRPr="00E71C95">
          <w:rPr>
            <w:rStyle w:val="Hipercze"/>
            <w:rFonts w:ascii="Times New Roman" w:hAnsi="Times New Roman" w:cs="Times New Roman"/>
            <w:noProof/>
            <w:szCs w:val="28"/>
          </w:rPr>
          <w:t>.</w:t>
        </w:r>
        <w:r w:rsidR="000B718A" w:rsidRPr="00E71C95">
          <w:rPr>
            <w:rFonts w:ascii="Times New Roman" w:hAnsi="Times New Roman" w:cs="Times New Roman"/>
            <w:b/>
            <w:noProof/>
            <w:sz w:val="24"/>
            <w:szCs w:val="24"/>
            <w:lang w:val="en-US"/>
          </w:rPr>
          <w:tab/>
        </w:r>
        <w:r w:rsidR="000B718A" w:rsidRPr="00E71C95">
          <w:rPr>
            <w:rStyle w:val="Hipercze"/>
            <w:rFonts w:ascii="Times New Roman" w:hAnsi="Times New Roman" w:cs="Times New Roman"/>
            <w:noProof/>
            <w:szCs w:val="28"/>
          </w:rPr>
          <w:t>Projekt</w:t>
        </w:r>
        <w:r w:rsidR="000B718A" w:rsidRPr="00E71C95">
          <w:rPr>
            <w:rFonts w:ascii="Times New Roman" w:hAnsi="Times New Roman" w:cs="Times New Roman"/>
            <w:noProof/>
            <w:webHidden/>
          </w:rPr>
          <w:tab/>
        </w:r>
        <w:r w:rsidR="00037F88" w:rsidRPr="00E71C95">
          <w:rPr>
            <w:rFonts w:ascii="Times New Roman" w:hAnsi="Times New Roman" w:cs="Times New Roman"/>
            <w:noProof/>
            <w:webHidden/>
          </w:rPr>
          <w:fldChar w:fldCharType="begin"/>
        </w:r>
        <w:r w:rsidR="000B718A" w:rsidRPr="00E71C95">
          <w:rPr>
            <w:rFonts w:ascii="Times New Roman" w:hAnsi="Times New Roman" w:cs="Times New Roman"/>
            <w:noProof/>
            <w:webHidden/>
          </w:rPr>
          <w:instrText xml:space="preserve"> PAGEREF _Toc12437539 \h </w:instrText>
        </w:r>
        <w:r w:rsidR="00037F88" w:rsidRPr="00E71C95">
          <w:rPr>
            <w:rFonts w:ascii="Times New Roman" w:hAnsi="Times New Roman" w:cs="Times New Roman"/>
            <w:noProof/>
            <w:webHidden/>
          </w:rPr>
        </w:r>
        <w:r w:rsidR="00037F88" w:rsidRPr="00E71C95">
          <w:rPr>
            <w:rFonts w:ascii="Times New Roman" w:hAnsi="Times New Roman" w:cs="Times New Roman"/>
            <w:noProof/>
            <w:webHidden/>
          </w:rPr>
          <w:fldChar w:fldCharType="separate"/>
        </w:r>
        <w:r w:rsidR="00536B0E" w:rsidRPr="00E71C95">
          <w:rPr>
            <w:rFonts w:ascii="Times New Roman" w:hAnsi="Times New Roman" w:cs="Times New Roman"/>
            <w:noProof/>
            <w:webHidden/>
          </w:rPr>
          <w:t>9</w:t>
        </w:r>
        <w:r w:rsidR="00037F88" w:rsidRPr="00E71C95">
          <w:rPr>
            <w:rFonts w:ascii="Times New Roman" w:hAnsi="Times New Roman" w:cs="Times New Roman"/>
            <w:noProof/>
            <w:webHidden/>
          </w:rPr>
          <w:fldChar w:fldCharType="end"/>
        </w:r>
      </w:hyperlink>
    </w:p>
    <w:p w14:paraId="68BD352A" w14:textId="77777777" w:rsidR="000B718A" w:rsidRPr="00B223A9" w:rsidRDefault="0082247B" w:rsidP="000B718A">
      <w:pPr>
        <w:pStyle w:val="Spistreci2"/>
        <w:rPr>
          <w:rFonts w:ascii="Times New Roman" w:hAnsi="Times New Roman"/>
          <w:noProof/>
          <w:sz w:val="24"/>
          <w:szCs w:val="24"/>
          <w:lang w:val="en-US"/>
        </w:rPr>
      </w:pPr>
      <w:hyperlink w:anchor="_Toc12437540" w:history="1">
        <w:r w:rsidR="00C81B4D" w:rsidRPr="00E71C95">
          <w:rPr>
            <w:rStyle w:val="Hipercze"/>
            <w:rFonts w:ascii="Times New Roman" w:hAnsi="Times New Roman"/>
            <w:noProof/>
          </w:rPr>
          <w:t>4</w:t>
        </w:r>
        <w:r w:rsidR="000B718A" w:rsidRPr="00E71C95">
          <w:rPr>
            <w:rStyle w:val="Hipercze"/>
            <w:rFonts w:ascii="Times New Roman" w:hAnsi="Times New Roman"/>
            <w:noProof/>
          </w:rPr>
          <w:t>.1.</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Założenia</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_Toc12437540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9</w:t>
        </w:r>
        <w:r w:rsidR="00037F88" w:rsidRPr="00E71C95">
          <w:rPr>
            <w:rFonts w:ascii="Times New Roman" w:hAnsi="Times New Roman"/>
            <w:noProof/>
            <w:webHidden/>
          </w:rPr>
          <w:fldChar w:fldCharType="end"/>
        </w:r>
      </w:hyperlink>
    </w:p>
    <w:p w14:paraId="3DAD6D84" w14:textId="77777777" w:rsidR="000B718A" w:rsidRPr="00B223A9" w:rsidRDefault="0082247B" w:rsidP="00B61C90">
      <w:pPr>
        <w:pStyle w:val="Spistreci3"/>
        <w:rPr>
          <w:rFonts w:ascii="Times New Roman" w:hAnsi="Times New Roman"/>
          <w:noProof/>
          <w:sz w:val="24"/>
          <w:szCs w:val="24"/>
          <w:lang w:val="en-US"/>
        </w:rPr>
      </w:pPr>
      <w:hyperlink w:anchor="_Toc12437541" w:history="1">
        <w:r w:rsidR="00C81B4D" w:rsidRPr="00E71C95">
          <w:rPr>
            <w:rStyle w:val="Hipercze"/>
            <w:rFonts w:ascii="Times New Roman" w:hAnsi="Times New Roman"/>
            <w:noProof/>
            <w:szCs w:val="22"/>
          </w:rPr>
          <w:t>4</w:t>
        </w:r>
        <w:r w:rsidR="000B718A" w:rsidRPr="00E71C95">
          <w:rPr>
            <w:rStyle w:val="Hipercze"/>
            <w:rFonts w:ascii="Times New Roman" w:hAnsi="Times New Roman"/>
            <w:noProof/>
            <w:szCs w:val="22"/>
          </w:rPr>
          <w:t>.1.1.</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Instalacja okablowania strukturalnego</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_Toc12437541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9</w:t>
        </w:r>
        <w:r w:rsidR="00037F88" w:rsidRPr="00E71C95">
          <w:rPr>
            <w:rFonts w:ascii="Times New Roman" w:hAnsi="Times New Roman"/>
            <w:noProof/>
            <w:webHidden/>
          </w:rPr>
          <w:fldChar w:fldCharType="end"/>
        </w:r>
      </w:hyperlink>
    </w:p>
    <w:p w14:paraId="414F31F3" w14:textId="77777777" w:rsidR="000B718A" w:rsidRPr="00B223A9" w:rsidRDefault="0082247B" w:rsidP="00B61C90">
      <w:pPr>
        <w:pStyle w:val="Spistreci3"/>
        <w:rPr>
          <w:rFonts w:ascii="Times New Roman" w:hAnsi="Times New Roman"/>
          <w:noProof/>
          <w:sz w:val="24"/>
          <w:szCs w:val="24"/>
          <w:lang w:val="en-US"/>
        </w:rPr>
      </w:pPr>
      <w:hyperlink w:anchor="_Toc12437542" w:history="1">
        <w:r w:rsidR="00C81B4D" w:rsidRPr="00E71C95">
          <w:rPr>
            <w:rStyle w:val="Hipercze"/>
            <w:rFonts w:ascii="Times New Roman" w:hAnsi="Times New Roman"/>
            <w:noProof/>
            <w:szCs w:val="22"/>
          </w:rPr>
          <w:t>4</w:t>
        </w:r>
        <w:r w:rsidR="000B718A" w:rsidRPr="00E71C95">
          <w:rPr>
            <w:rStyle w:val="Hipercze"/>
            <w:rFonts w:ascii="Times New Roman" w:hAnsi="Times New Roman"/>
            <w:noProof/>
            <w:szCs w:val="22"/>
          </w:rPr>
          <w:t>.1.2.</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Instalacja elektryczna</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_Toc12437542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10</w:t>
        </w:r>
        <w:r w:rsidR="00037F88" w:rsidRPr="00E71C95">
          <w:rPr>
            <w:rFonts w:ascii="Times New Roman" w:hAnsi="Times New Roman"/>
            <w:noProof/>
            <w:webHidden/>
          </w:rPr>
          <w:fldChar w:fldCharType="end"/>
        </w:r>
      </w:hyperlink>
    </w:p>
    <w:p w14:paraId="163C1EAE" w14:textId="77777777" w:rsidR="000B718A" w:rsidRPr="00B223A9" w:rsidRDefault="0082247B" w:rsidP="000B718A">
      <w:pPr>
        <w:pStyle w:val="Spistreci2"/>
        <w:rPr>
          <w:rFonts w:ascii="Times New Roman" w:hAnsi="Times New Roman"/>
          <w:noProof/>
          <w:sz w:val="24"/>
          <w:szCs w:val="24"/>
          <w:lang w:val="en-US"/>
        </w:rPr>
      </w:pPr>
      <w:hyperlink w:anchor="_Toc12437543" w:history="1">
        <w:r w:rsidR="00C81B4D" w:rsidRPr="00E71C95">
          <w:rPr>
            <w:rStyle w:val="Hipercze"/>
            <w:rFonts w:ascii="Times New Roman" w:hAnsi="Times New Roman"/>
            <w:noProof/>
          </w:rPr>
          <w:t>4</w:t>
        </w:r>
        <w:r w:rsidR="000B718A" w:rsidRPr="00E71C95">
          <w:rPr>
            <w:rStyle w:val="Hipercze"/>
            <w:rFonts w:ascii="Times New Roman" w:hAnsi="Times New Roman"/>
            <w:noProof/>
          </w:rPr>
          <w:t>.2.</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Instalacja okablowania strukturalnego</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_Toc12437543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10</w:t>
        </w:r>
        <w:r w:rsidR="00037F88" w:rsidRPr="00E71C95">
          <w:rPr>
            <w:rFonts w:ascii="Times New Roman" w:hAnsi="Times New Roman"/>
            <w:noProof/>
            <w:webHidden/>
          </w:rPr>
          <w:fldChar w:fldCharType="end"/>
        </w:r>
      </w:hyperlink>
    </w:p>
    <w:p w14:paraId="1B71C62A" w14:textId="77777777" w:rsidR="000B718A" w:rsidRPr="00B223A9" w:rsidRDefault="0082247B" w:rsidP="00B61C90">
      <w:pPr>
        <w:pStyle w:val="Spistreci3"/>
        <w:rPr>
          <w:rFonts w:ascii="Times New Roman" w:hAnsi="Times New Roman"/>
          <w:noProof/>
          <w:sz w:val="24"/>
          <w:szCs w:val="24"/>
          <w:lang w:val="en-US"/>
        </w:rPr>
      </w:pPr>
      <w:hyperlink w:anchor="_Toc12437544" w:history="1">
        <w:r w:rsidR="00C81B4D" w:rsidRPr="00E71C95">
          <w:rPr>
            <w:rStyle w:val="Hipercze"/>
            <w:rFonts w:ascii="Times New Roman" w:hAnsi="Times New Roman"/>
            <w:noProof/>
            <w:szCs w:val="22"/>
          </w:rPr>
          <w:t>4</w:t>
        </w:r>
        <w:r w:rsidR="000B718A" w:rsidRPr="00E71C95">
          <w:rPr>
            <w:rStyle w:val="Hipercze"/>
            <w:rFonts w:ascii="Times New Roman" w:hAnsi="Times New Roman"/>
            <w:noProof/>
            <w:szCs w:val="22"/>
          </w:rPr>
          <w:t>.2.1.</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System okablowania</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_Toc12437544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10</w:t>
        </w:r>
        <w:r w:rsidR="00037F88" w:rsidRPr="00E71C95">
          <w:rPr>
            <w:rFonts w:ascii="Times New Roman" w:hAnsi="Times New Roman"/>
            <w:noProof/>
            <w:webHidden/>
          </w:rPr>
          <w:fldChar w:fldCharType="end"/>
        </w:r>
      </w:hyperlink>
    </w:p>
    <w:p w14:paraId="76CC01A3" w14:textId="77777777" w:rsidR="000B718A" w:rsidRPr="00B223A9" w:rsidRDefault="0082247B" w:rsidP="00B61C90">
      <w:pPr>
        <w:pStyle w:val="Spistreci3"/>
        <w:rPr>
          <w:rFonts w:ascii="Times New Roman" w:hAnsi="Times New Roman"/>
          <w:noProof/>
          <w:sz w:val="24"/>
          <w:szCs w:val="24"/>
          <w:lang w:val="en-US"/>
        </w:rPr>
      </w:pPr>
      <w:hyperlink w:anchor="_Toc12437545" w:history="1">
        <w:r w:rsidR="00C81B4D" w:rsidRPr="00E71C95">
          <w:rPr>
            <w:rStyle w:val="Hipercze"/>
            <w:rFonts w:ascii="Times New Roman" w:hAnsi="Times New Roman"/>
            <w:noProof/>
            <w:szCs w:val="22"/>
          </w:rPr>
          <w:t>4</w:t>
        </w:r>
        <w:r w:rsidR="000B718A" w:rsidRPr="00E71C95">
          <w:rPr>
            <w:rStyle w:val="Hipercze"/>
            <w:rFonts w:ascii="Times New Roman" w:hAnsi="Times New Roman"/>
            <w:noProof/>
            <w:szCs w:val="22"/>
          </w:rPr>
          <w:t>.2.2.</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Konstrukcja węzła sieci strukturalnej</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_Toc12437545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10</w:t>
        </w:r>
        <w:r w:rsidR="00037F88" w:rsidRPr="00E71C95">
          <w:rPr>
            <w:rFonts w:ascii="Times New Roman" w:hAnsi="Times New Roman"/>
            <w:noProof/>
            <w:webHidden/>
          </w:rPr>
          <w:fldChar w:fldCharType="end"/>
        </w:r>
      </w:hyperlink>
    </w:p>
    <w:p w14:paraId="0B67B5E4" w14:textId="77777777" w:rsidR="000B718A" w:rsidRPr="00B223A9" w:rsidRDefault="0082247B" w:rsidP="00B61C90">
      <w:pPr>
        <w:pStyle w:val="Spistreci3"/>
        <w:rPr>
          <w:rFonts w:ascii="Times New Roman" w:hAnsi="Times New Roman"/>
          <w:noProof/>
          <w:sz w:val="24"/>
          <w:szCs w:val="24"/>
          <w:lang w:val="en-US"/>
        </w:rPr>
      </w:pPr>
      <w:hyperlink w:anchor="_Toc12437546" w:history="1">
        <w:r w:rsidR="00C81B4D" w:rsidRPr="00E71C95">
          <w:rPr>
            <w:rStyle w:val="Hipercze"/>
            <w:rFonts w:ascii="Times New Roman" w:hAnsi="Times New Roman"/>
            <w:noProof/>
            <w:szCs w:val="22"/>
          </w:rPr>
          <w:t>4</w:t>
        </w:r>
        <w:r w:rsidR="000B718A" w:rsidRPr="00E71C95">
          <w:rPr>
            <w:rStyle w:val="Hipercze"/>
            <w:rFonts w:ascii="Times New Roman" w:hAnsi="Times New Roman"/>
            <w:noProof/>
            <w:szCs w:val="22"/>
          </w:rPr>
          <w:t>.2.3.</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Konstrukcja gniazd logicznych</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_Toc12437546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11</w:t>
        </w:r>
        <w:r w:rsidR="00037F88" w:rsidRPr="00E71C95">
          <w:rPr>
            <w:rFonts w:ascii="Times New Roman" w:hAnsi="Times New Roman"/>
            <w:noProof/>
            <w:webHidden/>
          </w:rPr>
          <w:fldChar w:fldCharType="end"/>
        </w:r>
      </w:hyperlink>
    </w:p>
    <w:p w14:paraId="24B9A00E" w14:textId="77777777" w:rsidR="000B718A" w:rsidRPr="00B223A9" w:rsidRDefault="0082247B" w:rsidP="00B61C90">
      <w:pPr>
        <w:pStyle w:val="Spistreci3"/>
        <w:rPr>
          <w:rFonts w:ascii="Times New Roman" w:hAnsi="Times New Roman"/>
          <w:noProof/>
          <w:sz w:val="24"/>
          <w:szCs w:val="24"/>
          <w:lang w:val="en-US"/>
        </w:rPr>
      </w:pPr>
      <w:hyperlink w:anchor="_Toc12437547" w:history="1">
        <w:r w:rsidR="00C81B4D" w:rsidRPr="00E71C95">
          <w:rPr>
            <w:rStyle w:val="Hipercze"/>
            <w:rFonts w:ascii="Times New Roman" w:hAnsi="Times New Roman"/>
            <w:noProof/>
            <w:szCs w:val="22"/>
          </w:rPr>
          <w:t>4</w:t>
        </w:r>
        <w:r w:rsidR="000B718A" w:rsidRPr="00E71C95">
          <w:rPr>
            <w:rStyle w:val="Hipercze"/>
            <w:rFonts w:ascii="Times New Roman" w:hAnsi="Times New Roman"/>
            <w:noProof/>
            <w:szCs w:val="22"/>
          </w:rPr>
          <w:t>.2.4.</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System okanałowania</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_Toc12437547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12</w:t>
        </w:r>
        <w:r w:rsidR="00037F88" w:rsidRPr="00E71C95">
          <w:rPr>
            <w:rFonts w:ascii="Times New Roman" w:hAnsi="Times New Roman"/>
            <w:noProof/>
            <w:webHidden/>
          </w:rPr>
          <w:fldChar w:fldCharType="end"/>
        </w:r>
      </w:hyperlink>
    </w:p>
    <w:p w14:paraId="003E03B8" w14:textId="77777777" w:rsidR="000B718A" w:rsidRPr="00B223A9" w:rsidRDefault="0082247B" w:rsidP="000B718A">
      <w:pPr>
        <w:pStyle w:val="Spistreci2"/>
        <w:rPr>
          <w:rFonts w:ascii="Times New Roman" w:hAnsi="Times New Roman"/>
          <w:noProof/>
          <w:sz w:val="24"/>
          <w:szCs w:val="24"/>
          <w:lang w:val="en-US"/>
        </w:rPr>
      </w:pPr>
      <w:hyperlink w:anchor="_Toc12437548" w:history="1">
        <w:r w:rsidR="00C81B4D" w:rsidRPr="00E71C95">
          <w:rPr>
            <w:rStyle w:val="Hipercze"/>
            <w:rFonts w:ascii="Times New Roman" w:hAnsi="Times New Roman"/>
            <w:noProof/>
          </w:rPr>
          <w:t>4</w:t>
        </w:r>
        <w:r w:rsidR="000B718A" w:rsidRPr="00E71C95">
          <w:rPr>
            <w:rStyle w:val="Hipercze"/>
            <w:rFonts w:ascii="Times New Roman" w:hAnsi="Times New Roman"/>
            <w:noProof/>
          </w:rPr>
          <w:t>.3.</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Instalacja elektryczna</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_Toc12437548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13</w:t>
        </w:r>
        <w:r w:rsidR="00037F88" w:rsidRPr="00E71C95">
          <w:rPr>
            <w:rFonts w:ascii="Times New Roman" w:hAnsi="Times New Roman"/>
            <w:noProof/>
            <w:webHidden/>
          </w:rPr>
          <w:fldChar w:fldCharType="end"/>
        </w:r>
      </w:hyperlink>
    </w:p>
    <w:p w14:paraId="66215A05" w14:textId="77777777" w:rsidR="000B718A" w:rsidRPr="00B223A9" w:rsidRDefault="0082247B" w:rsidP="00B61C90">
      <w:pPr>
        <w:pStyle w:val="Spistreci3"/>
        <w:rPr>
          <w:rFonts w:ascii="Times New Roman" w:hAnsi="Times New Roman"/>
          <w:noProof/>
          <w:sz w:val="24"/>
          <w:szCs w:val="24"/>
          <w:lang w:val="en-US"/>
        </w:rPr>
      </w:pPr>
      <w:hyperlink w:anchor="_Toc12437549" w:history="1">
        <w:r w:rsidR="00C81B4D" w:rsidRPr="00E71C95">
          <w:rPr>
            <w:rStyle w:val="Hipercze"/>
            <w:rFonts w:ascii="Times New Roman" w:hAnsi="Times New Roman"/>
            <w:noProof/>
            <w:szCs w:val="22"/>
          </w:rPr>
          <w:t>4</w:t>
        </w:r>
        <w:r w:rsidR="000B718A" w:rsidRPr="00E71C95">
          <w:rPr>
            <w:rStyle w:val="Hipercze"/>
            <w:rFonts w:ascii="Times New Roman" w:hAnsi="Times New Roman"/>
            <w:noProof/>
            <w:szCs w:val="22"/>
          </w:rPr>
          <w:t>.3.1.</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Zastosowane rozwiązania techniczne</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_Toc12437549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13</w:t>
        </w:r>
        <w:r w:rsidR="00037F88" w:rsidRPr="00E71C95">
          <w:rPr>
            <w:rFonts w:ascii="Times New Roman" w:hAnsi="Times New Roman"/>
            <w:noProof/>
            <w:webHidden/>
          </w:rPr>
          <w:fldChar w:fldCharType="end"/>
        </w:r>
      </w:hyperlink>
    </w:p>
    <w:p w14:paraId="28876A28" w14:textId="77777777" w:rsidR="000B718A" w:rsidRPr="00B223A9" w:rsidRDefault="0082247B" w:rsidP="00B61C90">
      <w:pPr>
        <w:pStyle w:val="Spistreci3"/>
        <w:rPr>
          <w:rFonts w:ascii="Times New Roman" w:hAnsi="Times New Roman"/>
          <w:noProof/>
          <w:sz w:val="24"/>
          <w:szCs w:val="24"/>
          <w:lang w:val="en-US"/>
        </w:rPr>
      </w:pPr>
      <w:hyperlink w:anchor="_Toc12437550" w:history="1">
        <w:r w:rsidR="00C81B4D" w:rsidRPr="00E71C95">
          <w:rPr>
            <w:rStyle w:val="Hipercze"/>
            <w:rFonts w:ascii="Times New Roman" w:hAnsi="Times New Roman"/>
            <w:noProof/>
            <w:szCs w:val="22"/>
          </w:rPr>
          <w:t>4</w:t>
        </w:r>
        <w:r w:rsidR="000B718A" w:rsidRPr="00E71C95">
          <w:rPr>
            <w:rStyle w:val="Hipercze"/>
            <w:rFonts w:ascii="Times New Roman" w:hAnsi="Times New Roman"/>
            <w:noProof/>
            <w:szCs w:val="22"/>
          </w:rPr>
          <w:t>.3.2.</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Ochrona przeciwprzepięciowa</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_Toc12437550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13</w:t>
        </w:r>
        <w:r w:rsidR="00037F88" w:rsidRPr="00E71C95">
          <w:rPr>
            <w:rFonts w:ascii="Times New Roman" w:hAnsi="Times New Roman"/>
            <w:noProof/>
            <w:webHidden/>
          </w:rPr>
          <w:fldChar w:fldCharType="end"/>
        </w:r>
      </w:hyperlink>
    </w:p>
    <w:p w14:paraId="6E003774" w14:textId="77777777" w:rsidR="000B718A" w:rsidRPr="00B223A9" w:rsidRDefault="0082247B" w:rsidP="00B61C90">
      <w:pPr>
        <w:pStyle w:val="Spistreci3"/>
        <w:rPr>
          <w:rFonts w:ascii="Times New Roman" w:hAnsi="Times New Roman"/>
          <w:noProof/>
          <w:sz w:val="24"/>
          <w:szCs w:val="24"/>
          <w:lang w:val="en-US"/>
        </w:rPr>
      </w:pPr>
      <w:hyperlink w:anchor="_Toc12437551" w:history="1">
        <w:r w:rsidR="00C81B4D" w:rsidRPr="00E71C95">
          <w:rPr>
            <w:rStyle w:val="Hipercze"/>
            <w:rFonts w:ascii="Times New Roman" w:hAnsi="Times New Roman"/>
            <w:noProof/>
            <w:szCs w:val="22"/>
          </w:rPr>
          <w:t>4</w:t>
        </w:r>
        <w:r w:rsidR="000B718A" w:rsidRPr="00E71C95">
          <w:rPr>
            <w:rStyle w:val="Hipercze"/>
            <w:rFonts w:ascii="Times New Roman" w:hAnsi="Times New Roman"/>
            <w:noProof/>
            <w:szCs w:val="22"/>
          </w:rPr>
          <w:t>.3.3.</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Tablica komputerowa TK</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_Toc12437551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13</w:t>
        </w:r>
        <w:r w:rsidR="00037F88" w:rsidRPr="00E71C95">
          <w:rPr>
            <w:rFonts w:ascii="Times New Roman" w:hAnsi="Times New Roman"/>
            <w:noProof/>
            <w:webHidden/>
          </w:rPr>
          <w:fldChar w:fldCharType="end"/>
        </w:r>
      </w:hyperlink>
    </w:p>
    <w:p w14:paraId="195C3C74" w14:textId="77777777" w:rsidR="000B718A" w:rsidRPr="00B223A9" w:rsidRDefault="0082247B" w:rsidP="00B61C90">
      <w:pPr>
        <w:pStyle w:val="Spistreci3"/>
        <w:rPr>
          <w:rFonts w:ascii="Times New Roman" w:hAnsi="Times New Roman"/>
          <w:noProof/>
          <w:sz w:val="24"/>
          <w:szCs w:val="24"/>
          <w:lang w:val="en-US"/>
        </w:rPr>
      </w:pPr>
      <w:hyperlink w:anchor="_Toc12437552" w:history="1">
        <w:r w:rsidR="00C81B4D" w:rsidRPr="00E71C95">
          <w:rPr>
            <w:rStyle w:val="Hipercze"/>
            <w:rFonts w:ascii="Times New Roman" w:hAnsi="Times New Roman"/>
            <w:noProof/>
            <w:szCs w:val="22"/>
          </w:rPr>
          <w:t>4</w:t>
        </w:r>
        <w:r w:rsidR="000B718A" w:rsidRPr="00E71C95">
          <w:rPr>
            <w:rStyle w:val="Hipercze"/>
            <w:rFonts w:ascii="Times New Roman" w:hAnsi="Times New Roman"/>
            <w:noProof/>
            <w:szCs w:val="22"/>
          </w:rPr>
          <w:t>.3.4.</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Trasy kablowe</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_Toc12437552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14</w:t>
        </w:r>
        <w:r w:rsidR="00037F88" w:rsidRPr="00E71C95">
          <w:rPr>
            <w:rFonts w:ascii="Times New Roman" w:hAnsi="Times New Roman"/>
            <w:noProof/>
            <w:webHidden/>
          </w:rPr>
          <w:fldChar w:fldCharType="end"/>
        </w:r>
      </w:hyperlink>
    </w:p>
    <w:p w14:paraId="0287E36B" w14:textId="77777777" w:rsidR="000B718A" w:rsidRPr="00B223A9" w:rsidRDefault="0082247B" w:rsidP="00B61C90">
      <w:pPr>
        <w:pStyle w:val="Spistreci3"/>
        <w:rPr>
          <w:rFonts w:ascii="Times New Roman" w:hAnsi="Times New Roman"/>
          <w:noProof/>
          <w:sz w:val="24"/>
          <w:szCs w:val="24"/>
          <w:lang w:val="en-US"/>
        </w:rPr>
      </w:pPr>
      <w:hyperlink w:anchor="_Toc12437553" w:history="1">
        <w:r w:rsidR="00C81B4D" w:rsidRPr="00E71C95">
          <w:rPr>
            <w:rStyle w:val="Hipercze"/>
            <w:rFonts w:ascii="Times New Roman" w:hAnsi="Times New Roman"/>
            <w:noProof/>
            <w:szCs w:val="22"/>
          </w:rPr>
          <w:t>4</w:t>
        </w:r>
        <w:r w:rsidR="000B718A" w:rsidRPr="00E71C95">
          <w:rPr>
            <w:rStyle w:val="Hipercze"/>
            <w:rFonts w:ascii="Times New Roman" w:hAnsi="Times New Roman"/>
            <w:noProof/>
            <w:szCs w:val="22"/>
          </w:rPr>
          <w:t>.3.5.</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Konstrukcja gniazd elektrycznych</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_Toc12437553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14</w:t>
        </w:r>
        <w:r w:rsidR="00037F88" w:rsidRPr="00E71C95">
          <w:rPr>
            <w:rFonts w:ascii="Times New Roman" w:hAnsi="Times New Roman"/>
            <w:noProof/>
            <w:webHidden/>
          </w:rPr>
          <w:fldChar w:fldCharType="end"/>
        </w:r>
      </w:hyperlink>
    </w:p>
    <w:p w14:paraId="322C38F8" w14:textId="77777777" w:rsidR="000B718A" w:rsidRPr="00B223A9" w:rsidRDefault="0082247B" w:rsidP="00B61C90">
      <w:pPr>
        <w:pStyle w:val="Spistreci3"/>
        <w:rPr>
          <w:rFonts w:ascii="Times New Roman" w:hAnsi="Times New Roman"/>
          <w:noProof/>
          <w:sz w:val="24"/>
          <w:szCs w:val="24"/>
          <w:lang w:val="en-US"/>
        </w:rPr>
      </w:pPr>
      <w:hyperlink w:anchor="_Toc12437554" w:history="1">
        <w:r w:rsidR="00C81B4D" w:rsidRPr="00E71C95">
          <w:rPr>
            <w:rStyle w:val="Hipercze"/>
            <w:rFonts w:ascii="Times New Roman" w:hAnsi="Times New Roman"/>
            <w:noProof/>
            <w:szCs w:val="22"/>
          </w:rPr>
          <w:t>4</w:t>
        </w:r>
        <w:r w:rsidR="000B718A" w:rsidRPr="00E71C95">
          <w:rPr>
            <w:rStyle w:val="Hipercze"/>
            <w:rFonts w:ascii="Times New Roman" w:hAnsi="Times New Roman"/>
            <w:noProof/>
            <w:szCs w:val="22"/>
          </w:rPr>
          <w:t>.3.6.</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Zasilanie szafy dystrybucyjnej</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_Toc12437554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14</w:t>
        </w:r>
        <w:r w:rsidR="00037F88" w:rsidRPr="00E71C95">
          <w:rPr>
            <w:rFonts w:ascii="Times New Roman" w:hAnsi="Times New Roman"/>
            <w:noProof/>
            <w:webHidden/>
          </w:rPr>
          <w:fldChar w:fldCharType="end"/>
        </w:r>
      </w:hyperlink>
    </w:p>
    <w:p w14:paraId="6592454E" w14:textId="77777777" w:rsidR="000B718A" w:rsidRPr="00B223A9" w:rsidRDefault="0082247B" w:rsidP="00B61C90">
      <w:pPr>
        <w:pStyle w:val="Spistreci3"/>
        <w:rPr>
          <w:rFonts w:ascii="Times New Roman" w:hAnsi="Times New Roman"/>
          <w:noProof/>
          <w:sz w:val="24"/>
          <w:szCs w:val="24"/>
          <w:lang w:val="en-US"/>
        </w:rPr>
      </w:pPr>
      <w:hyperlink w:anchor="_Toc12437555" w:history="1">
        <w:r w:rsidR="00C81B4D" w:rsidRPr="00E71C95">
          <w:rPr>
            <w:rStyle w:val="Hipercze"/>
            <w:rFonts w:ascii="Times New Roman" w:hAnsi="Times New Roman"/>
            <w:noProof/>
            <w:szCs w:val="22"/>
          </w:rPr>
          <w:t>4</w:t>
        </w:r>
        <w:r w:rsidR="000B718A" w:rsidRPr="00E71C95">
          <w:rPr>
            <w:rStyle w:val="Hipercze"/>
            <w:rFonts w:ascii="Times New Roman" w:hAnsi="Times New Roman"/>
            <w:noProof/>
            <w:szCs w:val="22"/>
          </w:rPr>
          <w:t>.3.7.</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Ochrona przeciwporażeniowa</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_Toc12437555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14</w:t>
        </w:r>
        <w:r w:rsidR="00037F88" w:rsidRPr="00E71C95">
          <w:rPr>
            <w:rFonts w:ascii="Times New Roman" w:hAnsi="Times New Roman"/>
            <w:noProof/>
            <w:webHidden/>
          </w:rPr>
          <w:fldChar w:fldCharType="end"/>
        </w:r>
      </w:hyperlink>
    </w:p>
    <w:p w14:paraId="3779AF8E" w14:textId="77777777" w:rsidR="0015738B" w:rsidRPr="00E71C95" w:rsidRDefault="0082247B" w:rsidP="00B61C90">
      <w:pPr>
        <w:pStyle w:val="Spistreci3"/>
        <w:rPr>
          <w:rFonts w:ascii="Times New Roman" w:hAnsi="Times New Roman"/>
          <w:noProof/>
        </w:rPr>
      </w:pPr>
      <w:hyperlink w:anchor="_Toc12437556" w:history="1">
        <w:r w:rsidR="00C81B4D" w:rsidRPr="00E71C95">
          <w:rPr>
            <w:rStyle w:val="Hipercze"/>
            <w:rFonts w:ascii="Times New Roman" w:hAnsi="Times New Roman"/>
            <w:noProof/>
            <w:szCs w:val="22"/>
          </w:rPr>
          <w:t>4</w:t>
        </w:r>
        <w:r w:rsidR="000B718A" w:rsidRPr="00E71C95">
          <w:rPr>
            <w:rStyle w:val="Hipercze"/>
            <w:rFonts w:ascii="Times New Roman" w:hAnsi="Times New Roman"/>
            <w:noProof/>
            <w:szCs w:val="22"/>
          </w:rPr>
          <w:t>.3.8.</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Uziemienie</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_Toc12437556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14</w:t>
        </w:r>
        <w:r w:rsidR="00037F88" w:rsidRPr="00E71C95">
          <w:rPr>
            <w:rFonts w:ascii="Times New Roman" w:hAnsi="Times New Roman"/>
            <w:noProof/>
            <w:webHidden/>
          </w:rPr>
          <w:fldChar w:fldCharType="end"/>
        </w:r>
      </w:hyperlink>
    </w:p>
    <w:p w14:paraId="5250BBD8" w14:textId="77777777" w:rsidR="000B718A" w:rsidRPr="00B223A9" w:rsidRDefault="0082247B" w:rsidP="00B61C90">
      <w:pPr>
        <w:pStyle w:val="Spistreci3"/>
        <w:rPr>
          <w:rFonts w:ascii="Times New Roman" w:hAnsi="Times New Roman"/>
          <w:noProof/>
          <w:sz w:val="24"/>
          <w:szCs w:val="24"/>
          <w:lang w:val="en-US"/>
        </w:rPr>
      </w:pPr>
      <w:hyperlink w:anchor="_Toc12437556" w:history="1">
        <w:r w:rsidR="009C7E31" w:rsidRPr="00E71C95">
          <w:rPr>
            <w:rStyle w:val="Hipercze"/>
            <w:rFonts w:ascii="Times New Roman" w:hAnsi="Times New Roman"/>
            <w:noProof/>
            <w:szCs w:val="22"/>
          </w:rPr>
          <w:t>4.3.8.</w:t>
        </w:r>
        <w:r w:rsidR="009C7E31" w:rsidRPr="00B223A9">
          <w:rPr>
            <w:rFonts w:ascii="Times New Roman" w:hAnsi="Times New Roman"/>
            <w:noProof/>
            <w:sz w:val="24"/>
            <w:szCs w:val="24"/>
            <w:lang w:val="en-US"/>
          </w:rPr>
          <w:tab/>
        </w:r>
        <w:r w:rsidR="009C7E31" w:rsidRPr="00E71C95">
          <w:rPr>
            <w:rStyle w:val="Hipercze"/>
            <w:rFonts w:ascii="Times New Roman" w:hAnsi="Times New Roman"/>
            <w:noProof/>
            <w:szCs w:val="22"/>
          </w:rPr>
          <w:t>Uziemienie</w:t>
        </w:r>
        <w:r w:rsidR="009C7E31" w:rsidRPr="00E71C95">
          <w:rPr>
            <w:rFonts w:ascii="Times New Roman" w:hAnsi="Times New Roman"/>
            <w:noProof/>
            <w:webHidden/>
          </w:rPr>
          <w:tab/>
        </w:r>
        <w:r w:rsidR="00037F88" w:rsidRPr="00E71C95">
          <w:rPr>
            <w:rFonts w:ascii="Times New Roman" w:hAnsi="Times New Roman"/>
            <w:noProof/>
            <w:webHidden/>
          </w:rPr>
          <w:fldChar w:fldCharType="begin"/>
        </w:r>
        <w:r w:rsidR="009C7E31" w:rsidRPr="00E71C95">
          <w:rPr>
            <w:rFonts w:ascii="Times New Roman" w:hAnsi="Times New Roman"/>
            <w:noProof/>
            <w:webHidden/>
          </w:rPr>
          <w:instrText xml:space="preserve"> PAGEREF _Toc12437556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14</w:t>
        </w:r>
        <w:r w:rsidR="00037F88" w:rsidRPr="00E71C95">
          <w:rPr>
            <w:rFonts w:ascii="Times New Roman" w:hAnsi="Times New Roman"/>
            <w:noProof/>
            <w:webHidden/>
          </w:rPr>
          <w:fldChar w:fldCharType="end"/>
        </w:r>
      </w:hyperlink>
    </w:p>
    <w:p w14:paraId="7E431E76" w14:textId="77777777" w:rsidR="000B718A" w:rsidRPr="00B223A9" w:rsidRDefault="0082247B" w:rsidP="00B61C90">
      <w:pPr>
        <w:pStyle w:val="Spistreci3"/>
        <w:rPr>
          <w:rFonts w:ascii="Times New Roman" w:hAnsi="Times New Roman"/>
          <w:noProof/>
          <w:sz w:val="24"/>
          <w:szCs w:val="24"/>
          <w:lang w:val="en-US"/>
        </w:rPr>
      </w:pPr>
      <w:hyperlink w:anchor="_Toc12437557" w:history="1">
        <w:r w:rsidR="00C81B4D" w:rsidRPr="00E71C95">
          <w:rPr>
            <w:rStyle w:val="Hipercze"/>
            <w:rFonts w:ascii="Times New Roman" w:hAnsi="Times New Roman"/>
            <w:noProof/>
            <w:szCs w:val="22"/>
          </w:rPr>
          <w:t>4</w:t>
        </w:r>
        <w:r w:rsidR="000B718A" w:rsidRPr="00E71C95">
          <w:rPr>
            <w:rStyle w:val="Hipercze"/>
            <w:rFonts w:ascii="Times New Roman" w:hAnsi="Times New Roman"/>
            <w:noProof/>
            <w:szCs w:val="22"/>
          </w:rPr>
          <w:t>.3.9.</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Obliczenia techniczne</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_Toc12437557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15</w:t>
        </w:r>
        <w:r w:rsidR="00037F88" w:rsidRPr="00E71C95">
          <w:rPr>
            <w:rFonts w:ascii="Times New Roman" w:hAnsi="Times New Roman"/>
            <w:noProof/>
            <w:webHidden/>
          </w:rPr>
          <w:fldChar w:fldCharType="end"/>
        </w:r>
      </w:hyperlink>
    </w:p>
    <w:p w14:paraId="6FF4A2A1" w14:textId="77777777" w:rsidR="000B718A" w:rsidRPr="00E71C95" w:rsidRDefault="0082247B" w:rsidP="00B61C90">
      <w:pPr>
        <w:pStyle w:val="Spistreci1"/>
        <w:rPr>
          <w:rFonts w:ascii="Times New Roman" w:hAnsi="Times New Roman" w:cs="Times New Roman"/>
          <w:b/>
          <w:noProof/>
          <w:sz w:val="24"/>
          <w:szCs w:val="24"/>
          <w:lang w:val="en-US"/>
        </w:rPr>
      </w:pPr>
      <w:hyperlink w:anchor="_Toc12437558" w:history="1">
        <w:r w:rsidR="00C81B4D" w:rsidRPr="00E71C95">
          <w:rPr>
            <w:rStyle w:val="Hipercze"/>
            <w:rFonts w:ascii="Times New Roman" w:hAnsi="Times New Roman" w:cs="Times New Roman"/>
            <w:noProof/>
            <w:szCs w:val="28"/>
          </w:rPr>
          <w:t>5</w:t>
        </w:r>
        <w:r w:rsidR="000B718A" w:rsidRPr="00E71C95">
          <w:rPr>
            <w:rStyle w:val="Hipercze"/>
            <w:rFonts w:ascii="Times New Roman" w:hAnsi="Times New Roman" w:cs="Times New Roman"/>
            <w:noProof/>
            <w:szCs w:val="28"/>
          </w:rPr>
          <w:t>.</w:t>
        </w:r>
        <w:r w:rsidR="000B718A" w:rsidRPr="00E71C95">
          <w:rPr>
            <w:rFonts w:ascii="Times New Roman" w:hAnsi="Times New Roman" w:cs="Times New Roman"/>
            <w:b/>
            <w:noProof/>
            <w:sz w:val="24"/>
            <w:szCs w:val="24"/>
            <w:lang w:val="en-US"/>
          </w:rPr>
          <w:tab/>
        </w:r>
        <w:r w:rsidR="000B718A" w:rsidRPr="00E71C95">
          <w:rPr>
            <w:rStyle w:val="Hipercze"/>
            <w:rFonts w:ascii="Times New Roman" w:hAnsi="Times New Roman" w:cs="Times New Roman"/>
            <w:noProof/>
            <w:szCs w:val="28"/>
          </w:rPr>
          <w:t>Specyfikacja produktów</w:t>
        </w:r>
        <w:r w:rsidR="000B718A" w:rsidRPr="00E71C95">
          <w:rPr>
            <w:rFonts w:ascii="Times New Roman" w:hAnsi="Times New Roman" w:cs="Times New Roman"/>
            <w:noProof/>
            <w:webHidden/>
          </w:rPr>
          <w:tab/>
        </w:r>
        <w:r w:rsidR="00037F88" w:rsidRPr="00E71C95">
          <w:rPr>
            <w:rFonts w:ascii="Times New Roman" w:hAnsi="Times New Roman" w:cs="Times New Roman"/>
            <w:noProof/>
            <w:webHidden/>
          </w:rPr>
          <w:fldChar w:fldCharType="begin"/>
        </w:r>
        <w:r w:rsidR="000B718A" w:rsidRPr="00E71C95">
          <w:rPr>
            <w:rFonts w:ascii="Times New Roman" w:hAnsi="Times New Roman" w:cs="Times New Roman"/>
            <w:noProof/>
            <w:webHidden/>
          </w:rPr>
          <w:instrText xml:space="preserve"> PAGEREF _Toc12437558 \h </w:instrText>
        </w:r>
        <w:r w:rsidR="00037F88" w:rsidRPr="00E71C95">
          <w:rPr>
            <w:rFonts w:ascii="Times New Roman" w:hAnsi="Times New Roman" w:cs="Times New Roman"/>
            <w:noProof/>
            <w:webHidden/>
          </w:rPr>
        </w:r>
        <w:r w:rsidR="00037F88" w:rsidRPr="00E71C95">
          <w:rPr>
            <w:rFonts w:ascii="Times New Roman" w:hAnsi="Times New Roman" w:cs="Times New Roman"/>
            <w:noProof/>
            <w:webHidden/>
          </w:rPr>
          <w:fldChar w:fldCharType="separate"/>
        </w:r>
        <w:r w:rsidR="00536B0E" w:rsidRPr="00E71C95">
          <w:rPr>
            <w:rFonts w:ascii="Times New Roman" w:hAnsi="Times New Roman" w:cs="Times New Roman"/>
            <w:noProof/>
            <w:webHidden/>
          </w:rPr>
          <w:t>25</w:t>
        </w:r>
        <w:r w:rsidR="00037F88" w:rsidRPr="00E71C95">
          <w:rPr>
            <w:rFonts w:ascii="Times New Roman" w:hAnsi="Times New Roman" w:cs="Times New Roman"/>
            <w:noProof/>
            <w:webHidden/>
          </w:rPr>
          <w:fldChar w:fldCharType="end"/>
        </w:r>
      </w:hyperlink>
    </w:p>
    <w:p w14:paraId="170FEDCE" w14:textId="77777777" w:rsidR="000B718A" w:rsidRPr="00E71C95" w:rsidRDefault="0082247B" w:rsidP="00B61C90">
      <w:pPr>
        <w:pStyle w:val="Spistreci1"/>
        <w:rPr>
          <w:rFonts w:ascii="Times New Roman" w:hAnsi="Times New Roman" w:cs="Times New Roman"/>
          <w:b/>
          <w:noProof/>
          <w:sz w:val="24"/>
          <w:szCs w:val="24"/>
          <w:lang w:val="en-US"/>
        </w:rPr>
      </w:pPr>
      <w:hyperlink w:anchor="_Toc12437559" w:history="1">
        <w:r w:rsidR="00C81B4D" w:rsidRPr="00E71C95">
          <w:rPr>
            <w:rStyle w:val="Hipercze"/>
            <w:rFonts w:ascii="Times New Roman" w:hAnsi="Times New Roman" w:cs="Times New Roman"/>
            <w:noProof/>
            <w:szCs w:val="28"/>
          </w:rPr>
          <w:t>6</w:t>
        </w:r>
        <w:r w:rsidR="000B718A" w:rsidRPr="00E71C95">
          <w:rPr>
            <w:rStyle w:val="Hipercze"/>
            <w:rFonts w:ascii="Times New Roman" w:hAnsi="Times New Roman" w:cs="Times New Roman"/>
            <w:noProof/>
            <w:szCs w:val="28"/>
          </w:rPr>
          <w:t>.</w:t>
        </w:r>
        <w:r w:rsidR="000B718A" w:rsidRPr="00E71C95">
          <w:rPr>
            <w:rFonts w:ascii="Times New Roman" w:hAnsi="Times New Roman" w:cs="Times New Roman"/>
            <w:b/>
            <w:noProof/>
            <w:sz w:val="24"/>
            <w:szCs w:val="24"/>
            <w:lang w:val="en-US"/>
          </w:rPr>
          <w:tab/>
        </w:r>
        <w:r w:rsidR="000B718A" w:rsidRPr="00E71C95">
          <w:rPr>
            <w:rStyle w:val="Hipercze"/>
            <w:rFonts w:ascii="Times New Roman" w:hAnsi="Times New Roman" w:cs="Times New Roman"/>
            <w:noProof/>
            <w:szCs w:val="28"/>
          </w:rPr>
          <w:t>Procedury instalacyjne</w:t>
        </w:r>
        <w:r w:rsidR="000B718A" w:rsidRPr="00E71C95">
          <w:rPr>
            <w:rFonts w:ascii="Times New Roman" w:hAnsi="Times New Roman" w:cs="Times New Roman"/>
            <w:noProof/>
            <w:webHidden/>
          </w:rPr>
          <w:tab/>
        </w:r>
        <w:r w:rsidR="00037F88" w:rsidRPr="00E71C95">
          <w:rPr>
            <w:rFonts w:ascii="Times New Roman" w:hAnsi="Times New Roman" w:cs="Times New Roman"/>
            <w:noProof/>
            <w:webHidden/>
          </w:rPr>
          <w:fldChar w:fldCharType="begin"/>
        </w:r>
        <w:r w:rsidR="000B718A" w:rsidRPr="00E71C95">
          <w:rPr>
            <w:rFonts w:ascii="Times New Roman" w:hAnsi="Times New Roman" w:cs="Times New Roman"/>
            <w:noProof/>
            <w:webHidden/>
          </w:rPr>
          <w:instrText xml:space="preserve"> PAGEREF _Toc12437559 \h </w:instrText>
        </w:r>
        <w:r w:rsidR="00037F88" w:rsidRPr="00E71C95">
          <w:rPr>
            <w:rFonts w:ascii="Times New Roman" w:hAnsi="Times New Roman" w:cs="Times New Roman"/>
            <w:noProof/>
            <w:webHidden/>
          </w:rPr>
        </w:r>
        <w:r w:rsidR="00037F88" w:rsidRPr="00E71C95">
          <w:rPr>
            <w:rFonts w:ascii="Times New Roman" w:hAnsi="Times New Roman" w:cs="Times New Roman"/>
            <w:noProof/>
            <w:webHidden/>
          </w:rPr>
          <w:fldChar w:fldCharType="separate"/>
        </w:r>
        <w:r w:rsidR="00536B0E" w:rsidRPr="00E71C95">
          <w:rPr>
            <w:rFonts w:ascii="Times New Roman" w:hAnsi="Times New Roman" w:cs="Times New Roman"/>
            <w:noProof/>
            <w:webHidden/>
          </w:rPr>
          <w:t>27</w:t>
        </w:r>
        <w:r w:rsidR="00037F88" w:rsidRPr="00E71C95">
          <w:rPr>
            <w:rFonts w:ascii="Times New Roman" w:hAnsi="Times New Roman" w:cs="Times New Roman"/>
            <w:noProof/>
            <w:webHidden/>
          </w:rPr>
          <w:fldChar w:fldCharType="end"/>
        </w:r>
      </w:hyperlink>
    </w:p>
    <w:p w14:paraId="5922C04A" w14:textId="77777777" w:rsidR="000B718A" w:rsidRPr="00B223A9" w:rsidRDefault="0082247B" w:rsidP="000B718A">
      <w:pPr>
        <w:pStyle w:val="Spistreci2"/>
        <w:rPr>
          <w:rFonts w:ascii="Times New Roman" w:hAnsi="Times New Roman"/>
          <w:noProof/>
          <w:sz w:val="24"/>
          <w:szCs w:val="24"/>
          <w:lang w:val="en-US"/>
        </w:rPr>
      </w:pPr>
      <w:hyperlink w:anchor="_Toc12437560" w:history="1">
        <w:r w:rsidR="00C81B4D" w:rsidRPr="00E71C95">
          <w:rPr>
            <w:rStyle w:val="Hipercze"/>
            <w:rFonts w:ascii="Times New Roman" w:hAnsi="Times New Roman"/>
            <w:noProof/>
          </w:rPr>
          <w:t>6</w:t>
        </w:r>
        <w:r w:rsidR="000B718A" w:rsidRPr="00E71C95">
          <w:rPr>
            <w:rStyle w:val="Hipercze"/>
            <w:rFonts w:ascii="Times New Roman" w:hAnsi="Times New Roman"/>
            <w:noProof/>
          </w:rPr>
          <w:t>.1.</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Instalacja okanałowania</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_Toc12437560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27</w:t>
        </w:r>
        <w:r w:rsidR="00037F88" w:rsidRPr="00E71C95">
          <w:rPr>
            <w:rFonts w:ascii="Times New Roman" w:hAnsi="Times New Roman"/>
            <w:noProof/>
            <w:webHidden/>
          </w:rPr>
          <w:fldChar w:fldCharType="end"/>
        </w:r>
      </w:hyperlink>
    </w:p>
    <w:p w14:paraId="2537C986" w14:textId="77777777" w:rsidR="000B718A" w:rsidRPr="00B223A9" w:rsidRDefault="0082247B" w:rsidP="000B718A">
      <w:pPr>
        <w:pStyle w:val="Spistreci2"/>
        <w:rPr>
          <w:rFonts w:ascii="Times New Roman" w:hAnsi="Times New Roman"/>
          <w:noProof/>
          <w:sz w:val="24"/>
          <w:szCs w:val="24"/>
          <w:lang w:val="en-US"/>
        </w:rPr>
      </w:pPr>
      <w:hyperlink w:anchor="_Toc12437561" w:history="1">
        <w:r w:rsidR="00C81B4D" w:rsidRPr="00E71C95">
          <w:rPr>
            <w:rStyle w:val="Hipercze"/>
            <w:rFonts w:ascii="Times New Roman" w:hAnsi="Times New Roman"/>
            <w:noProof/>
          </w:rPr>
          <w:t>6</w:t>
        </w:r>
        <w:r w:rsidR="000B718A" w:rsidRPr="00E71C95">
          <w:rPr>
            <w:rStyle w:val="Hipercze"/>
            <w:rFonts w:ascii="Times New Roman" w:hAnsi="Times New Roman"/>
            <w:noProof/>
          </w:rPr>
          <w:t>.2.</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Mechaniczny montaż gniazd logicznych</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_Toc12437561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27</w:t>
        </w:r>
        <w:r w:rsidR="00037F88" w:rsidRPr="00E71C95">
          <w:rPr>
            <w:rFonts w:ascii="Times New Roman" w:hAnsi="Times New Roman"/>
            <w:noProof/>
            <w:webHidden/>
          </w:rPr>
          <w:fldChar w:fldCharType="end"/>
        </w:r>
      </w:hyperlink>
    </w:p>
    <w:p w14:paraId="683AF012" w14:textId="77777777" w:rsidR="000B718A" w:rsidRPr="00B223A9" w:rsidRDefault="0082247B" w:rsidP="000B718A">
      <w:pPr>
        <w:pStyle w:val="Spistreci2"/>
        <w:rPr>
          <w:rFonts w:ascii="Times New Roman" w:hAnsi="Times New Roman"/>
          <w:noProof/>
          <w:sz w:val="24"/>
          <w:szCs w:val="24"/>
          <w:lang w:val="en-US"/>
        </w:rPr>
      </w:pPr>
      <w:hyperlink w:anchor="_Toc12437562" w:history="1">
        <w:r w:rsidR="00C81B4D" w:rsidRPr="00E71C95">
          <w:rPr>
            <w:rStyle w:val="Hipercze"/>
            <w:rFonts w:ascii="Times New Roman" w:hAnsi="Times New Roman"/>
            <w:noProof/>
          </w:rPr>
          <w:t>6</w:t>
        </w:r>
        <w:r w:rsidR="000B718A" w:rsidRPr="00E71C95">
          <w:rPr>
            <w:rStyle w:val="Hipercze"/>
            <w:rFonts w:ascii="Times New Roman" w:hAnsi="Times New Roman"/>
            <w:noProof/>
          </w:rPr>
          <w:t>.3.</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Mechaniczny montaż gniazd elektrycznych</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_Toc12437562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27</w:t>
        </w:r>
        <w:r w:rsidR="00037F88" w:rsidRPr="00E71C95">
          <w:rPr>
            <w:rFonts w:ascii="Times New Roman" w:hAnsi="Times New Roman"/>
            <w:noProof/>
            <w:webHidden/>
          </w:rPr>
          <w:fldChar w:fldCharType="end"/>
        </w:r>
      </w:hyperlink>
    </w:p>
    <w:p w14:paraId="3818CCF0" w14:textId="77777777" w:rsidR="000B718A" w:rsidRPr="00B223A9" w:rsidRDefault="0082247B" w:rsidP="000B718A">
      <w:pPr>
        <w:pStyle w:val="Spistreci2"/>
        <w:rPr>
          <w:rFonts w:ascii="Times New Roman" w:hAnsi="Times New Roman"/>
          <w:noProof/>
          <w:sz w:val="24"/>
          <w:szCs w:val="24"/>
          <w:lang w:val="en-US"/>
        </w:rPr>
      </w:pPr>
      <w:hyperlink w:anchor="_Toc12437563" w:history="1">
        <w:r w:rsidR="00C81B4D" w:rsidRPr="00E71C95">
          <w:rPr>
            <w:rStyle w:val="Hipercze"/>
            <w:rFonts w:ascii="Times New Roman" w:hAnsi="Times New Roman"/>
            <w:noProof/>
          </w:rPr>
          <w:t>6</w:t>
        </w:r>
        <w:r w:rsidR="000B718A" w:rsidRPr="00E71C95">
          <w:rPr>
            <w:rStyle w:val="Hipercze"/>
            <w:rFonts w:ascii="Times New Roman" w:hAnsi="Times New Roman"/>
            <w:noProof/>
          </w:rPr>
          <w:t>.4.</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Układanie kabli i przewodów elektrycznych</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_Toc12437563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27</w:t>
        </w:r>
        <w:r w:rsidR="00037F88" w:rsidRPr="00E71C95">
          <w:rPr>
            <w:rFonts w:ascii="Times New Roman" w:hAnsi="Times New Roman"/>
            <w:noProof/>
            <w:webHidden/>
          </w:rPr>
          <w:fldChar w:fldCharType="end"/>
        </w:r>
      </w:hyperlink>
    </w:p>
    <w:p w14:paraId="2A7AEA55" w14:textId="77777777" w:rsidR="000B718A" w:rsidRPr="00B223A9" w:rsidRDefault="0082247B" w:rsidP="000B718A">
      <w:pPr>
        <w:pStyle w:val="Spistreci2"/>
        <w:rPr>
          <w:rFonts w:ascii="Times New Roman" w:hAnsi="Times New Roman"/>
          <w:noProof/>
          <w:sz w:val="24"/>
          <w:szCs w:val="24"/>
          <w:lang w:val="en-US"/>
        </w:rPr>
      </w:pPr>
      <w:hyperlink w:anchor="_Toc12437564" w:history="1">
        <w:r w:rsidR="000D229F" w:rsidRPr="00E71C95">
          <w:rPr>
            <w:rStyle w:val="Hipercze"/>
            <w:rFonts w:ascii="Times New Roman" w:hAnsi="Times New Roman"/>
            <w:noProof/>
          </w:rPr>
          <w:t>6</w:t>
        </w:r>
        <w:r w:rsidR="000B718A" w:rsidRPr="00E71C95">
          <w:rPr>
            <w:rStyle w:val="Hipercze"/>
            <w:rFonts w:ascii="Times New Roman" w:hAnsi="Times New Roman"/>
            <w:noProof/>
          </w:rPr>
          <w:t>.5.</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Rozgałęzienia obwodów elektrycznych</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_Toc12437564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28</w:t>
        </w:r>
        <w:r w:rsidR="00037F88" w:rsidRPr="00E71C95">
          <w:rPr>
            <w:rFonts w:ascii="Times New Roman" w:hAnsi="Times New Roman"/>
            <w:noProof/>
            <w:webHidden/>
          </w:rPr>
          <w:fldChar w:fldCharType="end"/>
        </w:r>
      </w:hyperlink>
    </w:p>
    <w:p w14:paraId="487C7BDF" w14:textId="77777777" w:rsidR="000B718A" w:rsidRPr="00B223A9" w:rsidRDefault="0082247B" w:rsidP="000B718A">
      <w:pPr>
        <w:pStyle w:val="Spistreci2"/>
        <w:rPr>
          <w:rFonts w:ascii="Times New Roman" w:hAnsi="Times New Roman"/>
          <w:noProof/>
          <w:sz w:val="24"/>
          <w:szCs w:val="24"/>
          <w:lang w:val="en-US"/>
        </w:rPr>
      </w:pPr>
      <w:hyperlink w:anchor="_Toc12437565" w:history="1">
        <w:r w:rsidR="000D229F" w:rsidRPr="00E71C95">
          <w:rPr>
            <w:rStyle w:val="Hipercze"/>
            <w:rFonts w:ascii="Times New Roman" w:hAnsi="Times New Roman"/>
            <w:noProof/>
          </w:rPr>
          <w:t>6</w:t>
        </w:r>
        <w:r w:rsidR="000B718A" w:rsidRPr="00E71C95">
          <w:rPr>
            <w:rStyle w:val="Hipercze"/>
            <w:rFonts w:ascii="Times New Roman" w:hAnsi="Times New Roman"/>
            <w:noProof/>
          </w:rPr>
          <w:t>.6.</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Montaż tablicy TK</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_Toc12437565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28</w:t>
        </w:r>
        <w:r w:rsidR="00037F88" w:rsidRPr="00E71C95">
          <w:rPr>
            <w:rFonts w:ascii="Times New Roman" w:hAnsi="Times New Roman"/>
            <w:noProof/>
            <w:webHidden/>
          </w:rPr>
          <w:fldChar w:fldCharType="end"/>
        </w:r>
      </w:hyperlink>
    </w:p>
    <w:p w14:paraId="6AA8EE4E" w14:textId="77777777" w:rsidR="000B718A" w:rsidRPr="00B223A9" w:rsidRDefault="0082247B" w:rsidP="000B718A">
      <w:pPr>
        <w:pStyle w:val="Spistreci2"/>
        <w:rPr>
          <w:rFonts w:ascii="Times New Roman" w:hAnsi="Times New Roman"/>
          <w:noProof/>
          <w:sz w:val="24"/>
          <w:szCs w:val="24"/>
          <w:lang w:val="en-US"/>
        </w:rPr>
      </w:pPr>
      <w:hyperlink w:anchor="_Toc12437566" w:history="1">
        <w:r w:rsidR="000D229F" w:rsidRPr="00E71C95">
          <w:rPr>
            <w:rStyle w:val="Hipercze"/>
            <w:rFonts w:ascii="Times New Roman" w:hAnsi="Times New Roman"/>
            <w:noProof/>
          </w:rPr>
          <w:t>6</w:t>
        </w:r>
        <w:r w:rsidR="000B718A" w:rsidRPr="00E71C95">
          <w:rPr>
            <w:rStyle w:val="Hipercze"/>
            <w:rFonts w:ascii="Times New Roman" w:hAnsi="Times New Roman"/>
            <w:noProof/>
          </w:rPr>
          <w:t>.7.</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Montaż szafy węzła sieci strukturalnej</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_Toc12437566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28</w:t>
        </w:r>
        <w:r w:rsidR="00037F88" w:rsidRPr="00E71C95">
          <w:rPr>
            <w:rFonts w:ascii="Times New Roman" w:hAnsi="Times New Roman"/>
            <w:noProof/>
            <w:webHidden/>
          </w:rPr>
          <w:fldChar w:fldCharType="end"/>
        </w:r>
      </w:hyperlink>
    </w:p>
    <w:p w14:paraId="6DCB0D6F" w14:textId="77777777" w:rsidR="000B718A" w:rsidRPr="00B223A9" w:rsidRDefault="000D229F" w:rsidP="000B718A">
      <w:pPr>
        <w:pStyle w:val="Spistreci2"/>
        <w:rPr>
          <w:rFonts w:ascii="Times New Roman" w:hAnsi="Times New Roman"/>
          <w:noProof/>
          <w:sz w:val="24"/>
          <w:szCs w:val="24"/>
          <w:lang w:val="en-US"/>
        </w:rPr>
      </w:pPr>
      <w:r w:rsidRPr="00E71C95">
        <w:rPr>
          <w:rFonts w:ascii="Times New Roman" w:hAnsi="Times New Roman"/>
        </w:rPr>
        <w:t>6</w:t>
      </w:r>
      <w:hyperlink w:anchor="_Toc12437567" w:history="1">
        <w:r w:rsidR="000B718A" w:rsidRPr="00E71C95">
          <w:rPr>
            <w:rStyle w:val="Hipercze"/>
            <w:rFonts w:ascii="Times New Roman" w:hAnsi="Times New Roman"/>
            <w:noProof/>
          </w:rPr>
          <w:t>.8.</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Okablowanie sieci strukturalnej</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_Toc12437567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28</w:t>
        </w:r>
        <w:r w:rsidR="00037F88" w:rsidRPr="00E71C95">
          <w:rPr>
            <w:rFonts w:ascii="Times New Roman" w:hAnsi="Times New Roman"/>
            <w:noProof/>
            <w:webHidden/>
          </w:rPr>
          <w:fldChar w:fldCharType="end"/>
        </w:r>
      </w:hyperlink>
    </w:p>
    <w:p w14:paraId="21CF5922" w14:textId="77777777" w:rsidR="000B718A" w:rsidRPr="00B223A9" w:rsidRDefault="0082247B" w:rsidP="000B718A">
      <w:pPr>
        <w:pStyle w:val="Spistreci2"/>
        <w:rPr>
          <w:rFonts w:ascii="Times New Roman" w:hAnsi="Times New Roman"/>
          <w:noProof/>
          <w:sz w:val="24"/>
          <w:szCs w:val="24"/>
          <w:lang w:val="en-US"/>
        </w:rPr>
      </w:pPr>
      <w:hyperlink w:anchor="_Toc12437568" w:history="1">
        <w:r w:rsidR="00C81B4D" w:rsidRPr="00E71C95">
          <w:rPr>
            <w:rStyle w:val="Hipercze"/>
            <w:rFonts w:ascii="Times New Roman" w:hAnsi="Times New Roman"/>
            <w:noProof/>
          </w:rPr>
          <w:t>6</w:t>
        </w:r>
        <w:r w:rsidR="000B718A" w:rsidRPr="00E71C95">
          <w:rPr>
            <w:rStyle w:val="Hipercze"/>
            <w:rFonts w:ascii="Times New Roman" w:hAnsi="Times New Roman"/>
            <w:noProof/>
          </w:rPr>
          <w:t>.9.</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Podłączenie kabli FTP do przyłączy RJ45 w gniazdach naściennych</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_Toc12437568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29</w:t>
        </w:r>
        <w:r w:rsidR="00037F88" w:rsidRPr="00E71C95">
          <w:rPr>
            <w:rFonts w:ascii="Times New Roman" w:hAnsi="Times New Roman"/>
            <w:noProof/>
            <w:webHidden/>
          </w:rPr>
          <w:fldChar w:fldCharType="end"/>
        </w:r>
      </w:hyperlink>
    </w:p>
    <w:p w14:paraId="2A9B1FEE" w14:textId="77777777" w:rsidR="000B718A" w:rsidRPr="00B223A9" w:rsidRDefault="0082247B" w:rsidP="000B718A">
      <w:pPr>
        <w:pStyle w:val="Spistreci2"/>
        <w:rPr>
          <w:rFonts w:ascii="Times New Roman" w:hAnsi="Times New Roman"/>
          <w:noProof/>
          <w:sz w:val="24"/>
          <w:szCs w:val="24"/>
          <w:lang w:val="en-US"/>
        </w:rPr>
      </w:pPr>
      <w:hyperlink w:anchor="_Toc12437569" w:history="1">
        <w:r w:rsidR="00C81B4D" w:rsidRPr="00E71C95">
          <w:rPr>
            <w:rStyle w:val="Hipercze"/>
            <w:rFonts w:ascii="Times New Roman" w:hAnsi="Times New Roman"/>
            <w:noProof/>
          </w:rPr>
          <w:t>6</w:t>
        </w:r>
        <w:r w:rsidR="000B718A" w:rsidRPr="00E71C95">
          <w:rPr>
            <w:rStyle w:val="Hipercze"/>
            <w:rFonts w:ascii="Times New Roman" w:hAnsi="Times New Roman"/>
            <w:noProof/>
          </w:rPr>
          <w:t>.10.</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Montaż pól krosowych i terminacja kabli w węźle</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_Toc12437569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29</w:t>
        </w:r>
        <w:r w:rsidR="00037F88" w:rsidRPr="00E71C95">
          <w:rPr>
            <w:rFonts w:ascii="Times New Roman" w:hAnsi="Times New Roman"/>
            <w:noProof/>
            <w:webHidden/>
          </w:rPr>
          <w:fldChar w:fldCharType="end"/>
        </w:r>
      </w:hyperlink>
    </w:p>
    <w:p w14:paraId="1C24B83E" w14:textId="77777777" w:rsidR="000B718A" w:rsidRPr="00B223A9" w:rsidRDefault="0082247B" w:rsidP="000B718A">
      <w:pPr>
        <w:pStyle w:val="Spistreci2"/>
        <w:rPr>
          <w:rFonts w:ascii="Times New Roman" w:hAnsi="Times New Roman"/>
          <w:noProof/>
          <w:sz w:val="24"/>
          <w:szCs w:val="24"/>
          <w:lang w:val="en-US"/>
        </w:rPr>
      </w:pPr>
      <w:hyperlink w:anchor="_Toc12437570" w:history="1">
        <w:r w:rsidR="00C81B4D" w:rsidRPr="00E71C95">
          <w:rPr>
            <w:rStyle w:val="Hipercze"/>
            <w:rFonts w:ascii="Times New Roman" w:hAnsi="Times New Roman"/>
            <w:noProof/>
          </w:rPr>
          <w:t>6</w:t>
        </w:r>
        <w:r w:rsidR="000B718A" w:rsidRPr="00E71C95">
          <w:rPr>
            <w:rStyle w:val="Hipercze"/>
            <w:rFonts w:ascii="Times New Roman" w:hAnsi="Times New Roman"/>
            <w:noProof/>
          </w:rPr>
          <w:t>.11.</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Montaż pokryw kanałów kablowych</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_Toc12437570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29</w:t>
        </w:r>
        <w:r w:rsidR="00037F88" w:rsidRPr="00E71C95">
          <w:rPr>
            <w:rFonts w:ascii="Times New Roman" w:hAnsi="Times New Roman"/>
            <w:noProof/>
            <w:webHidden/>
          </w:rPr>
          <w:fldChar w:fldCharType="end"/>
        </w:r>
      </w:hyperlink>
    </w:p>
    <w:p w14:paraId="47BCE0A4" w14:textId="77777777" w:rsidR="000B718A" w:rsidRPr="00E71C95" w:rsidRDefault="0082247B" w:rsidP="00B61C90">
      <w:pPr>
        <w:pStyle w:val="Spistreci1"/>
        <w:rPr>
          <w:rFonts w:ascii="Times New Roman" w:hAnsi="Times New Roman" w:cs="Times New Roman"/>
          <w:b/>
          <w:noProof/>
          <w:sz w:val="24"/>
          <w:szCs w:val="24"/>
          <w:lang w:val="en-US"/>
        </w:rPr>
      </w:pPr>
      <w:hyperlink w:anchor="_Toc12437571" w:history="1">
        <w:r w:rsidR="00370425" w:rsidRPr="00E71C95">
          <w:rPr>
            <w:rStyle w:val="Hipercze"/>
            <w:rFonts w:ascii="Times New Roman" w:hAnsi="Times New Roman" w:cs="Times New Roman"/>
            <w:noProof/>
            <w:szCs w:val="28"/>
          </w:rPr>
          <w:t>7</w:t>
        </w:r>
        <w:r w:rsidR="000B718A" w:rsidRPr="00E71C95">
          <w:rPr>
            <w:rStyle w:val="Hipercze"/>
            <w:rFonts w:ascii="Times New Roman" w:hAnsi="Times New Roman" w:cs="Times New Roman"/>
            <w:noProof/>
            <w:szCs w:val="28"/>
          </w:rPr>
          <w:t>.</w:t>
        </w:r>
        <w:r w:rsidR="000B718A" w:rsidRPr="00E71C95">
          <w:rPr>
            <w:rFonts w:ascii="Times New Roman" w:hAnsi="Times New Roman" w:cs="Times New Roman"/>
            <w:b/>
            <w:noProof/>
            <w:sz w:val="24"/>
            <w:szCs w:val="24"/>
            <w:lang w:val="en-US"/>
          </w:rPr>
          <w:tab/>
        </w:r>
        <w:r w:rsidR="000B718A" w:rsidRPr="00E71C95">
          <w:rPr>
            <w:rStyle w:val="Hipercze"/>
            <w:rFonts w:ascii="Times New Roman" w:hAnsi="Times New Roman" w:cs="Times New Roman"/>
            <w:noProof/>
            <w:szCs w:val="28"/>
          </w:rPr>
          <w:t>Procedury testowe</w:t>
        </w:r>
        <w:r w:rsidR="000B718A" w:rsidRPr="00E71C95">
          <w:rPr>
            <w:rFonts w:ascii="Times New Roman" w:hAnsi="Times New Roman" w:cs="Times New Roman"/>
            <w:noProof/>
            <w:webHidden/>
          </w:rPr>
          <w:tab/>
        </w:r>
        <w:r w:rsidR="00037F88" w:rsidRPr="00E71C95">
          <w:rPr>
            <w:rFonts w:ascii="Times New Roman" w:hAnsi="Times New Roman" w:cs="Times New Roman"/>
            <w:noProof/>
            <w:webHidden/>
          </w:rPr>
          <w:fldChar w:fldCharType="begin"/>
        </w:r>
        <w:r w:rsidR="000B718A" w:rsidRPr="00E71C95">
          <w:rPr>
            <w:rFonts w:ascii="Times New Roman" w:hAnsi="Times New Roman" w:cs="Times New Roman"/>
            <w:noProof/>
            <w:webHidden/>
          </w:rPr>
          <w:instrText xml:space="preserve"> PAGEREF _Toc12437571 \h </w:instrText>
        </w:r>
        <w:r w:rsidR="00037F88" w:rsidRPr="00E71C95">
          <w:rPr>
            <w:rFonts w:ascii="Times New Roman" w:hAnsi="Times New Roman" w:cs="Times New Roman"/>
            <w:noProof/>
            <w:webHidden/>
          </w:rPr>
        </w:r>
        <w:r w:rsidR="00037F88" w:rsidRPr="00E71C95">
          <w:rPr>
            <w:rFonts w:ascii="Times New Roman" w:hAnsi="Times New Roman" w:cs="Times New Roman"/>
            <w:noProof/>
            <w:webHidden/>
          </w:rPr>
          <w:fldChar w:fldCharType="separate"/>
        </w:r>
        <w:r w:rsidR="00536B0E" w:rsidRPr="00E71C95">
          <w:rPr>
            <w:rFonts w:ascii="Times New Roman" w:hAnsi="Times New Roman" w:cs="Times New Roman"/>
            <w:noProof/>
            <w:webHidden/>
          </w:rPr>
          <w:t>36</w:t>
        </w:r>
        <w:r w:rsidR="00037F88" w:rsidRPr="00E71C95">
          <w:rPr>
            <w:rFonts w:ascii="Times New Roman" w:hAnsi="Times New Roman" w:cs="Times New Roman"/>
            <w:noProof/>
            <w:webHidden/>
          </w:rPr>
          <w:fldChar w:fldCharType="end"/>
        </w:r>
      </w:hyperlink>
    </w:p>
    <w:p w14:paraId="3402BD4F" w14:textId="77777777" w:rsidR="000B718A" w:rsidRPr="00B223A9" w:rsidRDefault="0082247B" w:rsidP="000B718A">
      <w:pPr>
        <w:pStyle w:val="Spistreci2"/>
        <w:rPr>
          <w:rFonts w:ascii="Times New Roman" w:hAnsi="Times New Roman"/>
          <w:noProof/>
          <w:sz w:val="24"/>
          <w:szCs w:val="24"/>
          <w:lang w:val="en-US"/>
        </w:rPr>
      </w:pPr>
      <w:hyperlink w:anchor="_Toc12437572" w:history="1">
        <w:r w:rsidR="00370425" w:rsidRPr="00E71C95">
          <w:rPr>
            <w:rStyle w:val="Hipercze"/>
            <w:rFonts w:ascii="Times New Roman" w:hAnsi="Times New Roman"/>
            <w:noProof/>
          </w:rPr>
          <w:t>7</w:t>
        </w:r>
        <w:r w:rsidR="000B718A" w:rsidRPr="00E71C95">
          <w:rPr>
            <w:rStyle w:val="Hipercze"/>
            <w:rFonts w:ascii="Times New Roman" w:hAnsi="Times New Roman"/>
            <w:noProof/>
          </w:rPr>
          <w:t>.1.</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Instalacja elektryczna</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_Toc12437572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36</w:t>
        </w:r>
        <w:r w:rsidR="00037F88" w:rsidRPr="00E71C95">
          <w:rPr>
            <w:rFonts w:ascii="Times New Roman" w:hAnsi="Times New Roman"/>
            <w:noProof/>
            <w:webHidden/>
          </w:rPr>
          <w:fldChar w:fldCharType="end"/>
        </w:r>
      </w:hyperlink>
    </w:p>
    <w:p w14:paraId="68254F59" w14:textId="77777777" w:rsidR="000B718A" w:rsidRPr="00B223A9" w:rsidRDefault="0082247B" w:rsidP="000B718A">
      <w:pPr>
        <w:pStyle w:val="Spistreci2"/>
        <w:rPr>
          <w:rFonts w:ascii="Times New Roman" w:hAnsi="Times New Roman"/>
          <w:noProof/>
          <w:sz w:val="24"/>
          <w:szCs w:val="24"/>
          <w:lang w:val="en-US"/>
        </w:rPr>
      </w:pPr>
      <w:hyperlink w:anchor="_Toc12437573" w:history="1">
        <w:r w:rsidR="00370425" w:rsidRPr="00E71C95">
          <w:rPr>
            <w:rStyle w:val="Hipercze"/>
            <w:rFonts w:ascii="Times New Roman" w:hAnsi="Times New Roman"/>
            <w:noProof/>
          </w:rPr>
          <w:t>7</w:t>
        </w:r>
        <w:r w:rsidR="000B718A" w:rsidRPr="00E71C95">
          <w:rPr>
            <w:rStyle w:val="Hipercze"/>
            <w:rFonts w:ascii="Times New Roman" w:hAnsi="Times New Roman"/>
            <w:noProof/>
          </w:rPr>
          <w:t>.2.</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Instalacja okablowania strukturalnego</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_Toc12437573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36</w:t>
        </w:r>
        <w:r w:rsidR="00037F88" w:rsidRPr="00E71C95">
          <w:rPr>
            <w:rFonts w:ascii="Times New Roman" w:hAnsi="Times New Roman"/>
            <w:noProof/>
            <w:webHidden/>
          </w:rPr>
          <w:fldChar w:fldCharType="end"/>
        </w:r>
      </w:hyperlink>
    </w:p>
    <w:p w14:paraId="7A61E664" w14:textId="77777777" w:rsidR="000B718A" w:rsidRPr="00B223A9" w:rsidRDefault="0082247B" w:rsidP="00B61C90">
      <w:pPr>
        <w:pStyle w:val="Spistreci3"/>
        <w:rPr>
          <w:rFonts w:ascii="Times New Roman" w:hAnsi="Times New Roman"/>
          <w:noProof/>
          <w:sz w:val="24"/>
          <w:szCs w:val="24"/>
          <w:lang w:val="en-US"/>
        </w:rPr>
      </w:pPr>
      <w:hyperlink w:anchor="_Toc12437574" w:history="1">
        <w:r w:rsidR="00370425" w:rsidRPr="00E71C95">
          <w:rPr>
            <w:rStyle w:val="Hipercze"/>
            <w:rFonts w:ascii="Times New Roman" w:hAnsi="Times New Roman"/>
            <w:noProof/>
            <w:szCs w:val="22"/>
          </w:rPr>
          <w:t>7</w:t>
        </w:r>
        <w:r w:rsidR="000B718A" w:rsidRPr="00E71C95">
          <w:rPr>
            <w:rStyle w:val="Hipercze"/>
            <w:rFonts w:ascii="Times New Roman" w:hAnsi="Times New Roman"/>
            <w:noProof/>
            <w:szCs w:val="22"/>
          </w:rPr>
          <w:t>.2.1.</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Wybór urządzeń testujących</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_Toc12437574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36</w:t>
        </w:r>
        <w:r w:rsidR="00037F88" w:rsidRPr="00E71C95">
          <w:rPr>
            <w:rFonts w:ascii="Times New Roman" w:hAnsi="Times New Roman"/>
            <w:noProof/>
            <w:webHidden/>
          </w:rPr>
          <w:fldChar w:fldCharType="end"/>
        </w:r>
      </w:hyperlink>
    </w:p>
    <w:p w14:paraId="18D07B19" w14:textId="77777777" w:rsidR="000B718A" w:rsidRPr="00B223A9" w:rsidRDefault="0082247B" w:rsidP="00B61C90">
      <w:pPr>
        <w:pStyle w:val="Spistreci3"/>
        <w:rPr>
          <w:rFonts w:ascii="Times New Roman" w:hAnsi="Times New Roman"/>
          <w:noProof/>
          <w:sz w:val="24"/>
          <w:szCs w:val="24"/>
          <w:lang w:val="en-US"/>
        </w:rPr>
      </w:pPr>
      <w:hyperlink w:anchor="_Toc12437575" w:history="1">
        <w:r w:rsidR="00370425" w:rsidRPr="00E71C95">
          <w:rPr>
            <w:rStyle w:val="Hipercze"/>
            <w:rFonts w:ascii="Times New Roman" w:hAnsi="Times New Roman"/>
            <w:noProof/>
            <w:szCs w:val="22"/>
          </w:rPr>
          <w:t>7</w:t>
        </w:r>
        <w:r w:rsidR="000B718A" w:rsidRPr="00E71C95">
          <w:rPr>
            <w:rStyle w:val="Hipercze"/>
            <w:rFonts w:ascii="Times New Roman" w:hAnsi="Times New Roman"/>
            <w:noProof/>
            <w:szCs w:val="22"/>
          </w:rPr>
          <w:t>.2.2.</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Testowane parametry okablowania</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_Toc12437575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36</w:t>
        </w:r>
        <w:r w:rsidR="00037F88" w:rsidRPr="00E71C95">
          <w:rPr>
            <w:rFonts w:ascii="Times New Roman" w:hAnsi="Times New Roman"/>
            <w:noProof/>
            <w:webHidden/>
          </w:rPr>
          <w:fldChar w:fldCharType="end"/>
        </w:r>
      </w:hyperlink>
    </w:p>
    <w:p w14:paraId="110F2FCC" w14:textId="77777777" w:rsidR="000B718A" w:rsidRPr="00B223A9" w:rsidRDefault="0082247B" w:rsidP="00B61C90">
      <w:pPr>
        <w:pStyle w:val="Spistreci3"/>
        <w:rPr>
          <w:rFonts w:ascii="Times New Roman" w:hAnsi="Times New Roman"/>
          <w:noProof/>
          <w:sz w:val="24"/>
          <w:szCs w:val="24"/>
          <w:lang w:val="en-US"/>
        </w:rPr>
      </w:pPr>
      <w:hyperlink w:anchor="_Toc12437576" w:history="1">
        <w:r w:rsidR="00370425" w:rsidRPr="00E71C95">
          <w:rPr>
            <w:rStyle w:val="Hipercze"/>
            <w:rFonts w:ascii="Times New Roman" w:hAnsi="Times New Roman"/>
            <w:noProof/>
            <w:szCs w:val="22"/>
          </w:rPr>
          <w:t>7</w:t>
        </w:r>
        <w:r w:rsidR="000B718A" w:rsidRPr="00E71C95">
          <w:rPr>
            <w:rStyle w:val="Hipercze"/>
            <w:rFonts w:ascii="Times New Roman" w:hAnsi="Times New Roman"/>
            <w:noProof/>
            <w:szCs w:val="22"/>
          </w:rPr>
          <w:t>.2.3.</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Testowanie okablowania dystrybucyjnego</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_Toc12437576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37</w:t>
        </w:r>
        <w:r w:rsidR="00037F88" w:rsidRPr="00E71C95">
          <w:rPr>
            <w:rFonts w:ascii="Times New Roman" w:hAnsi="Times New Roman"/>
            <w:noProof/>
            <w:webHidden/>
          </w:rPr>
          <w:fldChar w:fldCharType="end"/>
        </w:r>
      </w:hyperlink>
    </w:p>
    <w:p w14:paraId="0EA9640D" w14:textId="77777777" w:rsidR="000B718A" w:rsidRPr="00B223A9" w:rsidRDefault="0082247B" w:rsidP="00B61C90">
      <w:pPr>
        <w:pStyle w:val="Spistreci3"/>
        <w:rPr>
          <w:rFonts w:ascii="Times New Roman" w:hAnsi="Times New Roman"/>
          <w:noProof/>
          <w:sz w:val="24"/>
          <w:szCs w:val="24"/>
          <w:lang w:val="en-US"/>
        </w:rPr>
      </w:pPr>
      <w:hyperlink w:anchor="_Toc12437577" w:history="1">
        <w:r w:rsidR="00370425" w:rsidRPr="00E71C95">
          <w:rPr>
            <w:rStyle w:val="Hipercze"/>
            <w:rFonts w:ascii="Times New Roman" w:hAnsi="Times New Roman"/>
            <w:noProof/>
            <w:szCs w:val="22"/>
          </w:rPr>
          <w:t>7</w:t>
        </w:r>
        <w:r w:rsidR="000B718A" w:rsidRPr="00E71C95">
          <w:rPr>
            <w:rStyle w:val="Hipercze"/>
            <w:rFonts w:ascii="Times New Roman" w:hAnsi="Times New Roman"/>
            <w:noProof/>
            <w:szCs w:val="22"/>
          </w:rPr>
          <w:t>.2.4.</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Przykład protokołu testowego</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_Toc12437577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38</w:t>
        </w:r>
        <w:r w:rsidR="00037F88" w:rsidRPr="00E71C95">
          <w:rPr>
            <w:rFonts w:ascii="Times New Roman" w:hAnsi="Times New Roman"/>
            <w:noProof/>
            <w:webHidden/>
          </w:rPr>
          <w:fldChar w:fldCharType="end"/>
        </w:r>
      </w:hyperlink>
    </w:p>
    <w:p w14:paraId="13701061" w14:textId="77777777" w:rsidR="000B718A" w:rsidRPr="00B223A9" w:rsidRDefault="0082247B" w:rsidP="00B61C90">
      <w:pPr>
        <w:pStyle w:val="Spistreci3"/>
        <w:rPr>
          <w:rFonts w:ascii="Times New Roman" w:hAnsi="Times New Roman"/>
          <w:noProof/>
          <w:sz w:val="24"/>
          <w:szCs w:val="24"/>
          <w:lang w:val="en-US"/>
        </w:rPr>
      </w:pPr>
      <w:hyperlink w:anchor="_Toc12437578" w:history="1">
        <w:r w:rsidR="00370425" w:rsidRPr="00E71C95">
          <w:rPr>
            <w:rStyle w:val="Hipercze"/>
            <w:rFonts w:ascii="Times New Roman" w:hAnsi="Times New Roman"/>
            <w:noProof/>
            <w:szCs w:val="22"/>
          </w:rPr>
          <w:t>7</w:t>
        </w:r>
        <w:r w:rsidR="000B718A" w:rsidRPr="00E71C95">
          <w:rPr>
            <w:rStyle w:val="Hipercze"/>
            <w:rFonts w:ascii="Times New Roman" w:hAnsi="Times New Roman"/>
            <w:noProof/>
            <w:szCs w:val="22"/>
          </w:rPr>
          <w:t>.2.5.</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Akceptacja testów okablowania strukturalnego</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_Toc12437578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39</w:t>
        </w:r>
        <w:r w:rsidR="00037F88" w:rsidRPr="00E71C95">
          <w:rPr>
            <w:rFonts w:ascii="Times New Roman" w:hAnsi="Times New Roman"/>
            <w:noProof/>
            <w:webHidden/>
          </w:rPr>
          <w:fldChar w:fldCharType="end"/>
        </w:r>
      </w:hyperlink>
    </w:p>
    <w:p w14:paraId="4D3121EB" w14:textId="77777777" w:rsidR="000B718A" w:rsidRPr="00E71C95" w:rsidRDefault="0082247B" w:rsidP="00B61C90">
      <w:pPr>
        <w:pStyle w:val="Spistreci1"/>
        <w:rPr>
          <w:rFonts w:ascii="Times New Roman" w:hAnsi="Times New Roman" w:cs="Times New Roman"/>
          <w:b/>
          <w:noProof/>
          <w:sz w:val="24"/>
          <w:szCs w:val="24"/>
          <w:lang w:val="en-US"/>
        </w:rPr>
      </w:pPr>
      <w:hyperlink w:anchor="_Toc12437579" w:history="1">
        <w:r w:rsidR="00231F50" w:rsidRPr="00E71C95">
          <w:rPr>
            <w:rStyle w:val="Hipercze"/>
            <w:rFonts w:ascii="Times New Roman" w:hAnsi="Times New Roman" w:cs="Times New Roman"/>
            <w:noProof/>
            <w:szCs w:val="28"/>
          </w:rPr>
          <w:t>8</w:t>
        </w:r>
        <w:r w:rsidR="000B718A" w:rsidRPr="00E71C95">
          <w:rPr>
            <w:rStyle w:val="Hipercze"/>
            <w:rFonts w:ascii="Times New Roman" w:hAnsi="Times New Roman" w:cs="Times New Roman"/>
            <w:noProof/>
            <w:szCs w:val="28"/>
          </w:rPr>
          <w:t>.</w:t>
        </w:r>
        <w:r w:rsidR="000B718A" w:rsidRPr="00E71C95">
          <w:rPr>
            <w:rFonts w:ascii="Times New Roman" w:hAnsi="Times New Roman" w:cs="Times New Roman"/>
            <w:b/>
            <w:noProof/>
            <w:sz w:val="24"/>
            <w:szCs w:val="24"/>
            <w:lang w:val="en-US"/>
          </w:rPr>
          <w:tab/>
        </w:r>
        <w:r w:rsidR="000B718A" w:rsidRPr="00E71C95">
          <w:rPr>
            <w:rStyle w:val="Hipercze"/>
            <w:rFonts w:ascii="Times New Roman" w:hAnsi="Times New Roman" w:cs="Times New Roman"/>
            <w:noProof/>
            <w:szCs w:val="28"/>
          </w:rPr>
          <w:t>Odbiór instalacji</w:t>
        </w:r>
        <w:r w:rsidR="000B718A" w:rsidRPr="00E71C95">
          <w:rPr>
            <w:rFonts w:ascii="Times New Roman" w:hAnsi="Times New Roman" w:cs="Times New Roman"/>
            <w:noProof/>
            <w:webHidden/>
          </w:rPr>
          <w:tab/>
        </w:r>
        <w:r w:rsidR="00037F88" w:rsidRPr="00E71C95">
          <w:rPr>
            <w:rFonts w:ascii="Times New Roman" w:hAnsi="Times New Roman" w:cs="Times New Roman"/>
            <w:noProof/>
            <w:webHidden/>
          </w:rPr>
          <w:fldChar w:fldCharType="begin"/>
        </w:r>
        <w:r w:rsidR="000B718A" w:rsidRPr="00E71C95">
          <w:rPr>
            <w:rFonts w:ascii="Times New Roman" w:hAnsi="Times New Roman" w:cs="Times New Roman"/>
            <w:noProof/>
            <w:webHidden/>
          </w:rPr>
          <w:instrText xml:space="preserve"> PAGEREF _Toc12437579 \h </w:instrText>
        </w:r>
        <w:r w:rsidR="00037F88" w:rsidRPr="00E71C95">
          <w:rPr>
            <w:rFonts w:ascii="Times New Roman" w:hAnsi="Times New Roman" w:cs="Times New Roman"/>
            <w:noProof/>
            <w:webHidden/>
          </w:rPr>
        </w:r>
        <w:r w:rsidR="00037F88" w:rsidRPr="00E71C95">
          <w:rPr>
            <w:rFonts w:ascii="Times New Roman" w:hAnsi="Times New Roman" w:cs="Times New Roman"/>
            <w:noProof/>
            <w:webHidden/>
          </w:rPr>
          <w:fldChar w:fldCharType="separate"/>
        </w:r>
        <w:r w:rsidR="00536B0E" w:rsidRPr="00E71C95">
          <w:rPr>
            <w:rFonts w:ascii="Times New Roman" w:hAnsi="Times New Roman" w:cs="Times New Roman"/>
            <w:noProof/>
            <w:webHidden/>
          </w:rPr>
          <w:t>39</w:t>
        </w:r>
        <w:r w:rsidR="00037F88" w:rsidRPr="00E71C95">
          <w:rPr>
            <w:rFonts w:ascii="Times New Roman" w:hAnsi="Times New Roman" w:cs="Times New Roman"/>
            <w:noProof/>
            <w:webHidden/>
          </w:rPr>
          <w:fldChar w:fldCharType="end"/>
        </w:r>
      </w:hyperlink>
    </w:p>
    <w:p w14:paraId="70EF158D" w14:textId="77777777" w:rsidR="000B718A" w:rsidRPr="00B223A9" w:rsidRDefault="0082247B" w:rsidP="000B718A">
      <w:pPr>
        <w:pStyle w:val="Spistreci2"/>
        <w:rPr>
          <w:rFonts w:ascii="Times New Roman" w:hAnsi="Times New Roman"/>
          <w:noProof/>
          <w:sz w:val="24"/>
          <w:szCs w:val="24"/>
          <w:lang w:val="en-US"/>
        </w:rPr>
      </w:pPr>
      <w:hyperlink w:anchor="_Toc12437580" w:history="1">
        <w:r w:rsidR="00231F50" w:rsidRPr="00E71C95">
          <w:rPr>
            <w:rStyle w:val="Hipercze"/>
            <w:rFonts w:ascii="Times New Roman" w:hAnsi="Times New Roman"/>
            <w:noProof/>
          </w:rPr>
          <w:t>8</w:t>
        </w:r>
        <w:r w:rsidR="000B718A" w:rsidRPr="00E71C95">
          <w:rPr>
            <w:rStyle w:val="Hipercze"/>
            <w:rFonts w:ascii="Times New Roman" w:hAnsi="Times New Roman"/>
            <w:noProof/>
          </w:rPr>
          <w:t>.1.</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rPr>
          <w:t>Odbiór techniczny instalacji</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_Toc12437580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39</w:t>
        </w:r>
        <w:r w:rsidR="00037F88" w:rsidRPr="00E71C95">
          <w:rPr>
            <w:rFonts w:ascii="Times New Roman" w:hAnsi="Times New Roman"/>
            <w:noProof/>
            <w:webHidden/>
          </w:rPr>
          <w:fldChar w:fldCharType="end"/>
        </w:r>
      </w:hyperlink>
    </w:p>
    <w:p w14:paraId="1F1AB29E" w14:textId="77777777" w:rsidR="000B718A" w:rsidRPr="00B223A9" w:rsidRDefault="0082247B" w:rsidP="00B61C90">
      <w:pPr>
        <w:pStyle w:val="Spistreci3"/>
        <w:rPr>
          <w:rFonts w:ascii="Times New Roman" w:hAnsi="Times New Roman"/>
          <w:noProof/>
          <w:sz w:val="24"/>
          <w:szCs w:val="24"/>
          <w:lang w:val="en-US"/>
        </w:rPr>
      </w:pPr>
      <w:hyperlink w:anchor="_Toc12437581" w:history="1">
        <w:r w:rsidR="00231F50" w:rsidRPr="00E71C95">
          <w:rPr>
            <w:rStyle w:val="Hipercze"/>
            <w:rFonts w:ascii="Times New Roman" w:hAnsi="Times New Roman"/>
            <w:noProof/>
            <w:szCs w:val="22"/>
          </w:rPr>
          <w:t>8</w:t>
        </w:r>
        <w:r w:rsidR="000B718A" w:rsidRPr="00E71C95">
          <w:rPr>
            <w:rStyle w:val="Hipercze"/>
            <w:rFonts w:ascii="Times New Roman" w:hAnsi="Times New Roman"/>
            <w:noProof/>
            <w:szCs w:val="22"/>
          </w:rPr>
          <w:t>.1.1.</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Zawartość dokumentacji powykonawczej</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_Toc12437581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39</w:t>
        </w:r>
        <w:r w:rsidR="00037F88" w:rsidRPr="00E71C95">
          <w:rPr>
            <w:rFonts w:ascii="Times New Roman" w:hAnsi="Times New Roman"/>
            <w:noProof/>
            <w:webHidden/>
          </w:rPr>
          <w:fldChar w:fldCharType="end"/>
        </w:r>
      </w:hyperlink>
    </w:p>
    <w:p w14:paraId="5E431C8E" w14:textId="77777777" w:rsidR="000B718A" w:rsidRPr="00B223A9" w:rsidRDefault="0082247B" w:rsidP="00B61C90">
      <w:pPr>
        <w:pStyle w:val="Spistreci3"/>
        <w:rPr>
          <w:rFonts w:ascii="Times New Roman" w:hAnsi="Times New Roman"/>
          <w:noProof/>
          <w:sz w:val="24"/>
          <w:szCs w:val="24"/>
          <w:lang w:val="en-US"/>
        </w:rPr>
      </w:pPr>
      <w:hyperlink w:anchor="_Toc12437582" w:history="1">
        <w:r w:rsidR="00231F50" w:rsidRPr="00E71C95">
          <w:rPr>
            <w:rStyle w:val="Hipercze"/>
            <w:rFonts w:ascii="Times New Roman" w:hAnsi="Times New Roman"/>
            <w:noProof/>
            <w:szCs w:val="22"/>
          </w:rPr>
          <w:t>8</w:t>
        </w:r>
        <w:r w:rsidR="000B718A" w:rsidRPr="00E71C95">
          <w:rPr>
            <w:rStyle w:val="Hipercze"/>
            <w:rFonts w:ascii="Times New Roman" w:hAnsi="Times New Roman"/>
            <w:noProof/>
            <w:szCs w:val="22"/>
          </w:rPr>
          <w:t>.1.2.</w:t>
        </w:r>
        <w:r w:rsidR="000B718A" w:rsidRPr="00B223A9">
          <w:rPr>
            <w:rFonts w:ascii="Times New Roman" w:hAnsi="Times New Roman"/>
            <w:noProof/>
            <w:sz w:val="24"/>
            <w:szCs w:val="24"/>
            <w:lang w:val="en-US"/>
          </w:rPr>
          <w:tab/>
        </w:r>
        <w:r w:rsidR="000B718A" w:rsidRPr="00E71C95">
          <w:rPr>
            <w:rStyle w:val="Hipercze"/>
            <w:rFonts w:ascii="Times New Roman" w:hAnsi="Times New Roman"/>
            <w:noProof/>
            <w:szCs w:val="22"/>
          </w:rPr>
          <w:t>Wizja lokalna</w:t>
        </w:r>
        <w:r w:rsidR="000B718A" w:rsidRPr="00E71C95">
          <w:rPr>
            <w:rFonts w:ascii="Times New Roman" w:hAnsi="Times New Roman"/>
            <w:noProof/>
            <w:webHidden/>
          </w:rPr>
          <w:tab/>
        </w:r>
        <w:r w:rsidR="00037F88" w:rsidRPr="00E71C95">
          <w:rPr>
            <w:rFonts w:ascii="Times New Roman" w:hAnsi="Times New Roman"/>
            <w:noProof/>
            <w:webHidden/>
          </w:rPr>
          <w:fldChar w:fldCharType="begin"/>
        </w:r>
        <w:r w:rsidR="000B718A" w:rsidRPr="00E71C95">
          <w:rPr>
            <w:rFonts w:ascii="Times New Roman" w:hAnsi="Times New Roman"/>
            <w:noProof/>
            <w:webHidden/>
          </w:rPr>
          <w:instrText xml:space="preserve"> PAGEREF _Toc12437582 \h </w:instrText>
        </w:r>
        <w:r w:rsidR="00037F88" w:rsidRPr="00E71C95">
          <w:rPr>
            <w:rFonts w:ascii="Times New Roman" w:hAnsi="Times New Roman"/>
            <w:noProof/>
            <w:webHidden/>
          </w:rPr>
        </w:r>
        <w:r w:rsidR="00037F88" w:rsidRPr="00E71C95">
          <w:rPr>
            <w:rFonts w:ascii="Times New Roman" w:hAnsi="Times New Roman"/>
            <w:noProof/>
            <w:webHidden/>
          </w:rPr>
          <w:fldChar w:fldCharType="separate"/>
        </w:r>
        <w:r w:rsidR="00536B0E" w:rsidRPr="00E71C95">
          <w:rPr>
            <w:rFonts w:ascii="Times New Roman" w:hAnsi="Times New Roman"/>
            <w:noProof/>
            <w:webHidden/>
          </w:rPr>
          <w:t>40</w:t>
        </w:r>
        <w:r w:rsidR="00037F88" w:rsidRPr="00E71C95">
          <w:rPr>
            <w:rFonts w:ascii="Times New Roman" w:hAnsi="Times New Roman"/>
            <w:noProof/>
            <w:webHidden/>
          </w:rPr>
          <w:fldChar w:fldCharType="end"/>
        </w:r>
      </w:hyperlink>
    </w:p>
    <w:p w14:paraId="4FAB6686" w14:textId="77777777" w:rsidR="000B718A" w:rsidRPr="00E71C95" w:rsidRDefault="0082247B" w:rsidP="00B61C90">
      <w:pPr>
        <w:pStyle w:val="Spistreci1"/>
        <w:rPr>
          <w:rFonts w:ascii="Times New Roman" w:hAnsi="Times New Roman" w:cs="Times New Roman"/>
          <w:b/>
          <w:noProof/>
          <w:sz w:val="24"/>
          <w:szCs w:val="24"/>
          <w:lang w:val="en-US"/>
        </w:rPr>
      </w:pPr>
      <w:hyperlink w:anchor="_Toc12437583" w:history="1">
        <w:r w:rsidR="00231F50" w:rsidRPr="00E71C95">
          <w:rPr>
            <w:rStyle w:val="Hipercze"/>
            <w:rFonts w:ascii="Times New Roman" w:hAnsi="Times New Roman" w:cs="Times New Roman"/>
            <w:noProof/>
            <w:szCs w:val="28"/>
          </w:rPr>
          <w:t>9</w:t>
        </w:r>
        <w:r w:rsidR="000B718A" w:rsidRPr="00E71C95">
          <w:rPr>
            <w:rStyle w:val="Hipercze"/>
            <w:rFonts w:ascii="Times New Roman" w:hAnsi="Times New Roman" w:cs="Times New Roman"/>
            <w:noProof/>
            <w:szCs w:val="28"/>
          </w:rPr>
          <w:t>.</w:t>
        </w:r>
        <w:r w:rsidR="000B718A" w:rsidRPr="00E71C95">
          <w:rPr>
            <w:rFonts w:ascii="Times New Roman" w:hAnsi="Times New Roman" w:cs="Times New Roman"/>
            <w:b/>
            <w:noProof/>
            <w:sz w:val="24"/>
            <w:szCs w:val="24"/>
            <w:lang w:val="en-US"/>
          </w:rPr>
          <w:tab/>
        </w:r>
        <w:r w:rsidR="000B718A" w:rsidRPr="00E71C95">
          <w:rPr>
            <w:rStyle w:val="Hipercze"/>
            <w:rFonts w:ascii="Times New Roman" w:hAnsi="Times New Roman" w:cs="Times New Roman"/>
            <w:noProof/>
            <w:szCs w:val="28"/>
          </w:rPr>
          <w:t>Dodatki</w:t>
        </w:r>
        <w:r w:rsidR="000B718A" w:rsidRPr="00E71C95">
          <w:rPr>
            <w:rFonts w:ascii="Times New Roman" w:hAnsi="Times New Roman" w:cs="Times New Roman"/>
            <w:noProof/>
            <w:webHidden/>
          </w:rPr>
          <w:tab/>
        </w:r>
        <w:r w:rsidR="00037F88" w:rsidRPr="00E71C95">
          <w:rPr>
            <w:rFonts w:ascii="Times New Roman" w:hAnsi="Times New Roman" w:cs="Times New Roman"/>
            <w:noProof/>
            <w:webHidden/>
          </w:rPr>
          <w:fldChar w:fldCharType="begin"/>
        </w:r>
        <w:r w:rsidR="000B718A" w:rsidRPr="00E71C95">
          <w:rPr>
            <w:rFonts w:ascii="Times New Roman" w:hAnsi="Times New Roman" w:cs="Times New Roman"/>
            <w:noProof/>
            <w:webHidden/>
          </w:rPr>
          <w:instrText xml:space="preserve"> PAGEREF _Toc12437583 \h </w:instrText>
        </w:r>
        <w:r w:rsidR="00037F88" w:rsidRPr="00E71C95">
          <w:rPr>
            <w:rFonts w:ascii="Times New Roman" w:hAnsi="Times New Roman" w:cs="Times New Roman"/>
            <w:noProof/>
            <w:webHidden/>
          </w:rPr>
        </w:r>
        <w:r w:rsidR="00037F88" w:rsidRPr="00E71C95">
          <w:rPr>
            <w:rFonts w:ascii="Times New Roman" w:hAnsi="Times New Roman" w:cs="Times New Roman"/>
            <w:noProof/>
            <w:webHidden/>
          </w:rPr>
          <w:fldChar w:fldCharType="separate"/>
        </w:r>
        <w:r w:rsidR="00536B0E" w:rsidRPr="00E71C95">
          <w:rPr>
            <w:rFonts w:ascii="Times New Roman" w:hAnsi="Times New Roman" w:cs="Times New Roman"/>
            <w:noProof/>
            <w:webHidden/>
          </w:rPr>
          <w:t>41</w:t>
        </w:r>
        <w:r w:rsidR="00037F88" w:rsidRPr="00E71C95">
          <w:rPr>
            <w:rFonts w:ascii="Times New Roman" w:hAnsi="Times New Roman" w:cs="Times New Roman"/>
            <w:noProof/>
            <w:webHidden/>
          </w:rPr>
          <w:fldChar w:fldCharType="end"/>
        </w:r>
      </w:hyperlink>
    </w:p>
    <w:p w14:paraId="7D8914F1" w14:textId="77777777" w:rsidR="000B718A" w:rsidRPr="00B223A9" w:rsidRDefault="00037F88" w:rsidP="000B718A">
      <w:pPr>
        <w:tabs>
          <w:tab w:val="right" w:leader="dot" w:pos="9720"/>
        </w:tabs>
      </w:pPr>
      <w:r w:rsidRPr="00E71C95">
        <w:rPr>
          <w:sz w:val="22"/>
        </w:rPr>
        <w:fldChar w:fldCharType="end"/>
      </w:r>
    </w:p>
    <w:p w14:paraId="0EF561D5" w14:textId="77777777" w:rsidR="000B718A" w:rsidRPr="005433B7" w:rsidRDefault="000B718A" w:rsidP="000B718A">
      <w:r w:rsidRPr="005433B7">
        <w:br w:type="page"/>
      </w:r>
      <w:r w:rsidRPr="005433B7">
        <w:lastRenderedPageBreak/>
        <w:t>Spis rysunków</w:t>
      </w:r>
    </w:p>
    <w:p w14:paraId="76B6DAA7" w14:textId="77777777" w:rsidR="000B718A" w:rsidRPr="005433B7" w:rsidRDefault="000B718A" w:rsidP="000B718A"/>
    <w:p w14:paraId="5FEF344C" w14:textId="77777777" w:rsidR="000B718A" w:rsidRPr="00B223A9" w:rsidRDefault="00037F88" w:rsidP="000B718A">
      <w:pPr>
        <w:pStyle w:val="Spisilustracji"/>
        <w:tabs>
          <w:tab w:val="right" w:leader="dot" w:pos="9356"/>
        </w:tabs>
        <w:rPr>
          <w:rFonts w:ascii="Times New Roman" w:hAnsi="Times New Roman"/>
          <w:noProof/>
          <w:sz w:val="24"/>
          <w:szCs w:val="24"/>
          <w:lang w:val="pl-PL"/>
        </w:rPr>
      </w:pPr>
      <w:r w:rsidRPr="00E71C95">
        <w:rPr>
          <w:rFonts w:ascii="Times New Roman" w:hAnsi="Times New Roman"/>
          <w:lang w:val="pl-PL"/>
        </w:rPr>
        <w:fldChar w:fldCharType="begin"/>
      </w:r>
      <w:r w:rsidR="000B718A" w:rsidRPr="00E71C95">
        <w:rPr>
          <w:rFonts w:ascii="Times New Roman" w:hAnsi="Times New Roman"/>
          <w:lang w:val="pl-PL"/>
        </w:rPr>
        <w:instrText xml:space="preserve"> TOC \c "Rysunek" </w:instrText>
      </w:r>
      <w:r w:rsidRPr="00E71C95">
        <w:rPr>
          <w:rFonts w:ascii="Times New Roman" w:hAnsi="Times New Roman"/>
          <w:lang w:val="pl-PL"/>
        </w:rPr>
        <w:fldChar w:fldCharType="separate"/>
      </w:r>
      <w:r w:rsidR="000B718A" w:rsidRPr="00E71C95">
        <w:rPr>
          <w:rFonts w:ascii="Times New Roman" w:hAnsi="Times New Roman"/>
          <w:noProof/>
          <w:szCs w:val="16"/>
          <w:lang w:val="pl-PL"/>
        </w:rPr>
        <w:t>Rysunek 1: Opis symboli graficznych stosowanych w projekcie - nr B1</w:t>
      </w:r>
      <w:r w:rsidR="000B718A" w:rsidRPr="00E71C95">
        <w:rPr>
          <w:rFonts w:ascii="Times New Roman" w:hAnsi="Times New Roman"/>
          <w:noProof/>
          <w:lang w:val="pl-PL"/>
        </w:rPr>
        <w:tab/>
      </w:r>
      <w:r w:rsidRPr="00E71C95">
        <w:rPr>
          <w:rFonts w:ascii="Times New Roman" w:hAnsi="Times New Roman"/>
          <w:noProof/>
        </w:rPr>
        <w:fldChar w:fldCharType="begin"/>
      </w:r>
      <w:r w:rsidR="000B718A" w:rsidRPr="00E71C95">
        <w:rPr>
          <w:rFonts w:ascii="Times New Roman" w:hAnsi="Times New Roman"/>
          <w:noProof/>
          <w:lang w:val="pl-PL"/>
        </w:rPr>
        <w:instrText xml:space="preserve"> PAGEREF _Toc12437584 \h </w:instrText>
      </w:r>
      <w:r w:rsidRPr="00E71C95">
        <w:rPr>
          <w:rFonts w:ascii="Times New Roman" w:hAnsi="Times New Roman"/>
          <w:noProof/>
        </w:rPr>
      </w:r>
      <w:r w:rsidRPr="00E71C95">
        <w:rPr>
          <w:rFonts w:ascii="Times New Roman" w:hAnsi="Times New Roman"/>
          <w:noProof/>
        </w:rPr>
        <w:fldChar w:fldCharType="separate"/>
      </w:r>
      <w:r w:rsidR="00536B0E" w:rsidRPr="00E71C95">
        <w:rPr>
          <w:rFonts w:ascii="Times New Roman" w:hAnsi="Times New Roman"/>
          <w:noProof/>
          <w:lang w:val="pl-PL"/>
        </w:rPr>
        <w:t>17</w:t>
      </w:r>
      <w:r w:rsidRPr="00E71C95">
        <w:rPr>
          <w:rFonts w:ascii="Times New Roman" w:hAnsi="Times New Roman"/>
          <w:noProof/>
        </w:rPr>
        <w:fldChar w:fldCharType="end"/>
      </w:r>
    </w:p>
    <w:p w14:paraId="76B63CB8" w14:textId="77777777" w:rsidR="000B718A" w:rsidRPr="00B223A9" w:rsidRDefault="000B718A" w:rsidP="000B718A">
      <w:pPr>
        <w:pStyle w:val="Spisilustracji"/>
        <w:tabs>
          <w:tab w:val="right" w:leader="dot" w:pos="9356"/>
          <w:tab w:val="right" w:leader="dot" w:pos="9839"/>
        </w:tabs>
        <w:rPr>
          <w:rFonts w:ascii="Times New Roman" w:hAnsi="Times New Roman"/>
          <w:noProof/>
          <w:sz w:val="24"/>
          <w:szCs w:val="24"/>
          <w:lang w:val="pl-PL"/>
        </w:rPr>
      </w:pPr>
      <w:r w:rsidRPr="00E71C95">
        <w:rPr>
          <w:rFonts w:ascii="Times New Roman" w:hAnsi="Times New Roman"/>
          <w:noProof/>
          <w:szCs w:val="16"/>
          <w:lang w:val="pl-PL"/>
        </w:rPr>
        <w:t>Rysunek 2: Schemat logiczny systemu okablowania - nr L1</w:t>
      </w:r>
      <w:r w:rsidRPr="00E71C95">
        <w:rPr>
          <w:rFonts w:ascii="Times New Roman" w:hAnsi="Times New Roman"/>
          <w:noProof/>
          <w:lang w:val="pl-PL"/>
        </w:rPr>
        <w:tab/>
      </w:r>
      <w:r w:rsidR="00037F88" w:rsidRPr="00E71C95">
        <w:rPr>
          <w:rFonts w:ascii="Times New Roman" w:hAnsi="Times New Roman"/>
          <w:noProof/>
        </w:rPr>
        <w:fldChar w:fldCharType="begin"/>
      </w:r>
      <w:r w:rsidRPr="00E71C95">
        <w:rPr>
          <w:rFonts w:ascii="Times New Roman" w:hAnsi="Times New Roman"/>
          <w:noProof/>
          <w:lang w:val="pl-PL"/>
        </w:rPr>
        <w:instrText xml:space="preserve"> PAGEREF _Toc12437585 \h </w:instrText>
      </w:r>
      <w:r w:rsidR="00037F88" w:rsidRPr="00E71C95">
        <w:rPr>
          <w:rFonts w:ascii="Times New Roman" w:hAnsi="Times New Roman"/>
          <w:noProof/>
        </w:rPr>
      </w:r>
      <w:r w:rsidR="00037F88" w:rsidRPr="00E71C95">
        <w:rPr>
          <w:rFonts w:ascii="Times New Roman" w:hAnsi="Times New Roman"/>
          <w:noProof/>
        </w:rPr>
        <w:fldChar w:fldCharType="separate"/>
      </w:r>
      <w:r w:rsidR="00536B0E" w:rsidRPr="00E71C95">
        <w:rPr>
          <w:rFonts w:ascii="Times New Roman" w:hAnsi="Times New Roman"/>
          <w:noProof/>
          <w:lang w:val="pl-PL"/>
        </w:rPr>
        <w:t>18</w:t>
      </w:r>
      <w:r w:rsidR="00037F88" w:rsidRPr="00E71C95">
        <w:rPr>
          <w:rFonts w:ascii="Times New Roman" w:hAnsi="Times New Roman"/>
          <w:noProof/>
        </w:rPr>
        <w:fldChar w:fldCharType="end"/>
      </w:r>
    </w:p>
    <w:p w14:paraId="48445B60" w14:textId="77777777" w:rsidR="000B718A" w:rsidRPr="00B223A9" w:rsidRDefault="000B718A" w:rsidP="000B718A">
      <w:pPr>
        <w:pStyle w:val="Spisilustracji"/>
        <w:tabs>
          <w:tab w:val="right" w:leader="dot" w:pos="9356"/>
          <w:tab w:val="right" w:leader="dot" w:pos="9839"/>
        </w:tabs>
        <w:rPr>
          <w:rFonts w:ascii="Times New Roman" w:hAnsi="Times New Roman"/>
          <w:noProof/>
          <w:sz w:val="24"/>
          <w:szCs w:val="24"/>
          <w:lang w:val="pl-PL"/>
        </w:rPr>
      </w:pPr>
      <w:r w:rsidRPr="00E71C95">
        <w:rPr>
          <w:rFonts w:ascii="Times New Roman" w:hAnsi="Times New Roman"/>
          <w:noProof/>
          <w:szCs w:val="16"/>
          <w:lang w:val="pl-PL"/>
        </w:rPr>
        <w:t>Rysunek 3: Zabu</w:t>
      </w:r>
      <w:r w:rsidR="00AC4432" w:rsidRPr="00E71C95">
        <w:rPr>
          <w:rFonts w:ascii="Times New Roman" w:hAnsi="Times New Roman"/>
          <w:noProof/>
          <w:szCs w:val="16"/>
          <w:lang w:val="pl-PL"/>
        </w:rPr>
        <w:t xml:space="preserve">dowa szafy i widok węzła sieci </w:t>
      </w:r>
      <w:r w:rsidRPr="00E71C95">
        <w:rPr>
          <w:rFonts w:ascii="Times New Roman" w:hAnsi="Times New Roman"/>
          <w:noProof/>
          <w:szCs w:val="16"/>
          <w:lang w:val="pl-PL"/>
        </w:rPr>
        <w:t>strukturalnej - nr L2</w:t>
      </w:r>
      <w:r w:rsidRPr="00E71C95">
        <w:rPr>
          <w:rFonts w:ascii="Times New Roman" w:hAnsi="Times New Roman"/>
          <w:noProof/>
          <w:lang w:val="pl-PL"/>
        </w:rPr>
        <w:tab/>
      </w:r>
      <w:r w:rsidR="00037F88" w:rsidRPr="00E71C95">
        <w:rPr>
          <w:rFonts w:ascii="Times New Roman" w:hAnsi="Times New Roman"/>
          <w:noProof/>
        </w:rPr>
        <w:fldChar w:fldCharType="begin"/>
      </w:r>
      <w:r w:rsidRPr="00E71C95">
        <w:rPr>
          <w:rFonts w:ascii="Times New Roman" w:hAnsi="Times New Roman"/>
          <w:noProof/>
          <w:lang w:val="pl-PL"/>
        </w:rPr>
        <w:instrText xml:space="preserve"> PAGEREF _Toc12437586 \h </w:instrText>
      </w:r>
      <w:r w:rsidR="00037F88" w:rsidRPr="00E71C95">
        <w:rPr>
          <w:rFonts w:ascii="Times New Roman" w:hAnsi="Times New Roman"/>
          <w:noProof/>
        </w:rPr>
      </w:r>
      <w:r w:rsidR="00037F88" w:rsidRPr="00E71C95">
        <w:rPr>
          <w:rFonts w:ascii="Times New Roman" w:hAnsi="Times New Roman"/>
          <w:noProof/>
        </w:rPr>
        <w:fldChar w:fldCharType="separate"/>
      </w:r>
      <w:r w:rsidR="00536B0E" w:rsidRPr="00E71C95">
        <w:rPr>
          <w:rFonts w:ascii="Times New Roman" w:hAnsi="Times New Roman"/>
          <w:noProof/>
          <w:lang w:val="pl-PL"/>
        </w:rPr>
        <w:t>19</w:t>
      </w:r>
      <w:r w:rsidR="00037F88" w:rsidRPr="00E71C95">
        <w:rPr>
          <w:rFonts w:ascii="Times New Roman" w:hAnsi="Times New Roman"/>
          <w:noProof/>
        </w:rPr>
        <w:fldChar w:fldCharType="end"/>
      </w:r>
    </w:p>
    <w:p w14:paraId="01724786" w14:textId="77777777" w:rsidR="000B718A" w:rsidRPr="00B223A9" w:rsidRDefault="000B718A" w:rsidP="000B718A">
      <w:pPr>
        <w:pStyle w:val="Spisilustracji"/>
        <w:tabs>
          <w:tab w:val="right" w:leader="dot" w:pos="9356"/>
          <w:tab w:val="right" w:leader="dot" w:pos="9839"/>
        </w:tabs>
        <w:rPr>
          <w:rFonts w:ascii="Times New Roman" w:hAnsi="Times New Roman"/>
          <w:noProof/>
          <w:sz w:val="24"/>
          <w:szCs w:val="24"/>
          <w:lang w:val="pl-PL"/>
        </w:rPr>
      </w:pPr>
      <w:r w:rsidRPr="00E71C95">
        <w:rPr>
          <w:rFonts w:ascii="Times New Roman" w:hAnsi="Times New Roman"/>
          <w:noProof/>
          <w:szCs w:val="16"/>
          <w:lang w:val="pl-PL"/>
        </w:rPr>
        <w:t>Rysunek 4: Zasada numeracji przyłączy - nr L3</w:t>
      </w:r>
      <w:r w:rsidRPr="00E71C95">
        <w:rPr>
          <w:rFonts w:ascii="Times New Roman" w:hAnsi="Times New Roman"/>
          <w:noProof/>
          <w:lang w:val="pl-PL"/>
        </w:rPr>
        <w:tab/>
      </w:r>
      <w:r w:rsidR="00037F88" w:rsidRPr="00E71C95">
        <w:rPr>
          <w:rFonts w:ascii="Times New Roman" w:hAnsi="Times New Roman"/>
          <w:noProof/>
        </w:rPr>
        <w:fldChar w:fldCharType="begin"/>
      </w:r>
      <w:r w:rsidRPr="00E71C95">
        <w:rPr>
          <w:rFonts w:ascii="Times New Roman" w:hAnsi="Times New Roman"/>
          <w:noProof/>
          <w:lang w:val="pl-PL"/>
        </w:rPr>
        <w:instrText xml:space="preserve"> PAGEREF _Toc12437587 \h </w:instrText>
      </w:r>
      <w:r w:rsidR="00037F88" w:rsidRPr="00E71C95">
        <w:rPr>
          <w:rFonts w:ascii="Times New Roman" w:hAnsi="Times New Roman"/>
          <w:noProof/>
        </w:rPr>
      </w:r>
      <w:r w:rsidR="00037F88" w:rsidRPr="00E71C95">
        <w:rPr>
          <w:rFonts w:ascii="Times New Roman" w:hAnsi="Times New Roman"/>
          <w:noProof/>
        </w:rPr>
        <w:fldChar w:fldCharType="separate"/>
      </w:r>
      <w:r w:rsidR="00536B0E" w:rsidRPr="00E71C95">
        <w:rPr>
          <w:rFonts w:ascii="Times New Roman" w:hAnsi="Times New Roman"/>
          <w:noProof/>
          <w:lang w:val="pl-PL"/>
        </w:rPr>
        <w:t>20</w:t>
      </w:r>
      <w:r w:rsidR="00037F88" w:rsidRPr="00E71C95">
        <w:rPr>
          <w:rFonts w:ascii="Times New Roman" w:hAnsi="Times New Roman"/>
          <w:noProof/>
        </w:rPr>
        <w:fldChar w:fldCharType="end"/>
      </w:r>
    </w:p>
    <w:p w14:paraId="182E8466" w14:textId="77777777" w:rsidR="000B718A" w:rsidRPr="00B223A9" w:rsidRDefault="000B718A" w:rsidP="000B718A">
      <w:pPr>
        <w:pStyle w:val="Spisilustracji"/>
        <w:tabs>
          <w:tab w:val="right" w:leader="dot" w:pos="9356"/>
          <w:tab w:val="right" w:leader="dot" w:pos="9839"/>
        </w:tabs>
        <w:rPr>
          <w:rFonts w:ascii="Times New Roman" w:hAnsi="Times New Roman"/>
          <w:noProof/>
          <w:sz w:val="24"/>
          <w:szCs w:val="24"/>
          <w:lang w:val="pl-PL"/>
        </w:rPr>
      </w:pPr>
      <w:r w:rsidRPr="00E71C95">
        <w:rPr>
          <w:rFonts w:ascii="Times New Roman" w:hAnsi="Times New Roman"/>
          <w:noProof/>
          <w:szCs w:val="16"/>
          <w:lang w:val="pl-PL"/>
        </w:rPr>
        <w:t>Rysunek 5: Schemat główny zasilania dedykowanej instalacji elektrycznej - nr E1</w:t>
      </w:r>
      <w:r w:rsidRPr="00E71C95">
        <w:rPr>
          <w:rFonts w:ascii="Times New Roman" w:hAnsi="Times New Roman"/>
          <w:noProof/>
          <w:lang w:val="pl-PL"/>
        </w:rPr>
        <w:tab/>
      </w:r>
      <w:r w:rsidR="00037F88" w:rsidRPr="00E71C95">
        <w:rPr>
          <w:rFonts w:ascii="Times New Roman" w:hAnsi="Times New Roman"/>
          <w:noProof/>
        </w:rPr>
        <w:fldChar w:fldCharType="begin"/>
      </w:r>
      <w:r w:rsidRPr="00E71C95">
        <w:rPr>
          <w:rFonts w:ascii="Times New Roman" w:hAnsi="Times New Roman"/>
          <w:noProof/>
          <w:lang w:val="pl-PL"/>
        </w:rPr>
        <w:instrText xml:space="preserve"> PAGEREF _Toc12437588 \h </w:instrText>
      </w:r>
      <w:r w:rsidR="00037F88" w:rsidRPr="00E71C95">
        <w:rPr>
          <w:rFonts w:ascii="Times New Roman" w:hAnsi="Times New Roman"/>
          <w:noProof/>
        </w:rPr>
      </w:r>
      <w:r w:rsidR="00037F88" w:rsidRPr="00E71C95">
        <w:rPr>
          <w:rFonts w:ascii="Times New Roman" w:hAnsi="Times New Roman"/>
          <w:noProof/>
        </w:rPr>
        <w:fldChar w:fldCharType="separate"/>
      </w:r>
      <w:r w:rsidR="00536B0E" w:rsidRPr="00E71C95">
        <w:rPr>
          <w:rFonts w:ascii="Times New Roman" w:hAnsi="Times New Roman"/>
          <w:noProof/>
          <w:lang w:val="pl-PL"/>
        </w:rPr>
        <w:t>21</w:t>
      </w:r>
      <w:r w:rsidR="00037F88" w:rsidRPr="00E71C95">
        <w:rPr>
          <w:rFonts w:ascii="Times New Roman" w:hAnsi="Times New Roman"/>
          <w:noProof/>
        </w:rPr>
        <w:fldChar w:fldCharType="end"/>
      </w:r>
    </w:p>
    <w:p w14:paraId="4B99F0AE" w14:textId="77777777" w:rsidR="000B718A" w:rsidRPr="00B223A9" w:rsidRDefault="000B718A" w:rsidP="000B718A">
      <w:pPr>
        <w:pStyle w:val="Spisilustracji"/>
        <w:tabs>
          <w:tab w:val="right" w:leader="dot" w:pos="9356"/>
          <w:tab w:val="right" w:leader="dot" w:pos="9839"/>
        </w:tabs>
        <w:rPr>
          <w:rFonts w:ascii="Times New Roman" w:hAnsi="Times New Roman"/>
          <w:noProof/>
          <w:sz w:val="24"/>
          <w:szCs w:val="24"/>
          <w:lang w:val="pl-PL"/>
        </w:rPr>
      </w:pPr>
      <w:r w:rsidRPr="00E71C95">
        <w:rPr>
          <w:rFonts w:ascii="Times New Roman" w:hAnsi="Times New Roman"/>
          <w:noProof/>
          <w:szCs w:val="16"/>
          <w:lang w:val="pl-PL"/>
        </w:rPr>
        <w:t>Rysu</w:t>
      </w:r>
      <w:r w:rsidR="00AC4432" w:rsidRPr="00E71C95">
        <w:rPr>
          <w:rFonts w:ascii="Times New Roman" w:hAnsi="Times New Roman"/>
          <w:noProof/>
          <w:szCs w:val="16"/>
          <w:lang w:val="pl-PL"/>
        </w:rPr>
        <w:t xml:space="preserve">nek 6: Tablica komputerowa TK. </w:t>
      </w:r>
      <w:r w:rsidRPr="00E71C95">
        <w:rPr>
          <w:rFonts w:ascii="Times New Roman" w:hAnsi="Times New Roman"/>
          <w:noProof/>
          <w:szCs w:val="16"/>
          <w:lang w:val="pl-PL"/>
        </w:rPr>
        <w:t>Schemat zasadniczy - nr E2</w:t>
      </w:r>
      <w:r w:rsidRPr="00E71C95">
        <w:rPr>
          <w:rFonts w:ascii="Times New Roman" w:hAnsi="Times New Roman"/>
          <w:noProof/>
          <w:lang w:val="pl-PL"/>
        </w:rPr>
        <w:tab/>
      </w:r>
      <w:r w:rsidR="00037F88" w:rsidRPr="00E71C95">
        <w:rPr>
          <w:rFonts w:ascii="Times New Roman" w:hAnsi="Times New Roman"/>
          <w:noProof/>
        </w:rPr>
        <w:fldChar w:fldCharType="begin"/>
      </w:r>
      <w:r w:rsidRPr="00E71C95">
        <w:rPr>
          <w:rFonts w:ascii="Times New Roman" w:hAnsi="Times New Roman"/>
          <w:noProof/>
          <w:lang w:val="pl-PL"/>
        </w:rPr>
        <w:instrText xml:space="preserve"> PAGEREF _Toc12437589 \h </w:instrText>
      </w:r>
      <w:r w:rsidR="00037F88" w:rsidRPr="00E71C95">
        <w:rPr>
          <w:rFonts w:ascii="Times New Roman" w:hAnsi="Times New Roman"/>
          <w:noProof/>
        </w:rPr>
      </w:r>
      <w:r w:rsidR="00037F88" w:rsidRPr="00E71C95">
        <w:rPr>
          <w:rFonts w:ascii="Times New Roman" w:hAnsi="Times New Roman"/>
          <w:noProof/>
        </w:rPr>
        <w:fldChar w:fldCharType="separate"/>
      </w:r>
      <w:r w:rsidR="00536B0E" w:rsidRPr="00E71C95">
        <w:rPr>
          <w:rFonts w:ascii="Times New Roman" w:hAnsi="Times New Roman"/>
          <w:noProof/>
          <w:lang w:val="pl-PL"/>
        </w:rPr>
        <w:t>22</w:t>
      </w:r>
      <w:r w:rsidR="00037F88" w:rsidRPr="00E71C95">
        <w:rPr>
          <w:rFonts w:ascii="Times New Roman" w:hAnsi="Times New Roman"/>
          <w:noProof/>
        </w:rPr>
        <w:fldChar w:fldCharType="end"/>
      </w:r>
    </w:p>
    <w:p w14:paraId="6BB32E52" w14:textId="77777777" w:rsidR="000B718A" w:rsidRPr="00B223A9" w:rsidRDefault="000B718A" w:rsidP="000B718A">
      <w:pPr>
        <w:pStyle w:val="Spisilustracji"/>
        <w:tabs>
          <w:tab w:val="right" w:leader="dot" w:pos="9356"/>
          <w:tab w:val="right" w:leader="dot" w:pos="9839"/>
        </w:tabs>
        <w:rPr>
          <w:rFonts w:ascii="Times New Roman" w:hAnsi="Times New Roman"/>
          <w:noProof/>
          <w:sz w:val="24"/>
          <w:szCs w:val="24"/>
          <w:lang w:val="pl-PL"/>
        </w:rPr>
      </w:pPr>
      <w:r w:rsidRPr="00E71C95">
        <w:rPr>
          <w:rFonts w:ascii="Times New Roman" w:hAnsi="Times New Roman"/>
          <w:noProof/>
          <w:szCs w:val="16"/>
          <w:lang w:val="pl-PL"/>
        </w:rPr>
        <w:t>Rysunek 7: Elewacja i rozmi</w:t>
      </w:r>
      <w:r w:rsidR="00AC4432" w:rsidRPr="00E71C95">
        <w:rPr>
          <w:rFonts w:ascii="Times New Roman" w:hAnsi="Times New Roman"/>
          <w:noProof/>
          <w:szCs w:val="16"/>
          <w:lang w:val="pl-PL"/>
        </w:rPr>
        <w:t>eszczenie aparatów w tablicy TK</w:t>
      </w:r>
      <w:r w:rsidRPr="00E71C95">
        <w:rPr>
          <w:rFonts w:ascii="Times New Roman" w:hAnsi="Times New Roman"/>
          <w:noProof/>
          <w:szCs w:val="16"/>
          <w:lang w:val="pl-PL"/>
        </w:rPr>
        <w:t xml:space="preserve"> - nr E3</w:t>
      </w:r>
      <w:r w:rsidRPr="00E71C95">
        <w:rPr>
          <w:rFonts w:ascii="Times New Roman" w:hAnsi="Times New Roman"/>
          <w:noProof/>
          <w:lang w:val="pl-PL"/>
        </w:rPr>
        <w:tab/>
      </w:r>
      <w:r w:rsidR="00037F88" w:rsidRPr="00E71C95">
        <w:rPr>
          <w:rFonts w:ascii="Times New Roman" w:hAnsi="Times New Roman"/>
          <w:noProof/>
        </w:rPr>
        <w:fldChar w:fldCharType="begin"/>
      </w:r>
      <w:r w:rsidRPr="00E71C95">
        <w:rPr>
          <w:rFonts w:ascii="Times New Roman" w:hAnsi="Times New Roman"/>
          <w:noProof/>
          <w:lang w:val="pl-PL"/>
        </w:rPr>
        <w:instrText xml:space="preserve"> PAGEREF _Toc12437590 \h </w:instrText>
      </w:r>
      <w:r w:rsidR="00037F88" w:rsidRPr="00E71C95">
        <w:rPr>
          <w:rFonts w:ascii="Times New Roman" w:hAnsi="Times New Roman"/>
          <w:noProof/>
        </w:rPr>
      </w:r>
      <w:r w:rsidR="00037F88" w:rsidRPr="00E71C95">
        <w:rPr>
          <w:rFonts w:ascii="Times New Roman" w:hAnsi="Times New Roman"/>
          <w:noProof/>
        </w:rPr>
        <w:fldChar w:fldCharType="separate"/>
      </w:r>
      <w:r w:rsidR="00536B0E" w:rsidRPr="00E71C95">
        <w:rPr>
          <w:rFonts w:ascii="Times New Roman" w:hAnsi="Times New Roman"/>
          <w:noProof/>
          <w:lang w:val="pl-PL"/>
        </w:rPr>
        <w:t>23</w:t>
      </w:r>
      <w:r w:rsidR="00037F88" w:rsidRPr="00E71C95">
        <w:rPr>
          <w:rFonts w:ascii="Times New Roman" w:hAnsi="Times New Roman"/>
          <w:noProof/>
        </w:rPr>
        <w:fldChar w:fldCharType="end"/>
      </w:r>
    </w:p>
    <w:p w14:paraId="5404DF8C" w14:textId="77777777" w:rsidR="000B718A" w:rsidRPr="00B223A9" w:rsidRDefault="000B718A" w:rsidP="000B718A">
      <w:pPr>
        <w:pStyle w:val="Spisilustracji"/>
        <w:tabs>
          <w:tab w:val="right" w:leader="dot" w:pos="9356"/>
          <w:tab w:val="right" w:leader="dot" w:pos="9839"/>
        </w:tabs>
        <w:rPr>
          <w:rFonts w:ascii="Times New Roman" w:hAnsi="Times New Roman"/>
          <w:noProof/>
          <w:sz w:val="24"/>
          <w:szCs w:val="24"/>
          <w:lang w:val="pl-PL"/>
        </w:rPr>
      </w:pPr>
      <w:r w:rsidRPr="00E71C95">
        <w:rPr>
          <w:rFonts w:ascii="Times New Roman" w:hAnsi="Times New Roman"/>
          <w:noProof/>
          <w:szCs w:val="16"/>
          <w:lang w:val="pl-PL"/>
        </w:rPr>
        <w:t>Rysunek 8: Rozmieszczenie gniazd i struktura okanałowania rzut 1-szego piętra - nr R1</w:t>
      </w:r>
      <w:r w:rsidRPr="00E71C95">
        <w:rPr>
          <w:rFonts w:ascii="Times New Roman" w:hAnsi="Times New Roman"/>
          <w:noProof/>
          <w:lang w:val="pl-PL"/>
        </w:rPr>
        <w:tab/>
      </w:r>
      <w:r w:rsidR="00037F88" w:rsidRPr="00E71C95">
        <w:rPr>
          <w:rFonts w:ascii="Times New Roman" w:hAnsi="Times New Roman"/>
          <w:noProof/>
        </w:rPr>
        <w:fldChar w:fldCharType="begin"/>
      </w:r>
      <w:r w:rsidRPr="00E71C95">
        <w:rPr>
          <w:rFonts w:ascii="Times New Roman" w:hAnsi="Times New Roman"/>
          <w:noProof/>
          <w:lang w:val="pl-PL"/>
        </w:rPr>
        <w:instrText xml:space="preserve"> PAGEREF _Toc12437591 \h </w:instrText>
      </w:r>
      <w:r w:rsidR="00037F88" w:rsidRPr="00E71C95">
        <w:rPr>
          <w:rFonts w:ascii="Times New Roman" w:hAnsi="Times New Roman"/>
          <w:noProof/>
        </w:rPr>
      </w:r>
      <w:r w:rsidR="00037F88" w:rsidRPr="00E71C95">
        <w:rPr>
          <w:rFonts w:ascii="Times New Roman" w:hAnsi="Times New Roman"/>
          <w:noProof/>
        </w:rPr>
        <w:fldChar w:fldCharType="separate"/>
      </w:r>
      <w:r w:rsidR="00536B0E" w:rsidRPr="00E71C95">
        <w:rPr>
          <w:rFonts w:ascii="Times New Roman" w:hAnsi="Times New Roman"/>
          <w:noProof/>
          <w:lang w:val="pl-PL"/>
        </w:rPr>
        <w:t>24</w:t>
      </w:r>
      <w:r w:rsidR="00037F88" w:rsidRPr="00E71C95">
        <w:rPr>
          <w:rFonts w:ascii="Times New Roman" w:hAnsi="Times New Roman"/>
          <w:noProof/>
        </w:rPr>
        <w:fldChar w:fldCharType="end"/>
      </w:r>
    </w:p>
    <w:p w14:paraId="5A00DD18" w14:textId="77777777" w:rsidR="000B718A" w:rsidRPr="00B223A9" w:rsidRDefault="000B718A" w:rsidP="000B718A">
      <w:pPr>
        <w:pStyle w:val="Spisilustracji"/>
        <w:tabs>
          <w:tab w:val="right" w:leader="dot" w:pos="9356"/>
          <w:tab w:val="right" w:leader="dot" w:pos="9839"/>
        </w:tabs>
        <w:rPr>
          <w:rFonts w:ascii="Times New Roman" w:hAnsi="Times New Roman"/>
          <w:noProof/>
          <w:sz w:val="24"/>
          <w:szCs w:val="24"/>
          <w:lang w:val="pl-PL"/>
        </w:rPr>
      </w:pPr>
      <w:r w:rsidRPr="00E71C95">
        <w:rPr>
          <w:rFonts w:ascii="Times New Roman" w:hAnsi="Times New Roman"/>
          <w:noProof/>
          <w:szCs w:val="16"/>
          <w:lang w:val="pl-PL"/>
        </w:rPr>
        <w:t>Rysunek 9: System okanałowania dystrybucyjnego z</w:t>
      </w:r>
      <w:r w:rsidR="00AC4432" w:rsidRPr="00E71C95">
        <w:rPr>
          <w:rFonts w:ascii="Times New Roman" w:hAnsi="Times New Roman"/>
          <w:noProof/>
          <w:szCs w:val="16"/>
          <w:lang w:val="pl-PL"/>
        </w:rPr>
        <w:t xml:space="preserve">ainstalowanego przy podłodze - </w:t>
      </w:r>
      <w:r w:rsidRPr="00E71C95">
        <w:rPr>
          <w:rFonts w:ascii="Times New Roman" w:hAnsi="Times New Roman"/>
          <w:noProof/>
          <w:szCs w:val="16"/>
          <w:lang w:val="pl-PL"/>
        </w:rPr>
        <w:t>nr M1</w:t>
      </w:r>
      <w:r w:rsidRPr="00E71C95">
        <w:rPr>
          <w:rFonts w:ascii="Times New Roman" w:hAnsi="Times New Roman"/>
          <w:noProof/>
          <w:lang w:val="pl-PL"/>
        </w:rPr>
        <w:tab/>
      </w:r>
      <w:r w:rsidR="00037F88" w:rsidRPr="00E71C95">
        <w:rPr>
          <w:rFonts w:ascii="Times New Roman" w:hAnsi="Times New Roman"/>
          <w:noProof/>
        </w:rPr>
        <w:fldChar w:fldCharType="begin"/>
      </w:r>
      <w:r w:rsidRPr="00E71C95">
        <w:rPr>
          <w:rFonts w:ascii="Times New Roman" w:hAnsi="Times New Roman"/>
          <w:noProof/>
          <w:lang w:val="pl-PL"/>
        </w:rPr>
        <w:instrText xml:space="preserve"> PAGEREF _Toc12437592 \h </w:instrText>
      </w:r>
      <w:r w:rsidR="00037F88" w:rsidRPr="00E71C95">
        <w:rPr>
          <w:rFonts w:ascii="Times New Roman" w:hAnsi="Times New Roman"/>
          <w:noProof/>
        </w:rPr>
      </w:r>
      <w:r w:rsidR="00037F88" w:rsidRPr="00E71C95">
        <w:rPr>
          <w:rFonts w:ascii="Times New Roman" w:hAnsi="Times New Roman"/>
          <w:noProof/>
        </w:rPr>
        <w:fldChar w:fldCharType="separate"/>
      </w:r>
      <w:r w:rsidR="00536B0E" w:rsidRPr="00E71C95">
        <w:rPr>
          <w:rFonts w:ascii="Times New Roman" w:hAnsi="Times New Roman"/>
          <w:noProof/>
          <w:lang w:val="pl-PL"/>
        </w:rPr>
        <w:t>30</w:t>
      </w:r>
      <w:r w:rsidR="00037F88" w:rsidRPr="00E71C95">
        <w:rPr>
          <w:rFonts w:ascii="Times New Roman" w:hAnsi="Times New Roman"/>
          <w:noProof/>
        </w:rPr>
        <w:fldChar w:fldCharType="end"/>
      </w:r>
    </w:p>
    <w:p w14:paraId="6E2EB663" w14:textId="77777777" w:rsidR="000B718A" w:rsidRPr="00B223A9" w:rsidRDefault="000B718A" w:rsidP="000B718A">
      <w:pPr>
        <w:pStyle w:val="Spisilustracji"/>
        <w:tabs>
          <w:tab w:val="right" w:leader="dot" w:pos="9356"/>
          <w:tab w:val="right" w:leader="dot" w:pos="9839"/>
        </w:tabs>
        <w:rPr>
          <w:rFonts w:ascii="Times New Roman" w:hAnsi="Times New Roman"/>
          <w:noProof/>
          <w:sz w:val="24"/>
          <w:szCs w:val="24"/>
          <w:lang w:val="pl-PL"/>
        </w:rPr>
      </w:pPr>
      <w:r w:rsidRPr="00E71C95">
        <w:rPr>
          <w:rFonts w:ascii="Times New Roman" w:hAnsi="Times New Roman"/>
          <w:noProof/>
          <w:szCs w:val="16"/>
          <w:lang w:val="pl-PL"/>
        </w:rPr>
        <w:t>Rysunek 10: System okanałowania dystrybucy</w:t>
      </w:r>
      <w:r w:rsidR="00AC4432" w:rsidRPr="00E71C95">
        <w:rPr>
          <w:rFonts w:ascii="Times New Roman" w:hAnsi="Times New Roman"/>
          <w:noProof/>
          <w:szCs w:val="16"/>
          <w:lang w:val="pl-PL"/>
        </w:rPr>
        <w:t xml:space="preserve">jnego zainstalowanego na wys. 0,5m </w:t>
      </w:r>
      <w:r w:rsidRPr="00E71C95">
        <w:rPr>
          <w:rFonts w:ascii="Times New Roman" w:hAnsi="Times New Roman"/>
          <w:noProof/>
          <w:szCs w:val="16"/>
          <w:lang w:val="pl-PL"/>
        </w:rPr>
        <w:t>- nr M2</w:t>
      </w:r>
      <w:r w:rsidRPr="00E71C95">
        <w:rPr>
          <w:rFonts w:ascii="Times New Roman" w:hAnsi="Times New Roman"/>
          <w:noProof/>
          <w:lang w:val="pl-PL"/>
        </w:rPr>
        <w:tab/>
      </w:r>
      <w:r w:rsidR="00037F88" w:rsidRPr="00E71C95">
        <w:rPr>
          <w:rFonts w:ascii="Times New Roman" w:hAnsi="Times New Roman"/>
          <w:noProof/>
        </w:rPr>
        <w:fldChar w:fldCharType="begin"/>
      </w:r>
      <w:r w:rsidRPr="00E71C95">
        <w:rPr>
          <w:rFonts w:ascii="Times New Roman" w:hAnsi="Times New Roman"/>
          <w:noProof/>
          <w:lang w:val="pl-PL"/>
        </w:rPr>
        <w:instrText xml:space="preserve"> PAGEREF _Toc12437593 \h </w:instrText>
      </w:r>
      <w:r w:rsidR="00037F88" w:rsidRPr="00E71C95">
        <w:rPr>
          <w:rFonts w:ascii="Times New Roman" w:hAnsi="Times New Roman"/>
          <w:noProof/>
        </w:rPr>
      </w:r>
      <w:r w:rsidR="00037F88" w:rsidRPr="00E71C95">
        <w:rPr>
          <w:rFonts w:ascii="Times New Roman" w:hAnsi="Times New Roman"/>
          <w:noProof/>
        </w:rPr>
        <w:fldChar w:fldCharType="separate"/>
      </w:r>
      <w:r w:rsidR="00536B0E" w:rsidRPr="00E71C95">
        <w:rPr>
          <w:rFonts w:ascii="Times New Roman" w:hAnsi="Times New Roman"/>
          <w:noProof/>
          <w:lang w:val="pl-PL"/>
        </w:rPr>
        <w:t>31</w:t>
      </w:r>
      <w:r w:rsidR="00037F88" w:rsidRPr="00E71C95">
        <w:rPr>
          <w:rFonts w:ascii="Times New Roman" w:hAnsi="Times New Roman"/>
          <w:noProof/>
        </w:rPr>
        <w:fldChar w:fldCharType="end"/>
      </w:r>
    </w:p>
    <w:p w14:paraId="1117D78C" w14:textId="77777777" w:rsidR="000B718A" w:rsidRPr="00B223A9" w:rsidRDefault="000B718A" w:rsidP="000B718A">
      <w:pPr>
        <w:pStyle w:val="Spisilustracji"/>
        <w:tabs>
          <w:tab w:val="right" w:leader="dot" w:pos="9356"/>
          <w:tab w:val="right" w:leader="dot" w:pos="9839"/>
        </w:tabs>
        <w:rPr>
          <w:rFonts w:ascii="Times New Roman" w:hAnsi="Times New Roman"/>
          <w:noProof/>
          <w:sz w:val="24"/>
          <w:szCs w:val="24"/>
          <w:lang w:val="pl-PL"/>
        </w:rPr>
      </w:pPr>
      <w:r w:rsidRPr="00E71C95">
        <w:rPr>
          <w:rFonts w:ascii="Times New Roman" w:hAnsi="Times New Roman"/>
          <w:noProof/>
          <w:szCs w:val="16"/>
          <w:lang w:val="pl-PL"/>
        </w:rPr>
        <w:t>Rysunek 11: System okanałowania dystrybucyjne</w:t>
      </w:r>
      <w:r w:rsidR="00AC4432" w:rsidRPr="00E71C95">
        <w:rPr>
          <w:rFonts w:ascii="Times New Roman" w:hAnsi="Times New Roman"/>
          <w:noProof/>
          <w:szCs w:val="16"/>
          <w:lang w:val="pl-PL"/>
        </w:rPr>
        <w:t xml:space="preserve">go zainstalowanego pod sufitem </w:t>
      </w:r>
      <w:r w:rsidRPr="00E71C95">
        <w:rPr>
          <w:rFonts w:ascii="Times New Roman" w:hAnsi="Times New Roman"/>
          <w:noProof/>
          <w:szCs w:val="16"/>
          <w:lang w:val="pl-PL"/>
        </w:rPr>
        <w:t>- nr M3</w:t>
      </w:r>
      <w:r w:rsidRPr="00E71C95">
        <w:rPr>
          <w:rFonts w:ascii="Times New Roman" w:hAnsi="Times New Roman"/>
          <w:noProof/>
          <w:lang w:val="pl-PL"/>
        </w:rPr>
        <w:tab/>
      </w:r>
      <w:r w:rsidR="00037F88" w:rsidRPr="00E71C95">
        <w:rPr>
          <w:rFonts w:ascii="Times New Roman" w:hAnsi="Times New Roman"/>
          <w:noProof/>
        </w:rPr>
        <w:fldChar w:fldCharType="begin"/>
      </w:r>
      <w:r w:rsidRPr="00E71C95">
        <w:rPr>
          <w:rFonts w:ascii="Times New Roman" w:hAnsi="Times New Roman"/>
          <w:noProof/>
          <w:lang w:val="pl-PL"/>
        </w:rPr>
        <w:instrText xml:space="preserve"> PAGEREF _Toc12437594 \h </w:instrText>
      </w:r>
      <w:r w:rsidR="00037F88" w:rsidRPr="00E71C95">
        <w:rPr>
          <w:rFonts w:ascii="Times New Roman" w:hAnsi="Times New Roman"/>
          <w:noProof/>
        </w:rPr>
      </w:r>
      <w:r w:rsidR="00037F88" w:rsidRPr="00E71C95">
        <w:rPr>
          <w:rFonts w:ascii="Times New Roman" w:hAnsi="Times New Roman"/>
          <w:noProof/>
        </w:rPr>
        <w:fldChar w:fldCharType="separate"/>
      </w:r>
      <w:r w:rsidR="00536B0E" w:rsidRPr="00E71C95">
        <w:rPr>
          <w:rFonts w:ascii="Times New Roman" w:hAnsi="Times New Roman"/>
          <w:noProof/>
          <w:lang w:val="pl-PL"/>
        </w:rPr>
        <w:t>32</w:t>
      </w:r>
      <w:r w:rsidR="00037F88" w:rsidRPr="00E71C95">
        <w:rPr>
          <w:rFonts w:ascii="Times New Roman" w:hAnsi="Times New Roman"/>
          <w:noProof/>
        </w:rPr>
        <w:fldChar w:fldCharType="end"/>
      </w:r>
    </w:p>
    <w:p w14:paraId="5AB4D8C5" w14:textId="77777777" w:rsidR="000B718A" w:rsidRPr="00B223A9" w:rsidRDefault="000B718A" w:rsidP="000B718A">
      <w:pPr>
        <w:pStyle w:val="Spisilustracji"/>
        <w:tabs>
          <w:tab w:val="right" w:leader="dot" w:pos="9356"/>
          <w:tab w:val="right" w:leader="dot" w:pos="9839"/>
        </w:tabs>
        <w:rPr>
          <w:rFonts w:ascii="Times New Roman" w:hAnsi="Times New Roman"/>
          <w:noProof/>
          <w:sz w:val="24"/>
          <w:szCs w:val="24"/>
          <w:lang w:val="pl-PL"/>
        </w:rPr>
      </w:pPr>
      <w:r w:rsidRPr="00E71C95">
        <w:rPr>
          <w:rFonts w:ascii="Times New Roman" w:hAnsi="Times New Roman"/>
          <w:noProof/>
          <w:szCs w:val="16"/>
          <w:lang w:val="pl-PL"/>
        </w:rPr>
        <w:t>Rysunek 12:  Rozwiązanie przejścia okanałowania</w:t>
      </w:r>
      <w:r w:rsidR="00AC4432" w:rsidRPr="00E71C95">
        <w:rPr>
          <w:rFonts w:ascii="Times New Roman" w:hAnsi="Times New Roman"/>
          <w:noProof/>
          <w:szCs w:val="16"/>
          <w:lang w:val="pl-PL"/>
        </w:rPr>
        <w:t xml:space="preserve"> korytarz-pomieszczenie biurowe</w:t>
      </w:r>
      <w:r w:rsidRPr="00E71C95">
        <w:rPr>
          <w:rFonts w:ascii="Times New Roman" w:hAnsi="Times New Roman"/>
          <w:noProof/>
          <w:szCs w:val="16"/>
          <w:lang w:val="pl-PL"/>
        </w:rPr>
        <w:t xml:space="preserve"> - nr M4</w:t>
      </w:r>
      <w:r w:rsidRPr="00E71C95">
        <w:rPr>
          <w:rFonts w:ascii="Times New Roman" w:hAnsi="Times New Roman"/>
          <w:noProof/>
          <w:lang w:val="pl-PL"/>
        </w:rPr>
        <w:tab/>
      </w:r>
      <w:r w:rsidR="00037F88" w:rsidRPr="00E71C95">
        <w:rPr>
          <w:rFonts w:ascii="Times New Roman" w:hAnsi="Times New Roman"/>
          <w:noProof/>
        </w:rPr>
        <w:fldChar w:fldCharType="begin"/>
      </w:r>
      <w:r w:rsidRPr="00E71C95">
        <w:rPr>
          <w:rFonts w:ascii="Times New Roman" w:hAnsi="Times New Roman"/>
          <w:noProof/>
          <w:lang w:val="pl-PL"/>
        </w:rPr>
        <w:instrText xml:space="preserve"> PAGEREF _Toc12437595 \h </w:instrText>
      </w:r>
      <w:r w:rsidR="00037F88" w:rsidRPr="00E71C95">
        <w:rPr>
          <w:rFonts w:ascii="Times New Roman" w:hAnsi="Times New Roman"/>
          <w:noProof/>
        </w:rPr>
      </w:r>
      <w:r w:rsidR="00037F88" w:rsidRPr="00E71C95">
        <w:rPr>
          <w:rFonts w:ascii="Times New Roman" w:hAnsi="Times New Roman"/>
          <w:noProof/>
        </w:rPr>
        <w:fldChar w:fldCharType="separate"/>
      </w:r>
      <w:r w:rsidR="00536B0E" w:rsidRPr="00E71C95">
        <w:rPr>
          <w:rFonts w:ascii="Times New Roman" w:hAnsi="Times New Roman"/>
          <w:noProof/>
          <w:lang w:val="pl-PL"/>
        </w:rPr>
        <w:t>33</w:t>
      </w:r>
      <w:r w:rsidR="00037F88" w:rsidRPr="00E71C95">
        <w:rPr>
          <w:rFonts w:ascii="Times New Roman" w:hAnsi="Times New Roman"/>
          <w:noProof/>
        </w:rPr>
        <w:fldChar w:fldCharType="end"/>
      </w:r>
    </w:p>
    <w:p w14:paraId="66ECDF45" w14:textId="77777777" w:rsidR="000B718A" w:rsidRPr="00B223A9" w:rsidRDefault="000B718A" w:rsidP="000B718A">
      <w:pPr>
        <w:pStyle w:val="Spisilustracji"/>
        <w:tabs>
          <w:tab w:val="right" w:leader="dot" w:pos="9356"/>
          <w:tab w:val="right" w:leader="dot" w:pos="9839"/>
        </w:tabs>
        <w:rPr>
          <w:rFonts w:ascii="Times New Roman" w:hAnsi="Times New Roman"/>
          <w:noProof/>
          <w:sz w:val="24"/>
          <w:szCs w:val="24"/>
          <w:lang w:val="pl-PL"/>
        </w:rPr>
      </w:pPr>
      <w:r w:rsidRPr="00E71C95">
        <w:rPr>
          <w:rFonts w:ascii="Times New Roman" w:hAnsi="Times New Roman"/>
          <w:noProof/>
          <w:szCs w:val="16"/>
          <w:lang w:val="pl-PL"/>
        </w:rPr>
        <w:t>Rysunek 13: Schemat zagospodarowania szaf</w:t>
      </w:r>
      <w:r w:rsidR="00AC4432" w:rsidRPr="00E71C95">
        <w:rPr>
          <w:rFonts w:ascii="Times New Roman" w:hAnsi="Times New Roman"/>
          <w:noProof/>
          <w:szCs w:val="16"/>
          <w:lang w:val="pl-PL"/>
        </w:rPr>
        <w:t xml:space="preserve">y krosowniczej widok od przodu </w:t>
      </w:r>
      <w:r w:rsidRPr="00E71C95">
        <w:rPr>
          <w:rFonts w:ascii="Times New Roman" w:hAnsi="Times New Roman"/>
          <w:noProof/>
          <w:szCs w:val="16"/>
          <w:lang w:val="pl-PL"/>
        </w:rPr>
        <w:t>- nr M5</w:t>
      </w:r>
      <w:r w:rsidRPr="00E71C95">
        <w:rPr>
          <w:rFonts w:ascii="Times New Roman" w:hAnsi="Times New Roman"/>
          <w:noProof/>
          <w:lang w:val="pl-PL"/>
        </w:rPr>
        <w:tab/>
      </w:r>
      <w:r w:rsidR="00037F88" w:rsidRPr="00E71C95">
        <w:rPr>
          <w:rFonts w:ascii="Times New Roman" w:hAnsi="Times New Roman"/>
          <w:noProof/>
        </w:rPr>
        <w:fldChar w:fldCharType="begin"/>
      </w:r>
      <w:r w:rsidRPr="00E71C95">
        <w:rPr>
          <w:rFonts w:ascii="Times New Roman" w:hAnsi="Times New Roman"/>
          <w:noProof/>
          <w:lang w:val="pl-PL"/>
        </w:rPr>
        <w:instrText xml:space="preserve"> PAGEREF _Toc12437596 \h </w:instrText>
      </w:r>
      <w:r w:rsidR="00037F88" w:rsidRPr="00E71C95">
        <w:rPr>
          <w:rFonts w:ascii="Times New Roman" w:hAnsi="Times New Roman"/>
          <w:noProof/>
        </w:rPr>
      </w:r>
      <w:r w:rsidR="00037F88" w:rsidRPr="00E71C95">
        <w:rPr>
          <w:rFonts w:ascii="Times New Roman" w:hAnsi="Times New Roman"/>
          <w:noProof/>
        </w:rPr>
        <w:fldChar w:fldCharType="separate"/>
      </w:r>
      <w:r w:rsidR="00536B0E" w:rsidRPr="00E71C95">
        <w:rPr>
          <w:rFonts w:ascii="Times New Roman" w:hAnsi="Times New Roman"/>
          <w:noProof/>
          <w:lang w:val="pl-PL"/>
        </w:rPr>
        <w:t>34</w:t>
      </w:r>
      <w:r w:rsidR="00037F88" w:rsidRPr="00E71C95">
        <w:rPr>
          <w:rFonts w:ascii="Times New Roman" w:hAnsi="Times New Roman"/>
          <w:noProof/>
        </w:rPr>
        <w:fldChar w:fldCharType="end"/>
      </w:r>
    </w:p>
    <w:p w14:paraId="283E54E0" w14:textId="77777777" w:rsidR="000B718A" w:rsidRPr="00B223A9" w:rsidRDefault="000B718A" w:rsidP="000B718A">
      <w:pPr>
        <w:pStyle w:val="Spisilustracji"/>
        <w:tabs>
          <w:tab w:val="right" w:leader="dot" w:pos="9356"/>
          <w:tab w:val="right" w:leader="dot" w:pos="9839"/>
        </w:tabs>
        <w:rPr>
          <w:rFonts w:ascii="Times New Roman" w:hAnsi="Times New Roman"/>
          <w:noProof/>
          <w:sz w:val="24"/>
          <w:szCs w:val="24"/>
          <w:lang w:val="pl-PL"/>
        </w:rPr>
      </w:pPr>
      <w:r w:rsidRPr="00E71C95">
        <w:rPr>
          <w:rFonts w:ascii="Times New Roman" w:hAnsi="Times New Roman"/>
          <w:noProof/>
          <w:szCs w:val="16"/>
          <w:lang w:val="pl-PL"/>
        </w:rPr>
        <w:t>Rysunek 14: Schemat zagospodarowania szaf</w:t>
      </w:r>
      <w:r w:rsidR="00AC4432" w:rsidRPr="00E71C95">
        <w:rPr>
          <w:rFonts w:ascii="Times New Roman" w:hAnsi="Times New Roman"/>
          <w:noProof/>
          <w:szCs w:val="16"/>
          <w:lang w:val="pl-PL"/>
        </w:rPr>
        <w:t>y krosowniczej przekrój poziomy</w:t>
      </w:r>
      <w:r w:rsidRPr="00E71C95">
        <w:rPr>
          <w:rFonts w:ascii="Times New Roman" w:hAnsi="Times New Roman"/>
          <w:noProof/>
          <w:szCs w:val="16"/>
          <w:lang w:val="pl-PL"/>
        </w:rPr>
        <w:t xml:space="preserve"> - nr M6</w:t>
      </w:r>
      <w:r w:rsidRPr="00E71C95">
        <w:rPr>
          <w:rFonts w:ascii="Times New Roman" w:hAnsi="Times New Roman"/>
          <w:noProof/>
          <w:lang w:val="pl-PL"/>
        </w:rPr>
        <w:tab/>
      </w:r>
      <w:r w:rsidR="00037F88" w:rsidRPr="00E71C95">
        <w:rPr>
          <w:rFonts w:ascii="Times New Roman" w:hAnsi="Times New Roman"/>
          <w:noProof/>
        </w:rPr>
        <w:fldChar w:fldCharType="begin"/>
      </w:r>
      <w:r w:rsidRPr="00E71C95">
        <w:rPr>
          <w:rFonts w:ascii="Times New Roman" w:hAnsi="Times New Roman"/>
          <w:noProof/>
          <w:lang w:val="pl-PL"/>
        </w:rPr>
        <w:instrText xml:space="preserve"> PAGEREF _Toc12437597 \h </w:instrText>
      </w:r>
      <w:r w:rsidR="00037F88" w:rsidRPr="00E71C95">
        <w:rPr>
          <w:rFonts w:ascii="Times New Roman" w:hAnsi="Times New Roman"/>
          <w:noProof/>
        </w:rPr>
      </w:r>
      <w:r w:rsidR="00037F88" w:rsidRPr="00E71C95">
        <w:rPr>
          <w:rFonts w:ascii="Times New Roman" w:hAnsi="Times New Roman"/>
          <w:noProof/>
        </w:rPr>
        <w:fldChar w:fldCharType="separate"/>
      </w:r>
      <w:r w:rsidR="00536B0E" w:rsidRPr="00E71C95">
        <w:rPr>
          <w:rFonts w:ascii="Times New Roman" w:hAnsi="Times New Roman"/>
          <w:noProof/>
          <w:lang w:val="pl-PL"/>
        </w:rPr>
        <w:t>35</w:t>
      </w:r>
      <w:r w:rsidR="00037F88" w:rsidRPr="00E71C95">
        <w:rPr>
          <w:rFonts w:ascii="Times New Roman" w:hAnsi="Times New Roman"/>
          <w:noProof/>
        </w:rPr>
        <w:fldChar w:fldCharType="end"/>
      </w:r>
    </w:p>
    <w:p w14:paraId="7A4AE40C" w14:textId="77777777" w:rsidR="000B718A" w:rsidRPr="00B223A9" w:rsidRDefault="00037F88" w:rsidP="000B718A">
      <w:pPr>
        <w:tabs>
          <w:tab w:val="right" w:leader="dot" w:pos="9356"/>
        </w:tabs>
      </w:pPr>
      <w:r w:rsidRPr="00E71C95">
        <w:fldChar w:fldCharType="end"/>
      </w:r>
    </w:p>
    <w:p w14:paraId="261B95EC" w14:textId="756F0A25" w:rsidR="000B718A" w:rsidRPr="00E71C95" w:rsidRDefault="000B718A" w:rsidP="000B718A">
      <w:pPr>
        <w:pStyle w:val="Nagwek1"/>
        <w:rPr>
          <w:rFonts w:ascii="Times New Roman" w:hAnsi="Times New Roman"/>
        </w:rPr>
      </w:pPr>
      <w:r w:rsidRPr="00E71C95">
        <w:rPr>
          <w:rFonts w:ascii="Times New Roman" w:hAnsi="Times New Roman"/>
        </w:rPr>
        <w:br w:type="page"/>
      </w:r>
      <w:bookmarkStart w:id="2" w:name="_Toc12437527"/>
      <w:r w:rsidRPr="00E71C95">
        <w:rPr>
          <w:rFonts w:ascii="Times New Roman" w:hAnsi="Times New Roman"/>
        </w:rPr>
        <w:lastRenderedPageBreak/>
        <w:t>Przeznaczenie</w:t>
      </w:r>
      <w:bookmarkEnd w:id="2"/>
      <w:r w:rsidR="00A32F7D">
        <w:rPr>
          <w:rFonts w:ascii="Times New Roman" w:hAnsi="Times New Roman"/>
        </w:rPr>
        <w:t>.</w:t>
      </w:r>
    </w:p>
    <w:p w14:paraId="0B53586D" w14:textId="77777777" w:rsidR="000B718A" w:rsidRDefault="000B718A" w:rsidP="000B718A">
      <w:pPr>
        <w:jc w:val="both"/>
      </w:pPr>
      <w:r w:rsidRPr="00B223A9">
        <w:t>Dokument opracowano w celu przedstawienia i przyjęcia rozwiązań technicznych będących przedmiotem wdrożenia w kolejnych fazach projektu. Dokument zabezpieczaj</w:t>
      </w:r>
      <w:r w:rsidRPr="005433B7">
        <w:t>ą prawa autorskie jego wykonawcy. Dokument może być wykorzystany jedynie w celu w jakim powstał.</w:t>
      </w:r>
    </w:p>
    <w:p w14:paraId="5993DB27" w14:textId="6F08DA2F" w:rsidR="001F2E88" w:rsidRPr="005433B7" w:rsidRDefault="001F2E88" w:rsidP="000B718A">
      <w:pPr>
        <w:jc w:val="both"/>
      </w:pPr>
      <w:r>
        <w:t>Dokument powstał w celu określenia zaleceń realizacji okablowania strukturalnego z wydzieloną siecią zasilającą</w:t>
      </w:r>
      <w:r w:rsidR="008B7A80">
        <w:t xml:space="preserve"> i został zbudowany na bazie wieloletnich praktyk i eksploatacji sieci według standardów przyjętych w 2002 roku i stosowanych do 2018 roku. Zalecenia nie wykluczają możliwości budowy i eksploatacji sieci w wymaganych dokumentem minimalnych kategoriach, a opartych o technologię innych producentów.</w:t>
      </w:r>
    </w:p>
    <w:p w14:paraId="17741156" w14:textId="77777777" w:rsidR="000B718A" w:rsidRPr="00B223A9" w:rsidRDefault="000B718A" w:rsidP="000B718A"/>
    <w:p w14:paraId="5AC9CB82" w14:textId="77777777" w:rsidR="000B718A" w:rsidRPr="00E71C95" w:rsidRDefault="000B718A" w:rsidP="000B718A">
      <w:pPr>
        <w:pStyle w:val="Numberedlist21"/>
        <w:numPr>
          <w:ilvl w:val="0"/>
          <w:numId w:val="37"/>
        </w:numPr>
        <w:tabs>
          <w:tab w:val="clear" w:pos="360"/>
        </w:tabs>
        <w:ind w:left="720" w:hanging="720"/>
        <w:rPr>
          <w:rFonts w:ascii="Times New Roman" w:hAnsi="Times New Roman"/>
          <w:lang w:val="pl-PL"/>
        </w:rPr>
      </w:pPr>
      <w:bookmarkStart w:id="3" w:name="_Toc519514322"/>
      <w:bookmarkStart w:id="4" w:name="_Toc525735429"/>
      <w:r w:rsidRPr="00E71C95">
        <w:rPr>
          <w:rFonts w:ascii="Times New Roman" w:hAnsi="Times New Roman"/>
          <w:lang w:val="pl-PL"/>
        </w:rPr>
        <w:br w:type="page"/>
      </w:r>
      <w:bookmarkStart w:id="5" w:name="_Toc12437529"/>
      <w:r w:rsidRPr="00E71C95">
        <w:rPr>
          <w:rFonts w:ascii="Times New Roman" w:hAnsi="Times New Roman"/>
          <w:lang w:val="pl-PL"/>
        </w:rPr>
        <w:lastRenderedPageBreak/>
        <w:t>Wprowadzenie</w:t>
      </w:r>
      <w:bookmarkEnd w:id="3"/>
      <w:bookmarkEnd w:id="4"/>
      <w:bookmarkEnd w:id="5"/>
    </w:p>
    <w:p w14:paraId="0A912E12" w14:textId="77777777" w:rsidR="000B718A" w:rsidRPr="00B223A9" w:rsidRDefault="000B718A" w:rsidP="000B718A"/>
    <w:p w14:paraId="7EA114F8" w14:textId="77777777" w:rsidR="000B718A" w:rsidRPr="005433B7" w:rsidRDefault="000B718A" w:rsidP="000B718A">
      <w:pPr>
        <w:jc w:val="both"/>
      </w:pPr>
      <w:r w:rsidRPr="005433B7">
        <w:t>Niniejszy dokument jest wzorem projektu technicznego sieci strukturalnej wraz z wydzieloną siecią zasilającą dla Oddziału Regionalnego, Biura Powiatowego Agencji Restrukturyzacji i Modernizacji Rolnictwa.</w:t>
      </w:r>
    </w:p>
    <w:p w14:paraId="04AE6349" w14:textId="77777777" w:rsidR="000B718A" w:rsidRPr="00B223A9" w:rsidRDefault="000B718A" w:rsidP="000B718A">
      <w:pPr>
        <w:rPr>
          <w:sz w:val="22"/>
        </w:rPr>
      </w:pPr>
    </w:p>
    <w:p w14:paraId="31239E4B" w14:textId="77777777" w:rsidR="000B718A" w:rsidRPr="00B223A9" w:rsidRDefault="000B718A" w:rsidP="000B718A">
      <w:pPr>
        <w:rPr>
          <w:b/>
        </w:rPr>
      </w:pPr>
      <w:r w:rsidRPr="00B223A9">
        <w:rPr>
          <w:b/>
        </w:rPr>
        <w:t>Odzwierciedla on wszelkie elementy rzeczywistego projektu. Został stworzony dla nieistniejącej jednostki.</w:t>
      </w:r>
    </w:p>
    <w:p w14:paraId="3E7C749E" w14:textId="77777777" w:rsidR="000B718A" w:rsidRPr="00B223A9" w:rsidRDefault="000B718A" w:rsidP="000B718A">
      <w:pPr>
        <w:jc w:val="both"/>
      </w:pPr>
      <w:r w:rsidRPr="00B223A9">
        <w:t>Autorzy projektu zastrzegają sobie prawo do zmiany typów zastosowanych elementów, z zachowaniem wymaganych parametrów, oraz do rozszerzenia zakresu elementów, podczas realizacji projektów dla rzeczywistych obiektów.</w:t>
      </w:r>
    </w:p>
    <w:p w14:paraId="4792B547" w14:textId="77777777" w:rsidR="000B718A" w:rsidRPr="00B223A9" w:rsidRDefault="000B718A" w:rsidP="000B718A"/>
    <w:p w14:paraId="62414380" w14:textId="77777777" w:rsidR="000B718A" w:rsidRPr="00E71C95" w:rsidRDefault="000B718A" w:rsidP="000B718A">
      <w:pPr>
        <w:pStyle w:val="Numberedlist22"/>
        <w:numPr>
          <w:ilvl w:val="1"/>
          <w:numId w:val="37"/>
        </w:numPr>
        <w:tabs>
          <w:tab w:val="clear" w:pos="1080"/>
        </w:tabs>
        <w:ind w:hanging="720"/>
        <w:rPr>
          <w:rFonts w:ascii="Times New Roman" w:hAnsi="Times New Roman"/>
          <w:lang w:val="pl-PL"/>
        </w:rPr>
      </w:pPr>
      <w:bookmarkStart w:id="6" w:name="_Toc519346342"/>
      <w:bookmarkStart w:id="7" w:name="_Toc519514323"/>
      <w:bookmarkStart w:id="8" w:name="_Toc525735430"/>
      <w:bookmarkStart w:id="9" w:name="_Toc12437530"/>
      <w:r w:rsidRPr="00E71C95">
        <w:rPr>
          <w:rFonts w:ascii="Times New Roman" w:hAnsi="Times New Roman"/>
          <w:lang w:val="pl-PL"/>
        </w:rPr>
        <w:t>Cel dokumentu</w:t>
      </w:r>
      <w:bookmarkEnd w:id="6"/>
      <w:bookmarkEnd w:id="7"/>
      <w:bookmarkEnd w:id="8"/>
      <w:bookmarkEnd w:id="9"/>
    </w:p>
    <w:p w14:paraId="7CC7761D" w14:textId="77777777" w:rsidR="000B718A" w:rsidRPr="005433B7" w:rsidRDefault="000B718A" w:rsidP="000B718A">
      <w:pPr>
        <w:jc w:val="both"/>
      </w:pPr>
      <w:r w:rsidRPr="00B223A9">
        <w:t>Celem dokumentu jest szczegółowe opisanie danych technologii, rozwiązań technicznych, specyfikacji produktowych, procedur konfiguracyjnych oraz procedur testowych dla elementu objętego niniejszym oprac</w:t>
      </w:r>
      <w:r w:rsidRPr="005433B7">
        <w:t>owaniem.</w:t>
      </w:r>
    </w:p>
    <w:p w14:paraId="0B0B36F7" w14:textId="77777777" w:rsidR="000B718A" w:rsidRPr="00B223A9" w:rsidRDefault="000B718A" w:rsidP="000B718A"/>
    <w:p w14:paraId="48486218" w14:textId="77777777" w:rsidR="000B718A" w:rsidRPr="00E71C95" w:rsidRDefault="000B718A" w:rsidP="000B718A">
      <w:pPr>
        <w:pStyle w:val="Numberedlist22"/>
        <w:numPr>
          <w:ilvl w:val="1"/>
          <w:numId w:val="37"/>
        </w:numPr>
        <w:tabs>
          <w:tab w:val="clear" w:pos="1080"/>
        </w:tabs>
        <w:ind w:hanging="720"/>
        <w:rPr>
          <w:rFonts w:ascii="Times New Roman" w:hAnsi="Times New Roman"/>
          <w:lang w:val="pl-PL"/>
        </w:rPr>
      </w:pPr>
      <w:bookmarkStart w:id="10" w:name="_Toc12437531"/>
      <w:r w:rsidRPr="00E71C95">
        <w:rPr>
          <w:rFonts w:ascii="Times New Roman" w:hAnsi="Times New Roman"/>
          <w:lang w:val="pl-PL"/>
        </w:rPr>
        <w:t>Konwencje i skróty stosowane w dokumencie</w:t>
      </w:r>
      <w:bookmarkEnd w:id="10"/>
    </w:p>
    <w:p w14:paraId="1BE80DAF" w14:textId="77777777" w:rsidR="000B718A" w:rsidRPr="00B223A9" w:rsidRDefault="000B718A" w:rsidP="000B718A">
      <w:r w:rsidRPr="00B223A9">
        <w:t>ARiMR – Agencja Restrukturyzacji i Modernizacji Rolnictwa</w:t>
      </w:r>
    </w:p>
    <w:p w14:paraId="3061B9AF" w14:textId="77777777" w:rsidR="000B718A" w:rsidRPr="005433B7" w:rsidRDefault="000B718A" w:rsidP="000B718A">
      <w:pPr>
        <w:rPr>
          <w:lang w:val="de-DE"/>
        </w:rPr>
      </w:pPr>
      <w:r w:rsidRPr="005433B7">
        <w:rPr>
          <w:lang w:val="de-DE"/>
        </w:rPr>
        <w:t>R&amp;M – Reichle &amp; De-Massari AG</w:t>
      </w:r>
    </w:p>
    <w:p w14:paraId="301D3083" w14:textId="77777777" w:rsidR="000B718A" w:rsidRPr="00B223A9" w:rsidRDefault="000B718A" w:rsidP="000B718A">
      <w:r w:rsidRPr="00B223A9">
        <w:t>PN – Polska Norma,</w:t>
      </w:r>
    </w:p>
    <w:p w14:paraId="6ADAE56F" w14:textId="77777777" w:rsidR="000B718A" w:rsidRPr="00B223A9" w:rsidRDefault="000B718A" w:rsidP="000B718A">
      <w:r w:rsidRPr="00B223A9">
        <w:t>SEP – Stowarzyszenie Elektryków Polskich,</w:t>
      </w:r>
    </w:p>
    <w:p w14:paraId="6AA0B6FA" w14:textId="77777777" w:rsidR="000B718A" w:rsidRPr="00B223A9" w:rsidRDefault="000B718A" w:rsidP="000B718A">
      <w:r w:rsidRPr="00B223A9">
        <w:t>ZSZiK –Zintegrowany System Zarządzania i Kontroli</w:t>
      </w:r>
    </w:p>
    <w:p w14:paraId="32988524" w14:textId="77777777" w:rsidR="000B718A" w:rsidRPr="00B223A9" w:rsidRDefault="000B718A" w:rsidP="000B718A"/>
    <w:p w14:paraId="20387445" w14:textId="77777777" w:rsidR="000B718A" w:rsidRPr="00B223A9" w:rsidRDefault="000B718A" w:rsidP="000B718A">
      <w:r w:rsidRPr="00B223A9">
        <w:br w:type="page"/>
      </w:r>
    </w:p>
    <w:p w14:paraId="30D14BC4" w14:textId="77777777" w:rsidR="000B718A" w:rsidRPr="00E71C95" w:rsidRDefault="000B718A" w:rsidP="000B718A">
      <w:pPr>
        <w:pStyle w:val="Numberedlist21"/>
        <w:numPr>
          <w:ilvl w:val="0"/>
          <w:numId w:val="37"/>
        </w:numPr>
        <w:tabs>
          <w:tab w:val="clear" w:pos="360"/>
        </w:tabs>
        <w:spacing w:before="120"/>
        <w:ind w:left="720" w:hanging="720"/>
        <w:rPr>
          <w:rFonts w:ascii="Times New Roman" w:hAnsi="Times New Roman"/>
          <w:lang w:val="pl-PL"/>
        </w:rPr>
      </w:pPr>
      <w:bookmarkStart w:id="11" w:name="ch2"/>
      <w:bookmarkStart w:id="12" w:name="_Toc525735432"/>
      <w:bookmarkStart w:id="13" w:name="_Toc12437532"/>
      <w:bookmarkStart w:id="14" w:name="_Toc296392397"/>
      <w:bookmarkStart w:id="15" w:name="_Toc296392815"/>
      <w:bookmarkEnd w:id="11"/>
      <w:r w:rsidRPr="00E71C95">
        <w:rPr>
          <w:rFonts w:ascii="Times New Roman" w:hAnsi="Times New Roman"/>
          <w:lang w:val="pl-PL"/>
        </w:rPr>
        <w:lastRenderedPageBreak/>
        <w:t>Założenia projektowe</w:t>
      </w:r>
      <w:bookmarkEnd w:id="12"/>
      <w:bookmarkEnd w:id="13"/>
    </w:p>
    <w:bookmarkEnd w:id="14"/>
    <w:bookmarkEnd w:id="15"/>
    <w:p w14:paraId="685469BB" w14:textId="77777777" w:rsidR="000B718A" w:rsidRPr="00B223A9" w:rsidRDefault="000B718A" w:rsidP="000B718A"/>
    <w:p w14:paraId="0969085F" w14:textId="77777777" w:rsidR="000B718A" w:rsidRPr="005433B7" w:rsidRDefault="000B718A" w:rsidP="000B718A">
      <w:pPr>
        <w:jc w:val="both"/>
      </w:pPr>
      <w:r w:rsidRPr="005433B7">
        <w:t>Projekt techniczny będzie uwzględniał, dostarczoną dokumentację, wyniki z przeprowadzonych wizji lokalnych/ankiet, oraz następujące założenia:</w:t>
      </w:r>
    </w:p>
    <w:p w14:paraId="1D72EB65" w14:textId="77777777" w:rsidR="000B718A" w:rsidRPr="00B223A9" w:rsidRDefault="000B718A" w:rsidP="000B718A">
      <w:pPr>
        <w:jc w:val="both"/>
      </w:pPr>
    </w:p>
    <w:p w14:paraId="5CBD5516" w14:textId="77777777" w:rsidR="000B718A" w:rsidRPr="00E71C95" w:rsidRDefault="000B718A" w:rsidP="000B718A">
      <w:pPr>
        <w:pStyle w:val="Bulletwithtext1"/>
        <w:rPr>
          <w:rFonts w:ascii="Times New Roman" w:hAnsi="Times New Roman"/>
        </w:rPr>
      </w:pPr>
      <w:r w:rsidRPr="00E71C95">
        <w:rPr>
          <w:rFonts w:ascii="Times New Roman" w:hAnsi="Times New Roman"/>
        </w:rPr>
        <w:t>Założenia ogólne:</w:t>
      </w:r>
    </w:p>
    <w:p w14:paraId="59E5400F" w14:textId="438B933B" w:rsidR="000B718A" w:rsidRPr="00C65228" w:rsidRDefault="000B718A" w:rsidP="000B718A">
      <w:pPr>
        <w:pStyle w:val="Bulletwithtext3"/>
        <w:rPr>
          <w:rFonts w:ascii="Times New Roman" w:hAnsi="Times New Roman"/>
        </w:rPr>
      </w:pPr>
      <w:bookmarkStart w:id="16" w:name="_Toc514492299"/>
      <w:r w:rsidRPr="00C65228">
        <w:rPr>
          <w:rFonts w:ascii="Times New Roman" w:hAnsi="Times New Roman"/>
        </w:rPr>
        <w:t xml:space="preserve">W każdej z lokalizacji będzie zbudowana sieć strukturalna obejmująca punkty końcowe w liczbie </w:t>
      </w:r>
      <w:bookmarkEnd w:id="16"/>
      <w:r w:rsidRPr="00C65228">
        <w:rPr>
          <w:rFonts w:ascii="Times New Roman" w:hAnsi="Times New Roman"/>
        </w:rPr>
        <w:t xml:space="preserve">wynikającej z potrzeb </w:t>
      </w:r>
      <w:r w:rsidR="00617ABE">
        <w:rPr>
          <w:rFonts w:ascii="Times New Roman" w:hAnsi="Times New Roman"/>
        </w:rPr>
        <w:t>ARiMR</w:t>
      </w:r>
    </w:p>
    <w:p w14:paraId="4AD753D1" w14:textId="77777777" w:rsidR="000B718A" w:rsidRPr="00C65228" w:rsidRDefault="000B718A" w:rsidP="000B718A">
      <w:pPr>
        <w:pStyle w:val="Bulletwithtext3"/>
        <w:rPr>
          <w:rFonts w:ascii="Times New Roman" w:hAnsi="Times New Roman"/>
        </w:rPr>
      </w:pPr>
      <w:r w:rsidRPr="00C65228">
        <w:rPr>
          <w:rFonts w:ascii="Times New Roman" w:hAnsi="Times New Roman"/>
        </w:rPr>
        <w:t>Punkt końcowy będzie składał się z dwóch gniazd logicznych RJ45 i dwóch gniazd elektrycznych</w:t>
      </w:r>
      <w:r w:rsidR="00F950CA">
        <w:rPr>
          <w:rFonts w:ascii="Times New Roman" w:hAnsi="Times New Roman"/>
        </w:rPr>
        <w:t xml:space="preserve"> w standardzie 5e</w:t>
      </w:r>
      <w:r w:rsidRPr="00C65228">
        <w:rPr>
          <w:rFonts w:ascii="Times New Roman" w:hAnsi="Times New Roman"/>
        </w:rPr>
        <w:t>,</w:t>
      </w:r>
    </w:p>
    <w:p w14:paraId="41B766FF" w14:textId="77777777" w:rsidR="000B718A" w:rsidRPr="00C65228" w:rsidRDefault="000B718A" w:rsidP="000B718A">
      <w:pPr>
        <w:pStyle w:val="Bulletwithtext3"/>
        <w:rPr>
          <w:rFonts w:ascii="Times New Roman" w:hAnsi="Times New Roman"/>
        </w:rPr>
      </w:pPr>
      <w:bookmarkStart w:id="17" w:name="_Toc514492304"/>
      <w:r w:rsidRPr="00C65228">
        <w:rPr>
          <w:rFonts w:ascii="Times New Roman" w:hAnsi="Times New Roman"/>
        </w:rPr>
        <w:t>W głównym punkcie instalacji będzie zamontowana szafa dystrybucyjna oraz lokalna rozdzielnia elektryczna koncentrująca okablowanie związane z instalacją punktów końcowych</w:t>
      </w:r>
      <w:bookmarkEnd w:id="17"/>
      <w:r w:rsidRPr="00C65228">
        <w:rPr>
          <w:rFonts w:ascii="Times New Roman" w:hAnsi="Times New Roman"/>
        </w:rPr>
        <w:t>,</w:t>
      </w:r>
    </w:p>
    <w:p w14:paraId="295EEB3F" w14:textId="77777777" w:rsidR="000B718A" w:rsidRPr="00B223A9" w:rsidRDefault="000B718A" w:rsidP="000B718A">
      <w:pPr>
        <w:jc w:val="both"/>
      </w:pPr>
    </w:p>
    <w:p w14:paraId="3973902D" w14:textId="77777777" w:rsidR="000B718A" w:rsidRPr="00C65228" w:rsidRDefault="000B718A" w:rsidP="000B718A">
      <w:pPr>
        <w:pStyle w:val="Bulletwithtext1"/>
        <w:rPr>
          <w:rFonts w:ascii="Times New Roman" w:hAnsi="Times New Roman"/>
        </w:rPr>
      </w:pPr>
      <w:bookmarkStart w:id="18" w:name="_Toc514492314"/>
      <w:bookmarkStart w:id="19" w:name="_Toc514492312"/>
      <w:bookmarkStart w:id="20" w:name="_Toc514492306"/>
      <w:r w:rsidRPr="00C65228">
        <w:rPr>
          <w:rFonts w:ascii="Times New Roman" w:hAnsi="Times New Roman"/>
        </w:rPr>
        <w:t>Sieć logiczna:</w:t>
      </w:r>
    </w:p>
    <w:p w14:paraId="216EE258" w14:textId="77777777" w:rsidR="000B718A" w:rsidRPr="00C65228" w:rsidRDefault="000B718A" w:rsidP="000B718A">
      <w:pPr>
        <w:pStyle w:val="Bulletwithtext3"/>
        <w:rPr>
          <w:rFonts w:ascii="Times New Roman" w:hAnsi="Times New Roman"/>
        </w:rPr>
      </w:pPr>
      <w:r w:rsidRPr="00C65228">
        <w:rPr>
          <w:rFonts w:ascii="Times New Roman" w:hAnsi="Times New Roman"/>
        </w:rPr>
        <w:t>Okablowanie logiczne wykonane zostanie w strukturze gwiazdy na bazie skrętki ekranowanej FTP tworzącej połączenia punkt – punkt,</w:t>
      </w:r>
    </w:p>
    <w:p w14:paraId="35EE1533" w14:textId="77777777" w:rsidR="000B718A" w:rsidRPr="00C65228" w:rsidRDefault="000B718A" w:rsidP="000B718A">
      <w:pPr>
        <w:pStyle w:val="Bulletwithtext3"/>
        <w:rPr>
          <w:rFonts w:ascii="Times New Roman" w:hAnsi="Times New Roman"/>
        </w:rPr>
      </w:pPr>
      <w:bookmarkStart w:id="21" w:name="_Toc514492307"/>
      <w:r w:rsidRPr="00C65228">
        <w:rPr>
          <w:rFonts w:ascii="Times New Roman" w:hAnsi="Times New Roman"/>
        </w:rPr>
        <w:t>Punktem koncentracji okablowania logicznego będzie panel w szafie dystrybucyjnej</w:t>
      </w:r>
      <w:bookmarkEnd w:id="21"/>
      <w:r w:rsidRPr="00C65228">
        <w:rPr>
          <w:rFonts w:ascii="Times New Roman" w:hAnsi="Times New Roman"/>
        </w:rPr>
        <w:t xml:space="preserve"> węzła sieci,</w:t>
      </w:r>
    </w:p>
    <w:p w14:paraId="09B00718" w14:textId="1BD01BC3" w:rsidR="000B718A" w:rsidRPr="00723610" w:rsidRDefault="000B718A" w:rsidP="000B718A">
      <w:pPr>
        <w:pStyle w:val="Bulletwithtext3"/>
      </w:pPr>
      <w:r w:rsidRPr="00723610">
        <w:t xml:space="preserve">Dla każdego punktu końcowego </w:t>
      </w:r>
      <w:r w:rsidR="00723610">
        <w:t>dostarczone</w:t>
      </w:r>
      <w:r w:rsidR="00723610" w:rsidRPr="00723610">
        <w:t xml:space="preserve"> </w:t>
      </w:r>
      <w:r w:rsidRPr="00723610">
        <w:t>będą dwa kable połączeniowe: krótki do krosowania w szafie dystrybucyjnej węzła sieci i długi do podłączenia komputera do gniazda</w:t>
      </w:r>
      <w:bookmarkEnd w:id="18"/>
      <w:r w:rsidRPr="00723610">
        <w:t>,</w:t>
      </w:r>
    </w:p>
    <w:p w14:paraId="410CD4B9" w14:textId="77777777" w:rsidR="000B718A" w:rsidRPr="00C65228" w:rsidRDefault="000B718A" w:rsidP="000B718A">
      <w:pPr>
        <w:pStyle w:val="Bulletwithtext3"/>
        <w:rPr>
          <w:rFonts w:ascii="Times New Roman" w:hAnsi="Times New Roman"/>
        </w:rPr>
      </w:pPr>
      <w:r w:rsidRPr="00C65228">
        <w:rPr>
          <w:rFonts w:ascii="Times New Roman" w:hAnsi="Times New Roman"/>
        </w:rPr>
        <w:t>Zastosowane zostaną kable przyłączeniowe UTP</w:t>
      </w:r>
      <w:bookmarkEnd w:id="19"/>
      <w:r w:rsidRPr="00C65228">
        <w:rPr>
          <w:rFonts w:ascii="Times New Roman" w:hAnsi="Times New Roman"/>
        </w:rPr>
        <w:t>,</w:t>
      </w:r>
    </w:p>
    <w:p w14:paraId="24498F1B" w14:textId="77777777" w:rsidR="000B718A" w:rsidRPr="00C65228" w:rsidRDefault="000B718A" w:rsidP="000B718A">
      <w:pPr>
        <w:pStyle w:val="Bulletwithtext3"/>
        <w:rPr>
          <w:rFonts w:ascii="Times New Roman" w:hAnsi="Times New Roman"/>
        </w:rPr>
      </w:pPr>
      <w:bookmarkStart w:id="22" w:name="_Toc514492313"/>
      <w:r w:rsidRPr="00C65228">
        <w:rPr>
          <w:rFonts w:ascii="Times New Roman" w:hAnsi="Times New Roman"/>
        </w:rPr>
        <w:t>Zastosowane zostaną kable krosujące UTP</w:t>
      </w:r>
      <w:bookmarkEnd w:id="22"/>
      <w:r w:rsidRPr="00C65228">
        <w:rPr>
          <w:rFonts w:ascii="Times New Roman" w:hAnsi="Times New Roman"/>
        </w:rPr>
        <w:t>,</w:t>
      </w:r>
    </w:p>
    <w:p w14:paraId="3503C6BE" w14:textId="77777777" w:rsidR="000B718A" w:rsidRPr="00C65228" w:rsidRDefault="000B718A" w:rsidP="000B718A">
      <w:pPr>
        <w:pStyle w:val="Bulletwithtext3"/>
        <w:rPr>
          <w:rFonts w:ascii="Times New Roman" w:hAnsi="Times New Roman"/>
        </w:rPr>
      </w:pPr>
      <w:bookmarkStart w:id="23" w:name="_Toc514492308"/>
      <w:bookmarkEnd w:id="20"/>
      <w:r w:rsidRPr="00C65228">
        <w:rPr>
          <w:rFonts w:ascii="Times New Roman" w:hAnsi="Times New Roman"/>
        </w:rPr>
        <w:t>Zastosowane zostaną kable instalacyjne o przekroju AWG 24</w:t>
      </w:r>
      <w:bookmarkEnd w:id="23"/>
      <w:r w:rsidRPr="00C65228">
        <w:rPr>
          <w:rFonts w:ascii="Times New Roman" w:hAnsi="Times New Roman"/>
        </w:rPr>
        <w:t>,</w:t>
      </w:r>
    </w:p>
    <w:p w14:paraId="6CEC28E2" w14:textId="77777777" w:rsidR="000B718A" w:rsidRPr="00C65228" w:rsidRDefault="000B718A" w:rsidP="000B718A">
      <w:pPr>
        <w:pStyle w:val="Bulletwithtext3"/>
        <w:rPr>
          <w:rFonts w:ascii="Times New Roman" w:hAnsi="Times New Roman"/>
        </w:rPr>
      </w:pPr>
      <w:bookmarkStart w:id="24" w:name="_Toc514492309"/>
      <w:r w:rsidRPr="00C65228">
        <w:rPr>
          <w:rFonts w:ascii="Times New Roman" w:hAnsi="Times New Roman"/>
        </w:rPr>
        <w:t>Zastosowane będzie okablowanie spełniające wymagania kategorii 5e</w:t>
      </w:r>
      <w:bookmarkStart w:id="25" w:name="_Toc514492310"/>
      <w:bookmarkEnd w:id="24"/>
      <w:r w:rsidRPr="00C65228">
        <w:rPr>
          <w:rFonts w:ascii="Times New Roman" w:hAnsi="Times New Roman"/>
        </w:rPr>
        <w:t>,</w:t>
      </w:r>
    </w:p>
    <w:p w14:paraId="3AE95958" w14:textId="77777777" w:rsidR="000B718A" w:rsidRPr="00E71C95" w:rsidRDefault="000B718A" w:rsidP="000B718A">
      <w:pPr>
        <w:pStyle w:val="Bulletwithtext3"/>
        <w:rPr>
          <w:rFonts w:ascii="Times New Roman" w:hAnsi="Times New Roman"/>
        </w:rPr>
      </w:pPr>
      <w:r w:rsidRPr="00C65228">
        <w:rPr>
          <w:rFonts w:ascii="Times New Roman" w:hAnsi="Times New Roman"/>
        </w:rPr>
        <w:t xml:space="preserve">Wykorzystany zostanie, jeden ze znanych i szeroko stosowanych systemów okablowania strukturalnego </w:t>
      </w:r>
      <w:r w:rsidRPr="00E71C95">
        <w:rPr>
          <w:rFonts w:ascii="Times New Roman" w:hAnsi="Times New Roman"/>
        </w:rPr>
        <w:t>(np. R&amp;M)</w:t>
      </w:r>
      <w:bookmarkEnd w:id="25"/>
      <w:r w:rsidRPr="00E71C95">
        <w:rPr>
          <w:rFonts w:ascii="Times New Roman" w:hAnsi="Times New Roman"/>
        </w:rPr>
        <w:t>,</w:t>
      </w:r>
    </w:p>
    <w:p w14:paraId="25154688" w14:textId="77777777" w:rsidR="000B718A" w:rsidRPr="00E71C95" w:rsidRDefault="000B718A" w:rsidP="000B718A">
      <w:pPr>
        <w:pStyle w:val="Bulletwithtext3"/>
        <w:rPr>
          <w:rFonts w:ascii="Times New Roman" w:hAnsi="Times New Roman"/>
        </w:rPr>
      </w:pPr>
      <w:bookmarkStart w:id="26" w:name="_Toc514492311"/>
      <w:r w:rsidRPr="00E71C95">
        <w:rPr>
          <w:rFonts w:ascii="Times New Roman" w:hAnsi="Times New Roman"/>
        </w:rPr>
        <w:t>Zaproponowany zostanie jednorodny system oznakowania gniazd i przyłączy w punkcie dystrybucyjnym</w:t>
      </w:r>
      <w:bookmarkEnd w:id="26"/>
      <w:r w:rsidRPr="00E71C95">
        <w:rPr>
          <w:rFonts w:ascii="Times New Roman" w:hAnsi="Times New Roman"/>
        </w:rPr>
        <w:t>;</w:t>
      </w:r>
    </w:p>
    <w:p w14:paraId="3C3FA6C6" w14:textId="77777777" w:rsidR="000B718A" w:rsidRPr="00B223A9" w:rsidRDefault="000B718A" w:rsidP="000B718A">
      <w:pPr>
        <w:jc w:val="both"/>
      </w:pPr>
    </w:p>
    <w:p w14:paraId="70EDCBD3" w14:textId="77777777" w:rsidR="000B718A" w:rsidRPr="00E71C95" w:rsidRDefault="000B718A" w:rsidP="000B718A">
      <w:pPr>
        <w:pStyle w:val="Bulletwithtext1"/>
        <w:rPr>
          <w:rFonts w:ascii="Times New Roman" w:hAnsi="Times New Roman"/>
        </w:rPr>
      </w:pPr>
      <w:r w:rsidRPr="00E71C95">
        <w:rPr>
          <w:rFonts w:ascii="Times New Roman" w:hAnsi="Times New Roman"/>
        </w:rPr>
        <w:t>Instalacja elektryczna:</w:t>
      </w:r>
    </w:p>
    <w:p w14:paraId="6DB14BF2" w14:textId="77777777" w:rsidR="000B718A" w:rsidRPr="00E71C95" w:rsidRDefault="000B718A" w:rsidP="000B718A">
      <w:pPr>
        <w:pStyle w:val="Bulletwithtext3"/>
        <w:rPr>
          <w:rFonts w:ascii="Times New Roman" w:hAnsi="Times New Roman"/>
        </w:rPr>
      </w:pPr>
      <w:bookmarkStart w:id="27" w:name="_Toc514492315"/>
      <w:r w:rsidRPr="00E71C95">
        <w:rPr>
          <w:rFonts w:ascii="Times New Roman" w:hAnsi="Times New Roman"/>
        </w:rPr>
        <w:t xml:space="preserve">Punktem koncentracji okablowania elektrycznego będzie lokalna rozdzielnia elektryczna zamontowana w pobliżu szafy </w:t>
      </w:r>
      <w:bookmarkEnd w:id="27"/>
      <w:r w:rsidRPr="00E71C95">
        <w:rPr>
          <w:rFonts w:ascii="Times New Roman" w:hAnsi="Times New Roman"/>
        </w:rPr>
        <w:t>dystrybucyjnej węzła sieci,</w:t>
      </w:r>
    </w:p>
    <w:p w14:paraId="45BB6B24" w14:textId="77777777" w:rsidR="000B718A" w:rsidRPr="00E71C95" w:rsidRDefault="000B718A" w:rsidP="000B718A">
      <w:pPr>
        <w:pStyle w:val="Bulletwithtext3"/>
        <w:rPr>
          <w:rFonts w:ascii="Times New Roman" w:hAnsi="Times New Roman"/>
        </w:rPr>
      </w:pPr>
      <w:bookmarkStart w:id="28" w:name="_Toc514492316"/>
      <w:r w:rsidRPr="00E71C95">
        <w:rPr>
          <w:rFonts w:ascii="Times New Roman" w:hAnsi="Times New Roman"/>
        </w:rPr>
        <w:t>Rozdzielnia będzie zabezpieczona wyłącznikiem głównym i wyłącznikami obwodowymi</w:t>
      </w:r>
      <w:bookmarkEnd w:id="28"/>
      <w:r w:rsidRPr="00E71C95">
        <w:rPr>
          <w:rFonts w:ascii="Times New Roman" w:hAnsi="Times New Roman"/>
        </w:rPr>
        <w:t>,</w:t>
      </w:r>
    </w:p>
    <w:p w14:paraId="420A1108" w14:textId="77777777" w:rsidR="000B718A" w:rsidRPr="00E71C95" w:rsidRDefault="000B718A" w:rsidP="000B718A">
      <w:pPr>
        <w:pStyle w:val="Bulletwithtext3"/>
        <w:rPr>
          <w:rFonts w:ascii="Times New Roman" w:hAnsi="Times New Roman"/>
        </w:rPr>
      </w:pPr>
      <w:bookmarkStart w:id="29" w:name="_Toc514492317"/>
      <w:r w:rsidRPr="00E71C95">
        <w:rPr>
          <w:rFonts w:ascii="Times New Roman" w:hAnsi="Times New Roman"/>
        </w:rPr>
        <w:t xml:space="preserve">Obwody odbiorcze będą zabezpieczone dodatkowo wyłącznikami różnicowo - prądowymi </w:t>
      </w:r>
      <w:r w:rsidRPr="00E71C95">
        <w:rPr>
          <w:rFonts w:ascii="Times New Roman" w:hAnsi="Times New Roman"/>
        </w:rPr>
        <w:sym w:font="UniversalMath1 BT" w:char="F044"/>
      </w:r>
      <w:r w:rsidRPr="00E71C95">
        <w:rPr>
          <w:rFonts w:ascii="Times New Roman" w:hAnsi="Times New Roman"/>
        </w:rPr>
        <w:t>I=30mA</w:t>
      </w:r>
      <w:bookmarkEnd w:id="29"/>
      <w:r w:rsidRPr="00E71C95">
        <w:rPr>
          <w:rFonts w:ascii="Times New Roman" w:hAnsi="Times New Roman"/>
        </w:rPr>
        <w:t>,</w:t>
      </w:r>
    </w:p>
    <w:p w14:paraId="173C284A" w14:textId="77777777" w:rsidR="000B718A" w:rsidRPr="00E71C95" w:rsidRDefault="000B718A" w:rsidP="000B718A">
      <w:pPr>
        <w:pStyle w:val="Bulletwithtext3"/>
        <w:rPr>
          <w:rFonts w:ascii="Times New Roman" w:hAnsi="Times New Roman"/>
        </w:rPr>
      </w:pPr>
      <w:bookmarkStart w:id="30" w:name="_Toc514492318"/>
      <w:r w:rsidRPr="00E71C95">
        <w:rPr>
          <w:rFonts w:ascii="Times New Roman" w:hAnsi="Times New Roman"/>
        </w:rPr>
        <w:t>Instalacja będzie zabezpieczona przed włączaniem urządzeń ogólnego użytku poprzez zastosowanie odpowiednich gniazd z blokadami</w:t>
      </w:r>
      <w:bookmarkEnd w:id="30"/>
      <w:r w:rsidRPr="00E71C95">
        <w:rPr>
          <w:rFonts w:ascii="Times New Roman" w:hAnsi="Times New Roman"/>
        </w:rPr>
        <w:t>,</w:t>
      </w:r>
    </w:p>
    <w:p w14:paraId="79E26430" w14:textId="77777777" w:rsidR="000B718A" w:rsidRPr="00E71C95" w:rsidRDefault="000B718A" w:rsidP="000B718A">
      <w:pPr>
        <w:pStyle w:val="Bulletwithtext3"/>
        <w:rPr>
          <w:rFonts w:ascii="Times New Roman" w:hAnsi="Times New Roman"/>
        </w:rPr>
      </w:pPr>
      <w:bookmarkStart w:id="31" w:name="_Toc514492319"/>
      <w:r w:rsidRPr="00E71C95">
        <w:rPr>
          <w:rFonts w:ascii="Times New Roman" w:hAnsi="Times New Roman"/>
        </w:rPr>
        <w:t>Instalacja będzie trójprzewodowa z przewodem ochronnym</w:t>
      </w:r>
      <w:bookmarkEnd w:id="31"/>
      <w:r w:rsidRPr="00E71C95">
        <w:rPr>
          <w:rFonts w:ascii="Times New Roman" w:hAnsi="Times New Roman"/>
        </w:rPr>
        <w:t>,</w:t>
      </w:r>
    </w:p>
    <w:p w14:paraId="7D2A8650" w14:textId="220F892C" w:rsidR="000B718A" w:rsidRPr="00C65228" w:rsidRDefault="000B718A" w:rsidP="000B718A">
      <w:pPr>
        <w:pStyle w:val="Bulletwithtext3"/>
        <w:rPr>
          <w:rFonts w:ascii="Times New Roman" w:hAnsi="Times New Roman"/>
        </w:rPr>
      </w:pPr>
      <w:bookmarkStart w:id="32" w:name="_Toc514492320"/>
      <w:r w:rsidRPr="00C65228">
        <w:rPr>
          <w:rFonts w:ascii="Times New Roman" w:hAnsi="Times New Roman"/>
        </w:rPr>
        <w:t>Instalacja będzie przygotowana do włączenia zasilacza UPS w szafie dystrybucyjnej węzła sieci.</w:t>
      </w:r>
      <w:bookmarkEnd w:id="32"/>
    </w:p>
    <w:p w14:paraId="636F9516" w14:textId="77777777" w:rsidR="000B718A" w:rsidRPr="00B223A9" w:rsidRDefault="000B718A" w:rsidP="000B718A"/>
    <w:p w14:paraId="4AB747BB" w14:textId="77777777" w:rsidR="000B718A" w:rsidRPr="005433B7" w:rsidRDefault="000B718A" w:rsidP="000B718A"/>
    <w:p w14:paraId="7447A97F" w14:textId="77777777" w:rsidR="000B718A" w:rsidRPr="00B223A9" w:rsidRDefault="000B718A" w:rsidP="000B718A"/>
    <w:p w14:paraId="7C3E61CC" w14:textId="77777777" w:rsidR="000B718A" w:rsidRPr="00B223A9" w:rsidRDefault="000B718A" w:rsidP="000B718A"/>
    <w:p w14:paraId="003AC846" w14:textId="77777777" w:rsidR="000B718A" w:rsidRPr="00E71C95" w:rsidRDefault="000B718A" w:rsidP="00921F44">
      <w:pPr>
        <w:pStyle w:val="Numberedlist21"/>
        <w:numPr>
          <w:ilvl w:val="0"/>
          <w:numId w:val="37"/>
        </w:numPr>
        <w:tabs>
          <w:tab w:val="clear" w:pos="360"/>
        </w:tabs>
        <w:spacing w:before="0" w:after="0"/>
        <w:ind w:left="720" w:hanging="720"/>
        <w:rPr>
          <w:rFonts w:ascii="Times New Roman" w:hAnsi="Times New Roman"/>
          <w:lang w:val="pl-PL"/>
        </w:rPr>
      </w:pPr>
      <w:bookmarkStart w:id="33" w:name="_Toc525735435"/>
      <w:bookmarkStart w:id="34" w:name="_Toc12437536"/>
      <w:r w:rsidRPr="00E71C95">
        <w:rPr>
          <w:rFonts w:ascii="Times New Roman" w:hAnsi="Times New Roman"/>
          <w:lang w:val="pl-PL"/>
        </w:rPr>
        <w:t>Zakres projektu</w:t>
      </w:r>
      <w:bookmarkEnd w:id="33"/>
      <w:bookmarkEnd w:id="34"/>
    </w:p>
    <w:p w14:paraId="6A21CDF7" w14:textId="77777777" w:rsidR="000B718A" w:rsidRPr="00B223A9" w:rsidRDefault="000B718A" w:rsidP="00921F44">
      <w:pPr>
        <w:rPr>
          <w:sz w:val="20"/>
          <w:szCs w:val="20"/>
        </w:rPr>
      </w:pPr>
    </w:p>
    <w:p w14:paraId="2DE760D6" w14:textId="77777777" w:rsidR="000B718A" w:rsidRPr="00E71C95" w:rsidRDefault="000B718A" w:rsidP="00921F44">
      <w:pPr>
        <w:pStyle w:val="Numberedlist22"/>
        <w:numPr>
          <w:ilvl w:val="1"/>
          <w:numId w:val="37"/>
        </w:numPr>
        <w:tabs>
          <w:tab w:val="clear" w:pos="1080"/>
        </w:tabs>
        <w:spacing w:before="0" w:after="0"/>
        <w:ind w:hanging="720"/>
        <w:rPr>
          <w:rFonts w:ascii="Times New Roman" w:hAnsi="Times New Roman"/>
          <w:lang w:val="pl-PL"/>
        </w:rPr>
      </w:pPr>
      <w:bookmarkStart w:id="35" w:name="_Toc12437537"/>
      <w:r w:rsidRPr="00E71C95">
        <w:rPr>
          <w:rFonts w:ascii="Times New Roman" w:hAnsi="Times New Roman"/>
          <w:lang w:val="pl-PL"/>
        </w:rPr>
        <w:t>Zakres projektu sieci logicznej</w:t>
      </w:r>
      <w:bookmarkEnd w:id="35"/>
    </w:p>
    <w:p w14:paraId="207ACD62" w14:textId="77777777" w:rsidR="000B718A" w:rsidRPr="00B223A9" w:rsidRDefault="000B718A" w:rsidP="000B718A">
      <w:pPr>
        <w:rPr>
          <w:sz w:val="20"/>
          <w:szCs w:val="20"/>
        </w:rPr>
      </w:pPr>
    </w:p>
    <w:p w14:paraId="2225E1B3" w14:textId="77777777" w:rsidR="000B718A" w:rsidRPr="005433B7" w:rsidRDefault="000B718A" w:rsidP="000B718A">
      <w:r w:rsidRPr="005433B7">
        <w:t>Projekt sieci logicznej zawiera następujące elementy:</w:t>
      </w:r>
    </w:p>
    <w:p w14:paraId="2250533D" w14:textId="77777777" w:rsidR="000B718A" w:rsidRPr="00B223A9" w:rsidRDefault="000B718A" w:rsidP="000B718A"/>
    <w:p w14:paraId="7E962260" w14:textId="77777777" w:rsidR="000B718A" w:rsidRPr="00E71C95" w:rsidRDefault="000B718A" w:rsidP="000B718A">
      <w:pPr>
        <w:pStyle w:val="Bulletwithtext1"/>
        <w:rPr>
          <w:rFonts w:ascii="Times New Roman" w:hAnsi="Times New Roman"/>
        </w:rPr>
      </w:pPr>
      <w:r w:rsidRPr="00E71C95">
        <w:rPr>
          <w:rFonts w:ascii="Times New Roman" w:hAnsi="Times New Roman"/>
        </w:rPr>
        <w:lastRenderedPageBreak/>
        <w:t>Założenia do projektu</w:t>
      </w:r>
    </w:p>
    <w:p w14:paraId="60B1A732" w14:textId="77777777" w:rsidR="000B718A" w:rsidRPr="00E71C95" w:rsidRDefault="000B718A" w:rsidP="000B718A">
      <w:pPr>
        <w:pStyle w:val="Bulletwithtext20"/>
        <w:rPr>
          <w:rFonts w:ascii="Times New Roman" w:hAnsi="Times New Roman"/>
        </w:rPr>
      </w:pPr>
      <w:r w:rsidRPr="00E71C95">
        <w:rPr>
          <w:rFonts w:ascii="Times New Roman" w:hAnsi="Times New Roman"/>
        </w:rPr>
        <w:t>Założenia generalne (standardy, systemy, normy),</w:t>
      </w:r>
    </w:p>
    <w:p w14:paraId="1A681FC7" w14:textId="77777777" w:rsidR="000B718A" w:rsidRPr="00E71C95" w:rsidRDefault="000B718A" w:rsidP="000B718A">
      <w:pPr>
        <w:pStyle w:val="Bulletwithtext20"/>
        <w:rPr>
          <w:rFonts w:ascii="Times New Roman" w:hAnsi="Times New Roman"/>
        </w:rPr>
      </w:pPr>
      <w:r w:rsidRPr="00E71C95">
        <w:rPr>
          <w:rFonts w:ascii="Times New Roman" w:hAnsi="Times New Roman"/>
        </w:rPr>
        <w:t>Założenia ilościowe,</w:t>
      </w:r>
    </w:p>
    <w:p w14:paraId="2797DD60" w14:textId="77777777" w:rsidR="000B718A" w:rsidRPr="00E71C95" w:rsidRDefault="000B718A" w:rsidP="000B718A">
      <w:pPr>
        <w:pStyle w:val="Bulletwithtext20"/>
        <w:rPr>
          <w:rFonts w:ascii="Times New Roman" w:hAnsi="Times New Roman"/>
        </w:rPr>
      </w:pPr>
      <w:r w:rsidRPr="00E71C95">
        <w:rPr>
          <w:rFonts w:ascii="Times New Roman" w:hAnsi="Times New Roman"/>
        </w:rPr>
        <w:t>Założenia i wytyczne środowiskowe.</w:t>
      </w:r>
    </w:p>
    <w:p w14:paraId="08147BAD" w14:textId="77777777" w:rsidR="000B718A" w:rsidRPr="00E71C95" w:rsidRDefault="000B718A" w:rsidP="000B718A">
      <w:pPr>
        <w:pStyle w:val="Bulletwithtext1"/>
        <w:rPr>
          <w:rFonts w:ascii="Times New Roman" w:hAnsi="Times New Roman"/>
        </w:rPr>
      </w:pPr>
      <w:r w:rsidRPr="00E71C95">
        <w:rPr>
          <w:rFonts w:ascii="Times New Roman" w:hAnsi="Times New Roman"/>
        </w:rPr>
        <w:t>opis schematu okablowania logicznego</w:t>
      </w:r>
    </w:p>
    <w:p w14:paraId="14D9607C" w14:textId="77777777" w:rsidR="000B718A" w:rsidRPr="00E71C95" w:rsidRDefault="000B718A" w:rsidP="000B718A">
      <w:pPr>
        <w:pStyle w:val="Bulletwithtext1"/>
        <w:rPr>
          <w:rFonts w:ascii="Times New Roman" w:hAnsi="Times New Roman"/>
        </w:rPr>
      </w:pPr>
      <w:r w:rsidRPr="00E71C95">
        <w:rPr>
          <w:rFonts w:ascii="Times New Roman" w:hAnsi="Times New Roman"/>
        </w:rPr>
        <w:t>Opis systemu okablowania logicznego (panele krosowe, złącza, gniazda, kable)</w:t>
      </w:r>
    </w:p>
    <w:p w14:paraId="72573735" w14:textId="77777777" w:rsidR="000B718A" w:rsidRPr="00E71C95" w:rsidRDefault="000B718A" w:rsidP="000B718A">
      <w:pPr>
        <w:pStyle w:val="Bulletwithtext1"/>
        <w:rPr>
          <w:rFonts w:ascii="Times New Roman" w:hAnsi="Times New Roman"/>
        </w:rPr>
      </w:pPr>
      <w:r w:rsidRPr="00E71C95">
        <w:rPr>
          <w:rFonts w:ascii="Times New Roman" w:hAnsi="Times New Roman"/>
        </w:rPr>
        <w:t>Opis schematu numeracji gniazd logicznych</w:t>
      </w:r>
    </w:p>
    <w:p w14:paraId="16EDD502" w14:textId="77777777" w:rsidR="000B718A" w:rsidRPr="00E71C95" w:rsidRDefault="000B718A" w:rsidP="000B718A">
      <w:pPr>
        <w:pStyle w:val="Bulletwithtext1"/>
        <w:rPr>
          <w:rFonts w:ascii="Times New Roman" w:hAnsi="Times New Roman"/>
        </w:rPr>
      </w:pPr>
      <w:r w:rsidRPr="00E71C95">
        <w:rPr>
          <w:rFonts w:ascii="Times New Roman" w:hAnsi="Times New Roman"/>
        </w:rPr>
        <w:t>Opis wybranego systemu kanałów i listew</w:t>
      </w:r>
    </w:p>
    <w:p w14:paraId="3D115ECE" w14:textId="77777777" w:rsidR="000B718A" w:rsidRPr="00E71C95" w:rsidRDefault="000B718A" w:rsidP="000B718A">
      <w:pPr>
        <w:pStyle w:val="Bulletwithtext1"/>
        <w:rPr>
          <w:rFonts w:ascii="Times New Roman" w:hAnsi="Times New Roman"/>
        </w:rPr>
      </w:pPr>
      <w:r w:rsidRPr="00E71C95">
        <w:rPr>
          <w:rFonts w:ascii="Times New Roman" w:hAnsi="Times New Roman"/>
        </w:rPr>
        <w:t>Rysunki projektowe</w:t>
      </w:r>
    </w:p>
    <w:p w14:paraId="5E6EDDB3" w14:textId="77777777" w:rsidR="000B718A" w:rsidRPr="00E71C95" w:rsidRDefault="000B718A" w:rsidP="000B718A">
      <w:pPr>
        <w:pStyle w:val="Bulletwithtext1"/>
        <w:rPr>
          <w:rFonts w:ascii="Times New Roman" w:hAnsi="Times New Roman"/>
        </w:rPr>
      </w:pPr>
      <w:r w:rsidRPr="00E71C95">
        <w:rPr>
          <w:rFonts w:ascii="Times New Roman" w:hAnsi="Times New Roman"/>
        </w:rPr>
        <w:t>Specyfikacja produktów</w:t>
      </w:r>
    </w:p>
    <w:p w14:paraId="5E3C0633" w14:textId="77777777" w:rsidR="000B718A" w:rsidRPr="00E71C95" w:rsidRDefault="000B718A" w:rsidP="000B718A">
      <w:pPr>
        <w:pStyle w:val="Bulletwithtext1"/>
        <w:rPr>
          <w:rFonts w:ascii="Times New Roman" w:hAnsi="Times New Roman"/>
        </w:rPr>
      </w:pPr>
      <w:r w:rsidRPr="00E71C95">
        <w:rPr>
          <w:rFonts w:ascii="Times New Roman" w:hAnsi="Times New Roman"/>
        </w:rPr>
        <w:t>Opis sposobu montażu kanałów kablowych</w:t>
      </w:r>
    </w:p>
    <w:p w14:paraId="3FC6BB21" w14:textId="77777777" w:rsidR="000B718A" w:rsidRPr="00E71C95" w:rsidRDefault="000B718A" w:rsidP="000B718A">
      <w:pPr>
        <w:pStyle w:val="Bulletwithtext1"/>
        <w:rPr>
          <w:rFonts w:ascii="Times New Roman" w:hAnsi="Times New Roman"/>
        </w:rPr>
      </w:pPr>
      <w:r w:rsidRPr="00E71C95">
        <w:rPr>
          <w:rFonts w:ascii="Times New Roman" w:hAnsi="Times New Roman"/>
        </w:rPr>
        <w:t>Opis montażu gniazd logicznych i montażu w szafie telekomunikacyjnej</w:t>
      </w:r>
    </w:p>
    <w:p w14:paraId="4605AA58" w14:textId="77777777" w:rsidR="000B718A" w:rsidRPr="00E71C95" w:rsidRDefault="000B718A" w:rsidP="000B718A">
      <w:pPr>
        <w:pStyle w:val="Bulletwithtext1"/>
        <w:rPr>
          <w:rFonts w:ascii="Times New Roman" w:hAnsi="Times New Roman"/>
        </w:rPr>
      </w:pPr>
      <w:r w:rsidRPr="00E71C95">
        <w:rPr>
          <w:rFonts w:ascii="Times New Roman" w:hAnsi="Times New Roman"/>
        </w:rPr>
        <w:t>Opis procedur instalacyjnych dla instalacji sieci logicznej</w:t>
      </w:r>
    </w:p>
    <w:p w14:paraId="6264C523" w14:textId="77777777" w:rsidR="000B718A" w:rsidRPr="00E71C95" w:rsidRDefault="000B718A" w:rsidP="000B718A">
      <w:pPr>
        <w:pStyle w:val="Bulletwithtext1"/>
        <w:rPr>
          <w:rFonts w:ascii="Times New Roman" w:hAnsi="Times New Roman"/>
        </w:rPr>
      </w:pPr>
      <w:r w:rsidRPr="00E71C95">
        <w:rPr>
          <w:rFonts w:ascii="Times New Roman" w:hAnsi="Times New Roman"/>
        </w:rPr>
        <w:t>Rysunki montażowe</w:t>
      </w:r>
    </w:p>
    <w:p w14:paraId="4EEBC161" w14:textId="77777777" w:rsidR="000B718A" w:rsidRPr="00E71C95" w:rsidRDefault="000B718A" w:rsidP="000B718A">
      <w:pPr>
        <w:pStyle w:val="Bulletwithtext1"/>
        <w:rPr>
          <w:rFonts w:ascii="Times New Roman" w:hAnsi="Times New Roman"/>
        </w:rPr>
      </w:pPr>
      <w:r w:rsidRPr="00E71C95">
        <w:rPr>
          <w:rFonts w:ascii="Times New Roman" w:hAnsi="Times New Roman"/>
        </w:rPr>
        <w:t>Procedury testowe</w:t>
      </w:r>
    </w:p>
    <w:p w14:paraId="45669522" w14:textId="77777777" w:rsidR="000B718A" w:rsidRPr="00E71C95" w:rsidRDefault="000B718A" w:rsidP="000B718A">
      <w:pPr>
        <w:pStyle w:val="Bulletwithtext20"/>
        <w:rPr>
          <w:rFonts w:ascii="Times New Roman" w:hAnsi="Times New Roman"/>
        </w:rPr>
      </w:pPr>
      <w:r w:rsidRPr="00E71C95">
        <w:rPr>
          <w:rFonts w:ascii="Times New Roman" w:hAnsi="Times New Roman"/>
        </w:rPr>
        <w:t>Opis procedury testowej zgodnej zaleceniami producenta,</w:t>
      </w:r>
    </w:p>
    <w:p w14:paraId="0B740C9A" w14:textId="77777777" w:rsidR="000B718A" w:rsidRPr="00E71C95" w:rsidRDefault="000B718A" w:rsidP="000B718A">
      <w:pPr>
        <w:pStyle w:val="Bulletwithtext20"/>
        <w:rPr>
          <w:rFonts w:ascii="Times New Roman" w:hAnsi="Times New Roman"/>
        </w:rPr>
      </w:pPr>
      <w:r w:rsidRPr="00E71C95">
        <w:rPr>
          <w:rFonts w:ascii="Times New Roman" w:hAnsi="Times New Roman"/>
        </w:rPr>
        <w:t>Określenie urządzenia proponowanego do testów,</w:t>
      </w:r>
    </w:p>
    <w:p w14:paraId="7E141BDA" w14:textId="77777777" w:rsidR="000B718A" w:rsidRPr="00E71C95" w:rsidRDefault="000B718A" w:rsidP="000B718A">
      <w:pPr>
        <w:pStyle w:val="Bulletwithtext20"/>
        <w:rPr>
          <w:rFonts w:ascii="Times New Roman" w:hAnsi="Times New Roman"/>
        </w:rPr>
      </w:pPr>
      <w:r w:rsidRPr="00E71C95">
        <w:rPr>
          <w:rFonts w:ascii="Times New Roman" w:hAnsi="Times New Roman"/>
        </w:rPr>
        <w:t>Przykład protokołu testowego.</w:t>
      </w:r>
    </w:p>
    <w:p w14:paraId="647D64F7" w14:textId="77777777" w:rsidR="000B718A" w:rsidRPr="00E71C95" w:rsidRDefault="000B718A" w:rsidP="000B718A">
      <w:pPr>
        <w:pStyle w:val="Bulletwithtext1"/>
        <w:rPr>
          <w:rFonts w:ascii="Times New Roman" w:hAnsi="Times New Roman"/>
        </w:rPr>
      </w:pPr>
      <w:r w:rsidRPr="00E71C95">
        <w:rPr>
          <w:rFonts w:ascii="Times New Roman" w:hAnsi="Times New Roman"/>
        </w:rPr>
        <w:t>Opis kryteriów akceptacji pomiarów i odbioru instalacji,</w:t>
      </w:r>
    </w:p>
    <w:p w14:paraId="399751CA" w14:textId="77777777" w:rsidR="000B718A" w:rsidRPr="00B223A9" w:rsidRDefault="000B718A" w:rsidP="00921F44">
      <w:pPr>
        <w:rPr>
          <w:sz w:val="20"/>
          <w:szCs w:val="20"/>
        </w:rPr>
      </w:pPr>
    </w:p>
    <w:p w14:paraId="7D298819" w14:textId="77777777" w:rsidR="000B718A" w:rsidRPr="005433B7" w:rsidRDefault="000B718A" w:rsidP="00921F44">
      <w:pPr>
        <w:rPr>
          <w:sz w:val="20"/>
          <w:szCs w:val="20"/>
        </w:rPr>
      </w:pPr>
    </w:p>
    <w:p w14:paraId="3D571F7E" w14:textId="77777777" w:rsidR="000B718A" w:rsidRPr="00B223A9" w:rsidRDefault="000B718A" w:rsidP="00921F44">
      <w:pPr>
        <w:rPr>
          <w:sz w:val="20"/>
          <w:szCs w:val="20"/>
        </w:rPr>
      </w:pPr>
    </w:p>
    <w:p w14:paraId="525FFAB7" w14:textId="77777777" w:rsidR="000B718A" w:rsidRPr="00E71C95" w:rsidRDefault="000B718A" w:rsidP="000B718A">
      <w:pPr>
        <w:pStyle w:val="Numberedlist22"/>
        <w:numPr>
          <w:ilvl w:val="1"/>
          <w:numId w:val="37"/>
        </w:numPr>
        <w:tabs>
          <w:tab w:val="clear" w:pos="1080"/>
        </w:tabs>
        <w:spacing w:before="0" w:after="0"/>
        <w:ind w:hanging="720"/>
        <w:rPr>
          <w:rFonts w:ascii="Times New Roman" w:hAnsi="Times New Roman"/>
          <w:lang w:val="pl-PL"/>
        </w:rPr>
      </w:pPr>
      <w:bookmarkStart w:id="36" w:name="_Toc12437538"/>
      <w:r w:rsidRPr="00E71C95">
        <w:rPr>
          <w:rFonts w:ascii="Times New Roman" w:hAnsi="Times New Roman"/>
          <w:lang w:val="pl-PL"/>
        </w:rPr>
        <w:t>Zakres projektu wydzielonej sieci zasilającej</w:t>
      </w:r>
      <w:bookmarkEnd w:id="36"/>
    </w:p>
    <w:p w14:paraId="4722256F" w14:textId="77777777" w:rsidR="000B718A" w:rsidRPr="00B223A9" w:rsidRDefault="000B718A" w:rsidP="000B718A">
      <w:pPr>
        <w:rPr>
          <w:sz w:val="20"/>
          <w:szCs w:val="20"/>
        </w:rPr>
      </w:pPr>
    </w:p>
    <w:p w14:paraId="0402DCD5" w14:textId="77777777" w:rsidR="000B718A" w:rsidRPr="005433B7" w:rsidRDefault="000B718A" w:rsidP="000B718A">
      <w:r w:rsidRPr="005433B7">
        <w:t>Projekt wydzielonej sieci zasilającej zawiera następujące elementy:</w:t>
      </w:r>
    </w:p>
    <w:p w14:paraId="7CDE921F" w14:textId="77777777" w:rsidR="000B718A" w:rsidRPr="00B223A9" w:rsidRDefault="000B718A" w:rsidP="000B718A">
      <w:pPr>
        <w:rPr>
          <w:sz w:val="16"/>
          <w:szCs w:val="16"/>
        </w:rPr>
      </w:pPr>
    </w:p>
    <w:p w14:paraId="019898B1" w14:textId="77777777" w:rsidR="000B718A" w:rsidRPr="00E71C95" w:rsidRDefault="000B718A" w:rsidP="000B718A">
      <w:pPr>
        <w:pStyle w:val="Bulletwithtext1"/>
        <w:rPr>
          <w:rFonts w:ascii="Times New Roman" w:hAnsi="Times New Roman"/>
        </w:rPr>
      </w:pPr>
      <w:r w:rsidRPr="00E71C95">
        <w:rPr>
          <w:rFonts w:ascii="Times New Roman" w:hAnsi="Times New Roman"/>
        </w:rPr>
        <w:t>Założenia do projektu</w:t>
      </w:r>
    </w:p>
    <w:p w14:paraId="5626614B" w14:textId="77777777" w:rsidR="000B718A" w:rsidRPr="00E71C95" w:rsidRDefault="000B718A" w:rsidP="000B718A">
      <w:pPr>
        <w:pStyle w:val="Bulletwithtext20"/>
        <w:rPr>
          <w:rFonts w:ascii="Times New Roman" w:hAnsi="Times New Roman"/>
        </w:rPr>
      </w:pPr>
      <w:r w:rsidRPr="00E71C95">
        <w:rPr>
          <w:rFonts w:ascii="Times New Roman" w:hAnsi="Times New Roman"/>
        </w:rPr>
        <w:t>Założenia generalne (standardy, systemy, normy),</w:t>
      </w:r>
    </w:p>
    <w:p w14:paraId="196F4D6C" w14:textId="77777777" w:rsidR="000B718A" w:rsidRPr="00E71C95" w:rsidRDefault="000B718A" w:rsidP="000B718A">
      <w:pPr>
        <w:pStyle w:val="Bulletwithtext20"/>
        <w:rPr>
          <w:rFonts w:ascii="Times New Roman" w:hAnsi="Times New Roman"/>
        </w:rPr>
      </w:pPr>
      <w:r w:rsidRPr="00E71C95">
        <w:rPr>
          <w:rFonts w:ascii="Times New Roman" w:hAnsi="Times New Roman"/>
        </w:rPr>
        <w:t>Założenia ilościowe,</w:t>
      </w:r>
    </w:p>
    <w:p w14:paraId="5DF9D8A3" w14:textId="77777777" w:rsidR="000B718A" w:rsidRPr="00E71C95" w:rsidRDefault="000B718A" w:rsidP="000B718A">
      <w:pPr>
        <w:pStyle w:val="Bulletwithtext20"/>
        <w:rPr>
          <w:rFonts w:ascii="Times New Roman" w:hAnsi="Times New Roman"/>
        </w:rPr>
      </w:pPr>
      <w:r w:rsidRPr="00E71C95">
        <w:rPr>
          <w:rFonts w:ascii="Times New Roman" w:hAnsi="Times New Roman"/>
        </w:rPr>
        <w:t>Pobór mocy przez zainstalowane urządzenia sieciowe.</w:t>
      </w:r>
    </w:p>
    <w:p w14:paraId="54F8CC17" w14:textId="77777777" w:rsidR="000B718A" w:rsidRPr="00B223A9" w:rsidRDefault="000B718A" w:rsidP="000B718A">
      <w:pPr>
        <w:rPr>
          <w:sz w:val="16"/>
          <w:szCs w:val="16"/>
        </w:rPr>
      </w:pPr>
    </w:p>
    <w:p w14:paraId="67BA7741" w14:textId="77777777" w:rsidR="000B718A" w:rsidRPr="00E71C95" w:rsidRDefault="000B718A" w:rsidP="000B718A">
      <w:pPr>
        <w:pStyle w:val="Bulletwithtext1"/>
        <w:rPr>
          <w:rFonts w:ascii="Times New Roman" w:hAnsi="Times New Roman"/>
        </w:rPr>
      </w:pPr>
      <w:r w:rsidRPr="00E71C95">
        <w:rPr>
          <w:rFonts w:ascii="Times New Roman" w:hAnsi="Times New Roman"/>
        </w:rPr>
        <w:t xml:space="preserve">Opis schematu instalacji zasilającej wraz z dedykowaną rozdzielnią </w:t>
      </w:r>
    </w:p>
    <w:p w14:paraId="777DDDD7" w14:textId="77777777" w:rsidR="000B718A" w:rsidRPr="00E71C95" w:rsidRDefault="000B718A" w:rsidP="000B718A">
      <w:pPr>
        <w:pStyle w:val="Bulletwithtext20"/>
        <w:rPr>
          <w:rFonts w:ascii="Times New Roman" w:hAnsi="Times New Roman"/>
        </w:rPr>
      </w:pPr>
      <w:r w:rsidRPr="00E71C95">
        <w:rPr>
          <w:rFonts w:ascii="Times New Roman" w:hAnsi="Times New Roman"/>
        </w:rPr>
        <w:t>Rysunki projektowe,</w:t>
      </w:r>
    </w:p>
    <w:p w14:paraId="32B46A28" w14:textId="77777777" w:rsidR="000B718A" w:rsidRPr="00E71C95" w:rsidRDefault="000B718A" w:rsidP="000B718A">
      <w:pPr>
        <w:pStyle w:val="Bulletwithtext20"/>
        <w:rPr>
          <w:rFonts w:ascii="Times New Roman" w:hAnsi="Times New Roman"/>
        </w:rPr>
      </w:pPr>
      <w:r w:rsidRPr="00E71C95">
        <w:rPr>
          <w:rFonts w:ascii="Times New Roman" w:hAnsi="Times New Roman"/>
        </w:rPr>
        <w:t>Podział na obwody zasilające,</w:t>
      </w:r>
    </w:p>
    <w:p w14:paraId="4E594D7B" w14:textId="77777777" w:rsidR="000B718A" w:rsidRPr="00E71C95" w:rsidRDefault="000B718A" w:rsidP="000B718A">
      <w:pPr>
        <w:pStyle w:val="Bulletwithtext20"/>
        <w:rPr>
          <w:rFonts w:ascii="Times New Roman" w:hAnsi="Times New Roman"/>
        </w:rPr>
      </w:pPr>
      <w:r w:rsidRPr="00E71C95">
        <w:rPr>
          <w:rFonts w:ascii="Times New Roman" w:hAnsi="Times New Roman"/>
        </w:rPr>
        <w:t>Obliczenia spadku napięcia w funkcji odległości,</w:t>
      </w:r>
    </w:p>
    <w:p w14:paraId="52FE566D" w14:textId="77777777" w:rsidR="000B718A" w:rsidRPr="00B223A9" w:rsidRDefault="000B718A" w:rsidP="000B718A">
      <w:pPr>
        <w:rPr>
          <w:sz w:val="16"/>
          <w:szCs w:val="16"/>
        </w:rPr>
      </w:pPr>
    </w:p>
    <w:p w14:paraId="02467F46" w14:textId="77777777" w:rsidR="000B718A" w:rsidRPr="00E71C95" w:rsidRDefault="000B718A" w:rsidP="000B718A">
      <w:pPr>
        <w:pStyle w:val="Bulletwithtext1"/>
        <w:rPr>
          <w:rFonts w:ascii="Times New Roman" w:hAnsi="Times New Roman"/>
        </w:rPr>
      </w:pPr>
      <w:r w:rsidRPr="00E71C95">
        <w:rPr>
          <w:rFonts w:ascii="Times New Roman" w:hAnsi="Times New Roman"/>
        </w:rPr>
        <w:t>Opis schematu numeracji gniazd zasilających</w:t>
      </w:r>
    </w:p>
    <w:p w14:paraId="658D5494" w14:textId="77777777" w:rsidR="000B718A" w:rsidRPr="00E71C95" w:rsidRDefault="000B718A" w:rsidP="000B718A">
      <w:pPr>
        <w:pStyle w:val="Bulletwithtext1"/>
        <w:rPr>
          <w:rFonts w:ascii="Times New Roman" w:hAnsi="Times New Roman"/>
        </w:rPr>
      </w:pPr>
      <w:r w:rsidRPr="00E71C95">
        <w:rPr>
          <w:rFonts w:ascii="Times New Roman" w:hAnsi="Times New Roman"/>
        </w:rPr>
        <w:t>Specyfikacja produktów</w:t>
      </w:r>
    </w:p>
    <w:p w14:paraId="79F29BCA" w14:textId="77777777" w:rsidR="000B718A" w:rsidRPr="00E71C95" w:rsidRDefault="000B718A" w:rsidP="000B718A">
      <w:pPr>
        <w:pStyle w:val="Bulletwithtext1"/>
        <w:rPr>
          <w:rFonts w:ascii="Times New Roman" w:hAnsi="Times New Roman"/>
        </w:rPr>
      </w:pPr>
      <w:r w:rsidRPr="00E71C95">
        <w:rPr>
          <w:rFonts w:ascii="Times New Roman" w:hAnsi="Times New Roman"/>
        </w:rPr>
        <w:t xml:space="preserve">Opis montażu gniazd zasilających i montażu obwodów w rozdzielni </w:t>
      </w:r>
    </w:p>
    <w:p w14:paraId="6B4F860C" w14:textId="77777777" w:rsidR="000B718A" w:rsidRPr="00E71C95" w:rsidRDefault="000B718A" w:rsidP="000B718A">
      <w:pPr>
        <w:pStyle w:val="Bulletwithtext1"/>
        <w:rPr>
          <w:rFonts w:ascii="Times New Roman" w:hAnsi="Times New Roman"/>
        </w:rPr>
      </w:pPr>
      <w:r w:rsidRPr="00E71C95">
        <w:rPr>
          <w:rFonts w:ascii="Times New Roman" w:hAnsi="Times New Roman"/>
        </w:rPr>
        <w:t>Opis procedur instalacyjnych dla instalacji wydzielonej sieci zasilającej,</w:t>
      </w:r>
    </w:p>
    <w:p w14:paraId="64D66954" w14:textId="77777777" w:rsidR="000B718A" w:rsidRPr="00E71C95" w:rsidRDefault="000B718A" w:rsidP="000B718A">
      <w:pPr>
        <w:pStyle w:val="Bulletwithtext20"/>
        <w:rPr>
          <w:rFonts w:ascii="Times New Roman" w:hAnsi="Times New Roman"/>
        </w:rPr>
      </w:pPr>
      <w:r w:rsidRPr="00E71C95">
        <w:rPr>
          <w:rFonts w:ascii="Times New Roman" w:hAnsi="Times New Roman"/>
        </w:rPr>
        <w:t>Określenie zasad montażu podstawowych elementów systemu zgodnie PN i zaleceniami branżowymi SEP,</w:t>
      </w:r>
    </w:p>
    <w:p w14:paraId="109395CF" w14:textId="77777777" w:rsidR="000B718A" w:rsidRPr="00B223A9" w:rsidRDefault="000B718A" w:rsidP="000B718A">
      <w:pPr>
        <w:rPr>
          <w:sz w:val="16"/>
          <w:szCs w:val="16"/>
        </w:rPr>
      </w:pPr>
    </w:p>
    <w:p w14:paraId="08E6D4F5" w14:textId="77777777" w:rsidR="000B718A" w:rsidRPr="00E71C95" w:rsidRDefault="000B718A" w:rsidP="000B718A">
      <w:pPr>
        <w:pStyle w:val="Bulletwithtext1"/>
        <w:rPr>
          <w:rFonts w:ascii="Times New Roman" w:hAnsi="Times New Roman"/>
        </w:rPr>
      </w:pPr>
      <w:r w:rsidRPr="00E71C95">
        <w:rPr>
          <w:rFonts w:ascii="Times New Roman" w:hAnsi="Times New Roman"/>
        </w:rPr>
        <w:t>Procedury testowe</w:t>
      </w:r>
    </w:p>
    <w:p w14:paraId="1A847BAB" w14:textId="77777777" w:rsidR="000B718A" w:rsidRPr="00E71C95" w:rsidRDefault="000B718A" w:rsidP="000B718A">
      <w:pPr>
        <w:pStyle w:val="Bulletwithtext20"/>
        <w:rPr>
          <w:rFonts w:ascii="Times New Roman" w:hAnsi="Times New Roman"/>
        </w:rPr>
      </w:pPr>
      <w:r w:rsidRPr="00E71C95">
        <w:rPr>
          <w:rFonts w:ascii="Times New Roman" w:hAnsi="Times New Roman"/>
        </w:rPr>
        <w:t>Opis procedury testowej,</w:t>
      </w:r>
    </w:p>
    <w:p w14:paraId="67891F98" w14:textId="77777777" w:rsidR="000B718A" w:rsidRPr="00E71C95" w:rsidRDefault="000B718A" w:rsidP="000B718A">
      <w:pPr>
        <w:pStyle w:val="Bulletwithtext20"/>
        <w:rPr>
          <w:rFonts w:ascii="Times New Roman" w:hAnsi="Times New Roman"/>
        </w:rPr>
      </w:pPr>
      <w:r w:rsidRPr="00E71C95">
        <w:rPr>
          <w:rFonts w:ascii="Times New Roman" w:hAnsi="Times New Roman"/>
        </w:rPr>
        <w:t>Urządzenia proponowane do testów,</w:t>
      </w:r>
    </w:p>
    <w:p w14:paraId="128DE735" w14:textId="77777777" w:rsidR="000B718A" w:rsidRPr="00B223A9" w:rsidRDefault="000B718A" w:rsidP="00921F44">
      <w:pPr>
        <w:rPr>
          <w:sz w:val="16"/>
          <w:szCs w:val="16"/>
        </w:rPr>
      </w:pPr>
    </w:p>
    <w:p w14:paraId="68EB9FB0" w14:textId="77777777" w:rsidR="000B718A" w:rsidRPr="00E71C95" w:rsidRDefault="000B718A" w:rsidP="000B718A">
      <w:pPr>
        <w:pStyle w:val="Bulletwithtext1"/>
        <w:rPr>
          <w:rFonts w:ascii="Times New Roman" w:hAnsi="Times New Roman"/>
        </w:rPr>
      </w:pPr>
      <w:r w:rsidRPr="00E71C95">
        <w:rPr>
          <w:rFonts w:ascii="Times New Roman" w:hAnsi="Times New Roman"/>
        </w:rPr>
        <w:t>Opis kryteriów odbioru.</w:t>
      </w:r>
    </w:p>
    <w:p w14:paraId="325A0F0F" w14:textId="77777777" w:rsidR="000B718A" w:rsidRPr="00B223A9" w:rsidRDefault="000B718A" w:rsidP="000B718A"/>
    <w:p w14:paraId="44009069" w14:textId="77777777" w:rsidR="000B718A" w:rsidRPr="00E71C95" w:rsidRDefault="000B718A" w:rsidP="000B718A">
      <w:pPr>
        <w:pStyle w:val="Numberedlist21"/>
        <w:numPr>
          <w:ilvl w:val="0"/>
          <w:numId w:val="37"/>
        </w:numPr>
        <w:tabs>
          <w:tab w:val="clear" w:pos="360"/>
        </w:tabs>
        <w:spacing w:before="0"/>
        <w:ind w:left="720" w:hanging="720"/>
        <w:rPr>
          <w:rFonts w:ascii="Times New Roman" w:hAnsi="Times New Roman"/>
          <w:lang w:val="pl-PL"/>
        </w:rPr>
      </w:pPr>
      <w:bookmarkStart w:id="37" w:name="_Toc12437539"/>
      <w:r w:rsidRPr="00E71C95">
        <w:rPr>
          <w:rFonts w:ascii="Times New Roman" w:hAnsi="Times New Roman"/>
          <w:lang w:val="pl-PL"/>
        </w:rPr>
        <w:t>Projekt</w:t>
      </w:r>
      <w:bookmarkEnd w:id="37"/>
    </w:p>
    <w:p w14:paraId="64B0DD71" w14:textId="77777777" w:rsidR="000B718A" w:rsidRPr="00B223A9" w:rsidRDefault="000B718A" w:rsidP="000B718A">
      <w:pPr>
        <w:rPr>
          <w:sz w:val="20"/>
          <w:szCs w:val="20"/>
        </w:rPr>
      </w:pPr>
    </w:p>
    <w:p w14:paraId="702C14F6" w14:textId="77777777" w:rsidR="000B718A" w:rsidRPr="00E71C95" w:rsidRDefault="000B718A" w:rsidP="000B718A">
      <w:pPr>
        <w:pStyle w:val="Numberedlist22"/>
        <w:numPr>
          <w:ilvl w:val="1"/>
          <w:numId w:val="37"/>
        </w:numPr>
        <w:tabs>
          <w:tab w:val="clear" w:pos="1080"/>
        </w:tabs>
        <w:spacing w:before="0" w:after="0"/>
        <w:ind w:hanging="720"/>
        <w:rPr>
          <w:rFonts w:ascii="Times New Roman" w:hAnsi="Times New Roman"/>
          <w:lang w:val="pl-PL"/>
        </w:rPr>
      </w:pPr>
      <w:bookmarkStart w:id="38" w:name="_Toc12437540"/>
      <w:r w:rsidRPr="00E71C95">
        <w:rPr>
          <w:rFonts w:ascii="Times New Roman" w:hAnsi="Times New Roman"/>
          <w:lang w:val="pl-PL"/>
        </w:rPr>
        <w:t>Założenia</w:t>
      </w:r>
      <w:bookmarkEnd w:id="38"/>
    </w:p>
    <w:p w14:paraId="662D0432" w14:textId="77777777" w:rsidR="000B718A" w:rsidRPr="00B223A9" w:rsidRDefault="000B718A" w:rsidP="000B718A">
      <w:pPr>
        <w:rPr>
          <w:sz w:val="20"/>
          <w:szCs w:val="20"/>
        </w:rPr>
      </w:pPr>
    </w:p>
    <w:p w14:paraId="6806E27B" w14:textId="77777777" w:rsidR="000B718A" w:rsidRPr="00E71C95" w:rsidRDefault="000B718A" w:rsidP="000B718A">
      <w:pPr>
        <w:pStyle w:val="Numberedlist23"/>
        <w:numPr>
          <w:ilvl w:val="2"/>
          <w:numId w:val="37"/>
        </w:numPr>
        <w:tabs>
          <w:tab w:val="left" w:pos="1440"/>
        </w:tabs>
        <w:spacing w:before="0" w:after="0"/>
        <w:ind w:left="1077" w:hanging="1077"/>
        <w:rPr>
          <w:rFonts w:ascii="Times New Roman" w:hAnsi="Times New Roman"/>
          <w:lang w:val="pl-PL"/>
        </w:rPr>
      </w:pPr>
      <w:bookmarkStart w:id="39" w:name="_Toc12437541"/>
      <w:r w:rsidRPr="00E71C95">
        <w:rPr>
          <w:rFonts w:ascii="Times New Roman" w:hAnsi="Times New Roman"/>
          <w:lang w:val="pl-PL"/>
        </w:rPr>
        <w:t>Instalacja okablowania strukturalnego</w:t>
      </w:r>
      <w:bookmarkEnd w:id="39"/>
    </w:p>
    <w:p w14:paraId="6B2B6D3C" w14:textId="77777777" w:rsidR="000B718A" w:rsidRPr="00B223A9" w:rsidRDefault="000B718A" w:rsidP="000B718A">
      <w:pPr>
        <w:rPr>
          <w:sz w:val="20"/>
          <w:szCs w:val="20"/>
        </w:rPr>
      </w:pPr>
    </w:p>
    <w:p w14:paraId="7C0A8DDB" w14:textId="77777777" w:rsidR="000B718A" w:rsidRPr="005433B7" w:rsidRDefault="000B718A" w:rsidP="000B718A">
      <w:pPr>
        <w:pStyle w:val="Nagwek4"/>
        <w:spacing w:before="0" w:after="0"/>
      </w:pPr>
      <w:r w:rsidRPr="005433B7">
        <w:t>Założenia generalne</w:t>
      </w:r>
    </w:p>
    <w:p w14:paraId="3BF0FC86" w14:textId="77777777" w:rsidR="000B718A" w:rsidRPr="00B223A9" w:rsidRDefault="000B718A" w:rsidP="000B718A">
      <w:pPr>
        <w:rPr>
          <w:sz w:val="16"/>
          <w:szCs w:val="16"/>
        </w:rPr>
      </w:pPr>
    </w:p>
    <w:p w14:paraId="27148529" w14:textId="77777777" w:rsidR="000B718A" w:rsidRPr="00E71C95" w:rsidRDefault="000B718A" w:rsidP="000B718A">
      <w:pPr>
        <w:pStyle w:val="Bulletwithtext1"/>
        <w:rPr>
          <w:rFonts w:ascii="Times New Roman" w:hAnsi="Times New Roman"/>
        </w:rPr>
      </w:pPr>
      <w:r w:rsidRPr="00E71C95">
        <w:rPr>
          <w:rFonts w:ascii="Times New Roman" w:hAnsi="Times New Roman"/>
        </w:rPr>
        <w:t>do budowy systemu okablowania strukturalnego wykorzystane zostaną elementy firmy Reichle &amp; De-Massari;</w:t>
      </w:r>
    </w:p>
    <w:p w14:paraId="59453F9F" w14:textId="77777777" w:rsidR="000B718A" w:rsidRPr="00E71C95" w:rsidRDefault="000B718A" w:rsidP="000B718A">
      <w:pPr>
        <w:pStyle w:val="Bulletwithtext1"/>
        <w:rPr>
          <w:rFonts w:ascii="Times New Roman" w:hAnsi="Times New Roman"/>
        </w:rPr>
      </w:pPr>
      <w:r w:rsidRPr="00E71C95">
        <w:rPr>
          <w:rFonts w:ascii="Times New Roman" w:hAnsi="Times New Roman"/>
        </w:rPr>
        <w:t>system okablowania dystrybucyjnego zrealizowany zostanie kablami FTP AWG 24 kategorii 5e;</w:t>
      </w:r>
    </w:p>
    <w:p w14:paraId="50A6ACC6" w14:textId="77777777" w:rsidR="000B718A" w:rsidRPr="00E71C95" w:rsidRDefault="000B718A" w:rsidP="000B718A">
      <w:pPr>
        <w:pStyle w:val="Bulletwithtext1"/>
        <w:rPr>
          <w:rFonts w:ascii="Times New Roman" w:hAnsi="Times New Roman"/>
        </w:rPr>
      </w:pPr>
      <w:r w:rsidRPr="00E71C95">
        <w:rPr>
          <w:rFonts w:ascii="Times New Roman" w:hAnsi="Times New Roman"/>
        </w:rPr>
        <w:lastRenderedPageBreak/>
        <w:t>elementy użyte do budowy pola krosowego w węźle sieci</w:t>
      </w:r>
      <w:r w:rsidR="00921F44" w:rsidRPr="00E71C95">
        <w:rPr>
          <w:rFonts w:ascii="Times New Roman" w:hAnsi="Times New Roman"/>
        </w:rPr>
        <w:t xml:space="preserve"> strukturalnej oraz przyłączy w </w:t>
      </w:r>
      <w:r w:rsidRPr="00E71C95">
        <w:rPr>
          <w:rFonts w:ascii="Times New Roman" w:hAnsi="Times New Roman"/>
        </w:rPr>
        <w:t>gniazdach spełniają normy kategorii 5e.</w:t>
      </w:r>
    </w:p>
    <w:p w14:paraId="253F04FE" w14:textId="77777777" w:rsidR="000B718A" w:rsidRPr="00B223A9" w:rsidRDefault="000B718A" w:rsidP="000B718A">
      <w:pPr>
        <w:rPr>
          <w:sz w:val="20"/>
          <w:szCs w:val="20"/>
        </w:rPr>
      </w:pPr>
    </w:p>
    <w:p w14:paraId="7DAF4EAC" w14:textId="77777777" w:rsidR="000B718A" w:rsidRPr="00B223A9" w:rsidRDefault="000B718A" w:rsidP="000B718A">
      <w:pPr>
        <w:pStyle w:val="Nagwek4"/>
        <w:spacing w:before="120" w:after="0"/>
      </w:pPr>
      <w:r w:rsidRPr="00B223A9">
        <w:t>Założenia ilościowe</w:t>
      </w:r>
    </w:p>
    <w:p w14:paraId="496A2AD9" w14:textId="77777777" w:rsidR="000B718A" w:rsidRPr="005433B7" w:rsidRDefault="000B718A" w:rsidP="000B718A">
      <w:pPr>
        <w:rPr>
          <w:sz w:val="16"/>
          <w:szCs w:val="16"/>
        </w:rPr>
      </w:pPr>
    </w:p>
    <w:p w14:paraId="08FAA52C" w14:textId="77777777" w:rsidR="000B718A" w:rsidRPr="00E71C95" w:rsidRDefault="000B718A" w:rsidP="000B718A">
      <w:pPr>
        <w:pStyle w:val="Bulletwithtext1"/>
        <w:rPr>
          <w:rFonts w:ascii="Times New Roman" w:hAnsi="Times New Roman"/>
        </w:rPr>
      </w:pPr>
      <w:r w:rsidRPr="00E71C95">
        <w:rPr>
          <w:rFonts w:ascii="Times New Roman" w:hAnsi="Times New Roman"/>
        </w:rPr>
        <w:t>Ilość węzłów sieciowych:</w:t>
      </w:r>
      <w:r w:rsidRPr="00E71C95">
        <w:rPr>
          <w:rFonts w:ascii="Times New Roman" w:hAnsi="Times New Roman"/>
        </w:rPr>
        <w:tab/>
      </w:r>
      <w:r w:rsidRPr="00E71C95">
        <w:rPr>
          <w:rFonts w:ascii="Times New Roman" w:hAnsi="Times New Roman"/>
        </w:rPr>
        <w:tab/>
        <w:t>1</w:t>
      </w:r>
    </w:p>
    <w:p w14:paraId="129F3066" w14:textId="77777777" w:rsidR="000B718A" w:rsidRPr="00B223A9" w:rsidRDefault="000B718A" w:rsidP="000B718A">
      <w:pPr>
        <w:rPr>
          <w:sz w:val="16"/>
          <w:szCs w:val="16"/>
        </w:rPr>
      </w:pPr>
    </w:p>
    <w:p w14:paraId="0010815D" w14:textId="77777777" w:rsidR="000B718A" w:rsidRPr="00E71C95" w:rsidRDefault="000B718A" w:rsidP="000B718A">
      <w:pPr>
        <w:pStyle w:val="Bulletwithtext1"/>
        <w:rPr>
          <w:rFonts w:ascii="Times New Roman" w:hAnsi="Times New Roman"/>
        </w:rPr>
      </w:pPr>
      <w:r w:rsidRPr="00E71C95">
        <w:rPr>
          <w:rFonts w:ascii="Times New Roman" w:hAnsi="Times New Roman"/>
        </w:rPr>
        <w:t>lokalizacja węzła sieciowego</w:t>
      </w:r>
      <w:r w:rsidRPr="00E71C95">
        <w:rPr>
          <w:rFonts w:ascii="Times New Roman" w:hAnsi="Times New Roman"/>
        </w:rPr>
        <w:tab/>
        <w:t>1-sze piętro, wydzielone pomieszczenie nr ……</w:t>
      </w:r>
      <w:r w:rsidR="00921F44" w:rsidRPr="00E71C95">
        <w:rPr>
          <w:rFonts w:ascii="Times New Roman" w:hAnsi="Times New Roman"/>
        </w:rPr>
        <w:t>….</w:t>
      </w:r>
    </w:p>
    <w:p w14:paraId="143F8B21" w14:textId="77777777" w:rsidR="000B718A" w:rsidRPr="00B223A9" w:rsidRDefault="000B718A" w:rsidP="000B718A">
      <w:pPr>
        <w:rPr>
          <w:sz w:val="16"/>
          <w:szCs w:val="16"/>
        </w:rPr>
      </w:pPr>
    </w:p>
    <w:p w14:paraId="64C92942" w14:textId="77777777" w:rsidR="000B718A" w:rsidRPr="00E71C95" w:rsidRDefault="000B718A" w:rsidP="000B718A">
      <w:pPr>
        <w:pStyle w:val="Bulletwithtext1"/>
        <w:rPr>
          <w:rFonts w:ascii="Times New Roman" w:hAnsi="Times New Roman"/>
        </w:rPr>
      </w:pPr>
      <w:r w:rsidRPr="00E71C95">
        <w:rPr>
          <w:rFonts w:ascii="Times New Roman" w:hAnsi="Times New Roman"/>
        </w:rPr>
        <w:t>zasięg węzła sieciowego</w:t>
      </w:r>
      <w:r w:rsidRPr="00E71C95">
        <w:rPr>
          <w:rFonts w:ascii="Times New Roman" w:hAnsi="Times New Roman"/>
        </w:rPr>
        <w:tab/>
      </w:r>
      <w:r w:rsidRPr="00E71C95">
        <w:rPr>
          <w:rFonts w:ascii="Times New Roman" w:hAnsi="Times New Roman"/>
        </w:rPr>
        <w:tab/>
        <w:t>1-sze piętro</w:t>
      </w:r>
    </w:p>
    <w:p w14:paraId="1440C049" w14:textId="77777777" w:rsidR="000B718A" w:rsidRPr="00B223A9" w:rsidRDefault="000B718A" w:rsidP="000B718A">
      <w:pPr>
        <w:rPr>
          <w:sz w:val="16"/>
          <w:szCs w:val="16"/>
        </w:rPr>
      </w:pPr>
    </w:p>
    <w:p w14:paraId="131D62B9" w14:textId="77777777" w:rsidR="000B718A" w:rsidRPr="00E71C95" w:rsidRDefault="000B718A" w:rsidP="000B718A">
      <w:pPr>
        <w:pStyle w:val="Bulletwithtext1"/>
        <w:rPr>
          <w:rFonts w:ascii="Times New Roman" w:hAnsi="Times New Roman"/>
        </w:rPr>
      </w:pPr>
      <w:r w:rsidRPr="00E71C95">
        <w:rPr>
          <w:rFonts w:ascii="Times New Roman" w:hAnsi="Times New Roman"/>
        </w:rPr>
        <w:t>Ilość gniazd sieciowych na poszczególnych kondygnacjach w budynku:</w:t>
      </w:r>
    </w:p>
    <w:p w14:paraId="69612181" w14:textId="77777777" w:rsidR="000B718A" w:rsidRPr="00B223A9" w:rsidRDefault="000B718A" w:rsidP="000B718A">
      <w:pPr>
        <w:rPr>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6"/>
        <w:gridCol w:w="2520"/>
      </w:tblGrid>
      <w:tr w:rsidR="000B718A" w:rsidRPr="00B223A9" w14:paraId="05403D9D" w14:textId="77777777" w:rsidTr="00FA4C9E">
        <w:tc>
          <w:tcPr>
            <w:tcW w:w="2826" w:type="dxa"/>
          </w:tcPr>
          <w:p w14:paraId="4E4F4AF2" w14:textId="77777777" w:rsidR="000B718A" w:rsidRPr="00E71C95" w:rsidRDefault="000B718A" w:rsidP="00FA4C9E">
            <w:pPr>
              <w:pStyle w:val="TableHeading"/>
              <w:numPr>
                <w:ilvl w:val="0"/>
                <w:numId w:val="0"/>
              </w:numPr>
              <w:jc w:val="center"/>
              <w:rPr>
                <w:rFonts w:ascii="Times New Roman" w:hAnsi="Times New Roman"/>
                <w:lang w:val="pl-PL"/>
              </w:rPr>
            </w:pPr>
            <w:r w:rsidRPr="00E71C95">
              <w:rPr>
                <w:rFonts w:ascii="Times New Roman" w:hAnsi="Times New Roman"/>
                <w:lang w:val="pl-PL"/>
              </w:rPr>
              <w:t>Kondygnacja</w:t>
            </w:r>
          </w:p>
        </w:tc>
        <w:tc>
          <w:tcPr>
            <w:tcW w:w="2520" w:type="dxa"/>
          </w:tcPr>
          <w:p w14:paraId="52FB1422" w14:textId="77777777" w:rsidR="000B718A" w:rsidRPr="00E71C95" w:rsidRDefault="000B718A" w:rsidP="00FA4C9E">
            <w:pPr>
              <w:pStyle w:val="TableHeading"/>
              <w:numPr>
                <w:ilvl w:val="0"/>
                <w:numId w:val="0"/>
              </w:numPr>
              <w:jc w:val="center"/>
              <w:rPr>
                <w:rFonts w:ascii="Times New Roman" w:hAnsi="Times New Roman"/>
                <w:lang w:val="pl-PL"/>
              </w:rPr>
            </w:pPr>
            <w:r w:rsidRPr="00E71C95">
              <w:rPr>
                <w:rFonts w:ascii="Times New Roman" w:hAnsi="Times New Roman"/>
                <w:lang w:val="pl-PL"/>
              </w:rPr>
              <w:t>Ilość gniazd</w:t>
            </w:r>
          </w:p>
        </w:tc>
      </w:tr>
      <w:tr w:rsidR="000B718A" w:rsidRPr="00B223A9" w14:paraId="57AA96A1" w14:textId="77777777" w:rsidTr="00FA4C9E">
        <w:tc>
          <w:tcPr>
            <w:tcW w:w="2826" w:type="dxa"/>
          </w:tcPr>
          <w:p w14:paraId="0C885AAC" w14:textId="77777777" w:rsidR="000B718A" w:rsidRPr="00E71C95" w:rsidRDefault="000B718A" w:rsidP="00FA4C9E">
            <w:pPr>
              <w:pStyle w:val="TableCenter"/>
              <w:rPr>
                <w:rFonts w:ascii="Times New Roman" w:hAnsi="Times New Roman"/>
                <w:lang w:val="pl-PL"/>
              </w:rPr>
            </w:pPr>
            <w:r w:rsidRPr="00E71C95">
              <w:rPr>
                <w:rFonts w:ascii="Times New Roman" w:hAnsi="Times New Roman"/>
                <w:lang w:val="pl-PL"/>
              </w:rPr>
              <w:t>I</w:t>
            </w:r>
          </w:p>
        </w:tc>
        <w:tc>
          <w:tcPr>
            <w:tcW w:w="2520" w:type="dxa"/>
          </w:tcPr>
          <w:p w14:paraId="660B3985" w14:textId="77777777" w:rsidR="000B718A" w:rsidRPr="00E71C95" w:rsidRDefault="000B718A" w:rsidP="00FA4C9E">
            <w:pPr>
              <w:pStyle w:val="TableCenter"/>
              <w:rPr>
                <w:rFonts w:ascii="Times New Roman" w:hAnsi="Times New Roman"/>
                <w:lang w:val="pl-PL"/>
              </w:rPr>
            </w:pPr>
            <w:r w:rsidRPr="00E71C95">
              <w:rPr>
                <w:rFonts w:ascii="Times New Roman" w:hAnsi="Times New Roman"/>
                <w:lang w:val="pl-PL"/>
              </w:rPr>
              <w:t>N</w:t>
            </w:r>
          </w:p>
        </w:tc>
      </w:tr>
      <w:tr w:rsidR="000B718A" w:rsidRPr="00B223A9" w14:paraId="279B7253" w14:textId="77777777" w:rsidTr="00FA4C9E">
        <w:tc>
          <w:tcPr>
            <w:tcW w:w="2826" w:type="dxa"/>
          </w:tcPr>
          <w:p w14:paraId="46618D3B" w14:textId="77777777" w:rsidR="000B718A" w:rsidRPr="00E71C95" w:rsidRDefault="000B718A" w:rsidP="00FA4C9E">
            <w:pPr>
              <w:pStyle w:val="TableCenter"/>
              <w:rPr>
                <w:rFonts w:ascii="Times New Roman" w:hAnsi="Times New Roman"/>
                <w:lang w:val="pl-PL"/>
              </w:rPr>
            </w:pPr>
            <w:r w:rsidRPr="00E71C95">
              <w:rPr>
                <w:rFonts w:ascii="Times New Roman" w:hAnsi="Times New Roman"/>
                <w:lang w:val="pl-PL"/>
              </w:rPr>
              <w:t>II</w:t>
            </w:r>
          </w:p>
        </w:tc>
        <w:tc>
          <w:tcPr>
            <w:tcW w:w="2520" w:type="dxa"/>
          </w:tcPr>
          <w:p w14:paraId="2773FC1B" w14:textId="77777777" w:rsidR="000B718A" w:rsidRPr="00E71C95" w:rsidRDefault="000B718A" w:rsidP="00FA4C9E">
            <w:pPr>
              <w:pStyle w:val="TableCenter"/>
              <w:rPr>
                <w:rFonts w:ascii="Times New Roman" w:hAnsi="Times New Roman"/>
                <w:lang w:val="pl-PL"/>
              </w:rPr>
            </w:pPr>
            <w:r w:rsidRPr="00E71C95">
              <w:rPr>
                <w:rFonts w:ascii="Times New Roman" w:hAnsi="Times New Roman"/>
                <w:lang w:val="pl-PL"/>
              </w:rPr>
              <w:t>M</w:t>
            </w:r>
          </w:p>
        </w:tc>
      </w:tr>
      <w:tr w:rsidR="000B718A" w:rsidRPr="00B223A9" w14:paraId="1E80F5AB" w14:textId="77777777" w:rsidTr="00FA4C9E">
        <w:tc>
          <w:tcPr>
            <w:tcW w:w="2826" w:type="dxa"/>
          </w:tcPr>
          <w:p w14:paraId="117D9DD1" w14:textId="77777777" w:rsidR="000B718A" w:rsidRPr="00E71C95" w:rsidRDefault="000B718A" w:rsidP="00FA4C9E">
            <w:pPr>
              <w:pStyle w:val="TableCenter"/>
              <w:rPr>
                <w:rFonts w:ascii="Times New Roman" w:hAnsi="Times New Roman"/>
                <w:lang w:val="pl-PL"/>
              </w:rPr>
            </w:pPr>
            <w:r w:rsidRPr="00E71C95">
              <w:rPr>
                <w:rFonts w:ascii="Times New Roman" w:hAnsi="Times New Roman"/>
                <w:lang w:val="pl-PL"/>
              </w:rPr>
              <w:t>Suma</w:t>
            </w:r>
          </w:p>
        </w:tc>
        <w:tc>
          <w:tcPr>
            <w:tcW w:w="2520" w:type="dxa"/>
          </w:tcPr>
          <w:p w14:paraId="1B1C0F3A" w14:textId="77777777" w:rsidR="000B718A" w:rsidRPr="00E71C95" w:rsidRDefault="000B718A" w:rsidP="00FA4C9E">
            <w:pPr>
              <w:pStyle w:val="TableCenter"/>
              <w:rPr>
                <w:rFonts w:ascii="Times New Roman" w:hAnsi="Times New Roman"/>
                <w:lang w:val="pl-PL"/>
              </w:rPr>
            </w:pPr>
          </w:p>
        </w:tc>
      </w:tr>
    </w:tbl>
    <w:p w14:paraId="545D738B" w14:textId="77777777" w:rsidR="000B718A" w:rsidRPr="00B223A9" w:rsidRDefault="000B718A" w:rsidP="000B718A">
      <w:pPr>
        <w:rPr>
          <w:sz w:val="20"/>
          <w:szCs w:val="20"/>
        </w:rPr>
      </w:pPr>
    </w:p>
    <w:p w14:paraId="20266DD8" w14:textId="77777777" w:rsidR="000B718A" w:rsidRPr="00E71C95" w:rsidRDefault="000B718A" w:rsidP="000B718A">
      <w:pPr>
        <w:pStyle w:val="Bulletwithtext1"/>
        <w:rPr>
          <w:rFonts w:ascii="Times New Roman" w:hAnsi="Times New Roman"/>
        </w:rPr>
      </w:pPr>
      <w:r w:rsidRPr="00E71C95">
        <w:rPr>
          <w:rFonts w:ascii="Times New Roman" w:hAnsi="Times New Roman"/>
        </w:rPr>
        <w:t>Ilość gniazd sieciowych – N+M</w:t>
      </w:r>
    </w:p>
    <w:p w14:paraId="7D50C2D8" w14:textId="77777777" w:rsidR="000B718A" w:rsidRPr="00E71C95" w:rsidRDefault="000B718A" w:rsidP="000B718A">
      <w:pPr>
        <w:pStyle w:val="Bulletwithtext1"/>
        <w:rPr>
          <w:rFonts w:ascii="Times New Roman" w:hAnsi="Times New Roman"/>
        </w:rPr>
      </w:pPr>
      <w:r w:rsidRPr="00E71C95">
        <w:rPr>
          <w:rFonts w:ascii="Times New Roman" w:hAnsi="Times New Roman"/>
        </w:rPr>
        <w:t>Ilość wszystkich przyłączy – (N+M)</w:t>
      </w:r>
      <w:r w:rsidRPr="00E71C95">
        <w:rPr>
          <w:rFonts w:ascii="Times New Roman" w:hAnsi="Times New Roman"/>
        </w:rPr>
        <w:sym w:font="Symbol" w:char="F0B4"/>
      </w:r>
      <w:r w:rsidRPr="00E71C95">
        <w:rPr>
          <w:rFonts w:ascii="Times New Roman" w:hAnsi="Times New Roman"/>
        </w:rPr>
        <w:t>2</w:t>
      </w:r>
    </w:p>
    <w:p w14:paraId="1E4FCE55" w14:textId="77777777" w:rsidR="000B718A" w:rsidRPr="00B223A9" w:rsidRDefault="000B718A" w:rsidP="000B718A">
      <w:pPr>
        <w:rPr>
          <w:sz w:val="18"/>
          <w:szCs w:val="18"/>
        </w:rPr>
      </w:pPr>
    </w:p>
    <w:p w14:paraId="76AB6213" w14:textId="77777777" w:rsidR="000B718A" w:rsidRPr="005433B7" w:rsidRDefault="000B718A" w:rsidP="000B718A">
      <w:pPr>
        <w:pStyle w:val="Nagwek4"/>
        <w:spacing w:before="120" w:after="0"/>
      </w:pPr>
      <w:r w:rsidRPr="005433B7">
        <w:t>Założenia i wytyczne środowiskowe</w:t>
      </w:r>
    </w:p>
    <w:p w14:paraId="27DE72E2" w14:textId="77777777" w:rsidR="000B718A" w:rsidRPr="00B223A9" w:rsidRDefault="000B718A" w:rsidP="000B718A">
      <w:pPr>
        <w:rPr>
          <w:sz w:val="16"/>
          <w:szCs w:val="16"/>
        </w:rPr>
      </w:pPr>
    </w:p>
    <w:p w14:paraId="1BEA04DF" w14:textId="77777777" w:rsidR="000B718A" w:rsidRPr="00B223A9" w:rsidRDefault="000B718A" w:rsidP="000B718A">
      <w:r w:rsidRPr="00B223A9">
        <w:t>W pomieszczeniach, w których znajdują się węzły dystrybucyjne, powinny być zachowane następujące warunki środowiskowe:</w:t>
      </w:r>
    </w:p>
    <w:p w14:paraId="7BC99E66" w14:textId="77777777" w:rsidR="000B718A" w:rsidRPr="00B223A9" w:rsidRDefault="000B718A" w:rsidP="000B718A">
      <w:pPr>
        <w:rPr>
          <w:sz w:val="18"/>
          <w:szCs w:val="18"/>
        </w:rPr>
      </w:pPr>
    </w:p>
    <w:tbl>
      <w:tblPr>
        <w:tblW w:w="8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8"/>
        <w:gridCol w:w="4264"/>
      </w:tblGrid>
      <w:tr w:rsidR="000B718A" w:rsidRPr="00B223A9" w14:paraId="60FE7027" w14:textId="77777777" w:rsidTr="00FA4C9E">
        <w:tc>
          <w:tcPr>
            <w:tcW w:w="4608" w:type="dxa"/>
          </w:tcPr>
          <w:p w14:paraId="00CEA286" w14:textId="77777777" w:rsidR="000B718A" w:rsidRPr="00E71C95" w:rsidRDefault="000B718A" w:rsidP="00FA4C9E">
            <w:pPr>
              <w:pStyle w:val="TableHeading"/>
              <w:numPr>
                <w:ilvl w:val="0"/>
                <w:numId w:val="0"/>
              </w:numPr>
              <w:tabs>
                <w:tab w:val="left" w:pos="540"/>
              </w:tabs>
              <w:rPr>
                <w:rFonts w:ascii="Times New Roman" w:hAnsi="Times New Roman"/>
                <w:lang w:val="pl-PL"/>
              </w:rPr>
            </w:pPr>
            <w:r w:rsidRPr="00E71C95">
              <w:rPr>
                <w:rFonts w:ascii="Times New Roman" w:hAnsi="Times New Roman"/>
                <w:lang w:val="pl-PL"/>
              </w:rPr>
              <w:t>Zakres dopuszczalnych temperatur</w:t>
            </w:r>
          </w:p>
        </w:tc>
        <w:tc>
          <w:tcPr>
            <w:tcW w:w="4264" w:type="dxa"/>
          </w:tcPr>
          <w:p w14:paraId="123D9EB6" w14:textId="77777777" w:rsidR="000B718A" w:rsidRPr="00E71C95" w:rsidRDefault="000B718A" w:rsidP="00FA4C9E">
            <w:pPr>
              <w:pStyle w:val="TableHeading"/>
              <w:numPr>
                <w:ilvl w:val="0"/>
                <w:numId w:val="0"/>
              </w:numPr>
              <w:rPr>
                <w:rFonts w:ascii="Times New Roman" w:hAnsi="Times New Roman"/>
                <w:lang w:val="pl-PL"/>
              </w:rPr>
            </w:pPr>
            <w:r w:rsidRPr="00E71C95">
              <w:rPr>
                <w:rFonts w:ascii="Times New Roman" w:hAnsi="Times New Roman"/>
                <w:lang w:val="pl-PL"/>
              </w:rPr>
              <w:t>18</w:t>
            </w:r>
            <w:r w:rsidRPr="00E71C95">
              <w:rPr>
                <w:rFonts w:ascii="Times New Roman" w:hAnsi="Times New Roman"/>
                <w:lang w:val="pl-PL"/>
              </w:rPr>
              <w:sym w:font="Symbol" w:char="F0B0"/>
            </w:r>
            <w:r w:rsidRPr="00E71C95">
              <w:rPr>
                <w:rFonts w:ascii="Times New Roman" w:hAnsi="Times New Roman"/>
                <w:lang w:val="pl-PL"/>
              </w:rPr>
              <w:t>C - 24</w:t>
            </w:r>
            <w:r w:rsidRPr="00E71C95">
              <w:rPr>
                <w:rFonts w:ascii="Times New Roman" w:hAnsi="Times New Roman"/>
                <w:lang w:val="pl-PL"/>
              </w:rPr>
              <w:sym w:font="Symbol" w:char="F0B0"/>
            </w:r>
            <w:r w:rsidRPr="00E71C95">
              <w:rPr>
                <w:rFonts w:ascii="Times New Roman" w:hAnsi="Times New Roman"/>
                <w:lang w:val="pl-PL"/>
              </w:rPr>
              <w:t>C</w:t>
            </w:r>
          </w:p>
        </w:tc>
      </w:tr>
      <w:tr w:rsidR="000B718A" w:rsidRPr="00B223A9" w14:paraId="58370488" w14:textId="77777777" w:rsidTr="00FA4C9E">
        <w:tc>
          <w:tcPr>
            <w:tcW w:w="4608" w:type="dxa"/>
          </w:tcPr>
          <w:p w14:paraId="1C216AD0" w14:textId="77777777" w:rsidR="000B718A" w:rsidRPr="00E71C95" w:rsidRDefault="000B718A" w:rsidP="00FA4C9E">
            <w:pPr>
              <w:pStyle w:val="Table"/>
              <w:rPr>
                <w:rFonts w:ascii="Times New Roman" w:hAnsi="Times New Roman"/>
              </w:rPr>
            </w:pPr>
            <w:r w:rsidRPr="00E71C95">
              <w:rPr>
                <w:rFonts w:ascii="Times New Roman" w:hAnsi="Times New Roman"/>
              </w:rPr>
              <w:t>Dopuszczalna szybkość zmian temperatury</w:t>
            </w:r>
          </w:p>
        </w:tc>
        <w:tc>
          <w:tcPr>
            <w:tcW w:w="4264" w:type="dxa"/>
          </w:tcPr>
          <w:p w14:paraId="490B793D" w14:textId="77777777" w:rsidR="000B718A" w:rsidRPr="00E71C95" w:rsidRDefault="000B718A" w:rsidP="00FA4C9E">
            <w:pPr>
              <w:pStyle w:val="Table"/>
              <w:rPr>
                <w:rFonts w:ascii="Times New Roman" w:hAnsi="Times New Roman"/>
              </w:rPr>
            </w:pPr>
            <w:r w:rsidRPr="00E71C95">
              <w:rPr>
                <w:rFonts w:ascii="Times New Roman" w:hAnsi="Times New Roman"/>
              </w:rPr>
              <w:t>3</w:t>
            </w:r>
            <w:r w:rsidRPr="00E71C95">
              <w:rPr>
                <w:rFonts w:ascii="Times New Roman" w:hAnsi="Times New Roman"/>
              </w:rPr>
              <w:sym w:font="Symbol" w:char="F0B0"/>
            </w:r>
            <w:r w:rsidRPr="00E71C95">
              <w:rPr>
                <w:rFonts w:ascii="Times New Roman" w:hAnsi="Times New Roman"/>
              </w:rPr>
              <w:t>C /h</w:t>
            </w:r>
          </w:p>
        </w:tc>
      </w:tr>
      <w:tr w:rsidR="000B718A" w:rsidRPr="00B223A9" w14:paraId="49D94A0C" w14:textId="77777777" w:rsidTr="00FA4C9E">
        <w:tc>
          <w:tcPr>
            <w:tcW w:w="4608" w:type="dxa"/>
          </w:tcPr>
          <w:p w14:paraId="51B5BA69" w14:textId="77777777" w:rsidR="000B718A" w:rsidRPr="00E71C95" w:rsidRDefault="000B718A" w:rsidP="00FA4C9E">
            <w:pPr>
              <w:pStyle w:val="Table"/>
              <w:rPr>
                <w:rFonts w:ascii="Times New Roman" w:hAnsi="Times New Roman"/>
              </w:rPr>
            </w:pPr>
            <w:r w:rsidRPr="00E71C95">
              <w:rPr>
                <w:rFonts w:ascii="Times New Roman" w:hAnsi="Times New Roman"/>
              </w:rPr>
              <w:t>Zakres dopuszczalnych wilgotności</w:t>
            </w:r>
          </w:p>
        </w:tc>
        <w:tc>
          <w:tcPr>
            <w:tcW w:w="4264" w:type="dxa"/>
          </w:tcPr>
          <w:p w14:paraId="43BD224A" w14:textId="77777777" w:rsidR="000B718A" w:rsidRPr="00E71C95" w:rsidRDefault="000B718A" w:rsidP="00FA4C9E">
            <w:pPr>
              <w:pStyle w:val="Table"/>
              <w:rPr>
                <w:rFonts w:ascii="Times New Roman" w:hAnsi="Times New Roman"/>
              </w:rPr>
            </w:pPr>
            <w:r w:rsidRPr="00E71C95">
              <w:rPr>
                <w:rFonts w:ascii="Times New Roman" w:hAnsi="Times New Roman"/>
              </w:rPr>
              <w:t>40% - 60%</w:t>
            </w:r>
          </w:p>
        </w:tc>
      </w:tr>
      <w:tr w:rsidR="000B718A" w:rsidRPr="00B223A9" w14:paraId="2E986764" w14:textId="77777777" w:rsidTr="00FA4C9E">
        <w:tc>
          <w:tcPr>
            <w:tcW w:w="4608" w:type="dxa"/>
          </w:tcPr>
          <w:p w14:paraId="2FFA8E0B" w14:textId="77777777" w:rsidR="000B718A" w:rsidRPr="00E71C95" w:rsidRDefault="000B718A" w:rsidP="00FA4C9E">
            <w:pPr>
              <w:pStyle w:val="Table"/>
              <w:rPr>
                <w:rFonts w:ascii="Times New Roman" w:hAnsi="Times New Roman"/>
              </w:rPr>
            </w:pPr>
            <w:r w:rsidRPr="00E71C95">
              <w:rPr>
                <w:rFonts w:ascii="Times New Roman" w:hAnsi="Times New Roman"/>
              </w:rPr>
              <w:t>Dopuszczalna szybkość zmian wilgotności</w:t>
            </w:r>
          </w:p>
        </w:tc>
        <w:tc>
          <w:tcPr>
            <w:tcW w:w="4264" w:type="dxa"/>
          </w:tcPr>
          <w:p w14:paraId="3A28141D" w14:textId="77777777" w:rsidR="000B718A" w:rsidRPr="00E71C95" w:rsidRDefault="000B718A" w:rsidP="00FA4C9E">
            <w:pPr>
              <w:pStyle w:val="Table"/>
              <w:rPr>
                <w:rFonts w:ascii="Times New Roman" w:hAnsi="Times New Roman"/>
              </w:rPr>
            </w:pPr>
            <w:r w:rsidRPr="00E71C95">
              <w:rPr>
                <w:rFonts w:ascii="Times New Roman" w:hAnsi="Times New Roman"/>
              </w:rPr>
              <w:t>6% /h</w:t>
            </w:r>
          </w:p>
        </w:tc>
      </w:tr>
    </w:tbl>
    <w:p w14:paraId="27C32C6A" w14:textId="77777777" w:rsidR="000B718A" w:rsidRPr="00B223A9" w:rsidRDefault="000B718A" w:rsidP="000B718A">
      <w:pPr>
        <w:rPr>
          <w:sz w:val="18"/>
          <w:szCs w:val="18"/>
        </w:rPr>
      </w:pPr>
    </w:p>
    <w:p w14:paraId="058BA41F" w14:textId="77777777" w:rsidR="000B718A" w:rsidRPr="00E71C95" w:rsidRDefault="00AC4432" w:rsidP="000B718A">
      <w:pPr>
        <w:pStyle w:val="HPTableTitle"/>
        <w:spacing w:before="120"/>
        <w:rPr>
          <w:rFonts w:ascii="Times New Roman" w:hAnsi="Times New Roman"/>
          <w:lang w:val="pl-PL"/>
        </w:rPr>
      </w:pPr>
      <w:r w:rsidRPr="00E71C95">
        <w:rPr>
          <w:rFonts w:ascii="Times New Roman" w:hAnsi="Times New Roman"/>
          <w:lang w:val="pl-PL"/>
        </w:rPr>
        <w:t xml:space="preserve">Pobór mocy </w:t>
      </w:r>
      <w:r w:rsidR="000B718A" w:rsidRPr="00E71C95">
        <w:rPr>
          <w:rFonts w:ascii="Times New Roman" w:hAnsi="Times New Roman"/>
          <w:lang w:val="pl-PL"/>
        </w:rPr>
        <w:t>przez urządzenia sieciowe w pomieszczeniu węzła</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4300"/>
        <w:gridCol w:w="3064"/>
      </w:tblGrid>
      <w:tr w:rsidR="000B718A" w:rsidRPr="00B223A9" w14:paraId="708E78BA" w14:textId="77777777" w:rsidTr="00FA4C9E">
        <w:tc>
          <w:tcPr>
            <w:tcW w:w="1384" w:type="dxa"/>
          </w:tcPr>
          <w:p w14:paraId="5923E2EC" w14:textId="77777777" w:rsidR="000B718A" w:rsidRPr="00E71C95" w:rsidRDefault="000B718A" w:rsidP="00FA4C9E">
            <w:pPr>
              <w:pStyle w:val="TableHeading"/>
              <w:numPr>
                <w:ilvl w:val="0"/>
                <w:numId w:val="0"/>
              </w:numPr>
              <w:jc w:val="center"/>
              <w:rPr>
                <w:rFonts w:ascii="Times New Roman" w:hAnsi="Times New Roman"/>
                <w:lang w:val="pl-PL"/>
              </w:rPr>
            </w:pPr>
            <w:r w:rsidRPr="00E71C95">
              <w:rPr>
                <w:rFonts w:ascii="Times New Roman" w:hAnsi="Times New Roman"/>
                <w:lang w:val="pl-PL"/>
              </w:rPr>
              <w:t>Lp.</w:t>
            </w:r>
          </w:p>
        </w:tc>
        <w:tc>
          <w:tcPr>
            <w:tcW w:w="4300" w:type="dxa"/>
          </w:tcPr>
          <w:p w14:paraId="50C55146" w14:textId="77777777" w:rsidR="000B718A" w:rsidRPr="00E71C95" w:rsidRDefault="000B718A" w:rsidP="00FA4C9E">
            <w:pPr>
              <w:pStyle w:val="TableHeading"/>
              <w:numPr>
                <w:ilvl w:val="0"/>
                <w:numId w:val="0"/>
              </w:numPr>
              <w:tabs>
                <w:tab w:val="left" w:pos="416"/>
              </w:tabs>
              <w:jc w:val="center"/>
              <w:rPr>
                <w:rFonts w:ascii="Times New Roman" w:hAnsi="Times New Roman"/>
                <w:lang w:val="pl-PL"/>
              </w:rPr>
            </w:pPr>
            <w:r w:rsidRPr="00E71C95">
              <w:rPr>
                <w:rFonts w:ascii="Times New Roman" w:hAnsi="Times New Roman"/>
                <w:lang w:val="pl-PL"/>
              </w:rPr>
              <w:t>Nazwa urządzenia</w:t>
            </w:r>
          </w:p>
        </w:tc>
        <w:tc>
          <w:tcPr>
            <w:tcW w:w="3064" w:type="dxa"/>
          </w:tcPr>
          <w:p w14:paraId="3CCBC698" w14:textId="77777777" w:rsidR="000B718A" w:rsidRPr="00E71C95" w:rsidRDefault="000B718A" w:rsidP="00FA4C9E">
            <w:pPr>
              <w:pStyle w:val="TableHeading"/>
              <w:numPr>
                <w:ilvl w:val="0"/>
                <w:numId w:val="0"/>
              </w:numPr>
              <w:tabs>
                <w:tab w:val="left" w:pos="256"/>
              </w:tabs>
              <w:jc w:val="center"/>
              <w:rPr>
                <w:rFonts w:ascii="Times New Roman" w:hAnsi="Times New Roman"/>
                <w:lang w:val="pl-PL"/>
              </w:rPr>
            </w:pPr>
            <w:r w:rsidRPr="00E71C95">
              <w:rPr>
                <w:rFonts w:ascii="Times New Roman" w:hAnsi="Times New Roman"/>
                <w:lang w:val="pl-PL"/>
              </w:rPr>
              <w:t>Jednostkowy pobór mocy</w:t>
            </w:r>
          </w:p>
        </w:tc>
      </w:tr>
      <w:tr w:rsidR="000B718A" w:rsidRPr="00B223A9" w14:paraId="7A6B6EFB" w14:textId="77777777" w:rsidTr="00FA4C9E">
        <w:tc>
          <w:tcPr>
            <w:tcW w:w="1384" w:type="dxa"/>
          </w:tcPr>
          <w:p w14:paraId="24BA6AAA" w14:textId="77777777" w:rsidR="000B718A" w:rsidRPr="00E71C95" w:rsidRDefault="000B718A" w:rsidP="00FA4C9E">
            <w:pPr>
              <w:pStyle w:val="TableCenter"/>
              <w:rPr>
                <w:rFonts w:ascii="Times New Roman" w:hAnsi="Times New Roman"/>
                <w:lang w:val="pl-PL"/>
              </w:rPr>
            </w:pPr>
            <w:r w:rsidRPr="00E71C95">
              <w:rPr>
                <w:rFonts w:ascii="Times New Roman" w:hAnsi="Times New Roman"/>
                <w:lang w:val="pl-PL"/>
              </w:rPr>
              <w:t>1</w:t>
            </w:r>
          </w:p>
        </w:tc>
        <w:tc>
          <w:tcPr>
            <w:tcW w:w="4300" w:type="dxa"/>
          </w:tcPr>
          <w:p w14:paraId="1E9AAF3C" w14:textId="77777777" w:rsidR="000B718A" w:rsidRPr="00E71C95" w:rsidRDefault="000B718A" w:rsidP="00FA4C9E">
            <w:pPr>
              <w:pStyle w:val="TableCenter"/>
              <w:rPr>
                <w:rFonts w:ascii="Times New Roman" w:hAnsi="Times New Roman"/>
                <w:lang w:val="pl-PL"/>
              </w:rPr>
            </w:pPr>
            <w:r w:rsidRPr="00E71C95">
              <w:rPr>
                <w:rFonts w:ascii="Times New Roman" w:hAnsi="Times New Roman"/>
                <w:lang w:val="pl-PL"/>
              </w:rPr>
              <w:t>Szafa dystrybucyjna węzła sieci strukturalnej</w:t>
            </w:r>
          </w:p>
        </w:tc>
        <w:tc>
          <w:tcPr>
            <w:tcW w:w="3064" w:type="dxa"/>
          </w:tcPr>
          <w:p w14:paraId="2F416278" w14:textId="77777777" w:rsidR="000B718A" w:rsidRPr="00E71C95" w:rsidRDefault="000B718A" w:rsidP="00FA4C9E">
            <w:pPr>
              <w:pStyle w:val="TableCenter"/>
              <w:rPr>
                <w:rFonts w:ascii="Times New Roman" w:hAnsi="Times New Roman"/>
                <w:lang w:val="pl-PL"/>
              </w:rPr>
            </w:pPr>
            <w:r w:rsidRPr="00E71C95">
              <w:rPr>
                <w:rFonts w:ascii="Times New Roman" w:hAnsi="Times New Roman"/>
                <w:lang w:val="pl-PL"/>
              </w:rPr>
              <w:t>1500 VA</w:t>
            </w:r>
          </w:p>
        </w:tc>
      </w:tr>
      <w:tr w:rsidR="000B718A" w:rsidRPr="00B223A9" w14:paraId="317AE542" w14:textId="77777777" w:rsidTr="00FA4C9E">
        <w:tc>
          <w:tcPr>
            <w:tcW w:w="1384" w:type="dxa"/>
          </w:tcPr>
          <w:p w14:paraId="068D87C7" w14:textId="77777777" w:rsidR="000B718A" w:rsidRPr="00E71C95" w:rsidRDefault="000B718A" w:rsidP="00FA4C9E">
            <w:pPr>
              <w:pStyle w:val="TableCenter"/>
              <w:rPr>
                <w:rFonts w:ascii="Times New Roman" w:hAnsi="Times New Roman"/>
                <w:lang w:val="pl-PL"/>
              </w:rPr>
            </w:pPr>
            <w:r w:rsidRPr="00E71C95">
              <w:rPr>
                <w:rFonts w:ascii="Times New Roman" w:hAnsi="Times New Roman"/>
                <w:lang w:val="pl-PL"/>
              </w:rPr>
              <w:t>2</w:t>
            </w:r>
          </w:p>
        </w:tc>
        <w:tc>
          <w:tcPr>
            <w:tcW w:w="4300" w:type="dxa"/>
          </w:tcPr>
          <w:p w14:paraId="7E9E82AE" w14:textId="77777777" w:rsidR="000B718A" w:rsidRPr="00E71C95" w:rsidRDefault="000B718A" w:rsidP="00FA4C9E">
            <w:pPr>
              <w:pStyle w:val="TableCenter"/>
              <w:rPr>
                <w:rFonts w:ascii="Times New Roman" w:hAnsi="Times New Roman"/>
                <w:lang w:val="pl-PL"/>
              </w:rPr>
            </w:pPr>
            <w:r w:rsidRPr="00E71C95">
              <w:rPr>
                <w:rFonts w:ascii="Times New Roman" w:hAnsi="Times New Roman"/>
                <w:lang w:val="pl-PL"/>
              </w:rPr>
              <w:t>Stanowisko komputerowe</w:t>
            </w:r>
          </w:p>
        </w:tc>
        <w:tc>
          <w:tcPr>
            <w:tcW w:w="3064" w:type="dxa"/>
          </w:tcPr>
          <w:p w14:paraId="22083F8E" w14:textId="77777777" w:rsidR="000B718A" w:rsidRPr="00E71C95" w:rsidRDefault="000B718A" w:rsidP="00FA4C9E">
            <w:pPr>
              <w:pStyle w:val="TableCenter"/>
              <w:rPr>
                <w:rFonts w:ascii="Times New Roman" w:hAnsi="Times New Roman"/>
                <w:lang w:val="pl-PL"/>
              </w:rPr>
            </w:pPr>
            <w:r w:rsidRPr="00E71C95">
              <w:rPr>
                <w:rFonts w:ascii="Times New Roman" w:hAnsi="Times New Roman"/>
                <w:lang w:val="pl-PL"/>
              </w:rPr>
              <w:t>400 VA</w:t>
            </w:r>
          </w:p>
        </w:tc>
      </w:tr>
      <w:tr w:rsidR="000B718A" w:rsidRPr="00B223A9" w14:paraId="3B4CCD2F" w14:textId="77777777" w:rsidTr="00FA4C9E">
        <w:tc>
          <w:tcPr>
            <w:tcW w:w="1384" w:type="dxa"/>
          </w:tcPr>
          <w:p w14:paraId="52B9D111" w14:textId="77777777" w:rsidR="000B718A" w:rsidRPr="00E71C95" w:rsidRDefault="000B718A" w:rsidP="00FA4C9E">
            <w:pPr>
              <w:pStyle w:val="TableCenter"/>
              <w:rPr>
                <w:rFonts w:ascii="Times New Roman" w:hAnsi="Times New Roman"/>
                <w:lang w:val="pl-PL"/>
              </w:rPr>
            </w:pPr>
            <w:r w:rsidRPr="00E71C95">
              <w:rPr>
                <w:rFonts w:ascii="Times New Roman" w:hAnsi="Times New Roman"/>
                <w:lang w:val="pl-PL"/>
              </w:rPr>
              <w:t>3</w:t>
            </w:r>
          </w:p>
        </w:tc>
        <w:tc>
          <w:tcPr>
            <w:tcW w:w="4300" w:type="dxa"/>
          </w:tcPr>
          <w:p w14:paraId="3D966CF1" w14:textId="77777777" w:rsidR="000B718A" w:rsidRPr="00E71C95" w:rsidRDefault="000B718A" w:rsidP="00FA4C9E">
            <w:pPr>
              <w:pStyle w:val="TableCenter"/>
              <w:rPr>
                <w:rFonts w:ascii="Times New Roman" w:hAnsi="Times New Roman"/>
                <w:lang w:val="pl-PL"/>
              </w:rPr>
            </w:pPr>
          </w:p>
        </w:tc>
        <w:tc>
          <w:tcPr>
            <w:tcW w:w="3064" w:type="dxa"/>
          </w:tcPr>
          <w:p w14:paraId="4EDE2561" w14:textId="77777777" w:rsidR="000B718A" w:rsidRPr="00E71C95" w:rsidRDefault="000B718A" w:rsidP="00FA4C9E">
            <w:pPr>
              <w:pStyle w:val="TableCenter"/>
              <w:rPr>
                <w:rFonts w:ascii="Times New Roman" w:hAnsi="Times New Roman"/>
                <w:lang w:val="pl-PL"/>
              </w:rPr>
            </w:pPr>
          </w:p>
        </w:tc>
      </w:tr>
      <w:tr w:rsidR="000B718A" w:rsidRPr="00B223A9" w14:paraId="7E141913" w14:textId="77777777" w:rsidTr="00FA4C9E">
        <w:tc>
          <w:tcPr>
            <w:tcW w:w="1384" w:type="dxa"/>
          </w:tcPr>
          <w:p w14:paraId="0C6860D7" w14:textId="77777777" w:rsidR="000B718A" w:rsidRPr="00E71C95" w:rsidRDefault="000B718A" w:rsidP="00FA4C9E">
            <w:pPr>
              <w:pStyle w:val="TableCenter"/>
              <w:rPr>
                <w:rFonts w:ascii="Times New Roman" w:hAnsi="Times New Roman"/>
                <w:lang w:val="pl-PL"/>
              </w:rPr>
            </w:pPr>
            <w:r w:rsidRPr="00E71C95">
              <w:rPr>
                <w:rFonts w:ascii="Times New Roman" w:hAnsi="Times New Roman"/>
                <w:lang w:val="pl-PL"/>
              </w:rPr>
              <w:t>4</w:t>
            </w:r>
          </w:p>
        </w:tc>
        <w:tc>
          <w:tcPr>
            <w:tcW w:w="4300" w:type="dxa"/>
          </w:tcPr>
          <w:p w14:paraId="1B57C6A3" w14:textId="77777777" w:rsidR="000B718A" w:rsidRPr="00E71C95" w:rsidRDefault="000B718A" w:rsidP="00FA4C9E">
            <w:pPr>
              <w:pStyle w:val="TableCenter"/>
              <w:rPr>
                <w:rFonts w:ascii="Times New Roman" w:hAnsi="Times New Roman"/>
                <w:lang w:val="pl-PL"/>
              </w:rPr>
            </w:pPr>
          </w:p>
        </w:tc>
        <w:tc>
          <w:tcPr>
            <w:tcW w:w="3064" w:type="dxa"/>
          </w:tcPr>
          <w:p w14:paraId="116C2D57" w14:textId="77777777" w:rsidR="000B718A" w:rsidRPr="00E71C95" w:rsidRDefault="000B718A" w:rsidP="00FA4C9E">
            <w:pPr>
              <w:pStyle w:val="TableCenter"/>
              <w:rPr>
                <w:rFonts w:ascii="Times New Roman" w:hAnsi="Times New Roman"/>
                <w:lang w:val="pl-PL"/>
              </w:rPr>
            </w:pPr>
          </w:p>
        </w:tc>
      </w:tr>
    </w:tbl>
    <w:p w14:paraId="6412F020" w14:textId="77777777" w:rsidR="000B718A" w:rsidRPr="00B223A9" w:rsidRDefault="000B718A" w:rsidP="000B718A">
      <w:pPr>
        <w:rPr>
          <w:sz w:val="16"/>
          <w:szCs w:val="16"/>
        </w:rPr>
      </w:pPr>
    </w:p>
    <w:p w14:paraId="4592F023" w14:textId="77777777" w:rsidR="000B718A" w:rsidRPr="00E71C95" w:rsidRDefault="000B718A" w:rsidP="000B718A">
      <w:pPr>
        <w:pStyle w:val="Numberedlist23"/>
        <w:numPr>
          <w:ilvl w:val="2"/>
          <w:numId w:val="37"/>
        </w:numPr>
        <w:tabs>
          <w:tab w:val="left" w:pos="1440"/>
        </w:tabs>
        <w:spacing w:before="120" w:after="0"/>
        <w:ind w:left="1077" w:hanging="1077"/>
        <w:rPr>
          <w:rFonts w:ascii="Times New Roman" w:hAnsi="Times New Roman"/>
          <w:lang w:val="pl-PL"/>
        </w:rPr>
      </w:pPr>
      <w:bookmarkStart w:id="40" w:name="_Toc12437542"/>
      <w:r w:rsidRPr="00E71C95">
        <w:rPr>
          <w:rFonts w:ascii="Times New Roman" w:hAnsi="Times New Roman"/>
          <w:lang w:val="pl-PL"/>
        </w:rPr>
        <w:t>Instalacja elektryczna</w:t>
      </w:r>
      <w:bookmarkEnd w:id="40"/>
    </w:p>
    <w:p w14:paraId="311359DD" w14:textId="77777777" w:rsidR="000B718A" w:rsidRPr="00B223A9" w:rsidRDefault="000B718A" w:rsidP="000B718A">
      <w:pPr>
        <w:rPr>
          <w:sz w:val="16"/>
          <w:szCs w:val="16"/>
        </w:rPr>
      </w:pPr>
    </w:p>
    <w:p w14:paraId="4E6B4362" w14:textId="77777777" w:rsidR="000B718A" w:rsidRPr="00E71C95" w:rsidRDefault="000B718A" w:rsidP="000B718A">
      <w:pPr>
        <w:pStyle w:val="Bulletwithtext1"/>
        <w:rPr>
          <w:rFonts w:ascii="Times New Roman" w:hAnsi="Times New Roman"/>
        </w:rPr>
      </w:pPr>
      <w:r w:rsidRPr="00E71C95">
        <w:rPr>
          <w:rFonts w:ascii="Times New Roman" w:hAnsi="Times New Roman"/>
        </w:rPr>
        <w:t>Instalacja musi spełniać wymagania Polskich Norm oraz obowiązujących przepisów</w:t>
      </w:r>
    </w:p>
    <w:p w14:paraId="0404E71D" w14:textId="490E1ACD" w:rsidR="000B718A" w:rsidRPr="00C65228" w:rsidRDefault="000B718A" w:rsidP="000B718A">
      <w:pPr>
        <w:pStyle w:val="Bulletwithtext1"/>
        <w:rPr>
          <w:rFonts w:ascii="Times New Roman" w:hAnsi="Times New Roman"/>
        </w:rPr>
      </w:pPr>
      <w:r w:rsidRPr="00C65228">
        <w:rPr>
          <w:rFonts w:ascii="Times New Roman" w:hAnsi="Times New Roman"/>
        </w:rPr>
        <w:t xml:space="preserve">Instalacja zasilająca będzie dedykowana wyłącznie do obsługi </w:t>
      </w:r>
      <w:r w:rsidR="00723610">
        <w:rPr>
          <w:rFonts w:ascii="Times New Roman" w:hAnsi="Times New Roman"/>
        </w:rPr>
        <w:t>urządzeń sieci komputerowej</w:t>
      </w:r>
    </w:p>
    <w:p w14:paraId="4B22F536" w14:textId="77777777" w:rsidR="000B718A" w:rsidRPr="00E71C95" w:rsidRDefault="000B718A" w:rsidP="000B718A">
      <w:pPr>
        <w:pStyle w:val="Bulletwithtext1"/>
        <w:rPr>
          <w:rFonts w:ascii="Times New Roman" w:hAnsi="Times New Roman"/>
        </w:rPr>
      </w:pPr>
      <w:r w:rsidRPr="00E71C95">
        <w:rPr>
          <w:rFonts w:ascii="Times New Roman" w:hAnsi="Times New Roman"/>
        </w:rPr>
        <w:t>Instalacja elektryczna zasilana będzie z jednej tablicy TK zamontowanej w sąsiedztwie szafy dystrybucyjnej węzła sieci</w:t>
      </w:r>
    </w:p>
    <w:p w14:paraId="172602DE" w14:textId="77777777" w:rsidR="000B718A" w:rsidRPr="00E71C95" w:rsidRDefault="000B718A" w:rsidP="000B718A">
      <w:pPr>
        <w:pStyle w:val="Bulletwithtext1"/>
        <w:rPr>
          <w:rFonts w:ascii="Times New Roman" w:hAnsi="Times New Roman"/>
        </w:rPr>
      </w:pPr>
      <w:r w:rsidRPr="00E71C95">
        <w:rPr>
          <w:rFonts w:ascii="Times New Roman" w:hAnsi="Times New Roman"/>
        </w:rPr>
        <w:t xml:space="preserve">Obwody odbiorcze zabezpieczone będą dodatkowo wyłącznikami różnicowoprądowymi o prądzie różnicowym </w:t>
      </w:r>
      <w:r w:rsidRPr="00E71C95">
        <w:rPr>
          <w:rFonts w:ascii="Times New Roman" w:hAnsi="Times New Roman"/>
        </w:rPr>
        <w:sym w:font="Symbol" w:char="F044"/>
      </w:r>
      <w:r w:rsidRPr="00E71C95">
        <w:rPr>
          <w:rFonts w:ascii="Times New Roman" w:hAnsi="Times New Roman"/>
        </w:rPr>
        <w:t>i=30mA</w:t>
      </w:r>
    </w:p>
    <w:p w14:paraId="2848C7DB" w14:textId="77777777" w:rsidR="000B718A" w:rsidRPr="00E71C95" w:rsidRDefault="000B718A" w:rsidP="000B718A">
      <w:pPr>
        <w:pStyle w:val="Bulletwithtext1"/>
        <w:rPr>
          <w:rFonts w:ascii="Times New Roman" w:hAnsi="Times New Roman"/>
        </w:rPr>
      </w:pPr>
      <w:r w:rsidRPr="00E71C95">
        <w:rPr>
          <w:rFonts w:ascii="Times New Roman" w:hAnsi="Times New Roman"/>
        </w:rPr>
        <w:t>Instalacja będzie zabezpieczona przed włączaniem urządzeń ogólnego użytku poprzez zastosowanie odpowiednich gniazd z blokadami</w:t>
      </w:r>
    </w:p>
    <w:p w14:paraId="0B27E1CC" w14:textId="77777777" w:rsidR="000B718A" w:rsidRPr="00E71C95" w:rsidRDefault="000B718A" w:rsidP="000B718A">
      <w:pPr>
        <w:pStyle w:val="Bulletwithtext1"/>
        <w:rPr>
          <w:rFonts w:ascii="Times New Roman" w:hAnsi="Times New Roman"/>
          <w:u w:val="single"/>
        </w:rPr>
      </w:pPr>
      <w:r w:rsidRPr="00E71C95">
        <w:rPr>
          <w:rFonts w:ascii="Times New Roman" w:hAnsi="Times New Roman"/>
          <w:u w:val="single"/>
        </w:rPr>
        <w:t>Instalacja wykonana zostanie w układzie TN-S</w:t>
      </w:r>
    </w:p>
    <w:p w14:paraId="140DFC4B" w14:textId="77777777" w:rsidR="000B718A" w:rsidRPr="00E71C95" w:rsidRDefault="000B718A" w:rsidP="000B718A">
      <w:pPr>
        <w:pStyle w:val="Bulletwithtext1"/>
        <w:rPr>
          <w:rFonts w:ascii="Times New Roman" w:hAnsi="Times New Roman"/>
        </w:rPr>
      </w:pPr>
      <w:r w:rsidRPr="00E71C95">
        <w:rPr>
          <w:rFonts w:ascii="Times New Roman" w:hAnsi="Times New Roman"/>
        </w:rPr>
        <w:t>Instalacja będzie przygotowana do włączenia zasilacza UPS w szafie dystrybucyjnej węzła sieci</w:t>
      </w:r>
    </w:p>
    <w:p w14:paraId="77949106" w14:textId="77777777" w:rsidR="000B718A" w:rsidRPr="00B223A9" w:rsidRDefault="000B718A" w:rsidP="000B718A">
      <w:pPr>
        <w:rPr>
          <w:sz w:val="20"/>
          <w:szCs w:val="20"/>
        </w:rPr>
      </w:pPr>
    </w:p>
    <w:p w14:paraId="198C93D6" w14:textId="77777777" w:rsidR="000B718A" w:rsidRPr="00E71C95" w:rsidRDefault="000B718A" w:rsidP="000B718A">
      <w:pPr>
        <w:pStyle w:val="Numberedlist22"/>
        <w:numPr>
          <w:ilvl w:val="1"/>
          <w:numId w:val="37"/>
        </w:numPr>
        <w:tabs>
          <w:tab w:val="clear" w:pos="1080"/>
        </w:tabs>
        <w:spacing w:before="120"/>
        <w:ind w:hanging="720"/>
        <w:rPr>
          <w:rFonts w:ascii="Times New Roman" w:hAnsi="Times New Roman"/>
          <w:lang w:val="pl-PL"/>
        </w:rPr>
      </w:pPr>
      <w:bookmarkStart w:id="41" w:name="_Toc12437543"/>
      <w:r w:rsidRPr="00E71C95">
        <w:rPr>
          <w:rFonts w:ascii="Times New Roman" w:hAnsi="Times New Roman"/>
          <w:lang w:val="pl-PL"/>
        </w:rPr>
        <w:lastRenderedPageBreak/>
        <w:t>Instalacja okablowania strukturalnego</w:t>
      </w:r>
      <w:bookmarkEnd w:id="41"/>
    </w:p>
    <w:p w14:paraId="41102793" w14:textId="77777777" w:rsidR="000B718A" w:rsidRPr="00B223A9" w:rsidRDefault="000B718A" w:rsidP="000B718A">
      <w:pPr>
        <w:rPr>
          <w:sz w:val="16"/>
          <w:szCs w:val="16"/>
        </w:rPr>
      </w:pPr>
    </w:p>
    <w:p w14:paraId="23CAFA09" w14:textId="77777777" w:rsidR="000B718A" w:rsidRPr="00E71C95" w:rsidRDefault="000B718A" w:rsidP="000B718A">
      <w:pPr>
        <w:pStyle w:val="Numberedlist23"/>
        <w:numPr>
          <w:ilvl w:val="2"/>
          <w:numId w:val="37"/>
        </w:numPr>
        <w:tabs>
          <w:tab w:val="left" w:pos="1440"/>
        </w:tabs>
        <w:spacing w:before="0" w:after="0"/>
        <w:ind w:left="1077" w:hanging="1077"/>
        <w:rPr>
          <w:rFonts w:ascii="Times New Roman" w:hAnsi="Times New Roman"/>
          <w:lang w:val="pl-PL"/>
        </w:rPr>
      </w:pPr>
      <w:bookmarkStart w:id="42" w:name="_Toc12437544"/>
      <w:r w:rsidRPr="00E71C95">
        <w:rPr>
          <w:rFonts w:ascii="Times New Roman" w:hAnsi="Times New Roman"/>
          <w:lang w:val="pl-PL"/>
        </w:rPr>
        <w:t>System okablowania</w:t>
      </w:r>
      <w:bookmarkEnd w:id="42"/>
    </w:p>
    <w:p w14:paraId="3CE6F79F" w14:textId="77777777" w:rsidR="000B718A" w:rsidRPr="00B223A9" w:rsidRDefault="000B718A" w:rsidP="000B718A">
      <w:pPr>
        <w:rPr>
          <w:sz w:val="16"/>
          <w:szCs w:val="16"/>
        </w:rPr>
      </w:pPr>
    </w:p>
    <w:p w14:paraId="03B66C20" w14:textId="77777777" w:rsidR="000B718A" w:rsidRPr="005433B7" w:rsidRDefault="000B718A" w:rsidP="000B718A">
      <w:r w:rsidRPr="005433B7">
        <w:t>System okablowania logicznego definiuje połączenia dwóch rodzajów:</w:t>
      </w:r>
    </w:p>
    <w:p w14:paraId="085EC78B" w14:textId="77777777" w:rsidR="000B718A" w:rsidRPr="00B223A9" w:rsidRDefault="000B718A" w:rsidP="000B718A">
      <w:pPr>
        <w:rPr>
          <w:sz w:val="18"/>
          <w:szCs w:val="18"/>
        </w:rPr>
      </w:pPr>
    </w:p>
    <w:p w14:paraId="3719D0A6" w14:textId="77777777" w:rsidR="000B718A" w:rsidRPr="00E71C95" w:rsidRDefault="000B718A" w:rsidP="000B718A">
      <w:pPr>
        <w:pStyle w:val="Bulletwithtext1"/>
        <w:rPr>
          <w:rFonts w:ascii="Times New Roman" w:hAnsi="Times New Roman"/>
        </w:rPr>
      </w:pPr>
      <w:r w:rsidRPr="00E71C95">
        <w:rPr>
          <w:rFonts w:ascii="Times New Roman" w:hAnsi="Times New Roman"/>
        </w:rPr>
        <w:t>Połączenia pomiędzy polem krosowym w węźle dystrybucyjnym a gniazdami w pomieszczeniach biurowych.</w:t>
      </w:r>
    </w:p>
    <w:p w14:paraId="74665023" w14:textId="77777777" w:rsidR="000B718A" w:rsidRPr="00B223A9" w:rsidRDefault="000B718A" w:rsidP="000B718A">
      <w:pPr>
        <w:rPr>
          <w:sz w:val="16"/>
          <w:szCs w:val="16"/>
        </w:rPr>
      </w:pPr>
    </w:p>
    <w:p w14:paraId="141D34C5" w14:textId="08536D5B" w:rsidR="000B718A" w:rsidRPr="005433B7" w:rsidRDefault="000B718A" w:rsidP="000B718A">
      <w:pPr>
        <w:jc w:val="both"/>
      </w:pPr>
      <w:r w:rsidRPr="005433B7">
        <w:t>Połączenie te realizowane są czteroparowym kablem skrętnym kategorii 5e (FTP)</w:t>
      </w:r>
      <w:r w:rsidR="00C6306A">
        <w:t xml:space="preserve"> lub wyższej</w:t>
      </w:r>
      <w:r w:rsidRPr="005433B7">
        <w:t>, zaterminowanym z jednej strony w polu krosowym w szafie dystrybucyjnej węzła sieci, z drugiej strony w gniazdach sieci strukturalnej.</w:t>
      </w:r>
    </w:p>
    <w:p w14:paraId="3F7E2C54" w14:textId="77777777" w:rsidR="000B718A" w:rsidRPr="00B223A9" w:rsidRDefault="000B718A" w:rsidP="000B718A">
      <w:pPr>
        <w:jc w:val="both"/>
      </w:pPr>
      <w:r w:rsidRPr="00B223A9">
        <w:t>Zadaniem tych połączeń jest zapewnienie komunikacji pomiędzy urządzeniami sieciowymi zamontow</w:t>
      </w:r>
      <w:r w:rsidR="00B223A9" w:rsidRPr="00B223A9">
        <w:t>a</w:t>
      </w:r>
      <w:r w:rsidRPr="00B223A9">
        <w:t>nymi w szafie dystrybucyjnej węzła sieci a użytkownikami pracującymi w pomieszczeniach biurowych, których urządzenia (komputery, telefony</w:t>
      </w:r>
      <w:r w:rsidR="00B223A9" w:rsidRPr="00B223A9">
        <w:t xml:space="preserve"> IP, druk</w:t>
      </w:r>
      <w:r w:rsidR="00775A52">
        <w:t>a</w:t>
      </w:r>
      <w:r w:rsidR="00B223A9" w:rsidRPr="00B223A9">
        <w:t>rki itp</w:t>
      </w:r>
      <w:r w:rsidR="00775A52">
        <w:t>.</w:t>
      </w:r>
      <w:r w:rsidRPr="00B223A9">
        <w:t>) podłączone zostaną do gniazd sieci strukturalnej.</w:t>
      </w:r>
    </w:p>
    <w:p w14:paraId="66776649" w14:textId="77777777" w:rsidR="000B718A" w:rsidRPr="00B223A9" w:rsidRDefault="000B718A" w:rsidP="000B718A"/>
    <w:p w14:paraId="1CB94EF9" w14:textId="00CBEB57" w:rsidR="000B718A" w:rsidRPr="00B223A9" w:rsidRDefault="000B718A" w:rsidP="000B718A"/>
    <w:p w14:paraId="0C1765ED" w14:textId="77777777" w:rsidR="000B718A" w:rsidRPr="00E71C95" w:rsidRDefault="000B718A" w:rsidP="000B718A">
      <w:pPr>
        <w:pStyle w:val="Numberedlist23"/>
        <w:numPr>
          <w:ilvl w:val="2"/>
          <w:numId w:val="37"/>
        </w:numPr>
        <w:tabs>
          <w:tab w:val="left" w:pos="1440"/>
        </w:tabs>
        <w:spacing w:before="120" w:after="0"/>
        <w:ind w:left="1077" w:hanging="1077"/>
        <w:rPr>
          <w:rFonts w:ascii="Times New Roman" w:hAnsi="Times New Roman"/>
          <w:lang w:val="pl-PL"/>
        </w:rPr>
      </w:pPr>
      <w:bookmarkStart w:id="43" w:name="_Toc12437545"/>
      <w:r w:rsidRPr="00E71C95">
        <w:rPr>
          <w:rFonts w:ascii="Times New Roman" w:hAnsi="Times New Roman"/>
          <w:lang w:val="pl-PL"/>
        </w:rPr>
        <w:t>Konstrukcja węzła sieci strukturalnej</w:t>
      </w:r>
      <w:bookmarkEnd w:id="43"/>
    </w:p>
    <w:p w14:paraId="78ADE2CD" w14:textId="77777777" w:rsidR="000B718A" w:rsidRPr="00B223A9" w:rsidRDefault="000B718A" w:rsidP="000B718A">
      <w:pPr>
        <w:rPr>
          <w:sz w:val="22"/>
          <w:szCs w:val="22"/>
        </w:rPr>
      </w:pPr>
    </w:p>
    <w:p w14:paraId="41E2CB08" w14:textId="77777777" w:rsidR="000B718A" w:rsidRPr="005433B7" w:rsidRDefault="000B718A" w:rsidP="000B718A">
      <w:r w:rsidRPr="005433B7">
        <w:t>Urządzenia i elementy, które wchodzą w skład węzła sieci strukturalnej można podzielić na następujące grupy:</w:t>
      </w:r>
    </w:p>
    <w:p w14:paraId="3493D5C9" w14:textId="77777777" w:rsidR="000B718A" w:rsidRPr="00B223A9" w:rsidRDefault="000B718A" w:rsidP="000B718A">
      <w:pPr>
        <w:rPr>
          <w:sz w:val="22"/>
          <w:szCs w:val="22"/>
        </w:rPr>
      </w:pPr>
    </w:p>
    <w:p w14:paraId="267D5EBB" w14:textId="77777777" w:rsidR="000B718A" w:rsidRPr="00E71C95" w:rsidRDefault="000B718A" w:rsidP="000B718A">
      <w:pPr>
        <w:pStyle w:val="Bulletwithtext1"/>
        <w:jc w:val="both"/>
        <w:rPr>
          <w:rFonts w:ascii="Times New Roman" w:hAnsi="Times New Roman"/>
        </w:rPr>
      </w:pPr>
      <w:r w:rsidRPr="00E71C95">
        <w:rPr>
          <w:rFonts w:ascii="Times New Roman" w:hAnsi="Times New Roman"/>
        </w:rPr>
        <w:t>Pole krosowe okablowania dystrybucyjnego zabudowane gniazdami RJ45 ekranowanymi montowanymi w tablicy rozdzielczej systemu Global o szerokości 19" i wysokości 3U produkcji Reichle &amp; De-Mass</w:t>
      </w:r>
      <w:r w:rsidR="00AC4432" w:rsidRPr="00E71C95">
        <w:rPr>
          <w:rFonts w:ascii="Times New Roman" w:hAnsi="Times New Roman"/>
        </w:rPr>
        <w:t xml:space="preserve">ari. Gniazda RJ45 montowane są </w:t>
      </w:r>
      <w:r w:rsidRPr="00E71C95">
        <w:rPr>
          <w:rFonts w:ascii="Times New Roman" w:hAnsi="Times New Roman"/>
        </w:rPr>
        <w:t>w uchwytach systemu Global. Każdy z tych uchwytów mieści 4 gniazda RJ45 realizując jednocześnie połączenia w ramach systemu ekranowania dla całej tablicy. Pełna obsada tablicy Global pozwala na terminację do 60 kabli. W tym przypadku zaterminowanych zostanie 28 kabli FTP okablowania dystrybucyjnego.</w:t>
      </w:r>
    </w:p>
    <w:p w14:paraId="32A7F630" w14:textId="469F287A" w:rsidR="000B718A" w:rsidRPr="00C65228" w:rsidRDefault="000B718A" w:rsidP="000B718A">
      <w:pPr>
        <w:pStyle w:val="Bulletwithtext1"/>
        <w:jc w:val="both"/>
        <w:rPr>
          <w:rFonts w:ascii="Times New Roman" w:hAnsi="Times New Roman"/>
        </w:rPr>
      </w:pPr>
      <w:r w:rsidRPr="00E71C95">
        <w:rPr>
          <w:rFonts w:ascii="Times New Roman" w:hAnsi="Times New Roman"/>
        </w:rPr>
        <w:t xml:space="preserve">Krosowanie pomiędzy urządzeniami aktywnymi a polem krosowym zrealizowane zostanie kablami krosującymi </w:t>
      </w:r>
      <w:r w:rsidR="002B0F25">
        <w:rPr>
          <w:rFonts w:ascii="Times New Roman" w:hAnsi="Times New Roman"/>
        </w:rPr>
        <w:t>RJ45</w:t>
      </w:r>
      <w:r w:rsidRPr="00C65228">
        <w:rPr>
          <w:rFonts w:ascii="Times New Roman" w:hAnsi="Times New Roman"/>
        </w:rPr>
        <w:t>–</w:t>
      </w:r>
      <w:r w:rsidR="002B0F25">
        <w:rPr>
          <w:rFonts w:ascii="Times New Roman" w:hAnsi="Times New Roman"/>
        </w:rPr>
        <w:t>RJ45</w:t>
      </w:r>
      <w:r w:rsidRPr="00C65228">
        <w:rPr>
          <w:rFonts w:ascii="Times New Roman" w:hAnsi="Times New Roman"/>
        </w:rPr>
        <w:t xml:space="preserve"> poprzez przygotowane do tego celu przestrzenie boczne w szafie dystrybucyjnej węzła sieci.</w:t>
      </w:r>
    </w:p>
    <w:p w14:paraId="3B883A14" w14:textId="77777777" w:rsidR="00921F44" w:rsidRPr="00B223A9" w:rsidRDefault="00921F44" w:rsidP="000B718A"/>
    <w:p w14:paraId="5EE79277" w14:textId="6ACB96E1" w:rsidR="000B718A" w:rsidRPr="00C65228" w:rsidRDefault="002B0F25" w:rsidP="000B718A">
      <w:pPr>
        <w:pStyle w:val="HPTableTitle"/>
        <w:rPr>
          <w:rFonts w:ascii="Times New Roman" w:hAnsi="Times New Roman"/>
          <w:lang w:val="pl-PL"/>
        </w:rPr>
      </w:pPr>
      <w:r>
        <w:t>RJ45</w:t>
      </w:r>
      <w:r w:rsidR="000B718A" w:rsidRPr="00C65228">
        <w:rPr>
          <w:rFonts w:ascii="Times New Roman" w:hAnsi="Times New Roman"/>
          <w:lang w:val="pl-PL"/>
        </w:rPr>
        <w:t>Komponenty zastosowane do konstrukcji pól krosowych</w:t>
      </w:r>
      <w:r w:rsidR="00C4716C">
        <w:rPr>
          <w:rFonts w:ascii="Times New Roman" w:hAnsi="Times New Roman"/>
          <w:lang w:val="pl-PL"/>
        </w:rPr>
        <w:t xml:space="preserve"> lub w przypadku wycofania produktu przez producenta elementy będące zamiennikami </w:t>
      </w:r>
      <w:r>
        <w:rPr>
          <w:rFonts w:ascii="Times New Roman" w:hAnsi="Times New Roman"/>
          <w:lang w:val="pl-PL"/>
        </w:rPr>
        <w:t>produkowane</w:t>
      </w:r>
      <w:r w:rsidR="00C4716C">
        <w:rPr>
          <w:rFonts w:ascii="Times New Roman" w:hAnsi="Times New Roman"/>
          <w:lang w:val="pl-PL"/>
        </w:rPr>
        <w:t xml:space="preserve"> tego samego producenta.</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5134"/>
      </w:tblGrid>
      <w:tr w:rsidR="000B718A" w:rsidRPr="00B223A9" w14:paraId="075CC2BA" w14:textId="77777777" w:rsidTr="00FA4C9E">
        <w:trPr>
          <w:trHeight w:val="393"/>
        </w:trPr>
        <w:tc>
          <w:tcPr>
            <w:tcW w:w="567" w:type="dxa"/>
            <w:vAlign w:val="center"/>
          </w:tcPr>
          <w:p w14:paraId="74EAC2A8" w14:textId="77777777" w:rsidR="000B718A" w:rsidRPr="00E71C95" w:rsidRDefault="000B718A" w:rsidP="00FA4C9E">
            <w:pPr>
              <w:pStyle w:val="TableHeading"/>
              <w:numPr>
                <w:ilvl w:val="0"/>
                <w:numId w:val="0"/>
              </w:numPr>
              <w:rPr>
                <w:rFonts w:ascii="Times New Roman" w:hAnsi="Times New Roman"/>
                <w:lang w:val="pl-PL"/>
              </w:rPr>
            </w:pPr>
            <w:r w:rsidRPr="00E71C95">
              <w:rPr>
                <w:rFonts w:ascii="Times New Roman" w:hAnsi="Times New Roman"/>
                <w:lang w:val="pl-PL"/>
              </w:rPr>
              <w:t>Lp</w:t>
            </w:r>
          </w:p>
        </w:tc>
        <w:tc>
          <w:tcPr>
            <w:tcW w:w="2693" w:type="dxa"/>
            <w:vAlign w:val="center"/>
          </w:tcPr>
          <w:p w14:paraId="6D3AA8A8" w14:textId="77777777" w:rsidR="000B718A" w:rsidRPr="00E71C95" w:rsidRDefault="000B718A" w:rsidP="00FA4C9E">
            <w:pPr>
              <w:pStyle w:val="TableHeading"/>
              <w:numPr>
                <w:ilvl w:val="0"/>
                <w:numId w:val="0"/>
              </w:numPr>
              <w:rPr>
                <w:rFonts w:ascii="Times New Roman" w:hAnsi="Times New Roman"/>
                <w:lang w:val="pl-PL"/>
              </w:rPr>
            </w:pPr>
            <w:r w:rsidRPr="00E71C95">
              <w:rPr>
                <w:rFonts w:ascii="Times New Roman" w:hAnsi="Times New Roman"/>
                <w:lang w:val="pl-PL"/>
              </w:rPr>
              <w:t>Producent / nr katalogowy</w:t>
            </w:r>
          </w:p>
        </w:tc>
        <w:tc>
          <w:tcPr>
            <w:tcW w:w="5134" w:type="dxa"/>
            <w:vAlign w:val="center"/>
          </w:tcPr>
          <w:p w14:paraId="7E651828" w14:textId="77777777" w:rsidR="000B718A" w:rsidRPr="00E71C95" w:rsidRDefault="000B718A" w:rsidP="00FA4C9E">
            <w:pPr>
              <w:pStyle w:val="TableHeading"/>
              <w:numPr>
                <w:ilvl w:val="0"/>
                <w:numId w:val="0"/>
              </w:numPr>
              <w:rPr>
                <w:rFonts w:ascii="Times New Roman" w:hAnsi="Times New Roman"/>
                <w:lang w:val="pl-PL"/>
              </w:rPr>
            </w:pPr>
            <w:r w:rsidRPr="00E71C95">
              <w:rPr>
                <w:rFonts w:ascii="Times New Roman" w:hAnsi="Times New Roman"/>
                <w:lang w:val="pl-PL"/>
              </w:rPr>
              <w:t>Opis elementu</w:t>
            </w:r>
          </w:p>
        </w:tc>
      </w:tr>
      <w:tr w:rsidR="000B718A" w:rsidRPr="00B223A9" w14:paraId="6DDE0D7F" w14:textId="77777777" w:rsidTr="00FA4C9E">
        <w:trPr>
          <w:trHeight w:val="296"/>
        </w:trPr>
        <w:tc>
          <w:tcPr>
            <w:tcW w:w="567" w:type="dxa"/>
            <w:vAlign w:val="bottom"/>
          </w:tcPr>
          <w:p w14:paraId="0CA7075B" w14:textId="77777777" w:rsidR="000B718A" w:rsidRPr="00E71C95" w:rsidRDefault="000B718A" w:rsidP="00FA4C9E">
            <w:pPr>
              <w:pStyle w:val="Table"/>
              <w:rPr>
                <w:rFonts w:ascii="Times New Roman" w:hAnsi="Times New Roman"/>
              </w:rPr>
            </w:pPr>
            <w:r w:rsidRPr="00E71C95">
              <w:rPr>
                <w:rFonts w:ascii="Times New Roman" w:hAnsi="Times New Roman"/>
              </w:rPr>
              <w:t>1</w:t>
            </w:r>
          </w:p>
        </w:tc>
        <w:tc>
          <w:tcPr>
            <w:tcW w:w="2693" w:type="dxa"/>
            <w:vAlign w:val="bottom"/>
          </w:tcPr>
          <w:p w14:paraId="7ED1E0DB" w14:textId="77777777" w:rsidR="000B718A" w:rsidRPr="00E71C95" w:rsidRDefault="000B718A" w:rsidP="00FA4C9E">
            <w:pPr>
              <w:pStyle w:val="Table"/>
              <w:rPr>
                <w:rFonts w:ascii="Times New Roman" w:hAnsi="Times New Roman"/>
              </w:rPr>
            </w:pPr>
            <w:r w:rsidRPr="00E71C95">
              <w:rPr>
                <w:rFonts w:ascii="Times New Roman" w:hAnsi="Times New Roman"/>
              </w:rPr>
              <w:t>R&amp;M / R35408</w:t>
            </w:r>
          </w:p>
        </w:tc>
        <w:tc>
          <w:tcPr>
            <w:tcW w:w="5134" w:type="dxa"/>
            <w:vAlign w:val="bottom"/>
          </w:tcPr>
          <w:p w14:paraId="54AC379B" w14:textId="77777777" w:rsidR="000B718A" w:rsidRPr="00E71C95" w:rsidRDefault="000B718A" w:rsidP="00FA4C9E">
            <w:pPr>
              <w:pStyle w:val="Table"/>
              <w:rPr>
                <w:rFonts w:ascii="Times New Roman" w:hAnsi="Times New Roman"/>
              </w:rPr>
            </w:pPr>
            <w:r w:rsidRPr="00E71C95">
              <w:rPr>
                <w:rFonts w:ascii="Times New Roman" w:hAnsi="Times New Roman"/>
              </w:rPr>
              <w:t xml:space="preserve">Ekranowana tablica rozdzielcza Global </w:t>
            </w:r>
          </w:p>
        </w:tc>
      </w:tr>
      <w:tr w:rsidR="000B718A" w:rsidRPr="00B223A9" w14:paraId="20A7547A" w14:textId="77777777" w:rsidTr="00FA4C9E">
        <w:tc>
          <w:tcPr>
            <w:tcW w:w="567" w:type="dxa"/>
            <w:vAlign w:val="bottom"/>
          </w:tcPr>
          <w:p w14:paraId="7AB8B952" w14:textId="77777777" w:rsidR="000B718A" w:rsidRPr="00E71C95" w:rsidRDefault="000B718A" w:rsidP="00FA4C9E">
            <w:pPr>
              <w:pStyle w:val="Table"/>
              <w:rPr>
                <w:rFonts w:ascii="Times New Roman" w:hAnsi="Times New Roman"/>
              </w:rPr>
            </w:pPr>
            <w:r w:rsidRPr="00E71C95">
              <w:rPr>
                <w:rFonts w:ascii="Times New Roman" w:hAnsi="Times New Roman"/>
              </w:rPr>
              <w:t>2</w:t>
            </w:r>
          </w:p>
        </w:tc>
        <w:tc>
          <w:tcPr>
            <w:tcW w:w="2693" w:type="dxa"/>
            <w:vAlign w:val="bottom"/>
          </w:tcPr>
          <w:p w14:paraId="1BAA661E" w14:textId="77777777" w:rsidR="000B718A" w:rsidRPr="00E71C95" w:rsidRDefault="000B718A" w:rsidP="00FA4C9E">
            <w:pPr>
              <w:pStyle w:val="Table"/>
              <w:rPr>
                <w:rFonts w:ascii="Times New Roman" w:hAnsi="Times New Roman"/>
              </w:rPr>
            </w:pPr>
            <w:r w:rsidRPr="00E71C95">
              <w:rPr>
                <w:rFonts w:ascii="Times New Roman" w:hAnsi="Times New Roman"/>
              </w:rPr>
              <w:t>R&amp;M / R35402</w:t>
            </w:r>
          </w:p>
        </w:tc>
        <w:tc>
          <w:tcPr>
            <w:tcW w:w="5134" w:type="dxa"/>
            <w:vAlign w:val="bottom"/>
          </w:tcPr>
          <w:p w14:paraId="731C52F4" w14:textId="77777777" w:rsidR="000B718A" w:rsidRPr="00E71C95" w:rsidRDefault="000B718A" w:rsidP="00FA4C9E">
            <w:pPr>
              <w:pStyle w:val="Table"/>
              <w:rPr>
                <w:rFonts w:ascii="Times New Roman" w:hAnsi="Times New Roman"/>
              </w:rPr>
            </w:pPr>
            <w:r w:rsidRPr="00E71C95">
              <w:rPr>
                <w:rFonts w:ascii="Times New Roman" w:hAnsi="Times New Roman"/>
              </w:rPr>
              <w:t>Uchwyt modułu 4×RJ45 Global ekranowany</w:t>
            </w:r>
          </w:p>
        </w:tc>
      </w:tr>
      <w:tr w:rsidR="000B718A" w:rsidRPr="00B223A9" w14:paraId="78B37F14" w14:textId="77777777" w:rsidTr="00FA4C9E">
        <w:tc>
          <w:tcPr>
            <w:tcW w:w="567" w:type="dxa"/>
            <w:vAlign w:val="bottom"/>
          </w:tcPr>
          <w:p w14:paraId="4E608D48" w14:textId="77777777" w:rsidR="000B718A" w:rsidRPr="00E71C95" w:rsidRDefault="000B718A" w:rsidP="00FA4C9E">
            <w:pPr>
              <w:pStyle w:val="Table"/>
              <w:rPr>
                <w:rFonts w:ascii="Times New Roman" w:hAnsi="Times New Roman"/>
              </w:rPr>
            </w:pPr>
            <w:r w:rsidRPr="00E71C95">
              <w:rPr>
                <w:rFonts w:ascii="Times New Roman" w:hAnsi="Times New Roman"/>
              </w:rPr>
              <w:t>3</w:t>
            </w:r>
          </w:p>
        </w:tc>
        <w:tc>
          <w:tcPr>
            <w:tcW w:w="2693" w:type="dxa"/>
            <w:vAlign w:val="bottom"/>
          </w:tcPr>
          <w:p w14:paraId="6918EF80" w14:textId="77777777" w:rsidR="000B718A" w:rsidRPr="00E71C95" w:rsidRDefault="000B718A" w:rsidP="00FA4C9E">
            <w:pPr>
              <w:pStyle w:val="Table"/>
              <w:rPr>
                <w:rFonts w:ascii="Times New Roman" w:hAnsi="Times New Roman"/>
              </w:rPr>
            </w:pPr>
            <w:r w:rsidRPr="00E71C95">
              <w:rPr>
                <w:rFonts w:ascii="Times New Roman" w:hAnsi="Times New Roman"/>
              </w:rPr>
              <w:t>R&amp;M / R925370</w:t>
            </w:r>
          </w:p>
        </w:tc>
        <w:tc>
          <w:tcPr>
            <w:tcW w:w="5134" w:type="dxa"/>
            <w:vAlign w:val="bottom"/>
          </w:tcPr>
          <w:p w14:paraId="7CA8F45D" w14:textId="77777777" w:rsidR="000B718A" w:rsidRPr="00E71C95" w:rsidRDefault="000B718A" w:rsidP="00FA4C9E">
            <w:pPr>
              <w:pStyle w:val="Table"/>
              <w:rPr>
                <w:rFonts w:ascii="Times New Roman" w:hAnsi="Times New Roman"/>
              </w:rPr>
            </w:pPr>
            <w:r w:rsidRPr="00E71C95">
              <w:rPr>
                <w:rFonts w:ascii="Times New Roman" w:hAnsi="Times New Roman"/>
              </w:rPr>
              <w:t>Ekranowany moduł przyłączeniowy 1×RJ45</w:t>
            </w:r>
          </w:p>
        </w:tc>
      </w:tr>
      <w:tr w:rsidR="000B718A" w:rsidRPr="00B223A9" w14:paraId="56969D30" w14:textId="77777777" w:rsidTr="00FA4C9E">
        <w:tc>
          <w:tcPr>
            <w:tcW w:w="567" w:type="dxa"/>
            <w:vAlign w:val="bottom"/>
          </w:tcPr>
          <w:p w14:paraId="191F26AB" w14:textId="77777777" w:rsidR="000B718A" w:rsidRPr="00E71C95" w:rsidRDefault="000B718A" w:rsidP="00FA4C9E">
            <w:pPr>
              <w:pStyle w:val="Table"/>
              <w:rPr>
                <w:rFonts w:ascii="Times New Roman" w:hAnsi="Times New Roman"/>
              </w:rPr>
            </w:pPr>
            <w:r w:rsidRPr="00E71C95">
              <w:rPr>
                <w:rFonts w:ascii="Times New Roman" w:hAnsi="Times New Roman"/>
              </w:rPr>
              <w:t>4</w:t>
            </w:r>
          </w:p>
        </w:tc>
        <w:tc>
          <w:tcPr>
            <w:tcW w:w="2693" w:type="dxa"/>
            <w:vAlign w:val="bottom"/>
          </w:tcPr>
          <w:p w14:paraId="5B1B2019" w14:textId="77777777" w:rsidR="000B718A" w:rsidRPr="00E71C95" w:rsidRDefault="000B718A" w:rsidP="00FA4C9E">
            <w:pPr>
              <w:pStyle w:val="Table"/>
              <w:rPr>
                <w:rFonts w:ascii="Times New Roman" w:hAnsi="Times New Roman"/>
              </w:rPr>
            </w:pPr>
            <w:r w:rsidRPr="00E71C95">
              <w:rPr>
                <w:rFonts w:ascii="Times New Roman" w:hAnsi="Times New Roman"/>
              </w:rPr>
              <w:t>R&amp;M / R35400</w:t>
            </w:r>
          </w:p>
        </w:tc>
        <w:tc>
          <w:tcPr>
            <w:tcW w:w="5134" w:type="dxa"/>
            <w:vAlign w:val="bottom"/>
          </w:tcPr>
          <w:p w14:paraId="3AAB3ED7" w14:textId="77777777" w:rsidR="000B718A" w:rsidRPr="00E71C95" w:rsidRDefault="000B718A" w:rsidP="00FA4C9E">
            <w:pPr>
              <w:pStyle w:val="Table"/>
              <w:rPr>
                <w:rFonts w:ascii="Times New Roman" w:hAnsi="Times New Roman"/>
              </w:rPr>
            </w:pPr>
            <w:r w:rsidRPr="00E71C95">
              <w:rPr>
                <w:rFonts w:ascii="Times New Roman" w:hAnsi="Times New Roman"/>
              </w:rPr>
              <w:t>Ramka modułu Global niewyposażona</w:t>
            </w:r>
          </w:p>
        </w:tc>
      </w:tr>
      <w:tr w:rsidR="000B718A" w:rsidRPr="00B223A9" w14:paraId="5FA67CF8" w14:textId="77777777" w:rsidTr="00FA4C9E">
        <w:tc>
          <w:tcPr>
            <w:tcW w:w="567" w:type="dxa"/>
            <w:vAlign w:val="bottom"/>
          </w:tcPr>
          <w:p w14:paraId="6B192788" w14:textId="77777777" w:rsidR="000B718A" w:rsidRPr="00E71C95" w:rsidRDefault="000B718A" w:rsidP="00FA4C9E">
            <w:pPr>
              <w:pStyle w:val="Table"/>
              <w:rPr>
                <w:rFonts w:ascii="Times New Roman" w:hAnsi="Times New Roman"/>
              </w:rPr>
            </w:pPr>
            <w:r w:rsidRPr="00E71C95">
              <w:rPr>
                <w:rFonts w:ascii="Times New Roman" w:hAnsi="Times New Roman"/>
              </w:rPr>
              <w:t>5</w:t>
            </w:r>
          </w:p>
        </w:tc>
        <w:tc>
          <w:tcPr>
            <w:tcW w:w="2693" w:type="dxa"/>
            <w:vAlign w:val="bottom"/>
          </w:tcPr>
          <w:p w14:paraId="3F0E783A" w14:textId="77777777" w:rsidR="000B718A" w:rsidRPr="00E71C95" w:rsidRDefault="000B718A" w:rsidP="00FA4C9E">
            <w:pPr>
              <w:pStyle w:val="Table"/>
              <w:rPr>
                <w:rFonts w:ascii="Times New Roman" w:hAnsi="Times New Roman"/>
              </w:rPr>
            </w:pPr>
            <w:r w:rsidRPr="00E71C95">
              <w:rPr>
                <w:rFonts w:ascii="Times New Roman" w:hAnsi="Times New Roman"/>
              </w:rPr>
              <w:t>R&amp;M / R35401</w:t>
            </w:r>
          </w:p>
        </w:tc>
        <w:tc>
          <w:tcPr>
            <w:tcW w:w="5134" w:type="dxa"/>
            <w:vAlign w:val="bottom"/>
          </w:tcPr>
          <w:p w14:paraId="29273199" w14:textId="77777777" w:rsidR="000B718A" w:rsidRPr="00E71C95" w:rsidRDefault="000B718A" w:rsidP="00FA4C9E">
            <w:pPr>
              <w:pStyle w:val="Table"/>
              <w:rPr>
                <w:rFonts w:ascii="Times New Roman" w:hAnsi="Times New Roman"/>
              </w:rPr>
            </w:pPr>
            <w:r w:rsidRPr="00E71C95">
              <w:rPr>
                <w:rFonts w:ascii="Times New Roman" w:hAnsi="Times New Roman"/>
              </w:rPr>
              <w:t>Zaślepka 3U do tablicy rozdzielczej Global</w:t>
            </w:r>
          </w:p>
        </w:tc>
      </w:tr>
      <w:tr w:rsidR="000B718A" w:rsidRPr="00B223A9" w14:paraId="05E39C74" w14:textId="77777777" w:rsidTr="00FA4C9E">
        <w:tc>
          <w:tcPr>
            <w:tcW w:w="567" w:type="dxa"/>
            <w:vAlign w:val="bottom"/>
          </w:tcPr>
          <w:p w14:paraId="11150D63" w14:textId="77777777" w:rsidR="000B718A" w:rsidRPr="00E71C95" w:rsidRDefault="000B718A" w:rsidP="00FA4C9E">
            <w:pPr>
              <w:pStyle w:val="Table"/>
              <w:rPr>
                <w:rFonts w:ascii="Times New Roman" w:hAnsi="Times New Roman"/>
              </w:rPr>
            </w:pPr>
            <w:r w:rsidRPr="00E71C95">
              <w:rPr>
                <w:rFonts w:ascii="Times New Roman" w:hAnsi="Times New Roman"/>
              </w:rPr>
              <w:t>6</w:t>
            </w:r>
          </w:p>
        </w:tc>
        <w:tc>
          <w:tcPr>
            <w:tcW w:w="2693" w:type="dxa"/>
            <w:vAlign w:val="bottom"/>
          </w:tcPr>
          <w:p w14:paraId="6FAF59E4" w14:textId="77777777" w:rsidR="000B718A" w:rsidRPr="00E71C95" w:rsidRDefault="000B718A" w:rsidP="00FA4C9E">
            <w:pPr>
              <w:pStyle w:val="Table"/>
              <w:rPr>
                <w:rFonts w:ascii="Times New Roman" w:hAnsi="Times New Roman"/>
              </w:rPr>
            </w:pPr>
            <w:r w:rsidRPr="00E71C95">
              <w:rPr>
                <w:rFonts w:ascii="Times New Roman" w:hAnsi="Times New Roman"/>
              </w:rPr>
              <w:t>R&amp;M / R302149</w:t>
            </w:r>
          </w:p>
        </w:tc>
        <w:tc>
          <w:tcPr>
            <w:tcW w:w="5134" w:type="dxa"/>
            <w:vAlign w:val="bottom"/>
          </w:tcPr>
          <w:p w14:paraId="3518723F" w14:textId="77777777" w:rsidR="000B718A" w:rsidRPr="00E71C95" w:rsidRDefault="000B718A" w:rsidP="00FA4C9E">
            <w:pPr>
              <w:pStyle w:val="Table"/>
              <w:rPr>
                <w:rFonts w:ascii="Times New Roman" w:hAnsi="Times New Roman"/>
              </w:rPr>
            </w:pPr>
            <w:r w:rsidRPr="00E71C95">
              <w:rPr>
                <w:rFonts w:ascii="Times New Roman" w:hAnsi="Times New Roman"/>
              </w:rPr>
              <w:t xml:space="preserve">½ Zaślepka 3U do tablicy rozdzielczej Global </w:t>
            </w:r>
          </w:p>
        </w:tc>
      </w:tr>
      <w:tr w:rsidR="000B718A" w:rsidRPr="00B223A9" w14:paraId="0DA11D00" w14:textId="77777777" w:rsidTr="00FA4C9E">
        <w:tc>
          <w:tcPr>
            <w:tcW w:w="567" w:type="dxa"/>
            <w:vAlign w:val="bottom"/>
          </w:tcPr>
          <w:p w14:paraId="07F5BF26" w14:textId="77777777" w:rsidR="000B718A" w:rsidRPr="00E71C95" w:rsidRDefault="000B718A" w:rsidP="00FA4C9E">
            <w:pPr>
              <w:pStyle w:val="Table"/>
              <w:rPr>
                <w:rFonts w:ascii="Times New Roman" w:hAnsi="Times New Roman"/>
              </w:rPr>
            </w:pPr>
            <w:r w:rsidRPr="00E71C95">
              <w:rPr>
                <w:rFonts w:ascii="Times New Roman" w:hAnsi="Times New Roman"/>
              </w:rPr>
              <w:t>7</w:t>
            </w:r>
          </w:p>
        </w:tc>
        <w:tc>
          <w:tcPr>
            <w:tcW w:w="2693" w:type="dxa"/>
            <w:vAlign w:val="bottom"/>
          </w:tcPr>
          <w:p w14:paraId="79B2C056" w14:textId="77777777" w:rsidR="000B718A" w:rsidRPr="00E71C95" w:rsidRDefault="000B718A" w:rsidP="00FA4C9E">
            <w:pPr>
              <w:pStyle w:val="Table"/>
              <w:rPr>
                <w:rFonts w:ascii="Times New Roman" w:hAnsi="Times New Roman"/>
              </w:rPr>
            </w:pPr>
            <w:r w:rsidRPr="00E71C95">
              <w:rPr>
                <w:rFonts w:ascii="Times New Roman" w:hAnsi="Times New Roman"/>
              </w:rPr>
              <w:t>R&amp;M / R305020</w:t>
            </w:r>
          </w:p>
        </w:tc>
        <w:tc>
          <w:tcPr>
            <w:tcW w:w="5134" w:type="dxa"/>
            <w:vAlign w:val="bottom"/>
          </w:tcPr>
          <w:p w14:paraId="59899189" w14:textId="77777777" w:rsidR="000B718A" w:rsidRPr="00E71C95" w:rsidRDefault="000B718A" w:rsidP="00FA4C9E">
            <w:pPr>
              <w:pStyle w:val="Table"/>
              <w:rPr>
                <w:rFonts w:ascii="Times New Roman" w:hAnsi="Times New Roman"/>
              </w:rPr>
            </w:pPr>
            <w:r w:rsidRPr="00E71C95">
              <w:rPr>
                <w:rFonts w:ascii="Times New Roman" w:hAnsi="Times New Roman"/>
              </w:rPr>
              <w:t>Kabel krosowy 2×RJ45, kat 5e, UTP 4P, PVC, 2m</w:t>
            </w:r>
          </w:p>
        </w:tc>
      </w:tr>
      <w:tr w:rsidR="000B718A" w:rsidRPr="00B223A9" w14:paraId="47D666C6" w14:textId="77777777" w:rsidTr="00FA4C9E">
        <w:tc>
          <w:tcPr>
            <w:tcW w:w="567" w:type="dxa"/>
            <w:vAlign w:val="bottom"/>
          </w:tcPr>
          <w:p w14:paraId="78E22F83" w14:textId="77777777" w:rsidR="000B718A" w:rsidRPr="00E71C95" w:rsidRDefault="000B718A" w:rsidP="00FA4C9E">
            <w:pPr>
              <w:pStyle w:val="Table"/>
              <w:rPr>
                <w:rFonts w:ascii="Times New Roman" w:hAnsi="Times New Roman"/>
              </w:rPr>
            </w:pPr>
            <w:r w:rsidRPr="00E71C95">
              <w:rPr>
                <w:rFonts w:ascii="Times New Roman" w:hAnsi="Times New Roman"/>
              </w:rPr>
              <w:t>8</w:t>
            </w:r>
          </w:p>
        </w:tc>
        <w:tc>
          <w:tcPr>
            <w:tcW w:w="2693" w:type="dxa"/>
            <w:vAlign w:val="bottom"/>
          </w:tcPr>
          <w:p w14:paraId="18459C5E" w14:textId="77777777" w:rsidR="000B718A" w:rsidRPr="00E71C95" w:rsidRDefault="000B718A" w:rsidP="00FA4C9E">
            <w:pPr>
              <w:pStyle w:val="Table"/>
              <w:rPr>
                <w:rFonts w:ascii="Times New Roman" w:hAnsi="Times New Roman"/>
              </w:rPr>
            </w:pPr>
            <w:r w:rsidRPr="00E71C95">
              <w:rPr>
                <w:rFonts w:ascii="Times New Roman" w:hAnsi="Times New Roman"/>
              </w:rPr>
              <w:t>R&amp;M / R310744</w:t>
            </w:r>
          </w:p>
        </w:tc>
        <w:tc>
          <w:tcPr>
            <w:tcW w:w="5134" w:type="dxa"/>
            <w:vAlign w:val="bottom"/>
          </w:tcPr>
          <w:p w14:paraId="418C8BA7" w14:textId="77777777" w:rsidR="000B718A" w:rsidRPr="00E71C95" w:rsidRDefault="000B718A" w:rsidP="00FA4C9E">
            <w:pPr>
              <w:pStyle w:val="Table"/>
              <w:rPr>
                <w:rFonts w:ascii="Times New Roman" w:hAnsi="Times New Roman"/>
              </w:rPr>
            </w:pPr>
            <w:r w:rsidRPr="00E71C95">
              <w:rPr>
                <w:rFonts w:ascii="Times New Roman" w:hAnsi="Times New Roman"/>
              </w:rPr>
              <w:t>Tablica z wieszakami chromowanymi 19" 2U</w:t>
            </w:r>
          </w:p>
        </w:tc>
      </w:tr>
    </w:tbl>
    <w:p w14:paraId="0731A35C" w14:textId="77777777" w:rsidR="000B718A" w:rsidRPr="00B223A9" w:rsidRDefault="000B718A" w:rsidP="000B718A"/>
    <w:p w14:paraId="1654A357" w14:textId="1929DA44" w:rsidR="000B718A" w:rsidRPr="00B223A9" w:rsidRDefault="000B718A" w:rsidP="000B718A">
      <w:pPr>
        <w:jc w:val="both"/>
      </w:pPr>
      <w:r w:rsidRPr="00B223A9">
        <w:t xml:space="preserve">Wszystkie urządzenia węzła sieci strukturalnej zostaną </w:t>
      </w:r>
      <w:r w:rsidR="00AA2514" w:rsidRPr="00B223A9">
        <w:t xml:space="preserve">zamontowane w </w:t>
      </w:r>
      <w:r w:rsidR="00D972C7" w:rsidRPr="00B223A9">
        <w:t>szafach dystrybucyjnych</w:t>
      </w:r>
      <w:r w:rsidRPr="00B223A9">
        <w:t xml:space="preserve"> węzła sieci zabudowanej profilami montażowymi o rozstawie 19" i wysokości 42U firmy RITTAL</w:t>
      </w:r>
      <w:r w:rsidR="00B223A9">
        <w:t xml:space="preserve"> lub równowa</w:t>
      </w:r>
      <w:r w:rsidR="00FC66A3">
        <w:t>ż</w:t>
      </w:r>
      <w:r w:rsidR="00B223A9">
        <w:t>nej</w:t>
      </w:r>
      <w:r w:rsidR="00C65228">
        <w:t xml:space="preserve"> zgodnie z wymaganiami określonymi w niniejszym dokumencie</w:t>
      </w:r>
      <w:r w:rsidRPr="00B223A9">
        <w:t>.</w:t>
      </w:r>
    </w:p>
    <w:p w14:paraId="480B0CCF" w14:textId="77777777" w:rsidR="000B718A" w:rsidRPr="005433B7" w:rsidRDefault="000B718A" w:rsidP="000B718A">
      <w:pPr>
        <w:rPr>
          <w:sz w:val="18"/>
          <w:szCs w:val="18"/>
        </w:rPr>
      </w:pPr>
    </w:p>
    <w:p w14:paraId="6AF7309F" w14:textId="340276B1" w:rsidR="000B718A" w:rsidRPr="00B223A9" w:rsidRDefault="000B718A" w:rsidP="000B718A">
      <w:pPr>
        <w:jc w:val="both"/>
      </w:pPr>
      <w:r w:rsidRPr="00B223A9">
        <w:lastRenderedPageBreak/>
        <w:t xml:space="preserve">Szafa dystrybucyjna węzła sieci 42U </w:t>
      </w:r>
      <w:r w:rsidR="00FC66A3">
        <w:t>posadowiona na cokole, na którego wysokości zgromadzone zostan</w:t>
      </w:r>
      <w:r w:rsidR="00C4716C">
        <w:t xml:space="preserve">ą nadmiary kabli, </w:t>
      </w:r>
      <w:r w:rsidRPr="00B223A9">
        <w:t>posiadać będzie</w:t>
      </w:r>
      <w:r w:rsidR="00C4716C">
        <w:t xml:space="preserve"> wentylowane (perforowane drzwi z przodu i z tyłu)</w:t>
      </w:r>
      <w:r w:rsidRPr="00B223A9">
        <w:t xml:space="preserve"> system do mechanicznego montażu kabli instalacyjnych i organizacji kabli krosujących</w:t>
      </w:r>
      <w:r w:rsidR="00C4716C">
        <w:t xml:space="preserve"> pionowych i poziomych oraz listwę</w:t>
      </w:r>
      <w:r w:rsidR="00C65228">
        <w:t>(-y)</w:t>
      </w:r>
      <w:r w:rsidR="00C4716C">
        <w:t xml:space="preserve"> zasilającą</w:t>
      </w:r>
      <w:r w:rsidR="00C65228">
        <w:t>(-e)</w:t>
      </w:r>
      <w:r w:rsidR="00C4716C">
        <w:t xml:space="preserve"> </w:t>
      </w:r>
      <w:r w:rsidR="00C65228">
        <w:t xml:space="preserve">minimum 9 </w:t>
      </w:r>
      <w:r w:rsidR="00C4716C">
        <w:t>gniazdową</w:t>
      </w:r>
      <w:r w:rsidR="00C65228">
        <w:t>(-e) przy czym ogółem musi być dostępnych minimum 12 gniazd użytkowych</w:t>
      </w:r>
      <w:r w:rsidRPr="00B223A9">
        <w:t>.</w:t>
      </w:r>
    </w:p>
    <w:p w14:paraId="28113248" w14:textId="77777777" w:rsidR="000B718A" w:rsidRPr="00B223A9" w:rsidRDefault="000B718A" w:rsidP="000B718A">
      <w:pPr>
        <w:jc w:val="both"/>
      </w:pPr>
      <w:r w:rsidRPr="00B223A9">
        <w:t>Ponadto wyposażona zostanie w główną szynę uziemiającą pozwalającą na zaekranowanie całej szafy dystrybucyjnej węzła sieci i systemu okablowania dystrybucyjnego.</w:t>
      </w:r>
    </w:p>
    <w:p w14:paraId="36C2CB00" w14:textId="77777777" w:rsidR="000B718A" w:rsidRPr="00B223A9" w:rsidRDefault="000B718A" w:rsidP="000B718A">
      <w:pPr>
        <w:rPr>
          <w:sz w:val="18"/>
          <w:szCs w:val="18"/>
        </w:rPr>
      </w:pPr>
    </w:p>
    <w:p w14:paraId="69F2867B" w14:textId="77777777" w:rsidR="000B718A" w:rsidRPr="00B223A9" w:rsidRDefault="000B718A" w:rsidP="000B718A">
      <w:pPr>
        <w:jc w:val="both"/>
      </w:pPr>
      <w:r w:rsidRPr="00B223A9">
        <w:t>Rysunek L2 przedstawia zabudowę szafy dystrybucyjnej węzła sieci i widok węzła sieci strukturalnej.</w:t>
      </w:r>
    </w:p>
    <w:p w14:paraId="181E0177" w14:textId="77777777" w:rsidR="007564AF" w:rsidRPr="00B223A9" w:rsidRDefault="007564AF" w:rsidP="000B718A"/>
    <w:p w14:paraId="522AF178" w14:textId="77777777" w:rsidR="000B718A" w:rsidRPr="00E71C95" w:rsidRDefault="000B718A" w:rsidP="000B718A">
      <w:pPr>
        <w:pStyle w:val="Numberedlist23"/>
        <w:numPr>
          <w:ilvl w:val="2"/>
          <w:numId w:val="37"/>
        </w:numPr>
        <w:tabs>
          <w:tab w:val="left" w:pos="1440"/>
        </w:tabs>
        <w:spacing w:before="120" w:after="0"/>
        <w:ind w:left="1077" w:hanging="1077"/>
        <w:rPr>
          <w:rFonts w:ascii="Times New Roman" w:hAnsi="Times New Roman"/>
          <w:lang w:val="pl-PL"/>
        </w:rPr>
      </w:pPr>
      <w:bookmarkStart w:id="44" w:name="_Toc12437546"/>
      <w:r w:rsidRPr="00E71C95">
        <w:rPr>
          <w:rFonts w:ascii="Times New Roman" w:hAnsi="Times New Roman"/>
          <w:lang w:val="pl-PL"/>
        </w:rPr>
        <w:t>Konstrukcja gniazd logicznych</w:t>
      </w:r>
      <w:bookmarkEnd w:id="44"/>
    </w:p>
    <w:p w14:paraId="547E6E1F" w14:textId="77777777" w:rsidR="000B718A" w:rsidRPr="00B223A9" w:rsidRDefault="000B718A" w:rsidP="000B718A">
      <w:pPr>
        <w:rPr>
          <w:sz w:val="16"/>
          <w:szCs w:val="16"/>
        </w:rPr>
      </w:pPr>
    </w:p>
    <w:p w14:paraId="115379D3" w14:textId="77777777" w:rsidR="000B718A" w:rsidRPr="005433B7" w:rsidRDefault="000B718A" w:rsidP="000B718A">
      <w:r w:rsidRPr="005433B7">
        <w:t xml:space="preserve">Każde gniazdo sieciowe będzie obsadzone dwoma wkładami ekranowanymi RJ45. Wkłady te zostaną zamontowane w obudowie naściennej. </w:t>
      </w:r>
    </w:p>
    <w:p w14:paraId="4A754FF8" w14:textId="0230F6CE" w:rsidR="000B718A" w:rsidRPr="00B223A9" w:rsidRDefault="000B718A" w:rsidP="000B718A">
      <w:r w:rsidRPr="00B223A9">
        <w:t xml:space="preserve">Do gniazd tych zostaną podłączone kablami przyłączeniowymi </w:t>
      </w:r>
      <w:r w:rsidR="002B0F25">
        <w:t>RJ45</w:t>
      </w:r>
      <w:r w:rsidRPr="00B223A9">
        <w:t>-</w:t>
      </w:r>
      <w:r w:rsidR="002B0F25">
        <w:t>RJ45</w:t>
      </w:r>
      <w:r w:rsidRPr="00B223A9">
        <w:t xml:space="preserve"> urządzenia użytkowników sieci tj. szeregowo połączone zestawy IP telefonu i stacji roboczej, bądź jednostki faksowe albo drukarki sieciowe.</w:t>
      </w:r>
    </w:p>
    <w:p w14:paraId="1189BF67" w14:textId="77777777" w:rsidR="000B718A" w:rsidRPr="00B223A9" w:rsidRDefault="000B718A" w:rsidP="000B718A">
      <w:pPr>
        <w:rPr>
          <w:sz w:val="16"/>
          <w:szCs w:val="16"/>
        </w:rPr>
      </w:pPr>
    </w:p>
    <w:p w14:paraId="6C8091E1" w14:textId="77777777" w:rsidR="00921F44" w:rsidRPr="00B223A9" w:rsidRDefault="00921F44">
      <w:pPr>
        <w:rPr>
          <w:sz w:val="16"/>
          <w:szCs w:val="16"/>
        </w:rPr>
      </w:pPr>
      <w:r w:rsidRPr="00B223A9">
        <w:rPr>
          <w:sz w:val="16"/>
          <w:szCs w:val="16"/>
        </w:rPr>
        <w:br w:type="page"/>
      </w:r>
    </w:p>
    <w:p w14:paraId="1B695F2C" w14:textId="77777777" w:rsidR="002B0F25" w:rsidRPr="0085447F" w:rsidRDefault="000B718A" w:rsidP="002B0F25">
      <w:pPr>
        <w:pStyle w:val="HPTableTitle"/>
        <w:rPr>
          <w:rFonts w:ascii="Times New Roman" w:hAnsi="Times New Roman"/>
          <w:lang w:val="pl-PL"/>
        </w:rPr>
      </w:pPr>
      <w:r w:rsidRPr="0085447F">
        <w:rPr>
          <w:rFonts w:ascii="Times New Roman" w:hAnsi="Times New Roman"/>
          <w:lang w:val="pl-PL"/>
        </w:rPr>
        <w:lastRenderedPageBreak/>
        <w:t>Komponenty zastosowane do konstrukcji gniazd logicznych</w:t>
      </w:r>
      <w:r w:rsidR="002B0F25" w:rsidRPr="0085447F">
        <w:rPr>
          <w:rFonts w:ascii="Times New Roman" w:hAnsi="Times New Roman"/>
          <w:lang w:val="pl-PL"/>
        </w:rPr>
        <w:t xml:space="preserve"> lub w przypadku wycofania produktu przez producenta elementy będące zamiennikami produkowane tego samego producenta.</w:t>
      </w:r>
    </w:p>
    <w:p w14:paraId="3474ED55" w14:textId="77777777" w:rsidR="000B718A" w:rsidRPr="0085447F" w:rsidRDefault="000B718A" w:rsidP="000B718A">
      <w:pPr>
        <w:pStyle w:val="HPTableTitle"/>
        <w:spacing w:before="120"/>
        <w:rPr>
          <w:rFonts w:ascii="Times New Roman" w:hAnsi="Times New Roman"/>
          <w:lang w:val="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5245"/>
      </w:tblGrid>
      <w:tr w:rsidR="000B718A" w:rsidRPr="0085447F" w14:paraId="375CF310" w14:textId="77777777" w:rsidTr="00921F44">
        <w:trPr>
          <w:trHeight w:val="393"/>
        </w:trPr>
        <w:tc>
          <w:tcPr>
            <w:tcW w:w="567" w:type="dxa"/>
            <w:vAlign w:val="center"/>
          </w:tcPr>
          <w:p w14:paraId="04C1A143" w14:textId="77777777" w:rsidR="000B718A" w:rsidRPr="0085447F" w:rsidRDefault="000B718A" w:rsidP="00FA4C9E">
            <w:pPr>
              <w:pStyle w:val="TableHeading"/>
              <w:numPr>
                <w:ilvl w:val="0"/>
                <w:numId w:val="0"/>
              </w:numPr>
              <w:rPr>
                <w:rFonts w:ascii="Times New Roman" w:hAnsi="Times New Roman"/>
                <w:lang w:val="pl-PL"/>
              </w:rPr>
            </w:pPr>
            <w:r w:rsidRPr="0085447F">
              <w:rPr>
                <w:rFonts w:ascii="Times New Roman" w:hAnsi="Times New Roman"/>
                <w:lang w:val="pl-PL"/>
              </w:rPr>
              <w:t>Lp</w:t>
            </w:r>
          </w:p>
        </w:tc>
        <w:tc>
          <w:tcPr>
            <w:tcW w:w="3119" w:type="dxa"/>
            <w:vAlign w:val="center"/>
          </w:tcPr>
          <w:p w14:paraId="1354307B" w14:textId="77777777" w:rsidR="000B718A" w:rsidRPr="0085447F" w:rsidRDefault="000B718A" w:rsidP="00FA4C9E">
            <w:pPr>
              <w:pStyle w:val="TableHeading"/>
              <w:numPr>
                <w:ilvl w:val="0"/>
                <w:numId w:val="0"/>
              </w:numPr>
              <w:rPr>
                <w:rFonts w:ascii="Times New Roman" w:hAnsi="Times New Roman"/>
                <w:lang w:val="pl-PL"/>
              </w:rPr>
            </w:pPr>
            <w:r w:rsidRPr="0085447F">
              <w:rPr>
                <w:rFonts w:ascii="Times New Roman" w:hAnsi="Times New Roman"/>
                <w:lang w:val="pl-PL"/>
              </w:rPr>
              <w:t>Producent / nr katalogowy</w:t>
            </w:r>
          </w:p>
        </w:tc>
        <w:tc>
          <w:tcPr>
            <w:tcW w:w="5245" w:type="dxa"/>
            <w:vAlign w:val="center"/>
          </w:tcPr>
          <w:p w14:paraId="1FD48772" w14:textId="77777777" w:rsidR="000B718A" w:rsidRPr="0085447F" w:rsidRDefault="000B718A" w:rsidP="00FA4C9E">
            <w:pPr>
              <w:pStyle w:val="TableHeading"/>
              <w:numPr>
                <w:ilvl w:val="0"/>
                <w:numId w:val="0"/>
              </w:numPr>
              <w:rPr>
                <w:rFonts w:ascii="Times New Roman" w:hAnsi="Times New Roman"/>
                <w:lang w:val="pl-PL"/>
              </w:rPr>
            </w:pPr>
            <w:r w:rsidRPr="0085447F">
              <w:rPr>
                <w:rFonts w:ascii="Times New Roman" w:hAnsi="Times New Roman"/>
                <w:lang w:val="pl-PL"/>
              </w:rPr>
              <w:t>Opis elementu</w:t>
            </w:r>
          </w:p>
        </w:tc>
      </w:tr>
      <w:tr w:rsidR="000B718A" w:rsidRPr="0085447F" w14:paraId="403C0157" w14:textId="77777777" w:rsidTr="00921F44">
        <w:trPr>
          <w:trHeight w:val="296"/>
        </w:trPr>
        <w:tc>
          <w:tcPr>
            <w:tcW w:w="567" w:type="dxa"/>
            <w:vAlign w:val="center"/>
          </w:tcPr>
          <w:p w14:paraId="03E56DB4" w14:textId="77777777" w:rsidR="000B718A" w:rsidRPr="0085447F" w:rsidRDefault="000B718A" w:rsidP="00FA4C9E">
            <w:pPr>
              <w:pStyle w:val="Table"/>
              <w:jc w:val="center"/>
              <w:rPr>
                <w:rFonts w:ascii="Times New Roman" w:hAnsi="Times New Roman"/>
              </w:rPr>
            </w:pPr>
            <w:r w:rsidRPr="0085447F">
              <w:rPr>
                <w:rFonts w:ascii="Times New Roman" w:hAnsi="Times New Roman"/>
              </w:rPr>
              <w:t>1</w:t>
            </w:r>
          </w:p>
        </w:tc>
        <w:tc>
          <w:tcPr>
            <w:tcW w:w="3119" w:type="dxa"/>
            <w:vAlign w:val="center"/>
          </w:tcPr>
          <w:p w14:paraId="13AE5169" w14:textId="77777777" w:rsidR="000B718A" w:rsidRPr="0085447F" w:rsidRDefault="000B718A" w:rsidP="00FA4C9E">
            <w:pPr>
              <w:pStyle w:val="Table"/>
              <w:rPr>
                <w:rFonts w:ascii="Times New Roman" w:hAnsi="Times New Roman"/>
              </w:rPr>
            </w:pPr>
            <w:r w:rsidRPr="0085447F">
              <w:rPr>
                <w:rFonts w:ascii="Times New Roman" w:hAnsi="Times New Roman"/>
              </w:rPr>
              <w:t>Legrand / 31762</w:t>
            </w:r>
          </w:p>
        </w:tc>
        <w:tc>
          <w:tcPr>
            <w:tcW w:w="5245" w:type="dxa"/>
            <w:vAlign w:val="bottom"/>
          </w:tcPr>
          <w:p w14:paraId="2175D368" w14:textId="77777777" w:rsidR="000B718A" w:rsidRPr="0085447F" w:rsidRDefault="000B718A" w:rsidP="00FA4C9E">
            <w:pPr>
              <w:pStyle w:val="Table"/>
              <w:rPr>
                <w:rFonts w:ascii="Times New Roman" w:hAnsi="Times New Roman"/>
              </w:rPr>
            </w:pPr>
            <w:r w:rsidRPr="0085447F">
              <w:rPr>
                <w:rFonts w:ascii="Times New Roman" w:hAnsi="Times New Roman"/>
              </w:rPr>
              <w:t>Uchwyt Mosaic 2 modułowy do montażu wzdłuż listwy kablowej 75×20</w:t>
            </w:r>
          </w:p>
        </w:tc>
      </w:tr>
      <w:tr w:rsidR="000B718A" w:rsidRPr="0085447F" w14:paraId="6F6DD2B6" w14:textId="77777777" w:rsidTr="00921F44">
        <w:tc>
          <w:tcPr>
            <w:tcW w:w="567" w:type="dxa"/>
            <w:vAlign w:val="center"/>
          </w:tcPr>
          <w:p w14:paraId="590C4829" w14:textId="77777777" w:rsidR="000B718A" w:rsidRPr="0085447F" w:rsidRDefault="000B718A" w:rsidP="00FA4C9E">
            <w:pPr>
              <w:pStyle w:val="Table"/>
              <w:jc w:val="center"/>
              <w:rPr>
                <w:rFonts w:ascii="Times New Roman" w:hAnsi="Times New Roman"/>
              </w:rPr>
            </w:pPr>
            <w:r w:rsidRPr="0085447F">
              <w:rPr>
                <w:rFonts w:ascii="Times New Roman" w:hAnsi="Times New Roman"/>
              </w:rPr>
              <w:t>2</w:t>
            </w:r>
          </w:p>
        </w:tc>
        <w:tc>
          <w:tcPr>
            <w:tcW w:w="3119" w:type="dxa"/>
            <w:vAlign w:val="center"/>
          </w:tcPr>
          <w:p w14:paraId="473939C4" w14:textId="77777777" w:rsidR="000B718A" w:rsidRPr="0085447F" w:rsidRDefault="000B718A" w:rsidP="00FA4C9E">
            <w:pPr>
              <w:pStyle w:val="Table"/>
              <w:rPr>
                <w:rFonts w:ascii="Times New Roman" w:hAnsi="Times New Roman"/>
              </w:rPr>
            </w:pPr>
            <w:r w:rsidRPr="0085447F">
              <w:rPr>
                <w:rFonts w:ascii="Times New Roman" w:hAnsi="Times New Roman"/>
              </w:rPr>
              <w:t>Legrand / 74802</w:t>
            </w:r>
          </w:p>
        </w:tc>
        <w:tc>
          <w:tcPr>
            <w:tcW w:w="5245" w:type="dxa"/>
            <w:vAlign w:val="bottom"/>
          </w:tcPr>
          <w:p w14:paraId="7969EB1E" w14:textId="77777777" w:rsidR="000B718A" w:rsidRPr="0085447F" w:rsidRDefault="000B718A" w:rsidP="00FA4C9E">
            <w:pPr>
              <w:pStyle w:val="Table"/>
              <w:rPr>
                <w:rFonts w:ascii="Times New Roman" w:hAnsi="Times New Roman"/>
              </w:rPr>
            </w:pPr>
            <w:r w:rsidRPr="0085447F">
              <w:rPr>
                <w:rFonts w:ascii="Times New Roman" w:hAnsi="Times New Roman"/>
              </w:rPr>
              <w:t>Uchwyt do puszki 2-modułowej</w:t>
            </w:r>
          </w:p>
        </w:tc>
      </w:tr>
      <w:tr w:rsidR="000B718A" w:rsidRPr="0085447F" w14:paraId="0FB5F1EF" w14:textId="77777777" w:rsidTr="00921F44">
        <w:tc>
          <w:tcPr>
            <w:tcW w:w="567" w:type="dxa"/>
            <w:vAlign w:val="center"/>
          </w:tcPr>
          <w:p w14:paraId="633970D9" w14:textId="77777777" w:rsidR="000B718A" w:rsidRPr="0085447F" w:rsidRDefault="000B718A" w:rsidP="00FA4C9E">
            <w:pPr>
              <w:pStyle w:val="Table"/>
              <w:jc w:val="center"/>
              <w:rPr>
                <w:rFonts w:ascii="Times New Roman" w:hAnsi="Times New Roman"/>
              </w:rPr>
            </w:pPr>
            <w:r w:rsidRPr="0085447F">
              <w:rPr>
                <w:rFonts w:ascii="Times New Roman" w:hAnsi="Times New Roman"/>
              </w:rPr>
              <w:t>3</w:t>
            </w:r>
          </w:p>
        </w:tc>
        <w:tc>
          <w:tcPr>
            <w:tcW w:w="3119" w:type="dxa"/>
            <w:vAlign w:val="center"/>
          </w:tcPr>
          <w:p w14:paraId="2DAB21DB" w14:textId="77777777" w:rsidR="000B718A" w:rsidRPr="0085447F" w:rsidRDefault="000B718A" w:rsidP="00FA4C9E">
            <w:pPr>
              <w:pStyle w:val="Table"/>
              <w:rPr>
                <w:rFonts w:ascii="Times New Roman" w:hAnsi="Times New Roman"/>
              </w:rPr>
            </w:pPr>
            <w:r w:rsidRPr="0085447F">
              <w:rPr>
                <w:rFonts w:ascii="Times New Roman" w:hAnsi="Times New Roman"/>
              </w:rPr>
              <w:t>Legrand / 75002</w:t>
            </w:r>
          </w:p>
        </w:tc>
        <w:tc>
          <w:tcPr>
            <w:tcW w:w="5245" w:type="dxa"/>
            <w:vAlign w:val="bottom"/>
          </w:tcPr>
          <w:p w14:paraId="193E8D0D" w14:textId="77777777" w:rsidR="000B718A" w:rsidRPr="0085447F" w:rsidRDefault="000B718A" w:rsidP="00FA4C9E">
            <w:pPr>
              <w:pStyle w:val="Table"/>
              <w:rPr>
                <w:rFonts w:ascii="Times New Roman" w:hAnsi="Times New Roman"/>
              </w:rPr>
            </w:pPr>
            <w:r w:rsidRPr="0085447F">
              <w:rPr>
                <w:rFonts w:ascii="Times New Roman" w:hAnsi="Times New Roman"/>
              </w:rPr>
              <w:t>Ramka 2-modułowa biała</w:t>
            </w:r>
          </w:p>
        </w:tc>
      </w:tr>
      <w:tr w:rsidR="000B718A" w:rsidRPr="0085447F" w14:paraId="618F5E95" w14:textId="77777777" w:rsidTr="00921F44">
        <w:tc>
          <w:tcPr>
            <w:tcW w:w="567" w:type="dxa"/>
            <w:vAlign w:val="center"/>
          </w:tcPr>
          <w:p w14:paraId="520F18DE" w14:textId="77777777" w:rsidR="000B718A" w:rsidRPr="0085447F" w:rsidRDefault="000B718A" w:rsidP="00FA4C9E">
            <w:pPr>
              <w:pStyle w:val="Table"/>
              <w:jc w:val="center"/>
              <w:rPr>
                <w:rFonts w:ascii="Times New Roman" w:hAnsi="Times New Roman"/>
              </w:rPr>
            </w:pPr>
            <w:r w:rsidRPr="0085447F">
              <w:rPr>
                <w:rFonts w:ascii="Times New Roman" w:hAnsi="Times New Roman"/>
              </w:rPr>
              <w:t>4</w:t>
            </w:r>
          </w:p>
        </w:tc>
        <w:tc>
          <w:tcPr>
            <w:tcW w:w="3119" w:type="dxa"/>
            <w:vAlign w:val="center"/>
          </w:tcPr>
          <w:p w14:paraId="2839DB96" w14:textId="77777777" w:rsidR="000B718A" w:rsidRPr="0085447F" w:rsidRDefault="000B718A" w:rsidP="00FA4C9E">
            <w:pPr>
              <w:pStyle w:val="Table"/>
              <w:rPr>
                <w:rFonts w:ascii="Times New Roman" w:hAnsi="Times New Roman"/>
              </w:rPr>
            </w:pPr>
            <w:r w:rsidRPr="0085447F">
              <w:rPr>
                <w:rFonts w:ascii="Times New Roman" w:hAnsi="Times New Roman"/>
              </w:rPr>
              <w:t>R&amp;M / R313332</w:t>
            </w:r>
          </w:p>
        </w:tc>
        <w:tc>
          <w:tcPr>
            <w:tcW w:w="5245" w:type="dxa"/>
            <w:vAlign w:val="bottom"/>
          </w:tcPr>
          <w:p w14:paraId="4EA9C24A" w14:textId="77777777" w:rsidR="000B718A" w:rsidRPr="0085447F" w:rsidRDefault="000B718A" w:rsidP="00FA4C9E">
            <w:pPr>
              <w:pStyle w:val="Table"/>
              <w:rPr>
                <w:rFonts w:ascii="Times New Roman" w:hAnsi="Times New Roman"/>
              </w:rPr>
            </w:pPr>
            <w:r w:rsidRPr="0085447F">
              <w:rPr>
                <w:rFonts w:ascii="Times New Roman" w:hAnsi="Times New Roman"/>
              </w:rPr>
              <w:t>Ramka podwójna 45×45 z osłoną</w:t>
            </w:r>
          </w:p>
        </w:tc>
      </w:tr>
      <w:tr w:rsidR="000B718A" w:rsidRPr="0085447F" w14:paraId="543294F4" w14:textId="77777777" w:rsidTr="00921F44">
        <w:tc>
          <w:tcPr>
            <w:tcW w:w="567" w:type="dxa"/>
            <w:vAlign w:val="center"/>
          </w:tcPr>
          <w:p w14:paraId="542C61D4" w14:textId="77777777" w:rsidR="000B718A" w:rsidRPr="0085447F" w:rsidRDefault="000B718A" w:rsidP="00FA4C9E">
            <w:pPr>
              <w:pStyle w:val="Table"/>
              <w:jc w:val="center"/>
              <w:rPr>
                <w:rFonts w:ascii="Times New Roman" w:hAnsi="Times New Roman"/>
              </w:rPr>
            </w:pPr>
            <w:r w:rsidRPr="0085447F">
              <w:rPr>
                <w:rFonts w:ascii="Times New Roman" w:hAnsi="Times New Roman"/>
              </w:rPr>
              <w:t>5</w:t>
            </w:r>
          </w:p>
        </w:tc>
        <w:tc>
          <w:tcPr>
            <w:tcW w:w="3119" w:type="dxa"/>
            <w:vAlign w:val="center"/>
          </w:tcPr>
          <w:p w14:paraId="45B1EAD7" w14:textId="77777777" w:rsidR="000B718A" w:rsidRPr="0085447F" w:rsidRDefault="000B718A" w:rsidP="00FA4C9E">
            <w:pPr>
              <w:pStyle w:val="Table"/>
              <w:rPr>
                <w:rFonts w:ascii="Times New Roman" w:hAnsi="Times New Roman"/>
              </w:rPr>
            </w:pPr>
            <w:r w:rsidRPr="0085447F">
              <w:rPr>
                <w:rFonts w:ascii="Times New Roman" w:hAnsi="Times New Roman"/>
              </w:rPr>
              <w:t>R&amp;M / R925370</w:t>
            </w:r>
          </w:p>
        </w:tc>
        <w:tc>
          <w:tcPr>
            <w:tcW w:w="5245" w:type="dxa"/>
            <w:vAlign w:val="bottom"/>
          </w:tcPr>
          <w:p w14:paraId="558B185D" w14:textId="77777777" w:rsidR="000B718A" w:rsidRPr="0085447F" w:rsidRDefault="000B718A" w:rsidP="00FA4C9E">
            <w:pPr>
              <w:pStyle w:val="Table"/>
              <w:rPr>
                <w:rFonts w:ascii="Times New Roman" w:hAnsi="Times New Roman"/>
              </w:rPr>
            </w:pPr>
            <w:r w:rsidRPr="0085447F">
              <w:rPr>
                <w:rFonts w:ascii="Times New Roman" w:hAnsi="Times New Roman"/>
              </w:rPr>
              <w:t xml:space="preserve">Ekranowany moduł przyłączeniowy 1×RJ45 </w:t>
            </w:r>
          </w:p>
        </w:tc>
      </w:tr>
      <w:tr w:rsidR="000B718A" w:rsidRPr="0085447F" w14:paraId="61D08F86" w14:textId="77777777" w:rsidTr="00921F44">
        <w:tc>
          <w:tcPr>
            <w:tcW w:w="567" w:type="dxa"/>
            <w:vAlign w:val="center"/>
          </w:tcPr>
          <w:p w14:paraId="3389476F" w14:textId="77777777" w:rsidR="000B718A" w:rsidRPr="0085447F" w:rsidRDefault="000B718A" w:rsidP="00FA4C9E">
            <w:pPr>
              <w:pStyle w:val="Table"/>
              <w:jc w:val="center"/>
              <w:rPr>
                <w:rFonts w:ascii="Times New Roman" w:hAnsi="Times New Roman"/>
              </w:rPr>
            </w:pPr>
            <w:r w:rsidRPr="0085447F">
              <w:rPr>
                <w:rFonts w:ascii="Times New Roman" w:hAnsi="Times New Roman"/>
              </w:rPr>
              <w:t>6</w:t>
            </w:r>
          </w:p>
        </w:tc>
        <w:tc>
          <w:tcPr>
            <w:tcW w:w="3119" w:type="dxa"/>
            <w:vAlign w:val="center"/>
          </w:tcPr>
          <w:p w14:paraId="34862B4A" w14:textId="77777777" w:rsidR="000B718A" w:rsidRPr="0085447F" w:rsidRDefault="000B718A" w:rsidP="00FA4C9E">
            <w:pPr>
              <w:pStyle w:val="Table"/>
              <w:rPr>
                <w:rFonts w:ascii="Times New Roman" w:hAnsi="Times New Roman"/>
              </w:rPr>
            </w:pPr>
            <w:r w:rsidRPr="0085447F">
              <w:rPr>
                <w:rFonts w:ascii="Times New Roman" w:hAnsi="Times New Roman"/>
              </w:rPr>
              <w:t>R&amp;M / R305021</w:t>
            </w:r>
          </w:p>
        </w:tc>
        <w:tc>
          <w:tcPr>
            <w:tcW w:w="5245" w:type="dxa"/>
            <w:vAlign w:val="bottom"/>
          </w:tcPr>
          <w:p w14:paraId="1A37980B" w14:textId="77777777" w:rsidR="000B718A" w:rsidRPr="0085447F" w:rsidRDefault="000B718A" w:rsidP="00FA4C9E">
            <w:pPr>
              <w:pStyle w:val="Table"/>
              <w:rPr>
                <w:rFonts w:ascii="Times New Roman" w:hAnsi="Times New Roman"/>
              </w:rPr>
            </w:pPr>
            <w:r w:rsidRPr="0085447F">
              <w:rPr>
                <w:rFonts w:ascii="Times New Roman" w:hAnsi="Times New Roman"/>
              </w:rPr>
              <w:t>Kabel krosowy 2×RJ45, kat 5e, UTP 4P, PVC, 3m</w:t>
            </w:r>
          </w:p>
        </w:tc>
      </w:tr>
    </w:tbl>
    <w:p w14:paraId="191EE3FE" w14:textId="77777777" w:rsidR="000B718A" w:rsidRPr="0085447F" w:rsidRDefault="000B718A" w:rsidP="000B718A">
      <w:pPr>
        <w:rPr>
          <w:sz w:val="20"/>
          <w:szCs w:val="20"/>
        </w:rPr>
      </w:pPr>
    </w:p>
    <w:p w14:paraId="511D58B8" w14:textId="77777777" w:rsidR="000B718A" w:rsidRPr="0085447F" w:rsidRDefault="000B718A" w:rsidP="000B718A">
      <w:r w:rsidRPr="0085447F">
        <w:t>Każde gniazdo RJ45 zostanie oznaczone numerem odpowiadającego mu przyłącza RJ45 znajdującego się w polu krosowym w węźle dystrybucyjnym. Pozwala to na szybką identyfikację połączeń w czasie krosowania.</w:t>
      </w:r>
    </w:p>
    <w:p w14:paraId="6DE175B0" w14:textId="77777777" w:rsidR="000B718A" w:rsidRPr="0085447F" w:rsidRDefault="000B718A" w:rsidP="000B718A">
      <w:pPr>
        <w:rPr>
          <w:sz w:val="18"/>
          <w:szCs w:val="18"/>
        </w:rPr>
      </w:pPr>
    </w:p>
    <w:p w14:paraId="7D6CE1E3" w14:textId="77777777" w:rsidR="000B718A" w:rsidRPr="0085447F" w:rsidRDefault="000B718A" w:rsidP="000B718A">
      <w:r w:rsidRPr="0085447F">
        <w:t>Zasadę numeracji przyłączy zobrazowano na rysunku L3.</w:t>
      </w:r>
    </w:p>
    <w:p w14:paraId="5522B288" w14:textId="77777777" w:rsidR="00921F44" w:rsidRPr="0085447F" w:rsidRDefault="00921F44" w:rsidP="00921F44"/>
    <w:p w14:paraId="2F27E8FE" w14:textId="77777777" w:rsidR="000B718A" w:rsidRPr="0085447F" w:rsidRDefault="000B718A" w:rsidP="00921F44">
      <w:pPr>
        <w:pStyle w:val="Numberedlist23"/>
        <w:numPr>
          <w:ilvl w:val="2"/>
          <w:numId w:val="37"/>
        </w:numPr>
        <w:tabs>
          <w:tab w:val="left" w:pos="1440"/>
        </w:tabs>
        <w:spacing w:before="0" w:after="0"/>
        <w:ind w:left="1077" w:hanging="1077"/>
        <w:rPr>
          <w:rFonts w:ascii="Times New Roman" w:hAnsi="Times New Roman"/>
          <w:lang w:val="pl-PL"/>
        </w:rPr>
      </w:pPr>
      <w:bookmarkStart w:id="45" w:name="_Toc12437547"/>
      <w:r w:rsidRPr="0085447F">
        <w:rPr>
          <w:rFonts w:ascii="Times New Roman" w:hAnsi="Times New Roman"/>
          <w:lang w:val="pl-PL"/>
        </w:rPr>
        <w:t>System okanałowania</w:t>
      </w:r>
      <w:bookmarkEnd w:id="45"/>
    </w:p>
    <w:p w14:paraId="29222D18" w14:textId="77777777" w:rsidR="000B718A" w:rsidRPr="0085447F" w:rsidRDefault="000B718A" w:rsidP="00921F44"/>
    <w:p w14:paraId="1F28BCE0" w14:textId="77777777" w:rsidR="000B718A" w:rsidRPr="0085447F" w:rsidRDefault="000B718A" w:rsidP="00921F44">
      <w:pPr>
        <w:pStyle w:val="Nagwek4"/>
        <w:spacing w:before="0" w:after="0"/>
      </w:pPr>
      <w:r w:rsidRPr="0085447F">
        <w:t>System okanałowania magistralnego</w:t>
      </w:r>
    </w:p>
    <w:p w14:paraId="78E297F7" w14:textId="77777777" w:rsidR="000B718A" w:rsidRPr="0085447F" w:rsidRDefault="000B718A" w:rsidP="000B718A">
      <w:pPr>
        <w:rPr>
          <w:sz w:val="22"/>
          <w:szCs w:val="22"/>
        </w:rPr>
      </w:pPr>
    </w:p>
    <w:p w14:paraId="27ECE095" w14:textId="77777777" w:rsidR="000B718A" w:rsidRPr="0085447F" w:rsidRDefault="000B718A" w:rsidP="000B718A">
      <w:r w:rsidRPr="0085447F">
        <w:t>Zgodnie z przyjętymi założeniami projektowymi, na okanałowanie magistralne składają się:</w:t>
      </w:r>
    </w:p>
    <w:p w14:paraId="457085BA" w14:textId="77777777" w:rsidR="000B718A" w:rsidRPr="0085447F" w:rsidRDefault="000B718A" w:rsidP="000B718A">
      <w:pPr>
        <w:rPr>
          <w:sz w:val="20"/>
          <w:szCs w:val="20"/>
        </w:rPr>
      </w:pPr>
    </w:p>
    <w:p w14:paraId="08C702FF" w14:textId="03E3FDE5" w:rsidR="000B718A" w:rsidRPr="0085447F" w:rsidRDefault="000B718A" w:rsidP="000B718A">
      <w:pPr>
        <w:pStyle w:val="Bulletwithtext1"/>
        <w:rPr>
          <w:rFonts w:ascii="Times New Roman" w:hAnsi="Times New Roman"/>
        </w:rPr>
      </w:pPr>
      <w:r w:rsidRPr="0085447F">
        <w:rPr>
          <w:rFonts w:ascii="Times New Roman" w:hAnsi="Times New Roman"/>
        </w:rPr>
        <w:t xml:space="preserve">ciąg kanałowy poziomy obejmujący </w:t>
      </w:r>
      <w:r w:rsidR="002B0F25" w:rsidRPr="0085447F">
        <w:rPr>
          <w:rFonts w:ascii="Times New Roman" w:hAnsi="Times New Roman"/>
        </w:rPr>
        <w:t xml:space="preserve">określoną kondygnację </w:t>
      </w:r>
      <w:r w:rsidRPr="0085447F">
        <w:rPr>
          <w:rFonts w:ascii="Times New Roman" w:hAnsi="Times New Roman"/>
        </w:rPr>
        <w:t xml:space="preserve">i zamontowany na ścianach korytarza; </w:t>
      </w:r>
    </w:p>
    <w:p w14:paraId="55CA9C9E" w14:textId="77777777" w:rsidR="000B718A" w:rsidRPr="0085447F" w:rsidRDefault="000B718A" w:rsidP="000B718A">
      <w:pPr>
        <w:pStyle w:val="Bulletwithtext1"/>
        <w:rPr>
          <w:rFonts w:ascii="Times New Roman" w:hAnsi="Times New Roman"/>
        </w:rPr>
      </w:pPr>
      <w:r w:rsidRPr="0085447F">
        <w:rPr>
          <w:rFonts w:ascii="Times New Roman" w:hAnsi="Times New Roman"/>
        </w:rPr>
        <w:t>odcinek poziomy łączący szafę dystrybucyjnej węzła sieci z ciągiem na korytarzu.</w:t>
      </w:r>
    </w:p>
    <w:p w14:paraId="58E74B23" w14:textId="77777777" w:rsidR="000B718A" w:rsidRPr="0085447F" w:rsidRDefault="000B718A" w:rsidP="000B718A"/>
    <w:p w14:paraId="3C3A7394" w14:textId="77777777" w:rsidR="000B718A" w:rsidRPr="0085447F" w:rsidRDefault="000B718A" w:rsidP="000B718A">
      <w:r w:rsidRPr="0085447F">
        <w:t>Ciągi te zapewniają:</w:t>
      </w:r>
    </w:p>
    <w:p w14:paraId="2970C3E4" w14:textId="77777777" w:rsidR="000B718A" w:rsidRPr="0085447F" w:rsidRDefault="000B718A" w:rsidP="000B718A">
      <w:pPr>
        <w:rPr>
          <w:sz w:val="12"/>
          <w:szCs w:val="12"/>
        </w:rPr>
      </w:pPr>
    </w:p>
    <w:p w14:paraId="6617D479" w14:textId="77777777" w:rsidR="000B718A" w:rsidRPr="0085447F" w:rsidRDefault="000B718A" w:rsidP="000B718A">
      <w:pPr>
        <w:pStyle w:val="Bulletwithtext1"/>
        <w:rPr>
          <w:rFonts w:ascii="Times New Roman" w:hAnsi="Times New Roman"/>
        </w:rPr>
      </w:pPr>
      <w:r w:rsidRPr="0085447F">
        <w:rPr>
          <w:rFonts w:ascii="Times New Roman" w:hAnsi="Times New Roman"/>
        </w:rPr>
        <w:t>dystrybucję okablowania FTP do wszystkich gniazd na danej kondygnacji;</w:t>
      </w:r>
    </w:p>
    <w:p w14:paraId="7CEA8FA1" w14:textId="77777777" w:rsidR="000B718A" w:rsidRPr="0085447F" w:rsidRDefault="000B718A" w:rsidP="000B718A">
      <w:pPr>
        <w:pStyle w:val="Bulletwithtext1"/>
        <w:rPr>
          <w:rFonts w:ascii="Times New Roman" w:hAnsi="Times New Roman"/>
        </w:rPr>
      </w:pPr>
      <w:r w:rsidRPr="0085447F">
        <w:rPr>
          <w:rFonts w:ascii="Times New Roman" w:hAnsi="Times New Roman"/>
        </w:rPr>
        <w:t>dystrybucję okablowania elektrycznego z tablicy TK do gniazd elektrycznych;</w:t>
      </w:r>
    </w:p>
    <w:p w14:paraId="4D950A79" w14:textId="77777777" w:rsidR="000B718A" w:rsidRPr="0085447F" w:rsidRDefault="00AC4432" w:rsidP="000B718A">
      <w:pPr>
        <w:pStyle w:val="Bulletwithtext1"/>
        <w:rPr>
          <w:rFonts w:ascii="Times New Roman" w:hAnsi="Times New Roman"/>
        </w:rPr>
      </w:pPr>
      <w:r w:rsidRPr="0085447F">
        <w:rPr>
          <w:rFonts w:ascii="Times New Roman" w:hAnsi="Times New Roman"/>
        </w:rPr>
        <w:t xml:space="preserve">ułożenie kabla WLZ </w:t>
      </w:r>
      <w:r w:rsidR="000B718A" w:rsidRPr="0085447F">
        <w:rPr>
          <w:rFonts w:ascii="Times New Roman" w:hAnsi="Times New Roman"/>
        </w:rPr>
        <w:t>z tablicy TE do tablicy TK.</w:t>
      </w:r>
    </w:p>
    <w:p w14:paraId="69BFAEE1" w14:textId="77777777" w:rsidR="000B718A" w:rsidRPr="0085447F" w:rsidRDefault="000B718A" w:rsidP="000B718A"/>
    <w:p w14:paraId="79A4CF4B" w14:textId="77777777" w:rsidR="000B718A" w:rsidRPr="0085447F" w:rsidRDefault="000B718A" w:rsidP="00921F44">
      <w:pPr>
        <w:pStyle w:val="Nagwek4"/>
        <w:spacing w:before="0" w:after="0"/>
      </w:pPr>
      <w:r w:rsidRPr="0085447F">
        <w:t>Okanałowanie dystrybucyjne.</w:t>
      </w:r>
    </w:p>
    <w:p w14:paraId="42B15D1E" w14:textId="77777777" w:rsidR="000B718A" w:rsidRPr="0085447F" w:rsidRDefault="000B718A" w:rsidP="000B718A">
      <w:pPr>
        <w:rPr>
          <w:sz w:val="16"/>
          <w:szCs w:val="16"/>
        </w:rPr>
      </w:pPr>
    </w:p>
    <w:p w14:paraId="294E1EE4" w14:textId="77777777" w:rsidR="000B718A" w:rsidRPr="0085447F" w:rsidRDefault="000B718A" w:rsidP="000B718A">
      <w:r w:rsidRPr="0085447F">
        <w:t>Na okanałowanie dystrybucyjne składają się głównie krótkie ciągi kanałowe PCV75/20 łączące okanałowanie magistralne z zespołami gniazd. Kanały zamontowane zostaną na ścianach pomieszczeń i korytarza.</w:t>
      </w:r>
      <w:r w:rsidR="00210647" w:rsidRPr="0085447F">
        <w:t xml:space="preserve"> Dopuszcza się instalację realizowaną pod podłogą techniczną w dedykowanym okanałowaniu wraz z możliwością zakończenia gniazd logicznych i elektrycznych w podłodze technicznej we floorboxach</w:t>
      </w:r>
      <w:r w:rsidR="002B0F25" w:rsidRPr="0085447F">
        <w:t xml:space="preserve"> lub system podtynkowy prowadzenia okablowania</w:t>
      </w:r>
      <w:r w:rsidR="00210647" w:rsidRPr="0085447F">
        <w:t>.</w:t>
      </w:r>
    </w:p>
    <w:p w14:paraId="3503E63F" w14:textId="77777777" w:rsidR="000B718A" w:rsidRPr="0085447F" w:rsidRDefault="000B718A" w:rsidP="000B718A">
      <w:pPr>
        <w:rPr>
          <w:sz w:val="16"/>
          <w:szCs w:val="16"/>
        </w:rPr>
      </w:pPr>
    </w:p>
    <w:p w14:paraId="71A4DB6C" w14:textId="77777777" w:rsidR="002B0F25" w:rsidRPr="0085447F" w:rsidRDefault="000B718A" w:rsidP="002B0F25">
      <w:pPr>
        <w:pStyle w:val="HPTableTitle"/>
        <w:rPr>
          <w:rFonts w:ascii="Times New Roman" w:hAnsi="Times New Roman"/>
          <w:lang w:val="pl-PL"/>
        </w:rPr>
      </w:pPr>
      <w:r w:rsidRPr="0085447F">
        <w:rPr>
          <w:rFonts w:ascii="Times New Roman" w:hAnsi="Times New Roman"/>
          <w:lang w:val="pl-PL"/>
        </w:rPr>
        <w:t>Komponenty zastosowane do budowy systemu okanałowania</w:t>
      </w:r>
      <w:r w:rsidR="002B0F25" w:rsidRPr="0085447F">
        <w:rPr>
          <w:rFonts w:ascii="Times New Roman" w:hAnsi="Times New Roman"/>
          <w:lang w:val="pl-PL"/>
        </w:rPr>
        <w:t xml:space="preserve"> lub w przypadku wycofania produktu przez producenta elementy będące zamiennikami produkowane tego samego producenta.</w:t>
      </w:r>
    </w:p>
    <w:p w14:paraId="5C82A496" w14:textId="77777777" w:rsidR="000B718A" w:rsidRPr="0085447F" w:rsidRDefault="000B718A" w:rsidP="000B718A">
      <w:pPr>
        <w:pStyle w:val="HPTableTitle"/>
        <w:spacing w:before="60"/>
        <w:rPr>
          <w:rFonts w:ascii="Times New Roman" w:hAnsi="Times New Roman"/>
          <w:lang w:val="pl-PL"/>
        </w:rPr>
      </w:pPr>
    </w:p>
    <w:tbl>
      <w:tblPr>
        <w:tblW w:w="8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00"/>
        <w:gridCol w:w="3780"/>
      </w:tblGrid>
      <w:tr w:rsidR="000B718A" w:rsidRPr="0085447F" w14:paraId="5F873A3C" w14:textId="77777777" w:rsidTr="00FA4C9E">
        <w:trPr>
          <w:trHeight w:val="393"/>
        </w:trPr>
        <w:tc>
          <w:tcPr>
            <w:tcW w:w="720" w:type="dxa"/>
            <w:vAlign w:val="center"/>
          </w:tcPr>
          <w:p w14:paraId="1AF0ED21" w14:textId="77777777" w:rsidR="000B718A" w:rsidRPr="0085447F" w:rsidRDefault="000B718A" w:rsidP="00FA4C9E">
            <w:pPr>
              <w:pStyle w:val="TableHeading"/>
              <w:numPr>
                <w:ilvl w:val="0"/>
                <w:numId w:val="0"/>
              </w:numPr>
              <w:tabs>
                <w:tab w:val="left" w:pos="252"/>
              </w:tabs>
              <w:rPr>
                <w:rFonts w:ascii="Times New Roman" w:hAnsi="Times New Roman"/>
                <w:lang w:val="pl-PL"/>
              </w:rPr>
            </w:pPr>
            <w:r w:rsidRPr="0085447F">
              <w:rPr>
                <w:rFonts w:ascii="Times New Roman" w:hAnsi="Times New Roman"/>
                <w:lang w:val="pl-PL"/>
              </w:rPr>
              <w:t>Lp</w:t>
            </w:r>
          </w:p>
        </w:tc>
        <w:tc>
          <w:tcPr>
            <w:tcW w:w="3600" w:type="dxa"/>
            <w:vAlign w:val="center"/>
          </w:tcPr>
          <w:p w14:paraId="27C5CE47" w14:textId="77777777" w:rsidR="000B718A" w:rsidRPr="0085447F" w:rsidRDefault="000B718A" w:rsidP="00FA4C9E">
            <w:pPr>
              <w:pStyle w:val="TableHeading"/>
              <w:numPr>
                <w:ilvl w:val="0"/>
                <w:numId w:val="0"/>
              </w:numPr>
              <w:tabs>
                <w:tab w:val="left" w:pos="432"/>
              </w:tabs>
              <w:rPr>
                <w:rFonts w:ascii="Times New Roman" w:hAnsi="Times New Roman"/>
                <w:lang w:val="pl-PL"/>
              </w:rPr>
            </w:pPr>
            <w:r w:rsidRPr="0085447F">
              <w:rPr>
                <w:rFonts w:ascii="Times New Roman" w:hAnsi="Times New Roman"/>
                <w:lang w:val="pl-PL"/>
              </w:rPr>
              <w:t>Producent / nr katalogowy</w:t>
            </w:r>
          </w:p>
        </w:tc>
        <w:tc>
          <w:tcPr>
            <w:tcW w:w="3780" w:type="dxa"/>
            <w:vAlign w:val="center"/>
          </w:tcPr>
          <w:p w14:paraId="6A87319D" w14:textId="77777777" w:rsidR="000B718A" w:rsidRPr="0085447F" w:rsidRDefault="000B718A" w:rsidP="00FA4C9E">
            <w:pPr>
              <w:pStyle w:val="TableHeading"/>
              <w:numPr>
                <w:ilvl w:val="0"/>
                <w:numId w:val="0"/>
              </w:numPr>
              <w:tabs>
                <w:tab w:val="left" w:pos="432"/>
              </w:tabs>
              <w:rPr>
                <w:rFonts w:ascii="Times New Roman" w:hAnsi="Times New Roman"/>
                <w:lang w:val="pl-PL"/>
              </w:rPr>
            </w:pPr>
            <w:r w:rsidRPr="0085447F">
              <w:rPr>
                <w:rFonts w:ascii="Times New Roman" w:hAnsi="Times New Roman"/>
                <w:lang w:val="pl-PL"/>
              </w:rPr>
              <w:t>Opis elementu</w:t>
            </w:r>
          </w:p>
        </w:tc>
      </w:tr>
      <w:tr w:rsidR="000B718A" w:rsidRPr="0085447F" w14:paraId="72D0B274" w14:textId="77777777" w:rsidTr="00FA4C9E">
        <w:trPr>
          <w:trHeight w:val="296"/>
        </w:trPr>
        <w:tc>
          <w:tcPr>
            <w:tcW w:w="720" w:type="dxa"/>
            <w:vAlign w:val="bottom"/>
          </w:tcPr>
          <w:p w14:paraId="61D206B5" w14:textId="77777777" w:rsidR="000B718A" w:rsidRPr="0085447F" w:rsidRDefault="000B718A" w:rsidP="00FA4C9E">
            <w:pPr>
              <w:pStyle w:val="Table"/>
              <w:rPr>
                <w:rFonts w:ascii="Times New Roman" w:hAnsi="Times New Roman"/>
              </w:rPr>
            </w:pPr>
            <w:r w:rsidRPr="0085447F">
              <w:rPr>
                <w:rFonts w:ascii="Times New Roman" w:hAnsi="Times New Roman"/>
              </w:rPr>
              <w:t>1</w:t>
            </w:r>
          </w:p>
        </w:tc>
        <w:tc>
          <w:tcPr>
            <w:tcW w:w="3600" w:type="dxa"/>
            <w:vAlign w:val="bottom"/>
          </w:tcPr>
          <w:p w14:paraId="515831B5" w14:textId="77777777" w:rsidR="000B718A" w:rsidRPr="0085447F" w:rsidRDefault="000B718A" w:rsidP="00FA4C9E">
            <w:pPr>
              <w:pStyle w:val="Table"/>
              <w:rPr>
                <w:rFonts w:ascii="Times New Roman" w:hAnsi="Times New Roman"/>
              </w:rPr>
            </w:pPr>
            <w:r w:rsidRPr="0085447F">
              <w:rPr>
                <w:rFonts w:ascii="Times New Roman" w:hAnsi="Times New Roman"/>
              </w:rPr>
              <w:t>Legrand / 010422</w:t>
            </w:r>
          </w:p>
        </w:tc>
        <w:tc>
          <w:tcPr>
            <w:tcW w:w="3780" w:type="dxa"/>
            <w:vAlign w:val="bottom"/>
          </w:tcPr>
          <w:p w14:paraId="3F77D26F" w14:textId="77777777" w:rsidR="000B718A" w:rsidRPr="0085447F" w:rsidRDefault="000B718A" w:rsidP="00FA4C9E">
            <w:pPr>
              <w:pStyle w:val="Table"/>
              <w:rPr>
                <w:rFonts w:ascii="Times New Roman" w:hAnsi="Times New Roman"/>
              </w:rPr>
            </w:pPr>
            <w:r w:rsidRPr="0085447F">
              <w:rPr>
                <w:rFonts w:ascii="Times New Roman" w:hAnsi="Times New Roman"/>
              </w:rPr>
              <w:t>Kanał PCV 105×50 bez pokrywy</w:t>
            </w:r>
          </w:p>
        </w:tc>
      </w:tr>
      <w:tr w:rsidR="000B718A" w:rsidRPr="0085447F" w14:paraId="45CA24FB" w14:textId="77777777" w:rsidTr="00FA4C9E">
        <w:tc>
          <w:tcPr>
            <w:tcW w:w="720" w:type="dxa"/>
            <w:vAlign w:val="bottom"/>
          </w:tcPr>
          <w:p w14:paraId="4B5B0CF1" w14:textId="77777777" w:rsidR="000B718A" w:rsidRPr="0085447F" w:rsidRDefault="000B718A" w:rsidP="00FA4C9E">
            <w:pPr>
              <w:pStyle w:val="Table"/>
              <w:rPr>
                <w:rFonts w:ascii="Times New Roman" w:hAnsi="Times New Roman"/>
              </w:rPr>
            </w:pPr>
            <w:r w:rsidRPr="0085447F">
              <w:rPr>
                <w:rFonts w:ascii="Times New Roman" w:hAnsi="Times New Roman"/>
              </w:rPr>
              <w:t>2</w:t>
            </w:r>
          </w:p>
        </w:tc>
        <w:tc>
          <w:tcPr>
            <w:tcW w:w="3600" w:type="dxa"/>
            <w:vAlign w:val="bottom"/>
          </w:tcPr>
          <w:p w14:paraId="7F0C5CAD" w14:textId="77777777" w:rsidR="000B718A" w:rsidRPr="0085447F" w:rsidRDefault="000B718A" w:rsidP="00FA4C9E">
            <w:pPr>
              <w:pStyle w:val="Table"/>
              <w:rPr>
                <w:rFonts w:ascii="Times New Roman" w:hAnsi="Times New Roman"/>
              </w:rPr>
            </w:pPr>
            <w:r w:rsidRPr="0085447F">
              <w:rPr>
                <w:rFonts w:ascii="Times New Roman" w:hAnsi="Times New Roman"/>
              </w:rPr>
              <w:t>Legrand / 010702</w:t>
            </w:r>
          </w:p>
        </w:tc>
        <w:tc>
          <w:tcPr>
            <w:tcW w:w="3780" w:type="dxa"/>
            <w:vAlign w:val="bottom"/>
          </w:tcPr>
          <w:p w14:paraId="184C64F7" w14:textId="77777777" w:rsidR="000B718A" w:rsidRPr="0085447F" w:rsidRDefault="000B718A" w:rsidP="00FA4C9E">
            <w:pPr>
              <w:pStyle w:val="Table"/>
              <w:rPr>
                <w:rFonts w:ascii="Times New Roman" w:hAnsi="Times New Roman"/>
              </w:rPr>
            </w:pPr>
            <w:r w:rsidRPr="0085447F">
              <w:rPr>
                <w:rFonts w:ascii="Times New Roman" w:hAnsi="Times New Roman"/>
              </w:rPr>
              <w:t>Zaślepka końcowa 105×50</w:t>
            </w:r>
          </w:p>
        </w:tc>
      </w:tr>
      <w:tr w:rsidR="000B718A" w:rsidRPr="0085447F" w14:paraId="460E0EC6" w14:textId="77777777" w:rsidTr="00FA4C9E">
        <w:tc>
          <w:tcPr>
            <w:tcW w:w="720" w:type="dxa"/>
            <w:vAlign w:val="bottom"/>
          </w:tcPr>
          <w:p w14:paraId="76F9956F" w14:textId="77777777" w:rsidR="000B718A" w:rsidRPr="0085447F" w:rsidRDefault="000B718A" w:rsidP="00FA4C9E">
            <w:pPr>
              <w:pStyle w:val="Table"/>
              <w:rPr>
                <w:rFonts w:ascii="Times New Roman" w:hAnsi="Times New Roman"/>
              </w:rPr>
            </w:pPr>
            <w:r w:rsidRPr="0085447F">
              <w:rPr>
                <w:rFonts w:ascii="Times New Roman" w:hAnsi="Times New Roman"/>
              </w:rPr>
              <w:t>3</w:t>
            </w:r>
          </w:p>
        </w:tc>
        <w:tc>
          <w:tcPr>
            <w:tcW w:w="3600" w:type="dxa"/>
            <w:vAlign w:val="bottom"/>
          </w:tcPr>
          <w:p w14:paraId="5FE6C4E0" w14:textId="77777777" w:rsidR="000B718A" w:rsidRPr="0085447F" w:rsidRDefault="000B718A" w:rsidP="00FA4C9E">
            <w:pPr>
              <w:pStyle w:val="Table"/>
              <w:rPr>
                <w:rFonts w:ascii="Times New Roman" w:hAnsi="Times New Roman"/>
              </w:rPr>
            </w:pPr>
            <w:r w:rsidRPr="0085447F">
              <w:rPr>
                <w:rFonts w:ascii="Times New Roman" w:hAnsi="Times New Roman"/>
              </w:rPr>
              <w:t>Legrand / 010622</w:t>
            </w:r>
          </w:p>
        </w:tc>
        <w:tc>
          <w:tcPr>
            <w:tcW w:w="3780" w:type="dxa"/>
            <w:vAlign w:val="bottom"/>
          </w:tcPr>
          <w:p w14:paraId="331BA177" w14:textId="77777777" w:rsidR="000B718A" w:rsidRPr="0085447F" w:rsidRDefault="000B718A" w:rsidP="00FA4C9E">
            <w:pPr>
              <w:pStyle w:val="Table"/>
              <w:rPr>
                <w:rFonts w:ascii="Times New Roman" w:hAnsi="Times New Roman"/>
              </w:rPr>
            </w:pPr>
            <w:r w:rsidRPr="0085447F">
              <w:rPr>
                <w:rFonts w:ascii="Times New Roman" w:hAnsi="Times New Roman"/>
              </w:rPr>
              <w:t>Kąt płaski 105×50</w:t>
            </w:r>
          </w:p>
        </w:tc>
      </w:tr>
      <w:tr w:rsidR="000B718A" w:rsidRPr="0085447F" w14:paraId="2138961E" w14:textId="77777777" w:rsidTr="00FA4C9E">
        <w:tc>
          <w:tcPr>
            <w:tcW w:w="720" w:type="dxa"/>
            <w:vAlign w:val="bottom"/>
          </w:tcPr>
          <w:p w14:paraId="245992C8" w14:textId="77777777" w:rsidR="000B718A" w:rsidRPr="0085447F" w:rsidRDefault="000B718A" w:rsidP="00FA4C9E">
            <w:pPr>
              <w:pStyle w:val="Table"/>
              <w:rPr>
                <w:rFonts w:ascii="Times New Roman" w:hAnsi="Times New Roman"/>
              </w:rPr>
            </w:pPr>
            <w:r w:rsidRPr="0085447F">
              <w:rPr>
                <w:rFonts w:ascii="Times New Roman" w:hAnsi="Times New Roman"/>
              </w:rPr>
              <w:lastRenderedPageBreak/>
              <w:t>4</w:t>
            </w:r>
          </w:p>
        </w:tc>
        <w:tc>
          <w:tcPr>
            <w:tcW w:w="3600" w:type="dxa"/>
            <w:vAlign w:val="bottom"/>
          </w:tcPr>
          <w:p w14:paraId="1B60B5C3" w14:textId="77777777" w:rsidR="000B718A" w:rsidRPr="0085447F" w:rsidRDefault="000B718A" w:rsidP="00FA4C9E">
            <w:pPr>
              <w:pStyle w:val="Table"/>
              <w:rPr>
                <w:rFonts w:ascii="Times New Roman" w:hAnsi="Times New Roman"/>
              </w:rPr>
            </w:pPr>
            <w:r w:rsidRPr="0085447F">
              <w:rPr>
                <w:rFonts w:ascii="Times New Roman" w:hAnsi="Times New Roman"/>
              </w:rPr>
              <w:t>Legrand / 010602</w:t>
            </w:r>
          </w:p>
        </w:tc>
        <w:tc>
          <w:tcPr>
            <w:tcW w:w="3780" w:type="dxa"/>
            <w:vAlign w:val="bottom"/>
          </w:tcPr>
          <w:p w14:paraId="6829A8AB" w14:textId="77777777" w:rsidR="000B718A" w:rsidRPr="0085447F" w:rsidRDefault="000B718A" w:rsidP="00FA4C9E">
            <w:pPr>
              <w:pStyle w:val="Table"/>
              <w:rPr>
                <w:rFonts w:ascii="Times New Roman" w:hAnsi="Times New Roman"/>
              </w:rPr>
            </w:pPr>
            <w:r w:rsidRPr="0085447F">
              <w:rPr>
                <w:rFonts w:ascii="Times New Roman" w:hAnsi="Times New Roman"/>
              </w:rPr>
              <w:t xml:space="preserve">Kąt wewnętrzny 100×50 </w:t>
            </w:r>
          </w:p>
        </w:tc>
      </w:tr>
      <w:tr w:rsidR="000B718A" w:rsidRPr="0085447F" w14:paraId="3C82B0CB" w14:textId="77777777" w:rsidTr="00FA4C9E">
        <w:tc>
          <w:tcPr>
            <w:tcW w:w="720" w:type="dxa"/>
            <w:vAlign w:val="bottom"/>
          </w:tcPr>
          <w:p w14:paraId="12E3C941" w14:textId="77777777" w:rsidR="000B718A" w:rsidRPr="0085447F" w:rsidRDefault="000B718A" w:rsidP="00FA4C9E">
            <w:pPr>
              <w:pStyle w:val="Table"/>
              <w:rPr>
                <w:rFonts w:ascii="Times New Roman" w:hAnsi="Times New Roman"/>
              </w:rPr>
            </w:pPr>
            <w:r w:rsidRPr="0085447F">
              <w:rPr>
                <w:rFonts w:ascii="Times New Roman" w:hAnsi="Times New Roman"/>
              </w:rPr>
              <w:t>5</w:t>
            </w:r>
          </w:p>
        </w:tc>
        <w:tc>
          <w:tcPr>
            <w:tcW w:w="3600" w:type="dxa"/>
            <w:vAlign w:val="bottom"/>
          </w:tcPr>
          <w:p w14:paraId="47AC799C" w14:textId="77777777" w:rsidR="000B718A" w:rsidRPr="0085447F" w:rsidRDefault="000B718A" w:rsidP="00FA4C9E">
            <w:pPr>
              <w:pStyle w:val="Table"/>
              <w:rPr>
                <w:rFonts w:ascii="Times New Roman" w:hAnsi="Times New Roman"/>
              </w:rPr>
            </w:pPr>
            <w:r w:rsidRPr="0085447F">
              <w:rPr>
                <w:rFonts w:ascii="Times New Roman" w:hAnsi="Times New Roman"/>
              </w:rPr>
              <w:t>Legrand / 010622</w:t>
            </w:r>
          </w:p>
        </w:tc>
        <w:tc>
          <w:tcPr>
            <w:tcW w:w="3780" w:type="dxa"/>
            <w:vAlign w:val="bottom"/>
          </w:tcPr>
          <w:p w14:paraId="3EC23BF3" w14:textId="77777777" w:rsidR="000B718A" w:rsidRPr="0085447F" w:rsidRDefault="000B718A" w:rsidP="00FA4C9E">
            <w:pPr>
              <w:pStyle w:val="Table"/>
              <w:rPr>
                <w:rFonts w:ascii="Times New Roman" w:hAnsi="Times New Roman"/>
              </w:rPr>
            </w:pPr>
            <w:r w:rsidRPr="0085447F">
              <w:rPr>
                <w:rFonts w:ascii="Times New Roman" w:hAnsi="Times New Roman"/>
              </w:rPr>
              <w:t>Kąt zewnętrzny 100×50</w:t>
            </w:r>
          </w:p>
        </w:tc>
      </w:tr>
      <w:tr w:rsidR="000B718A" w:rsidRPr="0085447F" w14:paraId="1265477F" w14:textId="77777777" w:rsidTr="00FA4C9E">
        <w:tc>
          <w:tcPr>
            <w:tcW w:w="720" w:type="dxa"/>
            <w:vAlign w:val="bottom"/>
          </w:tcPr>
          <w:p w14:paraId="7CC53B93" w14:textId="77777777" w:rsidR="000B718A" w:rsidRPr="0085447F" w:rsidRDefault="000B718A" w:rsidP="00FA4C9E">
            <w:pPr>
              <w:pStyle w:val="Table"/>
              <w:rPr>
                <w:rFonts w:ascii="Times New Roman" w:hAnsi="Times New Roman"/>
              </w:rPr>
            </w:pPr>
            <w:r w:rsidRPr="0085447F">
              <w:rPr>
                <w:rFonts w:ascii="Times New Roman" w:hAnsi="Times New Roman"/>
              </w:rPr>
              <w:t>6</w:t>
            </w:r>
          </w:p>
        </w:tc>
        <w:tc>
          <w:tcPr>
            <w:tcW w:w="3600" w:type="dxa"/>
            <w:vAlign w:val="bottom"/>
          </w:tcPr>
          <w:p w14:paraId="358B82D2" w14:textId="77777777" w:rsidR="000B718A" w:rsidRPr="0085447F" w:rsidRDefault="000B718A" w:rsidP="00FA4C9E">
            <w:pPr>
              <w:pStyle w:val="Table"/>
              <w:rPr>
                <w:rFonts w:ascii="Times New Roman" w:hAnsi="Times New Roman"/>
              </w:rPr>
            </w:pPr>
            <w:r w:rsidRPr="0085447F">
              <w:rPr>
                <w:rFonts w:ascii="Times New Roman" w:hAnsi="Times New Roman"/>
              </w:rPr>
              <w:t>Legrand / 030033</w:t>
            </w:r>
          </w:p>
        </w:tc>
        <w:tc>
          <w:tcPr>
            <w:tcW w:w="3780" w:type="dxa"/>
            <w:vAlign w:val="bottom"/>
          </w:tcPr>
          <w:p w14:paraId="4426750D" w14:textId="77777777" w:rsidR="000B718A" w:rsidRPr="0085447F" w:rsidRDefault="000B718A" w:rsidP="00FA4C9E">
            <w:pPr>
              <w:pStyle w:val="Table"/>
              <w:rPr>
                <w:rFonts w:ascii="Times New Roman" w:hAnsi="Times New Roman"/>
              </w:rPr>
            </w:pPr>
            <w:r w:rsidRPr="0085447F">
              <w:rPr>
                <w:rFonts w:ascii="Times New Roman" w:hAnsi="Times New Roman"/>
              </w:rPr>
              <w:t>Kanał PCV 75×20 z pokrywą</w:t>
            </w:r>
          </w:p>
        </w:tc>
      </w:tr>
      <w:tr w:rsidR="000B718A" w:rsidRPr="0085447F" w14:paraId="48596C5F" w14:textId="77777777" w:rsidTr="00FA4C9E">
        <w:tc>
          <w:tcPr>
            <w:tcW w:w="720" w:type="dxa"/>
            <w:vAlign w:val="bottom"/>
          </w:tcPr>
          <w:p w14:paraId="52748975" w14:textId="77777777" w:rsidR="000B718A" w:rsidRPr="0085447F" w:rsidRDefault="000B718A" w:rsidP="00FA4C9E">
            <w:pPr>
              <w:pStyle w:val="Table"/>
              <w:rPr>
                <w:rFonts w:ascii="Times New Roman" w:hAnsi="Times New Roman"/>
              </w:rPr>
            </w:pPr>
            <w:r w:rsidRPr="0085447F">
              <w:rPr>
                <w:rFonts w:ascii="Times New Roman" w:hAnsi="Times New Roman"/>
              </w:rPr>
              <w:t>7</w:t>
            </w:r>
          </w:p>
        </w:tc>
        <w:tc>
          <w:tcPr>
            <w:tcW w:w="3600" w:type="dxa"/>
            <w:vAlign w:val="bottom"/>
          </w:tcPr>
          <w:p w14:paraId="5BCA41CB" w14:textId="77777777" w:rsidR="000B718A" w:rsidRPr="0085447F" w:rsidRDefault="000B718A" w:rsidP="00FA4C9E">
            <w:pPr>
              <w:pStyle w:val="Table"/>
              <w:rPr>
                <w:rFonts w:ascii="Times New Roman" w:hAnsi="Times New Roman"/>
              </w:rPr>
            </w:pPr>
            <w:r w:rsidRPr="0085447F">
              <w:rPr>
                <w:rFonts w:ascii="Times New Roman" w:hAnsi="Times New Roman"/>
              </w:rPr>
              <w:t>Legrand / 030300</w:t>
            </w:r>
          </w:p>
        </w:tc>
        <w:tc>
          <w:tcPr>
            <w:tcW w:w="3780" w:type="dxa"/>
            <w:vAlign w:val="bottom"/>
          </w:tcPr>
          <w:p w14:paraId="794ADEFC" w14:textId="77777777" w:rsidR="000B718A" w:rsidRPr="0085447F" w:rsidRDefault="000B718A" w:rsidP="00FA4C9E">
            <w:pPr>
              <w:pStyle w:val="Table"/>
              <w:rPr>
                <w:rFonts w:ascii="Times New Roman" w:hAnsi="Times New Roman"/>
              </w:rPr>
            </w:pPr>
            <w:r w:rsidRPr="0085447F">
              <w:rPr>
                <w:rFonts w:ascii="Times New Roman" w:hAnsi="Times New Roman"/>
              </w:rPr>
              <w:t>Zaślepka końcowa 75×20</w:t>
            </w:r>
          </w:p>
        </w:tc>
      </w:tr>
      <w:tr w:rsidR="000B718A" w:rsidRPr="0085447F" w14:paraId="3175F6C5" w14:textId="77777777" w:rsidTr="00FA4C9E">
        <w:tc>
          <w:tcPr>
            <w:tcW w:w="720" w:type="dxa"/>
            <w:vAlign w:val="bottom"/>
          </w:tcPr>
          <w:p w14:paraId="299F580C" w14:textId="77777777" w:rsidR="000B718A" w:rsidRPr="0085447F" w:rsidRDefault="000B718A" w:rsidP="00FA4C9E">
            <w:pPr>
              <w:pStyle w:val="Table"/>
              <w:rPr>
                <w:rFonts w:ascii="Times New Roman" w:hAnsi="Times New Roman"/>
              </w:rPr>
            </w:pPr>
            <w:r w:rsidRPr="0085447F">
              <w:rPr>
                <w:rFonts w:ascii="Times New Roman" w:hAnsi="Times New Roman"/>
              </w:rPr>
              <w:t>8</w:t>
            </w:r>
          </w:p>
        </w:tc>
        <w:tc>
          <w:tcPr>
            <w:tcW w:w="3600" w:type="dxa"/>
            <w:vAlign w:val="bottom"/>
          </w:tcPr>
          <w:p w14:paraId="61018E89" w14:textId="77777777" w:rsidR="000B718A" w:rsidRPr="0085447F" w:rsidRDefault="000B718A" w:rsidP="00FA4C9E">
            <w:pPr>
              <w:pStyle w:val="Table"/>
              <w:rPr>
                <w:rFonts w:ascii="Times New Roman" w:hAnsi="Times New Roman"/>
              </w:rPr>
            </w:pPr>
            <w:r w:rsidRPr="0085447F">
              <w:rPr>
                <w:rFonts w:ascii="Times New Roman" w:hAnsi="Times New Roman"/>
              </w:rPr>
              <w:t>Legrand / 030303</w:t>
            </w:r>
          </w:p>
        </w:tc>
        <w:tc>
          <w:tcPr>
            <w:tcW w:w="3780" w:type="dxa"/>
            <w:vAlign w:val="bottom"/>
          </w:tcPr>
          <w:p w14:paraId="13C6173B" w14:textId="77777777" w:rsidR="000B718A" w:rsidRPr="0085447F" w:rsidRDefault="000B718A" w:rsidP="00FA4C9E">
            <w:pPr>
              <w:pStyle w:val="Table"/>
              <w:rPr>
                <w:rFonts w:ascii="Times New Roman" w:hAnsi="Times New Roman"/>
              </w:rPr>
            </w:pPr>
            <w:r w:rsidRPr="0085447F">
              <w:rPr>
                <w:rFonts w:ascii="Times New Roman" w:hAnsi="Times New Roman"/>
              </w:rPr>
              <w:t>Kąt płaski 75×20</w:t>
            </w:r>
          </w:p>
        </w:tc>
      </w:tr>
      <w:tr w:rsidR="000B718A" w:rsidRPr="0085447F" w14:paraId="4E130AF2" w14:textId="77777777" w:rsidTr="00FA4C9E">
        <w:tc>
          <w:tcPr>
            <w:tcW w:w="720" w:type="dxa"/>
            <w:vAlign w:val="bottom"/>
          </w:tcPr>
          <w:p w14:paraId="1588B039" w14:textId="77777777" w:rsidR="000B718A" w:rsidRPr="0085447F" w:rsidRDefault="000B718A" w:rsidP="00FA4C9E">
            <w:pPr>
              <w:pStyle w:val="Table"/>
              <w:rPr>
                <w:rFonts w:ascii="Times New Roman" w:hAnsi="Times New Roman"/>
              </w:rPr>
            </w:pPr>
            <w:r w:rsidRPr="0085447F">
              <w:rPr>
                <w:rFonts w:ascii="Times New Roman" w:hAnsi="Times New Roman"/>
              </w:rPr>
              <w:t>9</w:t>
            </w:r>
          </w:p>
        </w:tc>
        <w:tc>
          <w:tcPr>
            <w:tcW w:w="3600" w:type="dxa"/>
            <w:vAlign w:val="bottom"/>
          </w:tcPr>
          <w:p w14:paraId="37DD2737" w14:textId="77777777" w:rsidR="000B718A" w:rsidRPr="0085447F" w:rsidRDefault="000B718A" w:rsidP="00FA4C9E">
            <w:pPr>
              <w:pStyle w:val="Table"/>
              <w:rPr>
                <w:rFonts w:ascii="Times New Roman" w:hAnsi="Times New Roman"/>
              </w:rPr>
            </w:pPr>
            <w:r w:rsidRPr="0085447F">
              <w:rPr>
                <w:rFonts w:ascii="Times New Roman" w:hAnsi="Times New Roman"/>
              </w:rPr>
              <w:t>Legrand / 030301</w:t>
            </w:r>
          </w:p>
        </w:tc>
        <w:tc>
          <w:tcPr>
            <w:tcW w:w="3780" w:type="dxa"/>
            <w:vAlign w:val="bottom"/>
          </w:tcPr>
          <w:p w14:paraId="3A363EC6" w14:textId="77777777" w:rsidR="000B718A" w:rsidRPr="0085447F" w:rsidRDefault="000B718A" w:rsidP="00FA4C9E">
            <w:pPr>
              <w:pStyle w:val="Table"/>
              <w:rPr>
                <w:rFonts w:ascii="Times New Roman" w:hAnsi="Times New Roman"/>
              </w:rPr>
            </w:pPr>
            <w:r w:rsidRPr="0085447F">
              <w:rPr>
                <w:rFonts w:ascii="Times New Roman" w:hAnsi="Times New Roman"/>
              </w:rPr>
              <w:t>Kąt wewnętrzny 75×20</w:t>
            </w:r>
          </w:p>
        </w:tc>
      </w:tr>
      <w:tr w:rsidR="000B718A" w:rsidRPr="0085447F" w14:paraId="11D3EC79" w14:textId="77777777" w:rsidTr="00FA4C9E">
        <w:tc>
          <w:tcPr>
            <w:tcW w:w="720" w:type="dxa"/>
            <w:vAlign w:val="bottom"/>
          </w:tcPr>
          <w:p w14:paraId="4B97B7A9" w14:textId="77777777" w:rsidR="000B718A" w:rsidRPr="0085447F" w:rsidRDefault="000B718A" w:rsidP="00FA4C9E">
            <w:pPr>
              <w:pStyle w:val="Table"/>
              <w:rPr>
                <w:rFonts w:ascii="Times New Roman" w:hAnsi="Times New Roman"/>
              </w:rPr>
            </w:pPr>
            <w:r w:rsidRPr="0085447F">
              <w:rPr>
                <w:rFonts w:ascii="Times New Roman" w:hAnsi="Times New Roman"/>
              </w:rPr>
              <w:t>10</w:t>
            </w:r>
          </w:p>
        </w:tc>
        <w:tc>
          <w:tcPr>
            <w:tcW w:w="3600" w:type="dxa"/>
            <w:vAlign w:val="bottom"/>
          </w:tcPr>
          <w:p w14:paraId="166DAEC1" w14:textId="77777777" w:rsidR="000B718A" w:rsidRPr="0085447F" w:rsidRDefault="000B718A" w:rsidP="00FA4C9E">
            <w:pPr>
              <w:pStyle w:val="Table"/>
              <w:rPr>
                <w:rFonts w:ascii="Times New Roman" w:hAnsi="Times New Roman"/>
              </w:rPr>
            </w:pPr>
            <w:r w:rsidRPr="0085447F">
              <w:rPr>
                <w:rFonts w:ascii="Times New Roman" w:hAnsi="Times New Roman"/>
              </w:rPr>
              <w:t>Legrand / 030302</w:t>
            </w:r>
          </w:p>
        </w:tc>
        <w:tc>
          <w:tcPr>
            <w:tcW w:w="3780" w:type="dxa"/>
            <w:vAlign w:val="bottom"/>
          </w:tcPr>
          <w:p w14:paraId="08D5EC39" w14:textId="77777777" w:rsidR="000B718A" w:rsidRPr="0085447F" w:rsidRDefault="000B718A" w:rsidP="00FA4C9E">
            <w:pPr>
              <w:pStyle w:val="Table"/>
              <w:rPr>
                <w:rFonts w:ascii="Times New Roman" w:hAnsi="Times New Roman"/>
              </w:rPr>
            </w:pPr>
            <w:r w:rsidRPr="0085447F">
              <w:rPr>
                <w:rFonts w:ascii="Times New Roman" w:hAnsi="Times New Roman"/>
              </w:rPr>
              <w:t>Kąt zewnętrzny 75×20</w:t>
            </w:r>
          </w:p>
        </w:tc>
      </w:tr>
    </w:tbl>
    <w:p w14:paraId="0A23A66B" w14:textId="77777777" w:rsidR="000B718A" w:rsidRPr="0085447F" w:rsidRDefault="000B718A" w:rsidP="000B718A">
      <w:pPr>
        <w:rPr>
          <w:sz w:val="16"/>
          <w:szCs w:val="16"/>
        </w:rPr>
      </w:pPr>
    </w:p>
    <w:p w14:paraId="14B3FCCA" w14:textId="77777777" w:rsidR="000B718A" w:rsidRPr="00B223A9" w:rsidRDefault="000B718A" w:rsidP="000B718A">
      <w:r w:rsidRPr="0085447F">
        <w:t>Szczegółowe informacje dotyczące przebiegu i sposobów montażu tras kanałowych zostały zawarte na rysunkach R1, M1, M2, M3, M4.</w:t>
      </w:r>
    </w:p>
    <w:p w14:paraId="57F58169" w14:textId="77777777" w:rsidR="000B718A" w:rsidRPr="005433B7" w:rsidRDefault="000B718A" w:rsidP="000B718A">
      <w:pPr>
        <w:rPr>
          <w:sz w:val="18"/>
          <w:szCs w:val="18"/>
        </w:rPr>
      </w:pPr>
    </w:p>
    <w:p w14:paraId="0072838C" w14:textId="77777777" w:rsidR="000B718A" w:rsidRPr="00E71C95" w:rsidRDefault="000B718A" w:rsidP="000B718A">
      <w:pPr>
        <w:pStyle w:val="Numberedlist22"/>
        <w:numPr>
          <w:ilvl w:val="1"/>
          <w:numId w:val="37"/>
        </w:numPr>
        <w:tabs>
          <w:tab w:val="clear" w:pos="1080"/>
        </w:tabs>
        <w:spacing w:before="120" w:after="0"/>
        <w:ind w:hanging="720"/>
        <w:rPr>
          <w:rFonts w:ascii="Times New Roman" w:hAnsi="Times New Roman"/>
          <w:lang w:val="pl-PL"/>
        </w:rPr>
      </w:pPr>
      <w:bookmarkStart w:id="46" w:name="_Toc12437548"/>
      <w:r w:rsidRPr="00E71C95">
        <w:rPr>
          <w:rFonts w:ascii="Times New Roman" w:hAnsi="Times New Roman"/>
          <w:lang w:val="pl-PL"/>
        </w:rPr>
        <w:t>Instalacja elektryczna</w:t>
      </w:r>
      <w:bookmarkEnd w:id="46"/>
    </w:p>
    <w:p w14:paraId="442D42A3" w14:textId="77777777" w:rsidR="000B718A" w:rsidRPr="00B223A9" w:rsidRDefault="000B718A" w:rsidP="000B718A">
      <w:pPr>
        <w:rPr>
          <w:sz w:val="16"/>
          <w:szCs w:val="16"/>
        </w:rPr>
      </w:pPr>
    </w:p>
    <w:p w14:paraId="17624A93" w14:textId="77777777" w:rsidR="000B718A" w:rsidRPr="00E71C95" w:rsidRDefault="000B718A" w:rsidP="000B718A">
      <w:pPr>
        <w:pStyle w:val="Numberedlist23"/>
        <w:numPr>
          <w:ilvl w:val="2"/>
          <w:numId w:val="37"/>
        </w:numPr>
        <w:tabs>
          <w:tab w:val="left" w:pos="1440"/>
        </w:tabs>
        <w:spacing w:before="0" w:after="0"/>
        <w:ind w:left="1077" w:hanging="1077"/>
        <w:rPr>
          <w:rFonts w:ascii="Times New Roman" w:hAnsi="Times New Roman"/>
          <w:lang w:val="pl-PL"/>
        </w:rPr>
      </w:pPr>
      <w:bookmarkStart w:id="47" w:name="_Toc12437549"/>
      <w:r w:rsidRPr="00E71C95">
        <w:rPr>
          <w:rFonts w:ascii="Times New Roman" w:hAnsi="Times New Roman"/>
          <w:lang w:val="pl-PL"/>
        </w:rPr>
        <w:t>Zastosowane rozwiązania techniczne</w:t>
      </w:r>
      <w:bookmarkEnd w:id="47"/>
    </w:p>
    <w:p w14:paraId="30D3A2CC" w14:textId="77777777" w:rsidR="000B718A" w:rsidRPr="00B223A9" w:rsidRDefault="000B718A" w:rsidP="000B718A">
      <w:pPr>
        <w:rPr>
          <w:sz w:val="16"/>
          <w:szCs w:val="16"/>
        </w:rPr>
      </w:pPr>
    </w:p>
    <w:p w14:paraId="5F6683E5" w14:textId="7AC833F1" w:rsidR="000B718A" w:rsidRPr="00B223A9" w:rsidRDefault="000B718A" w:rsidP="00DD02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5433B7">
        <w:t>Urządzenia końcowe sieci logicznej oraz szafa dystrybucyjn</w:t>
      </w:r>
      <w:r w:rsidR="005F08CE" w:rsidRPr="005433B7">
        <w:t>a</w:t>
      </w:r>
      <w:r w:rsidRPr="00B223A9">
        <w:t xml:space="preserve"> węzła sieci zasilane będą z tablicy komputerowej TK zlokalizowanej w pomieszczeniu węzła dystrybucyjnego. Tablica TK podłączona będzie do głównej rozdzielni elektrycznej budynku kablem WLZ typu YKYżo 5</w:t>
      </w:r>
      <w:r w:rsidRPr="0085447F">
        <w:t>×</w:t>
      </w:r>
      <w:r w:rsidRPr="00B223A9">
        <w:t>4</w:t>
      </w:r>
      <w:r w:rsidR="00DD0209">
        <w:t xml:space="preserve"> lub innym odpowiednim przekroju w stosunku do obciążenia tablicy TK</w:t>
      </w:r>
      <w:r w:rsidRPr="00B223A9">
        <w:t xml:space="preserve">. Pole odpływowe w rozdzielni głównej przeznaczone do zasilania tablicy TK należy zabezpieczyć rozłącznikiem bezpiecznikowym trójfazowym z wkładkami topikowymi </w:t>
      </w:r>
      <w:r w:rsidR="00DD0209" w:rsidRPr="00B223A9">
        <w:t>gL 25A</w:t>
      </w:r>
      <w:r w:rsidR="00DD0209">
        <w:t xml:space="preserve"> lub innym odpowiednim w stosunku do obciążenia tablicy TK</w:t>
      </w:r>
      <w:r w:rsidR="00DD0209" w:rsidRPr="00B223A9">
        <w:t>..</w:t>
      </w:r>
    </w:p>
    <w:p w14:paraId="7ADED403"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26"/>
        <w:jc w:val="both"/>
      </w:pPr>
      <w:r w:rsidRPr="00B223A9">
        <w:t>Obwody gniazd komputerowych, które zasilane będą bezpośrednio z tablicy TK, należy wykonać przewodem YDYżo 3</w:t>
      </w:r>
      <w:r w:rsidRPr="00E71C95">
        <w:t>×</w:t>
      </w:r>
      <w:r w:rsidRPr="00B223A9">
        <w:t>2.5mm</w:t>
      </w:r>
      <w:r w:rsidRPr="00B223A9">
        <w:rPr>
          <w:vertAlign w:val="superscript"/>
        </w:rPr>
        <w:t>2</w:t>
      </w:r>
      <w:r w:rsidRPr="00B223A9">
        <w:t>/750V. W punktach przyłączeniowych zastosowane będą po dwa podwójne gniazda elektryczne zaopatrzone w blokadę mechaniczną uniemożliwiającą włączenie innych odbiorników poza urządzeniami komputerowy</w:t>
      </w:r>
      <w:r w:rsidRPr="005433B7">
        <w:t xml:space="preserve">mi. Obwody elektryczne zabezpieczone będą wyłącznikami instalacyjnymi nadmiarowo prądowymi z członem różnicowym 30mA (typ A) czułym na składową zmienną oraz stałą pulsującą prądu. W związku z tym, dla uniknięcia niepotrzebnych wyłączeń zabezpieczeń rożnicowo-prądowych </w:t>
      </w:r>
      <w:r w:rsidRPr="00B223A9">
        <w:t>spowodowanych naturalnymi prądami upływu filtrów przeciwzakłóceniowych zasilaczy komputerowych, do jednego obwodu elektrycznego podłączonych będzie co najwyżej cztery stanowiska komputerowe.</w:t>
      </w:r>
    </w:p>
    <w:p w14:paraId="51785F8A" w14:textId="77777777" w:rsidR="000B718A" w:rsidRPr="00B223A9" w:rsidRDefault="000B718A" w:rsidP="000B718A">
      <w:pPr>
        <w:rPr>
          <w:sz w:val="16"/>
          <w:szCs w:val="16"/>
        </w:rPr>
      </w:pPr>
    </w:p>
    <w:p w14:paraId="11F61311" w14:textId="77777777" w:rsidR="000B718A" w:rsidRPr="00E71C95" w:rsidRDefault="000B718A" w:rsidP="000B718A">
      <w:pPr>
        <w:pStyle w:val="Numberedlist23"/>
        <w:numPr>
          <w:ilvl w:val="2"/>
          <w:numId w:val="37"/>
        </w:numPr>
        <w:tabs>
          <w:tab w:val="left" w:pos="1440"/>
        </w:tabs>
        <w:spacing w:before="120" w:after="0"/>
        <w:ind w:left="1077" w:hanging="1077"/>
        <w:rPr>
          <w:rFonts w:ascii="Times New Roman" w:hAnsi="Times New Roman"/>
          <w:lang w:val="pl-PL"/>
        </w:rPr>
      </w:pPr>
      <w:bookmarkStart w:id="48" w:name="_Toc12437550"/>
      <w:r w:rsidRPr="00E71C95">
        <w:rPr>
          <w:rFonts w:ascii="Times New Roman" w:hAnsi="Times New Roman"/>
          <w:lang w:val="pl-PL"/>
        </w:rPr>
        <w:t>Ochrona przeciwprzepięciowa</w:t>
      </w:r>
      <w:bookmarkEnd w:id="48"/>
    </w:p>
    <w:p w14:paraId="2846362A" w14:textId="77777777" w:rsidR="000B718A" w:rsidRPr="00B223A9" w:rsidRDefault="000B718A" w:rsidP="000B718A">
      <w:pPr>
        <w:rPr>
          <w:sz w:val="16"/>
          <w:szCs w:val="16"/>
        </w:rPr>
      </w:pPr>
    </w:p>
    <w:p w14:paraId="2898AB92" w14:textId="77777777" w:rsidR="000B718A" w:rsidRPr="005433B7"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26"/>
        <w:jc w:val="both"/>
      </w:pPr>
      <w:r w:rsidRPr="005433B7">
        <w:t>Dla poprawienia jakości zasilania oraz bezpieczeństwa odbiorów sieci komputerowej zastosowano w tablicy komputerowej TK cztery ochronniki przepięciowe jednofazowe typu DEHNquard firmy DEHN, stanowiące drugi stopień ochrony przeciwprzepięciowej.</w:t>
      </w:r>
    </w:p>
    <w:p w14:paraId="03FAD05E" w14:textId="77777777" w:rsidR="000B718A" w:rsidRPr="005433B7"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26"/>
        <w:jc w:val="both"/>
      </w:pPr>
      <w:r w:rsidRPr="00B223A9">
        <w:t xml:space="preserve">Drugi stopień ochrony ogranicza przepięcia do wartości </w:t>
      </w:r>
      <w:r w:rsidRPr="00B223A9">
        <w:sym w:font="Symbol" w:char="F0A3"/>
      </w:r>
      <w:r w:rsidRPr="00B223A9">
        <w:t xml:space="preserve"> 1.5kV. Są to wartości napięcia wytrzymywane przez urządzenia sieci komputerowej.</w:t>
      </w:r>
    </w:p>
    <w:p w14:paraId="48184ED6"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426"/>
        <w:jc w:val="both"/>
      </w:pPr>
      <w:r w:rsidRPr="00B223A9">
        <w:t>Ochronniki włączono między każdą z szyn fazowych i szynę PE oraz między szynę roboczą N a szynę ochronną PE.</w:t>
      </w:r>
    </w:p>
    <w:p w14:paraId="6795336B" w14:textId="77777777" w:rsidR="000B718A" w:rsidRPr="00E71C95" w:rsidRDefault="000B718A" w:rsidP="000B718A">
      <w:pPr>
        <w:pStyle w:val="Numberedlist23"/>
        <w:numPr>
          <w:ilvl w:val="2"/>
          <w:numId w:val="37"/>
        </w:numPr>
        <w:tabs>
          <w:tab w:val="left" w:pos="1440"/>
        </w:tabs>
        <w:spacing w:after="0"/>
        <w:ind w:left="1077" w:hanging="1077"/>
        <w:rPr>
          <w:rFonts w:ascii="Times New Roman" w:hAnsi="Times New Roman"/>
          <w:lang w:val="pl-PL"/>
        </w:rPr>
      </w:pPr>
      <w:bookmarkStart w:id="49" w:name="_Toc12437551"/>
      <w:r w:rsidRPr="00E71C95">
        <w:rPr>
          <w:rFonts w:ascii="Times New Roman" w:hAnsi="Times New Roman"/>
          <w:lang w:val="pl-PL"/>
        </w:rPr>
        <w:t>Tablica komputerowa TK</w:t>
      </w:r>
      <w:bookmarkEnd w:id="49"/>
    </w:p>
    <w:p w14:paraId="61E27B3E" w14:textId="77777777" w:rsidR="000B718A" w:rsidRPr="00B223A9" w:rsidRDefault="000B718A" w:rsidP="000B718A">
      <w:pPr>
        <w:rPr>
          <w:sz w:val="16"/>
          <w:szCs w:val="16"/>
        </w:rPr>
      </w:pPr>
    </w:p>
    <w:p w14:paraId="489EDE87" w14:textId="6D7DAF04"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5433B7">
        <w:t>Tablica komputerowa TK zaprojektowan</w:t>
      </w:r>
      <w:r w:rsidR="00084959">
        <w:t>a</w:t>
      </w:r>
      <w:r w:rsidRPr="005433B7">
        <w:t xml:space="preserve"> została jako rozdzielnica naścienna typu RN55 firmy Legrand Fael. Jest to tablica 36-polowa z modułami zabudowy pod aparaturę rzędową o stopniu ochrony IP55, z drzwiami przezroczystymi, zamykana na zamek z </w:t>
      </w:r>
      <w:r w:rsidRPr="005433B7">
        <w:lastRenderedPageBreak/>
        <w:t>kluczem</w:t>
      </w:r>
      <w:r w:rsidR="00084959">
        <w:t xml:space="preserve"> lub inną nie mniejszą wskazanego producenta</w:t>
      </w:r>
      <w:r w:rsidRPr="005433B7">
        <w:t>. Tablicę zlokalizowano w pomieszcze</w:t>
      </w:r>
      <w:r w:rsidRPr="00B223A9">
        <w:t>niu węzła dystrybucyjnego. Jej wyposażenie stanowi:</w:t>
      </w:r>
    </w:p>
    <w:p w14:paraId="11CBB531" w14:textId="77777777" w:rsidR="000B718A" w:rsidRPr="00E71C95" w:rsidRDefault="000B718A" w:rsidP="000B718A">
      <w:pPr>
        <w:pStyle w:val="Bulletwithtext1"/>
        <w:rPr>
          <w:rFonts w:ascii="Times New Roman" w:hAnsi="Times New Roman"/>
        </w:rPr>
      </w:pPr>
      <w:r w:rsidRPr="00E71C95">
        <w:rPr>
          <w:rFonts w:ascii="Times New Roman" w:hAnsi="Times New Roman"/>
        </w:rPr>
        <w:t>1 rozłącznik izolacyjny główny czterobiegunowy,</w:t>
      </w:r>
    </w:p>
    <w:p w14:paraId="4EF2CB9A" w14:textId="77777777" w:rsidR="000B718A" w:rsidRPr="00E71C95" w:rsidRDefault="000B718A" w:rsidP="000B718A">
      <w:pPr>
        <w:pStyle w:val="Bulletwithtext1"/>
        <w:rPr>
          <w:rFonts w:ascii="Times New Roman" w:hAnsi="Times New Roman"/>
        </w:rPr>
      </w:pPr>
      <w:r w:rsidRPr="00E71C95">
        <w:rPr>
          <w:rFonts w:ascii="Times New Roman" w:hAnsi="Times New Roman"/>
        </w:rPr>
        <w:t>3 lampki neonowe sygnalizacyjne,</w:t>
      </w:r>
    </w:p>
    <w:p w14:paraId="5379B2A1" w14:textId="77777777" w:rsidR="000B718A" w:rsidRPr="00E71C95" w:rsidRDefault="000B718A" w:rsidP="000B718A">
      <w:pPr>
        <w:pStyle w:val="Bulletwithtext1"/>
        <w:rPr>
          <w:rFonts w:ascii="Times New Roman" w:hAnsi="Times New Roman"/>
        </w:rPr>
      </w:pPr>
      <w:r w:rsidRPr="00E71C95">
        <w:rPr>
          <w:rFonts w:ascii="Times New Roman" w:hAnsi="Times New Roman"/>
        </w:rPr>
        <w:t>wyłączniki instalacyjne jednofazowe nadmiarowoprądowe z członem różnicowoprądpwym 30mA (A),</w:t>
      </w:r>
    </w:p>
    <w:p w14:paraId="7EC6A29A" w14:textId="77777777" w:rsidR="000B718A" w:rsidRPr="00E71C95" w:rsidRDefault="000B718A" w:rsidP="000B718A">
      <w:pPr>
        <w:pStyle w:val="Bulletwithtext1"/>
        <w:rPr>
          <w:rFonts w:ascii="Times New Roman" w:hAnsi="Times New Roman"/>
        </w:rPr>
      </w:pPr>
      <w:r w:rsidRPr="00E71C95">
        <w:rPr>
          <w:rFonts w:ascii="Times New Roman" w:hAnsi="Times New Roman"/>
        </w:rPr>
        <w:t>4 ochronniki przepięciowe typu DEHNquard firmy DEHN,</w:t>
      </w:r>
    </w:p>
    <w:p w14:paraId="2558DF2A" w14:textId="77777777" w:rsidR="000B718A" w:rsidRPr="00E71C95" w:rsidRDefault="000B718A" w:rsidP="000B718A">
      <w:pPr>
        <w:pStyle w:val="Bulletwithtext1"/>
        <w:rPr>
          <w:rFonts w:ascii="Times New Roman" w:hAnsi="Times New Roman"/>
        </w:rPr>
      </w:pPr>
      <w:r w:rsidRPr="00E71C95">
        <w:rPr>
          <w:rFonts w:ascii="Times New Roman" w:hAnsi="Times New Roman"/>
        </w:rPr>
        <w:t>szyny zbiorcze,</w:t>
      </w:r>
    </w:p>
    <w:p w14:paraId="5D76136A" w14:textId="77777777" w:rsidR="000B718A" w:rsidRPr="00E71C95" w:rsidRDefault="000B718A" w:rsidP="000B718A">
      <w:pPr>
        <w:pStyle w:val="Bulletwithtext1"/>
        <w:rPr>
          <w:rFonts w:ascii="Times New Roman" w:hAnsi="Times New Roman"/>
          <w:sz w:val="22"/>
        </w:rPr>
      </w:pPr>
      <w:r w:rsidRPr="00E71C95">
        <w:rPr>
          <w:rFonts w:ascii="Times New Roman" w:hAnsi="Times New Roman"/>
        </w:rPr>
        <w:t>listwy przyłączeniowe.</w:t>
      </w:r>
    </w:p>
    <w:p w14:paraId="15D3BC73"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both"/>
        <w:rPr>
          <w:sz w:val="18"/>
          <w:szCs w:val="18"/>
        </w:rPr>
      </w:pPr>
    </w:p>
    <w:p w14:paraId="76F153AD"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5433B7">
        <w:rPr>
          <w:sz w:val="22"/>
        </w:rPr>
        <w:tab/>
      </w:r>
      <w:r w:rsidRPr="005433B7">
        <w:t>Tablica komputerowa TK posiada rozdzielone szyny N i PE. Służy do rozdzielenia i zabezpieczenia poszczególnych obwodów gniazd komputerowych. Poszczególne fazy obciążone zostały równomiernie jed</w:t>
      </w:r>
      <w:r w:rsidRPr="00B223A9">
        <w:t>nofazowymi obwodami gniazd komputerowych.</w:t>
      </w:r>
    </w:p>
    <w:p w14:paraId="23241421"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18"/>
          <w:szCs w:val="18"/>
        </w:rPr>
      </w:pPr>
    </w:p>
    <w:p w14:paraId="3A24E844" w14:textId="77777777" w:rsidR="000B718A" w:rsidRPr="00E71C95" w:rsidRDefault="000B718A" w:rsidP="000B718A">
      <w:pPr>
        <w:pStyle w:val="Numberedlist23"/>
        <w:numPr>
          <w:ilvl w:val="2"/>
          <w:numId w:val="37"/>
        </w:numPr>
        <w:tabs>
          <w:tab w:val="left" w:pos="1440"/>
        </w:tabs>
        <w:spacing w:before="0" w:after="0"/>
        <w:ind w:left="1077" w:hanging="1077"/>
        <w:rPr>
          <w:rFonts w:ascii="Times New Roman" w:hAnsi="Times New Roman"/>
          <w:lang w:val="pl-PL"/>
        </w:rPr>
      </w:pPr>
      <w:bookmarkStart w:id="50" w:name="_Toc12437552"/>
      <w:r w:rsidRPr="00E71C95">
        <w:rPr>
          <w:rFonts w:ascii="Times New Roman" w:hAnsi="Times New Roman"/>
          <w:lang w:val="pl-PL"/>
        </w:rPr>
        <w:t>Trasy kablowe</w:t>
      </w:r>
      <w:bookmarkEnd w:id="50"/>
    </w:p>
    <w:p w14:paraId="34EF4DF9" w14:textId="77777777" w:rsidR="000B718A" w:rsidRPr="00B223A9" w:rsidRDefault="000B718A" w:rsidP="000B718A">
      <w:pPr>
        <w:rPr>
          <w:sz w:val="16"/>
          <w:szCs w:val="16"/>
        </w:rPr>
      </w:pPr>
    </w:p>
    <w:p w14:paraId="5B8F180E" w14:textId="77777777" w:rsidR="000B718A" w:rsidRPr="005433B7"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5433B7">
        <w:t>Przewody dedykowanej instalacji zasilającej rozprowadzane będą we wspólnych trasach kablowych razem z przewodami okablowania strukturalnego.</w:t>
      </w:r>
    </w:p>
    <w:p w14:paraId="1B9ABFAF" w14:textId="44CB1081"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B223A9">
        <w:tab/>
        <w:t xml:space="preserve">Trasy kablowe wykonane zostaną z wykorzystaniem kanałów kablowych PCV firmy Legrand. Główny ciąg kablowy wykonany będzie na korytarzu w kanale 100/50 </w:t>
      </w:r>
      <w:r w:rsidR="00D52F09">
        <w:t xml:space="preserve">lub w przypadku wycofania produktu przez producenta </w:t>
      </w:r>
      <w:r w:rsidR="00260EC8">
        <w:t xml:space="preserve">należy zastosować </w:t>
      </w:r>
      <w:r w:rsidR="00D52F09">
        <w:t xml:space="preserve">elementy będące zamiennikami produkowane tego samego producenta </w:t>
      </w:r>
      <w:r w:rsidRPr="00B223A9">
        <w:t>natomiast w pomieszczeniach biurowych zastosowa</w:t>
      </w:r>
      <w:r w:rsidR="00260EC8">
        <w:t>ć</w:t>
      </w:r>
      <w:r w:rsidRPr="00B223A9">
        <w:t xml:space="preserve"> kanał PCV 75/20.</w:t>
      </w:r>
    </w:p>
    <w:p w14:paraId="1AB853F3"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B223A9">
        <w:tab/>
        <w:t xml:space="preserve">Instalację elektryczną należy układać w osobnej skrajnej komorze kablowej. Środkowa komora kanałów wykorzystana będzie jako separacyjna i w związku z tym powinna pozostać pusta. </w:t>
      </w:r>
    </w:p>
    <w:p w14:paraId="2C794DAC"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2"/>
        </w:rPr>
      </w:pPr>
      <w:r w:rsidRPr="00B223A9">
        <w:tab/>
        <w:t>Rozgałęzienia obwodów elektrycznych należy wykonywać w puszkach kablowych natynkowych przylegających do kanału magistralnego na korytarzu. Łączenia obwodów w puszkach należy wykonywać używając zacisków firmy WAGO.</w:t>
      </w:r>
    </w:p>
    <w:p w14:paraId="44A58265" w14:textId="77777777" w:rsidR="000B718A" w:rsidRPr="00B223A9" w:rsidRDefault="000B718A" w:rsidP="000B718A">
      <w:pPr>
        <w:rPr>
          <w:sz w:val="16"/>
          <w:szCs w:val="16"/>
        </w:rPr>
      </w:pPr>
    </w:p>
    <w:p w14:paraId="1C883E66" w14:textId="77777777" w:rsidR="000B718A" w:rsidRPr="00E71C95" w:rsidRDefault="000B718A" w:rsidP="000B718A">
      <w:pPr>
        <w:pStyle w:val="Numberedlist23"/>
        <w:numPr>
          <w:ilvl w:val="2"/>
          <w:numId w:val="37"/>
        </w:numPr>
        <w:tabs>
          <w:tab w:val="left" w:pos="1440"/>
        </w:tabs>
        <w:spacing w:before="0" w:after="0"/>
        <w:ind w:left="1077" w:hanging="1077"/>
        <w:rPr>
          <w:rFonts w:ascii="Times New Roman" w:hAnsi="Times New Roman"/>
          <w:lang w:val="pl-PL"/>
        </w:rPr>
      </w:pPr>
      <w:bookmarkStart w:id="51" w:name="_Toc12437553"/>
      <w:r w:rsidRPr="00E71C95">
        <w:rPr>
          <w:rFonts w:ascii="Times New Roman" w:hAnsi="Times New Roman"/>
          <w:lang w:val="pl-PL"/>
        </w:rPr>
        <w:t>Konstrukcja gniazd elektrycznych</w:t>
      </w:r>
      <w:bookmarkEnd w:id="51"/>
    </w:p>
    <w:p w14:paraId="31CEA380"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16"/>
          <w:szCs w:val="16"/>
        </w:rPr>
      </w:pPr>
    </w:p>
    <w:p w14:paraId="5F63342C" w14:textId="77777777" w:rsidR="000B718A" w:rsidRPr="005433B7"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5433B7">
        <w:t>Gniazda elektryczne w stanowiskach komputerowych wykonane zostaną z wykorzystaniem uchwytów do osprzętu typu Mosaic przystosowanych do montowania wzdłuż listew instalacyjnych 75</w:t>
      </w:r>
      <w:r w:rsidRPr="00E71C95">
        <w:t>×</w:t>
      </w:r>
      <w:r w:rsidRPr="00B223A9">
        <w:t>20 firmy Legrand. W jednym stanowisku zainstalowane będą dwa podwójne uchwyty obsadzone czterema gniazdami elektrycznymi zaopatrzonymi w blokady uniemożliwiające włączenie innych odbiorników po</w:t>
      </w:r>
      <w:r w:rsidRPr="005433B7">
        <w:t>za komputerowymi. Wtyczki odbiorników zasilanych z dedykowanej instalacji elektrycznej wyposażone zostaną w specjalne klucze umożliwiające włożenie jej do gniazda w stanowisku komputerowym.</w:t>
      </w:r>
    </w:p>
    <w:p w14:paraId="7BD5718B" w14:textId="77777777" w:rsidR="000B718A" w:rsidRPr="00B223A9" w:rsidRDefault="000B718A" w:rsidP="000B718A">
      <w:pPr>
        <w:rPr>
          <w:sz w:val="16"/>
          <w:szCs w:val="16"/>
        </w:rPr>
      </w:pPr>
    </w:p>
    <w:p w14:paraId="4671E179" w14:textId="77777777" w:rsidR="000B718A" w:rsidRPr="00E71C95" w:rsidRDefault="000B718A" w:rsidP="000B718A">
      <w:pPr>
        <w:pStyle w:val="Numberedlist23"/>
        <w:numPr>
          <w:ilvl w:val="2"/>
          <w:numId w:val="37"/>
        </w:numPr>
        <w:tabs>
          <w:tab w:val="left" w:pos="1440"/>
        </w:tabs>
        <w:spacing w:before="0" w:after="0"/>
        <w:ind w:left="1077" w:hanging="1077"/>
        <w:rPr>
          <w:rFonts w:ascii="Times New Roman" w:hAnsi="Times New Roman"/>
          <w:lang w:val="pl-PL"/>
        </w:rPr>
      </w:pPr>
      <w:bookmarkStart w:id="52" w:name="_Toc12437554"/>
      <w:r w:rsidRPr="00E71C95">
        <w:rPr>
          <w:rFonts w:ascii="Times New Roman" w:hAnsi="Times New Roman"/>
          <w:lang w:val="pl-PL"/>
        </w:rPr>
        <w:t xml:space="preserve">Zasilanie szafy </w:t>
      </w:r>
      <w:bookmarkEnd w:id="52"/>
      <w:r w:rsidRPr="00E71C95">
        <w:rPr>
          <w:rFonts w:ascii="Times New Roman" w:hAnsi="Times New Roman"/>
        </w:rPr>
        <w:t>dystrybucyjnej węzła sieci</w:t>
      </w:r>
    </w:p>
    <w:p w14:paraId="19E3C217" w14:textId="77777777" w:rsidR="000B718A" w:rsidRPr="00B223A9" w:rsidRDefault="000B718A" w:rsidP="000B718A">
      <w:pPr>
        <w:rPr>
          <w:sz w:val="16"/>
          <w:szCs w:val="16"/>
        </w:rPr>
      </w:pPr>
    </w:p>
    <w:p w14:paraId="5199ABBE" w14:textId="7BE42763" w:rsidR="000B718A" w:rsidRPr="00B223A9" w:rsidRDefault="00AA2514"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5433B7">
        <w:t>Szafy</w:t>
      </w:r>
      <w:r w:rsidR="000B718A" w:rsidRPr="005433B7">
        <w:t xml:space="preserve"> dy</w:t>
      </w:r>
      <w:r w:rsidRPr="005433B7">
        <w:t>strybucyjne</w:t>
      </w:r>
      <w:r w:rsidR="00210647" w:rsidRPr="00B223A9">
        <w:t xml:space="preserve"> węzła sieci 42U podłączone będą</w:t>
      </w:r>
      <w:r w:rsidR="000B718A" w:rsidRPr="00B223A9">
        <w:t xml:space="preserve"> do dedykowanej instalacji elektrycznej za pośrednictwem zasilacza</w:t>
      </w:r>
      <w:r w:rsidRPr="00B223A9">
        <w:t xml:space="preserve"> bezprzerwowego UPS</w:t>
      </w:r>
      <w:r w:rsidR="000B718A" w:rsidRPr="00B223A9">
        <w:t xml:space="preserve">, który zamontowany będzie </w:t>
      </w:r>
      <w:r w:rsidR="00E76E36">
        <w:t xml:space="preserve">przez ARiMR </w:t>
      </w:r>
      <w:r w:rsidR="000B718A" w:rsidRPr="00B223A9">
        <w:t xml:space="preserve">wewnątrz </w:t>
      </w:r>
      <w:r w:rsidRPr="00B223A9">
        <w:t>węzła</w:t>
      </w:r>
      <w:r w:rsidR="00E76E36">
        <w:t xml:space="preserve"> </w:t>
      </w:r>
      <w:r w:rsidR="00210647" w:rsidRPr="00B223A9">
        <w:t>. Do zasilania szaf dystrybucyjnych</w:t>
      </w:r>
      <w:r w:rsidR="000B718A" w:rsidRPr="00B223A9">
        <w:t xml:space="preserve"> węzła sieci przeznacz</w:t>
      </w:r>
      <w:r w:rsidR="00210647" w:rsidRPr="00B223A9">
        <w:t>one będą osobne obwo</w:t>
      </w:r>
      <w:r w:rsidR="000B718A" w:rsidRPr="00B223A9">
        <w:t>d</w:t>
      </w:r>
      <w:r w:rsidR="00210647" w:rsidRPr="00B223A9">
        <w:t>y</w:t>
      </w:r>
      <w:r w:rsidR="000B718A" w:rsidRPr="00B223A9">
        <w:t xml:space="preserve"> w tablicy TK zabezpieczony wyłącznikiem nadmiarowo prądowym bez członu różnicowoprądowego. W zakresie działań Wykonawcy jest doprowadzeni</w:t>
      </w:r>
      <w:r w:rsidR="00210647" w:rsidRPr="00B223A9">
        <w:t>e obwodu elektrycznego do szaf.</w:t>
      </w:r>
    </w:p>
    <w:p w14:paraId="0F5E8B7E" w14:textId="11745563" w:rsidR="00210647" w:rsidRPr="00B223A9" w:rsidRDefault="00210647" w:rsidP="00210647">
      <w:pPr>
        <w:jc w:val="both"/>
      </w:pPr>
      <w:r w:rsidRPr="00B223A9">
        <w:t xml:space="preserve">Wszystkie szafy </w:t>
      </w:r>
      <w:r w:rsidR="0085447F">
        <w:t xml:space="preserve">serwerowni </w:t>
      </w:r>
      <w:r w:rsidR="00E76E36">
        <w:t xml:space="preserve">w przypadku </w:t>
      </w:r>
      <w:r w:rsidR="0085447F">
        <w:t xml:space="preserve">instalacji </w:t>
      </w:r>
      <w:r w:rsidR="00E76E36">
        <w:t xml:space="preserve">Oddziału Regionalnego </w:t>
      </w:r>
      <w:r w:rsidRPr="00B223A9">
        <w:t>zostaną wyposażone w dwa obwody zasilające każda zakończone listwami zasilającymi dwunastogniazdowymi 2P+Z. Ponadto dwie szafy wyposażone zostaną niezależnie dwoma obwodami elektrycznymi zakończonymi wtykami jednofazowymi 32A IP44.</w:t>
      </w:r>
    </w:p>
    <w:p w14:paraId="391A10BA" w14:textId="77777777" w:rsidR="00210647" w:rsidRPr="00B223A9" w:rsidRDefault="00210647"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38009300"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16"/>
          <w:szCs w:val="16"/>
        </w:rPr>
      </w:pPr>
    </w:p>
    <w:p w14:paraId="09144244" w14:textId="77777777" w:rsidR="000B718A" w:rsidRPr="00E71C95" w:rsidRDefault="000B718A" w:rsidP="000B718A">
      <w:pPr>
        <w:pStyle w:val="Numberedlist23"/>
        <w:numPr>
          <w:ilvl w:val="2"/>
          <w:numId w:val="37"/>
        </w:numPr>
        <w:tabs>
          <w:tab w:val="left" w:pos="1440"/>
        </w:tabs>
        <w:spacing w:before="0" w:after="0"/>
        <w:ind w:left="1077" w:hanging="1077"/>
        <w:rPr>
          <w:rFonts w:ascii="Times New Roman" w:hAnsi="Times New Roman"/>
          <w:lang w:val="pl-PL"/>
        </w:rPr>
      </w:pPr>
      <w:bookmarkStart w:id="53" w:name="_Toc12437555"/>
      <w:r w:rsidRPr="00E71C95">
        <w:rPr>
          <w:rFonts w:ascii="Times New Roman" w:hAnsi="Times New Roman"/>
          <w:lang w:val="pl-PL"/>
        </w:rPr>
        <w:t>Ochrona przeciwporażeniowa</w:t>
      </w:r>
      <w:bookmarkEnd w:id="53"/>
    </w:p>
    <w:p w14:paraId="693EE751" w14:textId="77777777" w:rsidR="000B718A" w:rsidRPr="00B223A9" w:rsidRDefault="000B718A" w:rsidP="000B718A">
      <w:pPr>
        <w:rPr>
          <w:sz w:val="16"/>
          <w:szCs w:val="16"/>
        </w:rPr>
      </w:pPr>
    </w:p>
    <w:p w14:paraId="2D3D0C9B" w14:textId="36FC6BCA"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5433B7">
        <w:t>Dla nowo projektowanej instalacji zasilającej lokalnej sieci komputerowej jako środek dodatkowej ochrony przeciwporażeniowej zastosowane będzie sam</w:t>
      </w:r>
      <w:r w:rsidRPr="00B223A9">
        <w:t>oczynne wyłączenie w układzie TN-S. Jako dodatkowy środek ochrony przed dotykiem bezpośrednim zastosowan</w:t>
      </w:r>
      <w:r w:rsidR="00260EC8">
        <w:t>e będą</w:t>
      </w:r>
      <w:r w:rsidRPr="00B223A9">
        <w:t xml:space="preserve"> wyłączniki różnicowoprądowe.</w:t>
      </w:r>
    </w:p>
    <w:p w14:paraId="1A196BA8" w14:textId="77777777" w:rsidR="000B718A" w:rsidRPr="00B223A9" w:rsidRDefault="000B718A" w:rsidP="000B718A">
      <w:pPr>
        <w:rPr>
          <w:sz w:val="16"/>
          <w:szCs w:val="16"/>
        </w:rPr>
      </w:pPr>
    </w:p>
    <w:p w14:paraId="5C43BB3C" w14:textId="77777777" w:rsidR="000B718A" w:rsidRPr="00E71C95" w:rsidRDefault="000B718A" w:rsidP="000B718A">
      <w:pPr>
        <w:pStyle w:val="Numberedlist23"/>
        <w:numPr>
          <w:ilvl w:val="2"/>
          <w:numId w:val="37"/>
        </w:numPr>
        <w:tabs>
          <w:tab w:val="left" w:pos="1440"/>
        </w:tabs>
        <w:spacing w:before="0" w:after="0"/>
        <w:ind w:left="1077" w:hanging="1077"/>
        <w:rPr>
          <w:rFonts w:ascii="Times New Roman" w:hAnsi="Times New Roman"/>
          <w:lang w:val="pl-PL"/>
        </w:rPr>
      </w:pPr>
      <w:bookmarkStart w:id="54" w:name="_Toc12437556"/>
      <w:r w:rsidRPr="00E71C95">
        <w:rPr>
          <w:rFonts w:ascii="Times New Roman" w:hAnsi="Times New Roman"/>
          <w:lang w:val="pl-PL"/>
        </w:rPr>
        <w:t>Uziemienie</w:t>
      </w:r>
      <w:bookmarkEnd w:id="54"/>
    </w:p>
    <w:p w14:paraId="2D72D745" w14:textId="77777777" w:rsidR="000B718A" w:rsidRPr="00B223A9" w:rsidRDefault="000B718A" w:rsidP="000B718A">
      <w:pPr>
        <w:rPr>
          <w:sz w:val="16"/>
          <w:szCs w:val="16"/>
        </w:rPr>
      </w:pPr>
    </w:p>
    <w:p w14:paraId="29B9502E" w14:textId="77777777" w:rsidR="000B718A" w:rsidRPr="00B223A9" w:rsidRDefault="000B718A" w:rsidP="000B718A">
      <w:pPr>
        <w:ind w:firstLine="720"/>
        <w:jc w:val="both"/>
      </w:pPr>
      <w:r w:rsidRPr="005433B7">
        <w:t>Instalacja uziemiająca dedykowanej instalacji zasilającej powinna spełniać zarówno wymagania normy PN-IEC 60</w:t>
      </w:r>
      <w:r w:rsidRPr="00B223A9">
        <w:t>364-5-54 dotyczącej warunków ogólnych uziemień i przewodów ochronnych jak i postanowienia normy PN-IEC 60364-7-707 zawierającej wymagania szczególne dla instalacji uziemiającej urządzenia przetwarzania danych, do których zalicza się projektowana instalacja zasilająca sieć komputerową.</w:t>
      </w:r>
    </w:p>
    <w:p w14:paraId="4545AD95" w14:textId="77777777" w:rsidR="000B718A" w:rsidRPr="00B223A9" w:rsidRDefault="000B718A" w:rsidP="000B718A">
      <w:pPr>
        <w:jc w:val="both"/>
      </w:pPr>
      <w:r w:rsidRPr="00B223A9">
        <w:t>Instalacja uziemiająca dedykowanej instalacji zasilającej powinna spełniać zasady bezpieczeństwa dla uziemień o niskim poziome zakłóceń elektromagnetycznych w celu zapewnienia prawidłowego funkcjonowania przyłączonych do niej urządzeń komputerowych przy jednoczesnym bezpieczeństwie użytkowników. Aby spełnić ten warunek szyna ochronna PE tablicy komputerowej TK powinna być połączona do głównej szyny uziemi</w:t>
      </w:r>
      <w:r w:rsidR="00AC4432" w:rsidRPr="00B223A9">
        <w:t xml:space="preserve">ającej budynku znajdującej się </w:t>
      </w:r>
      <w:r w:rsidRPr="00B223A9">
        <w:t>w rozdzielni głównej.</w:t>
      </w:r>
    </w:p>
    <w:p w14:paraId="1D2101CD" w14:textId="77777777" w:rsidR="000B718A" w:rsidRPr="00B223A9" w:rsidRDefault="000B718A" w:rsidP="000B718A">
      <w:pPr>
        <w:jc w:val="both"/>
      </w:pPr>
      <w:r w:rsidRPr="00B223A9">
        <w:t>Jednocześnie spełniony zostanie warunek, że części przewodzące jednocześnie dostępne projektowanej instalacji będą przyłączone do tego samego uziemienia.</w:t>
      </w:r>
    </w:p>
    <w:p w14:paraId="164ED2B1" w14:textId="77777777" w:rsidR="000B718A" w:rsidRPr="00B223A9" w:rsidRDefault="000B718A" w:rsidP="000B718A"/>
    <w:p w14:paraId="68F59322" w14:textId="77777777" w:rsidR="000B718A" w:rsidRPr="00E71C95" w:rsidRDefault="000B718A" w:rsidP="000B718A">
      <w:pPr>
        <w:pStyle w:val="Numberedlist23"/>
        <w:numPr>
          <w:ilvl w:val="2"/>
          <w:numId w:val="37"/>
        </w:numPr>
        <w:tabs>
          <w:tab w:val="left" w:pos="1440"/>
        </w:tabs>
        <w:spacing w:before="120" w:after="0"/>
        <w:ind w:left="1077" w:hanging="1077"/>
        <w:rPr>
          <w:rFonts w:ascii="Times New Roman" w:hAnsi="Times New Roman"/>
          <w:lang w:val="pl-PL"/>
        </w:rPr>
      </w:pPr>
      <w:bookmarkStart w:id="55" w:name="_Toc12437557"/>
      <w:r w:rsidRPr="00E71C95">
        <w:rPr>
          <w:rFonts w:ascii="Times New Roman" w:hAnsi="Times New Roman"/>
          <w:lang w:val="pl-PL"/>
        </w:rPr>
        <w:t>Obliczenia techniczne</w:t>
      </w:r>
      <w:bookmarkEnd w:id="55"/>
    </w:p>
    <w:p w14:paraId="301A8074" w14:textId="77777777" w:rsidR="000B718A" w:rsidRPr="00B223A9" w:rsidRDefault="000B718A" w:rsidP="000B718A">
      <w:pPr>
        <w:rPr>
          <w:sz w:val="16"/>
          <w:szCs w:val="16"/>
          <w:u w:val="single"/>
        </w:rPr>
      </w:pPr>
    </w:p>
    <w:p w14:paraId="03BEBAB6" w14:textId="77777777" w:rsidR="000B718A" w:rsidRPr="005433B7" w:rsidRDefault="000B718A" w:rsidP="000B718A">
      <w:pPr>
        <w:pStyle w:val="Nagwek4"/>
        <w:spacing w:before="0" w:after="0"/>
      </w:pPr>
      <w:r w:rsidRPr="005433B7">
        <w:t>Bilans mocy</w:t>
      </w:r>
    </w:p>
    <w:p w14:paraId="470D800E" w14:textId="77777777" w:rsidR="000B718A" w:rsidRPr="00B223A9" w:rsidRDefault="000B718A" w:rsidP="000B718A">
      <w:pPr>
        <w:rPr>
          <w:sz w:val="22"/>
          <w:szCs w:val="22"/>
          <w:u w:val="single"/>
        </w:rPr>
      </w:pPr>
    </w:p>
    <w:p w14:paraId="6BF66BCE"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B223A9">
        <w:tab/>
        <w:t>Zgodnie z przyjętymi założeniami projektowymi maksymalny pobór mocy dla projektowanej instalacji wyniesie:</w:t>
      </w:r>
    </w:p>
    <w:p w14:paraId="6792AC0E" w14:textId="77777777" w:rsidR="000B718A" w:rsidRPr="005433B7"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center"/>
      </w:pPr>
      <w:r w:rsidRPr="00B223A9">
        <w:t>S</w:t>
      </w:r>
      <w:r w:rsidRPr="00B223A9">
        <w:rPr>
          <w:vertAlign w:val="subscript"/>
        </w:rPr>
        <w:t>obl</w:t>
      </w:r>
      <w:r w:rsidRPr="00B223A9">
        <w:rPr>
          <w:position w:val="-6"/>
        </w:rPr>
        <w:t xml:space="preserve"> </w:t>
      </w:r>
      <w:r w:rsidRPr="00B223A9">
        <w:t xml:space="preserve">= 400VA </w:t>
      </w:r>
      <w:r w:rsidRPr="00E71C95">
        <w:t>×</w:t>
      </w:r>
      <w:r w:rsidRPr="00B223A9">
        <w:t xml:space="preserve"> 14 + 300</w:t>
      </w:r>
      <w:r w:rsidR="00AC4432" w:rsidRPr="005433B7">
        <w:t>0VA</w:t>
      </w:r>
      <w:r w:rsidRPr="005433B7">
        <w:t xml:space="preserve"> </w:t>
      </w:r>
      <w:r w:rsidRPr="00B223A9">
        <w:sym w:font="Symbol" w:char="F040"/>
      </w:r>
      <w:r w:rsidRPr="00B223A9">
        <w:t xml:space="preserve"> 8,6 </w:t>
      </w:r>
      <w:r w:rsidRPr="005433B7">
        <w:t>kVA</w:t>
      </w:r>
    </w:p>
    <w:p w14:paraId="00DF766C"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center"/>
        <w:rPr>
          <w:sz w:val="20"/>
          <w:szCs w:val="20"/>
        </w:rPr>
      </w:pPr>
    </w:p>
    <w:p w14:paraId="17CEBED7"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both"/>
      </w:pPr>
      <w:r w:rsidRPr="00B223A9">
        <w:t xml:space="preserve">14 </w:t>
      </w:r>
      <w:r w:rsidRPr="00B223A9">
        <w:tab/>
      </w:r>
      <w:r w:rsidRPr="00B223A9">
        <w:tab/>
      </w:r>
      <w:r w:rsidRPr="00B223A9">
        <w:tab/>
        <w:t>- ilość stanowisk w projektowanej instalacji</w:t>
      </w:r>
    </w:p>
    <w:p w14:paraId="717BFB05"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both"/>
      </w:pPr>
      <w:r w:rsidRPr="00B223A9">
        <w:t>400VA -</w:t>
      </w:r>
      <w:r w:rsidRPr="00B223A9">
        <w:tab/>
        <w:t>- maksymalny pobór mocy jednego stanowiska</w:t>
      </w:r>
    </w:p>
    <w:p w14:paraId="3C59EE02"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both"/>
      </w:pPr>
      <w:r w:rsidRPr="00B223A9">
        <w:t>3000VA -</w:t>
      </w:r>
      <w:r w:rsidRPr="00B223A9">
        <w:tab/>
        <w:t>- maksymalny pobór mocy szafy dystrybucyjnej węzła sieci</w:t>
      </w:r>
    </w:p>
    <w:p w14:paraId="610C9645" w14:textId="77777777" w:rsidR="000B718A" w:rsidRPr="00B223A9" w:rsidRDefault="000B718A" w:rsidP="000B718A">
      <w:pPr>
        <w:rPr>
          <w:sz w:val="22"/>
        </w:rPr>
      </w:pPr>
    </w:p>
    <w:p w14:paraId="3AEDC336" w14:textId="77777777" w:rsidR="000B718A" w:rsidRPr="00B223A9" w:rsidRDefault="000B718A" w:rsidP="000B718A">
      <w:pPr>
        <w:pStyle w:val="Nagwek4"/>
        <w:spacing w:before="120" w:after="0"/>
      </w:pPr>
      <w:r w:rsidRPr="00B223A9">
        <w:t>Spadek napięcia</w:t>
      </w:r>
    </w:p>
    <w:p w14:paraId="4E66C8E8" w14:textId="77777777" w:rsidR="000B718A" w:rsidRPr="00B223A9" w:rsidRDefault="000B718A" w:rsidP="000B718A">
      <w:pPr>
        <w:rPr>
          <w:sz w:val="18"/>
          <w:szCs w:val="18"/>
        </w:rPr>
      </w:pPr>
    </w:p>
    <w:p w14:paraId="58364166" w14:textId="77777777" w:rsidR="000B718A" w:rsidRPr="00B223A9" w:rsidRDefault="000B718A" w:rsidP="000B718A">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hanging="11"/>
        <w:jc w:val="both"/>
        <w:outlineLvl w:val="0"/>
      </w:pPr>
      <w:r w:rsidRPr="00B223A9">
        <w:t>Obwód od rozdzielni głównej budynku do tablicy TK:</w:t>
      </w:r>
    </w:p>
    <w:p w14:paraId="3477CD15"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both"/>
        <w:rPr>
          <w:sz w:val="16"/>
          <w:szCs w:val="16"/>
          <w:u w:val="single"/>
        </w:rPr>
      </w:pPr>
    </w:p>
    <w:p w14:paraId="73036F19"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center"/>
      </w:pPr>
      <w:r w:rsidRPr="00B223A9">
        <w:rPr>
          <w:position w:val="-28"/>
        </w:rPr>
        <w:object w:dxaOrig="4540" w:dyaOrig="660" w14:anchorId="0E80A0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95pt;height:32.85pt" o:ole="" fillcolor="window">
            <v:imagedata r:id="rId10" o:title=""/>
          </v:shape>
          <o:OLEObject Type="Embed" ProgID="Equation.3" ShapeID="_x0000_i1025" DrawAspect="Content" ObjectID="_1791872973" r:id="rId11"/>
        </w:object>
      </w:r>
    </w:p>
    <w:p w14:paraId="65CA156E" w14:textId="77777777" w:rsidR="000B718A" w:rsidRPr="005433B7"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center"/>
      </w:pPr>
    </w:p>
    <w:p w14:paraId="14A506D6"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both"/>
        <w:outlineLvl w:val="0"/>
      </w:pPr>
      <w:r w:rsidRPr="00B223A9">
        <w:t>Najdłuższy obwód zasilający tablicy TK:</w:t>
      </w:r>
    </w:p>
    <w:p w14:paraId="1A040C79"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both"/>
        <w:rPr>
          <w:sz w:val="16"/>
          <w:szCs w:val="16"/>
          <w:u w:val="single"/>
        </w:rPr>
      </w:pPr>
    </w:p>
    <w:p w14:paraId="285F316F"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center"/>
      </w:pPr>
      <w:r w:rsidRPr="00B223A9">
        <w:rPr>
          <w:position w:val="-28"/>
        </w:rPr>
        <w:object w:dxaOrig="5060" w:dyaOrig="660" w14:anchorId="77930C68">
          <v:shape id="_x0000_i1026" type="#_x0000_t75" style="width:252pt;height:32.85pt" o:ole="" fillcolor="window">
            <v:imagedata r:id="rId12" o:title=""/>
          </v:shape>
          <o:OLEObject Type="Embed" ProgID="Equation.3" ShapeID="_x0000_i1026" DrawAspect="Content" ObjectID="_1791872974" r:id="rId13"/>
        </w:object>
      </w:r>
    </w:p>
    <w:p w14:paraId="66F840FE" w14:textId="77777777" w:rsidR="000B718A" w:rsidRPr="005433B7"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rPr>
          <w:sz w:val="18"/>
          <w:szCs w:val="18"/>
        </w:rPr>
      </w:pPr>
    </w:p>
    <w:p w14:paraId="5CE25006"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both"/>
        <w:rPr>
          <w:i/>
        </w:rPr>
      </w:pPr>
      <w:r w:rsidRPr="00B223A9">
        <w:rPr>
          <w:i/>
        </w:rPr>
        <w:t>Stąd maksymalny spadek napięcia wyniesie:</w:t>
      </w:r>
    </w:p>
    <w:p w14:paraId="7124EAC4"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both"/>
        <w:rPr>
          <w:sz w:val="18"/>
          <w:szCs w:val="18"/>
        </w:rPr>
      </w:pPr>
    </w:p>
    <w:p w14:paraId="304F5352"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center"/>
      </w:pPr>
      <w:r w:rsidRPr="00B223A9">
        <w:rPr>
          <w:position w:val="-12"/>
        </w:rPr>
        <w:object w:dxaOrig="3580" w:dyaOrig="360" w14:anchorId="5F4FD6D7">
          <v:shape id="_x0000_i1027" type="#_x0000_t75" style="width:179.7pt;height:18.15pt" o:ole="" fillcolor="window">
            <v:imagedata r:id="rId14" o:title=""/>
          </v:shape>
          <o:OLEObject Type="Embed" ProgID="Equation.3" ShapeID="_x0000_i1027" DrawAspect="Content" ObjectID="_1791872975" r:id="rId15"/>
        </w:object>
      </w:r>
    </w:p>
    <w:p w14:paraId="6E3C3CD7" w14:textId="77777777" w:rsidR="000B718A" w:rsidRPr="005433B7"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both"/>
        <w:rPr>
          <w:sz w:val="18"/>
          <w:szCs w:val="18"/>
        </w:rPr>
      </w:pPr>
    </w:p>
    <w:p w14:paraId="17F6EBF5" w14:textId="77777777" w:rsidR="000B718A" w:rsidRPr="00B223A9" w:rsidRDefault="000B718A" w:rsidP="000B718A">
      <w:pPr>
        <w:pStyle w:val="Nagwek4"/>
        <w:spacing w:before="120" w:after="0"/>
      </w:pPr>
      <w:r w:rsidRPr="00B223A9">
        <w:t>Skuteczność ochrony przeciwporażeniowej dodatkowej</w:t>
      </w:r>
    </w:p>
    <w:p w14:paraId="76C6E68C" w14:textId="77777777" w:rsidR="000B718A" w:rsidRPr="00B223A9" w:rsidRDefault="000B718A" w:rsidP="000B718A">
      <w:pPr>
        <w:rPr>
          <w:sz w:val="16"/>
          <w:szCs w:val="16"/>
        </w:rPr>
      </w:pPr>
    </w:p>
    <w:p w14:paraId="4787932D"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B223A9">
        <w:rPr>
          <w:sz w:val="22"/>
        </w:rPr>
        <w:tab/>
      </w:r>
      <w:r w:rsidRPr="00B223A9">
        <w:t>Obliczenia wykonano na podstawie obowiązującej normy PN-IEC 60364-4-41 pkt. 413.1.3.3 dla obwodu najbardziej niekorzystnego pod względem spełnienia warunków skuteczności ochrony przeciwporażeniowej. W związku z tym przyjmuje się, że pozostałe obwody również spełniają warunki ochrony przeciwporażeniowej dodatkowej.</w:t>
      </w:r>
    </w:p>
    <w:p w14:paraId="37260B2D"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2"/>
        </w:rPr>
      </w:pPr>
      <w:r w:rsidRPr="00B223A9">
        <w:t>Najbardziej niekorzystnym obwodem pod względem spełnienia warunków skuteczności ochrony przeciwporażeniowej jest obwód zasilający szafę dystrybucyjnej węzła sieci z zasilaczem UPS, ponieważ w odróżnieniu od innych obwodów w tablicy TK, zabezpieczony jest wyłącznikiem instalacyjnym o charakterystyce C16 bez członu różnicowoprądowego.</w:t>
      </w:r>
    </w:p>
    <w:p w14:paraId="4987916B"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70E28811"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pPr>
      <w:r w:rsidRPr="00B223A9">
        <w:t>Rezystancja obwodu od rozdzielni głównej budynku do tablicy TK:</w:t>
      </w:r>
    </w:p>
    <w:p w14:paraId="3D8AD7FB"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rPr>
          <w:sz w:val="16"/>
          <w:szCs w:val="16"/>
          <w:u w:val="single"/>
        </w:rPr>
      </w:pPr>
    </w:p>
    <w:p w14:paraId="128C8FED"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center"/>
      </w:pPr>
      <w:r w:rsidRPr="00B223A9">
        <w:rPr>
          <w:position w:val="-28"/>
        </w:rPr>
        <w:object w:dxaOrig="3360" w:dyaOrig="680" w14:anchorId="14F1D917">
          <v:shape id="_x0000_i1028" type="#_x0000_t75" style="width:168.1pt;height:34.1pt" o:ole="" fillcolor="window">
            <v:imagedata r:id="rId16" o:title=""/>
          </v:shape>
          <o:OLEObject Type="Embed" ProgID="Equation.3" ShapeID="_x0000_i1028" DrawAspect="Content" ObjectID="_1791872976" r:id="rId17"/>
        </w:object>
      </w:r>
    </w:p>
    <w:p w14:paraId="357A4579" w14:textId="77777777" w:rsidR="000B718A" w:rsidRPr="005433B7"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rPr>
          <w:sz w:val="16"/>
          <w:szCs w:val="16"/>
        </w:rPr>
      </w:pPr>
    </w:p>
    <w:p w14:paraId="2EC80CA6"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pPr>
      <w:r w:rsidRPr="005433B7">
        <w:t>Rezystancja obwodu szafy dystryb</w:t>
      </w:r>
      <w:r w:rsidRPr="00B223A9">
        <w:t>ucyjnej węzła sieci w tablicy TK:</w:t>
      </w:r>
    </w:p>
    <w:p w14:paraId="4B9A000A"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rPr>
          <w:sz w:val="16"/>
          <w:szCs w:val="16"/>
          <w:u w:val="single"/>
        </w:rPr>
      </w:pPr>
    </w:p>
    <w:p w14:paraId="6E006143"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center"/>
      </w:pPr>
      <w:r w:rsidRPr="00B223A9">
        <w:rPr>
          <w:position w:val="-28"/>
        </w:rPr>
        <w:object w:dxaOrig="3560" w:dyaOrig="680" w14:anchorId="1D21F8D0">
          <v:shape id="_x0000_i1029" type="#_x0000_t75" style="width:176.85pt;height:34.1pt" o:ole="" fillcolor="window">
            <v:imagedata r:id="rId18" o:title=""/>
          </v:shape>
          <o:OLEObject Type="Embed" ProgID="Equation.3" ShapeID="_x0000_i1029" DrawAspect="Content" ObjectID="_1791872977" r:id="rId19"/>
        </w:object>
      </w:r>
    </w:p>
    <w:p w14:paraId="1FA03B2E" w14:textId="77777777" w:rsidR="000B718A" w:rsidRPr="005433B7"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outlineLvl w:val="0"/>
      </w:pPr>
      <w:r w:rsidRPr="005433B7">
        <w:t>Rezystancja pętli zwarciowej wynosi:</w:t>
      </w:r>
    </w:p>
    <w:p w14:paraId="610B26A8" w14:textId="77777777" w:rsidR="000B718A" w:rsidRPr="005433B7"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rPr>
          <w:sz w:val="16"/>
          <w:szCs w:val="16"/>
          <w:u w:val="single"/>
        </w:rPr>
      </w:pPr>
    </w:p>
    <w:p w14:paraId="03D6D7CC"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center"/>
      </w:pPr>
      <w:r w:rsidRPr="00B223A9">
        <w:rPr>
          <w:position w:val="-14"/>
        </w:rPr>
        <w:object w:dxaOrig="3620" w:dyaOrig="380" w14:anchorId="3B52F28B">
          <v:shape id="_x0000_i1030" type="#_x0000_t75" style="width:180.3pt;height:18.45pt" o:ole="" fillcolor="window">
            <v:imagedata r:id="rId20" o:title=""/>
          </v:shape>
          <o:OLEObject Type="Embed" ProgID="Equation.3" ShapeID="_x0000_i1030" DrawAspect="Content" ObjectID="_1791872978" r:id="rId21"/>
        </w:object>
      </w:r>
    </w:p>
    <w:p w14:paraId="64215BA3" w14:textId="77777777" w:rsidR="000B718A" w:rsidRPr="005433B7"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center"/>
        <w:rPr>
          <w:sz w:val="16"/>
          <w:szCs w:val="16"/>
        </w:rPr>
      </w:pPr>
    </w:p>
    <w:p w14:paraId="6EC574B2" w14:textId="77777777" w:rsidR="000B718A" w:rsidRPr="005433B7"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pPr>
      <w:r w:rsidRPr="005433B7">
        <w:t>Wartość prądu zapewniająca szybkie wyłączenie dla wyłącznika C16 wynosi:</w:t>
      </w:r>
    </w:p>
    <w:p w14:paraId="281AD3DE"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rPr>
          <w:sz w:val="16"/>
          <w:szCs w:val="16"/>
        </w:rPr>
      </w:pPr>
    </w:p>
    <w:p w14:paraId="283EA139"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jc w:val="center"/>
        <w:outlineLvl w:val="0"/>
      </w:pPr>
      <w:r w:rsidRPr="00B223A9">
        <w:t>I</w:t>
      </w:r>
      <w:r w:rsidRPr="00B223A9">
        <w:rPr>
          <w:position w:val="-6"/>
        </w:rPr>
        <w:t xml:space="preserve">a </w:t>
      </w:r>
      <w:r w:rsidRPr="00B223A9">
        <w:t>= 160A</w:t>
      </w:r>
    </w:p>
    <w:p w14:paraId="05BBDCAE"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6"/>
          <w:szCs w:val="16"/>
        </w:rPr>
      </w:pPr>
    </w:p>
    <w:p w14:paraId="130DB1F1"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B223A9">
        <w:t>Sprawdzenie warunku skuteczności ochrony przeciwporażeniowej:</w:t>
      </w:r>
    </w:p>
    <w:p w14:paraId="0F701CE8"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rPr>
          <w:sz w:val="16"/>
          <w:szCs w:val="16"/>
        </w:rPr>
      </w:pPr>
    </w:p>
    <w:p w14:paraId="5B11A627" w14:textId="77777777" w:rsidR="000B718A" w:rsidRPr="005433B7"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pPr>
      <w:r w:rsidRPr="00B223A9">
        <w:tab/>
        <w:t xml:space="preserve"> </w:t>
      </w:r>
      <w:r w:rsidRPr="00B223A9">
        <w:tab/>
      </w:r>
      <w:r w:rsidRPr="00B223A9">
        <w:rPr>
          <w:position w:val="-14"/>
        </w:rPr>
        <w:object w:dxaOrig="1180" w:dyaOrig="380" w14:anchorId="782F9410">
          <v:shape id="_x0000_i1031" type="#_x0000_t75" style="width:59.5pt;height:18.45pt" o:ole="" fillcolor="window">
            <v:imagedata r:id="rId22" o:title=""/>
          </v:shape>
          <o:OLEObject Type="Embed" ProgID="Equation.3" ShapeID="_x0000_i1031" DrawAspect="Content" ObjectID="_1791872979" r:id="rId23"/>
        </w:object>
      </w:r>
      <w:r w:rsidR="00AC4432" w:rsidRPr="00B223A9">
        <w:t xml:space="preserve"> </w:t>
      </w:r>
      <w:r w:rsidR="00AC4432" w:rsidRPr="00B223A9">
        <w:tab/>
      </w:r>
      <w:r w:rsidR="00AC4432" w:rsidRPr="00B223A9">
        <w:tab/>
      </w:r>
      <w:r w:rsidR="00AC4432" w:rsidRPr="00B223A9">
        <w:tab/>
        <w:t>gdzie</w:t>
      </w:r>
      <w:r w:rsidRPr="00B223A9">
        <w:t xml:space="preserve"> U</w:t>
      </w:r>
      <w:r w:rsidRPr="005433B7">
        <w:rPr>
          <w:position w:val="-6"/>
        </w:rPr>
        <w:t>o</w:t>
      </w:r>
      <w:r w:rsidRPr="005433B7">
        <w:t>=230V</w:t>
      </w:r>
    </w:p>
    <w:p w14:paraId="4F201702" w14:textId="77777777" w:rsidR="000B718A" w:rsidRPr="00B223A9"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5433B7">
        <w:tab/>
        <w:t xml:space="preserve">0,36 </w:t>
      </w:r>
      <w:r w:rsidRPr="00E71C95">
        <w:t>×</w:t>
      </w:r>
      <w:r w:rsidRPr="00B223A9">
        <w:t xml:space="preserve"> 160 = 57,6V &lt; 230V</w:t>
      </w:r>
      <w:r w:rsidRPr="00B223A9">
        <w:tab/>
      </w:r>
      <w:r w:rsidRPr="00B223A9">
        <w:tab/>
      </w:r>
    </w:p>
    <w:p w14:paraId="1D1F96B3" w14:textId="77777777" w:rsidR="000B718A" w:rsidRPr="005433B7"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5FE504E0" w14:textId="77777777" w:rsidR="000B718A" w:rsidRPr="005433B7" w:rsidRDefault="000B718A" w:rsidP="000B718A">
      <w:pPr>
        <w:pStyle w:val="Nagwek4"/>
        <w:spacing w:before="120" w:after="0"/>
      </w:pPr>
      <w:r w:rsidRPr="005433B7">
        <w:t>OCHRONA SKUTECZNA</w:t>
      </w:r>
    </w:p>
    <w:p w14:paraId="6FF8F9E3" w14:textId="77777777" w:rsidR="000B718A" w:rsidRPr="005433B7" w:rsidRDefault="000B718A" w:rsidP="000B71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04"/>
        <w:rPr>
          <w:b/>
          <w:i/>
          <w:sz w:val="16"/>
          <w:szCs w:val="16"/>
        </w:rPr>
      </w:pPr>
    </w:p>
    <w:p w14:paraId="3D97649D" w14:textId="77777777" w:rsidR="000B718A" w:rsidRPr="00B223A9" w:rsidRDefault="000B718A" w:rsidP="000B718A">
      <w:pPr>
        <w:pStyle w:val="Nagwek4"/>
        <w:spacing w:before="0" w:after="0"/>
      </w:pPr>
      <w:r w:rsidRPr="00B223A9">
        <w:tab/>
        <w:t>UWAGA:</w:t>
      </w:r>
    </w:p>
    <w:p w14:paraId="73FBAB48" w14:textId="77777777" w:rsidR="000B718A" w:rsidRPr="00B223A9" w:rsidRDefault="000B718A" w:rsidP="000B718A">
      <w:pPr>
        <w:jc w:val="both"/>
        <w:rPr>
          <w:sz w:val="22"/>
        </w:rPr>
      </w:pPr>
      <w:r w:rsidRPr="00B223A9">
        <w:tab/>
        <w:t>Skuteczność ochrony przeciwporażeniowej dla wszystkich obwodów elektrycznych należy potwierdzić przez pomiary, które należy przeprowadzić po wykonaniu instalacji elektrycznej.</w:t>
      </w:r>
    </w:p>
    <w:p w14:paraId="18E6D79A" w14:textId="77777777" w:rsidR="000B718A" w:rsidRPr="00B223A9" w:rsidRDefault="000B718A" w:rsidP="000B718A">
      <w:pPr>
        <w:jc w:val="both"/>
      </w:pPr>
      <w:r w:rsidRPr="00B223A9">
        <w:rPr>
          <w:sz w:val="22"/>
        </w:rPr>
        <w:br w:type="page"/>
      </w:r>
      <w:r w:rsidR="00B03091" w:rsidRPr="00B223A9">
        <w:rPr>
          <w:noProof/>
        </w:rPr>
        <w:lastRenderedPageBreak/>
        <w:drawing>
          <wp:inline distT="0" distB="0" distL="0" distR="0" wp14:anchorId="54501449" wp14:editId="1F2712B5">
            <wp:extent cx="6153150" cy="7134225"/>
            <wp:effectExtent l="0" t="0" r="0"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53150" cy="7134225"/>
                    </a:xfrm>
                    <a:prstGeom prst="rect">
                      <a:avLst/>
                    </a:prstGeom>
                    <a:noFill/>
                    <a:ln>
                      <a:noFill/>
                    </a:ln>
                  </pic:spPr>
                </pic:pic>
              </a:graphicData>
            </a:graphic>
          </wp:inline>
        </w:drawing>
      </w:r>
    </w:p>
    <w:p w14:paraId="6AE9FEE4" w14:textId="77777777" w:rsidR="000B718A" w:rsidRPr="00B223A9" w:rsidRDefault="000B718A" w:rsidP="000B718A">
      <w:pPr>
        <w:pStyle w:val="Legenda"/>
      </w:pPr>
      <w:bookmarkStart w:id="56" w:name="_Toc12437584"/>
      <w:r w:rsidRPr="00B223A9">
        <w:t xml:space="preserve">Rysunek </w:t>
      </w:r>
      <w:r w:rsidR="00037F88" w:rsidRPr="00F950CA">
        <w:fldChar w:fldCharType="begin"/>
      </w:r>
      <w:r w:rsidRPr="00B223A9">
        <w:instrText xml:space="preserve"> SEQ Rysunek \* ARABIC </w:instrText>
      </w:r>
      <w:r w:rsidR="00037F88" w:rsidRPr="00F950CA">
        <w:fldChar w:fldCharType="separate"/>
      </w:r>
      <w:r w:rsidR="00536B0E" w:rsidRPr="00B223A9">
        <w:rPr>
          <w:noProof/>
        </w:rPr>
        <w:t>1</w:t>
      </w:r>
      <w:r w:rsidR="00037F88" w:rsidRPr="00F950CA">
        <w:fldChar w:fldCharType="end"/>
      </w:r>
      <w:r w:rsidRPr="00B223A9">
        <w:t>: Opis symboli graficznych stosowanych w projekcie - nr B1</w:t>
      </w:r>
      <w:bookmarkEnd w:id="56"/>
    </w:p>
    <w:p w14:paraId="2DE469C4" w14:textId="2A6FCAE8" w:rsidR="000B718A" w:rsidRPr="00B223A9" w:rsidRDefault="00B03091" w:rsidP="000B718A">
      <w:r w:rsidRPr="00B223A9">
        <w:rPr>
          <w:noProof/>
        </w:rPr>
        <w:lastRenderedPageBreak/>
        <w:drawing>
          <wp:inline distT="0" distB="0" distL="0" distR="0" wp14:anchorId="39056998" wp14:editId="1DC7EF6A">
            <wp:extent cx="6257925" cy="7134225"/>
            <wp:effectExtent l="0" t="0" r="9525"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257925" cy="7134225"/>
                    </a:xfrm>
                    <a:prstGeom prst="rect">
                      <a:avLst/>
                    </a:prstGeom>
                    <a:noFill/>
                    <a:ln>
                      <a:noFill/>
                    </a:ln>
                  </pic:spPr>
                </pic:pic>
              </a:graphicData>
            </a:graphic>
          </wp:inline>
        </w:drawing>
      </w:r>
    </w:p>
    <w:p w14:paraId="2EBA3E46" w14:textId="77777777" w:rsidR="000B718A" w:rsidRPr="00B223A9" w:rsidRDefault="000B718A" w:rsidP="000B718A">
      <w:pPr>
        <w:pStyle w:val="Legenda"/>
      </w:pPr>
      <w:bookmarkStart w:id="57" w:name="_Toc12437585"/>
      <w:r w:rsidRPr="00B223A9">
        <w:t xml:space="preserve">Rysunek </w:t>
      </w:r>
      <w:r w:rsidR="00037F88" w:rsidRPr="00F950CA">
        <w:fldChar w:fldCharType="begin"/>
      </w:r>
      <w:r w:rsidRPr="00B223A9">
        <w:instrText xml:space="preserve"> SEQ Rysunek \* ARABIC </w:instrText>
      </w:r>
      <w:r w:rsidR="00037F88" w:rsidRPr="00F950CA">
        <w:fldChar w:fldCharType="separate"/>
      </w:r>
      <w:r w:rsidR="00536B0E" w:rsidRPr="00B223A9">
        <w:rPr>
          <w:noProof/>
        </w:rPr>
        <w:t>2</w:t>
      </w:r>
      <w:r w:rsidR="00037F88" w:rsidRPr="00F950CA">
        <w:fldChar w:fldCharType="end"/>
      </w:r>
      <w:r w:rsidRPr="00B223A9">
        <w:t>: Schemat logiczny systemu okablowania - nr L1</w:t>
      </w:r>
      <w:bookmarkEnd w:id="57"/>
    </w:p>
    <w:p w14:paraId="39F3D481" w14:textId="77777777" w:rsidR="000B718A" w:rsidRPr="00B223A9" w:rsidRDefault="00B03091" w:rsidP="000B718A">
      <w:pPr>
        <w:jc w:val="both"/>
      </w:pPr>
      <w:r w:rsidRPr="00B223A9">
        <w:rPr>
          <w:noProof/>
        </w:rPr>
        <w:lastRenderedPageBreak/>
        <w:drawing>
          <wp:inline distT="0" distB="0" distL="0" distR="0" wp14:anchorId="5A468F28" wp14:editId="5FEED735">
            <wp:extent cx="6267450" cy="725805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267450" cy="7258050"/>
                    </a:xfrm>
                    <a:prstGeom prst="rect">
                      <a:avLst/>
                    </a:prstGeom>
                    <a:noFill/>
                    <a:ln>
                      <a:noFill/>
                    </a:ln>
                  </pic:spPr>
                </pic:pic>
              </a:graphicData>
            </a:graphic>
          </wp:inline>
        </w:drawing>
      </w:r>
    </w:p>
    <w:p w14:paraId="5A2C20DE" w14:textId="77777777" w:rsidR="000B718A" w:rsidRPr="00B223A9" w:rsidRDefault="000B718A" w:rsidP="000B718A">
      <w:pPr>
        <w:pStyle w:val="Legenda"/>
        <w:ind w:right="-286"/>
      </w:pPr>
      <w:bookmarkStart w:id="58" w:name="_Toc12437586"/>
      <w:r w:rsidRPr="005433B7">
        <w:t xml:space="preserve">Rysunek </w:t>
      </w:r>
      <w:r w:rsidR="00037F88" w:rsidRPr="00F950CA">
        <w:fldChar w:fldCharType="begin"/>
      </w:r>
      <w:r w:rsidRPr="00B223A9">
        <w:instrText xml:space="preserve"> SEQ Rysunek \* ARABIC </w:instrText>
      </w:r>
      <w:r w:rsidR="00037F88" w:rsidRPr="00F950CA">
        <w:fldChar w:fldCharType="separate"/>
      </w:r>
      <w:r w:rsidR="00536B0E" w:rsidRPr="00B223A9">
        <w:rPr>
          <w:noProof/>
        </w:rPr>
        <w:t>3</w:t>
      </w:r>
      <w:r w:rsidR="00037F88" w:rsidRPr="00F950CA">
        <w:fldChar w:fldCharType="end"/>
      </w:r>
      <w:r w:rsidRPr="00B223A9">
        <w:t>: Zabudowa szafy dystrybucyjnej węzła sieci i widok węzła sieci strukturalnej - nr L2</w:t>
      </w:r>
      <w:bookmarkEnd w:id="58"/>
    </w:p>
    <w:p w14:paraId="69F5D3D7" w14:textId="77777777" w:rsidR="000B718A" w:rsidRPr="00B223A9" w:rsidRDefault="00B03091" w:rsidP="000B718A">
      <w:pPr>
        <w:pStyle w:val="Legenda"/>
        <w:jc w:val="left"/>
      </w:pPr>
      <w:r w:rsidRPr="00F950CA">
        <w:rPr>
          <w:i w:val="0"/>
          <w:noProof/>
        </w:rPr>
        <w:lastRenderedPageBreak/>
        <w:drawing>
          <wp:inline distT="0" distB="0" distL="0" distR="0" wp14:anchorId="68C2F8BF" wp14:editId="752B540E">
            <wp:extent cx="6143625" cy="7134225"/>
            <wp:effectExtent l="0" t="0" r="9525" b="952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143625" cy="7134225"/>
                    </a:xfrm>
                    <a:prstGeom prst="rect">
                      <a:avLst/>
                    </a:prstGeom>
                    <a:noFill/>
                    <a:ln>
                      <a:noFill/>
                    </a:ln>
                  </pic:spPr>
                </pic:pic>
              </a:graphicData>
            </a:graphic>
          </wp:inline>
        </w:drawing>
      </w:r>
    </w:p>
    <w:p w14:paraId="16CCCE3A" w14:textId="77777777" w:rsidR="000B718A" w:rsidRPr="00B223A9" w:rsidRDefault="000B718A" w:rsidP="000B718A">
      <w:pPr>
        <w:pStyle w:val="Legenda"/>
      </w:pPr>
      <w:bookmarkStart w:id="59" w:name="_Toc12437587"/>
      <w:r w:rsidRPr="00B223A9">
        <w:t xml:space="preserve">Rysunek </w:t>
      </w:r>
      <w:r w:rsidR="00037F88" w:rsidRPr="00F950CA">
        <w:fldChar w:fldCharType="begin"/>
      </w:r>
      <w:r w:rsidRPr="00B223A9">
        <w:instrText xml:space="preserve"> SEQ Rysunek \* ARABIC </w:instrText>
      </w:r>
      <w:r w:rsidR="00037F88" w:rsidRPr="00F950CA">
        <w:fldChar w:fldCharType="separate"/>
      </w:r>
      <w:r w:rsidR="00536B0E" w:rsidRPr="00B223A9">
        <w:rPr>
          <w:noProof/>
        </w:rPr>
        <w:t>4</w:t>
      </w:r>
      <w:r w:rsidR="00037F88" w:rsidRPr="00F950CA">
        <w:fldChar w:fldCharType="end"/>
      </w:r>
      <w:r w:rsidRPr="00B223A9">
        <w:t>: Zasada numeracji przyłączy - nr L3</w:t>
      </w:r>
      <w:bookmarkEnd w:id="59"/>
    </w:p>
    <w:p w14:paraId="4A1048DB" w14:textId="77777777" w:rsidR="000B718A" w:rsidRPr="00B223A9" w:rsidRDefault="00B03091" w:rsidP="000B718A">
      <w:r w:rsidRPr="00B223A9">
        <w:rPr>
          <w:noProof/>
        </w:rPr>
        <w:lastRenderedPageBreak/>
        <w:drawing>
          <wp:inline distT="0" distB="0" distL="0" distR="0" wp14:anchorId="611FEC7E" wp14:editId="20C07C8F">
            <wp:extent cx="6134100" cy="7258050"/>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134100" cy="7258050"/>
                    </a:xfrm>
                    <a:prstGeom prst="rect">
                      <a:avLst/>
                    </a:prstGeom>
                    <a:noFill/>
                    <a:ln>
                      <a:noFill/>
                    </a:ln>
                  </pic:spPr>
                </pic:pic>
              </a:graphicData>
            </a:graphic>
          </wp:inline>
        </w:drawing>
      </w:r>
    </w:p>
    <w:p w14:paraId="6DC7E5D4" w14:textId="77777777" w:rsidR="000B718A" w:rsidRPr="00B223A9" w:rsidRDefault="000B718A" w:rsidP="000B718A">
      <w:pPr>
        <w:pStyle w:val="Legenda"/>
      </w:pPr>
      <w:bookmarkStart w:id="60" w:name="_Toc12437588"/>
      <w:r w:rsidRPr="00B223A9">
        <w:t xml:space="preserve">Rysunek </w:t>
      </w:r>
      <w:r w:rsidR="00037F88" w:rsidRPr="00F950CA">
        <w:fldChar w:fldCharType="begin"/>
      </w:r>
      <w:r w:rsidRPr="00B223A9">
        <w:instrText xml:space="preserve"> SEQ Rysunek \* ARABIC </w:instrText>
      </w:r>
      <w:r w:rsidR="00037F88" w:rsidRPr="00F950CA">
        <w:fldChar w:fldCharType="separate"/>
      </w:r>
      <w:r w:rsidR="00536B0E" w:rsidRPr="00B223A9">
        <w:rPr>
          <w:noProof/>
        </w:rPr>
        <w:t>5</w:t>
      </w:r>
      <w:r w:rsidR="00037F88" w:rsidRPr="00F950CA">
        <w:fldChar w:fldCharType="end"/>
      </w:r>
      <w:r w:rsidRPr="00B223A9">
        <w:t>: Schemat główny zasilania dedykowanej instalacji elektrycznej - nr E1</w:t>
      </w:r>
      <w:bookmarkEnd w:id="60"/>
    </w:p>
    <w:p w14:paraId="28C8E1EA" w14:textId="77777777" w:rsidR="000B718A" w:rsidRPr="00B223A9" w:rsidRDefault="00B03091" w:rsidP="000B718A">
      <w:r w:rsidRPr="00B223A9">
        <w:rPr>
          <w:noProof/>
        </w:rPr>
        <w:lastRenderedPageBreak/>
        <w:drawing>
          <wp:inline distT="0" distB="0" distL="0" distR="0" wp14:anchorId="13774B2D" wp14:editId="628BACED">
            <wp:extent cx="6143625" cy="7239000"/>
            <wp:effectExtent l="0" t="0" r="9525"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143625" cy="7239000"/>
                    </a:xfrm>
                    <a:prstGeom prst="rect">
                      <a:avLst/>
                    </a:prstGeom>
                    <a:noFill/>
                    <a:ln>
                      <a:noFill/>
                    </a:ln>
                  </pic:spPr>
                </pic:pic>
              </a:graphicData>
            </a:graphic>
          </wp:inline>
        </w:drawing>
      </w:r>
    </w:p>
    <w:p w14:paraId="3D8F9710" w14:textId="77777777" w:rsidR="000B718A" w:rsidRPr="00B223A9" w:rsidRDefault="000B718A" w:rsidP="000B718A">
      <w:pPr>
        <w:pStyle w:val="Legenda"/>
      </w:pPr>
      <w:bookmarkStart w:id="61" w:name="_Toc12437589"/>
      <w:r w:rsidRPr="00B223A9">
        <w:t xml:space="preserve">Rysunek </w:t>
      </w:r>
      <w:r w:rsidR="00037F88" w:rsidRPr="00F950CA">
        <w:fldChar w:fldCharType="begin"/>
      </w:r>
      <w:r w:rsidRPr="00B223A9">
        <w:instrText xml:space="preserve"> SEQ Rysunek \* ARABIC </w:instrText>
      </w:r>
      <w:r w:rsidR="00037F88" w:rsidRPr="00F950CA">
        <w:fldChar w:fldCharType="separate"/>
      </w:r>
      <w:r w:rsidR="00536B0E" w:rsidRPr="00B223A9">
        <w:rPr>
          <w:noProof/>
        </w:rPr>
        <w:t>6</w:t>
      </w:r>
      <w:r w:rsidR="00037F88" w:rsidRPr="00F950CA">
        <w:fldChar w:fldCharType="end"/>
      </w:r>
      <w:r w:rsidR="00AC4432" w:rsidRPr="00B223A9">
        <w:t xml:space="preserve">: Tablica komputerowa TK. </w:t>
      </w:r>
      <w:r w:rsidRPr="00B223A9">
        <w:t>Schemat zasadniczy - nr E2</w:t>
      </w:r>
      <w:bookmarkEnd w:id="61"/>
    </w:p>
    <w:p w14:paraId="48A31E79" w14:textId="77777777" w:rsidR="000B718A" w:rsidRPr="00B223A9" w:rsidRDefault="00B03091" w:rsidP="000B718A">
      <w:r w:rsidRPr="00B223A9">
        <w:rPr>
          <w:noProof/>
        </w:rPr>
        <w:lastRenderedPageBreak/>
        <w:drawing>
          <wp:inline distT="0" distB="0" distL="0" distR="0" wp14:anchorId="2375E70D" wp14:editId="7D2DA739">
            <wp:extent cx="6143625" cy="7362825"/>
            <wp:effectExtent l="0" t="0" r="9525" b="9525"/>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143625" cy="7362825"/>
                    </a:xfrm>
                    <a:prstGeom prst="rect">
                      <a:avLst/>
                    </a:prstGeom>
                    <a:noFill/>
                    <a:ln>
                      <a:noFill/>
                    </a:ln>
                  </pic:spPr>
                </pic:pic>
              </a:graphicData>
            </a:graphic>
          </wp:inline>
        </w:drawing>
      </w:r>
    </w:p>
    <w:p w14:paraId="34D4E3BF" w14:textId="77777777" w:rsidR="000B718A" w:rsidRPr="00B223A9" w:rsidRDefault="000B718A" w:rsidP="000B718A">
      <w:pPr>
        <w:pStyle w:val="Legenda"/>
      </w:pPr>
      <w:bookmarkStart w:id="62" w:name="_Toc12437590"/>
      <w:r w:rsidRPr="00B223A9">
        <w:t xml:space="preserve">Rysunek </w:t>
      </w:r>
      <w:r w:rsidR="00037F88" w:rsidRPr="00F950CA">
        <w:fldChar w:fldCharType="begin"/>
      </w:r>
      <w:r w:rsidRPr="00B223A9">
        <w:instrText xml:space="preserve"> SEQ Rysunek \* ARABIC </w:instrText>
      </w:r>
      <w:r w:rsidR="00037F88" w:rsidRPr="00F950CA">
        <w:fldChar w:fldCharType="separate"/>
      </w:r>
      <w:r w:rsidR="00536B0E" w:rsidRPr="00B223A9">
        <w:rPr>
          <w:noProof/>
        </w:rPr>
        <w:t>7</w:t>
      </w:r>
      <w:r w:rsidR="00037F88" w:rsidRPr="00F950CA">
        <w:fldChar w:fldCharType="end"/>
      </w:r>
      <w:r w:rsidRPr="00B223A9">
        <w:t>: Elewacja i rozmi</w:t>
      </w:r>
      <w:r w:rsidR="00AC4432" w:rsidRPr="00B223A9">
        <w:t>eszczenie aparatów w tablicy TK</w:t>
      </w:r>
      <w:r w:rsidRPr="00B223A9">
        <w:t xml:space="preserve"> - nr E3</w:t>
      </w:r>
      <w:bookmarkEnd w:id="62"/>
    </w:p>
    <w:p w14:paraId="6631DD6B" w14:textId="77777777" w:rsidR="000B718A" w:rsidRPr="00E71C95" w:rsidRDefault="00B03091" w:rsidP="000B718A">
      <w:pPr>
        <w:pStyle w:val="Table"/>
        <w:spacing w:before="0" w:after="0"/>
        <w:rPr>
          <w:rFonts w:ascii="Times New Roman" w:hAnsi="Times New Roman"/>
        </w:rPr>
      </w:pPr>
      <w:r w:rsidRPr="00E71C95">
        <w:rPr>
          <w:rFonts w:ascii="Times New Roman" w:hAnsi="Times New Roman"/>
          <w:noProof/>
          <w:lang w:eastAsia="pl-PL"/>
        </w:rPr>
        <w:lastRenderedPageBreak/>
        <w:drawing>
          <wp:inline distT="0" distB="0" distL="0" distR="0" wp14:anchorId="5B753D2D" wp14:editId="3BB8D0C6">
            <wp:extent cx="6248400" cy="4505325"/>
            <wp:effectExtent l="0" t="0" r="0" b="9525"/>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248400" cy="4505325"/>
                    </a:xfrm>
                    <a:prstGeom prst="rect">
                      <a:avLst/>
                    </a:prstGeom>
                    <a:noFill/>
                    <a:ln>
                      <a:noFill/>
                    </a:ln>
                  </pic:spPr>
                </pic:pic>
              </a:graphicData>
            </a:graphic>
          </wp:inline>
        </w:drawing>
      </w:r>
    </w:p>
    <w:p w14:paraId="22083335" w14:textId="77777777" w:rsidR="000B718A" w:rsidRPr="00B223A9" w:rsidRDefault="000B718A" w:rsidP="000B718A">
      <w:pPr>
        <w:pStyle w:val="Legenda"/>
      </w:pPr>
      <w:bookmarkStart w:id="63" w:name="_Toc12437591"/>
      <w:r w:rsidRPr="00B223A9">
        <w:t xml:space="preserve">Rysunek </w:t>
      </w:r>
      <w:r w:rsidR="00037F88" w:rsidRPr="00F950CA">
        <w:fldChar w:fldCharType="begin"/>
      </w:r>
      <w:r w:rsidRPr="00B223A9">
        <w:instrText xml:space="preserve"> SEQ Rysunek \* ARABIC </w:instrText>
      </w:r>
      <w:r w:rsidR="00037F88" w:rsidRPr="00F950CA">
        <w:fldChar w:fldCharType="separate"/>
      </w:r>
      <w:r w:rsidR="00536B0E" w:rsidRPr="00B223A9">
        <w:rPr>
          <w:noProof/>
        </w:rPr>
        <w:t>8</w:t>
      </w:r>
      <w:r w:rsidR="00037F88" w:rsidRPr="00F950CA">
        <w:fldChar w:fldCharType="end"/>
      </w:r>
      <w:r w:rsidRPr="00B223A9">
        <w:t>: Rozmieszczenie gniazd i struktura</w:t>
      </w:r>
      <w:r w:rsidRPr="00B223A9">
        <w:rPr>
          <w:noProof/>
        </w:rPr>
        <w:t xml:space="preserve"> okanałowania rzut 1-szego piętra - nr R1</w:t>
      </w:r>
      <w:bookmarkEnd w:id="63"/>
    </w:p>
    <w:p w14:paraId="2FA129DC" w14:textId="61F004F9" w:rsidR="000B718A" w:rsidRPr="0085447F" w:rsidRDefault="000B718A" w:rsidP="000B718A">
      <w:pPr>
        <w:pStyle w:val="Numberedlist21"/>
        <w:numPr>
          <w:ilvl w:val="0"/>
          <w:numId w:val="37"/>
        </w:numPr>
        <w:tabs>
          <w:tab w:val="clear" w:pos="360"/>
        </w:tabs>
        <w:ind w:left="720" w:hanging="720"/>
        <w:rPr>
          <w:rFonts w:ascii="Times New Roman" w:hAnsi="Times New Roman"/>
          <w:lang w:val="pl-PL"/>
        </w:rPr>
      </w:pPr>
      <w:r w:rsidRPr="00E71C95">
        <w:rPr>
          <w:rFonts w:ascii="Times New Roman" w:hAnsi="Times New Roman"/>
          <w:lang w:val="pl-PL"/>
        </w:rPr>
        <w:br w:type="page"/>
      </w:r>
      <w:bookmarkStart w:id="64" w:name="_Toc12437558"/>
      <w:r w:rsidRPr="0085447F">
        <w:rPr>
          <w:rFonts w:ascii="Times New Roman" w:hAnsi="Times New Roman"/>
          <w:lang w:val="pl-PL"/>
        </w:rPr>
        <w:lastRenderedPageBreak/>
        <w:t>Specyfikacja produktów</w:t>
      </w:r>
      <w:bookmarkEnd w:id="64"/>
      <w:r w:rsidR="00260EC8">
        <w:rPr>
          <w:rFonts w:ascii="Times New Roman" w:hAnsi="Times New Roman"/>
          <w:lang w:val="pl-PL"/>
        </w:rPr>
        <w:t xml:space="preserve"> (w przypadku wycofania produktu przez producenta należy zastosować elementy będące zamiennikami produkowane tego samego producenta)</w:t>
      </w:r>
    </w:p>
    <w:p w14:paraId="54CF99D6" w14:textId="77777777" w:rsidR="000B718A" w:rsidRPr="00B223A9" w:rsidRDefault="000B718A" w:rsidP="000B718A">
      <w:pPr>
        <w:rPr>
          <w:sz w:val="20"/>
          <w:szCs w:val="20"/>
        </w:rPr>
      </w:pPr>
    </w:p>
    <w:tbl>
      <w:tblPr>
        <w:tblW w:w="981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05"/>
        <w:gridCol w:w="1140"/>
        <w:gridCol w:w="1260"/>
        <w:gridCol w:w="4680"/>
        <w:gridCol w:w="895"/>
        <w:gridCol w:w="630"/>
      </w:tblGrid>
      <w:tr w:rsidR="000B718A" w:rsidRPr="00B223A9" w14:paraId="2B2A592F" w14:textId="77777777" w:rsidTr="00FA4C9E">
        <w:trPr>
          <w:trHeight w:val="255"/>
        </w:trPr>
        <w:tc>
          <w:tcPr>
            <w:tcW w:w="9810" w:type="dxa"/>
            <w:gridSpan w:val="6"/>
            <w:shd w:val="clear" w:color="auto" w:fill="FFFF99"/>
            <w:noWrap/>
            <w:vAlign w:val="bottom"/>
          </w:tcPr>
          <w:p w14:paraId="3B4D9A6F" w14:textId="77777777" w:rsidR="000B718A" w:rsidRPr="00E71C95" w:rsidRDefault="000B718A" w:rsidP="00FA4C9E">
            <w:pPr>
              <w:pStyle w:val="TableHeadingCenter"/>
              <w:numPr>
                <w:ilvl w:val="0"/>
                <w:numId w:val="0"/>
              </w:numPr>
              <w:rPr>
                <w:rFonts w:ascii="Times New Roman" w:hAnsi="Times New Roman"/>
                <w:lang w:val="pl-PL"/>
              </w:rPr>
            </w:pPr>
            <w:r w:rsidRPr="00E71C95">
              <w:rPr>
                <w:rFonts w:ascii="Times New Roman" w:hAnsi="Times New Roman"/>
                <w:lang w:val="pl-PL"/>
              </w:rPr>
              <w:t>Elementy okablowania logicznego</w:t>
            </w:r>
          </w:p>
        </w:tc>
      </w:tr>
      <w:tr w:rsidR="000B718A" w:rsidRPr="00B223A9" w14:paraId="208E5425" w14:textId="77777777" w:rsidTr="00FA4C9E">
        <w:trPr>
          <w:trHeight w:val="255"/>
        </w:trPr>
        <w:tc>
          <w:tcPr>
            <w:tcW w:w="1205" w:type="dxa"/>
            <w:shd w:val="clear" w:color="auto" w:fill="FFFF99"/>
            <w:noWrap/>
            <w:vAlign w:val="bottom"/>
          </w:tcPr>
          <w:p w14:paraId="12AC3725" w14:textId="77777777" w:rsidR="000B718A" w:rsidRPr="00E71C95" w:rsidRDefault="000B718A" w:rsidP="00FA4C9E">
            <w:pPr>
              <w:pStyle w:val="TableHeadingCenter"/>
              <w:numPr>
                <w:ilvl w:val="0"/>
                <w:numId w:val="0"/>
              </w:numPr>
              <w:tabs>
                <w:tab w:val="left" w:pos="185"/>
              </w:tabs>
              <w:rPr>
                <w:rFonts w:ascii="Times New Roman" w:hAnsi="Times New Roman"/>
                <w:sz w:val="18"/>
                <w:szCs w:val="18"/>
                <w:lang w:val="pl-PL"/>
              </w:rPr>
            </w:pPr>
            <w:r w:rsidRPr="00E71C95">
              <w:rPr>
                <w:rFonts w:ascii="Times New Roman" w:hAnsi="Times New Roman"/>
                <w:sz w:val="18"/>
                <w:szCs w:val="18"/>
                <w:lang w:val="pl-PL"/>
              </w:rPr>
              <w:t>Lokalizacja</w:t>
            </w:r>
          </w:p>
        </w:tc>
        <w:tc>
          <w:tcPr>
            <w:tcW w:w="1140" w:type="dxa"/>
            <w:shd w:val="clear" w:color="auto" w:fill="FFFF99"/>
            <w:noWrap/>
            <w:vAlign w:val="bottom"/>
          </w:tcPr>
          <w:p w14:paraId="73CC3C76" w14:textId="77777777" w:rsidR="000B718A" w:rsidRPr="00E71C95" w:rsidRDefault="000B718A" w:rsidP="00FA4C9E">
            <w:pPr>
              <w:pStyle w:val="TableHeadingCenter"/>
              <w:numPr>
                <w:ilvl w:val="0"/>
                <w:numId w:val="0"/>
              </w:numPr>
              <w:tabs>
                <w:tab w:val="left" w:pos="240"/>
              </w:tabs>
              <w:rPr>
                <w:rFonts w:ascii="Times New Roman" w:hAnsi="Times New Roman"/>
                <w:sz w:val="17"/>
                <w:szCs w:val="17"/>
                <w:lang w:val="pl-PL"/>
              </w:rPr>
            </w:pPr>
            <w:r w:rsidRPr="00E71C95">
              <w:rPr>
                <w:rFonts w:ascii="Times New Roman" w:hAnsi="Times New Roman"/>
                <w:sz w:val="17"/>
                <w:szCs w:val="17"/>
                <w:lang w:val="pl-PL"/>
              </w:rPr>
              <w:t>Producent</w:t>
            </w:r>
          </w:p>
        </w:tc>
        <w:tc>
          <w:tcPr>
            <w:tcW w:w="1260" w:type="dxa"/>
            <w:shd w:val="clear" w:color="auto" w:fill="FFFF99"/>
            <w:noWrap/>
            <w:vAlign w:val="bottom"/>
          </w:tcPr>
          <w:p w14:paraId="7D3879A4" w14:textId="77777777" w:rsidR="000B718A" w:rsidRPr="00E71C95" w:rsidRDefault="000B718A" w:rsidP="00FA4C9E">
            <w:pPr>
              <w:pStyle w:val="TableHeadingCenter"/>
              <w:numPr>
                <w:ilvl w:val="0"/>
                <w:numId w:val="0"/>
              </w:numPr>
              <w:rPr>
                <w:rFonts w:ascii="Times New Roman" w:hAnsi="Times New Roman"/>
                <w:sz w:val="18"/>
                <w:szCs w:val="18"/>
                <w:lang w:val="pl-PL"/>
              </w:rPr>
            </w:pPr>
            <w:r w:rsidRPr="00E71C95">
              <w:rPr>
                <w:rFonts w:ascii="Times New Roman" w:hAnsi="Times New Roman"/>
                <w:sz w:val="18"/>
                <w:szCs w:val="18"/>
                <w:lang w:val="pl-PL"/>
              </w:rPr>
              <w:t>P/N</w:t>
            </w:r>
          </w:p>
        </w:tc>
        <w:tc>
          <w:tcPr>
            <w:tcW w:w="4680" w:type="dxa"/>
            <w:shd w:val="clear" w:color="auto" w:fill="FFFF99"/>
            <w:noWrap/>
            <w:vAlign w:val="bottom"/>
          </w:tcPr>
          <w:p w14:paraId="7A9F95AA" w14:textId="77777777" w:rsidR="000B718A" w:rsidRPr="00E71C95" w:rsidRDefault="000B718A" w:rsidP="00FA4C9E">
            <w:pPr>
              <w:pStyle w:val="TableHeadingCenter"/>
              <w:numPr>
                <w:ilvl w:val="0"/>
                <w:numId w:val="0"/>
              </w:numPr>
              <w:rPr>
                <w:rFonts w:ascii="Times New Roman" w:hAnsi="Times New Roman"/>
                <w:sz w:val="18"/>
                <w:szCs w:val="18"/>
                <w:lang w:val="pl-PL"/>
              </w:rPr>
            </w:pPr>
            <w:r w:rsidRPr="00E71C95">
              <w:rPr>
                <w:rFonts w:ascii="Times New Roman" w:hAnsi="Times New Roman"/>
                <w:sz w:val="18"/>
                <w:szCs w:val="18"/>
                <w:lang w:val="pl-PL"/>
              </w:rPr>
              <w:t>Opis</w:t>
            </w:r>
          </w:p>
        </w:tc>
        <w:tc>
          <w:tcPr>
            <w:tcW w:w="895" w:type="dxa"/>
            <w:shd w:val="clear" w:color="auto" w:fill="FFFF99"/>
            <w:noWrap/>
            <w:vAlign w:val="bottom"/>
          </w:tcPr>
          <w:p w14:paraId="573D9C28" w14:textId="77777777" w:rsidR="000B718A" w:rsidRPr="00E71C95" w:rsidRDefault="000B718A" w:rsidP="00FA4C9E">
            <w:pPr>
              <w:pStyle w:val="TableHeadingCenter"/>
              <w:numPr>
                <w:ilvl w:val="0"/>
                <w:numId w:val="0"/>
              </w:numPr>
              <w:rPr>
                <w:rFonts w:ascii="Times New Roman" w:hAnsi="Times New Roman"/>
                <w:sz w:val="18"/>
                <w:szCs w:val="18"/>
                <w:lang w:val="pl-PL"/>
              </w:rPr>
            </w:pPr>
            <w:r w:rsidRPr="00E71C95">
              <w:rPr>
                <w:rFonts w:ascii="Times New Roman" w:hAnsi="Times New Roman"/>
                <w:sz w:val="18"/>
                <w:szCs w:val="18"/>
                <w:lang w:val="pl-PL"/>
              </w:rPr>
              <w:t>Ilość</w:t>
            </w:r>
          </w:p>
        </w:tc>
        <w:tc>
          <w:tcPr>
            <w:tcW w:w="630" w:type="dxa"/>
            <w:shd w:val="clear" w:color="auto" w:fill="FFFF99"/>
            <w:noWrap/>
            <w:vAlign w:val="bottom"/>
          </w:tcPr>
          <w:p w14:paraId="719C9F0B" w14:textId="77777777" w:rsidR="000B718A" w:rsidRPr="00E71C95" w:rsidRDefault="000B718A" w:rsidP="00FA4C9E">
            <w:pPr>
              <w:pStyle w:val="TableHeadingCenter"/>
              <w:numPr>
                <w:ilvl w:val="0"/>
                <w:numId w:val="0"/>
              </w:numPr>
              <w:tabs>
                <w:tab w:val="left" w:pos="185"/>
              </w:tabs>
              <w:rPr>
                <w:rFonts w:ascii="Times New Roman" w:hAnsi="Times New Roman"/>
                <w:sz w:val="18"/>
                <w:szCs w:val="18"/>
                <w:lang w:val="pl-PL"/>
              </w:rPr>
            </w:pPr>
            <w:r w:rsidRPr="00E71C95">
              <w:rPr>
                <w:rFonts w:ascii="Times New Roman" w:hAnsi="Times New Roman"/>
                <w:sz w:val="18"/>
                <w:szCs w:val="18"/>
                <w:lang w:val="pl-PL"/>
              </w:rPr>
              <w:t>JM</w:t>
            </w:r>
          </w:p>
        </w:tc>
      </w:tr>
      <w:tr w:rsidR="000B718A" w:rsidRPr="00B223A9" w14:paraId="51D68CB5" w14:textId="77777777" w:rsidTr="00FA4C9E">
        <w:trPr>
          <w:trHeight w:val="255"/>
        </w:trPr>
        <w:tc>
          <w:tcPr>
            <w:tcW w:w="1205" w:type="dxa"/>
            <w:noWrap/>
            <w:vAlign w:val="bottom"/>
          </w:tcPr>
          <w:p w14:paraId="0F3EDFB1" w14:textId="77777777" w:rsidR="000B718A" w:rsidRPr="00E71C95" w:rsidRDefault="000B718A" w:rsidP="00FA4C9E">
            <w:pPr>
              <w:pStyle w:val="Table"/>
              <w:rPr>
                <w:rFonts w:ascii="Times New Roman" w:hAnsi="Times New Roman"/>
              </w:rPr>
            </w:pPr>
          </w:p>
        </w:tc>
        <w:tc>
          <w:tcPr>
            <w:tcW w:w="1140" w:type="dxa"/>
            <w:noWrap/>
          </w:tcPr>
          <w:p w14:paraId="7A185161" w14:textId="77777777" w:rsidR="000B718A" w:rsidRPr="00E71C95" w:rsidRDefault="000B718A" w:rsidP="00FA4C9E">
            <w:pPr>
              <w:jc w:val="center"/>
              <w:rPr>
                <w:rFonts w:eastAsia="Arial Unicode MS"/>
                <w:sz w:val="20"/>
                <w:szCs w:val="20"/>
              </w:rPr>
            </w:pPr>
            <w:r w:rsidRPr="00E71C95">
              <w:rPr>
                <w:sz w:val="20"/>
                <w:szCs w:val="20"/>
              </w:rPr>
              <w:t>R&amp;M</w:t>
            </w:r>
          </w:p>
        </w:tc>
        <w:tc>
          <w:tcPr>
            <w:tcW w:w="1260" w:type="dxa"/>
            <w:noWrap/>
          </w:tcPr>
          <w:p w14:paraId="11F6EC67" w14:textId="77777777" w:rsidR="000B718A" w:rsidRPr="00E71C95" w:rsidRDefault="000B718A" w:rsidP="00FA4C9E">
            <w:pPr>
              <w:jc w:val="center"/>
              <w:rPr>
                <w:rFonts w:eastAsia="Arial Unicode MS"/>
                <w:sz w:val="20"/>
                <w:szCs w:val="20"/>
                <w:highlight w:val="yellow"/>
              </w:rPr>
            </w:pPr>
            <w:r w:rsidRPr="00E71C95">
              <w:rPr>
                <w:sz w:val="20"/>
                <w:szCs w:val="20"/>
              </w:rPr>
              <w:t>R35408</w:t>
            </w:r>
          </w:p>
        </w:tc>
        <w:tc>
          <w:tcPr>
            <w:tcW w:w="4680" w:type="dxa"/>
            <w:noWrap/>
          </w:tcPr>
          <w:p w14:paraId="48D7F021" w14:textId="77777777" w:rsidR="000B718A" w:rsidRPr="00E71C95" w:rsidRDefault="000B718A" w:rsidP="00FA4C9E">
            <w:pPr>
              <w:rPr>
                <w:rFonts w:eastAsia="Arial Unicode MS"/>
                <w:sz w:val="20"/>
                <w:szCs w:val="20"/>
              </w:rPr>
            </w:pPr>
            <w:r w:rsidRPr="00E71C95">
              <w:rPr>
                <w:sz w:val="20"/>
                <w:szCs w:val="20"/>
              </w:rPr>
              <w:t>Tablica rozdzielcza Global, ekranowana</w:t>
            </w:r>
          </w:p>
        </w:tc>
        <w:tc>
          <w:tcPr>
            <w:tcW w:w="895" w:type="dxa"/>
            <w:noWrap/>
          </w:tcPr>
          <w:p w14:paraId="1F23EB1F" w14:textId="77777777" w:rsidR="000B718A" w:rsidRPr="00E71C95" w:rsidRDefault="000B718A" w:rsidP="00FA4C9E">
            <w:pPr>
              <w:jc w:val="center"/>
              <w:rPr>
                <w:rFonts w:eastAsia="Arial Unicode MS"/>
              </w:rPr>
            </w:pPr>
          </w:p>
        </w:tc>
        <w:tc>
          <w:tcPr>
            <w:tcW w:w="630" w:type="dxa"/>
            <w:noWrap/>
            <w:vAlign w:val="bottom"/>
          </w:tcPr>
          <w:p w14:paraId="3FFFC287" w14:textId="77777777" w:rsidR="000B718A" w:rsidRPr="00E71C95" w:rsidRDefault="000B718A" w:rsidP="00FA4C9E">
            <w:pPr>
              <w:pStyle w:val="Table"/>
              <w:jc w:val="center"/>
              <w:rPr>
                <w:rFonts w:ascii="Times New Roman" w:hAnsi="Times New Roman"/>
              </w:rPr>
            </w:pPr>
            <w:r w:rsidRPr="00E71C95">
              <w:rPr>
                <w:rFonts w:ascii="Times New Roman" w:hAnsi="Times New Roman"/>
              </w:rPr>
              <w:t>szt.</w:t>
            </w:r>
          </w:p>
        </w:tc>
      </w:tr>
      <w:tr w:rsidR="000B718A" w:rsidRPr="00B223A9" w14:paraId="68DB18B6" w14:textId="77777777" w:rsidTr="00FA4C9E">
        <w:trPr>
          <w:trHeight w:val="255"/>
        </w:trPr>
        <w:tc>
          <w:tcPr>
            <w:tcW w:w="1205" w:type="dxa"/>
            <w:noWrap/>
          </w:tcPr>
          <w:p w14:paraId="2EE0E986" w14:textId="77777777" w:rsidR="000B718A" w:rsidRPr="00B223A9" w:rsidRDefault="000B718A" w:rsidP="00FA4C9E"/>
        </w:tc>
        <w:tc>
          <w:tcPr>
            <w:tcW w:w="1140" w:type="dxa"/>
            <w:noWrap/>
          </w:tcPr>
          <w:p w14:paraId="056B977E" w14:textId="77777777" w:rsidR="000B718A" w:rsidRPr="00E71C95" w:rsidRDefault="000B718A" w:rsidP="00FA4C9E">
            <w:pPr>
              <w:jc w:val="center"/>
              <w:rPr>
                <w:rFonts w:eastAsia="Arial Unicode MS"/>
                <w:sz w:val="20"/>
                <w:szCs w:val="20"/>
              </w:rPr>
            </w:pPr>
            <w:r w:rsidRPr="00E71C95">
              <w:rPr>
                <w:sz w:val="20"/>
                <w:szCs w:val="20"/>
              </w:rPr>
              <w:t>R&amp;M</w:t>
            </w:r>
          </w:p>
        </w:tc>
        <w:tc>
          <w:tcPr>
            <w:tcW w:w="1260" w:type="dxa"/>
            <w:noWrap/>
          </w:tcPr>
          <w:p w14:paraId="0B9F8023" w14:textId="77777777" w:rsidR="000B718A" w:rsidRPr="00E71C95" w:rsidRDefault="000B718A" w:rsidP="00FA4C9E">
            <w:pPr>
              <w:jc w:val="center"/>
              <w:rPr>
                <w:rFonts w:eastAsia="Arial Unicode MS"/>
                <w:sz w:val="20"/>
                <w:szCs w:val="20"/>
                <w:highlight w:val="yellow"/>
              </w:rPr>
            </w:pPr>
            <w:r w:rsidRPr="00E71C95">
              <w:rPr>
                <w:sz w:val="20"/>
                <w:szCs w:val="20"/>
              </w:rPr>
              <w:t>R35402</w:t>
            </w:r>
          </w:p>
        </w:tc>
        <w:tc>
          <w:tcPr>
            <w:tcW w:w="4680" w:type="dxa"/>
            <w:noWrap/>
          </w:tcPr>
          <w:p w14:paraId="01037D82" w14:textId="77777777" w:rsidR="000B718A" w:rsidRPr="00E71C95" w:rsidRDefault="000B718A" w:rsidP="00FA4C9E">
            <w:pPr>
              <w:rPr>
                <w:rFonts w:eastAsia="Arial Unicode MS"/>
                <w:sz w:val="20"/>
                <w:szCs w:val="20"/>
              </w:rPr>
            </w:pPr>
            <w:r w:rsidRPr="00E71C95">
              <w:rPr>
                <w:sz w:val="20"/>
                <w:szCs w:val="20"/>
              </w:rPr>
              <w:t>Uchwyt modułu Global 3U, ekranowany</w:t>
            </w:r>
          </w:p>
        </w:tc>
        <w:tc>
          <w:tcPr>
            <w:tcW w:w="895" w:type="dxa"/>
            <w:noWrap/>
          </w:tcPr>
          <w:p w14:paraId="7DF29FF1" w14:textId="77777777" w:rsidR="000B718A" w:rsidRPr="00E71C95" w:rsidRDefault="000B718A" w:rsidP="00FA4C9E">
            <w:pPr>
              <w:jc w:val="center"/>
              <w:rPr>
                <w:rFonts w:eastAsia="Arial Unicode MS"/>
              </w:rPr>
            </w:pPr>
          </w:p>
        </w:tc>
        <w:tc>
          <w:tcPr>
            <w:tcW w:w="630" w:type="dxa"/>
            <w:noWrap/>
          </w:tcPr>
          <w:p w14:paraId="5FEED7D6" w14:textId="77777777" w:rsidR="000B718A" w:rsidRPr="00B223A9" w:rsidRDefault="000B718A" w:rsidP="00FA4C9E">
            <w:pPr>
              <w:jc w:val="center"/>
            </w:pPr>
          </w:p>
        </w:tc>
      </w:tr>
      <w:tr w:rsidR="000B718A" w:rsidRPr="00B223A9" w14:paraId="2DD9CA6D" w14:textId="77777777" w:rsidTr="00FA4C9E">
        <w:trPr>
          <w:trHeight w:val="255"/>
        </w:trPr>
        <w:tc>
          <w:tcPr>
            <w:tcW w:w="1205" w:type="dxa"/>
            <w:noWrap/>
          </w:tcPr>
          <w:p w14:paraId="384FF481" w14:textId="77777777" w:rsidR="000B718A" w:rsidRPr="00B223A9" w:rsidRDefault="000B718A" w:rsidP="00FA4C9E"/>
        </w:tc>
        <w:tc>
          <w:tcPr>
            <w:tcW w:w="1140" w:type="dxa"/>
            <w:noWrap/>
          </w:tcPr>
          <w:p w14:paraId="6E63D266" w14:textId="77777777" w:rsidR="000B718A" w:rsidRPr="00E71C95" w:rsidRDefault="000B718A" w:rsidP="00FA4C9E">
            <w:pPr>
              <w:jc w:val="center"/>
              <w:rPr>
                <w:rFonts w:eastAsia="Arial Unicode MS"/>
                <w:sz w:val="20"/>
                <w:szCs w:val="20"/>
              </w:rPr>
            </w:pPr>
            <w:r w:rsidRPr="00E71C95">
              <w:rPr>
                <w:sz w:val="20"/>
                <w:szCs w:val="20"/>
              </w:rPr>
              <w:t>R&amp;M</w:t>
            </w:r>
          </w:p>
        </w:tc>
        <w:tc>
          <w:tcPr>
            <w:tcW w:w="1260" w:type="dxa"/>
            <w:noWrap/>
          </w:tcPr>
          <w:p w14:paraId="068B9595" w14:textId="77777777" w:rsidR="000B718A" w:rsidRPr="00E71C95" w:rsidRDefault="000B718A" w:rsidP="00FA4C9E">
            <w:pPr>
              <w:jc w:val="center"/>
              <w:rPr>
                <w:rFonts w:eastAsia="Arial Unicode MS"/>
                <w:sz w:val="20"/>
                <w:szCs w:val="20"/>
                <w:highlight w:val="yellow"/>
              </w:rPr>
            </w:pPr>
            <w:r w:rsidRPr="00E71C95">
              <w:rPr>
                <w:sz w:val="20"/>
                <w:szCs w:val="20"/>
              </w:rPr>
              <w:t>R925370</w:t>
            </w:r>
          </w:p>
        </w:tc>
        <w:tc>
          <w:tcPr>
            <w:tcW w:w="4680" w:type="dxa"/>
            <w:noWrap/>
          </w:tcPr>
          <w:p w14:paraId="33F638CA" w14:textId="77777777" w:rsidR="000B718A" w:rsidRPr="00E71C95" w:rsidRDefault="000B718A" w:rsidP="00FA4C9E">
            <w:pPr>
              <w:rPr>
                <w:rFonts w:eastAsia="Arial Unicode MS"/>
                <w:sz w:val="20"/>
                <w:szCs w:val="20"/>
              </w:rPr>
            </w:pPr>
            <w:r w:rsidRPr="00E71C95">
              <w:rPr>
                <w:sz w:val="20"/>
                <w:szCs w:val="20"/>
              </w:rPr>
              <w:t>Moduł przyłączeniowy ekranowany RJ45, kat. 5e</w:t>
            </w:r>
          </w:p>
        </w:tc>
        <w:tc>
          <w:tcPr>
            <w:tcW w:w="895" w:type="dxa"/>
            <w:noWrap/>
          </w:tcPr>
          <w:p w14:paraId="07ED780D" w14:textId="77777777" w:rsidR="000B718A" w:rsidRPr="00E71C95" w:rsidRDefault="000B718A" w:rsidP="00FA4C9E">
            <w:pPr>
              <w:jc w:val="center"/>
              <w:rPr>
                <w:rFonts w:eastAsia="Arial Unicode MS"/>
              </w:rPr>
            </w:pPr>
          </w:p>
        </w:tc>
        <w:tc>
          <w:tcPr>
            <w:tcW w:w="630" w:type="dxa"/>
            <w:noWrap/>
          </w:tcPr>
          <w:p w14:paraId="3C2335F5" w14:textId="77777777" w:rsidR="000B718A" w:rsidRPr="00B223A9" w:rsidRDefault="000B718A" w:rsidP="00FA4C9E">
            <w:pPr>
              <w:jc w:val="center"/>
            </w:pPr>
          </w:p>
        </w:tc>
      </w:tr>
      <w:tr w:rsidR="000B718A" w:rsidRPr="00B223A9" w14:paraId="51802CBD" w14:textId="77777777" w:rsidTr="00FA4C9E">
        <w:trPr>
          <w:trHeight w:val="255"/>
        </w:trPr>
        <w:tc>
          <w:tcPr>
            <w:tcW w:w="1205" w:type="dxa"/>
            <w:noWrap/>
          </w:tcPr>
          <w:p w14:paraId="173789F2" w14:textId="77777777" w:rsidR="000B718A" w:rsidRPr="00B223A9" w:rsidRDefault="000B718A" w:rsidP="00FA4C9E"/>
        </w:tc>
        <w:tc>
          <w:tcPr>
            <w:tcW w:w="1140" w:type="dxa"/>
            <w:noWrap/>
          </w:tcPr>
          <w:p w14:paraId="48B3D44B" w14:textId="77777777" w:rsidR="000B718A" w:rsidRPr="00E71C95" w:rsidRDefault="000B718A" w:rsidP="00FA4C9E">
            <w:pPr>
              <w:jc w:val="center"/>
              <w:rPr>
                <w:rFonts w:eastAsia="Arial Unicode MS"/>
                <w:sz w:val="20"/>
                <w:szCs w:val="20"/>
              </w:rPr>
            </w:pPr>
            <w:r w:rsidRPr="00E71C95">
              <w:rPr>
                <w:sz w:val="20"/>
                <w:szCs w:val="20"/>
              </w:rPr>
              <w:t>R&amp;M</w:t>
            </w:r>
          </w:p>
        </w:tc>
        <w:tc>
          <w:tcPr>
            <w:tcW w:w="1260" w:type="dxa"/>
            <w:noWrap/>
          </w:tcPr>
          <w:p w14:paraId="35E410BF" w14:textId="77777777" w:rsidR="000B718A" w:rsidRPr="00E71C95" w:rsidRDefault="000B718A" w:rsidP="00FA4C9E">
            <w:pPr>
              <w:jc w:val="center"/>
              <w:rPr>
                <w:rFonts w:eastAsia="Arial Unicode MS"/>
                <w:sz w:val="20"/>
                <w:szCs w:val="20"/>
                <w:highlight w:val="yellow"/>
              </w:rPr>
            </w:pPr>
            <w:r w:rsidRPr="00E71C95">
              <w:rPr>
                <w:sz w:val="20"/>
                <w:szCs w:val="20"/>
              </w:rPr>
              <w:t>R35400</w:t>
            </w:r>
          </w:p>
        </w:tc>
        <w:tc>
          <w:tcPr>
            <w:tcW w:w="4680" w:type="dxa"/>
            <w:noWrap/>
          </w:tcPr>
          <w:p w14:paraId="09633E84" w14:textId="77777777" w:rsidR="000B718A" w:rsidRPr="00E71C95" w:rsidRDefault="000B718A" w:rsidP="00FA4C9E">
            <w:pPr>
              <w:rPr>
                <w:rFonts w:eastAsia="Arial Unicode MS"/>
                <w:sz w:val="20"/>
                <w:szCs w:val="20"/>
              </w:rPr>
            </w:pPr>
            <w:r w:rsidRPr="00E71C95">
              <w:rPr>
                <w:sz w:val="20"/>
                <w:szCs w:val="20"/>
              </w:rPr>
              <w:t>Ramka adaptera Global, niewyposażona</w:t>
            </w:r>
          </w:p>
        </w:tc>
        <w:tc>
          <w:tcPr>
            <w:tcW w:w="895" w:type="dxa"/>
            <w:noWrap/>
          </w:tcPr>
          <w:p w14:paraId="3F61FA3C" w14:textId="77777777" w:rsidR="000B718A" w:rsidRPr="00E71C95" w:rsidRDefault="000B718A" w:rsidP="00FA4C9E">
            <w:pPr>
              <w:jc w:val="center"/>
              <w:rPr>
                <w:rFonts w:eastAsia="Arial Unicode MS"/>
              </w:rPr>
            </w:pPr>
          </w:p>
        </w:tc>
        <w:tc>
          <w:tcPr>
            <w:tcW w:w="630" w:type="dxa"/>
            <w:noWrap/>
          </w:tcPr>
          <w:p w14:paraId="2CC9B70D" w14:textId="77777777" w:rsidR="000B718A" w:rsidRPr="00B223A9" w:rsidRDefault="000B718A" w:rsidP="00FA4C9E">
            <w:pPr>
              <w:jc w:val="center"/>
            </w:pPr>
          </w:p>
        </w:tc>
      </w:tr>
      <w:tr w:rsidR="000B718A" w:rsidRPr="00B223A9" w14:paraId="7F9FA9D2" w14:textId="77777777" w:rsidTr="00FA4C9E">
        <w:trPr>
          <w:trHeight w:val="255"/>
        </w:trPr>
        <w:tc>
          <w:tcPr>
            <w:tcW w:w="1205" w:type="dxa"/>
            <w:noWrap/>
          </w:tcPr>
          <w:p w14:paraId="3D411F49" w14:textId="77777777" w:rsidR="000B718A" w:rsidRPr="00B223A9" w:rsidRDefault="000B718A" w:rsidP="00FA4C9E"/>
        </w:tc>
        <w:tc>
          <w:tcPr>
            <w:tcW w:w="1140" w:type="dxa"/>
            <w:noWrap/>
          </w:tcPr>
          <w:p w14:paraId="0659F815" w14:textId="77777777" w:rsidR="000B718A" w:rsidRPr="00E71C95" w:rsidRDefault="000B718A" w:rsidP="00FA4C9E">
            <w:pPr>
              <w:jc w:val="center"/>
              <w:rPr>
                <w:rFonts w:eastAsia="Arial Unicode MS"/>
                <w:sz w:val="20"/>
                <w:szCs w:val="20"/>
              </w:rPr>
            </w:pPr>
            <w:r w:rsidRPr="00E71C95">
              <w:rPr>
                <w:sz w:val="20"/>
                <w:szCs w:val="20"/>
              </w:rPr>
              <w:t>R&amp;M</w:t>
            </w:r>
          </w:p>
        </w:tc>
        <w:tc>
          <w:tcPr>
            <w:tcW w:w="1260" w:type="dxa"/>
            <w:noWrap/>
          </w:tcPr>
          <w:p w14:paraId="448EF8D3" w14:textId="77777777" w:rsidR="000B718A" w:rsidRPr="00E71C95" w:rsidRDefault="000B718A" w:rsidP="00FA4C9E">
            <w:pPr>
              <w:jc w:val="center"/>
              <w:rPr>
                <w:rFonts w:eastAsia="Arial Unicode MS"/>
                <w:sz w:val="20"/>
                <w:szCs w:val="20"/>
                <w:highlight w:val="yellow"/>
              </w:rPr>
            </w:pPr>
            <w:r w:rsidRPr="00E71C95">
              <w:rPr>
                <w:sz w:val="20"/>
                <w:szCs w:val="20"/>
              </w:rPr>
              <w:t>R35401</w:t>
            </w:r>
          </w:p>
        </w:tc>
        <w:tc>
          <w:tcPr>
            <w:tcW w:w="4680" w:type="dxa"/>
            <w:noWrap/>
          </w:tcPr>
          <w:p w14:paraId="3BEC7D29" w14:textId="77777777" w:rsidR="000B718A" w:rsidRPr="00E71C95" w:rsidRDefault="000B718A" w:rsidP="00FA4C9E">
            <w:pPr>
              <w:rPr>
                <w:rFonts w:eastAsia="Arial Unicode MS"/>
                <w:sz w:val="20"/>
                <w:szCs w:val="20"/>
              </w:rPr>
            </w:pPr>
            <w:r w:rsidRPr="00E71C95">
              <w:rPr>
                <w:sz w:val="20"/>
                <w:szCs w:val="20"/>
              </w:rPr>
              <w:t>Zaślepka Global 3U</w:t>
            </w:r>
          </w:p>
        </w:tc>
        <w:tc>
          <w:tcPr>
            <w:tcW w:w="895" w:type="dxa"/>
            <w:noWrap/>
          </w:tcPr>
          <w:p w14:paraId="7A8A64CF" w14:textId="77777777" w:rsidR="000B718A" w:rsidRPr="00E71C95" w:rsidRDefault="000B718A" w:rsidP="00FA4C9E">
            <w:pPr>
              <w:jc w:val="center"/>
              <w:rPr>
                <w:rFonts w:eastAsia="Arial Unicode MS"/>
              </w:rPr>
            </w:pPr>
          </w:p>
        </w:tc>
        <w:tc>
          <w:tcPr>
            <w:tcW w:w="630" w:type="dxa"/>
            <w:noWrap/>
          </w:tcPr>
          <w:p w14:paraId="2A4A4E04" w14:textId="77777777" w:rsidR="000B718A" w:rsidRPr="00B223A9" w:rsidRDefault="000B718A" w:rsidP="00FA4C9E">
            <w:pPr>
              <w:jc w:val="center"/>
            </w:pPr>
          </w:p>
        </w:tc>
      </w:tr>
      <w:tr w:rsidR="000B718A" w:rsidRPr="00B223A9" w14:paraId="34BEA7BE" w14:textId="77777777" w:rsidTr="00FA4C9E">
        <w:trPr>
          <w:trHeight w:val="255"/>
        </w:trPr>
        <w:tc>
          <w:tcPr>
            <w:tcW w:w="1205" w:type="dxa"/>
            <w:noWrap/>
            <w:vAlign w:val="bottom"/>
          </w:tcPr>
          <w:p w14:paraId="2B42CA3D" w14:textId="77777777" w:rsidR="000B718A" w:rsidRPr="00E71C95" w:rsidRDefault="000B718A" w:rsidP="00FA4C9E">
            <w:pPr>
              <w:pStyle w:val="Table"/>
              <w:rPr>
                <w:rFonts w:ascii="Times New Roman" w:hAnsi="Times New Roman"/>
              </w:rPr>
            </w:pPr>
          </w:p>
        </w:tc>
        <w:tc>
          <w:tcPr>
            <w:tcW w:w="1140" w:type="dxa"/>
            <w:noWrap/>
          </w:tcPr>
          <w:p w14:paraId="3C553DD5" w14:textId="77777777" w:rsidR="000B718A" w:rsidRPr="00E71C95" w:rsidRDefault="000B718A" w:rsidP="00FA4C9E">
            <w:pPr>
              <w:jc w:val="center"/>
              <w:rPr>
                <w:rFonts w:eastAsia="Arial Unicode MS"/>
                <w:sz w:val="20"/>
                <w:szCs w:val="20"/>
              </w:rPr>
            </w:pPr>
            <w:r w:rsidRPr="00E71C95">
              <w:rPr>
                <w:sz w:val="20"/>
                <w:szCs w:val="20"/>
              </w:rPr>
              <w:t>R&amp;M</w:t>
            </w:r>
          </w:p>
        </w:tc>
        <w:tc>
          <w:tcPr>
            <w:tcW w:w="1260" w:type="dxa"/>
            <w:noWrap/>
          </w:tcPr>
          <w:p w14:paraId="2D31ECA5" w14:textId="77777777" w:rsidR="000B718A" w:rsidRPr="00E71C95" w:rsidRDefault="000B718A" w:rsidP="00FA4C9E">
            <w:pPr>
              <w:jc w:val="center"/>
              <w:rPr>
                <w:rFonts w:eastAsia="Arial Unicode MS"/>
                <w:sz w:val="20"/>
                <w:szCs w:val="20"/>
                <w:highlight w:val="yellow"/>
              </w:rPr>
            </w:pPr>
            <w:r w:rsidRPr="00E71C95">
              <w:rPr>
                <w:sz w:val="20"/>
                <w:szCs w:val="20"/>
              </w:rPr>
              <w:t>R302149</w:t>
            </w:r>
          </w:p>
        </w:tc>
        <w:tc>
          <w:tcPr>
            <w:tcW w:w="4680" w:type="dxa"/>
            <w:noWrap/>
          </w:tcPr>
          <w:p w14:paraId="6F504EBB" w14:textId="77777777" w:rsidR="000B718A" w:rsidRPr="00E71C95" w:rsidRDefault="000B718A" w:rsidP="00FA4C9E">
            <w:pPr>
              <w:rPr>
                <w:rFonts w:eastAsia="Arial Unicode MS"/>
                <w:sz w:val="20"/>
                <w:szCs w:val="20"/>
              </w:rPr>
            </w:pPr>
            <w:r w:rsidRPr="00E71C95">
              <w:rPr>
                <w:rFonts w:hint="eastAsia"/>
                <w:sz w:val="20"/>
                <w:szCs w:val="20"/>
              </w:rPr>
              <w:t>“½”</w:t>
            </w:r>
            <w:r w:rsidRPr="00E71C95">
              <w:rPr>
                <w:sz w:val="20"/>
                <w:szCs w:val="20"/>
              </w:rPr>
              <w:t xml:space="preserve"> Zaślepka Global 3U</w:t>
            </w:r>
          </w:p>
        </w:tc>
        <w:tc>
          <w:tcPr>
            <w:tcW w:w="895" w:type="dxa"/>
            <w:noWrap/>
          </w:tcPr>
          <w:p w14:paraId="76E93F23" w14:textId="77777777" w:rsidR="000B718A" w:rsidRPr="00E71C95" w:rsidRDefault="000B718A" w:rsidP="00FA4C9E">
            <w:pPr>
              <w:jc w:val="center"/>
              <w:rPr>
                <w:rFonts w:eastAsia="Arial Unicode MS"/>
              </w:rPr>
            </w:pPr>
          </w:p>
        </w:tc>
        <w:tc>
          <w:tcPr>
            <w:tcW w:w="630" w:type="dxa"/>
            <w:noWrap/>
          </w:tcPr>
          <w:p w14:paraId="6D280E6F" w14:textId="77777777" w:rsidR="000B718A" w:rsidRPr="00B223A9" w:rsidRDefault="000B718A" w:rsidP="00FA4C9E">
            <w:pPr>
              <w:jc w:val="center"/>
            </w:pPr>
          </w:p>
        </w:tc>
      </w:tr>
      <w:tr w:rsidR="000B718A" w:rsidRPr="00B223A9" w14:paraId="38646ADC" w14:textId="77777777" w:rsidTr="00FA4C9E">
        <w:trPr>
          <w:trHeight w:val="255"/>
        </w:trPr>
        <w:tc>
          <w:tcPr>
            <w:tcW w:w="1205" w:type="dxa"/>
            <w:noWrap/>
          </w:tcPr>
          <w:p w14:paraId="113601C3" w14:textId="77777777" w:rsidR="000B718A" w:rsidRPr="00B223A9" w:rsidRDefault="000B718A" w:rsidP="00FA4C9E"/>
        </w:tc>
        <w:tc>
          <w:tcPr>
            <w:tcW w:w="1140" w:type="dxa"/>
            <w:noWrap/>
          </w:tcPr>
          <w:p w14:paraId="5FEE523B" w14:textId="77777777" w:rsidR="000B718A" w:rsidRPr="00E71C95" w:rsidRDefault="000B718A" w:rsidP="00FA4C9E">
            <w:pPr>
              <w:jc w:val="center"/>
              <w:rPr>
                <w:rFonts w:eastAsia="Arial Unicode MS"/>
                <w:sz w:val="20"/>
                <w:szCs w:val="20"/>
              </w:rPr>
            </w:pPr>
            <w:r w:rsidRPr="00E71C95">
              <w:rPr>
                <w:sz w:val="20"/>
                <w:szCs w:val="20"/>
              </w:rPr>
              <w:t>R&amp;M</w:t>
            </w:r>
          </w:p>
        </w:tc>
        <w:tc>
          <w:tcPr>
            <w:tcW w:w="1260" w:type="dxa"/>
            <w:noWrap/>
          </w:tcPr>
          <w:p w14:paraId="54D58AB5" w14:textId="77777777" w:rsidR="000B718A" w:rsidRPr="00E71C95" w:rsidRDefault="000B718A" w:rsidP="00FA4C9E">
            <w:pPr>
              <w:jc w:val="center"/>
              <w:rPr>
                <w:rFonts w:eastAsia="Arial Unicode MS"/>
                <w:sz w:val="20"/>
                <w:szCs w:val="20"/>
                <w:highlight w:val="yellow"/>
              </w:rPr>
            </w:pPr>
            <w:r w:rsidRPr="00E71C95">
              <w:rPr>
                <w:sz w:val="20"/>
                <w:szCs w:val="20"/>
              </w:rPr>
              <w:t>R925415-WS</w:t>
            </w:r>
          </w:p>
        </w:tc>
        <w:tc>
          <w:tcPr>
            <w:tcW w:w="4680" w:type="dxa"/>
            <w:noWrap/>
          </w:tcPr>
          <w:p w14:paraId="1F372376" w14:textId="77777777" w:rsidR="000B718A" w:rsidRPr="00E71C95" w:rsidRDefault="000B718A" w:rsidP="00FA4C9E">
            <w:pPr>
              <w:rPr>
                <w:rFonts w:eastAsia="Arial Unicode MS"/>
                <w:sz w:val="20"/>
                <w:szCs w:val="20"/>
              </w:rPr>
            </w:pPr>
            <w:r w:rsidRPr="00E71C95">
              <w:rPr>
                <w:sz w:val="20"/>
                <w:szCs w:val="20"/>
              </w:rPr>
              <w:t>Kabel krosowy 2×RJ45, nieekranowany, kat. 5e, 2m</w:t>
            </w:r>
          </w:p>
        </w:tc>
        <w:tc>
          <w:tcPr>
            <w:tcW w:w="895" w:type="dxa"/>
            <w:noWrap/>
          </w:tcPr>
          <w:p w14:paraId="21583A50" w14:textId="77777777" w:rsidR="000B718A" w:rsidRPr="00E71C95" w:rsidRDefault="000B718A" w:rsidP="00FA4C9E">
            <w:pPr>
              <w:jc w:val="center"/>
              <w:rPr>
                <w:rFonts w:eastAsia="Arial Unicode MS"/>
              </w:rPr>
            </w:pPr>
          </w:p>
        </w:tc>
        <w:tc>
          <w:tcPr>
            <w:tcW w:w="630" w:type="dxa"/>
            <w:noWrap/>
          </w:tcPr>
          <w:p w14:paraId="50C1DDBD" w14:textId="77777777" w:rsidR="000B718A" w:rsidRPr="00B223A9" w:rsidRDefault="000B718A" w:rsidP="00FA4C9E">
            <w:pPr>
              <w:jc w:val="center"/>
            </w:pPr>
          </w:p>
        </w:tc>
      </w:tr>
      <w:tr w:rsidR="000B718A" w:rsidRPr="00B223A9" w14:paraId="7AEC111F" w14:textId="77777777" w:rsidTr="00FA4C9E">
        <w:trPr>
          <w:trHeight w:val="255"/>
        </w:trPr>
        <w:tc>
          <w:tcPr>
            <w:tcW w:w="1205" w:type="dxa"/>
            <w:noWrap/>
          </w:tcPr>
          <w:p w14:paraId="7F645388" w14:textId="77777777" w:rsidR="000B718A" w:rsidRPr="00B223A9" w:rsidRDefault="000B718A" w:rsidP="00FA4C9E"/>
        </w:tc>
        <w:tc>
          <w:tcPr>
            <w:tcW w:w="1140" w:type="dxa"/>
            <w:noWrap/>
          </w:tcPr>
          <w:p w14:paraId="46E591E6" w14:textId="77777777" w:rsidR="000B718A" w:rsidRPr="00E71C95" w:rsidRDefault="000B718A" w:rsidP="00FA4C9E">
            <w:pPr>
              <w:jc w:val="center"/>
              <w:rPr>
                <w:rFonts w:eastAsia="Arial Unicode MS"/>
                <w:sz w:val="20"/>
                <w:szCs w:val="20"/>
              </w:rPr>
            </w:pPr>
            <w:r w:rsidRPr="00E71C95">
              <w:rPr>
                <w:sz w:val="20"/>
                <w:szCs w:val="20"/>
              </w:rPr>
              <w:t>R&amp;M</w:t>
            </w:r>
          </w:p>
        </w:tc>
        <w:tc>
          <w:tcPr>
            <w:tcW w:w="1260" w:type="dxa"/>
            <w:noWrap/>
          </w:tcPr>
          <w:p w14:paraId="701B0A61" w14:textId="77777777" w:rsidR="000B718A" w:rsidRPr="00E71C95" w:rsidRDefault="000B718A" w:rsidP="00FA4C9E">
            <w:pPr>
              <w:jc w:val="center"/>
              <w:rPr>
                <w:rFonts w:eastAsia="Arial Unicode MS"/>
                <w:sz w:val="20"/>
                <w:szCs w:val="20"/>
                <w:highlight w:val="yellow"/>
              </w:rPr>
            </w:pPr>
            <w:r w:rsidRPr="00E71C95">
              <w:rPr>
                <w:sz w:val="20"/>
                <w:szCs w:val="20"/>
              </w:rPr>
              <w:t>R925688-GN</w:t>
            </w:r>
          </w:p>
        </w:tc>
        <w:tc>
          <w:tcPr>
            <w:tcW w:w="4680" w:type="dxa"/>
            <w:noWrap/>
          </w:tcPr>
          <w:p w14:paraId="586A25AC" w14:textId="77777777" w:rsidR="000B718A" w:rsidRPr="00E71C95" w:rsidRDefault="000B718A" w:rsidP="00FA4C9E">
            <w:pPr>
              <w:rPr>
                <w:rFonts w:eastAsia="Arial Unicode MS"/>
                <w:sz w:val="20"/>
                <w:szCs w:val="20"/>
              </w:rPr>
            </w:pPr>
            <w:r w:rsidRPr="00E71C95">
              <w:rPr>
                <w:sz w:val="20"/>
                <w:szCs w:val="20"/>
              </w:rPr>
              <w:t>Kabel krosowy UTP 1P, A2-RJ45, 2m</w:t>
            </w:r>
          </w:p>
        </w:tc>
        <w:tc>
          <w:tcPr>
            <w:tcW w:w="895" w:type="dxa"/>
            <w:noWrap/>
          </w:tcPr>
          <w:p w14:paraId="7B3409D4" w14:textId="77777777" w:rsidR="000B718A" w:rsidRPr="00E71C95" w:rsidRDefault="000B718A" w:rsidP="00FA4C9E">
            <w:pPr>
              <w:jc w:val="center"/>
              <w:rPr>
                <w:rFonts w:eastAsia="Arial Unicode MS"/>
              </w:rPr>
            </w:pPr>
          </w:p>
        </w:tc>
        <w:tc>
          <w:tcPr>
            <w:tcW w:w="630" w:type="dxa"/>
            <w:noWrap/>
          </w:tcPr>
          <w:p w14:paraId="1669FBC2" w14:textId="77777777" w:rsidR="000B718A" w:rsidRPr="00B223A9" w:rsidRDefault="000B718A" w:rsidP="00FA4C9E">
            <w:pPr>
              <w:jc w:val="center"/>
            </w:pPr>
          </w:p>
        </w:tc>
      </w:tr>
      <w:tr w:rsidR="000B718A" w:rsidRPr="00B223A9" w14:paraId="1DB51253" w14:textId="77777777" w:rsidTr="00FA4C9E">
        <w:trPr>
          <w:trHeight w:val="255"/>
        </w:trPr>
        <w:tc>
          <w:tcPr>
            <w:tcW w:w="1205" w:type="dxa"/>
            <w:noWrap/>
          </w:tcPr>
          <w:p w14:paraId="4D59D5AF" w14:textId="77777777" w:rsidR="000B718A" w:rsidRPr="00B223A9" w:rsidRDefault="000B718A" w:rsidP="00FA4C9E"/>
        </w:tc>
        <w:tc>
          <w:tcPr>
            <w:tcW w:w="1140" w:type="dxa"/>
            <w:noWrap/>
          </w:tcPr>
          <w:p w14:paraId="0A678B7F" w14:textId="77777777" w:rsidR="000B718A" w:rsidRPr="00E71C95" w:rsidRDefault="000B718A" w:rsidP="00FA4C9E">
            <w:pPr>
              <w:jc w:val="center"/>
              <w:rPr>
                <w:rFonts w:eastAsia="Arial Unicode MS"/>
                <w:sz w:val="20"/>
                <w:szCs w:val="20"/>
              </w:rPr>
            </w:pPr>
            <w:r w:rsidRPr="00E71C95">
              <w:rPr>
                <w:sz w:val="20"/>
                <w:szCs w:val="20"/>
              </w:rPr>
              <w:t>R&amp;M</w:t>
            </w:r>
          </w:p>
        </w:tc>
        <w:tc>
          <w:tcPr>
            <w:tcW w:w="1260" w:type="dxa"/>
            <w:noWrap/>
          </w:tcPr>
          <w:p w14:paraId="415F3059" w14:textId="77777777" w:rsidR="000B718A" w:rsidRPr="00E71C95" w:rsidRDefault="000B718A" w:rsidP="00FA4C9E">
            <w:pPr>
              <w:jc w:val="center"/>
              <w:rPr>
                <w:rFonts w:eastAsia="Arial Unicode MS"/>
                <w:sz w:val="20"/>
                <w:szCs w:val="20"/>
                <w:highlight w:val="yellow"/>
              </w:rPr>
            </w:pPr>
            <w:r w:rsidRPr="00E71C95">
              <w:rPr>
                <w:sz w:val="20"/>
                <w:szCs w:val="20"/>
              </w:rPr>
              <w:t>R310744</w:t>
            </w:r>
          </w:p>
        </w:tc>
        <w:tc>
          <w:tcPr>
            <w:tcW w:w="4680" w:type="dxa"/>
            <w:noWrap/>
          </w:tcPr>
          <w:p w14:paraId="7BCE9C6C" w14:textId="77777777" w:rsidR="000B718A" w:rsidRPr="00E71C95" w:rsidRDefault="000B718A" w:rsidP="00FA4C9E">
            <w:pPr>
              <w:rPr>
                <w:rFonts w:eastAsia="Arial Unicode MS"/>
                <w:sz w:val="20"/>
                <w:szCs w:val="20"/>
              </w:rPr>
            </w:pPr>
            <w:r w:rsidRPr="00E71C95">
              <w:rPr>
                <w:sz w:val="20"/>
                <w:szCs w:val="20"/>
              </w:rPr>
              <w:t>Tablica z wieszakami chromowanymi 19" 2U</w:t>
            </w:r>
          </w:p>
        </w:tc>
        <w:tc>
          <w:tcPr>
            <w:tcW w:w="895" w:type="dxa"/>
            <w:noWrap/>
          </w:tcPr>
          <w:p w14:paraId="4053D01F" w14:textId="77777777" w:rsidR="000B718A" w:rsidRPr="00E71C95" w:rsidRDefault="000B718A" w:rsidP="00FA4C9E">
            <w:pPr>
              <w:jc w:val="center"/>
              <w:rPr>
                <w:rFonts w:eastAsia="Arial Unicode MS"/>
              </w:rPr>
            </w:pPr>
          </w:p>
        </w:tc>
        <w:tc>
          <w:tcPr>
            <w:tcW w:w="630" w:type="dxa"/>
            <w:noWrap/>
          </w:tcPr>
          <w:p w14:paraId="6A641CE3" w14:textId="77777777" w:rsidR="000B718A" w:rsidRPr="00B223A9" w:rsidRDefault="000B718A" w:rsidP="00FA4C9E">
            <w:pPr>
              <w:jc w:val="center"/>
            </w:pPr>
          </w:p>
        </w:tc>
      </w:tr>
      <w:tr w:rsidR="000B718A" w:rsidRPr="00B223A9" w14:paraId="2C855E94" w14:textId="77777777" w:rsidTr="00FA4C9E">
        <w:trPr>
          <w:trHeight w:val="255"/>
        </w:trPr>
        <w:tc>
          <w:tcPr>
            <w:tcW w:w="1205" w:type="dxa"/>
            <w:noWrap/>
          </w:tcPr>
          <w:p w14:paraId="468CB62B" w14:textId="77777777" w:rsidR="000B718A" w:rsidRPr="00B223A9" w:rsidRDefault="000B718A" w:rsidP="00FA4C9E"/>
        </w:tc>
        <w:tc>
          <w:tcPr>
            <w:tcW w:w="1140" w:type="dxa"/>
            <w:noWrap/>
          </w:tcPr>
          <w:p w14:paraId="1F357C6B" w14:textId="77777777" w:rsidR="000B718A" w:rsidRPr="00E71C95" w:rsidRDefault="000B718A" w:rsidP="00FA4C9E">
            <w:pPr>
              <w:jc w:val="center"/>
              <w:rPr>
                <w:rFonts w:eastAsia="Arial Unicode MS"/>
                <w:sz w:val="20"/>
                <w:szCs w:val="20"/>
              </w:rPr>
            </w:pPr>
            <w:r w:rsidRPr="00E71C95">
              <w:rPr>
                <w:sz w:val="20"/>
                <w:szCs w:val="20"/>
              </w:rPr>
              <w:t>R&amp;M</w:t>
            </w:r>
          </w:p>
        </w:tc>
        <w:tc>
          <w:tcPr>
            <w:tcW w:w="1260" w:type="dxa"/>
            <w:noWrap/>
          </w:tcPr>
          <w:p w14:paraId="61F2E4D1" w14:textId="77777777" w:rsidR="000B718A" w:rsidRPr="00E71C95" w:rsidRDefault="000B718A" w:rsidP="00FA4C9E">
            <w:pPr>
              <w:jc w:val="center"/>
              <w:rPr>
                <w:rFonts w:eastAsia="Arial Unicode MS"/>
                <w:sz w:val="20"/>
                <w:szCs w:val="20"/>
                <w:highlight w:val="yellow"/>
              </w:rPr>
            </w:pPr>
            <w:r w:rsidRPr="00E71C95">
              <w:rPr>
                <w:sz w:val="20"/>
                <w:szCs w:val="20"/>
              </w:rPr>
              <w:t>R35048</w:t>
            </w:r>
          </w:p>
        </w:tc>
        <w:tc>
          <w:tcPr>
            <w:tcW w:w="4680" w:type="dxa"/>
            <w:noWrap/>
          </w:tcPr>
          <w:p w14:paraId="3E411EDC" w14:textId="77777777" w:rsidR="000B718A" w:rsidRPr="00E71C95" w:rsidRDefault="000B718A" w:rsidP="00FA4C9E">
            <w:pPr>
              <w:rPr>
                <w:rFonts w:eastAsia="Arial Unicode MS"/>
                <w:sz w:val="20"/>
                <w:szCs w:val="20"/>
              </w:rPr>
            </w:pPr>
            <w:r w:rsidRPr="00E71C95">
              <w:rPr>
                <w:sz w:val="20"/>
                <w:szCs w:val="20"/>
              </w:rPr>
              <w:t>Kabel ekranowany FTP 4×2×0,5 Box, PVC, kat. 5e</w:t>
            </w:r>
          </w:p>
        </w:tc>
        <w:tc>
          <w:tcPr>
            <w:tcW w:w="895" w:type="dxa"/>
            <w:noWrap/>
          </w:tcPr>
          <w:p w14:paraId="6349BE34" w14:textId="77777777" w:rsidR="000B718A" w:rsidRPr="00E71C95" w:rsidRDefault="000B718A" w:rsidP="00FA4C9E">
            <w:pPr>
              <w:jc w:val="center"/>
              <w:rPr>
                <w:rFonts w:eastAsia="Arial Unicode MS"/>
              </w:rPr>
            </w:pPr>
          </w:p>
        </w:tc>
        <w:tc>
          <w:tcPr>
            <w:tcW w:w="630" w:type="dxa"/>
            <w:noWrap/>
          </w:tcPr>
          <w:p w14:paraId="1F12BA64" w14:textId="77777777" w:rsidR="000B718A" w:rsidRPr="00B223A9" w:rsidRDefault="000B718A" w:rsidP="00FA4C9E">
            <w:pPr>
              <w:jc w:val="center"/>
            </w:pPr>
          </w:p>
        </w:tc>
      </w:tr>
      <w:tr w:rsidR="000B718A" w:rsidRPr="00B223A9" w14:paraId="1CB64785" w14:textId="77777777" w:rsidTr="00FA4C9E">
        <w:trPr>
          <w:trHeight w:val="255"/>
        </w:trPr>
        <w:tc>
          <w:tcPr>
            <w:tcW w:w="1205" w:type="dxa"/>
            <w:noWrap/>
          </w:tcPr>
          <w:p w14:paraId="138A1BDA" w14:textId="77777777" w:rsidR="000B718A" w:rsidRPr="00B223A9" w:rsidRDefault="000B718A" w:rsidP="00FA4C9E"/>
        </w:tc>
        <w:tc>
          <w:tcPr>
            <w:tcW w:w="1140" w:type="dxa"/>
            <w:noWrap/>
          </w:tcPr>
          <w:p w14:paraId="345B23A2" w14:textId="77777777" w:rsidR="000B718A" w:rsidRPr="00E71C95" w:rsidRDefault="000B718A" w:rsidP="00FA4C9E">
            <w:pPr>
              <w:jc w:val="center"/>
              <w:rPr>
                <w:rFonts w:eastAsia="Arial Unicode MS"/>
                <w:sz w:val="20"/>
                <w:szCs w:val="20"/>
              </w:rPr>
            </w:pPr>
            <w:r w:rsidRPr="00E71C95">
              <w:rPr>
                <w:sz w:val="20"/>
                <w:szCs w:val="20"/>
              </w:rPr>
              <w:t>R&amp;M</w:t>
            </w:r>
          </w:p>
        </w:tc>
        <w:tc>
          <w:tcPr>
            <w:tcW w:w="1260" w:type="dxa"/>
            <w:noWrap/>
          </w:tcPr>
          <w:p w14:paraId="2772C27D" w14:textId="77777777" w:rsidR="000B718A" w:rsidRPr="00E71C95" w:rsidRDefault="000B718A" w:rsidP="00FA4C9E">
            <w:pPr>
              <w:jc w:val="center"/>
              <w:rPr>
                <w:rFonts w:eastAsia="Arial Unicode MS"/>
                <w:sz w:val="20"/>
                <w:szCs w:val="20"/>
                <w:highlight w:val="yellow"/>
              </w:rPr>
            </w:pPr>
            <w:r w:rsidRPr="00E71C95">
              <w:rPr>
                <w:sz w:val="20"/>
                <w:szCs w:val="20"/>
              </w:rPr>
              <w:t>R313332</w:t>
            </w:r>
          </w:p>
        </w:tc>
        <w:tc>
          <w:tcPr>
            <w:tcW w:w="4680" w:type="dxa"/>
            <w:noWrap/>
          </w:tcPr>
          <w:p w14:paraId="789BF792" w14:textId="77777777" w:rsidR="000B718A" w:rsidRPr="00E71C95" w:rsidRDefault="000B718A" w:rsidP="00FA4C9E">
            <w:pPr>
              <w:rPr>
                <w:rFonts w:eastAsia="Arial Unicode MS"/>
                <w:sz w:val="20"/>
                <w:szCs w:val="20"/>
              </w:rPr>
            </w:pPr>
            <w:r w:rsidRPr="00E71C95">
              <w:rPr>
                <w:sz w:val="20"/>
                <w:szCs w:val="20"/>
              </w:rPr>
              <w:t>Ramka podwójna 45×45 z osłoną</w:t>
            </w:r>
          </w:p>
        </w:tc>
        <w:tc>
          <w:tcPr>
            <w:tcW w:w="895" w:type="dxa"/>
            <w:noWrap/>
          </w:tcPr>
          <w:p w14:paraId="127584CB" w14:textId="77777777" w:rsidR="000B718A" w:rsidRPr="00E71C95" w:rsidRDefault="000B718A" w:rsidP="00FA4C9E">
            <w:pPr>
              <w:jc w:val="center"/>
              <w:rPr>
                <w:rFonts w:eastAsia="Arial Unicode MS"/>
              </w:rPr>
            </w:pPr>
          </w:p>
        </w:tc>
        <w:tc>
          <w:tcPr>
            <w:tcW w:w="630" w:type="dxa"/>
            <w:noWrap/>
          </w:tcPr>
          <w:p w14:paraId="417410D3" w14:textId="77777777" w:rsidR="000B718A" w:rsidRPr="00B223A9" w:rsidRDefault="000B718A" w:rsidP="00FA4C9E">
            <w:pPr>
              <w:jc w:val="center"/>
            </w:pPr>
          </w:p>
        </w:tc>
      </w:tr>
      <w:tr w:rsidR="000B718A" w:rsidRPr="00B223A9" w14:paraId="127739BF" w14:textId="77777777" w:rsidTr="00FA4C9E">
        <w:trPr>
          <w:trHeight w:val="255"/>
        </w:trPr>
        <w:tc>
          <w:tcPr>
            <w:tcW w:w="1205" w:type="dxa"/>
            <w:noWrap/>
          </w:tcPr>
          <w:p w14:paraId="17E27D21" w14:textId="77777777" w:rsidR="000B718A" w:rsidRPr="00B223A9" w:rsidRDefault="000B718A" w:rsidP="00FA4C9E"/>
        </w:tc>
        <w:tc>
          <w:tcPr>
            <w:tcW w:w="1140" w:type="dxa"/>
            <w:noWrap/>
          </w:tcPr>
          <w:p w14:paraId="66E71D39" w14:textId="77777777" w:rsidR="000B718A" w:rsidRPr="00E71C95" w:rsidRDefault="000B718A" w:rsidP="00FA4C9E">
            <w:pPr>
              <w:jc w:val="center"/>
              <w:rPr>
                <w:rFonts w:eastAsia="Arial Unicode MS"/>
                <w:sz w:val="20"/>
                <w:szCs w:val="20"/>
              </w:rPr>
            </w:pPr>
            <w:r w:rsidRPr="00E71C95">
              <w:rPr>
                <w:sz w:val="20"/>
                <w:szCs w:val="20"/>
              </w:rPr>
              <w:t>R&amp;M</w:t>
            </w:r>
          </w:p>
        </w:tc>
        <w:tc>
          <w:tcPr>
            <w:tcW w:w="1260" w:type="dxa"/>
            <w:noWrap/>
          </w:tcPr>
          <w:p w14:paraId="4B59036D" w14:textId="77777777" w:rsidR="000B718A" w:rsidRPr="00E71C95" w:rsidRDefault="000B718A" w:rsidP="00FA4C9E">
            <w:pPr>
              <w:jc w:val="center"/>
              <w:rPr>
                <w:rFonts w:eastAsia="Arial Unicode MS"/>
                <w:sz w:val="20"/>
                <w:szCs w:val="20"/>
                <w:highlight w:val="yellow"/>
              </w:rPr>
            </w:pPr>
            <w:r w:rsidRPr="00E71C95">
              <w:rPr>
                <w:sz w:val="20"/>
                <w:szCs w:val="20"/>
              </w:rPr>
              <w:t>R305043</w:t>
            </w:r>
          </w:p>
        </w:tc>
        <w:tc>
          <w:tcPr>
            <w:tcW w:w="4680" w:type="dxa"/>
            <w:noWrap/>
          </w:tcPr>
          <w:p w14:paraId="30E53FC5" w14:textId="77777777" w:rsidR="000B718A" w:rsidRPr="00E71C95" w:rsidRDefault="000B718A" w:rsidP="00FA4C9E">
            <w:pPr>
              <w:rPr>
                <w:rFonts w:eastAsia="Arial Unicode MS"/>
                <w:sz w:val="20"/>
                <w:szCs w:val="20"/>
              </w:rPr>
            </w:pPr>
            <w:r w:rsidRPr="00E71C95">
              <w:rPr>
                <w:sz w:val="20"/>
                <w:szCs w:val="20"/>
              </w:rPr>
              <w:t>Kabel krosowy 2×RJ45, S-FTP 4P, kat. 5e, 3m</w:t>
            </w:r>
          </w:p>
        </w:tc>
        <w:tc>
          <w:tcPr>
            <w:tcW w:w="895" w:type="dxa"/>
            <w:noWrap/>
          </w:tcPr>
          <w:p w14:paraId="65CC33DE" w14:textId="77777777" w:rsidR="000B718A" w:rsidRPr="00E71C95" w:rsidRDefault="000B718A" w:rsidP="00FA4C9E">
            <w:pPr>
              <w:jc w:val="center"/>
              <w:rPr>
                <w:rFonts w:eastAsia="Arial Unicode MS"/>
              </w:rPr>
            </w:pPr>
          </w:p>
        </w:tc>
        <w:tc>
          <w:tcPr>
            <w:tcW w:w="630" w:type="dxa"/>
            <w:noWrap/>
          </w:tcPr>
          <w:p w14:paraId="65EEBA8A" w14:textId="77777777" w:rsidR="000B718A" w:rsidRPr="00B223A9" w:rsidRDefault="000B718A" w:rsidP="00FA4C9E">
            <w:pPr>
              <w:jc w:val="center"/>
            </w:pPr>
          </w:p>
        </w:tc>
      </w:tr>
      <w:tr w:rsidR="000B718A" w:rsidRPr="00B223A9" w14:paraId="42B3BB7A" w14:textId="77777777" w:rsidTr="00FA4C9E">
        <w:trPr>
          <w:trHeight w:val="255"/>
        </w:trPr>
        <w:tc>
          <w:tcPr>
            <w:tcW w:w="1205" w:type="dxa"/>
            <w:noWrap/>
            <w:vAlign w:val="bottom"/>
          </w:tcPr>
          <w:p w14:paraId="02EF004C" w14:textId="77777777" w:rsidR="000B718A" w:rsidRPr="00E71C95" w:rsidRDefault="000B718A" w:rsidP="00FA4C9E">
            <w:pPr>
              <w:pStyle w:val="Table"/>
              <w:rPr>
                <w:rFonts w:ascii="Times New Roman" w:hAnsi="Times New Roman"/>
              </w:rPr>
            </w:pPr>
          </w:p>
        </w:tc>
        <w:tc>
          <w:tcPr>
            <w:tcW w:w="1140" w:type="dxa"/>
            <w:noWrap/>
          </w:tcPr>
          <w:p w14:paraId="25EB2805" w14:textId="77777777" w:rsidR="000B718A" w:rsidRPr="00E71C95" w:rsidRDefault="000B718A" w:rsidP="00FA4C9E">
            <w:pPr>
              <w:jc w:val="center"/>
              <w:rPr>
                <w:rFonts w:eastAsia="Arial Unicode MS"/>
                <w:sz w:val="20"/>
                <w:szCs w:val="20"/>
              </w:rPr>
            </w:pPr>
            <w:r w:rsidRPr="00E71C95">
              <w:rPr>
                <w:sz w:val="20"/>
                <w:szCs w:val="20"/>
              </w:rPr>
              <w:t>R&amp;M</w:t>
            </w:r>
          </w:p>
        </w:tc>
        <w:tc>
          <w:tcPr>
            <w:tcW w:w="1260" w:type="dxa"/>
            <w:noWrap/>
          </w:tcPr>
          <w:p w14:paraId="496B1B70" w14:textId="77777777" w:rsidR="000B718A" w:rsidRPr="00E71C95" w:rsidRDefault="000B718A" w:rsidP="00FA4C9E">
            <w:pPr>
              <w:jc w:val="center"/>
              <w:rPr>
                <w:rFonts w:eastAsia="Arial Unicode MS"/>
                <w:sz w:val="20"/>
                <w:szCs w:val="20"/>
                <w:highlight w:val="yellow"/>
              </w:rPr>
            </w:pPr>
            <w:r w:rsidRPr="00E71C95">
              <w:rPr>
                <w:sz w:val="20"/>
                <w:szCs w:val="20"/>
              </w:rPr>
              <w:t>R925693</w:t>
            </w:r>
          </w:p>
        </w:tc>
        <w:tc>
          <w:tcPr>
            <w:tcW w:w="4680" w:type="dxa"/>
            <w:noWrap/>
          </w:tcPr>
          <w:p w14:paraId="2D087D71" w14:textId="77777777" w:rsidR="000B718A" w:rsidRPr="00E71C95" w:rsidRDefault="000B718A" w:rsidP="00FA4C9E">
            <w:pPr>
              <w:rPr>
                <w:rFonts w:eastAsia="Arial Unicode MS"/>
                <w:sz w:val="20"/>
                <w:szCs w:val="20"/>
              </w:rPr>
            </w:pPr>
            <w:r w:rsidRPr="00E71C95">
              <w:rPr>
                <w:sz w:val="20"/>
                <w:szCs w:val="20"/>
              </w:rPr>
              <w:t>Kabel kro</w:t>
            </w:r>
            <w:r w:rsidR="00AC4432" w:rsidRPr="00E71C95">
              <w:rPr>
                <w:sz w:val="20"/>
                <w:szCs w:val="20"/>
              </w:rPr>
              <w:t xml:space="preserve">sowy RJ45-RJ11, nieekranowany, </w:t>
            </w:r>
            <w:r w:rsidRPr="00E71C95">
              <w:rPr>
                <w:sz w:val="20"/>
                <w:szCs w:val="20"/>
              </w:rPr>
              <w:t>3m</w:t>
            </w:r>
          </w:p>
        </w:tc>
        <w:tc>
          <w:tcPr>
            <w:tcW w:w="895" w:type="dxa"/>
            <w:noWrap/>
          </w:tcPr>
          <w:p w14:paraId="39C12527" w14:textId="77777777" w:rsidR="000B718A" w:rsidRPr="00E71C95" w:rsidRDefault="000B718A" w:rsidP="00FA4C9E">
            <w:pPr>
              <w:jc w:val="center"/>
              <w:rPr>
                <w:rFonts w:eastAsia="Arial Unicode MS"/>
              </w:rPr>
            </w:pPr>
          </w:p>
        </w:tc>
        <w:tc>
          <w:tcPr>
            <w:tcW w:w="630" w:type="dxa"/>
            <w:noWrap/>
          </w:tcPr>
          <w:p w14:paraId="41BB1F7C" w14:textId="77777777" w:rsidR="000B718A" w:rsidRPr="00B223A9" w:rsidRDefault="000B718A" w:rsidP="00FA4C9E">
            <w:pPr>
              <w:jc w:val="center"/>
            </w:pPr>
          </w:p>
        </w:tc>
      </w:tr>
    </w:tbl>
    <w:p w14:paraId="042C1296" w14:textId="77777777" w:rsidR="000B718A" w:rsidRPr="00B223A9" w:rsidRDefault="000B718A" w:rsidP="000B718A">
      <w:pPr>
        <w:rPr>
          <w:sz w:val="20"/>
          <w:szCs w:val="20"/>
        </w:rPr>
      </w:pPr>
    </w:p>
    <w:tbl>
      <w:tblPr>
        <w:tblW w:w="978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65"/>
        <w:gridCol w:w="1004"/>
        <w:gridCol w:w="1985"/>
        <w:gridCol w:w="4394"/>
        <w:gridCol w:w="709"/>
        <w:gridCol w:w="425"/>
      </w:tblGrid>
      <w:tr w:rsidR="000B718A" w:rsidRPr="00B223A9" w14:paraId="6EEA26FC" w14:textId="77777777" w:rsidTr="00FA4C9E">
        <w:trPr>
          <w:trHeight w:val="255"/>
        </w:trPr>
        <w:tc>
          <w:tcPr>
            <w:tcW w:w="9782" w:type="dxa"/>
            <w:gridSpan w:val="6"/>
            <w:shd w:val="clear" w:color="auto" w:fill="FFFF99"/>
            <w:noWrap/>
            <w:vAlign w:val="bottom"/>
          </w:tcPr>
          <w:p w14:paraId="29D1C11C" w14:textId="77777777" w:rsidR="000B718A" w:rsidRPr="00E71C95" w:rsidRDefault="000B718A" w:rsidP="00FA4C9E">
            <w:pPr>
              <w:pStyle w:val="TableHeadingCenter"/>
              <w:numPr>
                <w:ilvl w:val="0"/>
                <w:numId w:val="0"/>
              </w:numPr>
              <w:rPr>
                <w:rFonts w:ascii="Times New Roman" w:hAnsi="Times New Roman"/>
                <w:lang w:val="pl-PL"/>
              </w:rPr>
            </w:pPr>
            <w:r w:rsidRPr="00E71C95">
              <w:rPr>
                <w:rFonts w:ascii="Times New Roman" w:hAnsi="Times New Roman"/>
                <w:lang w:val="pl-PL"/>
              </w:rPr>
              <w:t>Kable telekomunikacyjne</w:t>
            </w:r>
          </w:p>
        </w:tc>
      </w:tr>
      <w:tr w:rsidR="000B718A" w:rsidRPr="00B223A9" w14:paraId="100C7DA3" w14:textId="77777777" w:rsidTr="00FA4C9E">
        <w:trPr>
          <w:trHeight w:val="255"/>
        </w:trPr>
        <w:tc>
          <w:tcPr>
            <w:tcW w:w="1265" w:type="dxa"/>
            <w:shd w:val="clear" w:color="auto" w:fill="FFFF99"/>
            <w:noWrap/>
            <w:vAlign w:val="bottom"/>
          </w:tcPr>
          <w:p w14:paraId="27E68D41" w14:textId="77777777" w:rsidR="000B718A" w:rsidRPr="00E71C95" w:rsidRDefault="000B718A" w:rsidP="00FA4C9E">
            <w:pPr>
              <w:pStyle w:val="TableHeadingCenter"/>
              <w:numPr>
                <w:ilvl w:val="0"/>
                <w:numId w:val="0"/>
              </w:numPr>
              <w:rPr>
                <w:rFonts w:ascii="Times New Roman" w:hAnsi="Times New Roman"/>
                <w:sz w:val="16"/>
                <w:szCs w:val="16"/>
                <w:lang w:val="pl-PL"/>
              </w:rPr>
            </w:pPr>
            <w:r w:rsidRPr="00E71C95">
              <w:rPr>
                <w:rFonts w:ascii="Times New Roman" w:hAnsi="Times New Roman"/>
                <w:sz w:val="16"/>
                <w:szCs w:val="16"/>
                <w:lang w:val="pl-PL"/>
              </w:rPr>
              <w:t>Lokalizacja</w:t>
            </w:r>
          </w:p>
        </w:tc>
        <w:tc>
          <w:tcPr>
            <w:tcW w:w="1004" w:type="dxa"/>
            <w:shd w:val="clear" w:color="auto" w:fill="FFFF99"/>
            <w:noWrap/>
            <w:vAlign w:val="bottom"/>
          </w:tcPr>
          <w:p w14:paraId="52C5CC41" w14:textId="77777777" w:rsidR="000B718A" w:rsidRPr="00E71C95" w:rsidRDefault="000B718A" w:rsidP="00FA4C9E">
            <w:pPr>
              <w:pStyle w:val="TableHeadingCenter"/>
              <w:numPr>
                <w:ilvl w:val="0"/>
                <w:numId w:val="0"/>
              </w:numPr>
              <w:tabs>
                <w:tab w:val="left" w:pos="420"/>
              </w:tabs>
              <w:rPr>
                <w:rFonts w:ascii="Times New Roman" w:hAnsi="Times New Roman"/>
                <w:sz w:val="16"/>
                <w:szCs w:val="16"/>
                <w:lang w:val="pl-PL"/>
              </w:rPr>
            </w:pPr>
            <w:r w:rsidRPr="00E71C95">
              <w:rPr>
                <w:rFonts w:ascii="Times New Roman" w:hAnsi="Times New Roman"/>
                <w:sz w:val="16"/>
                <w:szCs w:val="16"/>
                <w:lang w:val="pl-PL"/>
              </w:rPr>
              <w:t>Producent</w:t>
            </w:r>
          </w:p>
        </w:tc>
        <w:tc>
          <w:tcPr>
            <w:tcW w:w="1985" w:type="dxa"/>
            <w:shd w:val="clear" w:color="auto" w:fill="FFFF99"/>
            <w:noWrap/>
            <w:vAlign w:val="bottom"/>
          </w:tcPr>
          <w:p w14:paraId="0939CB0F" w14:textId="77777777" w:rsidR="000B718A" w:rsidRPr="00E71C95" w:rsidRDefault="000B718A" w:rsidP="00FA4C9E">
            <w:pPr>
              <w:pStyle w:val="TableHeadingCenter"/>
              <w:numPr>
                <w:ilvl w:val="0"/>
                <w:numId w:val="0"/>
              </w:numPr>
              <w:tabs>
                <w:tab w:val="left" w:pos="540"/>
              </w:tabs>
              <w:rPr>
                <w:rFonts w:ascii="Times New Roman" w:hAnsi="Times New Roman"/>
                <w:sz w:val="18"/>
                <w:szCs w:val="18"/>
                <w:lang w:val="pl-PL"/>
              </w:rPr>
            </w:pPr>
            <w:r w:rsidRPr="00E71C95">
              <w:rPr>
                <w:rFonts w:ascii="Times New Roman" w:hAnsi="Times New Roman"/>
                <w:sz w:val="18"/>
                <w:szCs w:val="18"/>
                <w:lang w:val="pl-PL"/>
              </w:rPr>
              <w:t>P/N</w:t>
            </w:r>
          </w:p>
        </w:tc>
        <w:tc>
          <w:tcPr>
            <w:tcW w:w="4394" w:type="dxa"/>
            <w:shd w:val="clear" w:color="auto" w:fill="FFFF99"/>
            <w:noWrap/>
            <w:vAlign w:val="bottom"/>
          </w:tcPr>
          <w:p w14:paraId="092FB214" w14:textId="77777777" w:rsidR="000B718A" w:rsidRPr="00E71C95" w:rsidRDefault="000B718A" w:rsidP="00FA4C9E">
            <w:pPr>
              <w:pStyle w:val="TableHeadingCenter"/>
              <w:numPr>
                <w:ilvl w:val="0"/>
                <w:numId w:val="0"/>
              </w:numPr>
              <w:rPr>
                <w:rFonts w:ascii="Times New Roman" w:hAnsi="Times New Roman"/>
                <w:sz w:val="18"/>
                <w:szCs w:val="18"/>
                <w:lang w:val="pl-PL"/>
              </w:rPr>
            </w:pPr>
            <w:r w:rsidRPr="00E71C95">
              <w:rPr>
                <w:rFonts w:ascii="Times New Roman" w:hAnsi="Times New Roman"/>
                <w:sz w:val="18"/>
                <w:szCs w:val="18"/>
                <w:lang w:val="pl-PL"/>
              </w:rPr>
              <w:t>Opis</w:t>
            </w:r>
          </w:p>
        </w:tc>
        <w:tc>
          <w:tcPr>
            <w:tcW w:w="709" w:type="dxa"/>
            <w:shd w:val="clear" w:color="auto" w:fill="FFFF99"/>
            <w:noWrap/>
            <w:vAlign w:val="bottom"/>
          </w:tcPr>
          <w:p w14:paraId="05CF6284" w14:textId="77777777" w:rsidR="000B718A" w:rsidRPr="00E71C95" w:rsidRDefault="000B718A" w:rsidP="00FA4C9E">
            <w:pPr>
              <w:pStyle w:val="TableHeadingCenter"/>
              <w:numPr>
                <w:ilvl w:val="0"/>
                <w:numId w:val="0"/>
              </w:numPr>
              <w:rPr>
                <w:rFonts w:ascii="Times New Roman" w:hAnsi="Times New Roman"/>
                <w:sz w:val="18"/>
                <w:szCs w:val="18"/>
                <w:lang w:val="pl-PL"/>
              </w:rPr>
            </w:pPr>
            <w:r w:rsidRPr="00E71C95">
              <w:rPr>
                <w:rFonts w:ascii="Times New Roman" w:hAnsi="Times New Roman"/>
                <w:sz w:val="18"/>
                <w:szCs w:val="18"/>
                <w:lang w:val="pl-PL"/>
              </w:rPr>
              <w:t>Ilość</w:t>
            </w:r>
          </w:p>
        </w:tc>
        <w:tc>
          <w:tcPr>
            <w:tcW w:w="425" w:type="dxa"/>
            <w:shd w:val="clear" w:color="auto" w:fill="FFFF99"/>
            <w:noWrap/>
            <w:vAlign w:val="bottom"/>
          </w:tcPr>
          <w:p w14:paraId="00030CBE" w14:textId="77777777" w:rsidR="000B718A" w:rsidRPr="00E71C95" w:rsidRDefault="000B718A" w:rsidP="00FA4C9E">
            <w:pPr>
              <w:pStyle w:val="TableHeadingCenter"/>
              <w:numPr>
                <w:ilvl w:val="0"/>
                <w:numId w:val="0"/>
              </w:numPr>
              <w:tabs>
                <w:tab w:val="left" w:pos="185"/>
              </w:tabs>
              <w:rPr>
                <w:rFonts w:ascii="Times New Roman" w:hAnsi="Times New Roman"/>
                <w:sz w:val="18"/>
                <w:szCs w:val="18"/>
                <w:lang w:val="pl-PL"/>
              </w:rPr>
            </w:pPr>
            <w:r w:rsidRPr="00E71C95">
              <w:rPr>
                <w:rFonts w:ascii="Times New Roman" w:hAnsi="Times New Roman"/>
                <w:sz w:val="18"/>
                <w:szCs w:val="18"/>
                <w:lang w:val="pl-PL"/>
              </w:rPr>
              <w:t>JM</w:t>
            </w:r>
          </w:p>
        </w:tc>
      </w:tr>
      <w:tr w:rsidR="000B718A" w:rsidRPr="00B223A9" w14:paraId="763991FA" w14:textId="77777777" w:rsidTr="00FA4C9E">
        <w:trPr>
          <w:trHeight w:val="255"/>
        </w:trPr>
        <w:tc>
          <w:tcPr>
            <w:tcW w:w="1265" w:type="dxa"/>
            <w:noWrap/>
            <w:vAlign w:val="bottom"/>
          </w:tcPr>
          <w:p w14:paraId="4A3C9AED" w14:textId="77777777" w:rsidR="000B718A" w:rsidRPr="00E71C95" w:rsidRDefault="000B718A" w:rsidP="00FA4C9E">
            <w:pPr>
              <w:pStyle w:val="Table"/>
              <w:rPr>
                <w:rFonts w:ascii="Times New Roman" w:hAnsi="Times New Roman"/>
              </w:rPr>
            </w:pPr>
          </w:p>
        </w:tc>
        <w:tc>
          <w:tcPr>
            <w:tcW w:w="1004" w:type="dxa"/>
            <w:noWrap/>
          </w:tcPr>
          <w:p w14:paraId="12104D0E" w14:textId="77777777" w:rsidR="000B718A" w:rsidRPr="00E71C95" w:rsidRDefault="000B718A" w:rsidP="00FA4C9E">
            <w:pPr>
              <w:jc w:val="center"/>
              <w:rPr>
                <w:rFonts w:eastAsia="Arial Unicode MS"/>
              </w:rPr>
            </w:pPr>
          </w:p>
        </w:tc>
        <w:tc>
          <w:tcPr>
            <w:tcW w:w="1985" w:type="dxa"/>
            <w:noWrap/>
          </w:tcPr>
          <w:p w14:paraId="1668D0E1" w14:textId="77777777" w:rsidR="000B718A" w:rsidRPr="00E71C95" w:rsidRDefault="000B718A" w:rsidP="00FA4C9E">
            <w:pPr>
              <w:jc w:val="center"/>
              <w:rPr>
                <w:rFonts w:eastAsia="Arial Unicode MS"/>
              </w:rPr>
            </w:pPr>
          </w:p>
        </w:tc>
        <w:tc>
          <w:tcPr>
            <w:tcW w:w="4394" w:type="dxa"/>
            <w:noWrap/>
          </w:tcPr>
          <w:p w14:paraId="4E220375" w14:textId="77777777" w:rsidR="000B718A" w:rsidRPr="00E71C95" w:rsidRDefault="000B718A" w:rsidP="00FA4C9E">
            <w:pPr>
              <w:rPr>
                <w:rFonts w:eastAsia="Arial Unicode MS"/>
                <w:sz w:val="20"/>
                <w:szCs w:val="20"/>
              </w:rPr>
            </w:pPr>
            <w:r w:rsidRPr="00E71C95">
              <w:rPr>
                <w:sz w:val="20"/>
                <w:szCs w:val="20"/>
              </w:rPr>
              <w:t>Kabel YTKSY 35×2×0,5</w:t>
            </w:r>
          </w:p>
        </w:tc>
        <w:tc>
          <w:tcPr>
            <w:tcW w:w="709" w:type="dxa"/>
            <w:noWrap/>
          </w:tcPr>
          <w:p w14:paraId="09EB706E" w14:textId="77777777" w:rsidR="000B718A" w:rsidRPr="00E71C95" w:rsidRDefault="000B718A" w:rsidP="00FA4C9E">
            <w:pPr>
              <w:jc w:val="center"/>
              <w:rPr>
                <w:rFonts w:eastAsia="Arial Unicode MS"/>
              </w:rPr>
            </w:pPr>
          </w:p>
        </w:tc>
        <w:tc>
          <w:tcPr>
            <w:tcW w:w="425" w:type="dxa"/>
            <w:noWrap/>
            <w:vAlign w:val="bottom"/>
          </w:tcPr>
          <w:p w14:paraId="2844E608" w14:textId="77777777" w:rsidR="000B718A" w:rsidRPr="00E71C95" w:rsidRDefault="000B718A" w:rsidP="00FA4C9E">
            <w:pPr>
              <w:pStyle w:val="Table"/>
              <w:jc w:val="center"/>
              <w:rPr>
                <w:rFonts w:ascii="Times New Roman" w:hAnsi="Times New Roman"/>
              </w:rPr>
            </w:pPr>
          </w:p>
        </w:tc>
      </w:tr>
      <w:tr w:rsidR="000B718A" w:rsidRPr="00B223A9" w14:paraId="44270AFA" w14:textId="77777777" w:rsidTr="00FA4C9E">
        <w:trPr>
          <w:trHeight w:val="255"/>
        </w:trPr>
        <w:tc>
          <w:tcPr>
            <w:tcW w:w="1265" w:type="dxa"/>
            <w:noWrap/>
          </w:tcPr>
          <w:p w14:paraId="19A21231" w14:textId="77777777" w:rsidR="000B718A" w:rsidRPr="00B223A9" w:rsidRDefault="000B718A" w:rsidP="00FA4C9E"/>
        </w:tc>
        <w:tc>
          <w:tcPr>
            <w:tcW w:w="1004" w:type="dxa"/>
            <w:noWrap/>
          </w:tcPr>
          <w:p w14:paraId="79A0AAB4" w14:textId="77777777" w:rsidR="000B718A" w:rsidRPr="00E71C95" w:rsidRDefault="000B718A" w:rsidP="00FA4C9E">
            <w:pPr>
              <w:jc w:val="center"/>
              <w:rPr>
                <w:rFonts w:eastAsia="Arial Unicode MS"/>
                <w:sz w:val="20"/>
                <w:szCs w:val="20"/>
              </w:rPr>
            </w:pPr>
            <w:r w:rsidRPr="00E71C95">
              <w:rPr>
                <w:sz w:val="20"/>
                <w:szCs w:val="20"/>
              </w:rPr>
              <w:t>KRONE</w:t>
            </w:r>
          </w:p>
        </w:tc>
        <w:tc>
          <w:tcPr>
            <w:tcW w:w="1985" w:type="dxa"/>
            <w:noWrap/>
          </w:tcPr>
          <w:p w14:paraId="23C1B17B" w14:textId="77777777" w:rsidR="000B718A" w:rsidRPr="00E71C95" w:rsidRDefault="000B718A" w:rsidP="00FA4C9E">
            <w:pPr>
              <w:jc w:val="center"/>
              <w:rPr>
                <w:rFonts w:eastAsia="Arial Unicode MS"/>
                <w:sz w:val="20"/>
                <w:szCs w:val="20"/>
              </w:rPr>
            </w:pPr>
            <w:r w:rsidRPr="00E71C95">
              <w:rPr>
                <w:sz w:val="20"/>
                <w:szCs w:val="20"/>
              </w:rPr>
              <w:t>6406 1 015-21 001 1</w:t>
            </w:r>
          </w:p>
        </w:tc>
        <w:tc>
          <w:tcPr>
            <w:tcW w:w="4394" w:type="dxa"/>
            <w:noWrap/>
          </w:tcPr>
          <w:p w14:paraId="58C27959" w14:textId="77777777" w:rsidR="000B718A" w:rsidRPr="00E71C95" w:rsidRDefault="000B718A" w:rsidP="00FA4C9E">
            <w:pPr>
              <w:rPr>
                <w:rFonts w:eastAsia="Arial Unicode MS"/>
                <w:sz w:val="20"/>
                <w:szCs w:val="20"/>
              </w:rPr>
            </w:pPr>
            <w:r w:rsidRPr="00E71C95">
              <w:rPr>
                <w:sz w:val="20"/>
                <w:szCs w:val="20"/>
              </w:rPr>
              <w:t>Rozdzielnik KRONECTION BOX II</w:t>
            </w:r>
          </w:p>
        </w:tc>
        <w:tc>
          <w:tcPr>
            <w:tcW w:w="709" w:type="dxa"/>
            <w:noWrap/>
          </w:tcPr>
          <w:p w14:paraId="37B637FB" w14:textId="77777777" w:rsidR="000B718A" w:rsidRPr="00E71C95" w:rsidRDefault="000B718A" w:rsidP="00FA4C9E">
            <w:pPr>
              <w:jc w:val="center"/>
              <w:rPr>
                <w:rFonts w:eastAsia="Arial Unicode MS"/>
              </w:rPr>
            </w:pPr>
          </w:p>
        </w:tc>
        <w:tc>
          <w:tcPr>
            <w:tcW w:w="425" w:type="dxa"/>
            <w:noWrap/>
          </w:tcPr>
          <w:p w14:paraId="648E5A32" w14:textId="77777777" w:rsidR="000B718A" w:rsidRPr="00B223A9" w:rsidRDefault="000B718A" w:rsidP="00FA4C9E">
            <w:pPr>
              <w:jc w:val="center"/>
            </w:pPr>
          </w:p>
        </w:tc>
      </w:tr>
      <w:tr w:rsidR="000B718A" w:rsidRPr="00B223A9" w14:paraId="7686167C" w14:textId="77777777" w:rsidTr="00FA4C9E">
        <w:trPr>
          <w:trHeight w:val="255"/>
        </w:trPr>
        <w:tc>
          <w:tcPr>
            <w:tcW w:w="1265" w:type="dxa"/>
            <w:noWrap/>
          </w:tcPr>
          <w:p w14:paraId="28DCF85B" w14:textId="77777777" w:rsidR="000B718A" w:rsidRPr="00B223A9" w:rsidRDefault="000B718A" w:rsidP="00FA4C9E"/>
        </w:tc>
        <w:tc>
          <w:tcPr>
            <w:tcW w:w="1004" w:type="dxa"/>
            <w:noWrap/>
          </w:tcPr>
          <w:p w14:paraId="4030853D" w14:textId="77777777" w:rsidR="000B718A" w:rsidRPr="00E71C95" w:rsidRDefault="000B718A" w:rsidP="00FA4C9E">
            <w:pPr>
              <w:jc w:val="center"/>
              <w:rPr>
                <w:rFonts w:eastAsia="Arial Unicode MS"/>
                <w:sz w:val="20"/>
                <w:szCs w:val="20"/>
              </w:rPr>
            </w:pPr>
            <w:r w:rsidRPr="00E71C95">
              <w:rPr>
                <w:sz w:val="20"/>
                <w:szCs w:val="20"/>
              </w:rPr>
              <w:t>KRONE</w:t>
            </w:r>
          </w:p>
        </w:tc>
        <w:tc>
          <w:tcPr>
            <w:tcW w:w="1985" w:type="dxa"/>
            <w:noWrap/>
          </w:tcPr>
          <w:p w14:paraId="20744842" w14:textId="77777777" w:rsidR="000B718A" w:rsidRPr="00E71C95" w:rsidRDefault="000B718A" w:rsidP="00FA4C9E">
            <w:pPr>
              <w:jc w:val="center"/>
              <w:rPr>
                <w:rFonts w:eastAsia="Arial Unicode MS"/>
                <w:sz w:val="20"/>
                <w:szCs w:val="20"/>
              </w:rPr>
            </w:pPr>
            <w:r w:rsidRPr="00E71C95">
              <w:rPr>
                <w:sz w:val="20"/>
                <w:szCs w:val="20"/>
              </w:rPr>
              <w:t>6089 1 002-02 001 1</w:t>
            </w:r>
          </w:p>
        </w:tc>
        <w:tc>
          <w:tcPr>
            <w:tcW w:w="4394" w:type="dxa"/>
            <w:noWrap/>
          </w:tcPr>
          <w:p w14:paraId="2804D050" w14:textId="77777777" w:rsidR="000B718A" w:rsidRPr="00E71C95" w:rsidRDefault="000B718A" w:rsidP="00FA4C9E">
            <w:pPr>
              <w:rPr>
                <w:rFonts w:eastAsia="Arial Unicode MS"/>
                <w:sz w:val="20"/>
                <w:szCs w:val="20"/>
              </w:rPr>
            </w:pPr>
            <w:r w:rsidRPr="00E71C95">
              <w:rPr>
                <w:rFonts w:hint="eastAsia"/>
                <w:sz w:val="20"/>
                <w:szCs w:val="20"/>
              </w:rPr>
              <w:t>Łą</w:t>
            </w:r>
            <w:r w:rsidRPr="00E71C95">
              <w:rPr>
                <w:sz w:val="20"/>
                <w:szCs w:val="20"/>
              </w:rPr>
              <w:t>czówka nierozłączna 2/10 LSA-PLUS</w:t>
            </w:r>
          </w:p>
        </w:tc>
        <w:tc>
          <w:tcPr>
            <w:tcW w:w="709" w:type="dxa"/>
            <w:noWrap/>
          </w:tcPr>
          <w:p w14:paraId="5BB859B6" w14:textId="77777777" w:rsidR="000B718A" w:rsidRPr="00E71C95" w:rsidRDefault="000B718A" w:rsidP="00FA4C9E">
            <w:pPr>
              <w:jc w:val="center"/>
              <w:rPr>
                <w:rFonts w:eastAsia="Arial Unicode MS"/>
              </w:rPr>
            </w:pPr>
          </w:p>
        </w:tc>
        <w:tc>
          <w:tcPr>
            <w:tcW w:w="425" w:type="dxa"/>
            <w:noWrap/>
          </w:tcPr>
          <w:p w14:paraId="4A56945A" w14:textId="77777777" w:rsidR="000B718A" w:rsidRPr="00B223A9" w:rsidRDefault="000B718A" w:rsidP="00FA4C9E">
            <w:pPr>
              <w:jc w:val="center"/>
            </w:pPr>
          </w:p>
        </w:tc>
      </w:tr>
    </w:tbl>
    <w:p w14:paraId="1119926E" w14:textId="77777777" w:rsidR="000B718A" w:rsidRPr="00B223A9" w:rsidRDefault="000B718A" w:rsidP="000B718A"/>
    <w:tbl>
      <w:tblPr>
        <w:tblW w:w="981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65"/>
        <w:gridCol w:w="1260"/>
        <w:gridCol w:w="1440"/>
        <w:gridCol w:w="3780"/>
        <w:gridCol w:w="1080"/>
        <w:gridCol w:w="985"/>
      </w:tblGrid>
      <w:tr w:rsidR="000B718A" w:rsidRPr="00B223A9" w14:paraId="0458DD55" w14:textId="77777777" w:rsidTr="00FA4C9E">
        <w:trPr>
          <w:trHeight w:val="255"/>
        </w:trPr>
        <w:tc>
          <w:tcPr>
            <w:tcW w:w="9810" w:type="dxa"/>
            <w:gridSpan w:val="6"/>
            <w:shd w:val="clear" w:color="auto" w:fill="FFFF99"/>
            <w:noWrap/>
            <w:vAlign w:val="bottom"/>
          </w:tcPr>
          <w:p w14:paraId="1D133159" w14:textId="77777777" w:rsidR="000B718A" w:rsidRPr="00E71C95" w:rsidRDefault="000B718A" w:rsidP="00FA4C9E">
            <w:pPr>
              <w:pStyle w:val="TableHeadingCenter"/>
              <w:numPr>
                <w:ilvl w:val="0"/>
                <w:numId w:val="0"/>
              </w:numPr>
              <w:rPr>
                <w:rFonts w:ascii="Times New Roman" w:hAnsi="Times New Roman"/>
                <w:lang w:val="pl-PL"/>
              </w:rPr>
            </w:pPr>
            <w:r w:rsidRPr="00E71C95">
              <w:rPr>
                <w:rFonts w:ascii="Times New Roman" w:hAnsi="Times New Roman"/>
                <w:lang w:val="pl-PL"/>
              </w:rPr>
              <w:t xml:space="preserve">Szafa </w:t>
            </w:r>
            <w:r w:rsidRPr="00E71C95">
              <w:rPr>
                <w:rFonts w:ascii="Times New Roman" w:hAnsi="Times New Roman"/>
              </w:rPr>
              <w:t>dystrybucyjna węzła sieci</w:t>
            </w:r>
            <w:r w:rsidRPr="00E71C95">
              <w:rPr>
                <w:rFonts w:ascii="Times New Roman" w:hAnsi="Times New Roman"/>
                <w:lang w:val="pl-PL"/>
              </w:rPr>
              <w:t xml:space="preserve"> strukturalnej</w:t>
            </w:r>
          </w:p>
        </w:tc>
      </w:tr>
      <w:tr w:rsidR="000B718A" w:rsidRPr="00B223A9" w14:paraId="305771B3" w14:textId="77777777" w:rsidTr="00FA4C9E">
        <w:trPr>
          <w:trHeight w:val="60"/>
        </w:trPr>
        <w:tc>
          <w:tcPr>
            <w:tcW w:w="1265" w:type="dxa"/>
            <w:shd w:val="clear" w:color="auto" w:fill="FFFF99"/>
            <w:noWrap/>
            <w:vAlign w:val="bottom"/>
          </w:tcPr>
          <w:p w14:paraId="602FA99E" w14:textId="77777777" w:rsidR="000B718A" w:rsidRPr="00E71C95" w:rsidRDefault="000B718A" w:rsidP="00FA4C9E">
            <w:pPr>
              <w:pStyle w:val="TableHeadingCenter"/>
              <w:numPr>
                <w:ilvl w:val="0"/>
                <w:numId w:val="0"/>
              </w:numPr>
              <w:rPr>
                <w:rFonts w:ascii="Times New Roman" w:hAnsi="Times New Roman"/>
                <w:sz w:val="16"/>
                <w:szCs w:val="16"/>
                <w:lang w:val="pl-PL"/>
              </w:rPr>
            </w:pPr>
            <w:r w:rsidRPr="00E71C95">
              <w:rPr>
                <w:rFonts w:ascii="Times New Roman" w:hAnsi="Times New Roman"/>
                <w:sz w:val="16"/>
                <w:szCs w:val="16"/>
                <w:lang w:val="pl-PL"/>
              </w:rPr>
              <w:t>Lokalizacja</w:t>
            </w:r>
          </w:p>
        </w:tc>
        <w:tc>
          <w:tcPr>
            <w:tcW w:w="1260" w:type="dxa"/>
            <w:shd w:val="clear" w:color="auto" w:fill="FFFF99"/>
            <w:noWrap/>
            <w:vAlign w:val="bottom"/>
          </w:tcPr>
          <w:p w14:paraId="1F8B04E4" w14:textId="77777777" w:rsidR="000B718A" w:rsidRPr="00E71C95" w:rsidRDefault="000B718A" w:rsidP="00FA4C9E">
            <w:pPr>
              <w:pStyle w:val="TableHeadingCenter"/>
              <w:numPr>
                <w:ilvl w:val="0"/>
                <w:numId w:val="0"/>
              </w:numPr>
              <w:tabs>
                <w:tab w:val="left" w:pos="240"/>
              </w:tabs>
              <w:rPr>
                <w:rFonts w:ascii="Times New Roman" w:hAnsi="Times New Roman"/>
                <w:sz w:val="16"/>
                <w:szCs w:val="16"/>
                <w:lang w:val="pl-PL"/>
              </w:rPr>
            </w:pPr>
            <w:r w:rsidRPr="00E71C95">
              <w:rPr>
                <w:rFonts w:ascii="Times New Roman" w:hAnsi="Times New Roman"/>
                <w:sz w:val="16"/>
                <w:szCs w:val="16"/>
                <w:lang w:val="pl-PL"/>
              </w:rPr>
              <w:t>Producent</w:t>
            </w:r>
          </w:p>
        </w:tc>
        <w:tc>
          <w:tcPr>
            <w:tcW w:w="1440" w:type="dxa"/>
            <w:shd w:val="clear" w:color="auto" w:fill="FFFF99"/>
            <w:noWrap/>
            <w:vAlign w:val="bottom"/>
          </w:tcPr>
          <w:p w14:paraId="33476749" w14:textId="77777777" w:rsidR="000B718A" w:rsidRPr="00E71C95" w:rsidRDefault="000B718A" w:rsidP="00FA4C9E">
            <w:pPr>
              <w:pStyle w:val="TableHeadingCenter"/>
              <w:numPr>
                <w:ilvl w:val="0"/>
                <w:numId w:val="0"/>
              </w:numPr>
              <w:rPr>
                <w:rFonts w:ascii="Times New Roman" w:hAnsi="Times New Roman"/>
                <w:sz w:val="16"/>
                <w:szCs w:val="16"/>
                <w:lang w:val="pl-PL"/>
              </w:rPr>
            </w:pPr>
            <w:r w:rsidRPr="00E71C95">
              <w:rPr>
                <w:rFonts w:ascii="Times New Roman" w:hAnsi="Times New Roman"/>
                <w:sz w:val="16"/>
                <w:szCs w:val="16"/>
                <w:lang w:val="pl-PL"/>
              </w:rPr>
              <w:t>P/N</w:t>
            </w:r>
          </w:p>
        </w:tc>
        <w:tc>
          <w:tcPr>
            <w:tcW w:w="3780" w:type="dxa"/>
            <w:shd w:val="clear" w:color="auto" w:fill="FFFF99"/>
            <w:noWrap/>
            <w:vAlign w:val="bottom"/>
          </w:tcPr>
          <w:p w14:paraId="555227CC" w14:textId="77777777" w:rsidR="000B718A" w:rsidRPr="00E71C95" w:rsidRDefault="000B718A" w:rsidP="00FA4C9E">
            <w:pPr>
              <w:pStyle w:val="TableHeadingCenter"/>
              <w:numPr>
                <w:ilvl w:val="0"/>
                <w:numId w:val="0"/>
              </w:numPr>
              <w:rPr>
                <w:rFonts w:ascii="Times New Roman" w:hAnsi="Times New Roman"/>
                <w:sz w:val="16"/>
                <w:szCs w:val="16"/>
                <w:lang w:val="pl-PL"/>
              </w:rPr>
            </w:pPr>
            <w:r w:rsidRPr="00E71C95">
              <w:rPr>
                <w:rFonts w:ascii="Times New Roman" w:hAnsi="Times New Roman"/>
                <w:sz w:val="16"/>
                <w:szCs w:val="16"/>
                <w:lang w:val="pl-PL"/>
              </w:rPr>
              <w:t>Opis</w:t>
            </w:r>
          </w:p>
        </w:tc>
        <w:tc>
          <w:tcPr>
            <w:tcW w:w="1080" w:type="dxa"/>
            <w:shd w:val="clear" w:color="auto" w:fill="FFFF99"/>
            <w:noWrap/>
            <w:vAlign w:val="bottom"/>
          </w:tcPr>
          <w:p w14:paraId="4BCD9380" w14:textId="77777777" w:rsidR="000B718A" w:rsidRPr="00E71C95" w:rsidRDefault="000B718A" w:rsidP="00FA4C9E">
            <w:pPr>
              <w:pStyle w:val="TableHeadingCenter"/>
              <w:numPr>
                <w:ilvl w:val="0"/>
                <w:numId w:val="0"/>
              </w:numPr>
              <w:rPr>
                <w:rFonts w:ascii="Times New Roman" w:hAnsi="Times New Roman"/>
                <w:sz w:val="16"/>
                <w:szCs w:val="16"/>
                <w:lang w:val="pl-PL"/>
              </w:rPr>
            </w:pPr>
            <w:r w:rsidRPr="00E71C95">
              <w:rPr>
                <w:rFonts w:ascii="Times New Roman" w:hAnsi="Times New Roman"/>
                <w:sz w:val="16"/>
                <w:szCs w:val="16"/>
                <w:lang w:val="pl-PL"/>
              </w:rPr>
              <w:t>Ilość</w:t>
            </w:r>
          </w:p>
        </w:tc>
        <w:tc>
          <w:tcPr>
            <w:tcW w:w="985" w:type="dxa"/>
            <w:shd w:val="clear" w:color="auto" w:fill="FFFF99"/>
            <w:noWrap/>
            <w:vAlign w:val="bottom"/>
          </w:tcPr>
          <w:p w14:paraId="28A07FE6" w14:textId="77777777" w:rsidR="000B718A" w:rsidRPr="00E71C95" w:rsidRDefault="000B718A" w:rsidP="00FA4C9E">
            <w:pPr>
              <w:pStyle w:val="TableHeadingCenter"/>
              <w:numPr>
                <w:ilvl w:val="0"/>
                <w:numId w:val="0"/>
              </w:numPr>
              <w:tabs>
                <w:tab w:val="left" w:pos="540"/>
              </w:tabs>
              <w:rPr>
                <w:rFonts w:ascii="Times New Roman" w:hAnsi="Times New Roman"/>
                <w:sz w:val="16"/>
                <w:szCs w:val="16"/>
                <w:lang w:val="pl-PL"/>
              </w:rPr>
            </w:pPr>
            <w:r w:rsidRPr="00E71C95">
              <w:rPr>
                <w:rFonts w:ascii="Times New Roman" w:hAnsi="Times New Roman"/>
                <w:sz w:val="16"/>
                <w:szCs w:val="16"/>
                <w:lang w:val="pl-PL"/>
              </w:rPr>
              <w:t>JM</w:t>
            </w:r>
          </w:p>
        </w:tc>
      </w:tr>
      <w:tr w:rsidR="000B718A" w:rsidRPr="00B223A9" w14:paraId="1F539389" w14:textId="77777777" w:rsidTr="00FA4C9E">
        <w:trPr>
          <w:trHeight w:val="255"/>
        </w:trPr>
        <w:tc>
          <w:tcPr>
            <w:tcW w:w="1265" w:type="dxa"/>
            <w:noWrap/>
            <w:vAlign w:val="bottom"/>
          </w:tcPr>
          <w:p w14:paraId="25B19D05" w14:textId="77777777" w:rsidR="000B718A" w:rsidRPr="00E71C95" w:rsidRDefault="000B718A" w:rsidP="00FA4C9E">
            <w:pPr>
              <w:pStyle w:val="Table"/>
              <w:rPr>
                <w:rFonts w:ascii="Times New Roman" w:hAnsi="Times New Roman"/>
              </w:rPr>
            </w:pPr>
          </w:p>
        </w:tc>
        <w:tc>
          <w:tcPr>
            <w:tcW w:w="1260" w:type="dxa"/>
            <w:noWrap/>
          </w:tcPr>
          <w:p w14:paraId="29E19D1D" w14:textId="77777777" w:rsidR="000B718A" w:rsidRPr="00E71C95" w:rsidRDefault="000B718A" w:rsidP="00FA4C9E">
            <w:pPr>
              <w:jc w:val="center"/>
              <w:rPr>
                <w:rFonts w:eastAsia="Arial Unicode MS"/>
                <w:sz w:val="20"/>
                <w:szCs w:val="20"/>
              </w:rPr>
            </w:pPr>
            <w:r w:rsidRPr="00E71C95">
              <w:rPr>
                <w:sz w:val="20"/>
                <w:szCs w:val="20"/>
              </w:rPr>
              <w:t>RITTAL</w:t>
            </w:r>
          </w:p>
        </w:tc>
        <w:tc>
          <w:tcPr>
            <w:tcW w:w="1440" w:type="dxa"/>
            <w:noWrap/>
            <w:vAlign w:val="center"/>
          </w:tcPr>
          <w:p w14:paraId="4F552246" w14:textId="77777777" w:rsidR="000B718A" w:rsidRPr="00E71C95" w:rsidRDefault="000B718A" w:rsidP="00FA4C9E">
            <w:pPr>
              <w:jc w:val="center"/>
              <w:rPr>
                <w:sz w:val="16"/>
                <w:szCs w:val="16"/>
              </w:rPr>
            </w:pPr>
            <w:r w:rsidRPr="00E71C95">
              <w:rPr>
                <w:sz w:val="16"/>
                <w:szCs w:val="16"/>
              </w:rPr>
              <w:t>WST_BM_2275_11</w:t>
            </w:r>
          </w:p>
        </w:tc>
        <w:tc>
          <w:tcPr>
            <w:tcW w:w="3780" w:type="dxa"/>
            <w:noWrap/>
          </w:tcPr>
          <w:p w14:paraId="1010AEE0" w14:textId="77777777" w:rsidR="000B718A" w:rsidRPr="00E71C95" w:rsidRDefault="000B718A" w:rsidP="00FA4C9E">
            <w:pPr>
              <w:rPr>
                <w:rFonts w:eastAsia="Arial Unicode MS"/>
                <w:sz w:val="20"/>
                <w:szCs w:val="20"/>
              </w:rPr>
            </w:pPr>
            <w:r w:rsidRPr="00E71C95">
              <w:rPr>
                <w:sz w:val="20"/>
                <w:szCs w:val="20"/>
              </w:rPr>
              <w:t>Szafa kompletna 42U</w:t>
            </w:r>
          </w:p>
        </w:tc>
        <w:tc>
          <w:tcPr>
            <w:tcW w:w="1080" w:type="dxa"/>
            <w:noWrap/>
          </w:tcPr>
          <w:p w14:paraId="6B1179E0" w14:textId="77777777" w:rsidR="000B718A" w:rsidRPr="00E71C95" w:rsidRDefault="000B718A" w:rsidP="00FA4C9E">
            <w:pPr>
              <w:jc w:val="center"/>
              <w:rPr>
                <w:rFonts w:eastAsia="Arial Unicode MS"/>
              </w:rPr>
            </w:pPr>
          </w:p>
        </w:tc>
        <w:tc>
          <w:tcPr>
            <w:tcW w:w="985" w:type="dxa"/>
            <w:noWrap/>
            <w:vAlign w:val="bottom"/>
          </w:tcPr>
          <w:p w14:paraId="187D708D" w14:textId="77777777" w:rsidR="000B718A" w:rsidRPr="00E71C95" w:rsidRDefault="000B718A" w:rsidP="00FA4C9E">
            <w:pPr>
              <w:pStyle w:val="Table"/>
              <w:jc w:val="center"/>
              <w:rPr>
                <w:rFonts w:ascii="Times New Roman" w:hAnsi="Times New Roman"/>
              </w:rPr>
            </w:pPr>
          </w:p>
        </w:tc>
      </w:tr>
    </w:tbl>
    <w:p w14:paraId="644FBF17" w14:textId="77777777" w:rsidR="000B718A" w:rsidRPr="00B223A9" w:rsidRDefault="000B718A" w:rsidP="000B718A">
      <w:pPr>
        <w:rPr>
          <w:sz w:val="28"/>
          <w:szCs w:val="28"/>
        </w:rPr>
      </w:pPr>
    </w:p>
    <w:tbl>
      <w:tblPr>
        <w:tblW w:w="983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65"/>
        <w:gridCol w:w="1260"/>
        <w:gridCol w:w="1440"/>
        <w:gridCol w:w="4340"/>
        <w:gridCol w:w="895"/>
        <w:gridCol w:w="630"/>
      </w:tblGrid>
      <w:tr w:rsidR="000B718A" w:rsidRPr="00B223A9" w14:paraId="0309B33F" w14:textId="77777777" w:rsidTr="00FA4C9E">
        <w:trPr>
          <w:trHeight w:val="255"/>
        </w:trPr>
        <w:tc>
          <w:tcPr>
            <w:tcW w:w="9830" w:type="dxa"/>
            <w:gridSpan w:val="6"/>
            <w:shd w:val="clear" w:color="auto" w:fill="FFFF99"/>
            <w:noWrap/>
            <w:vAlign w:val="bottom"/>
          </w:tcPr>
          <w:p w14:paraId="6262CAC4" w14:textId="77777777" w:rsidR="000B718A" w:rsidRPr="00E71C95" w:rsidRDefault="000B718A" w:rsidP="00FA4C9E">
            <w:pPr>
              <w:pStyle w:val="TableHeadingCenter"/>
              <w:numPr>
                <w:ilvl w:val="0"/>
                <w:numId w:val="0"/>
              </w:numPr>
              <w:rPr>
                <w:rFonts w:ascii="Times New Roman" w:hAnsi="Times New Roman"/>
                <w:lang w:val="pl-PL"/>
              </w:rPr>
            </w:pPr>
            <w:r w:rsidRPr="00E71C95">
              <w:rPr>
                <w:rFonts w:ascii="Times New Roman" w:hAnsi="Times New Roman"/>
                <w:lang w:val="pl-PL"/>
              </w:rPr>
              <w:t>Elementy sieci elektrycznej</w:t>
            </w:r>
          </w:p>
        </w:tc>
      </w:tr>
      <w:tr w:rsidR="000B718A" w:rsidRPr="00B223A9" w14:paraId="00BBBED5" w14:textId="77777777" w:rsidTr="00FA4C9E">
        <w:trPr>
          <w:trHeight w:val="255"/>
        </w:trPr>
        <w:tc>
          <w:tcPr>
            <w:tcW w:w="1265" w:type="dxa"/>
            <w:shd w:val="clear" w:color="auto" w:fill="FFFF99"/>
            <w:noWrap/>
            <w:vAlign w:val="bottom"/>
          </w:tcPr>
          <w:p w14:paraId="262E3CE6" w14:textId="77777777" w:rsidR="000B718A" w:rsidRPr="00E71C95" w:rsidRDefault="000B718A" w:rsidP="00FA4C9E">
            <w:pPr>
              <w:pStyle w:val="TableHeadingCenter"/>
              <w:numPr>
                <w:ilvl w:val="0"/>
                <w:numId w:val="0"/>
              </w:numPr>
              <w:rPr>
                <w:rFonts w:ascii="Times New Roman" w:hAnsi="Times New Roman"/>
                <w:sz w:val="16"/>
                <w:szCs w:val="16"/>
                <w:lang w:val="pl-PL"/>
              </w:rPr>
            </w:pPr>
            <w:r w:rsidRPr="00E71C95">
              <w:rPr>
                <w:rFonts w:ascii="Times New Roman" w:hAnsi="Times New Roman"/>
                <w:sz w:val="16"/>
                <w:szCs w:val="16"/>
                <w:lang w:val="pl-PL"/>
              </w:rPr>
              <w:t>Lokalizacja</w:t>
            </w:r>
          </w:p>
        </w:tc>
        <w:tc>
          <w:tcPr>
            <w:tcW w:w="1260" w:type="dxa"/>
            <w:shd w:val="clear" w:color="auto" w:fill="FFFF99"/>
            <w:noWrap/>
            <w:vAlign w:val="bottom"/>
          </w:tcPr>
          <w:p w14:paraId="56E30232" w14:textId="77777777" w:rsidR="000B718A" w:rsidRPr="00E71C95" w:rsidRDefault="000B718A" w:rsidP="00FA4C9E">
            <w:pPr>
              <w:pStyle w:val="TableHeadingCenter"/>
              <w:numPr>
                <w:ilvl w:val="0"/>
                <w:numId w:val="0"/>
              </w:numPr>
              <w:tabs>
                <w:tab w:val="left" w:pos="420"/>
              </w:tabs>
              <w:rPr>
                <w:rFonts w:ascii="Times New Roman" w:hAnsi="Times New Roman"/>
                <w:sz w:val="16"/>
                <w:szCs w:val="16"/>
                <w:lang w:val="pl-PL"/>
              </w:rPr>
            </w:pPr>
            <w:r w:rsidRPr="00E71C95">
              <w:rPr>
                <w:rFonts w:ascii="Times New Roman" w:hAnsi="Times New Roman"/>
                <w:sz w:val="16"/>
                <w:szCs w:val="16"/>
                <w:lang w:val="pl-PL"/>
              </w:rPr>
              <w:t>Producent</w:t>
            </w:r>
          </w:p>
        </w:tc>
        <w:tc>
          <w:tcPr>
            <w:tcW w:w="1440" w:type="dxa"/>
            <w:shd w:val="clear" w:color="auto" w:fill="FFFF99"/>
            <w:noWrap/>
            <w:vAlign w:val="bottom"/>
          </w:tcPr>
          <w:p w14:paraId="5DD8234F" w14:textId="77777777" w:rsidR="000B718A" w:rsidRPr="00E71C95" w:rsidRDefault="000B718A" w:rsidP="00FA4C9E">
            <w:pPr>
              <w:pStyle w:val="TableHeadingCenter"/>
              <w:numPr>
                <w:ilvl w:val="0"/>
                <w:numId w:val="0"/>
              </w:numPr>
              <w:rPr>
                <w:rFonts w:ascii="Times New Roman" w:hAnsi="Times New Roman"/>
                <w:sz w:val="16"/>
                <w:szCs w:val="16"/>
                <w:lang w:val="pl-PL"/>
              </w:rPr>
            </w:pPr>
            <w:r w:rsidRPr="00E71C95">
              <w:rPr>
                <w:rFonts w:ascii="Times New Roman" w:hAnsi="Times New Roman"/>
                <w:sz w:val="16"/>
                <w:szCs w:val="16"/>
                <w:lang w:val="pl-PL"/>
              </w:rPr>
              <w:t>P/N</w:t>
            </w:r>
          </w:p>
        </w:tc>
        <w:tc>
          <w:tcPr>
            <w:tcW w:w="4340" w:type="dxa"/>
            <w:shd w:val="clear" w:color="auto" w:fill="FFFF99"/>
            <w:noWrap/>
            <w:vAlign w:val="bottom"/>
          </w:tcPr>
          <w:p w14:paraId="47CF8429" w14:textId="77777777" w:rsidR="000B718A" w:rsidRPr="00E71C95" w:rsidRDefault="000B718A" w:rsidP="00FA4C9E">
            <w:pPr>
              <w:pStyle w:val="TableHeadingCenter"/>
              <w:numPr>
                <w:ilvl w:val="0"/>
                <w:numId w:val="0"/>
              </w:numPr>
              <w:rPr>
                <w:rFonts w:ascii="Times New Roman" w:hAnsi="Times New Roman"/>
                <w:sz w:val="16"/>
                <w:szCs w:val="16"/>
                <w:lang w:val="pl-PL"/>
              </w:rPr>
            </w:pPr>
            <w:r w:rsidRPr="00E71C95">
              <w:rPr>
                <w:rFonts w:ascii="Times New Roman" w:hAnsi="Times New Roman"/>
                <w:sz w:val="16"/>
                <w:szCs w:val="16"/>
                <w:lang w:val="pl-PL"/>
              </w:rPr>
              <w:t>Opis</w:t>
            </w:r>
          </w:p>
        </w:tc>
        <w:tc>
          <w:tcPr>
            <w:tcW w:w="895" w:type="dxa"/>
            <w:shd w:val="clear" w:color="auto" w:fill="FFFF99"/>
            <w:noWrap/>
            <w:vAlign w:val="bottom"/>
          </w:tcPr>
          <w:p w14:paraId="7F0DF966" w14:textId="77777777" w:rsidR="000B718A" w:rsidRPr="00E71C95" w:rsidRDefault="000B718A" w:rsidP="00FA4C9E">
            <w:pPr>
              <w:pStyle w:val="TableHeadingCenter"/>
              <w:numPr>
                <w:ilvl w:val="0"/>
                <w:numId w:val="0"/>
              </w:numPr>
              <w:rPr>
                <w:rFonts w:ascii="Times New Roman" w:hAnsi="Times New Roman"/>
                <w:sz w:val="16"/>
                <w:szCs w:val="16"/>
                <w:lang w:val="pl-PL"/>
              </w:rPr>
            </w:pPr>
            <w:r w:rsidRPr="00E71C95">
              <w:rPr>
                <w:rFonts w:ascii="Times New Roman" w:hAnsi="Times New Roman"/>
                <w:sz w:val="16"/>
                <w:szCs w:val="16"/>
                <w:lang w:val="pl-PL"/>
              </w:rPr>
              <w:t>Ilość</w:t>
            </w:r>
          </w:p>
        </w:tc>
        <w:tc>
          <w:tcPr>
            <w:tcW w:w="630" w:type="dxa"/>
            <w:shd w:val="clear" w:color="auto" w:fill="FFFF99"/>
            <w:noWrap/>
            <w:vAlign w:val="bottom"/>
          </w:tcPr>
          <w:p w14:paraId="5625BC75" w14:textId="77777777" w:rsidR="000B718A" w:rsidRPr="00E71C95" w:rsidRDefault="000B718A" w:rsidP="00FA4C9E">
            <w:pPr>
              <w:pStyle w:val="TableHeadingCenter"/>
              <w:numPr>
                <w:ilvl w:val="0"/>
                <w:numId w:val="0"/>
              </w:numPr>
              <w:tabs>
                <w:tab w:val="left" w:pos="255"/>
              </w:tabs>
              <w:rPr>
                <w:rFonts w:ascii="Times New Roman" w:hAnsi="Times New Roman"/>
                <w:sz w:val="16"/>
                <w:szCs w:val="16"/>
                <w:lang w:val="pl-PL"/>
              </w:rPr>
            </w:pPr>
            <w:r w:rsidRPr="00E71C95">
              <w:rPr>
                <w:rFonts w:ascii="Times New Roman" w:hAnsi="Times New Roman"/>
                <w:sz w:val="16"/>
                <w:szCs w:val="16"/>
                <w:lang w:val="pl-PL"/>
              </w:rPr>
              <w:t>JM</w:t>
            </w:r>
          </w:p>
        </w:tc>
      </w:tr>
      <w:tr w:rsidR="000B718A" w:rsidRPr="00B223A9" w14:paraId="0FBBF52B" w14:textId="77777777" w:rsidTr="00FA4C9E">
        <w:trPr>
          <w:trHeight w:val="255"/>
        </w:trPr>
        <w:tc>
          <w:tcPr>
            <w:tcW w:w="1265" w:type="dxa"/>
            <w:noWrap/>
            <w:vAlign w:val="bottom"/>
          </w:tcPr>
          <w:p w14:paraId="3D949B30" w14:textId="77777777" w:rsidR="000B718A" w:rsidRPr="00E71C95" w:rsidRDefault="000B718A" w:rsidP="00FA4C9E">
            <w:pPr>
              <w:pStyle w:val="Table"/>
              <w:rPr>
                <w:rFonts w:ascii="Times New Roman" w:hAnsi="Times New Roman"/>
              </w:rPr>
            </w:pPr>
          </w:p>
        </w:tc>
        <w:tc>
          <w:tcPr>
            <w:tcW w:w="1260" w:type="dxa"/>
            <w:noWrap/>
            <w:vAlign w:val="center"/>
          </w:tcPr>
          <w:p w14:paraId="091267EB" w14:textId="77777777" w:rsidR="000B718A" w:rsidRPr="00B223A9" w:rsidRDefault="000B718A" w:rsidP="00FA4C9E">
            <w:pPr>
              <w:jc w:val="center"/>
              <w:rPr>
                <w:rFonts w:eastAsia="Arial Unicode MS"/>
                <w:sz w:val="20"/>
                <w:szCs w:val="20"/>
              </w:rPr>
            </w:pPr>
          </w:p>
        </w:tc>
        <w:tc>
          <w:tcPr>
            <w:tcW w:w="1440" w:type="dxa"/>
            <w:noWrap/>
            <w:vAlign w:val="center"/>
          </w:tcPr>
          <w:p w14:paraId="22295B65" w14:textId="77777777" w:rsidR="000B718A" w:rsidRPr="005433B7" w:rsidRDefault="000B718A" w:rsidP="00FA4C9E">
            <w:pPr>
              <w:jc w:val="center"/>
              <w:rPr>
                <w:rFonts w:eastAsia="Arial Unicode MS"/>
                <w:sz w:val="20"/>
                <w:szCs w:val="20"/>
              </w:rPr>
            </w:pPr>
          </w:p>
        </w:tc>
        <w:tc>
          <w:tcPr>
            <w:tcW w:w="4340" w:type="dxa"/>
            <w:noWrap/>
          </w:tcPr>
          <w:p w14:paraId="27A3EDF0" w14:textId="77777777" w:rsidR="000B718A" w:rsidRPr="00E71C95" w:rsidRDefault="000B718A" w:rsidP="00FA4C9E">
            <w:pPr>
              <w:rPr>
                <w:rFonts w:eastAsia="Arial Unicode MS"/>
                <w:color w:val="000000"/>
                <w:sz w:val="20"/>
                <w:szCs w:val="20"/>
              </w:rPr>
            </w:pPr>
            <w:r w:rsidRPr="00E71C95">
              <w:rPr>
                <w:color w:val="000000"/>
                <w:sz w:val="20"/>
                <w:szCs w:val="20"/>
              </w:rPr>
              <w:t>Przewód YDYżo 3</w:t>
            </w:r>
            <w:r w:rsidRPr="00E71C95">
              <w:rPr>
                <w:sz w:val="20"/>
                <w:szCs w:val="20"/>
              </w:rPr>
              <w:t>×</w:t>
            </w:r>
            <w:r w:rsidRPr="00E71C95">
              <w:rPr>
                <w:color w:val="000000"/>
                <w:sz w:val="20"/>
                <w:szCs w:val="20"/>
              </w:rPr>
              <w:t>2.5mm2/750V</w:t>
            </w:r>
          </w:p>
        </w:tc>
        <w:tc>
          <w:tcPr>
            <w:tcW w:w="895" w:type="dxa"/>
            <w:noWrap/>
          </w:tcPr>
          <w:p w14:paraId="56EBC529" w14:textId="77777777" w:rsidR="000B718A" w:rsidRPr="00E71C95" w:rsidRDefault="000B718A" w:rsidP="00FA4C9E">
            <w:pPr>
              <w:jc w:val="center"/>
              <w:rPr>
                <w:rFonts w:eastAsia="Arial Unicode MS"/>
                <w:color w:val="000000"/>
              </w:rPr>
            </w:pPr>
          </w:p>
        </w:tc>
        <w:tc>
          <w:tcPr>
            <w:tcW w:w="630" w:type="dxa"/>
            <w:noWrap/>
            <w:vAlign w:val="bottom"/>
          </w:tcPr>
          <w:p w14:paraId="2DF79FD8" w14:textId="77777777" w:rsidR="000B718A" w:rsidRPr="00E71C95" w:rsidRDefault="000B718A" w:rsidP="00FA4C9E">
            <w:pPr>
              <w:pStyle w:val="Table"/>
              <w:jc w:val="center"/>
              <w:rPr>
                <w:rFonts w:ascii="Times New Roman" w:hAnsi="Times New Roman"/>
              </w:rPr>
            </w:pPr>
          </w:p>
        </w:tc>
      </w:tr>
      <w:tr w:rsidR="000B718A" w:rsidRPr="00B223A9" w14:paraId="6A63C831" w14:textId="77777777" w:rsidTr="00FA4C9E">
        <w:trPr>
          <w:trHeight w:val="255"/>
        </w:trPr>
        <w:tc>
          <w:tcPr>
            <w:tcW w:w="1265" w:type="dxa"/>
            <w:noWrap/>
          </w:tcPr>
          <w:p w14:paraId="38B921FA" w14:textId="77777777" w:rsidR="000B718A" w:rsidRPr="00B223A9" w:rsidRDefault="000B718A" w:rsidP="00FA4C9E">
            <w:pPr>
              <w:rPr>
                <w:sz w:val="20"/>
                <w:szCs w:val="20"/>
              </w:rPr>
            </w:pPr>
          </w:p>
        </w:tc>
        <w:tc>
          <w:tcPr>
            <w:tcW w:w="1260" w:type="dxa"/>
            <w:noWrap/>
            <w:vAlign w:val="center"/>
          </w:tcPr>
          <w:p w14:paraId="315945DE" w14:textId="77777777" w:rsidR="000B718A" w:rsidRPr="00B223A9" w:rsidRDefault="000B718A" w:rsidP="00FA4C9E">
            <w:pPr>
              <w:jc w:val="center"/>
              <w:rPr>
                <w:rFonts w:eastAsia="Arial Unicode MS"/>
                <w:sz w:val="20"/>
                <w:szCs w:val="20"/>
              </w:rPr>
            </w:pPr>
          </w:p>
        </w:tc>
        <w:tc>
          <w:tcPr>
            <w:tcW w:w="1440" w:type="dxa"/>
            <w:noWrap/>
            <w:vAlign w:val="center"/>
          </w:tcPr>
          <w:p w14:paraId="48DA2B84" w14:textId="77777777" w:rsidR="000B718A" w:rsidRPr="00B223A9" w:rsidRDefault="000B718A" w:rsidP="00FA4C9E">
            <w:pPr>
              <w:jc w:val="center"/>
              <w:rPr>
                <w:rFonts w:eastAsia="Arial Unicode MS"/>
                <w:sz w:val="20"/>
                <w:szCs w:val="20"/>
              </w:rPr>
            </w:pPr>
          </w:p>
        </w:tc>
        <w:tc>
          <w:tcPr>
            <w:tcW w:w="4340" w:type="dxa"/>
            <w:noWrap/>
          </w:tcPr>
          <w:p w14:paraId="74C446EF" w14:textId="77777777" w:rsidR="000B718A" w:rsidRPr="00E71C95" w:rsidRDefault="000B718A" w:rsidP="00FA4C9E">
            <w:pPr>
              <w:rPr>
                <w:rFonts w:eastAsia="Arial Unicode MS"/>
                <w:color w:val="000000"/>
                <w:sz w:val="20"/>
                <w:szCs w:val="20"/>
              </w:rPr>
            </w:pPr>
            <w:r w:rsidRPr="00E71C95">
              <w:rPr>
                <w:color w:val="000000"/>
                <w:sz w:val="20"/>
                <w:szCs w:val="20"/>
              </w:rPr>
              <w:t>Przewód YDYżo 5</w:t>
            </w:r>
            <w:r w:rsidRPr="00E71C95">
              <w:rPr>
                <w:sz w:val="20"/>
                <w:szCs w:val="20"/>
              </w:rPr>
              <w:t>×</w:t>
            </w:r>
            <w:r w:rsidRPr="00E71C95">
              <w:rPr>
                <w:color w:val="000000"/>
                <w:sz w:val="20"/>
                <w:szCs w:val="20"/>
              </w:rPr>
              <w:t>4 mm2</w:t>
            </w:r>
          </w:p>
        </w:tc>
        <w:tc>
          <w:tcPr>
            <w:tcW w:w="895" w:type="dxa"/>
            <w:noWrap/>
          </w:tcPr>
          <w:p w14:paraId="28E232D1" w14:textId="77777777" w:rsidR="000B718A" w:rsidRPr="00E71C95" w:rsidRDefault="000B718A" w:rsidP="00FA4C9E">
            <w:pPr>
              <w:jc w:val="center"/>
              <w:rPr>
                <w:rFonts w:eastAsia="Arial Unicode MS"/>
                <w:color w:val="000000"/>
              </w:rPr>
            </w:pPr>
          </w:p>
        </w:tc>
        <w:tc>
          <w:tcPr>
            <w:tcW w:w="630" w:type="dxa"/>
            <w:noWrap/>
          </w:tcPr>
          <w:p w14:paraId="08C4364C" w14:textId="77777777" w:rsidR="000B718A" w:rsidRPr="00B223A9" w:rsidRDefault="000B718A" w:rsidP="00FA4C9E">
            <w:pPr>
              <w:jc w:val="center"/>
            </w:pPr>
          </w:p>
        </w:tc>
      </w:tr>
      <w:tr w:rsidR="000B718A" w:rsidRPr="00B223A9" w14:paraId="2E9FF179" w14:textId="77777777" w:rsidTr="00FA4C9E">
        <w:trPr>
          <w:trHeight w:val="255"/>
        </w:trPr>
        <w:tc>
          <w:tcPr>
            <w:tcW w:w="1265" w:type="dxa"/>
            <w:noWrap/>
          </w:tcPr>
          <w:p w14:paraId="1103DDB0" w14:textId="77777777" w:rsidR="000B718A" w:rsidRPr="00B223A9" w:rsidRDefault="000B718A" w:rsidP="00FA4C9E">
            <w:pPr>
              <w:rPr>
                <w:sz w:val="20"/>
                <w:szCs w:val="20"/>
              </w:rPr>
            </w:pPr>
          </w:p>
        </w:tc>
        <w:tc>
          <w:tcPr>
            <w:tcW w:w="1260" w:type="dxa"/>
            <w:noWrap/>
            <w:vAlign w:val="center"/>
          </w:tcPr>
          <w:p w14:paraId="5C5C7344" w14:textId="77777777" w:rsidR="000B718A" w:rsidRPr="00B223A9" w:rsidRDefault="000B718A" w:rsidP="00FA4C9E">
            <w:pPr>
              <w:jc w:val="center"/>
              <w:rPr>
                <w:rFonts w:eastAsia="Arial Unicode MS"/>
                <w:sz w:val="20"/>
                <w:szCs w:val="20"/>
              </w:rPr>
            </w:pPr>
          </w:p>
        </w:tc>
        <w:tc>
          <w:tcPr>
            <w:tcW w:w="1440" w:type="dxa"/>
            <w:noWrap/>
            <w:vAlign w:val="center"/>
          </w:tcPr>
          <w:p w14:paraId="61BED8BC" w14:textId="77777777" w:rsidR="000B718A" w:rsidRPr="00B223A9" w:rsidRDefault="000B718A" w:rsidP="00FA4C9E">
            <w:pPr>
              <w:jc w:val="center"/>
              <w:rPr>
                <w:rFonts w:eastAsia="Arial Unicode MS"/>
                <w:sz w:val="20"/>
                <w:szCs w:val="20"/>
              </w:rPr>
            </w:pPr>
          </w:p>
        </w:tc>
        <w:tc>
          <w:tcPr>
            <w:tcW w:w="4340" w:type="dxa"/>
            <w:noWrap/>
          </w:tcPr>
          <w:p w14:paraId="718D86C0" w14:textId="77777777" w:rsidR="000B718A" w:rsidRPr="00E71C95" w:rsidRDefault="000B718A" w:rsidP="00FA4C9E">
            <w:pPr>
              <w:rPr>
                <w:rFonts w:eastAsia="Arial Unicode MS"/>
                <w:color w:val="000000"/>
                <w:sz w:val="20"/>
                <w:szCs w:val="20"/>
              </w:rPr>
            </w:pPr>
            <w:r w:rsidRPr="00E71C95">
              <w:rPr>
                <w:color w:val="000000"/>
                <w:sz w:val="20"/>
                <w:szCs w:val="20"/>
              </w:rPr>
              <w:t>Wkładka bezpiecznikowa zwłoczna typu gL 25A</w:t>
            </w:r>
          </w:p>
        </w:tc>
        <w:tc>
          <w:tcPr>
            <w:tcW w:w="895" w:type="dxa"/>
            <w:noWrap/>
          </w:tcPr>
          <w:p w14:paraId="5D776783" w14:textId="77777777" w:rsidR="000B718A" w:rsidRPr="00E71C95" w:rsidRDefault="000B718A" w:rsidP="00FA4C9E">
            <w:pPr>
              <w:jc w:val="center"/>
              <w:rPr>
                <w:rFonts w:eastAsia="Arial Unicode MS"/>
                <w:color w:val="000000"/>
              </w:rPr>
            </w:pPr>
          </w:p>
        </w:tc>
        <w:tc>
          <w:tcPr>
            <w:tcW w:w="630" w:type="dxa"/>
            <w:noWrap/>
          </w:tcPr>
          <w:p w14:paraId="48CAFEDB" w14:textId="77777777" w:rsidR="000B718A" w:rsidRPr="00B223A9" w:rsidRDefault="000B718A" w:rsidP="00FA4C9E">
            <w:pPr>
              <w:jc w:val="center"/>
            </w:pPr>
          </w:p>
        </w:tc>
      </w:tr>
      <w:tr w:rsidR="000B718A" w:rsidRPr="00B223A9" w14:paraId="5C9D2D29" w14:textId="77777777" w:rsidTr="00FA4C9E">
        <w:trPr>
          <w:trHeight w:val="255"/>
        </w:trPr>
        <w:tc>
          <w:tcPr>
            <w:tcW w:w="1265" w:type="dxa"/>
            <w:noWrap/>
          </w:tcPr>
          <w:p w14:paraId="48FF8799" w14:textId="77777777" w:rsidR="000B718A" w:rsidRPr="00B223A9" w:rsidRDefault="000B718A" w:rsidP="00FA4C9E">
            <w:pPr>
              <w:rPr>
                <w:sz w:val="20"/>
                <w:szCs w:val="20"/>
              </w:rPr>
            </w:pPr>
          </w:p>
        </w:tc>
        <w:tc>
          <w:tcPr>
            <w:tcW w:w="1260" w:type="dxa"/>
            <w:noWrap/>
            <w:vAlign w:val="center"/>
          </w:tcPr>
          <w:p w14:paraId="0E01CDDB"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440" w:type="dxa"/>
            <w:noWrap/>
            <w:vAlign w:val="center"/>
          </w:tcPr>
          <w:p w14:paraId="7642F2CB" w14:textId="77777777" w:rsidR="000B718A" w:rsidRPr="00E71C95" w:rsidRDefault="000B718A" w:rsidP="00FA4C9E">
            <w:pPr>
              <w:jc w:val="center"/>
              <w:rPr>
                <w:rFonts w:eastAsia="Arial Unicode MS"/>
                <w:color w:val="000000"/>
                <w:sz w:val="20"/>
                <w:szCs w:val="20"/>
                <w:highlight w:val="yellow"/>
              </w:rPr>
            </w:pPr>
            <w:r w:rsidRPr="00E71C95">
              <w:rPr>
                <w:color w:val="000000"/>
                <w:sz w:val="20"/>
                <w:szCs w:val="20"/>
              </w:rPr>
              <w:t>31764</w:t>
            </w:r>
          </w:p>
        </w:tc>
        <w:tc>
          <w:tcPr>
            <w:tcW w:w="4340" w:type="dxa"/>
            <w:noWrap/>
          </w:tcPr>
          <w:p w14:paraId="01694458" w14:textId="77777777" w:rsidR="000B718A" w:rsidRPr="00E71C95" w:rsidRDefault="000B718A" w:rsidP="00FA4C9E">
            <w:pPr>
              <w:rPr>
                <w:rFonts w:eastAsia="Arial Unicode MS"/>
                <w:color w:val="000000"/>
                <w:sz w:val="20"/>
                <w:szCs w:val="20"/>
              </w:rPr>
            </w:pPr>
            <w:r w:rsidRPr="00E71C95">
              <w:rPr>
                <w:color w:val="000000"/>
                <w:sz w:val="20"/>
                <w:szCs w:val="20"/>
              </w:rPr>
              <w:t>Uchwyt Mosaic 4-modułowy do montażu wzdłuż listwy kablowej 75</w:t>
            </w:r>
            <w:r w:rsidRPr="00E71C95">
              <w:rPr>
                <w:sz w:val="20"/>
                <w:szCs w:val="20"/>
              </w:rPr>
              <w:t>×</w:t>
            </w:r>
            <w:r w:rsidRPr="00E71C95">
              <w:rPr>
                <w:color w:val="000000"/>
                <w:sz w:val="20"/>
                <w:szCs w:val="20"/>
              </w:rPr>
              <w:t>20</w:t>
            </w:r>
          </w:p>
        </w:tc>
        <w:tc>
          <w:tcPr>
            <w:tcW w:w="895" w:type="dxa"/>
            <w:noWrap/>
          </w:tcPr>
          <w:p w14:paraId="3E6F9B57" w14:textId="77777777" w:rsidR="000B718A" w:rsidRPr="00E71C95" w:rsidRDefault="000B718A" w:rsidP="00FA4C9E">
            <w:pPr>
              <w:jc w:val="center"/>
              <w:rPr>
                <w:rFonts w:eastAsia="Arial Unicode MS"/>
                <w:color w:val="000000"/>
              </w:rPr>
            </w:pPr>
          </w:p>
        </w:tc>
        <w:tc>
          <w:tcPr>
            <w:tcW w:w="630" w:type="dxa"/>
            <w:noWrap/>
          </w:tcPr>
          <w:p w14:paraId="5AA73B5C" w14:textId="77777777" w:rsidR="000B718A" w:rsidRPr="00B223A9" w:rsidRDefault="000B718A" w:rsidP="00FA4C9E">
            <w:pPr>
              <w:jc w:val="center"/>
            </w:pPr>
          </w:p>
        </w:tc>
      </w:tr>
      <w:tr w:rsidR="000B718A" w:rsidRPr="00B223A9" w14:paraId="0AF3B92C" w14:textId="77777777" w:rsidTr="00FA4C9E">
        <w:trPr>
          <w:trHeight w:val="255"/>
        </w:trPr>
        <w:tc>
          <w:tcPr>
            <w:tcW w:w="1265" w:type="dxa"/>
            <w:noWrap/>
          </w:tcPr>
          <w:p w14:paraId="14DA5796" w14:textId="77777777" w:rsidR="000B718A" w:rsidRPr="00B223A9" w:rsidRDefault="000B718A" w:rsidP="00FA4C9E">
            <w:pPr>
              <w:rPr>
                <w:sz w:val="20"/>
                <w:szCs w:val="20"/>
              </w:rPr>
            </w:pPr>
          </w:p>
        </w:tc>
        <w:tc>
          <w:tcPr>
            <w:tcW w:w="1260" w:type="dxa"/>
            <w:noWrap/>
            <w:vAlign w:val="center"/>
          </w:tcPr>
          <w:p w14:paraId="175ED93B"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440" w:type="dxa"/>
            <w:noWrap/>
            <w:vAlign w:val="center"/>
          </w:tcPr>
          <w:p w14:paraId="2CC067B4" w14:textId="77777777" w:rsidR="000B718A" w:rsidRPr="00E71C95" w:rsidRDefault="000B718A" w:rsidP="00FA4C9E">
            <w:pPr>
              <w:jc w:val="center"/>
              <w:rPr>
                <w:rFonts w:eastAsia="Arial Unicode MS"/>
                <w:color w:val="000000"/>
                <w:sz w:val="20"/>
                <w:szCs w:val="20"/>
                <w:highlight w:val="yellow"/>
              </w:rPr>
            </w:pPr>
            <w:r w:rsidRPr="00E71C95">
              <w:rPr>
                <w:color w:val="000000"/>
                <w:sz w:val="20"/>
                <w:szCs w:val="20"/>
              </w:rPr>
              <w:t>74804</w:t>
            </w:r>
          </w:p>
        </w:tc>
        <w:tc>
          <w:tcPr>
            <w:tcW w:w="4340" w:type="dxa"/>
            <w:noWrap/>
          </w:tcPr>
          <w:p w14:paraId="6C5731DD" w14:textId="77777777" w:rsidR="000B718A" w:rsidRPr="00E71C95" w:rsidRDefault="000B718A" w:rsidP="00FA4C9E">
            <w:pPr>
              <w:rPr>
                <w:rFonts w:eastAsia="Arial Unicode MS"/>
                <w:color w:val="000000"/>
                <w:sz w:val="20"/>
                <w:szCs w:val="20"/>
              </w:rPr>
            </w:pPr>
            <w:r w:rsidRPr="00E71C95">
              <w:rPr>
                <w:color w:val="000000"/>
                <w:sz w:val="20"/>
                <w:szCs w:val="20"/>
              </w:rPr>
              <w:t>Uchwyt do puszki 4 moduły</w:t>
            </w:r>
          </w:p>
        </w:tc>
        <w:tc>
          <w:tcPr>
            <w:tcW w:w="895" w:type="dxa"/>
            <w:noWrap/>
          </w:tcPr>
          <w:p w14:paraId="6820E471" w14:textId="77777777" w:rsidR="000B718A" w:rsidRPr="00E71C95" w:rsidRDefault="000B718A" w:rsidP="00FA4C9E">
            <w:pPr>
              <w:jc w:val="center"/>
              <w:rPr>
                <w:rFonts w:eastAsia="Arial Unicode MS"/>
                <w:color w:val="000000"/>
              </w:rPr>
            </w:pPr>
          </w:p>
        </w:tc>
        <w:tc>
          <w:tcPr>
            <w:tcW w:w="630" w:type="dxa"/>
            <w:noWrap/>
          </w:tcPr>
          <w:p w14:paraId="50E8B850" w14:textId="77777777" w:rsidR="000B718A" w:rsidRPr="00B223A9" w:rsidRDefault="000B718A" w:rsidP="00FA4C9E">
            <w:pPr>
              <w:jc w:val="center"/>
            </w:pPr>
          </w:p>
        </w:tc>
      </w:tr>
      <w:tr w:rsidR="000B718A" w:rsidRPr="00B223A9" w14:paraId="10CA59D3" w14:textId="77777777" w:rsidTr="00FA4C9E">
        <w:trPr>
          <w:trHeight w:val="255"/>
        </w:trPr>
        <w:tc>
          <w:tcPr>
            <w:tcW w:w="1265" w:type="dxa"/>
            <w:noWrap/>
          </w:tcPr>
          <w:p w14:paraId="431373DF" w14:textId="77777777" w:rsidR="000B718A" w:rsidRPr="00B223A9" w:rsidRDefault="000B718A" w:rsidP="00FA4C9E">
            <w:pPr>
              <w:rPr>
                <w:sz w:val="20"/>
                <w:szCs w:val="20"/>
              </w:rPr>
            </w:pPr>
          </w:p>
        </w:tc>
        <w:tc>
          <w:tcPr>
            <w:tcW w:w="1260" w:type="dxa"/>
            <w:noWrap/>
            <w:vAlign w:val="center"/>
          </w:tcPr>
          <w:p w14:paraId="5C511644"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440" w:type="dxa"/>
            <w:noWrap/>
            <w:vAlign w:val="center"/>
          </w:tcPr>
          <w:p w14:paraId="2DD009E4" w14:textId="77777777" w:rsidR="000B718A" w:rsidRPr="00E71C95" w:rsidRDefault="000B718A" w:rsidP="00FA4C9E">
            <w:pPr>
              <w:jc w:val="center"/>
              <w:rPr>
                <w:rFonts w:eastAsia="Arial Unicode MS"/>
                <w:color w:val="000000"/>
                <w:sz w:val="20"/>
                <w:szCs w:val="20"/>
                <w:highlight w:val="yellow"/>
              </w:rPr>
            </w:pPr>
            <w:r w:rsidRPr="00E71C95">
              <w:rPr>
                <w:color w:val="000000"/>
                <w:sz w:val="20"/>
                <w:szCs w:val="20"/>
              </w:rPr>
              <w:t>75010</w:t>
            </w:r>
          </w:p>
        </w:tc>
        <w:tc>
          <w:tcPr>
            <w:tcW w:w="4340" w:type="dxa"/>
            <w:noWrap/>
          </w:tcPr>
          <w:p w14:paraId="21184BD8" w14:textId="77777777" w:rsidR="000B718A" w:rsidRPr="00E71C95" w:rsidRDefault="000B718A" w:rsidP="00FA4C9E">
            <w:pPr>
              <w:rPr>
                <w:rFonts w:eastAsia="Arial Unicode MS"/>
                <w:color w:val="000000"/>
                <w:sz w:val="20"/>
                <w:szCs w:val="20"/>
              </w:rPr>
            </w:pPr>
            <w:r w:rsidRPr="00E71C95">
              <w:rPr>
                <w:color w:val="000000"/>
                <w:sz w:val="20"/>
                <w:szCs w:val="20"/>
              </w:rPr>
              <w:t>Ramka 4 modułowa biała</w:t>
            </w:r>
          </w:p>
        </w:tc>
        <w:tc>
          <w:tcPr>
            <w:tcW w:w="895" w:type="dxa"/>
            <w:noWrap/>
          </w:tcPr>
          <w:p w14:paraId="3C22530B" w14:textId="77777777" w:rsidR="000B718A" w:rsidRPr="00E71C95" w:rsidRDefault="000B718A" w:rsidP="00FA4C9E">
            <w:pPr>
              <w:jc w:val="center"/>
              <w:rPr>
                <w:rFonts w:eastAsia="Arial Unicode MS"/>
                <w:color w:val="000000"/>
              </w:rPr>
            </w:pPr>
          </w:p>
        </w:tc>
        <w:tc>
          <w:tcPr>
            <w:tcW w:w="630" w:type="dxa"/>
            <w:noWrap/>
          </w:tcPr>
          <w:p w14:paraId="0BD8A1F8" w14:textId="77777777" w:rsidR="000B718A" w:rsidRPr="00B223A9" w:rsidRDefault="000B718A" w:rsidP="00FA4C9E">
            <w:pPr>
              <w:jc w:val="center"/>
            </w:pPr>
          </w:p>
        </w:tc>
      </w:tr>
      <w:tr w:rsidR="000B718A" w:rsidRPr="00B223A9" w14:paraId="68DFE826" w14:textId="77777777" w:rsidTr="00FA4C9E">
        <w:trPr>
          <w:trHeight w:val="255"/>
        </w:trPr>
        <w:tc>
          <w:tcPr>
            <w:tcW w:w="1265" w:type="dxa"/>
            <w:noWrap/>
          </w:tcPr>
          <w:p w14:paraId="3DE4A601" w14:textId="77777777" w:rsidR="000B718A" w:rsidRPr="00B223A9" w:rsidRDefault="000B718A" w:rsidP="00FA4C9E">
            <w:pPr>
              <w:rPr>
                <w:sz w:val="20"/>
                <w:szCs w:val="20"/>
              </w:rPr>
            </w:pPr>
          </w:p>
        </w:tc>
        <w:tc>
          <w:tcPr>
            <w:tcW w:w="1260" w:type="dxa"/>
            <w:noWrap/>
            <w:vAlign w:val="center"/>
          </w:tcPr>
          <w:p w14:paraId="07C1509B"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440" w:type="dxa"/>
            <w:noWrap/>
            <w:vAlign w:val="center"/>
          </w:tcPr>
          <w:p w14:paraId="1E3DEE6D" w14:textId="77777777" w:rsidR="000B718A" w:rsidRPr="00E71C95" w:rsidRDefault="000B718A" w:rsidP="00FA4C9E">
            <w:pPr>
              <w:jc w:val="center"/>
              <w:rPr>
                <w:rFonts w:eastAsia="Arial Unicode MS"/>
                <w:color w:val="000000"/>
                <w:sz w:val="20"/>
                <w:szCs w:val="20"/>
                <w:highlight w:val="yellow"/>
              </w:rPr>
            </w:pPr>
            <w:r w:rsidRPr="00E71C95">
              <w:rPr>
                <w:color w:val="000000"/>
                <w:sz w:val="20"/>
                <w:szCs w:val="20"/>
              </w:rPr>
              <w:t>74195</w:t>
            </w:r>
          </w:p>
        </w:tc>
        <w:tc>
          <w:tcPr>
            <w:tcW w:w="4340" w:type="dxa"/>
            <w:noWrap/>
          </w:tcPr>
          <w:p w14:paraId="48F09434" w14:textId="77777777" w:rsidR="000B718A" w:rsidRPr="00E71C95" w:rsidRDefault="000B718A" w:rsidP="00FA4C9E">
            <w:pPr>
              <w:rPr>
                <w:rFonts w:eastAsia="Arial Unicode MS"/>
                <w:color w:val="000000"/>
                <w:sz w:val="20"/>
                <w:szCs w:val="20"/>
              </w:rPr>
            </w:pPr>
            <w:r w:rsidRPr="00E71C95">
              <w:rPr>
                <w:color w:val="000000"/>
                <w:sz w:val="20"/>
                <w:szCs w:val="20"/>
              </w:rPr>
              <w:t>Gniazdo wtyczkowe przelotowe kodowane 2</w:t>
            </w:r>
            <w:r w:rsidRPr="00E71C95">
              <w:rPr>
                <w:sz w:val="20"/>
                <w:szCs w:val="20"/>
              </w:rPr>
              <w:t>×</w:t>
            </w:r>
            <w:r w:rsidRPr="00E71C95">
              <w:rPr>
                <w:color w:val="000000"/>
                <w:sz w:val="20"/>
                <w:szCs w:val="20"/>
              </w:rPr>
              <w:t>2P+Z DLP</w:t>
            </w:r>
          </w:p>
        </w:tc>
        <w:tc>
          <w:tcPr>
            <w:tcW w:w="895" w:type="dxa"/>
            <w:noWrap/>
          </w:tcPr>
          <w:p w14:paraId="5072691B" w14:textId="77777777" w:rsidR="000B718A" w:rsidRPr="00E71C95" w:rsidRDefault="000B718A" w:rsidP="00FA4C9E">
            <w:pPr>
              <w:jc w:val="center"/>
              <w:rPr>
                <w:rFonts w:eastAsia="Arial Unicode MS"/>
                <w:color w:val="000000"/>
              </w:rPr>
            </w:pPr>
          </w:p>
        </w:tc>
        <w:tc>
          <w:tcPr>
            <w:tcW w:w="630" w:type="dxa"/>
            <w:noWrap/>
          </w:tcPr>
          <w:p w14:paraId="5036FEF5" w14:textId="77777777" w:rsidR="000B718A" w:rsidRPr="00B223A9" w:rsidRDefault="000B718A" w:rsidP="00FA4C9E">
            <w:pPr>
              <w:jc w:val="center"/>
            </w:pPr>
          </w:p>
        </w:tc>
      </w:tr>
      <w:tr w:rsidR="000B718A" w:rsidRPr="00B223A9" w14:paraId="38513875" w14:textId="77777777" w:rsidTr="00FA4C9E">
        <w:trPr>
          <w:trHeight w:val="255"/>
        </w:trPr>
        <w:tc>
          <w:tcPr>
            <w:tcW w:w="1265" w:type="dxa"/>
            <w:noWrap/>
            <w:vAlign w:val="bottom"/>
          </w:tcPr>
          <w:p w14:paraId="70D9F043" w14:textId="77777777" w:rsidR="000B718A" w:rsidRPr="00E71C95" w:rsidRDefault="000B718A" w:rsidP="00FA4C9E">
            <w:pPr>
              <w:pStyle w:val="Table"/>
              <w:rPr>
                <w:rFonts w:ascii="Times New Roman" w:hAnsi="Times New Roman"/>
              </w:rPr>
            </w:pPr>
          </w:p>
        </w:tc>
        <w:tc>
          <w:tcPr>
            <w:tcW w:w="1260" w:type="dxa"/>
            <w:noWrap/>
            <w:vAlign w:val="center"/>
          </w:tcPr>
          <w:p w14:paraId="73E34135"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440" w:type="dxa"/>
            <w:noWrap/>
            <w:vAlign w:val="center"/>
          </w:tcPr>
          <w:p w14:paraId="70498CA8" w14:textId="77777777" w:rsidR="000B718A" w:rsidRPr="00E71C95" w:rsidRDefault="000B718A" w:rsidP="00FA4C9E">
            <w:pPr>
              <w:jc w:val="center"/>
              <w:rPr>
                <w:rFonts w:eastAsia="Arial Unicode MS"/>
                <w:color w:val="000000"/>
                <w:sz w:val="20"/>
                <w:szCs w:val="20"/>
                <w:highlight w:val="yellow"/>
              </w:rPr>
            </w:pPr>
            <w:r w:rsidRPr="00E71C95">
              <w:rPr>
                <w:color w:val="000000"/>
                <w:sz w:val="20"/>
                <w:szCs w:val="20"/>
              </w:rPr>
              <w:t>50299</w:t>
            </w:r>
          </w:p>
        </w:tc>
        <w:tc>
          <w:tcPr>
            <w:tcW w:w="4340" w:type="dxa"/>
            <w:noWrap/>
          </w:tcPr>
          <w:p w14:paraId="50A5F35B" w14:textId="77777777" w:rsidR="000B718A" w:rsidRPr="00E71C95" w:rsidRDefault="000B718A" w:rsidP="00FA4C9E">
            <w:pPr>
              <w:rPr>
                <w:rFonts w:eastAsia="Arial Unicode MS"/>
                <w:color w:val="000000"/>
                <w:sz w:val="20"/>
                <w:szCs w:val="20"/>
              </w:rPr>
            </w:pPr>
            <w:r w:rsidRPr="00E71C95">
              <w:rPr>
                <w:color w:val="000000"/>
                <w:sz w:val="20"/>
                <w:szCs w:val="20"/>
              </w:rPr>
              <w:t>Klucz odblokowujący do wtyczek</w:t>
            </w:r>
          </w:p>
        </w:tc>
        <w:tc>
          <w:tcPr>
            <w:tcW w:w="895" w:type="dxa"/>
            <w:noWrap/>
          </w:tcPr>
          <w:p w14:paraId="0975BA4F" w14:textId="77777777" w:rsidR="000B718A" w:rsidRPr="00E71C95" w:rsidRDefault="000B718A" w:rsidP="00FA4C9E">
            <w:pPr>
              <w:jc w:val="center"/>
              <w:rPr>
                <w:rFonts w:eastAsia="Arial Unicode MS"/>
                <w:color w:val="000000"/>
              </w:rPr>
            </w:pPr>
          </w:p>
        </w:tc>
        <w:tc>
          <w:tcPr>
            <w:tcW w:w="630" w:type="dxa"/>
            <w:noWrap/>
          </w:tcPr>
          <w:p w14:paraId="047930C9" w14:textId="77777777" w:rsidR="000B718A" w:rsidRPr="00B223A9" w:rsidRDefault="000B718A" w:rsidP="00FA4C9E">
            <w:pPr>
              <w:jc w:val="center"/>
            </w:pPr>
          </w:p>
        </w:tc>
      </w:tr>
      <w:tr w:rsidR="000B718A" w:rsidRPr="00B223A9" w14:paraId="46B1B905" w14:textId="77777777" w:rsidTr="00FA4C9E">
        <w:trPr>
          <w:trHeight w:val="255"/>
        </w:trPr>
        <w:tc>
          <w:tcPr>
            <w:tcW w:w="1265" w:type="dxa"/>
            <w:noWrap/>
          </w:tcPr>
          <w:p w14:paraId="1EEFA524" w14:textId="77777777" w:rsidR="000B718A" w:rsidRPr="00B223A9" w:rsidRDefault="000B718A" w:rsidP="00FA4C9E">
            <w:pPr>
              <w:rPr>
                <w:sz w:val="20"/>
                <w:szCs w:val="20"/>
              </w:rPr>
            </w:pPr>
          </w:p>
        </w:tc>
        <w:tc>
          <w:tcPr>
            <w:tcW w:w="1260" w:type="dxa"/>
            <w:noWrap/>
            <w:vAlign w:val="center"/>
          </w:tcPr>
          <w:p w14:paraId="6A9F183D" w14:textId="77777777" w:rsidR="000B718A" w:rsidRPr="00E71C95" w:rsidRDefault="000B718A" w:rsidP="00FA4C9E">
            <w:pPr>
              <w:jc w:val="center"/>
              <w:rPr>
                <w:rFonts w:eastAsia="Arial Unicode MS"/>
                <w:color w:val="000000"/>
                <w:sz w:val="20"/>
                <w:szCs w:val="20"/>
              </w:rPr>
            </w:pPr>
            <w:r w:rsidRPr="00E71C95">
              <w:rPr>
                <w:color w:val="000000"/>
                <w:sz w:val="20"/>
                <w:szCs w:val="20"/>
              </w:rPr>
              <w:t>WAGO</w:t>
            </w:r>
          </w:p>
        </w:tc>
        <w:tc>
          <w:tcPr>
            <w:tcW w:w="1440" w:type="dxa"/>
            <w:noWrap/>
            <w:vAlign w:val="center"/>
          </w:tcPr>
          <w:p w14:paraId="7471C4E8" w14:textId="77777777" w:rsidR="000B718A" w:rsidRPr="00E71C95" w:rsidRDefault="000B718A" w:rsidP="00FA4C9E">
            <w:pPr>
              <w:jc w:val="center"/>
              <w:rPr>
                <w:rFonts w:eastAsia="Arial Unicode MS"/>
                <w:color w:val="000000"/>
                <w:sz w:val="20"/>
                <w:szCs w:val="20"/>
              </w:rPr>
            </w:pPr>
            <w:r w:rsidRPr="00E71C95">
              <w:rPr>
                <w:color w:val="000000"/>
                <w:sz w:val="20"/>
                <w:szCs w:val="20"/>
              </w:rPr>
              <w:t>273-102</w:t>
            </w:r>
          </w:p>
        </w:tc>
        <w:tc>
          <w:tcPr>
            <w:tcW w:w="4340" w:type="dxa"/>
            <w:noWrap/>
          </w:tcPr>
          <w:p w14:paraId="4B9BF5F0" w14:textId="77777777" w:rsidR="000B718A" w:rsidRPr="00E71C95" w:rsidRDefault="000B718A" w:rsidP="00FA4C9E">
            <w:pPr>
              <w:rPr>
                <w:rFonts w:eastAsia="Arial Unicode MS"/>
                <w:color w:val="000000"/>
                <w:sz w:val="20"/>
                <w:szCs w:val="20"/>
              </w:rPr>
            </w:pPr>
            <w:r w:rsidRPr="00E71C95">
              <w:rPr>
                <w:color w:val="000000"/>
                <w:sz w:val="20"/>
                <w:szCs w:val="20"/>
              </w:rPr>
              <w:t>Złączki rozgałęźne, 4-zaciskowe, 32A</w:t>
            </w:r>
          </w:p>
        </w:tc>
        <w:tc>
          <w:tcPr>
            <w:tcW w:w="895" w:type="dxa"/>
            <w:noWrap/>
          </w:tcPr>
          <w:p w14:paraId="3936C331" w14:textId="77777777" w:rsidR="000B718A" w:rsidRPr="00E71C95" w:rsidRDefault="000B718A" w:rsidP="00FA4C9E">
            <w:pPr>
              <w:jc w:val="center"/>
              <w:rPr>
                <w:rFonts w:eastAsia="Arial Unicode MS"/>
                <w:color w:val="000000"/>
              </w:rPr>
            </w:pPr>
          </w:p>
        </w:tc>
        <w:tc>
          <w:tcPr>
            <w:tcW w:w="630" w:type="dxa"/>
            <w:noWrap/>
          </w:tcPr>
          <w:p w14:paraId="04EB01D3" w14:textId="77777777" w:rsidR="000B718A" w:rsidRPr="00B223A9" w:rsidRDefault="000B718A" w:rsidP="00FA4C9E">
            <w:pPr>
              <w:jc w:val="center"/>
            </w:pPr>
          </w:p>
        </w:tc>
      </w:tr>
      <w:tr w:rsidR="000B718A" w:rsidRPr="00B223A9" w14:paraId="0923E3F7" w14:textId="77777777" w:rsidTr="00FA4C9E">
        <w:trPr>
          <w:trHeight w:val="255"/>
        </w:trPr>
        <w:tc>
          <w:tcPr>
            <w:tcW w:w="1265" w:type="dxa"/>
            <w:noWrap/>
          </w:tcPr>
          <w:p w14:paraId="2B13C597" w14:textId="77777777" w:rsidR="000B718A" w:rsidRPr="00B223A9" w:rsidRDefault="000B718A" w:rsidP="00FA4C9E">
            <w:pPr>
              <w:rPr>
                <w:sz w:val="20"/>
                <w:szCs w:val="20"/>
              </w:rPr>
            </w:pPr>
          </w:p>
        </w:tc>
        <w:tc>
          <w:tcPr>
            <w:tcW w:w="1260" w:type="dxa"/>
            <w:noWrap/>
            <w:vAlign w:val="center"/>
          </w:tcPr>
          <w:p w14:paraId="3090045A" w14:textId="77777777" w:rsidR="000B718A" w:rsidRPr="00B223A9" w:rsidRDefault="000B718A" w:rsidP="00FA4C9E">
            <w:pPr>
              <w:jc w:val="center"/>
              <w:rPr>
                <w:rFonts w:eastAsia="Arial Unicode MS"/>
                <w:sz w:val="20"/>
                <w:szCs w:val="20"/>
              </w:rPr>
            </w:pPr>
          </w:p>
        </w:tc>
        <w:tc>
          <w:tcPr>
            <w:tcW w:w="1440" w:type="dxa"/>
            <w:noWrap/>
            <w:vAlign w:val="center"/>
          </w:tcPr>
          <w:p w14:paraId="2003CA03" w14:textId="77777777" w:rsidR="000B718A" w:rsidRPr="00B223A9" w:rsidRDefault="000B718A" w:rsidP="00FA4C9E">
            <w:pPr>
              <w:jc w:val="center"/>
              <w:rPr>
                <w:rFonts w:eastAsia="Arial Unicode MS"/>
                <w:sz w:val="20"/>
                <w:szCs w:val="20"/>
              </w:rPr>
            </w:pPr>
          </w:p>
        </w:tc>
        <w:tc>
          <w:tcPr>
            <w:tcW w:w="4340" w:type="dxa"/>
            <w:noWrap/>
          </w:tcPr>
          <w:p w14:paraId="4C699C59" w14:textId="77777777" w:rsidR="000B718A" w:rsidRPr="00E71C95" w:rsidRDefault="000B718A" w:rsidP="00FA4C9E">
            <w:pPr>
              <w:rPr>
                <w:rFonts w:eastAsia="Arial Unicode MS"/>
                <w:color w:val="000000"/>
                <w:sz w:val="20"/>
                <w:szCs w:val="20"/>
              </w:rPr>
            </w:pPr>
            <w:r w:rsidRPr="00E71C95">
              <w:rPr>
                <w:color w:val="000000"/>
                <w:sz w:val="20"/>
                <w:szCs w:val="20"/>
              </w:rPr>
              <w:t>Zasilacz bezprzerwowy UPS, 1-fazowy, 1,5kVA, do montażu w ramie 19”, wysokość 2U, PW9130</w:t>
            </w:r>
          </w:p>
        </w:tc>
        <w:tc>
          <w:tcPr>
            <w:tcW w:w="895" w:type="dxa"/>
            <w:noWrap/>
          </w:tcPr>
          <w:p w14:paraId="0A9FD236" w14:textId="77777777" w:rsidR="000B718A" w:rsidRPr="00E71C95" w:rsidRDefault="000B718A" w:rsidP="00FA4C9E">
            <w:pPr>
              <w:jc w:val="center"/>
              <w:rPr>
                <w:rFonts w:eastAsia="Arial Unicode MS"/>
                <w:color w:val="000000"/>
              </w:rPr>
            </w:pPr>
          </w:p>
        </w:tc>
        <w:tc>
          <w:tcPr>
            <w:tcW w:w="630" w:type="dxa"/>
            <w:noWrap/>
          </w:tcPr>
          <w:p w14:paraId="305006DC" w14:textId="77777777" w:rsidR="000B718A" w:rsidRPr="00B223A9" w:rsidRDefault="000B718A" w:rsidP="00FA4C9E">
            <w:pPr>
              <w:jc w:val="center"/>
            </w:pPr>
          </w:p>
        </w:tc>
      </w:tr>
      <w:tr w:rsidR="000B718A" w:rsidRPr="00B223A9" w14:paraId="0A99BAEF" w14:textId="77777777" w:rsidTr="00FA4C9E">
        <w:trPr>
          <w:trHeight w:val="255"/>
        </w:trPr>
        <w:tc>
          <w:tcPr>
            <w:tcW w:w="1265" w:type="dxa"/>
            <w:noWrap/>
          </w:tcPr>
          <w:p w14:paraId="40ED3D7E" w14:textId="77777777" w:rsidR="000B718A" w:rsidRPr="00B223A9" w:rsidRDefault="000B718A" w:rsidP="00FA4C9E">
            <w:pPr>
              <w:rPr>
                <w:sz w:val="20"/>
                <w:szCs w:val="20"/>
              </w:rPr>
            </w:pPr>
          </w:p>
        </w:tc>
        <w:tc>
          <w:tcPr>
            <w:tcW w:w="1260" w:type="dxa"/>
            <w:noWrap/>
            <w:vAlign w:val="center"/>
          </w:tcPr>
          <w:p w14:paraId="685CDE8B"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440" w:type="dxa"/>
            <w:noWrap/>
            <w:vAlign w:val="center"/>
          </w:tcPr>
          <w:p w14:paraId="4DD2572F" w14:textId="77777777" w:rsidR="000B718A" w:rsidRPr="00E71C95" w:rsidRDefault="000B718A" w:rsidP="00FA4C9E">
            <w:pPr>
              <w:jc w:val="center"/>
              <w:rPr>
                <w:rFonts w:eastAsia="Arial Unicode MS"/>
                <w:color w:val="000000"/>
                <w:sz w:val="20"/>
                <w:szCs w:val="20"/>
                <w:highlight w:val="yellow"/>
              </w:rPr>
            </w:pPr>
            <w:r w:rsidRPr="00E71C95">
              <w:rPr>
                <w:color w:val="000000"/>
                <w:sz w:val="20"/>
                <w:szCs w:val="20"/>
              </w:rPr>
              <w:t>31762</w:t>
            </w:r>
          </w:p>
        </w:tc>
        <w:tc>
          <w:tcPr>
            <w:tcW w:w="4340" w:type="dxa"/>
            <w:noWrap/>
          </w:tcPr>
          <w:p w14:paraId="19677401" w14:textId="77777777" w:rsidR="000B718A" w:rsidRPr="00E71C95" w:rsidRDefault="000B718A" w:rsidP="00FA4C9E">
            <w:pPr>
              <w:rPr>
                <w:rFonts w:eastAsia="Arial Unicode MS"/>
                <w:color w:val="000000"/>
                <w:sz w:val="20"/>
                <w:szCs w:val="20"/>
              </w:rPr>
            </w:pPr>
            <w:r w:rsidRPr="00E71C95">
              <w:rPr>
                <w:color w:val="000000"/>
                <w:sz w:val="20"/>
                <w:szCs w:val="20"/>
              </w:rPr>
              <w:t>Uchwyt Mosaic 2-modułowy do montażu wzdłuż listwy kablowej 75</w:t>
            </w:r>
            <w:r w:rsidRPr="00E71C95">
              <w:rPr>
                <w:sz w:val="20"/>
                <w:szCs w:val="20"/>
              </w:rPr>
              <w:t>×</w:t>
            </w:r>
            <w:r w:rsidRPr="00E71C95">
              <w:rPr>
                <w:color w:val="000000"/>
                <w:sz w:val="20"/>
                <w:szCs w:val="20"/>
              </w:rPr>
              <w:t>20</w:t>
            </w:r>
          </w:p>
        </w:tc>
        <w:tc>
          <w:tcPr>
            <w:tcW w:w="895" w:type="dxa"/>
            <w:noWrap/>
          </w:tcPr>
          <w:p w14:paraId="30D9FA3E" w14:textId="77777777" w:rsidR="000B718A" w:rsidRPr="00E71C95" w:rsidRDefault="000B718A" w:rsidP="00FA4C9E">
            <w:pPr>
              <w:jc w:val="center"/>
              <w:rPr>
                <w:rFonts w:eastAsia="Arial Unicode MS"/>
                <w:color w:val="000000"/>
              </w:rPr>
            </w:pPr>
          </w:p>
        </w:tc>
        <w:tc>
          <w:tcPr>
            <w:tcW w:w="630" w:type="dxa"/>
            <w:noWrap/>
          </w:tcPr>
          <w:p w14:paraId="3561F8FC" w14:textId="77777777" w:rsidR="000B718A" w:rsidRPr="00B223A9" w:rsidRDefault="000B718A" w:rsidP="00FA4C9E">
            <w:pPr>
              <w:jc w:val="center"/>
            </w:pPr>
          </w:p>
        </w:tc>
      </w:tr>
      <w:tr w:rsidR="000B718A" w:rsidRPr="00B223A9" w14:paraId="668D97D6" w14:textId="77777777" w:rsidTr="00FA4C9E">
        <w:trPr>
          <w:trHeight w:val="255"/>
        </w:trPr>
        <w:tc>
          <w:tcPr>
            <w:tcW w:w="1265" w:type="dxa"/>
            <w:noWrap/>
          </w:tcPr>
          <w:p w14:paraId="46A51F11" w14:textId="77777777" w:rsidR="000B718A" w:rsidRPr="00B223A9" w:rsidRDefault="000B718A" w:rsidP="00FA4C9E"/>
        </w:tc>
        <w:tc>
          <w:tcPr>
            <w:tcW w:w="1260" w:type="dxa"/>
            <w:noWrap/>
            <w:vAlign w:val="center"/>
          </w:tcPr>
          <w:p w14:paraId="47A5AA83"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440" w:type="dxa"/>
            <w:noWrap/>
            <w:vAlign w:val="center"/>
          </w:tcPr>
          <w:p w14:paraId="398B4D8A" w14:textId="77777777" w:rsidR="000B718A" w:rsidRPr="00E71C95" w:rsidRDefault="000B718A" w:rsidP="00FA4C9E">
            <w:pPr>
              <w:jc w:val="center"/>
              <w:rPr>
                <w:rFonts w:eastAsia="Arial Unicode MS"/>
                <w:color w:val="000000"/>
                <w:sz w:val="20"/>
                <w:szCs w:val="20"/>
              </w:rPr>
            </w:pPr>
            <w:r w:rsidRPr="00E71C95">
              <w:rPr>
                <w:color w:val="000000"/>
                <w:sz w:val="20"/>
                <w:szCs w:val="20"/>
              </w:rPr>
              <w:t>74802</w:t>
            </w:r>
          </w:p>
        </w:tc>
        <w:tc>
          <w:tcPr>
            <w:tcW w:w="4340" w:type="dxa"/>
            <w:noWrap/>
          </w:tcPr>
          <w:p w14:paraId="302A7AD4" w14:textId="77777777" w:rsidR="000B718A" w:rsidRPr="00E71C95" w:rsidRDefault="000B718A" w:rsidP="00FA4C9E">
            <w:pPr>
              <w:rPr>
                <w:rFonts w:eastAsia="Arial Unicode MS"/>
                <w:color w:val="000000"/>
                <w:sz w:val="20"/>
                <w:szCs w:val="20"/>
              </w:rPr>
            </w:pPr>
            <w:r w:rsidRPr="00E71C95">
              <w:rPr>
                <w:color w:val="000000"/>
                <w:sz w:val="20"/>
                <w:szCs w:val="20"/>
              </w:rPr>
              <w:t>Uchwyt do puszki 2-modułowej</w:t>
            </w:r>
          </w:p>
        </w:tc>
        <w:tc>
          <w:tcPr>
            <w:tcW w:w="895" w:type="dxa"/>
            <w:noWrap/>
          </w:tcPr>
          <w:p w14:paraId="68B6ECBB" w14:textId="77777777" w:rsidR="000B718A" w:rsidRPr="00E71C95" w:rsidRDefault="000B718A" w:rsidP="00FA4C9E">
            <w:pPr>
              <w:jc w:val="center"/>
              <w:rPr>
                <w:rFonts w:eastAsia="Arial Unicode MS"/>
                <w:color w:val="000000"/>
              </w:rPr>
            </w:pPr>
          </w:p>
        </w:tc>
        <w:tc>
          <w:tcPr>
            <w:tcW w:w="630" w:type="dxa"/>
            <w:noWrap/>
          </w:tcPr>
          <w:p w14:paraId="4CA4BA58" w14:textId="77777777" w:rsidR="000B718A" w:rsidRPr="00B223A9" w:rsidRDefault="000B718A" w:rsidP="00FA4C9E">
            <w:pPr>
              <w:jc w:val="center"/>
            </w:pPr>
          </w:p>
        </w:tc>
      </w:tr>
      <w:tr w:rsidR="000B718A" w:rsidRPr="00B223A9" w14:paraId="7AE40975" w14:textId="77777777" w:rsidTr="00FA4C9E">
        <w:trPr>
          <w:trHeight w:val="255"/>
        </w:trPr>
        <w:tc>
          <w:tcPr>
            <w:tcW w:w="1265" w:type="dxa"/>
            <w:noWrap/>
          </w:tcPr>
          <w:p w14:paraId="6106CCB9" w14:textId="77777777" w:rsidR="000B718A" w:rsidRPr="00B223A9" w:rsidRDefault="000B718A" w:rsidP="00FA4C9E"/>
        </w:tc>
        <w:tc>
          <w:tcPr>
            <w:tcW w:w="1260" w:type="dxa"/>
            <w:noWrap/>
            <w:vAlign w:val="center"/>
          </w:tcPr>
          <w:p w14:paraId="5CE8C932"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440" w:type="dxa"/>
            <w:noWrap/>
            <w:vAlign w:val="center"/>
          </w:tcPr>
          <w:p w14:paraId="697B63E5" w14:textId="77777777" w:rsidR="000B718A" w:rsidRPr="00E71C95" w:rsidRDefault="000B718A" w:rsidP="00FA4C9E">
            <w:pPr>
              <w:jc w:val="center"/>
              <w:rPr>
                <w:rFonts w:eastAsia="Arial Unicode MS"/>
                <w:color w:val="000000"/>
                <w:sz w:val="20"/>
                <w:szCs w:val="20"/>
              </w:rPr>
            </w:pPr>
            <w:r w:rsidRPr="00E71C95">
              <w:rPr>
                <w:color w:val="000000"/>
                <w:sz w:val="20"/>
                <w:szCs w:val="20"/>
              </w:rPr>
              <w:t>75002</w:t>
            </w:r>
          </w:p>
        </w:tc>
        <w:tc>
          <w:tcPr>
            <w:tcW w:w="4340" w:type="dxa"/>
            <w:noWrap/>
          </w:tcPr>
          <w:p w14:paraId="3DB43523" w14:textId="77777777" w:rsidR="000B718A" w:rsidRPr="00E71C95" w:rsidRDefault="000B718A" w:rsidP="00FA4C9E">
            <w:pPr>
              <w:rPr>
                <w:rFonts w:eastAsia="Arial Unicode MS"/>
                <w:color w:val="000000"/>
                <w:sz w:val="20"/>
                <w:szCs w:val="20"/>
              </w:rPr>
            </w:pPr>
            <w:r w:rsidRPr="00E71C95">
              <w:rPr>
                <w:color w:val="000000"/>
                <w:sz w:val="20"/>
                <w:szCs w:val="20"/>
              </w:rPr>
              <w:t>Ramka 2-modułowa biała</w:t>
            </w:r>
          </w:p>
        </w:tc>
        <w:tc>
          <w:tcPr>
            <w:tcW w:w="895" w:type="dxa"/>
            <w:noWrap/>
          </w:tcPr>
          <w:p w14:paraId="45675D9A" w14:textId="77777777" w:rsidR="000B718A" w:rsidRPr="00E71C95" w:rsidRDefault="000B718A" w:rsidP="00FA4C9E">
            <w:pPr>
              <w:jc w:val="center"/>
              <w:rPr>
                <w:rFonts w:eastAsia="Arial Unicode MS"/>
                <w:color w:val="000000"/>
              </w:rPr>
            </w:pPr>
          </w:p>
        </w:tc>
        <w:tc>
          <w:tcPr>
            <w:tcW w:w="630" w:type="dxa"/>
            <w:noWrap/>
          </w:tcPr>
          <w:p w14:paraId="297EA747" w14:textId="77777777" w:rsidR="000B718A" w:rsidRPr="00B223A9" w:rsidRDefault="000B718A" w:rsidP="00FA4C9E">
            <w:pPr>
              <w:jc w:val="center"/>
            </w:pPr>
          </w:p>
        </w:tc>
      </w:tr>
    </w:tbl>
    <w:p w14:paraId="194BD653" w14:textId="77777777" w:rsidR="000B718A" w:rsidRPr="00B223A9" w:rsidRDefault="000B718A" w:rsidP="000B718A">
      <w:pPr>
        <w:rPr>
          <w:sz w:val="20"/>
          <w:szCs w:val="20"/>
        </w:rPr>
      </w:pPr>
    </w:p>
    <w:tbl>
      <w:tblPr>
        <w:tblW w:w="990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05"/>
        <w:gridCol w:w="1140"/>
        <w:gridCol w:w="1260"/>
        <w:gridCol w:w="4680"/>
        <w:gridCol w:w="895"/>
        <w:gridCol w:w="725"/>
      </w:tblGrid>
      <w:tr w:rsidR="000B718A" w:rsidRPr="00B223A9" w14:paraId="35EA0228" w14:textId="77777777" w:rsidTr="00FA4C9E">
        <w:trPr>
          <w:trHeight w:val="255"/>
        </w:trPr>
        <w:tc>
          <w:tcPr>
            <w:tcW w:w="9905" w:type="dxa"/>
            <w:gridSpan w:val="6"/>
            <w:shd w:val="clear" w:color="auto" w:fill="FFFF99"/>
            <w:noWrap/>
            <w:vAlign w:val="bottom"/>
          </w:tcPr>
          <w:p w14:paraId="0D69FBB5" w14:textId="77777777" w:rsidR="000B718A" w:rsidRPr="00E71C95" w:rsidRDefault="000B718A" w:rsidP="00FA4C9E">
            <w:pPr>
              <w:pStyle w:val="TableHeadingCenter"/>
              <w:numPr>
                <w:ilvl w:val="0"/>
                <w:numId w:val="0"/>
              </w:numPr>
              <w:rPr>
                <w:rFonts w:ascii="Times New Roman" w:hAnsi="Times New Roman"/>
                <w:lang w:val="pl-PL"/>
              </w:rPr>
            </w:pPr>
            <w:r w:rsidRPr="00E71C95">
              <w:rPr>
                <w:rFonts w:ascii="Times New Roman" w:hAnsi="Times New Roman"/>
                <w:lang w:val="pl-PL"/>
              </w:rPr>
              <w:t>Tablica komputerowa TK</w:t>
            </w:r>
          </w:p>
        </w:tc>
      </w:tr>
      <w:tr w:rsidR="000B718A" w:rsidRPr="00B223A9" w14:paraId="4242E453" w14:textId="77777777" w:rsidTr="00FA4C9E">
        <w:trPr>
          <w:trHeight w:val="255"/>
        </w:trPr>
        <w:tc>
          <w:tcPr>
            <w:tcW w:w="1205" w:type="dxa"/>
            <w:shd w:val="clear" w:color="auto" w:fill="FFFF99"/>
            <w:noWrap/>
            <w:vAlign w:val="bottom"/>
          </w:tcPr>
          <w:p w14:paraId="6D61833B" w14:textId="77777777" w:rsidR="000B718A" w:rsidRPr="00E71C95" w:rsidRDefault="000B718A" w:rsidP="00FA4C9E">
            <w:pPr>
              <w:pStyle w:val="TableHeadingCenter"/>
              <w:numPr>
                <w:ilvl w:val="0"/>
                <w:numId w:val="0"/>
              </w:numPr>
              <w:tabs>
                <w:tab w:val="left" w:pos="305"/>
              </w:tabs>
              <w:rPr>
                <w:rFonts w:ascii="Times New Roman" w:hAnsi="Times New Roman"/>
                <w:sz w:val="16"/>
                <w:szCs w:val="16"/>
                <w:lang w:val="pl-PL"/>
              </w:rPr>
            </w:pPr>
            <w:r w:rsidRPr="00E71C95">
              <w:rPr>
                <w:rFonts w:ascii="Times New Roman" w:hAnsi="Times New Roman"/>
                <w:sz w:val="16"/>
                <w:szCs w:val="16"/>
                <w:lang w:val="pl-PL"/>
              </w:rPr>
              <w:t>Lokalizacja</w:t>
            </w:r>
          </w:p>
        </w:tc>
        <w:tc>
          <w:tcPr>
            <w:tcW w:w="1140" w:type="dxa"/>
            <w:shd w:val="clear" w:color="auto" w:fill="FFFF99"/>
            <w:noWrap/>
            <w:vAlign w:val="bottom"/>
          </w:tcPr>
          <w:p w14:paraId="50F4724F" w14:textId="77777777" w:rsidR="000B718A" w:rsidRPr="00E71C95" w:rsidRDefault="000B718A" w:rsidP="00FA4C9E">
            <w:pPr>
              <w:pStyle w:val="TableHeadingCenter"/>
              <w:numPr>
                <w:ilvl w:val="0"/>
                <w:numId w:val="0"/>
              </w:numPr>
              <w:tabs>
                <w:tab w:val="left" w:pos="420"/>
              </w:tabs>
              <w:rPr>
                <w:rFonts w:ascii="Times New Roman" w:hAnsi="Times New Roman"/>
                <w:sz w:val="16"/>
                <w:szCs w:val="16"/>
                <w:lang w:val="pl-PL"/>
              </w:rPr>
            </w:pPr>
            <w:r w:rsidRPr="00E71C95">
              <w:rPr>
                <w:rFonts w:ascii="Times New Roman" w:hAnsi="Times New Roman"/>
                <w:sz w:val="16"/>
                <w:szCs w:val="16"/>
                <w:lang w:val="pl-PL"/>
              </w:rPr>
              <w:t>Producent</w:t>
            </w:r>
          </w:p>
        </w:tc>
        <w:tc>
          <w:tcPr>
            <w:tcW w:w="1260" w:type="dxa"/>
            <w:shd w:val="clear" w:color="auto" w:fill="FFFF99"/>
            <w:noWrap/>
            <w:vAlign w:val="bottom"/>
          </w:tcPr>
          <w:p w14:paraId="4CD20E8D" w14:textId="77777777" w:rsidR="000B718A" w:rsidRPr="00E71C95" w:rsidRDefault="000B718A" w:rsidP="00FA4C9E">
            <w:pPr>
              <w:pStyle w:val="TableHeadingCenter"/>
              <w:numPr>
                <w:ilvl w:val="0"/>
                <w:numId w:val="0"/>
              </w:numPr>
              <w:tabs>
                <w:tab w:val="left" w:pos="435"/>
              </w:tabs>
              <w:rPr>
                <w:rFonts w:ascii="Times New Roman" w:hAnsi="Times New Roman"/>
                <w:sz w:val="16"/>
                <w:szCs w:val="16"/>
                <w:lang w:val="pl-PL"/>
              </w:rPr>
            </w:pPr>
            <w:r w:rsidRPr="00E71C95">
              <w:rPr>
                <w:rFonts w:ascii="Times New Roman" w:hAnsi="Times New Roman"/>
                <w:sz w:val="16"/>
                <w:szCs w:val="16"/>
                <w:lang w:val="pl-PL"/>
              </w:rPr>
              <w:t>P/N</w:t>
            </w:r>
          </w:p>
        </w:tc>
        <w:tc>
          <w:tcPr>
            <w:tcW w:w="4680" w:type="dxa"/>
            <w:shd w:val="clear" w:color="auto" w:fill="FFFF99"/>
            <w:noWrap/>
            <w:vAlign w:val="bottom"/>
          </w:tcPr>
          <w:p w14:paraId="3185067F" w14:textId="77777777" w:rsidR="000B718A" w:rsidRPr="00E71C95" w:rsidRDefault="000B718A" w:rsidP="00FA4C9E">
            <w:pPr>
              <w:pStyle w:val="TableHeadingCenter"/>
              <w:numPr>
                <w:ilvl w:val="0"/>
                <w:numId w:val="0"/>
              </w:numPr>
              <w:rPr>
                <w:rFonts w:ascii="Times New Roman" w:hAnsi="Times New Roman"/>
                <w:sz w:val="16"/>
                <w:szCs w:val="16"/>
                <w:lang w:val="pl-PL"/>
              </w:rPr>
            </w:pPr>
            <w:r w:rsidRPr="00E71C95">
              <w:rPr>
                <w:rFonts w:ascii="Times New Roman" w:hAnsi="Times New Roman"/>
                <w:sz w:val="16"/>
                <w:szCs w:val="16"/>
                <w:lang w:val="pl-PL"/>
              </w:rPr>
              <w:t>Opis</w:t>
            </w:r>
          </w:p>
        </w:tc>
        <w:tc>
          <w:tcPr>
            <w:tcW w:w="895" w:type="dxa"/>
            <w:shd w:val="clear" w:color="auto" w:fill="FFFF99"/>
            <w:noWrap/>
            <w:vAlign w:val="bottom"/>
          </w:tcPr>
          <w:p w14:paraId="575716B8" w14:textId="77777777" w:rsidR="000B718A" w:rsidRPr="00E71C95" w:rsidRDefault="000B718A" w:rsidP="00FA4C9E">
            <w:pPr>
              <w:pStyle w:val="TableHeadingCenter"/>
              <w:numPr>
                <w:ilvl w:val="0"/>
                <w:numId w:val="0"/>
              </w:numPr>
              <w:tabs>
                <w:tab w:val="left" w:pos="285"/>
              </w:tabs>
              <w:rPr>
                <w:rFonts w:ascii="Times New Roman" w:hAnsi="Times New Roman"/>
                <w:sz w:val="16"/>
                <w:szCs w:val="16"/>
                <w:lang w:val="pl-PL"/>
              </w:rPr>
            </w:pPr>
            <w:r w:rsidRPr="00E71C95">
              <w:rPr>
                <w:rFonts w:ascii="Times New Roman" w:hAnsi="Times New Roman"/>
                <w:sz w:val="16"/>
                <w:szCs w:val="16"/>
                <w:lang w:val="pl-PL"/>
              </w:rPr>
              <w:t>Ilość</w:t>
            </w:r>
          </w:p>
        </w:tc>
        <w:tc>
          <w:tcPr>
            <w:tcW w:w="725" w:type="dxa"/>
            <w:shd w:val="clear" w:color="auto" w:fill="FFFF99"/>
            <w:noWrap/>
            <w:vAlign w:val="bottom"/>
          </w:tcPr>
          <w:p w14:paraId="430F6FDA" w14:textId="77777777" w:rsidR="000B718A" w:rsidRPr="00E71C95" w:rsidRDefault="000B718A" w:rsidP="00FA4C9E">
            <w:pPr>
              <w:pStyle w:val="TableHeadingCenter"/>
              <w:numPr>
                <w:ilvl w:val="0"/>
                <w:numId w:val="0"/>
              </w:numPr>
              <w:jc w:val="left"/>
              <w:rPr>
                <w:rFonts w:ascii="Times New Roman" w:hAnsi="Times New Roman"/>
                <w:sz w:val="16"/>
                <w:szCs w:val="16"/>
                <w:lang w:val="pl-PL"/>
              </w:rPr>
            </w:pPr>
            <w:r w:rsidRPr="00E71C95">
              <w:rPr>
                <w:rFonts w:ascii="Times New Roman" w:hAnsi="Times New Roman"/>
                <w:sz w:val="16"/>
                <w:szCs w:val="16"/>
                <w:lang w:val="pl-PL"/>
              </w:rPr>
              <w:t>JM</w:t>
            </w:r>
          </w:p>
        </w:tc>
      </w:tr>
      <w:tr w:rsidR="000B718A" w:rsidRPr="00B223A9" w14:paraId="63E7DE6C" w14:textId="77777777" w:rsidTr="00FA4C9E">
        <w:trPr>
          <w:trHeight w:val="255"/>
        </w:trPr>
        <w:tc>
          <w:tcPr>
            <w:tcW w:w="1205" w:type="dxa"/>
            <w:noWrap/>
            <w:vAlign w:val="bottom"/>
          </w:tcPr>
          <w:p w14:paraId="1B3E0DBC" w14:textId="77777777" w:rsidR="000B718A" w:rsidRPr="00E71C95" w:rsidRDefault="000B718A" w:rsidP="00FA4C9E">
            <w:pPr>
              <w:pStyle w:val="Table"/>
              <w:rPr>
                <w:rFonts w:ascii="Times New Roman" w:hAnsi="Times New Roman"/>
              </w:rPr>
            </w:pPr>
          </w:p>
        </w:tc>
        <w:tc>
          <w:tcPr>
            <w:tcW w:w="1140" w:type="dxa"/>
            <w:noWrap/>
            <w:vAlign w:val="center"/>
          </w:tcPr>
          <w:p w14:paraId="36A1A703" w14:textId="77777777" w:rsidR="000B718A" w:rsidRPr="00E71C95" w:rsidRDefault="000B718A" w:rsidP="00FA4C9E">
            <w:pPr>
              <w:jc w:val="center"/>
              <w:rPr>
                <w:rFonts w:eastAsia="Arial Unicode MS"/>
                <w:color w:val="000000"/>
                <w:sz w:val="18"/>
                <w:szCs w:val="18"/>
              </w:rPr>
            </w:pPr>
            <w:r w:rsidRPr="00E71C95">
              <w:rPr>
                <w:color w:val="000000"/>
                <w:sz w:val="18"/>
                <w:szCs w:val="18"/>
              </w:rPr>
              <w:t>LEGRAND</w:t>
            </w:r>
          </w:p>
        </w:tc>
        <w:tc>
          <w:tcPr>
            <w:tcW w:w="1260" w:type="dxa"/>
            <w:noWrap/>
            <w:vAlign w:val="center"/>
          </w:tcPr>
          <w:p w14:paraId="7290DD07" w14:textId="77777777" w:rsidR="000B718A" w:rsidRPr="00E71C95" w:rsidRDefault="000B718A" w:rsidP="00FA4C9E">
            <w:pPr>
              <w:jc w:val="center"/>
              <w:rPr>
                <w:rFonts w:eastAsia="Arial Unicode MS"/>
                <w:color w:val="000000"/>
                <w:sz w:val="18"/>
                <w:szCs w:val="18"/>
                <w:highlight w:val="yellow"/>
              </w:rPr>
            </w:pPr>
            <w:r w:rsidRPr="00E71C95">
              <w:rPr>
                <w:color w:val="000000"/>
                <w:sz w:val="18"/>
                <w:szCs w:val="18"/>
              </w:rPr>
              <w:t>66-504426</w:t>
            </w:r>
          </w:p>
        </w:tc>
        <w:tc>
          <w:tcPr>
            <w:tcW w:w="4680" w:type="dxa"/>
            <w:noWrap/>
            <w:vAlign w:val="center"/>
          </w:tcPr>
          <w:p w14:paraId="3A7C4590" w14:textId="77777777" w:rsidR="000B718A" w:rsidRPr="00E71C95" w:rsidRDefault="000B718A" w:rsidP="00FA4C9E">
            <w:pPr>
              <w:rPr>
                <w:rFonts w:eastAsia="Arial Unicode MS"/>
                <w:color w:val="000000"/>
                <w:sz w:val="18"/>
                <w:szCs w:val="18"/>
              </w:rPr>
            </w:pPr>
            <w:r w:rsidRPr="00E71C95">
              <w:rPr>
                <w:color w:val="000000"/>
                <w:sz w:val="18"/>
                <w:szCs w:val="18"/>
              </w:rPr>
              <w:t>Rozdzielnica naścienna typu RN-3</w:t>
            </w:r>
            <w:r w:rsidRPr="00E71C95">
              <w:rPr>
                <w:sz w:val="18"/>
                <w:szCs w:val="18"/>
              </w:rPr>
              <w:t>×</w:t>
            </w:r>
            <w:r w:rsidRPr="00E71C95">
              <w:rPr>
                <w:color w:val="000000"/>
                <w:sz w:val="18"/>
                <w:szCs w:val="18"/>
              </w:rPr>
              <w:t>12-55, 36-polowa, kompletna z listwami przyłączowymi, z drzwiami przezroczystymi, IP55</w:t>
            </w:r>
          </w:p>
        </w:tc>
        <w:tc>
          <w:tcPr>
            <w:tcW w:w="895" w:type="dxa"/>
            <w:noWrap/>
          </w:tcPr>
          <w:p w14:paraId="4C856E11" w14:textId="77777777" w:rsidR="000B718A" w:rsidRPr="00E71C95" w:rsidRDefault="000B718A" w:rsidP="00FA4C9E">
            <w:pPr>
              <w:jc w:val="center"/>
              <w:rPr>
                <w:rFonts w:eastAsia="Arial Unicode MS"/>
                <w:color w:val="000000"/>
              </w:rPr>
            </w:pPr>
          </w:p>
        </w:tc>
        <w:tc>
          <w:tcPr>
            <w:tcW w:w="725" w:type="dxa"/>
            <w:noWrap/>
            <w:vAlign w:val="bottom"/>
          </w:tcPr>
          <w:p w14:paraId="35DC6A54" w14:textId="77777777" w:rsidR="000B718A" w:rsidRPr="00E71C95" w:rsidRDefault="000B718A" w:rsidP="00FA4C9E">
            <w:pPr>
              <w:pStyle w:val="Table"/>
              <w:jc w:val="center"/>
              <w:rPr>
                <w:rFonts w:ascii="Times New Roman" w:hAnsi="Times New Roman"/>
              </w:rPr>
            </w:pPr>
          </w:p>
        </w:tc>
      </w:tr>
      <w:tr w:rsidR="000B718A" w:rsidRPr="00B223A9" w14:paraId="61F77653" w14:textId="77777777" w:rsidTr="00FA4C9E">
        <w:trPr>
          <w:trHeight w:val="255"/>
        </w:trPr>
        <w:tc>
          <w:tcPr>
            <w:tcW w:w="1205" w:type="dxa"/>
            <w:noWrap/>
          </w:tcPr>
          <w:p w14:paraId="514CC121" w14:textId="77777777" w:rsidR="000B718A" w:rsidRPr="00B223A9" w:rsidRDefault="000B718A" w:rsidP="00FA4C9E"/>
        </w:tc>
        <w:tc>
          <w:tcPr>
            <w:tcW w:w="1140" w:type="dxa"/>
            <w:noWrap/>
            <w:vAlign w:val="center"/>
          </w:tcPr>
          <w:p w14:paraId="0899FE69" w14:textId="77777777" w:rsidR="000B718A" w:rsidRPr="00E71C95" w:rsidRDefault="000B718A" w:rsidP="00FA4C9E">
            <w:pPr>
              <w:jc w:val="center"/>
              <w:rPr>
                <w:rFonts w:eastAsia="Arial Unicode MS"/>
                <w:color w:val="000000"/>
                <w:sz w:val="18"/>
                <w:szCs w:val="18"/>
              </w:rPr>
            </w:pPr>
            <w:r w:rsidRPr="00E71C95">
              <w:rPr>
                <w:color w:val="000000"/>
                <w:sz w:val="18"/>
                <w:szCs w:val="18"/>
              </w:rPr>
              <w:t>LEGRAND</w:t>
            </w:r>
          </w:p>
        </w:tc>
        <w:tc>
          <w:tcPr>
            <w:tcW w:w="1260" w:type="dxa"/>
            <w:noWrap/>
            <w:vAlign w:val="center"/>
          </w:tcPr>
          <w:p w14:paraId="16C1B972" w14:textId="77777777" w:rsidR="000B718A" w:rsidRPr="00E71C95" w:rsidRDefault="000B718A" w:rsidP="00FA4C9E">
            <w:pPr>
              <w:jc w:val="center"/>
              <w:rPr>
                <w:rFonts w:eastAsia="Arial Unicode MS"/>
                <w:color w:val="000000"/>
                <w:sz w:val="18"/>
                <w:szCs w:val="18"/>
                <w:highlight w:val="yellow"/>
              </w:rPr>
            </w:pPr>
            <w:r w:rsidRPr="00E71C95">
              <w:rPr>
                <w:color w:val="000000"/>
                <w:sz w:val="18"/>
                <w:szCs w:val="18"/>
              </w:rPr>
              <w:t>001766</w:t>
            </w:r>
          </w:p>
        </w:tc>
        <w:tc>
          <w:tcPr>
            <w:tcW w:w="4680" w:type="dxa"/>
            <w:noWrap/>
            <w:vAlign w:val="center"/>
          </w:tcPr>
          <w:p w14:paraId="20F3FFD7" w14:textId="77777777" w:rsidR="000B718A" w:rsidRPr="00E71C95" w:rsidRDefault="000B718A" w:rsidP="00FA4C9E">
            <w:pPr>
              <w:rPr>
                <w:rFonts w:eastAsia="Arial Unicode MS"/>
                <w:color w:val="000000"/>
                <w:sz w:val="18"/>
                <w:szCs w:val="18"/>
              </w:rPr>
            </w:pPr>
            <w:r w:rsidRPr="00E71C95">
              <w:rPr>
                <w:color w:val="000000"/>
                <w:sz w:val="18"/>
                <w:szCs w:val="18"/>
              </w:rPr>
              <w:t>Zamek + klucz do rozdzielnicy</w:t>
            </w:r>
          </w:p>
        </w:tc>
        <w:tc>
          <w:tcPr>
            <w:tcW w:w="895" w:type="dxa"/>
            <w:noWrap/>
          </w:tcPr>
          <w:p w14:paraId="4BAAA223" w14:textId="77777777" w:rsidR="000B718A" w:rsidRPr="00E71C95" w:rsidRDefault="000B718A" w:rsidP="00FA4C9E">
            <w:pPr>
              <w:jc w:val="center"/>
              <w:rPr>
                <w:rFonts w:eastAsia="Arial Unicode MS"/>
                <w:color w:val="000000"/>
              </w:rPr>
            </w:pPr>
          </w:p>
        </w:tc>
        <w:tc>
          <w:tcPr>
            <w:tcW w:w="725" w:type="dxa"/>
            <w:noWrap/>
          </w:tcPr>
          <w:p w14:paraId="6C1AFA0B" w14:textId="77777777" w:rsidR="000B718A" w:rsidRPr="00B223A9" w:rsidRDefault="000B718A" w:rsidP="00FA4C9E">
            <w:pPr>
              <w:jc w:val="center"/>
              <w:rPr>
                <w:lang w:val="en-US"/>
              </w:rPr>
            </w:pPr>
          </w:p>
        </w:tc>
      </w:tr>
      <w:tr w:rsidR="000B718A" w:rsidRPr="00B223A9" w14:paraId="34BAF26E" w14:textId="77777777" w:rsidTr="00FA4C9E">
        <w:trPr>
          <w:trHeight w:val="255"/>
        </w:trPr>
        <w:tc>
          <w:tcPr>
            <w:tcW w:w="1205" w:type="dxa"/>
            <w:noWrap/>
          </w:tcPr>
          <w:p w14:paraId="6D833194" w14:textId="77777777" w:rsidR="000B718A" w:rsidRPr="00B223A9" w:rsidRDefault="000B718A" w:rsidP="00FA4C9E">
            <w:pPr>
              <w:rPr>
                <w:lang w:val="en-US"/>
              </w:rPr>
            </w:pPr>
          </w:p>
        </w:tc>
        <w:tc>
          <w:tcPr>
            <w:tcW w:w="1140" w:type="dxa"/>
            <w:noWrap/>
            <w:vAlign w:val="center"/>
          </w:tcPr>
          <w:p w14:paraId="5D11FC64" w14:textId="77777777" w:rsidR="000B718A" w:rsidRPr="00E71C95" w:rsidRDefault="000B718A" w:rsidP="00FA4C9E">
            <w:pPr>
              <w:jc w:val="center"/>
              <w:rPr>
                <w:rFonts w:eastAsia="Arial Unicode MS"/>
                <w:color w:val="000000"/>
                <w:sz w:val="18"/>
                <w:szCs w:val="18"/>
                <w:lang w:val="en-US"/>
              </w:rPr>
            </w:pPr>
            <w:r w:rsidRPr="00E71C95">
              <w:rPr>
                <w:color w:val="000000"/>
                <w:sz w:val="18"/>
                <w:szCs w:val="18"/>
                <w:lang w:val="en-US"/>
              </w:rPr>
              <w:t>LEGRAND</w:t>
            </w:r>
          </w:p>
        </w:tc>
        <w:tc>
          <w:tcPr>
            <w:tcW w:w="1260" w:type="dxa"/>
            <w:noWrap/>
            <w:vAlign w:val="center"/>
          </w:tcPr>
          <w:p w14:paraId="160C6B76" w14:textId="77777777" w:rsidR="000B718A" w:rsidRPr="00E71C95" w:rsidRDefault="000B718A" w:rsidP="00FA4C9E">
            <w:pPr>
              <w:jc w:val="center"/>
              <w:rPr>
                <w:rFonts w:eastAsia="Arial Unicode MS"/>
                <w:color w:val="000000"/>
                <w:sz w:val="18"/>
                <w:szCs w:val="18"/>
                <w:highlight w:val="yellow"/>
                <w:lang w:val="en-US"/>
              </w:rPr>
            </w:pPr>
            <w:r w:rsidRPr="00E71C95">
              <w:rPr>
                <w:color w:val="000000"/>
                <w:sz w:val="18"/>
                <w:szCs w:val="18"/>
                <w:lang w:val="en-US"/>
              </w:rPr>
              <w:t>C910-222202</w:t>
            </w:r>
          </w:p>
        </w:tc>
        <w:tc>
          <w:tcPr>
            <w:tcW w:w="4680" w:type="dxa"/>
            <w:noWrap/>
            <w:vAlign w:val="center"/>
          </w:tcPr>
          <w:p w14:paraId="75834D41" w14:textId="77777777" w:rsidR="000B718A" w:rsidRPr="00E71C95" w:rsidRDefault="000B718A" w:rsidP="00FA4C9E">
            <w:pPr>
              <w:rPr>
                <w:rFonts w:eastAsia="Arial Unicode MS"/>
                <w:color w:val="000000"/>
                <w:sz w:val="18"/>
                <w:szCs w:val="18"/>
              </w:rPr>
            </w:pPr>
            <w:r w:rsidRPr="00E71C95">
              <w:rPr>
                <w:color w:val="000000"/>
                <w:sz w:val="18"/>
                <w:szCs w:val="18"/>
              </w:rPr>
              <w:t>Wyłącznik instalacyjny jednobiegunowy S301 C16, 16A</w:t>
            </w:r>
          </w:p>
        </w:tc>
        <w:tc>
          <w:tcPr>
            <w:tcW w:w="895" w:type="dxa"/>
            <w:noWrap/>
          </w:tcPr>
          <w:p w14:paraId="4937AA14" w14:textId="77777777" w:rsidR="000B718A" w:rsidRPr="00E71C95" w:rsidRDefault="000B718A" w:rsidP="00FA4C9E">
            <w:pPr>
              <w:jc w:val="center"/>
              <w:rPr>
                <w:rFonts w:eastAsia="Arial Unicode MS"/>
                <w:color w:val="000000"/>
              </w:rPr>
            </w:pPr>
          </w:p>
        </w:tc>
        <w:tc>
          <w:tcPr>
            <w:tcW w:w="725" w:type="dxa"/>
            <w:noWrap/>
          </w:tcPr>
          <w:p w14:paraId="778497A8" w14:textId="77777777" w:rsidR="000B718A" w:rsidRPr="00B223A9" w:rsidRDefault="000B718A" w:rsidP="00FA4C9E">
            <w:pPr>
              <w:jc w:val="center"/>
            </w:pPr>
          </w:p>
        </w:tc>
      </w:tr>
      <w:tr w:rsidR="000B718A" w:rsidRPr="00B223A9" w14:paraId="4084FBF4" w14:textId="77777777" w:rsidTr="00FA4C9E">
        <w:trPr>
          <w:trHeight w:val="255"/>
        </w:trPr>
        <w:tc>
          <w:tcPr>
            <w:tcW w:w="1205" w:type="dxa"/>
            <w:noWrap/>
          </w:tcPr>
          <w:p w14:paraId="02F33D1B" w14:textId="77777777" w:rsidR="000B718A" w:rsidRPr="00B223A9" w:rsidRDefault="000B718A" w:rsidP="00FA4C9E"/>
        </w:tc>
        <w:tc>
          <w:tcPr>
            <w:tcW w:w="1140" w:type="dxa"/>
            <w:noWrap/>
            <w:vAlign w:val="center"/>
          </w:tcPr>
          <w:p w14:paraId="487BF1CD" w14:textId="77777777" w:rsidR="000B718A" w:rsidRPr="00E71C95" w:rsidRDefault="000B718A" w:rsidP="00FA4C9E">
            <w:pPr>
              <w:jc w:val="center"/>
              <w:rPr>
                <w:rFonts w:eastAsia="Arial Unicode MS"/>
                <w:color w:val="000000"/>
                <w:sz w:val="18"/>
                <w:szCs w:val="18"/>
              </w:rPr>
            </w:pPr>
            <w:r w:rsidRPr="00E71C95">
              <w:rPr>
                <w:color w:val="000000"/>
                <w:sz w:val="18"/>
                <w:szCs w:val="18"/>
              </w:rPr>
              <w:t>LEGRAND</w:t>
            </w:r>
          </w:p>
        </w:tc>
        <w:tc>
          <w:tcPr>
            <w:tcW w:w="1260" w:type="dxa"/>
            <w:noWrap/>
            <w:vAlign w:val="center"/>
          </w:tcPr>
          <w:p w14:paraId="55F819C5" w14:textId="77777777" w:rsidR="000B718A" w:rsidRPr="00E71C95" w:rsidRDefault="000B718A" w:rsidP="00FA4C9E">
            <w:pPr>
              <w:jc w:val="center"/>
              <w:rPr>
                <w:rFonts w:eastAsia="Arial Unicode MS"/>
                <w:color w:val="000000"/>
                <w:sz w:val="18"/>
                <w:szCs w:val="18"/>
                <w:highlight w:val="yellow"/>
              </w:rPr>
            </w:pPr>
            <w:r w:rsidRPr="00E71C95">
              <w:rPr>
                <w:color w:val="000000"/>
                <w:sz w:val="18"/>
                <w:szCs w:val="18"/>
              </w:rPr>
              <w:t>P820-222310</w:t>
            </w:r>
          </w:p>
        </w:tc>
        <w:tc>
          <w:tcPr>
            <w:tcW w:w="4680" w:type="dxa"/>
            <w:noWrap/>
            <w:vAlign w:val="center"/>
          </w:tcPr>
          <w:p w14:paraId="2A01724F" w14:textId="77777777" w:rsidR="000B718A" w:rsidRPr="00E71C95" w:rsidRDefault="000B718A" w:rsidP="00FA4C9E">
            <w:pPr>
              <w:rPr>
                <w:rFonts w:eastAsia="Arial Unicode MS"/>
                <w:color w:val="000000"/>
                <w:sz w:val="18"/>
                <w:szCs w:val="18"/>
              </w:rPr>
            </w:pPr>
            <w:r w:rsidRPr="00E71C95">
              <w:rPr>
                <w:color w:val="000000"/>
                <w:sz w:val="18"/>
                <w:szCs w:val="18"/>
              </w:rPr>
              <w:t>Wyłącznik nadmiarowoprądowy z członem różnicowym 30mA, czułym na składową zmienną i stałą pulsującą, In=16A, ch-ka „C”, typu P 312 C-16-30-A</w:t>
            </w:r>
          </w:p>
        </w:tc>
        <w:tc>
          <w:tcPr>
            <w:tcW w:w="895" w:type="dxa"/>
            <w:noWrap/>
          </w:tcPr>
          <w:p w14:paraId="148B0F14" w14:textId="77777777" w:rsidR="000B718A" w:rsidRPr="00E71C95" w:rsidRDefault="000B718A" w:rsidP="00FA4C9E">
            <w:pPr>
              <w:jc w:val="center"/>
              <w:rPr>
                <w:rFonts w:eastAsia="Arial Unicode MS"/>
                <w:color w:val="000000"/>
              </w:rPr>
            </w:pPr>
          </w:p>
        </w:tc>
        <w:tc>
          <w:tcPr>
            <w:tcW w:w="725" w:type="dxa"/>
            <w:noWrap/>
          </w:tcPr>
          <w:p w14:paraId="35CE2598" w14:textId="77777777" w:rsidR="000B718A" w:rsidRPr="00B223A9" w:rsidRDefault="000B718A" w:rsidP="00FA4C9E">
            <w:pPr>
              <w:jc w:val="center"/>
            </w:pPr>
          </w:p>
        </w:tc>
      </w:tr>
      <w:tr w:rsidR="000B718A" w:rsidRPr="00B223A9" w14:paraId="2829559A" w14:textId="77777777" w:rsidTr="00FA4C9E">
        <w:trPr>
          <w:trHeight w:val="255"/>
        </w:trPr>
        <w:tc>
          <w:tcPr>
            <w:tcW w:w="1205" w:type="dxa"/>
            <w:noWrap/>
          </w:tcPr>
          <w:p w14:paraId="48C2A146" w14:textId="77777777" w:rsidR="000B718A" w:rsidRPr="00B223A9" w:rsidRDefault="000B718A" w:rsidP="00FA4C9E"/>
        </w:tc>
        <w:tc>
          <w:tcPr>
            <w:tcW w:w="1140" w:type="dxa"/>
            <w:noWrap/>
            <w:vAlign w:val="center"/>
          </w:tcPr>
          <w:p w14:paraId="6DB1C7E7" w14:textId="77777777" w:rsidR="000B718A" w:rsidRPr="00E71C95" w:rsidRDefault="000B718A" w:rsidP="00FA4C9E">
            <w:pPr>
              <w:jc w:val="center"/>
              <w:rPr>
                <w:rFonts w:eastAsia="Arial Unicode MS"/>
                <w:color w:val="000000"/>
                <w:sz w:val="18"/>
                <w:szCs w:val="18"/>
                <w:lang w:val="en-US"/>
              </w:rPr>
            </w:pPr>
            <w:r w:rsidRPr="00E71C95">
              <w:rPr>
                <w:color w:val="000000"/>
                <w:sz w:val="18"/>
                <w:szCs w:val="18"/>
                <w:lang w:val="en-US"/>
              </w:rPr>
              <w:t>LEGRAND</w:t>
            </w:r>
          </w:p>
        </w:tc>
        <w:tc>
          <w:tcPr>
            <w:tcW w:w="1260" w:type="dxa"/>
            <w:noWrap/>
            <w:vAlign w:val="center"/>
          </w:tcPr>
          <w:p w14:paraId="584EE213" w14:textId="77777777" w:rsidR="000B718A" w:rsidRPr="00E71C95" w:rsidRDefault="000B718A" w:rsidP="00FA4C9E">
            <w:pPr>
              <w:jc w:val="center"/>
              <w:rPr>
                <w:rFonts w:eastAsia="Arial Unicode MS"/>
                <w:color w:val="000000"/>
                <w:sz w:val="18"/>
                <w:szCs w:val="18"/>
                <w:lang w:val="en-US"/>
              </w:rPr>
            </w:pPr>
            <w:r w:rsidRPr="00E71C95">
              <w:rPr>
                <w:color w:val="000000"/>
                <w:sz w:val="18"/>
                <w:szCs w:val="18"/>
                <w:lang w:val="en-US"/>
              </w:rPr>
              <w:t>A201-220016</w:t>
            </w:r>
          </w:p>
        </w:tc>
        <w:tc>
          <w:tcPr>
            <w:tcW w:w="4680" w:type="dxa"/>
            <w:noWrap/>
            <w:vAlign w:val="center"/>
          </w:tcPr>
          <w:p w14:paraId="6543E82A" w14:textId="77777777" w:rsidR="000B718A" w:rsidRPr="00E71C95" w:rsidRDefault="000B718A" w:rsidP="00FA4C9E">
            <w:pPr>
              <w:rPr>
                <w:rFonts w:eastAsia="Arial Unicode MS"/>
                <w:color w:val="000000"/>
                <w:sz w:val="18"/>
                <w:szCs w:val="18"/>
              </w:rPr>
            </w:pPr>
            <w:r w:rsidRPr="00E71C95">
              <w:rPr>
                <w:color w:val="000000"/>
                <w:sz w:val="18"/>
                <w:szCs w:val="18"/>
              </w:rPr>
              <w:t>Lampka sygnalizacyjna czerwona typu L301</w:t>
            </w:r>
          </w:p>
        </w:tc>
        <w:tc>
          <w:tcPr>
            <w:tcW w:w="895" w:type="dxa"/>
            <w:noWrap/>
          </w:tcPr>
          <w:p w14:paraId="792E775C" w14:textId="77777777" w:rsidR="000B718A" w:rsidRPr="00E71C95" w:rsidRDefault="000B718A" w:rsidP="00FA4C9E">
            <w:pPr>
              <w:jc w:val="center"/>
              <w:rPr>
                <w:rFonts w:eastAsia="Arial Unicode MS"/>
                <w:color w:val="000000"/>
              </w:rPr>
            </w:pPr>
          </w:p>
        </w:tc>
        <w:tc>
          <w:tcPr>
            <w:tcW w:w="725" w:type="dxa"/>
            <w:noWrap/>
          </w:tcPr>
          <w:p w14:paraId="06A5F80A" w14:textId="77777777" w:rsidR="000B718A" w:rsidRPr="00B223A9" w:rsidRDefault="000B718A" w:rsidP="00FA4C9E">
            <w:pPr>
              <w:jc w:val="center"/>
            </w:pPr>
          </w:p>
        </w:tc>
      </w:tr>
      <w:tr w:rsidR="000B718A" w:rsidRPr="00B223A9" w14:paraId="7A138BEF" w14:textId="77777777" w:rsidTr="00FA4C9E">
        <w:trPr>
          <w:trHeight w:val="255"/>
        </w:trPr>
        <w:tc>
          <w:tcPr>
            <w:tcW w:w="1205" w:type="dxa"/>
            <w:noWrap/>
          </w:tcPr>
          <w:p w14:paraId="54C5B0BD" w14:textId="77777777" w:rsidR="000B718A" w:rsidRPr="00B223A9" w:rsidRDefault="000B718A" w:rsidP="00FA4C9E"/>
        </w:tc>
        <w:tc>
          <w:tcPr>
            <w:tcW w:w="1140" w:type="dxa"/>
            <w:noWrap/>
            <w:vAlign w:val="center"/>
          </w:tcPr>
          <w:p w14:paraId="3F1A1A8D" w14:textId="77777777" w:rsidR="000B718A" w:rsidRPr="00E71C95" w:rsidRDefault="000B718A" w:rsidP="00FA4C9E">
            <w:pPr>
              <w:jc w:val="center"/>
              <w:rPr>
                <w:rFonts w:eastAsia="Arial Unicode MS"/>
                <w:color w:val="000000"/>
                <w:sz w:val="18"/>
                <w:szCs w:val="18"/>
                <w:lang w:val="en-US"/>
              </w:rPr>
            </w:pPr>
            <w:r w:rsidRPr="00E71C95">
              <w:rPr>
                <w:color w:val="000000"/>
                <w:sz w:val="18"/>
                <w:szCs w:val="18"/>
                <w:lang w:val="en-US"/>
              </w:rPr>
              <w:t>LEGRAND</w:t>
            </w:r>
          </w:p>
        </w:tc>
        <w:tc>
          <w:tcPr>
            <w:tcW w:w="1260" w:type="dxa"/>
            <w:noWrap/>
            <w:vAlign w:val="center"/>
          </w:tcPr>
          <w:p w14:paraId="67796F88" w14:textId="77777777" w:rsidR="000B718A" w:rsidRPr="00E71C95" w:rsidRDefault="000B718A" w:rsidP="00FA4C9E">
            <w:pPr>
              <w:jc w:val="center"/>
              <w:rPr>
                <w:rFonts w:eastAsia="Arial Unicode MS"/>
                <w:color w:val="000000"/>
                <w:sz w:val="18"/>
                <w:szCs w:val="18"/>
                <w:lang w:val="en-US"/>
              </w:rPr>
            </w:pPr>
            <w:r w:rsidRPr="00E71C95">
              <w:rPr>
                <w:color w:val="000000"/>
                <w:sz w:val="18"/>
                <w:szCs w:val="18"/>
                <w:lang w:val="en-US"/>
              </w:rPr>
              <w:t>A201-220036</w:t>
            </w:r>
          </w:p>
        </w:tc>
        <w:tc>
          <w:tcPr>
            <w:tcW w:w="4680" w:type="dxa"/>
            <w:noWrap/>
            <w:vAlign w:val="center"/>
          </w:tcPr>
          <w:p w14:paraId="38B8AC38" w14:textId="77777777" w:rsidR="000B718A" w:rsidRPr="00E71C95" w:rsidRDefault="000B718A" w:rsidP="00FA4C9E">
            <w:pPr>
              <w:rPr>
                <w:rFonts w:eastAsia="Arial Unicode MS"/>
                <w:color w:val="000000"/>
                <w:sz w:val="18"/>
                <w:szCs w:val="18"/>
              </w:rPr>
            </w:pPr>
            <w:r w:rsidRPr="00E71C95">
              <w:rPr>
                <w:color w:val="000000"/>
                <w:sz w:val="18"/>
                <w:szCs w:val="18"/>
              </w:rPr>
              <w:t>Lampka sygnalizacyjna zielona typu L303,</w:t>
            </w:r>
          </w:p>
        </w:tc>
        <w:tc>
          <w:tcPr>
            <w:tcW w:w="895" w:type="dxa"/>
            <w:noWrap/>
          </w:tcPr>
          <w:p w14:paraId="1FB3A4D5" w14:textId="77777777" w:rsidR="000B718A" w:rsidRPr="00E71C95" w:rsidRDefault="000B718A" w:rsidP="00FA4C9E">
            <w:pPr>
              <w:jc w:val="center"/>
              <w:rPr>
                <w:rFonts w:eastAsia="Arial Unicode MS"/>
                <w:color w:val="000000"/>
              </w:rPr>
            </w:pPr>
          </w:p>
        </w:tc>
        <w:tc>
          <w:tcPr>
            <w:tcW w:w="725" w:type="dxa"/>
            <w:noWrap/>
          </w:tcPr>
          <w:p w14:paraId="49C7339B" w14:textId="77777777" w:rsidR="000B718A" w:rsidRPr="00B223A9" w:rsidRDefault="000B718A" w:rsidP="00FA4C9E">
            <w:pPr>
              <w:jc w:val="center"/>
            </w:pPr>
          </w:p>
        </w:tc>
      </w:tr>
      <w:tr w:rsidR="000B718A" w:rsidRPr="00B223A9" w14:paraId="5664C51D" w14:textId="77777777" w:rsidTr="00FA4C9E">
        <w:trPr>
          <w:trHeight w:val="255"/>
        </w:trPr>
        <w:tc>
          <w:tcPr>
            <w:tcW w:w="1205" w:type="dxa"/>
            <w:noWrap/>
          </w:tcPr>
          <w:p w14:paraId="5AEC4CBA" w14:textId="77777777" w:rsidR="000B718A" w:rsidRPr="00B223A9" w:rsidRDefault="000B718A" w:rsidP="00FA4C9E"/>
        </w:tc>
        <w:tc>
          <w:tcPr>
            <w:tcW w:w="1140" w:type="dxa"/>
            <w:noWrap/>
            <w:vAlign w:val="center"/>
          </w:tcPr>
          <w:p w14:paraId="364873FB" w14:textId="77777777" w:rsidR="000B718A" w:rsidRPr="00E71C95" w:rsidRDefault="000B718A" w:rsidP="00FA4C9E">
            <w:pPr>
              <w:jc w:val="center"/>
              <w:rPr>
                <w:rFonts w:eastAsia="Arial Unicode MS"/>
                <w:color w:val="000000"/>
                <w:sz w:val="18"/>
                <w:szCs w:val="18"/>
                <w:lang w:val="en-US"/>
              </w:rPr>
            </w:pPr>
            <w:r w:rsidRPr="00E71C95">
              <w:rPr>
                <w:color w:val="000000"/>
                <w:sz w:val="18"/>
                <w:szCs w:val="18"/>
                <w:lang w:val="en-US"/>
              </w:rPr>
              <w:t>LEGRAND</w:t>
            </w:r>
          </w:p>
        </w:tc>
        <w:tc>
          <w:tcPr>
            <w:tcW w:w="1260" w:type="dxa"/>
            <w:noWrap/>
            <w:vAlign w:val="center"/>
          </w:tcPr>
          <w:p w14:paraId="14963A0E" w14:textId="77777777" w:rsidR="000B718A" w:rsidRPr="00E71C95" w:rsidRDefault="000B718A" w:rsidP="00FA4C9E">
            <w:pPr>
              <w:jc w:val="center"/>
              <w:rPr>
                <w:rFonts w:eastAsia="Arial Unicode MS"/>
                <w:color w:val="000000"/>
                <w:sz w:val="18"/>
                <w:szCs w:val="18"/>
                <w:lang w:val="en-US"/>
              </w:rPr>
            </w:pPr>
            <w:r w:rsidRPr="00E71C95">
              <w:rPr>
                <w:color w:val="000000"/>
                <w:sz w:val="18"/>
                <w:szCs w:val="18"/>
                <w:lang w:val="en-US"/>
              </w:rPr>
              <w:t>A201-220046</w:t>
            </w:r>
          </w:p>
        </w:tc>
        <w:tc>
          <w:tcPr>
            <w:tcW w:w="4680" w:type="dxa"/>
            <w:noWrap/>
            <w:vAlign w:val="center"/>
          </w:tcPr>
          <w:p w14:paraId="623DE4B4" w14:textId="77777777" w:rsidR="000B718A" w:rsidRPr="00E71C95" w:rsidRDefault="000B718A" w:rsidP="00FA4C9E">
            <w:pPr>
              <w:rPr>
                <w:rFonts w:eastAsia="Arial Unicode MS"/>
                <w:color w:val="000000"/>
                <w:sz w:val="18"/>
                <w:szCs w:val="18"/>
              </w:rPr>
            </w:pPr>
            <w:r w:rsidRPr="00E71C95">
              <w:rPr>
                <w:color w:val="000000"/>
                <w:sz w:val="18"/>
                <w:szCs w:val="18"/>
              </w:rPr>
              <w:t>Lampka sygnalizacyjna niebieska typu L304</w:t>
            </w:r>
          </w:p>
        </w:tc>
        <w:tc>
          <w:tcPr>
            <w:tcW w:w="895" w:type="dxa"/>
            <w:noWrap/>
          </w:tcPr>
          <w:p w14:paraId="7B7BC160" w14:textId="77777777" w:rsidR="000B718A" w:rsidRPr="00E71C95" w:rsidRDefault="000B718A" w:rsidP="00FA4C9E">
            <w:pPr>
              <w:jc w:val="center"/>
              <w:rPr>
                <w:rFonts w:eastAsia="Arial Unicode MS"/>
                <w:color w:val="000000"/>
              </w:rPr>
            </w:pPr>
          </w:p>
        </w:tc>
        <w:tc>
          <w:tcPr>
            <w:tcW w:w="725" w:type="dxa"/>
            <w:noWrap/>
          </w:tcPr>
          <w:p w14:paraId="55B686F8" w14:textId="77777777" w:rsidR="000B718A" w:rsidRPr="00B223A9" w:rsidRDefault="000B718A" w:rsidP="00FA4C9E">
            <w:pPr>
              <w:jc w:val="center"/>
            </w:pPr>
          </w:p>
        </w:tc>
      </w:tr>
      <w:tr w:rsidR="000B718A" w:rsidRPr="00B223A9" w14:paraId="57E94AB2" w14:textId="77777777" w:rsidTr="00FA4C9E">
        <w:trPr>
          <w:trHeight w:val="255"/>
        </w:trPr>
        <w:tc>
          <w:tcPr>
            <w:tcW w:w="1205" w:type="dxa"/>
            <w:noWrap/>
            <w:vAlign w:val="bottom"/>
          </w:tcPr>
          <w:p w14:paraId="72EACE63" w14:textId="77777777" w:rsidR="000B718A" w:rsidRPr="00E71C95" w:rsidRDefault="000B718A" w:rsidP="00FA4C9E">
            <w:pPr>
              <w:pStyle w:val="Table"/>
              <w:rPr>
                <w:rFonts w:ascii="Times New Roman" w:hAnsi="Times New Roman"/>
              </w:rPr>
            </w:pPr>
          </w:p>
        </w:tc>
        <w:tc>
          <w:tcPr>
            <w:tcW w:w="1140" w:type="dxa"/>
            <w:noWrap/>
            <w:vAlign w:val="center"/>
          </w:tcPr>
          <w:p w14:paraId="34FC9889" w14:textId="77777777" w:rsidR="000B718A" w:rsidRPr="00E71C95" w:rsidRDefault="000B718A" w:rsidP="00FA4C9E">
            <w:pPr>
              <w:jc w:val="center"/>
              <w:rPr>
                <w:rFonts w:eastAsia="Arial Unicode MS"/>
                <w:color w:val="000000"/>
                <w:sz w:val="18"/>
                <w:szCs w:val="18"/>
              </w:rPr>
            </w:pPr>
            <w:r w:rsidRPr="00E71C95">
              <w:rPr>
                <w:color w:val="000000"/>
                <w:sz w:val="18"/>
                <w:szCs w:val="18"/>
              </w:rPr>
              <w:t>LEGRAND</w:t>
            </w:r>
          </w:p>
        </w:tc>
        <w:tc>
          <w:tcPr>
            <w:tcW w:w="1260" w:type="dxa"/>
            <w:noWrap/>
            <w:vAlign w:val="center"/>
          </w:tcPr>
          <w:p w14:paraId="5974A140" w14:textId="77777777" w:rsidR="000B718A" w:rsidRPr="00E71C95" w:rsidRDefault="000B718A" w:rsidP="00FA4C9E">
            <w:pPr>
              <w:jc w:val="center"/>
              <w:rPr>
                <w:rFonts w:eastAsia="Arial Unicode MS"/>
                <w:color w:val="000000"/>
                <w:sz w:val="18"/>
                <w:szCs w:val="18"/>
                <w:highlight w:val="yellow"/>
              </w:rPr>
            </w:pPr>
          </w:p>
        </w:tc>
        <w:tc>
          <w:tcPr>
            <w:tcW w:w="4680" w:type="dxa"/>
            <w:noWrap/>
            <w:vAlign w:val="center"/>
          </w:tcPr>
          <w:p w14:paraId="6A5AFA26" w14:textId="77777777" w:rsidR="000B718A" w:rsidRPr="00E71C95" w:rsidRDefault="000B718A" w:rsidP="00FA4C9E">
            <w:pPr>
              <w:rPr>
                <w:rFonts w:eastAsia="Arial Unicode MS"/>
                <w:color w:val="000000"/>
                <w:sz w:val="18"/>
                <w:szCs w:val="18"/>
              </w:rPr>
            </w:pPr>
            <w:r w:rsidRPr="00E71C95">
              <w:rPr>
                <w:color w:val="000000"/>
                <w:sz w:val="18"/>
                <w:szCs w:val="18"/>
              </w:rPr>
              <w:t>Rozłącznik izolac. 4-bieg. typu FR104 40A</w:t>
            </w:r>
          </w:p>
        </w:tc>
        <w:tc>
          <w:tcPr>
            <w:tcW w:w="895" w:type="dxa"/>
            <w:noWrap/>
          </w:tcPr>
          <w:p w14:paraId="3F3B8535" w14:textId="77777777" w:rsidR="000B718A" w:rsidRPr="00E71C95" w:rsidRDefault="000B718A" w:rsidP="00FA4C9E">
            <w:pPr>
              <w:jc w:val="center"/>
              <w:rPr>
                <w:rFonts w:eastAsia="Arial Unicode MS"/>
                <w:color w:val="000000"/>
              </w:rPr>
            </w:pPr>
          </w:p>
        </w:tc>
        <w:tc>
          <w:tcPr>
            <w:tcW w:w="725" w:type="dxa"/>
            <w:noWrap/>
          </w:tcPr>
          <w:p w14:paraId="69721054" w14:textId="77777777" w:rsidR="000B718A" w:rsidRPr="00B223A9" w:rsidRDefault="000B718A" w:rsidP="00FA4C9E">
            <w:pPr>
              <w:jc w:val="center"/>
            </w:pPr>
          </w:p>
        </w:tc>
      </w:tr>
      <w:tr w:rsidR="000B718A" w:rsidRPr="00B223A9" w14:paraId="41E1C156" w14:textId="77777777" w:rsidTr="00FA4C9E">
        <w:trPr>
          <w:trHeight w:val="255"/>
        </w:trPr>
        <w:tc>
          <w:tcPr>
            <w:tcW w:w="1205" w:type="dxa"/>
            <w:noWrap/>
          </w:tcPr>
          <w:p w14:paraId="2BE362E3" w14:textId="77777777" w:rsidR="000B718A" w:rsidRPr="00B223A9" w:rsidRDefault="000B718A" w:rsidP="00FA4C9E"/>
        </w:tc>
        <w:tc>
          <w:tcPr>
            <w:tcW w:w="1140" w:type="dxa"/>
            <w:noWrap/>
            <w:vAlign w:val="center"/>
          </w:tcPr>
          <w:p w14:paraId="4D55583C" w14:textId="77777777" w:rsidR="000B718A" w:rsidRPr="00E71C95" w:rsidRDefault="000B718A" w:rsidP="00FA4C9E">
            <w:pPr>
              <w:jc w:val="center"/>
              <w:rPr>
                <w:rFonts w:eastAsia="Arial Unicode MS"/>
                <w:color w:val="000000"/>
                <w:sz w:val="18"/>
                <w:szCs w:val="18"/>
              </w:rPr>
            </w:pPr>
            <w:r w:rsidRPr="00E71C95">
              <w:rPr>
                <w:color w:val="000000"/>
                <w:sz w:val="18"/>
                <w:szCs w:val="18"/>
              </w:rPr>
              <w:t>DEHN</w:t>
            </w:r>
          </w:p>
        </w:tc>
        <w:tc>
          <w:tcPr>
            <w:tcW w:w="1260" w:type="dxa"/>
            <w:noWrap/>
            <w:vAlign w:val="center"/>
          </w:tcPr>
          <w:p w14:paraId="5E26D15C" w14:textId="77777777" w:rsidR="000B718A" w:rsidRPr="00E71C95" w:rsidRDefault="000B718A" w:rsidP="00FA4C9E">
            <w:pPr>
              <w:jc w:val="center"/>
              <w:rPr>
                <w:rFonts w:eastAsia="Arial Unicode MS"/>
                <w:color w:val="000000"/>
                <w:sz w:val="18"/>
                <w:szCs w:val="18"/>
              </w:rPr>
            </w:pPr>
            <w:r w:rsidRPr="00E71C95">
              <w:rPr>
                <w:color w:val="000000"/>
                <w:sz w:val="18"/>
                <w:szCs w:val="18"/>
              </w:rPr>
              <w:t>900600</w:t>
            </w:r>
          </w:p>
        </w:tc>
        <w:tc>
          <w:tcPr>
            <w:tcW w:w="4680" w:type="dxa"/>
            <w:noWrap/>
            <w:vAlign w:val="center"/>
          </w:tcPr>
          <w:p w14:paraId="123A8EEA" w14:textId="77777777" w:rsidR="000B718A" w:rsidRPr="00E71C95" w:rsidRDefault="000B718A" w:rsidP="00FA4C9E">
            <w:pPr>
              <w:rPr>
                <w:rFonts w:eastAsia="Arial Unicode MS"/>
                <w:color w:val="000000"/>
                <w:sz w:val="18"/>
                <w:szCs w:val="18"/>
              </w:rPr>
            </w:pPr>
            <w:r w:rsidRPr="00E71C95">
              <w:rPr>
                <w:color w:val="000000"/>
                <w:sz w:val="18"/>
                <w:szCs w:val="18"/>
              </w:rPr>
              <w:t>Ochronnik przepięciowy jednofazowy typu DEHNguard, Uc=275V, isn=15kA (8/20)</w:t>
            </w:r>
          </w:p>
        </w:tc>
        <w:tc>
          <w:tcPr>
            <w:tcW w:w="895" w:type="dxa"/>
            <w:noWrap/>
          </w:tcPr>
          <w:p w14:paraId="6B896E56" w14:textId="77777777" w:rsidR="000B718A" w:rsidRPr="00E71C95" w:rsidRDefault="000B718A" w:rsidP="00FA4C9E">
            <w:pPr>
              <w:jc w:val="center"/>
              <w:rPr>
                <w:rFonts w:eastAsia="Arial Unicode MS"/>
                <w:color w:val="000000"/>
              </w:rPr>
            </w:pPr>
          </w:p>
        </w:tc>
        <w:tc>
          <w:tcPr>
            <w:tcW w:w="725" w:type="dxa"/>
            <w:noWrap/>
          </w:tcPr>
          <w:p w14:paraId="125AD673" w14:textId="77777777" w:rsidR="000B718A" w:rsidRPr="00B223A9" w:rsidRDefault="000B718A" w:rsidP="00FA4C9E">
            <w:pPr>
              <w:jc w:val="center"/>
            </w:pPr>
          </w:p>
        </w:tc>
      </w:tr>
      <w:tr w:rsidR="000B718A" w:rsidRPr="00B223A9" w14:paraId="03D37A22" w14:textId="77777777" w:rsidTr="00FA4C9E">
        <w:trPr>
          <w:trHeight w:val="255"/>
        </w:trPr>
        <w:tc>
          <w:tcPr>
            <w:tcW w:w="1205" w:type="dxa"/>
            <w:noWrap/>
          </w:tcPr>
          <w:p w14:paraId="0CC2C5A1" w14:textId="77777777" w:rsidR="000B718A" w:rsidRPr="00B223A9" w:rsidRDefault="000B718A" w:rsidP="00FA4C9E"/>
        </w:tc>
        <w:tc>
          <w:tcPr>
            <w:tcW w:w="1140" w:type="dxa"/>
            <w:noWrap/>
            <w:vAlign w:val="center"/>
          </w:tcPr>
          <w:p w14:paraId="27246C9C" w14:textId="77777777" w:rsidR="000B718A" w:rsidRPr="00E71C95" w:rsidRDefault="000B718A" w:rsidP="00FA4C9E">
            <w:pPr>
              <w:jc w:val="center"/>
              <w:rPr>
                <w:rFonts w:eastAsia="Arial Unicode MS"/>
                <w:color w:val="000000"/>
                <w:sz w:val="18"/>
                <w:szCs w:val="18"/>
              </w:rPr>
            </w:pPr>
            <w:r w:rsidRPr="00E71C95">
              <w:rPr>
                <w:color w:val="000000"/>
                <w:sz w:val="18"/>
                <w:szCs w:val="18"/>
              </w:rPr>
              <w:t>DEHN</w:t>
            </w:r>
          </w:p>
        </w:tc>
        <w:tc>
          <w:tcPr>
            <w:tcW w:w="1260" w:type="dxa"/>
            <w:noWrap/>
            <w:vAlign w:val="center"/>
          </w:tcPr>
          <w:p w14:paraId="3B675C36" w14:textId="77777777" w:rsidR="000B718A" w:rsidRPr="00E71C95" w:rsidRDefault="000B718A" w:rsidP="00FA4C9E">
            <w:pPr>
              <w:jc w:val="center"/>
              <w:rPr>
                <w:rFonts w:eastAsia="Arial Unicode MS"/>
                <w:color w:val="000000"/>
                <w:sz w:val="18"/>
                <w:szCs w:val="18"/>
              </w:rPr>
            </w:pPr>
            <w:r w:rsidRPr="00E71C95">
              <w:rPr>
                <w:color w:val="000000"/>
                <w:sz w:val="18"/>
                <w:szCs w:val="18"/>
              </w:rPr>
              <w:t>900610</w:t>
            </w:r>
          </w:p>
        </w:tc>
        <w:tc>
          <w:tcPr>
            <w:tcW w:w="4680" w:type="dxa"/>
            <w:noWrap/>
            <w:vAlign w:val="center"/>
          </w:tcPr>
          <w:p w14:paraId="07495EA9" w14:textId="77777777" w:rsidR="000B718A" w:rsidRPr="00E71C95" w:rsidRDefault="000B718A" w:rsidP="00FA4C9E">
            <w:pPr>
              <w:rPr>
                <w:rFonts w:eastAsia="Arial Unicode MS"/>
                <w:color w:val="000000"/>
                <w:sz w:val="18"/>
                <w:szCs w:val="18"/>
              </w:rPr>
            </w:pPr>
            <w:r w:rsidRPr="00E71C95">
              <w:rPr>
                <w:color w:val="000000"/>
                <w:sz w:val="18"/>
                <w:szCs w:val="18"/>
              </w:rPr>
              <w:t>Zwora uziemiająca do ochronników DEHNquard,</w:t>
            </w:r>
          </w:p>
        </w:tc>
        <w:tc>
          <w:tcPr>
            <w:tcW w:w="895" w:type="dxa"/>
            <w:noWrap/>
          </w:tcPr>
          <w:p w14:paraId="24C1211C" w14:textId="77777777" w:rsidR="000B718A" w:rsidRPr="00E71C95" w:rsidRDefault="000B718A" w:rsidP="00FA4C9E">
            <w:pPr>
              <w:jc w:val="center"/>
              <w:rPr>
                <w:rFonts w:eastAsia="Arial Unicode MS"/>
                <w:color w:val="000000"/>
              </w:rPr>
            </w:pPr>
          </w:p>
        </w:tc>
        <w:tc>
          <w:tcPr>
            <w:tcW w:w="725" w:type="dxa"/>
            <w:noWrap/>
          </w:tcPr>
          <w:p w14:paraId="201FECFD" w14:textId="77777777" w:rsidR="000B718A" w:rsidRPr="00B223A9" w:rsidRDefault="000B718A" w:rsidP="00FA4C9E">
            <w:pPr>
              <w:jc w:val="center"/>
            </w:pPr>
          </w:p>
        </w:tc>
      </w:tr>
      <w:tr w:rsidR="000B718A" w:rsidRPr="00B223A9" w14:paraId="111E3EED" w14:textId="77777777" w:rsidTr="00FA4C9E">
        <w:trPr>
          <w:trHeight w:val="255"/>
        </w:trPr>
        <w:tc>
          <w:tcPr>
            <w:tcW w:w="1205" w:type="dxa"/>
            <w:noWrap/>
          </w:tcPr>
          <w:p w14:paraId="6301241F" w14:textId="77777777" w:rsidR="000B718A" w:rsidRPr="00B223A9" w:rsidRDefault="000B718A" w:rsidP="00FA4C9E"/>
        </w:tc>
        <w:tc>
          <w:tcPr>
            <w:tcW w:w="1140" w:type="dxa"/>
            <w:noWrap/>
            <w:vAlign w:val="center"/>
          </w:tcPr>
          <w:p w14:paraId="3DD394D3" w14:textId="77777777" w:rsidR="000B718A" w:rsidRPr="00E71C95" w:rsidRDefault="000B718A" w:rsidP="00FA4C9E">
            <w:pPr>
              <w:jc w:val="center"/>
              <w:rPr>
                <w:rFonts w:eastAsia="Arial Unicode MS"/>
                <w:color w:val="000000"/>
                <w:sz w:val="18"/>
                <w:szCs w:val="18"/>
              </w:rPr>
            </w:pPr>
            <w:r w:rsidRPr="00E71C95">
              <w:rPr>
                <w:color w:val="000000"/>
                <w:sz w:val="18"/>
                <w:szCs w:val="18"/>
              </w:rPr>
              <w:t>LEGRAND</w:t>
            </w:r>
          </w:p>
        </w:tc>
        <w:tc>
          <w:tcPr>
            <w:tcW w:w="1260" w:type="dxa"/>
            <w:noWrap/>
            <w:vAlign w:val="center"/>
          </w:tcPr>
          <w:p w14:paraId="79013B24" w14:textId="77777777" w:rsidR="000B718A" w:rsidRPr="00E71C95" w:rsidRDefault="000B718A" w:rsidP="00FA4C9E">
            <w:pPr>
              <w:jc w:val="center"/>
              <w:rPr>
                <w:rFonts w:eastAsia="Arial Unicode MS"/>
                <w:color w:val="000000"/>
                <w:sz w:val="18"/>
                <w:szCs w:val="18"/>
                <w:highlight w:val="yellow"/>
              </w:rPr>
            </w:pPr>
            <w:r w:rsidRPr="00E71C95">
              <w:rPr>
                <w:color w:val="000000"/>
                <w:sz w:val="18"/>
                <w:szCs w:val="18"/>
              </w:rPr>
              <w:t>66-936002</w:t>
            </w:r>
          </w:p>
        </w:tc>
        <w:tc>
          <w:tcPr>
            <w:tcW w:w="4680" w:type="dxa"/>
            <w:noWrap/>
            <w:vAlign w:val="center"/>
          </w:tcPr>
          <w:p w14:paraId="3F46C1C6" w14:textId="77777777" w:rsidR="000B718A" w:rsidRPr="00E71C95" w:rsidRDefault="000B718A" w:rsidP="00FA4C9E">
            <w:pPr>
              <w:rPr>
                <w:rFonts w:eastAsia="Arial Unicode MS"/>
                <w:color w:val="000000"/>
                <w:sz w:val="18"/>
                <w:szCs w:val="18"/>
              </w:rPr>
            </w:pPr>
            <w:r w:rsidRPr="00E71C95">
              <w:rPr>
                <w:color w:val="000000"/>
                <w:sz w:val="18"/>
                <w:szCs w:val="18"/>
              </w:rPr>
              <w:t>Mostek łączeniowy pojedynczy czarny, dł.,110mm, przekrój 4mm2, typu KP 4</w:t>
            </w:r>
          </w:p>
        </w:tc>
        <w:tc>
          <w:tcPr>
            <w:tcW w:w="895" w:type="dxa"/>
            <w:noWrap/>
          </w:tcPr>
          <w:p w14:paraId="18849FC6" w14:textId="77777777" w:rsidR="000B718A" w:rsidRPr="00E71C95" w:rsidRDefault="000B718A" w:rsidP="00FA4C9E">
            <w:pPr>
              <w:jc w:val="center"/>
              <w:rPr>
                <w:rFonts w:eastAsia="Arial Unicode MS"/>
                <w:color w:val="000000"/>
              </w:rPr>
            </w:pPr>
          </w:p>
        </w:tc>
        <w:tc>
          <w:tcPr>
            <w:tcW w:w="725" w:type="dxa"/>
            <w:noWrap/>
          </w:tcPr>
          <w:p w14:paraId="32F2366A" w14:textId="77777777" w:rsidR="000B718A" w:rsidRPr="00B223A9" w:rsidRDefault="000B718A" w:rsidP="00FA4C9E">
            <w:pPr>
              <w:jc w:val="center"/>
            </w:pPr>
          </w:p>
        </w:tc>
      </w:tr>
    </w:tbl>
    <w:p w14:paraId="5060C956" w14:textId="77777777" w:rsidR="000B718A" w:rsidRPr="00B223A9" w:rsidRDefault="000B718A" w:rsidP="000B718A"/>
    <w:tbl>
      <w:tblPr>
        <w:tblW w:w="981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05"/>
        <w:gridCol w:w="1320"/>
        <w:gridCol w:w="1080"/>
        <w:gridCol w:w="4680"/>
        <w:gridCol w:w="895"/>
        <w:gridCol w:w="630"/>
      </w:tblGrid>
      <w:tr w:rsidR="000B718A" w:rsidRPr="00B223A9" w14:paraId="4E9ADD20" w14:textId="77777777" w:rsidTr="00FA4C9E">
        <w:trPr>
          <w:trHeight w:val="255"/>
        </w:trPr>
        <w:tc>
          <w:tcPr>
            <w:tcW w:w="9810" w:type="dxa"/>
            <w:gridSpan w:val="6"/>
            <w:shd w:val="clear" w:color="auto" w:fill="FFFF99"/>
            <w:noWrap/>
            <w:vAlign w:val="bottom"/>
          </w:tcPr>
          <w:p w14:paraId="2C18CDC6" w14:textId="77777777" w:rsidR="000B718A" w:rsidRPr="00E71C95" w:rsidRDefault="000B718A" w:rsidP="00FA4C9E">
            <w:pPr>
              <w:pStyle w:val="TableHeadingCenter"/>
              <w:numPr>
                <w:ilvl w:val="0"/>
                <w:numId w:val="0"/>
              </w:numPr>
              <w:rPr>
                <w:rFonts w:ascii="Times New Roman" w:hAnsi="Times New Roman"/>
                <w:lang w:val="pl-PL"/>
              </w:rPr>
            </w:pPr>
            <w:r w:rsidRPr="00E71C95">
              <w:rPr>
                <w:rFonts w:ascii="Times New Roman" w:hAnsi="Times New Roman"/>
                <w:lang w:val="pl-PL"/>
              </w:rPr>
              <w:t>Elementy okanałowania</w:t>
            </w:r>
          </w:p>
        </w:tc>
      </w:tr>
      <w:tr w:rsidR="000B718A" w:rsidRPr="00B223A9" w14:paraId="5056DC31" w14:textId="77777777" w:rsidTr="00FA4C9E">
        <w:trPr>
          <w:trHeight w:val="255"/>
        </w:trPr>
        <w:tc>
          <w:tcPr>
            <w:tcW w:w="1205" w:type="dxa"/>
            <w:shd w:val="clear" w:color="auto" w:fill="FFFF99"/>
            <w:noWrap/>
            <w:vAlign w:val="bottom"/>
          </w:tcPr>
          <w:p w14:paraId="2621F74F" w14:textId="77777777" w:rsidR="000B718A" w:rsidRPr="00E71C95" w:rsidRDefault="000B718A" w:rsidP="00FA4C9E">
            <w:pPr>
              <w:pStyle w:val="TableHeadingCenter"/>
              <w:numPr>
                <w:ilvl w:val="0"/>
                <w:numId w:val="0"/>
              </w:numPr>
              <w:rPr>
                <w:rFonts w:ascii="Times New Roman" w:hAnsi="Times New Roman"/>
                <w:sz w:val="16"/>
                <w:szCs w:val="16"/>
                <w:lang w:val="pl-PL"/>
              </w:rPr>
            </w:pPr>
            <w:r w:rsidRPr="00E71C95">
              <w:rPr>
                <w:rFonts w:ascii="Times New Roman" w:hAnsi="Times New Roman"/>
                <w:sz w:val="16"/>
                <w:szCs w:val="16"/>
                <w:lang w:val="pl-PL"/>
              </w:rPr>
              <w:t>Lokalizacja</w:t>
            </w:r>
          </w:p>
        </w:tc>
        <w:tc>
          <w:tcPr>
            <w:tcW w:w="1320" w:type="dxa"/>
            <w:shd w:val="clear" w:color="auto" w:fill="FFFF99"/>
            <w:noWrap/>
            <w:vAlign w:val="bottom"/>
          </w:tcPr>
          <w:p w14:paraId="00194DA5" w14:textId="77777777" w:rsidR="000B718A" w:rsidRPr="00E71C95" w:rsidRDefault="000B718A" w:rsidP="00FA4C9E">
            <w:pPr>
              <w:pStyle w:val="TableHeadingCenter"/>
              <w:numPr>
                <w:ilvl w:val="0"/>
                <w:numId w:val="0"/>
              </w:numPr>
              <w:tabs>
                <w:tab w:val="left" w:pos="420"/>
              </w:tabs>
              <w:rPr>
                <w:rFonts w:ascii="Times New Roman" w:hAnsi="Times New Roman"/>
                <w:sz w:val="16"/>
                <w:szCs w:val="16"/>
                <w:lang w:val="fr-FR"/>
              </w:rPr>
            </w:pPr>
            <w:r w:rsidRPr="00E71C95">
              <w:rPr>
                <w:rFonts w:ascii="Times New Roman" w:hAnsi="Times New Roman"/>
                <w:sz w:val="16"/>
                <w:szCs w:val="16"/>
                <w:lang w:val="fr-FR"/>
              </w:rPr>
              <w:t>Producent</w:t>
            </w:r>
          </w:p>
        </w:tc>
        <w:tc>
          <w:tcPr>
            <w:tcW w:w="1080" w:type="dxa"/>
            <w:shd w:val="clear" w:color="auto" w:fill="FFFF99"/>
            <w:noWrap/>
            <w:vAlign w:val="bottom"/>
          </w:tcPr>
          <w:p w14:paraId="65C47267" w14:textId="77777777" w:rsidR="000B718A" w:rsidRPr="00E71C95" w:rsidRDefault="000B718A" w:rsidP="00FA4C9E">
            <w:pPr>
              <w:pStyle w:val="TableHeadingCenter"/>
              <w:numPr>
                <w:ilvl w:val="0"/>
                <w:numId w:val="0"/>
              </w:numPr>
              <w:tabs>
                <w:tab w:val="left" w:pos="435"/>
              </w:tabs>
              <w:rPr>
                <w:rFonts w:ascii="Times New Roman" w:hAnsi="Times New Roman"/>
                <w:sz w:val="16"/>
                <w:szCs w:val="16"/>
                <w:lang w:val="fr-FR"/>
              </w:rPr>
            </w:pPr>
            <w:r w:rsidRPr="00E71C95">
              <w:rPr>
                <w:rFonts w:ascii="Times New Roman" w:hAnsi="Times New Roman"/>
                <w:sz w:val="16"/>
                <w:szCs w:val="16"/>
                <w:lang w:val="fr-FR"/>
              </w:rPr>
              <w:t>P/N</w:t>
            </w:r>
          </w:p>
        </w:tc>
        <w:tc>
          <w:tcPr>
            <w:tcW w:w="4680" w:type="dxa"/>
            <w:shd w:val="clear" w:color="auto" w:fill="FFFF99"/>
            <w:noWrap/>
            <w:vAlign w:val="bottom"/>
          </w:tcPr>
          <w:p w14:paraId="3C65D3DA" w14:textId="77777777" w:rsidR="000B718A" w:rsidRPr="00E71C95" w:rsidRDefault="000B718A" w:rsidP="00FA4C9E">
            <w:pPr>
              <w:pStyle w:val="TableHeadingCenter"/>
              <w:numPr>
                <w:ilvl w:val="0"/>
                <w:numId w:val="0"/>
              </w:numPr>
              <w:rPr>
                <w:rFonts w:ascii="Times New Roman" w:hAnsi="Times New Roman"/>
                <w:sz w:val="16"/>
                <w:szCs w:val="16"/>
                <w:lang w:val="fr-FR"/>
              </w:rPr>
            </w:pPr>
            <w:r w:rsidRPr="00E71C95">
              <w:rPr>
                <w:rFonts w:ascii="Times New Roman" w:hAnsi="Times New Roman"/>
                <w:sz w:val="16"/>
                <w:szCs w:val="16"/>
                <w:lang w:val="fr-FR"/>
              </w:rPr>
              <w:t>Opis</w:t>
            </w:r>
          </w:p>
        </w:tc>
        <w:tc>
          <w:tcPr>
            <w:tcW w:w="895" w:type="dxa"/>
            <w:shd w:val="clear" w:color="auto" w:fill="FFFF99"/>
            <w:noWrap/>
            <w:vAlign w:val="bottom"/>
          </w:tcPr>
          <w:p w14:paraId="297D3208" w14:textId="77777777" w:rsidR="000B718A" w:rsidRPr="00E71C95" w:rsidRDefault="000B718A" w:rsidP="00FA4C9E">
            <w:pPr>
              <w:pStyle w:val="TableHeadingCenter"/>
              <w:numPr>
                <w:ilvl w:val="0"/>
                <w:numId w:val="0"/>
              </w:numPr>
              <w:rPr>
                <w:rFonts w:ascii="Times New Roman" w:hAnsi="Times New Roman"/>
                <w:sz w:val="16"/>
                <w:szCs w:val="16"/>
                <w:lang w:val="fr-FR"/>
              </w:rPr>
            </w:pPr>
            <w:r w:rsidRPr="00E71C95">
              <w:rPr>
                <w:rFonts w:ascii="Times New Roman" w:hAnsi="Times New Roman"/>
                <w:sz w:val="16"/>
                <w:szCs w:val="16"/>
                <w:lang w:val="fr-FR"/>
              </w:rPr>
              <w:t>Ilość</w:t>
            </w:r>
          </w:p>
        </w:tc>
        <w:tc>
          <w:tcPr>
            <w:tcW w:w="630" w:type="dxa"/>
            <w:shd w:val="clear" w:color="auto" w:fill="FFFF99"/>
            <w:noWrap/>
            <w:vAlign w:val="bottom"/>
          </w:tcPr>
          <w:p w14:paraId="42F51C98" w14:textId="77777777" w:rsidR="000B718A" w:rsidRPr="00E71C95" w:rsidRDefault="000B718A" w:rsidP="00FA4C9E">
            <w:pPr>
              <w:pStyle w:val="TableHeadingCenter"/>
              <w:numPr>
                <w:ilvl w:val="0"/>
                <w:numId w:val="0"/>
              </w:numPr>
              <w:rPr>
                <w:rFonts w:ascii="Times New Roman" w:hAnsi="Times New Roman"/>
                <w:sz w:val="16"/>
                <w:szCs w:val="16"/>
                <w:lang w:val="pl-PL"/>
              </w:rPr>
            </w:pPr>
            <w:r w:rsidRPr="00E71C95">
              <w:rPr>
                <w:rFonts w:ascii="Times New Roman" w:hAnsi="Times New Roman"/>
                <w:sz w:val="16"/>
                <w:szCs w:val="16"/>
                <w:lang w:val="pl-PL"/>
              </w:rPr>
              <w:t>JM</w:t>
            </w:r>
          </w:p>
        </w:tc>
      </w:tr>
      <w:tr w:rsidR="000B718A" w:rsidRPr="00B223A9" w14:paraId="6335131A" w14:textId="77777777" w:rsidTr="00FA4C9E">
        <w:trPr>
          <w:trHeight w:val="255"/>
        </w:trPr>
        <w:tc>
          <w:tcPr>
            <w:tcW w:w="1205" w:type="dxa"/>
            <w:noWrap/>
            <w:vAlign w:val="bottom"/>
          </w:tcPr>
          <w:p w14:paraId="2F4A3000" w14:textId="77777777" w:rsidR="000B718A" w:rsidRPr="00E71C95" w:rsidRDefault="000B718A" w:rsidP="00FA4C9E">
            <w:pPr>
              <w:pStyle w:val="Table"/>
              <w:rPr>
                <w:rFonts w:ascii="Times New Roman" w:hAnsi="Times New Roman"/>
              </w:rPr>
            </w:pPr>
          </w:p>
        </w:tc>
        <w:tc>
          <w:tcPr>
            <w:tcW w:w="1320" w:type="dxa"/>
            <w:noWrap/>
          </w:tcPr>
          <w:p w14:paraId="4C202E91"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080" w:type="dxa"/>
            <w:noWrap/>
          </w:tcPr>
          <w:p w14:paraId="09A73DDB" w14:textId="77777777" w:rsidR="000B718A" w:rsidRPr="00E71C95" w:rsidRDefault="000B718A" w:rsidP="00FA4C9E">
            <w:pPr>
              <w:jc w:val="center"/>
              <w:rPr>
                <w:rFonts w:eastAsia="Arial Unicode MS"/>
                <w:color w:val="000000"/>
                <w:sz w:val="20"/>
                <w:szCs w:val="20"/>
                <w:highlight w:val="yellow"/>
              </w:rPr>
            </w:pPr>
            <w:r w:rsidRPr="00E71C95">
              <w:rPr>
                <w:color w:val="000000"/>
                <w:sz w:val="20"/>
                <w:szCs w:val="20"/>
              </w:rPr>
              <w:t>010422</w:t>
            </w:r>
          </w:p>
        </w:tc>
        <w:tc>
          <w:tcPr>
            <w:tcW w:w="4680" w:type="dxa"/>
            <w:noWrap/>
          </w:tcPr>
          <w:p w14:paraId="6FFCB17A" w14:textId="77777777" w:rsidR="000B718A" w:rsidRPr="00E71C95" w:rsidRDefault="000B718A" w:rsidP="00FA4C9E">
            <w:pPr>
              <w:rPr>
                <w:rFonts w:eastAsia="Arial Unicode MS"/>
                <w:color w:val="000000"/>
                <w:sz w:val="20"/>
                <w:szCs w:val="20"/>
              </w:rPr>
            </w:pPr>
            <w:r w:rsidRPr="00E71C95">
              <w:rPr>
                <w:color w:val="000000"/>
                <w:sz w:val="20"/>
                <w:szCs w:val="20"/>
              </w:rPr>
              <w:t>Kanał PCV 105</w:t>
            </w:r>
            <w:r w:rsidRPr="00E71C95">
              <w:rPr>
                <w:sz w:val="20"/>
                <w:szCs w:val="20"/>
              </w:rPr>
              <w:t>×</w:t>
            </w:r>
            <w:r w:rsidRPr="00E71C95">
              <w:rPr>
                <w:color w:val="000000"/>
                <w:sz w:val="20"/>
                <w:szCs w:val="20"/>
              </w:rPr>
              <w:t>50 bez pokrywy</w:t>
            </w:r>
          </w:p>
        </w:tc>
        <w:tc>
          <w:tcPr>
            <w:tcW w:w="895" w:type="dxa"/>
            <w:noWrap/>
          </w:tcPr>
          <w:p w14:paraId="4C319AFE" w14:textId="77777777" w:rsidR="000B718A" w:rsidRPr="00E71C95" w:rsidRDefault="000B718A" w:rsidP="00FA4C9E">
            <w:pPr>
              <w:jc w:val="center"/>
              <w:rPr>
                <w:rFonts w:eastAsia="Arial Unicode MS"/>
                <w:color w:val="000000"/>
              </w:rPr>
            </w:pPr>
          </w:p>
        </w:tc>
        <w:tc>
          <w:tcPr>
            <w:tcW w:w="630" w:type="dxa"/>
            <w:noWrap/>
            <w:vAlign w:val="bottom"/>
          </w:tcPr>
          <w:p w14:paraId="2613DDEA" w14:textId="77777777" w:rsidR="000B718A" w:rsidRPr="00E71C95" w:rsidRDefault="000B718A" w:rsidP="00FA4C9E">
            <w:pPr>
              <w:pStyle w:val="Table"/>
              <w:jc w:val="center"/>
              <w:rPr>
                <w:rFonts w:ascii="Times New Roman" w:hAnsi="Times New Roman"/>
              </w:rPr>
            </w:pPr>
          </w:p>
        </w:tc>
      </w:tr>
      <w:tr w:rsidR="000B718A" w:rsidRPr="00B223A9" w14:paraId="740E15AE" w14:textId="77777777" w:rsidTr="00FA4C9E">
        <w:trPr>
          <w:trHeight w:val="255"/>
        </w:trPr>
        <w:tc>
          <w:tcPr>
            <w:tcW w:w="1205" w:type="dxa"/>
            <w:noWrap/>
          </w:tcPr>
          <w:p w14:paraId="062AB606" w14:textId="77777777" w:rsidR="000B718A" w:rsidRPr="00B223A9" w:rsidRDefault="000B718A" w:rsidP="00FA4C9E"/>
        </w:tc>
        <w:tc>
          <w:tcPr>
            <w:tcW w:w="1320" w:type="dxa"/>
            <w:noWrap/>
          </w:tcPr>
          <w:p w14:paraId="2F95B509" w14:textId="77777777" w:rsidR="000B718A" w:rsidRPr="00E71C95" w:rsidRDefault="000B718A" w:rsidP="00FA4C9E">
            <w:pPr>
              <w:jc w:val="center"/>
              <w:rPr>
                <w:rFonts w:eastAsia="Arial Unicode MS"/>
                <w:sz w:val="20"/>
                <w:szCs w:val="20"/>
              </w:rPr>
            </w:pPr>
            <w:r w:rsidRPr="00E71C95">
              <w:rPr>
                <w:sz w:val="20"/>
                <w:szCs w:val="20"/>
              </w:rPr>
              <w:t>LEGRAND</w:t>
            </w:r>
          </w:p>
        </w:tc>
        <w:tc>
          <w:tcPr>
            <w:tcW w:w="1080" w:type="dxa"/>
            <w:noWrap/>
          </w:tcPr>
          <w:p w14:paraId="1D4EDE3B" w14:textId="77777777" w:rsidR="000B718A" w:rsidRPr="00E71C95" w:rsidRDefault="000B718A" w:rsidP="00FA4C9E">
            <w:pPr>
              <w:jc w:val="center"/>
              <w:rPr>
                <w:rFonts w:eastAsia="Arial Unicode MS"/>
                <w:sz w:val="20"/>
                <w:szCs w:val="20"/>
                <w:highlight w:val="yellow"/>
              </w:rPr>
            </w:pPr>
            <w:r w:rsidRPr="00E71C95">
              <w:rPr>
                <w:rFonts w:eastAsia="Arial Unicode MS"/>
                <w:sz w:val="20"/>
                <w:szCs w:val="20"/>
              </w:rPr>
              <w:t>010582</w:t>
            </w:r>
          </w:p>
        </w:tc>
        <w:tc>
          <w:tcPr>
            <w:tcW w:w="4680" w:type="dxa"/>
            <w:noWrap/>
          </w:tcPr>
          <w:p w14:paraId="75B04D9B" w14:textId="77777777" w:rsidR="000B718A" w:rsidRPr="00E71C95" w:rsidRDefault="000B718A" w:rsidP="00FA4C9E">
            <w:pPr>
              <w:rPr>
                <w:rFonts w:eastAsia="Arial Unicode MS"/>
                <w:sz w:val="20"/>
                <w:szCs w:val="20"/>
              </w:rPr>
            </w:pPr>
            <w:r w:rsidRPr="00E71C95">
              <w:rPr>
                <w:sz w:val="20"/>
                <w:szCs w:val="20"/>
              </w:rPr>
              <w:t>Przegroda prosta do kanału PCV 105×50</w:t>
            </w:r>
          </w:p>
        </w:tc>
        <w:tc>
          <w:tcPr>
            <w:tcW w:w="895" w:type="dxa"/>
            <w:noWrap/>
          </w:tcPr>
          <w:p w14:paraId="079E1ACA" w14:textId="77777777" w:rsidR="000B718A" w:rsidRPr="00E71C95" w:rsidRDefault="000B718A" w:rsidP="00FA4C9E">
            <w:pPr>
              <w:jc w:val="center"/>
              <w:rPr>
                <w:rFonts w:eastAsia="Arial Unicode MS"/>
              </w:rPr>
            </w:pPr>
          </w:p>
        </w:tc>
        <w:tc>
          <w:tcPr>
            <w:tcW w:w="630" w:type="dxa"/>
            <w:noWrap/>
          </w:tcPr>
          <w:p w14:paraId="57766503" w14:textId="77777777" w:rsidR="000B718A" w:rsidRPr="00B223A9" w:rsidRDefault="000B718A" w:rsidP="00FA4C9E">
            <w:pPr>
              <w:jc w:val="center"/>
            </w:pPr>
          </w:p>
        </w:tc>
      </w:tr>
      <w:tr w:rsidR="000B718A" w:rsidRPr="00B223A9" w14:paraId="06DA77DE" w14:textId="77777777" w:rsidTr="00FA4C9E">
        <w:trPr>
          <w:trHeight w:val="255"/>
        </w:trPr>
        <w:tc>
          <w:tcPr>
            <w:tcW w:w="1205" w:type="dxa"/>
            <w:noWrap/>
          </w:tcPr>
          <w:p w14:paraId="5B629C23" w14:textId="77777777" w:rsidR="000B718A" w:rsidRPr="00B223A9" w:rsidRDefault="000B718A" w:rsidP="00FA4C9E"/>
        </w:tc>
        <w:tc>
          <w:tcPr>
            <w:tcW w:w="1320" w:type="dxa"/>
            <w:noWrap/>
          </w:tcPr>
          <w:p w14:paraId="710CC227"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080" w:type="dxa"/>
            <w:noWrap/>
          </w:tcPr>
          <w:p w14:paraId="11815166" w14:textId="77777777" w:rsidR="000B718A" w:rsidRPr="00E71C95" w:rsidRDefault="000B718A" w:rsidP="00FA4C9E">
            <w:pPr>
              <w:jc w:val="center"/>
              <w:rPr>
                <w:rFonts w:eastAsia="Arial Unicode MS"/>
                <w:color w:val="000000"/>
                <w:sz w:val="20"/>
                <w:szCs w:val="20"/>
              </w:rPr>
            </w:pPr>
            <w:r w:rsidRPr="00E71C95">
              <w:rPr>
                <w:color w:val="000000"/>
                <w:sz w:val="20"/>
                <w:szCs w:val="20"/>
              </w:rPr>
              <w:t>010702</w:t>
            </w:r>
          </w:p>
        </w:tc>
        <w:tc>
          <w:tcPr>
            <w:tcW w:w="4680" w:type="dxa"/>
            <w:noWrap/>
          </w:tcPr>
          <w:p w14:paraId="291C7A04" w14:textId="77777777" w:rsidR="000B718A" w:rsidRPr="00E71C95" w:rsidRDefault="000B718A" w:rsidP="00FA4C9E">
            <w:pPr>
              <w:rPr>
                <w:rFonts w:eastAsia="Arial Unicode MS"/>
                <w:color w:val="000000"/>
                <w:sz w:val="20"/>
                <w:szCs w:val="20"/>
              </w:rPr>
            </w:pPr>
            <w:r w:rsidRPr="00E71C95">
              <w:rPr>
                <w:color w:val="000000"/>
                <w:sz w:val="20"/>
                <w:szCs w:val="20"/>
              </w:rPr>
              <w:t>Zaślepka końcowa 105</w:t>
            </w:r>
            <w:r w:rsidRPr="00E71C95">
              <w:rPr>
                <w:sz w:val="20"/>
                <w:szCs w:val="20"/>
              </w:rPr>
              <w:t>×</w:t>
            </w:r>
            <w:r w:rsidRPr="00E71C95">
              <w:rPr>
                <w:color w:val="000000"/>
                <w:sz w:val="20"/>
                <w:szCs w:val="20"/>
              </w:rPr>
              <w:t>50</w:t>
            </w:r>
          </w:p>
        </w:tc>
        <w:tc>
          <w:tcPr>
            <w:tcW w:w="895" w:type="dxa"/>
            <w:noWrap/>
          </w:tcPr>
          <w:p w14:paraId="4481BBA0" w14:textId="77777777" w:rsidR="000B718A" w:rsidRPr="00E71C95" w:rsidRDefault="000B718A" w:rsidP="00FA4C9E">
            <w:pPr>
              <w:jc w:val="center"/>
              <w:rPr>
                <w:rFonts w:eastAsia="Arial Unicode MS"/>
                <w:color w:val="000000"/>
              </w:rPr>
            </w:pPr>
          </w:p>
        </w:tc>
        <w:tc>
          <w:tcPr>
            <w:tcW w:w="630" w:type="dxa"/>
            <w:noWrap/>
          </w:tcPr>
          <w:p w14:paraId="4007D09A" w14:textId="77777777" w:rsidR="000B718A" w:rsidRPr="00B223A9" w:rsidRDefault="000B718A" w:rsidP="00FA4C9E">
            <w:pPr>
              <w:jc w:val="center"/>
            </w:pPr>
          </w:p>
        </w:tc>
      </w:tr>
      <w:tr w:rsidR="000B718A" w:rsidRPr="00B223A9" w14:paraId="425728F8" w14:textId="77777777" w:rsidTr="00FA4C9E">
        <w:trPr>
          <w:trHeight w:val="255"/>
        </w:trPr>
        <w:tc>
          <w:tcPr>
            <w:tcW w:w="1205" w:type="dxa"/>
            <w:noWrap/>
          </w:tcPr>
          <w:p w14:paraId="063543E9" w14:textId="77777777" w:rsidR="000B718A" w:rsidRPr="00B223A9" w:rsidRDefault="000B718A" w:rsidP="00FA4C9E"/>
        </w:tc>
        <w:tc>
          <w:tcPr>
            <w:tcW w:w="1320" w:type="dxa"/>
            <w:noWrap/>
          </w:tcPr>
          <w:p w14:paraId="447B0754"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080" w:type="dxa"/>
            <w:noWrap/>
          </w:tcPr>
          <w:p w14:paraId="3ED4F882" w14:textId="77777777" w:rsidR="000B718A" w:rsidRPr="00E71C95" w:rsidRDefault="000B718A" w:rsidP="00FA4C9E">
            <w:pPr>
              <w:jc w:val="center"/>
              <w:rPr>
                <w:rFonts w:eastAsia="Arial Unicode MS"/>
                <w:color w:val="000000"/>
                <w:sz w:val="20"/>
                <w:szCs w:val="20"/>
              </w:rPr>
            </w:pPr>
            <w:r w:rsidRPr="00E71C95">
              <w:rPr>
                <w:color w:val="000000"/>
                <w:sz w:val="20"/>
                <w:szCs w:val="20"/>
              </w:rPr>
              <w:t>010622</w:t>
            </w:r>
          </w:p>
        </w:tc>
        <w:tc>
          <w:tcPr>
            <w:tcW w:w="4680" w:type="dxa"/>
            <w:noWrap/>
          </w:tcPr>
          <w:p w14:paraId="0B4E68A6" w14:textId="77777777" w:rsidR="000B718A" w:rsidRPr="00E71C95" w:rsidRDefault="000B718A" w:rsidP="00FA4C9E">
            <w:pPr>
              <w:rPr>
                <w:rFonts w:eastAsia="Arial Unicode MS"/>
                <w:color w:val="000000"/>
                <w:sz w:val="20"/>
                <w:szCs w:val="20"/>
              </w:rPr>
            </w:pPr>
            <w:r w:rsidRPr="00E71C95">
              <w:rPr>
                <w:color w:val="000000"/>
                <w:sz w:val="20"/>
                <w:szCs w:val="20"/>
              </w:rPr>
              <w:t>Kąt płaski 105</w:t>
            </w:r>
            <w:r w:rsidRPr="00E71C95">
              <w:rPr>
                <w:sz w:val="20"/>
                <w:szCs w:val="20"/>
              </w:rPr>
              <w:t>×</w:t>
            </w:r>
            <w:r w:rsidRPr="00E71C95">
              <w:rPr>
                <w:color w:val="000000"/>
                <w:sz w:val="20"/>
                <w:szCs w:val="20"/>
              </w:rPr>
              <w:t>50</w:t>
            </w:r>
          </w:p>
        </w:tc>
        <w:tc>
          <w:tcPr>
            <w:tcW w:w="895" w:type="dxa"/>
            <w:noWrap/>
          </w:tcPr>
          <w:p w14:paraId="5A115E7A" w14:textId="77777777" w:rsidR="000B718A" w:rsidRPr="00E71C95" w:rsidRDefault="000B718A" w:rsidP="00FA4C9E">
            <w:pPr>
              <w:jc w:val="center"/>
              <w:rPr>
                <w:rFonts w:eastAsia="Arial Unicode MS"/>
                <w:color w:val="000000"/>
              </w:rPr>
            </w:pPr>
          </w:p>
        </w:tc>
        <w:tc>
          <w:tcPr>
            <w:tcW w:w="630" w:type="dxa"/>
            <w:noWrap/>
          </w:tcPr>
          <w:p w14:paraId="676254AC" w14:textId="77777777" w:rsidR="000B718A" w:rsidRPr="00B223A9" w:rsidRDefault="000B718A" w:rsidP="00FA4C9E">
            <w:pPr>
              <w:jc w:val="center"/>
            </w:pPr>
          </w:p>
        </w:tc>
      </w:tr>
      <w:tr w:rsidR="000B718A" w:rsidRPr="00B223A9" w14:paraId="5197A672" w14:textId="77777777" w:rsidTr="00FA4C9E">
        <w:trPr>
          <w:trHeight w:val="255"/>
        </w:trPr>
        <w:tc>
          <w:tcPr>
            <w:tcW w:w="1205" w:type="dxa"/>
            <w:noWrap/>
          </w:tcPr>
          <w:p w14:paraId="24CB8DCF" w14:textId="77777777" w:rsidR="000B718A" w:rsidRPr="00B223A9" w:rsidRDefault="000B718A" w:rsidP="00FA4C9E"/>
        </w:tc>
        <w:tc>
          <w:tcPr>
            <w:tcW w:w="1320" w:type="dxa"/>
            <w:noWrap/>
          </w:tcPr>
          <w:p w14:paraId="300BFE44"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080" w:type="dxa"/>
            <w:noWrap/>
          </w:tcPr>
          <w:p w14:paraId="572635CB" w14:textId="77777777" w:rsidR="000B718A" w:rsidRPr="00E71C95" w:rsidRDefault="000B718A" w:rsidP="00FA4C9E">
            <w:pPr>
              <w:jc w:val="center"/>
              <w:rPr>
                <w:rFonts w:eastAsia="Arial Unicode MS"/>
                <w:color w:val="000000"/>
                <w:sz w:val="20"/>
                <w:szCs w:val="20"/>
                <w:highlight w:val="yellow"/>
              </w:rPr>
            </w:pPr>
            <w:r w:rsidRPr="00E71C95">
              <w:rPr>
                <w:color w:val="000000"/>
                <w:sz w:val="20"/>
                <w:szCs w:val="20"/>
              </w:rPr>
              <w:t>010602</w:t>
            </w:r>
          </w:p>
        </w:tc>
        <w:tc>
          <w:tcPr>
            <w:tcW w:w="4680" w:type="dxa"/>
            <w:noWrap/>
          </w:tcPr>
          <w:p w14:paraId="6FEA8456" w14:textId="77777777" w:rsidR="000B718A" w:rsidRPr="00E71C95" w:rsidRDefault="000B718A" w:rsidP="00FA4C9E">
            <w:pPr>
              <w:rPr>
                <w:rFonts w:eastAsia="Arial Unicode MS"/>
                <w:color w:val="000000"/>
                <w:sz w:val="20"/>
                <w:szCs w:val="20"/>
              </w:rPr>
            </w:pPr>
            <w:r w:rsidRPr="00E71C95">
              <w:rPr>
                <w:color w:val="000000"/>
                <w:sz w:val="20"/>
                <w:szCs w:val="20"/>
              </w:rPr>
              <w:t>Kąt wewnętrzny 105</w:t>
            </w:r>
            <w:r w:rsidRPr="00E71C95">
              <w:rPr>
                <w:sz w:val="20"/>
                <w:szCs w:val="20"/>
              </w:rPr>
              <w:t>×</w:t>
            </w:r>
            <w:r w:rsidRPr="00E71C95">
              <w:rPr>
                <w:color w:val="000000"/>
                <w:sz w:val="20"/>
                <w:szCs w:val="20"/>
              </w:rPr>
              <w:t>50</w:t>
            </w:r>
          </w:p>
        </w:tc>
        <w:tc>
          <w:tcPr>
            <w:tcW w:w="895" w:type="dxa"/>
            <w:noWrap/>
          </w:tcPr>
          <w:p w14:paraId="12E3BE0C" w14:textId="77777777" w:rsidR="000B718A" w:rsidRPr="00E71C95" w:rsidRDefault="000B718A" w:rsidP="00FA4C9E">
            <w:pPr>
              <w:jc w:val="center"/>
              <w:rPr>
                <w:rFonts w:eastAsia="Arial Unicode MS"/>
                <w:color w:val="000000"/>
              </w:rPr>
            </w:pPr>
          </w:p>
        </w:tc>
        <w:tc>
          <w:tcPr>
            <w:tcW w:w="630" w:type="dxa"/>
            <w:noWrap/>
          </w:tcPr>
          <w:p w14:paraId="45FE8DED" w14:textId="77777777" w:rsidR="000B718A" w:rsidRPr="00B223A9" w:rsidRDefault="000B718A" w:rsidP="00FA4C9E">
            <w:pPr>
              <w:jc w:val="center"/>
            </w:pPr>
          </w:p>
        </w:tc>
      </w:tr>
      <w:tr w:rsidR="000B718A" w:rsidRPr="00B223A9" w14:paraId="6CA3520B" w14:textId="77777777" w:rsidTr="00FA4C9E">
        <w:trPr>
          <w:trHeight w:val="255"/>
        </w:trPr>
        <w:tc>
          <w:tcPr>
            <w:tcW w:w="1205" w:type="dxa"/>
            <w:noWrap/>
          </w:tcPr>
          <w:p w14:paraId="41D94C17" w14:textId="77777777" w:rsidR="000B718A" w:rsidRPr="00B223A9" w:rsidRDefault="000B718A" w:rsidP="00FA4C9E"/>
        </w:tc>
        <w:tc>
          <w:tcPr>
            <w:tcW w:w="1320" w:type="dxa"/>
            <w:noWrap/>
          </w:tcPr>
          <w:p w14:paraId="4848DEAE"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080" w:type="dxa"/>
            <w:noWrap/>
          </w:tcPr>
          <w:p w14:paraId="2E938843" w14:textId="77777777" w:rsidR="000B718A" w:rsidRPr="00E71C95" w:rsidRDefault="000B718A" w:rsidP="00FA4C9E">
            <w:pPr>
              <w:jc w:val="center"/>
              <w:rPr>
                <w:rFonts w:eastAsia="Arial Unicode MS"/>
                <w:color w:val="000000"/>
                <w:sz w:val="20"/>
                <w:szCs w:val="20"/>
                <w:highlight w:val="yellow"/>
              </w:rPr>
            </w:pPr>
            <w:r w:rsidRPr="00E71C95">
              <w:rPr>
                <w:color w:val="000000"/>
                <w:sz w:val="20"/>
                <w:szCs w:val="20"/>
              </w:rPr>
              <w:t>010622</w:t>
            </w:r>
          </w:p>
        </w:tc>
        <w:tc>
          <w:tcPr>
            <w:tcW w:w="4680" w:type="dxa"/>
            <w:noWrap/>
          </w:tcPr>
          <w:p w14:paraId="6CDF3E04" w14:textId="77777777" w:rsidR="000B718A" w:rsidRPr="00E71C95" w:rsidRDefault="000B718A" w:rsidP="00FA4C9E">
            <w:pPr>
              <w:rPr>
                <w:rFonts w:eastAsia="Arial Unicode MS"/>
                <w:color w:val="000000"/>
                <w:sz w:val="20"/>
                <w:szCs w:val="20"/>
              </w:rPr>
            </w:pPr>
            <w:r w:rsidRPr="00E71C95">
              <w:rPr>
                <w:color w:val="000000"/>
                <w:sz w:val="20"/>
                <w:szCs w:val="20"/>
              </w:rPr>
              <w:t>Kąt zewnętrzny 105</w:t>
            </w:r>
            <w:r w:rsidRPr="00E71C95">
              <w:rPr>
                <w:sz w:val="20"/>
                <w:szCs w:val="20"/>
              </w:rPr>
              <w:t>×</w:t>
            </w:r>
            <w:r w:rsidRPr="00E71C95">
              <w:rPr>
                <w:color w:val="000000"/>
                <w:sz w:val="20"/>
                <w:szCs w:val="20"/>
              </w:rPr>
              <w:t>50</w:t>
            </w:r>
          </w:p>
        </w:tc>
        <w:tc>
          <w:tcPr>
            <w:tcW w:w="895" w:type="dxa"/>
            <w:noWrap/>
          </w:tcPr>
          <w:p w14:paraId="4B5B0AD3" w14:textId="77777777" w:rsidR="000B718A" w:rsidRPr="00E71C95" w:rsidRDefault="000B718A" w:rsidP="00FA4C9E">
            <w:pPr>
              <w:jc w:val="center"/>
              <w:rPr>
                <w:rFonts w:eastAsia="Arial Unicode MS"/>
                <w:color w:val="000000"/>
              </w:rPr>
            </w:pPr>
          </w:p>
        </w:tc>
        <w:tc>
          <w:tcPr>
            <w:tcW w:w="630" w:type="dxa"/>
            <w:noWrap/>
          </w:tcPr>
          <w:p w14:paraId="7EBB25BA" w14:textId="77777777" w:rsidR="000B718A" w:rsidRPr="00B223A9" w:rsidRDefault="000B718A" w:rsidP="00FA4C9E">
            <w:pPr>
              <w:jc w:val="center"/>
            </w:pPr>
          </w:p>
        </w:tc>
      </w:tr>
      <w:tr w:rsidR="000B718A" w:rsidRPr="00B223A9" w14:paraId="06B3A640" w14:textId="77777777" w:rsidTr="00FA4C9E">
        <w:trPr>
          <w:trHeight w:val="255"/>
        </w:trPr>
        <w:tc>
          <w:tcPr>
            <w:tcW w:w="1205" w:type="dxa"/>
            <w:noWrap/>
          </w:tcPr>
          <w:p w14:paraId="508F6B67" w14:textId="77777777" w:rsidR="000B718A" w:rsidRPr="00B223A9" w:rsidRDefault="000B718A" w:rsidP="00FA4C9E"/>
        </w:tc>
        <w:tc>
          <w:tcPr>
            <w:tcW w:w="1320" w:type="dxa"/>
            <w:noWrap/>
          </w:tcPr>
          <w:p w14:paraId="29182E8D"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080" w:type="dxa"/>
            <w:noWrap/>
          </w:tcPr>
          <w:p w14:paraId="1FBEB2CA" w14:textId="77777777" w:rsidR="000B718A" w:rsidRPr="00E71C95" w:rsidRDefault="000B718A" w:rsidP="00FA4C9E">
            <w:pPr>
              <w:jc w:val="center"/>
              <w:rPr>
                <w:rFonts w:eastAsia="Arial Unicode MS"/>
                <w:color w:val="000000"/>
                <w:sz w:val="20"/>
                <w:szCs w:val="20"/>
                <w:highlight w:val="yellow"/>
              </w:rPr>
            </w:pPr>
            <w:r w:rsidRPr="00E71C95">
              <w:rPr>
                <w:rFonts w:eastAsia="Arial Unicode MS"/>
                <w:color w:val="000000"/>
                <w:sz w:val="20"/>
                <w:szCs w:val="20"/>
              </w:rPr>
              <w:t>030033</w:t>
            </w:r>
          </w:p>
        </w:tc>
        <w:tc>
          <w:tcPr>
            <w:tcW w:w="4680" w:type="dxa"/>
            <w:noWrap/>
          </w:tcPr>
          <w:p w14:paraId="71DDA182" w14:textId="77777777" w:rsidR="000B718A" w:rsidRPr="00E71C95" w:rsidRDefault="000B718A" w:rsidP="00FA4C9E">
            <w:pPr>
              <w:rPr>
                <w:rFonts w:eastAsia="Arial Unicode MS"/>
                <w:color w:val="000000"/>
                <w:sz w:val="20"/>
                <w:szCs w:val="20"/>
              </w:rPr>
            </w:pPr>
            <w:r w:rsidRPr="00E71C95">
              <w:rPr>
                <w:color w:val="000000"/>
                <w:sz w:val="20"/>
                <w:szCs w:val="20"/>
              </w:rPr>
              <w:t>Kanał PCV 75</w:t>
            </w:r>
            <w:r w:rsidRPr="00E71C95">
              <w:rPr>
                <w:sz w:val="20"/>
                <w:szCs w:val="20"/>
              </w:rPr>
              <w:t>×</w:t>
            </w:r>
            <w:r w:rsidRPr="00E71C95">
              <w:rPr>
                <w:color w:val="000000"/>
                <w:sz w:val="20"/>
                <w:szCs w:val="20"/>
              </w:rPr>
              <w:t>20 z pokrywą</w:t>
            </w:r>
          </w:p>
        </w:tc>
        <w:tc>
          <w:tcPr>
            <w:tcW w:w="895" w:type="dxa"/>
            <w:noWrap/>
          </w:tcPr>
          <w:p w14:paraId="5E89E5EC" w14:textId="77777777" w:rsidR="000B718A" w:rsidRPr="00E71C95" w:rsidRDefault="000B718A" w:rsidP="00FA4C9E">
            <w:pPr>
              <w:jc w:val="center"/>
              <w:rPr>
                <w:rFonts w:eastAsia="Arial Unicode MS"/>
                <w:color w:val="000000"/>
              </w:rPr>
            </w:pPr>
          </w:p>
        </w:tc>
        <w:tc>
          <w:tcPr>
            <w:tcW w:w="630" w:type="dxa"/>
            <w:noWrap/>
          </w:tcPr>
          <w:p w14:paraId="6B466593" w14:textId="77777777" w:rsidR="000B718A" w:rsidRPr="00B223A9" w:rsidRDefault="000B718A" w:rsidP="00FA4C9E">
            <w:pPr>
              <w:jc w:val="center"/>
            </w:pPr>
          </w:p>
        </w:tc>
      </w:tr>
      <w:tr w:rsidR="000B718A" w:rsidRPr="00B223A9" w14:paraId="3983DA36" w14:textId="77777777" w:rsidTr="00FA4C9E">
        <w:trPr>
          <w:trHeight w:val="255"/>
        </w:trPr>
        <w:tc>
          <w:tcPr>
            <w:tcW w:w="1205" w:type="dxa"/>
            <w:noWrap/>
            <w:vAlign w:val="bottom"/>
          </w:tcPr>
          <w:p w14:paraId="34FDA3D1" w14:textId="77777777" w:rsidR="000B718A" w:rsidRPr="00E71C95" w:rsidRDefault="000B718A" w:rsidP="00FA4C9E">
            <w:pPr>
              <w:pStyle w:val="Table"/>
              <w:rPr>
                <w:rFonts w:ascii="Times New Roman" w:hAnsi="Times New Roman"/>
              </w:rPr>
            </w:pPr>
          </w:p>
        </w:tc>
        <w:tc>
          <w:tcPr>
            <w:tcW w:w="1320" w:type="dxa"/>
            <w:noWrap/>
          </w:tcPr>
          <w:p w14:paraId="0182561B"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080" w:type="dxa"/>
            <w:noWrap/>
          </w:tcPr>
          <w:p w14:paraId="002E00BC" w14:textId="77777777" w:rsidR="000B718A" w:rsidRPr="00E71C95" w:rsidRDefault="000B718A" w:rsidP="00FA4C9E">
            <w:pPr>
              <w:jc w:val="center"/>
              <w:rPr>
                <w:rFonts w:eastAsia="Arial Unicode MS"/>
                <w:color w:val="000000"/>
                <w:sz w:val="20"/>
                <w:szCs w:val="20"/>
              </w:rPr>
            </w:pPr>
            <w:r w:rsidRPr="00E71C95">
              <w:rPr>
                <w:color w:val="000000"/>
                <w:sz w:val="20"/>
                <w:szCs w:val="20"/>
              </w:rPr>
              <w:t>030300</w:t>
            </w:r>
          </w:p>
        </w:tc>
        <w:tc>
          <w:tcPr>
            <w:tcW w:w="4680" w:type="dxa"/>
            <w:noWrap/>
          </w:tcPr>
          <w:p w14:paraId="7FDEE53D" w14:textId="77777777" w:rsidR="000B718A" w:rsidRPr="00E71C95" w:rsidRDefault="000B718A" w:rsidP="00FA4C9E">
            <w:pPr>
              <w:rPr>
                <w:rFonts w:eastAsia="Arial Unicode MS"/>
                <w:color w:val="000000"/>
                <w:sz w:val="20"/>
                <w:szCs w:val="20"/>
              </w:rPr>
            </w:pPr>
            <w:r w:rsidRPr="00E71C95">
              <w:rPr>
                <w:color w:val="000000"/>
                <w:sz w:val="20"/>
                <w:szCs w:val="20"/>
              </w:rPr>
              <w:t>Zaślepka końcowa 75</w:t>
            </w:r>
            <w:r w:rsidRPr="00E71C95">
              <w:rPr>
                <w:sz w:val="20"/>
                <w:szCs w:val="20"/>
              </w:rPr>
              <w:t>×</w:t>
            </w:r>
            <w:r w:rsidRPr="00E71C95">
              <w:rPr>
                <w:color w:val="000000"/>
                <w:sz w:val="20"/>
                <w:szCs w:val="20"/>
              </w:rPr>
              <w:t>20</w:t>
            </w:r>
          </w:p>
        </w:tc>
        <w:tc>
          <w:tcPr>
            <w:tcW w:w="895" w:type="dxa"/>
            <w:noWrap/>
          </w:tcPr>
          <w:p w14:paraId="250D62AA" w14:textId="77777777" w:rsidR="000B718A" w:rsidRPr="00E71C95" w:rsidRDefault="000B718A" w:rsidP="00FA4C9E">
            <w:pPr>
              <w:jc w:val="center"/>
              <w:rPr>
                <w:rFonts w:eastAsia="Arial Unicode MS"/>
                <w:color w:val="000000"/>
              </w:rPr>
            </w:pPr>
          </w:p>
        </w:tc>
        <w:tc>
          <w:tcPr>
            <w:tcW w:w="630" w:type="dxa"/>
            <w:noWrap/>
          </w:tcPr>
          <w:p w14:paraId="0D8EC763" w14:textId="77777777" w:rsidR="000B718A" w:rsidRPr="00B223A9" w:rsidRDefault="000B718A" w:rsidP="00FA4C9E">
            <w:pPr>
              <w:jc w:val="center"/>
            </w:pPr>
          </w:p>
        </w:tc>
      </w:tr>
      <w:tr w:rsidR="000B718A" w:rsidRPr="00B223A9" w14:paraId="25895CA0" w14:textId="77777777" w:rsidTr="00FA4C9E">
        <w:trPr>
          <w:trHeight w:val="255"/>
        </w:trPr>
        <w:tc>
          <w:tcPr>
            <w:tcW w:w="1205" w:type="dxa"/>
            <w:noWrap/>
          </w:tcPr>
          <w:p w14:paraId="12571AC5" w14:textId="77777777" w:rsidR="000B718A" w:rsidRPr="00B223A9" w:rsidRDefault="000B718A" w:rsidP="00FA4C9E"/>
        </w:tc>
        <w:tc>
          <w:tcPr>
            <w:tcW w:w="1320" w:type="dxa"/>
            <w:noWrap/>
          </w:tcPr>
          <w:p w14:paraId="32AAA02E"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080" w:type="dxa"/>
            <w:noWrap/>
          </w:tcPr>
          <w:p w14:paraId="56CFC96B" w14:textId="77777777" w:rsidR="000B718A" w:rsidRPr="00E71C95" w:rsidRDefault="000B718A" w:rsidP="00FA4C9E">
            <w:pPr>
              <w:jc w:val="center"/>
              <w:rPr>
                <w:rFonts w:eastAsia="Arial Unicode MS"/>
                <w:color w:val="000000"/>
                <w:sz w:val="20"/>
                <w:szCs w:val="20"/>
              </w:rPr>
            </w:pPr>
            <w:r w:rsidRPr="00E71C95">
              <w:rPr>
                <w:color w:val="000000"/>
                <w:sz w:val="20"/>
                <w:szCs w:val="20"/>
              </w:rPr>
              <w:t>030303</w:t>
            </w:r>
          </w:p>
        </w:tc>
        <w:tc>
          <w:tcPr>
            <w:tcW w:w="4680" w:type="dxa"/>
            <w:noWrap/>
          </w:tcPr>
          <w:p w14:paraId="7C6EFD5C" w14:textId="77777777" w:rsidR="000B718A" w:rsidRPr="00E71C95" w:rsidRDefault="000B718A" w:rsidP="00FA4C9E">
            <w:pPr>
              <w:rPr>
                <w:rFonts w:eastAsia="Arial Unicode MS"/>
                <w:color w:val="000000"/>
                <w:sz w:val="20"/>
                <w:szCs w:val="20"/>
              </w:rPr>
            </w:pPr>
            <w:r w:rsidRPr="00E71C95">
              <w:rPr>
                <w:color w:val="000000"/>
                <w:sz w:val="20"/>
                <w:szCs w:val="20"/>
              </w:rPr>
              <w:t>Kąt płaski 75</w:t>
            </w:r>
            <w:r w:rsidRPr="00E71C95">
              <w:rPr>
                <w:sz w:val="20"/>
                <w:szCs w:val="20"/>
              </w:rPr>
              <w:t>×</w:t>
            </w:r>
            <w:r w:rsidRPr="00E71C95">
              <w:rPr>
                <w:color w:val="000000"/>
                <w:sz w:val="20"/>
                <w:szCs w:val="20"/>
              </w:rPr>
              <w:t>20</w:t>
            </w:r>
          </w:p>
        </w:tc>
        <w:tc>
          <w:tcPr>
            <w:tcW w:w="895" w:type="dxa"/>
            <w:noWrap/>
          </w:tcPr>
          <w:p w14:paraId="48FABD6A" w14:textId="77777777" w:rsidR="000B718A" w:rsidRPr="00E71C95" w:rsidRDefault="000B718A" w:rsidP="00FA4C9E">
            <w:pPr>
              <w:jc w:val="center"/>
              <w:rPr>
                <w:rFonts w:eastAsia="Arial Unicode MS"/>
                <w:color w:val="000000"/>
              </w:rPr>
            </w:pPr>
          </w:p>
        </w:tc>
        <w:tc>
          <w:tcPr>
            <w:tcW w:w="630" w:type="dxa"/>
            <w:noWrap/>
          </w:tcPr>
          <w:p w14:paraId="5641633F" w14:textId="77777777" w:rsidR="000B718A" w:rsidRPr="00B223A9" w:rsidRDefault="000B718A" w:rsidP="00FA4C9E">
            <w:pPr>
              <w:jc w:val="center"/>
            </w:pPr>
          </w:p>
        </w:tc>
      </w:tr>
      <w:tr w:rsidR="000B718A" w:rsidRPr="00B223A9" w14:paraId="36C2C743" w14:textId="77777777" w:rsidTr="00FA4C9E">
        <w:trPr>
          <w:trHeight w:val="255"/>
        </w:trPr>
        <w:tc>
          <w:tcPr>
            <w:tcW w:w="1205" w:type="dxa"/>
            <w:noWrap/>
          </w:tcPr>
          <w:p w14:paraId="21B33FD1" w14:textId="77777777" w:rsidR="000B718A" w:rsidRPr="00B223A9" w:rsidRDefault="000B718A" w:rsidP="00FA4C9E"/>
        </w:tc>
        <w:tc>
          <w:tcPr>
            <w:tcW w:w="1320" w:type="dxa"/>
            <w:noWrap/>
          </w:tcPr>
          <w:p w14:paraId="74A3F8A8"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080" w:type="dxa"/>
            <w:noWrap/>
          </w:tcPr>
          <w:p w14:paraId="51874D06" w14:textId="77777777" w:rsidR="000B718A" w:rsidRPr="00E71C95" w:rsidRDefault="000B718A" w:rsidP="00FA4C9E">
            <w:pPr>
              <w:jc w:val="center"/>
              <w:rPr>
                <w:rFonts w:eastAsia="Arial Unicode MS"/>
                <w:color w:val="000000"/>
                <w:sz w:val="20"/>
                <w:szCs w:val="20"/>
              </w:rPr>
            </w:pPr>
            <w:r w:rsidRPr="00E71C95">
              <w:rPr>
                <w:color w:val="000000"/>
                <w:sz w:val="20"/>
                <w:szCs w:val="20"/>
              </w:rPr>
              <w:t>030301</w:t>
            </w:r>
          </w:p>
        </w:tc>
        <w:tc>
          <w:tcPr>
            <w:tcW w:w="4680" w:type="dxa"/>
            <w:noWrap/>
          </w:tcPr>
          <w:p w14:paraId="4EA2D318" w14:textId="77777777" w:rsidR="000B718A" w:rsidRPr="00E71C95" w:rsidRDefault="000B718A" w:rsidP="00FA4C9E">
            <w:pPr>
              <w:rPr>
                <w:rFonts w:eastAsia="Arial Unicode MS"/>
                <w:color w:val="000000"/>
                <w:sz w:val="20"/>
                <w:szCs w:val="20"/>
              </w:rPr>
            </w:pPr>
            <w:r w:rsidRPr="00E71C95">
              <w:rPr>
                <w:color w:val="000000"/>
                <w:sz w:val="20"/>
                <w:szCs w:val="20"/>
              </w:rPr>
              <w:t>Kąt wewnętrzny 75</w:t>
            </w:r>
            <w:r w:rsidRPr="00E71C95">
              <w:rPr>
                <w:sz w:val="20"/>
                <w:szCs w:val="20"/>
              </w:rPr>
              <w:t>×</w:t>
            </w:r>
            <w:r w:rsidRPr="00E71C95">
              <w:rPr>
                <w:color w:val="000000"/>
                <w:sz w:val="20"/>
                <w:szCs w:val="20"/>
              </w:rPr>
              <w:t>20</w:t>
            </w:r>
          </w:p>
        </w:tc>
        <w:tc>
          <w:tcPr>
            <w:tcW w:w="895" w:type="dxa"/>
            <w:noWrap/>
          </w:tcPr>
          <w:p w14:paraId="5789197B" w14:textId="77777777" w:rsidR="000B718A" w:rsidRPr="00E71C95" w:rsidRDefault="000B718A" w:rsidP="00FA4C9E">
            <w:pPr>
              <w:jc w:val="center"/>
              <w:rPr>
                <w:rFonts w:eastAsia="Arial Unicode MS"/>
                <w:color w:val="000000"/>
              </w:rPr>
            </w:pPr>
          </w:p>
        </w:tc>
        <w:tc>
          <w:tcPr>
            <w:tcW w:w="630" w:type="dxa"/>
            <w:noWrap/>
          </w:tcPr>
          <w:p w14:paraId="41A374C0" w14:textId="77777777" w:rsidR="000B718A" w:rsidRPr="00B223A9" w:rsidRDefault="000B718A" w:rsidP="00FA4C9E">
            <w:pPr>
              <w:jc w:val="center"/>
            </w:pPr>
          </w:p>
        </w:tc>
      </w:tr>
      <w:tr w:rsidR="000B718A" w:rsidRPr="00B223A9" w14:paraId="4AC5EB06" w14:textId="77777777" w:rsidTr="00FA4C9E">
        <w:trPr>
          <w:trHeight w:val="255"/>
        </w:trPr>
        <w:tc>
          <w:tcPr>
            <w:tcW w:w="1205" w:type="dxa"/>
            <w:noWrap/>
          </w:tcPr>
          <w:p w14:paraId="69632330" w14:textId="77777777" w:rsidR="000B718A" w:rsidRPr="00B223A9" w:rsidRDefault="000B718A" w:rsidP="00FA4C9E"/>
        </w:tc>
        <w:tc>
          <w:tcPr>
            <w:tcW w:w="1320" w:type="dxa"/>
            <w:noWrap/>
          </w:tcPr>
          <w:p w14:paraId="1B49DE14"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080" w:type="dxa"/>
            <w:noWrap/>
          </w:tcPr>
          <w:p w14:paraId="7BD95F7B" w14:textId="77777777" w:rsidR="000B718A" w:rsidRPr="00E71C95" w:rsidRDefault="000B718A" w:rsidP="00FA4C9E">
            <w:pPr>
              <w:jc w:val="center"/>
              <w:rPr>
                <w:rFonts w:eastAsia="Arial Unicode MS"/>
                <w:color w:val="000000"/>
                <w:sz w:val="20"/>
                <w:szCs w:val="20"/>
              </w:rPr>
            </w:pPr>
            <w:r w:rsidRPr="00E71C95">
              <w:rPr>
                <w:color w:val="000000"/>
                <w:sz w:val="20"/>
                <w:szCs w:val="20"/>
              </w:rPr>
              <w:t>030302</w:t>
            </w:r>
          </w:p>
        </w:tc>
        <w:tc>
          <w:tcPr>
            <w:tcW w:w="4680" w:type="dxa"/>
            <w:noWrap/>
          </w:tcPr>
          <w:p w14:paraId="5D30F70E" w14:textId="77777777" w:rsidR="000B718A" w:rsidRPr="00E71C95" w:rsidRDefault="000B718A" w:rsidP="00FA4C9E">
            <w:pPr>
              <w:rPr>
                <w:rFonts w:eastAsia="Arial Unicode MS"/>
                <w:color w:val="000000"/>
                <w:sz w:val="20"/>
                <w:szCs w:val="20"/>
              </w:rPr>
            </w:pPr>
            <w:r w:rsidRPr="00E71C95">
              <w:rPr>
                <w:color w:val="000000"/>
                <w:sz w:val="20"/>
                <w:szCs w:val="20"/>
              </w:rPr>
              <w:t>Kąt zewnętrzny 75</w:t>
            </w:r>
            <w:r w:rsidRPr="00E71C95">
              <w:rPr>
                <w:sz w:val="20"/>
                <w:szCs w:val="20"/>
              </w:rPr>
              <w:t>×</w:t>
            </w:r>
            <w:r w:rsidRPr="00E71C95">
              <w:rPr>
                <w:color w:val="000000"/>
                <w:sz w:val="20"/>
                <w:szCs w:val="20"/>
              </w:rPr>
              <w:t>20</w:t>
            </w:r>
          </w:p>
        </w:tc>
        <w:tc>
          <w:tcPr>
            <w:tcW w:w="895" w:type="dxa"/>
            <w:noWrap/>
          </w:tcPr>
          <w:p w14:paraId="3A82BA37" w14:textId="77777777" w:rsidR="000B718A" w:rsidRPr="00E71C95" w:rsidRDefault="000B718A" w:rsidP="00FA4C9E">
            <w:pPr>
              <w:jc w:val="center"/>
              <w:rPr>
                <w:rFonts w:eastAsia="Arial Unicode MS"/>
                <w:color w:val="000000"/>
              </w:rPr>
            </w:pPr>
          </w:p>
        </w:tc>
        <w:tc>
          <w:tcPr>
            <w:tcW w:w="630" w:type="dxa"/>
            <w:noWrap/>
          </w:tcPr>
          <w:p w14:paraId="442E998F" w14:textId="77777777" w:rsidR="000B718A" w:rsidRPr="00B223A9" w:rsidRDefault="000B718A" w:rsidP="00FA4C9E">
            <w:pPr>
              <w:jc w:val="center"/>
            </w:pPr>
          </w:p>
        </w:tc>
      </w:tr>
      <w:tr w:rsidR="000B718A" w:rsidRPr="00B223A9" w14:paraId="7FEFF770" w14:textId="77777777" w:rsidTr="00FA4C9E">
        <w:trPr>
          <w:trHeight w:val="255"/>
        </w:trPr>
        <w:tc>
          <w:tcPr>
            <w:tcW w:w="1205" w:type="dxa"/>
            <w:noWrap/>
          </w:tcPr>
          <w:p w14:paraId="25D62A7C" w14:textId="77777777" w:rsidR="000B718A" w:rsidRPr="00B223A9" w:rsidRDefault="000B718A" w:rsidP="00FA4C9E"/>
        </w:tc>
        <w:tc>
          <w:tcPr>
            <w:tcW w:w="1320" w:type="dxa"/>
            <w:noWrap/>
          </w:tcPr>
          <w:p w14:paraId="2428A0B4"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080" w:type="dxa"/>
            <w:noWrap/>
          </w:tcPr>
          <w:p w14:paraId="45A9E212" w14:textId="77777777" w:rsidR="000B718A" w:rsidRPr="00E71C95" w:rsidRDefault="000B718A" w:rsidP="00FA4C9E">
            <w:pPr>
              <w:jc w:val="center"/>
              <w:rPr>
                <w:rFonts w:eastAsia="Arial Unicode MS"/>
                <w:color w:val="000000"/>
                <w:sz w:val="20"/>
                <w:szCs w:val="20"/>
              </w:rPr>
            </w:pPr>
            <w:r w:rsidRPr="00E71C95">
              <w:rPr>
                <w:color w:val="000000"/>
                <w:sz w:val="20"/>
                <w:szCs w:val="20"/>
              </w:rPr>
              <w:t>30894</w:t>
            </w:r>
          </w:p>
        </w:tc>
        <w:tc>
          <w:tcPr>
            <w:tcW w:w="4680" w:type="dxa"/>
            <w:noWrap/>
          </w:tcPr>
          <w:p w14:paraId="2152ADB9" w14:textId="77777777" w:rsidR="000B718A" w:rsidRPr="00E71C95" w:rsidRDefault="000B718A" w:rsidP="00FA4C9E">
            <w:pPr>
              <w:rPr>
                <w:rFonts w:eastAsia="Arial Unicode MS"/>
                <w:color w:val="000000"/>
                <w:sz w:val="20"/>
                <w:szCs w:val="20"/>
              </w:rPr>
            </w:pPr>
            <w:r w:rsidRPr="00E71C95">
              <w:rPr>
                <w:color w:val="000000"/>
                <w:sz w:val="20"/>
                <w:szCs w:val="20"/>
              </w:rPr>
              <w:t>Uchwyt zatrzaskiwany do opasek kablowych</w:t>
            </w:r>
          </w:p>
        </w:tc>
        <w:tc>
          <w:tcPr>
            <w:tcW w:w="895" w:type="dxa"/>
            <w:noWrap/>
          </w:tcPr>
          <w:p w14:paraId="7BDF5C3C" w14:textId="77777777" w:rsidR="000B718A" w:rsidRPr="00E71C95" w:rsidRDefault="000B718A" w:rsidP="00FA4C9E">
            <w:pPr>
              <w:jc w:val="center"/>
              <w:rPr>
                <w:rFonts w:eastAsia="Arial Unicode MS"/>
                <w:color w:val="000000"/>
              </w:rPr>
            </w:pPr>
          </w:p>
        </w:tc>
        <w:tc>
          <w:tcPr>
            <w:tcW w:w="630" w:type="dxa"/>
            <w:noWrap/>
          </w:tcPr>
          <w:p w14:paraId="42E25552" w14:textId="77777777" w:rsidR="000B718A" w:rsidRPr="00B223A9" w:rsidRDefault="000B718A" w:rsidP="00FA4C9E">
            <w:pPr>
              <w:jc w:val="center"/>
            </w:pPr>
          </w:p>
        </w:tc>
      </w:tr>
      <w:tr w:rsidR="000B718A" w:rsidRPr="00B223A9" w14:paraId="67DD2AB8" w14:textId="77777777" w:rsidTr="00FA4C9E">
        <w:trPr>
          <w:trHeight w:val="255"/>
        </w:trPr>
        <w:tc>
          <w:tcPr>
            <w:tcW w:w="1205" w:type="dxa"/>
            <w:noWrap/>
          </w:tcPr>
          <w:p w14:paraId="33F47CEC" w14:textId="77777777" w:rsidR="000B718A" w:rsidRPr="00B223A9" w:rsidRDefault="000B718A" w:rsidP="00FA4C9E"/>
        </w:tc>
        <w:tc>
          <w:tcPr>
            <w:tcW w:w="1320" w:type="dxa"/>
            <w:noWrap/>
          </w:tcPr>
          <w:p w14:paraId="45693FAD" w14:textId="77777777" w:rsidR="000B718A" w:rsidRPr="00E71C95" w:rsidRDefault="000B718A" w:rsidP="00FA4C9E">
            <w:pPr>
              <w:jc w:val="center"/>
              <w:rPr>
                <w:rFonts w:eastAsia="Arial Unicode MS"/>
                <w:color w:val="000000"/>
                <w:sz w:val="20"/>
                <w:szCs w:val="20"/>
              </w:rPr>
            </w:pPr>
            <w:r w:rsidRPr="00E71C95">
              <w:rPr>
                <w:color w:val="000000"/>
                <w:sz w:val="20"/>
                <w:szCs w:val="20"/>
              </w:rPr>
              <w:t>LEGRAND</w:t>
            </w:r>
          </w:p>
        </w:tc>
        <w:tc>
          <w:tcPr>
            <w:tcW w:w="1080" w:type="dxa"/>
            <w:noWrap/>
          </w:tcPr>
          <w:p w14:paraId="71BCB6CC" w14:textId="77777777" w:rsidR="000B718A" w:rsidRPr="00E71C95" w:rsidRDefault="000B718A" w:rsidP="00FA4C9E">
            <w:pPr>
              <w:jc w:val="center"/>
              <w:rPr>
                <w:rFonts w:eastAsia="Arial Unicode MS"/>
                <w:color w:val="000000"/>
                <w:sz w:val="20"/>
                <w:szCs w:val="20"/>
              </w:rPr>
            </w:pPr>
            <w:r w:rsidRPr="00E71C95">
              <w:rPr>
                <w:color w:val="000000"/>
                <w:sz w:val="20"/>
                <w:szCs w:val="20"/>
              </w:rPr>
              <w:t>31910</w:t>
            </w:r>
          </w:p>
        </w:tc>
        <w:tc>
          <w:tcPr>
            <w:tcW w:w="4680" w:type="dxa"/>
            <w:noWrap/>
          </w:tcPr>
          <w:p w14:paraId="6FBD9FFA" w14:textId="77777777" w:rsidR="000B718A" w:rsidRPr="00E71C95" w:rsidRDefault="000B718A" w:rsidP="00FA4C9E">
            <w:pPr>
              <w:rPr>
                <w:rFonts w:eastAsia="Arial Unicode MS"/>
                <w:color w:val="000000"/>
                <w:sz w:val="20"/>
                <w:szCs w:val="20"/>
              </w:rPr>
            </w:pPr>
            <w:r w:rsidRPr="00E71C95">
              <w:rPr>
                <w:color w:val="000000"/>
                <w:sz w:val="20"/>
                <w:szCs w:val="20"/>
              </w:rPr>
              <w:t>Opaski kablowe instalacyjne Colson, dł. 123mm</w:t>
            </w:r>
          </w:p>
        </w:tc>
        <w:tc>
          <w:tcPr>
            <w:tcW w:w="895" w:type="dxa"/>
            <w:noWrap/>
          </w:tcPr>
          <w:p w14:paraId="58AF1B00" w14:textId="77777777" w:rsidR="000B718A" w:rsidRPr="00E71C95" w:rsidRDefault="000B718A" w:rsidP="00FA4C9E">
            <w:pPr>
              <w:jc w:val="center"/>
              <w:rPr>
                <w:rFonts w:eastAsia="Arial Unicode MS"/>
                <w:color w:val="000000"/>
              </w:rPr>
            </w:pPr>
          </w:p>
        </w:tc>
        <w:tc>
          <w:tcPr>
            <w:tcW w:w="630" w:type="dxa"/>
            <w:noWrap/>
          </w:tcPr>
          <w:p w14:paraId="50ABBF77" w14:textId="77777777" w:rsidR="000B718A" w:rsidRPr="00B223A9" w:rsidRDefault="000B718A" w:rsidP="00FA4C9E">
            <w:pPr>
              <w:jc w:val="center"/>
            </w:pPr>
          </w:p>
        </w:tc>
      </w:tr>
    </w:tbl>
    <w:p w14:paraId="2ABCC3AA" w14:textId="77777777" w:rsidR="000B718A" w:rsidRPr="00B223A9" w:rsidRDefault="000B718A" w:rsidP="000B718A">
      <w:pPr>
        <w:rPr>
          <w:sz w:val="16"/>
          <w:szCs w:val="16"/>
        </w:rPr>
      </w:pPr>
      <w:r w:rsidRPr="00B223A9">
        <w:br w:type="page"/>
      </w:r>
    </w:p>
    <w:p w14:paraId="26AB1D09" w14:textId="77777777" w:rsidR="000B718A" w:rsidRPr="00E71C95" w:rsidRDefault="000B718A" w:rsidP="000B718A">
      <w:pPr>
        <w:pStyle w:val="Numberedlist21"/>
        <w:numPr>
          <w:ilvl w:val="0"/>
          <w:numId w:val="37"/>
        </w:numPr>
        <w:tabs>
          <w:tab w:val="clear" w:pos="360"/>
        </w:tabs>
        <w:spacing w:before="120" w:after="0"/>
        <w:ind w:left="720" w:hanging="720"/>
        <w:rPr>
          <w:rFonts w:ascii="Times New Roman" w:hAnsi="Times New Roman"/>
          <w:lang w:val="pl-PL"/>
        </w:rPr>
      </w:pPr>
      <w:bookmarkStart w:id="65" w:name="_Toc525735441"/>
      <w:bookmarkStart w:id="66" w:name="_Toc12437559"/>
      <w:r w:rsidRPr="00E71C95">
        <w:rPr>
          <w:rFonts w:ascii="Times New Roman" w:hAnsi="Times New Roman"/>
          <w:lang w:val="pl-PL"/>
        </w:rPr>
        <w:lastRenderedPageBreak/>
        <w:t xml:space="preserve">Procedury </w:t>
      </w:r>
      <w:bookmarkEnd w:id="65"/>
      <w:r w:rsidRPr="00E71C95">
        <w:rPr>
          <w:rFonts w:ascii="Times New Roman" w:hAnsi="Times New Roman"/>
          <w:lang w:val="pl-PL"/>
        </w:rPr>
        <w:t>instalacyjne</w:t>
      </w:r>
      <w:bookmarkEnd w:id="66"/>
    </w:p>
    <w:p w14:paraId="0D85B8AA" w14:textId="77777777" w:rsidR="000B718A" w:rsidRPr="00B223A9" w:rsidRDefault="000B718A" w:rsidP="000B718A">
      <w:pPr>
        <w:rPr>
          <w:sz w:val="18"/>
          <w:szCs w:val="18"/>
        </w:rPr>
      </w:pPr>
    </w:p>
    <w:p w14:paraId="5E0A15CB" w14:textId="77777777" w:rsidR="000B718A" w:rsidRPr="005433B7" w:rsidRDefault="000B718A" w:rsidP="000B718A">
      <w:r w:rsidRPr="005433B7">
        <w:t>W celu prawidłowej realizacji projektu należy wykonać procedury instalacyjne w kolejności ich opisywania.</w:t>
      </w:r>
    </w:p>
    <w:p w14:paraId="43F2E3E3" w14:textId="77777777" w:rsidR="000B718A" w:rsidRPr="00B223A9" w:rsidRDefault="000B718A" w:rsidP="000B718A">
      <w:pPr>
        <w:rPr>
          <w:sz w:val="16"/>
          <w:szCs w:val="16"/>
        </w:rPr>
      </w:pPr>
    </w:p>
    <w:p w14:paraId="581D5ED2" w14:textId="77777777" w:rsidR="000B718A" w:rsidRPr="00E71C95" w:rsidRDefault="000B718A" w:rsidP="00BB5FBD">
      <w:pPr>
        <w:pStyle w:val="Numberedlist22"/>
        <w:numPr>
          <w:ilvl w:val="1"/>
          <w:numId w:val="37"/>
        </w:numPr>
        <w:tabs>
          <w:tab w:val="clear" w:pos="1080"/>
        </w:tabs>
        <w:spacing w:before="0" w:after="0"/>
        <w:ind w:hanging="720"/>
        <w:rPr>
          <w:rFonts w:ascii="Times New Roman" w:hAnsi="Times New Roman"/>
          <w:lang w:val="pl-PL"/>
        </w:rPr>
      </w:pPr>
      <w:bookmarkStart w:id="67" w:name="_Toc12437560"/>
      <w:r w:rsidRPr="00E71C95">
        <w:rPr>
          <w:rFonts w:ascii="Times New Roman" w:hAnsi="Times New Roman"/>
          <w:lang w:val="pl-PL"/>
        </w:rPr>
        <w:t>Instalacja okanałowania</w:t>
      </w:r>
      <w:bookmarkEnd w:id="67"/>
    </w:p>
    <w:p w14:paraId="79CB7295" w14:textId="77777777" w:rsidR="000B718A" w:rsidRPr="00B223A9" w:rsidRDefault="000B718A" w:rsidP="000B718A">
      <w:pPr>
        <w:rPr>
          <w:sz w:val="16"/>
          <w:szCs w:val="16"/>
        </w:rPr>
      </w:pPr>
    </w:p>
    <w:p w14:paraId="0CF7A53C" w14:textId="77777777" w:rsidR="000B718A" w:rsidRPr="005433B7" w:rsidRDefault="000B718A" w:rsidP="000B718A">
      <w:pPr>
        <w:pStyle w:val="Nagwek4"/>
        <w:spacing w:before="0" w:after="0"/>
      </w:pPr>
      <w:r w:rsidRPr="005433B7">
        <w:t>Uwagi montażowe.</w:t>
      </w:r>
    </w:p>
    <w:p w14:paraId="138A9FE1"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Okanałowanie magistralne i dystrybucyjne przechodzi przez ściany i stropy bez zmiany przekroju z zachowaniem ciągłości powierzchni, jaką tworzy spód kanału.</w:t>
      </w:r>
    </w:p>
    <w:p w14:paraId="48242D3D"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Dla maksymalnego zachowania estetyki pomieszczeń okanałowanie dystrybucyjne należy, w</w:t>
      </w:r>
      <w:r w:rsidR="00AC4432" w:rsidRPr="00E71C95">
        <w:rPr>
          <w:rFonts w:ascii="Times New Roman" w:hAnsi="Times New Roman"/>
          <w:lang w:val="pl-PL"/>
        </w:rPr>
        <w:t xml:space="preserve">szędzie tam, gdzie to możliwe, </w:t>
      </w:r>
      <w:r w:rsidRPr="00E71C95">
        <w:rPr>
          <w:rFonts w:ascii="Times New Roman" w:hAnsi="Times New Roman"/>
          <w:lang w:val="pl-PL"/>
        </w:rPr>
        <w:t>prowadzić w rogach pomieszczeń a następnie przy podłogach. Zostało to pokazane na rysunku montażowym M1.</w:t>
      </w:r>
    </w:p>
    <w:p w14:paraId="2EE86756"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W przypadku, gdy w ścianie działowej, na której prowadzone jest okanałowanie dystrybucyjne znajdują się drzwi lub instalacje uniemożliwiajace montaż kanałów kablowych przy podłodze, zaleca się prowadzenie kanałów kablowych na ścianie pod stropem. Zostało to pokazane na rysunku montażowym M2.</w:t>
      </w:r>
    </w:p>
    <w:p w14:paraId="24D1107B"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Sposób okanałowania dla dwóch zespołów gni</w:t>
      </w:r>
      <w:r w:rsidR="00AC4432" w:rsidRPr="00E71C95">
        <w:rPr>
          <w:rFonts w:ascii="Times New Roman" w:hAnsi="Times New Roman"/>
          <w:lang w:val="pl-PL"/>
        </w:rPr>
        <w:t xml:space="preserve">azd znajdujących się na jednej </w:t>
      </w:r>
      <w:r w:rsidRPr="00E71C95">
        <w:rPr>
          <w:rFonts w:ascii="Times New Roman" w:hAnsi="Times New Roman"/>
          <w:lang w:val="pl-PL"/>
        </w:rPr>
        <w:t>ścianie pokazano na rysunku montażowym M3.</w:t>
      </w:r>
    </w:p>
    <w:p w14:paraId="0372080B"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Kanały PCV mocować do podłoża co około 0,5m dwoma wkrętami po jednym przy każdym boku.</w:t>
      </w:r>
    </w:p>
    <w:p w14:paraId="48AB3ACE"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Pokrywy kanałów kablowych należy zamontować tylko na odcinkach kanałów przechodzących przez przepust kablowe. Długość pokrywy kanału powinna być dłuższa o około 4 cm od głębokości przepustu – po 2cm z każdej jego strony.</w:t>
      </w:r>
    </w:p>
    <w:p w14:paraId="6BFBBC23"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Ewentualne naprawy budowlane przepustów kanałowych wykonać przed dalszymi etapami prac.</w:t>
      </w:r>
    </w:p>
    <w:p w14:paraId="336D799C"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Po wykonaniu napraw budowlanych miejsca te należy pomalować.</w:t>
      </w:r>
    </w:p>
    <w:p w14:paraId="09DF28EC" w14:textId="77777777" w:rsidR="000B718A" w:rsidRPr="00B223A9" w:rsidRDefault="000B718A" w:rsidP="000B718A">
      <w:pPr>
        <w:rPr>
          <w:sz w:val="16"/>
          <w:szCs w:val="16"/>
        </w:rPr>
      </w:pPr>
    </w:p>
    <w:p w14:paraId="513191A4" w14:textId="77777777" w:rsidR="000B718A" w:rsidRPr="00E71C95" w:rsidRDefault="000B718A" w:rsidP="00BB5FBD">
      <w:pPr>
        <w:pStyle w:val="Numberedlist22"/>
        <w:numPr>
          <w:ilvl w:val="1"/>
          <w:numId w:val="37"/>
        </w:numPr>
        <w:tabs>
          <w:tab w:val="clear" w:pos="1080"/>
        </w:tabs>
        <w:spacing w:before="0" w:after="0"/>
        <w:ind w:hanging="720"/>
        <w:rPr>
          <w:rFonts w:ascii="Times New Roman" w:hAnsi="Times New Roman"/>
          <w:lang w:val="pl-PL"/>
        </w:rPr>
      </w:pPr>
      <w:bookmarkStart w:id="68" w:name="_Toc12437561"/>
      <w:r w:rsidRPr="00E71C95">
        <w:rPr>
          <w:rFonts w:ascii="Times New Roman" w:hAnsi="Times New Roman"/>
          <w:lang w:val="pl-PL"/>
        </w:rPr>
        <w:t>Mechaniczny montaż gniazd logicznych</w:t>
      </w:r>
      <w:bookmarkEnd w:id="68"/>
    </w:p>
    <w:p w14:paraId="75AD2B59"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Podstawę gniazda Legrand 31762 należy przymocować do ściany czterema wkrętami zwracając uwagę na takie spozycjonowanie podstawy, aby można było zatrzasnąć łącznik pomiędzy bokiem kanału kablowego a podstawą gniazda.</w:t>
      </w:r>
    </w:p>
    <w:p w14:paraId="0F64EF52"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Zatrzasnąć łącznik pomiędzy podstawą gniazda a bokiem kanału kablowego.</w:t>
      </w:r>
    </w:p>
    <w:p w14:paraId="2E3DC52D"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Założyć obudowę gniazda.</w:t>
      </w:r>
    </w:p>
    <w:p w14:paraId="12C22585"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Zamontować uchwyt Legrand 74802.</w:t>
      </w:r>
    </w:p>
    <w:p w14:paraId="3D260E72" w14:textId="77777777" w:rsidR="000B718A" w:rsidRPr="00B223A9" w:rsidRDefault="000B718A" w:rsidP="000B718A">
      <w:pPr>
        <w:rPr>
          <w:sz w:val="16"/>
          <w:szCs w:val="16"/>
        </w:rPr>
      </w:pPr>
    </w:p>
    <w:p w14:paraId="78050EEA" w14:textId="77777777" w:rsidR="000B718A" w:rsidRPr="00E71C95" w:rsidRDefault="000B718A" w:rsidP="00BB5FBD">
      <w:pPr>
        <w:pStyle w:val="Numberedlist22"/>
        <w:numPr>
          <w:ilvl w:val="1"/>
          <w:numId w:val="37"/>
        </w:numPr>
        <w:tabs>
          <w:tab w:val="clear" w:pos="1080"/>
        </w:tabs>
        <w:spacing w:before="0" w:after="0"/>
        <w:ind w:hanging="720"/>
        <w:rPr>
          <w:rFonts w:ascii="Times New Roman" w:hAnsi="Times New Roman"/>
          <w:lang w:val="pl-PL"/>
        </w:rPr>
      </w:pPr>
      <w:bookmarkStart w:id="69" w:name="_Toc12437562"/>
      <w:r w:rsidRPr="00E71C95">
        <w:rPr>
          <w:rFonts w:ascii="Times New Roman" w:hAnsi="Times New Roman"/>
          <w:lang w:val="pl-PL"/>
        </w:rPr>
        <w:t>Mechaniczny montaż gniazd elektrycznych</w:t>
      </w:r>
      <w:bookmarkEnd w:id="69"/>
    </w:p>
    <w:p w14:paraId="751A2F99"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Dla zachowania estetyki wykonania, gniazda elektryczne montować z wykorzystaniem uchwytów systemu Mosaic firmy Legrand, montowanych wzdłuż listew instalacyjnych, zgodnie z wytycznymi producenta.</w:t>
      </w:r>
    </w:p>
    <w:p w14:paraId="08A105E2"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Wszystkie gniazda muszą być jednakowo fazowane. Z prawej strony powinien znajdować się biegun neutralny N natomiast faza powinna być po lewej stronie.</w:t>
      </w:r>
    </w:p>
    <w:p w14:paraId="246B67F9"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Zastosowano gniazda do połączeń przelotowych typu DLP. W związku z tym nie dopuszczalne jest podłączanie dwóch przewodów pod jeden zacisk przy łączeniu gniazd w obrębie stanowiska komputerowego.</w:t>
      </w:r>
    </w:p>
    <w:p w14:paraId="47809020"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Zespół gniazd wtykowych oznaczyć numerem obwodu elektrycznego i numerem kolejnego gniazda w obwodzie jak pokazano na rysunku R1.</w:t>
      </w:r>
    </w:p>
    <w:p w14:paraId="2A25FF35" w14:textId="77777777" w:rsidR="000B718A" w:rsidRPr="00B223A9" w:rsidRDefault="000B718A" w:rsidP="000B718A">
      <w:pPr>
        <w:rPr>
          <w:sz w:val="16"/>
          <w:szCs w:val="16"/>
        </w:rPr>
      </w:pPr>
    </w:p>
    <w:p w14:paraId="0EBC5718" w14:textId="77777777" w:rsidR="000B718A" w:rsidRPr="00E71C95" w:rsidRDefault="000B718A" w:rsidP="00BB5FBD">
      <w:pPr>
        <w:pStyle w:val="Numberedlist22"/>
        <w:numPr>
          <w:ilvl w:val="1"/>
          <w:numId w:val="37"/>
        </w:numPr>
        <w:tabs>
          <w:tab w:val="clear" w:pos="1080"/>
        </w:tabs>
        <w:spacing w:before="0" w:after="0"/>
        <w:ind w:hanging="720"/>
        <w:rPr>
          <w:rFonts w:ascii="Times New Roman" w:hAnsi="Times New Roman"/>
          <w:lang w:val="pl-PL"/>
        </w:rPr>
      </w:pPr>
      <w:bookmarkStart w:id="70" w:name="_Toc12437563"/>
      <w:r w:rsidRPr="00E71C95">
        <w:rPr>
          <w:rFonts w:ascii="Times New Roman" w:hAnsi="Times New Roman"/>
          <w:lang w:val="pl-PL"/>
        </w:rPr>
        <w:t>Układanie kabli i przewodów elektrycznych</w:t>
      </w:r>
      <w:bookmarkEnd w:id="70"/>
    </w:p>
    <w:p w14:paraId="6A65E817" w14:textId="77777777" w:rsidR="000B718A" w:rsidRPr="00E71C95" w:rsidRDefault="000B718A" w:rsidP="000B718A">
      <w:pPr>
        <w:pStyle w:val="Numberedlist1"/>
        <w:numPr>
          <w:ilvl w:val="0"/>
          <w:numId w:val="40"/>
        </w:numPr>
        <w:rPr>
          <w:rFonts w:ascii="Times New Roman" w:hAnsi="Times New Roman"/>
          <w:lang w:val="pl-PL"/>
        </w:rPr>
      </w:pPr>
      <w:r w:rsidRPr="00E71C95">
        <w:rPr>
          <w:rFonts w:ascii="Times New Roman" w:hAnsi="Times New Roman"/>
          <w:lang w:val="pl-PL"/>
        </w:rPr>
        <w:t>Przewody elektryczne układać w kanałach i listwach montażowych w oddzielnych komorach w stosunku do okablowania sieci strukturalnej.</w:t>
      </w:r>
    </w:p>
    <w:p w14:paraId="6285B948" w14:textId="77777777" w:rsidR="000B718A" w:rsidRPr="00E71C95" w:rsidRDefault="000B718A" w:rsidP="000B718A">
      <w:pPr>
        <w:pStyle w:val="Numberedlist1"/>
        <w:numPr>
          <w:ilvl w:val="0"/>
          <w:numId w:val="40"/>
        </w:numPr>
        <w:rPr>
          <w:rFonts w:ascii="Times New Roman" w:hAnsi="Times New Roman"/>
          <w:lang w:val="pl-PL"/>
        </w:rPr>
      </w:pPr>
      <w:r w:rsidRPr="00E71C95">
        <w:rPr>
          <w:rFonts w:ascii="Times New Roman" w:hAnsi="Times New Roman"/>
          <w:lang w:val="pl-PL"/>
        </w:rPr>
        <w:t>Dla uniknięcia plątania przewodów elektrycznych, mocować je w kanale magistralnym opaskami instalacyjnymi.</w:t>
      </w:r>
    </w:p>
    <w:p w14:paraId="3F21F3D2" w14:textId="77777777" w:rsidR="000B718A" w:rsidRPr="00B223A9" w:rsidRDefault="000B718A" w:rsidP="000B718A">
      <w:pPr>
        <w:rPr>
          <w:sz w:val="16"/>
          <w:szCs w:val="16"/>
        </w:rPr>
      </w:pPr>
    </w:p>
    <w:p w14:paraId="14939203" w14:textId="77777777" w:rsidR="000B718A" w:rsidRPr="00E71C95" w:rsidRDefault="000B718A" w:rsidP="00BB5FBD">
      <w:pPr>
        <w:pStyle w:val="Numberedlist22"/>
        <w:numPr>
          <w:ilvl w:val="1"/>
          <w:numId w:val="37"/>
        </w:numPr>
        <w:tabs>
          <w:tab w:val="clear" w:pos="1080"/>
        </w:tabs>
        <w:spacing w:before="0" w:after="0"/>
        <w:ind w:hanging="720"/>
        <w:rPr>
          <w:rFonts w:ascii="Times New Roman" w:hAnsi="Times New Roman"/>
          <w:lang w:val="pl-PL"/>
        </w:rPr>
      </w:pPr>
      <w:bookmarkStart w:id="71" w:name="_Toc12437564"/>
      <w:r w:rsidRPr="00E71C95">
        <w:rPr>
          <w:rFonts w:ascii="Times New Roman" w:hAnsi="Times New Roman"/>
          <w:lang w:val="pl-PL"/>
        </w:rPr>
        <w:t>Rozgałęzienia obwodów elektrycznych</w:t>
      </w:r>
      <w:bookmarkEnd w:id="71"/>
    </w:p>
    <w:p w14:paraId="7C5544F1" w14:textId="77777777" w:rsidR="000B718A" w:rsidRPr="00E71C95" w:rsidRDefault="000B718A" w:rsidP="000B718A">
      <w:pPr>
        <w:pStyle w:val="Numberedlist1"/>
        <w:numPr>
          <w:ilvl w:val="0"/>
          <w:numId w:val="41"/>
        </w:numPr>
        <w:rPr>
          <w:rFonts w:ascii="Times New Roman" w:hAnsi="Times New Roman"/>
          <w:lang w:val="pl-PL"/>
        </w:rPr>
      </w:pPr>
      <w:r w:rsidRPr="00E71C95">
        <w:rPr>
          <w:rFonts w:ascii="Times New Roman" w:hAnsi="Times New Roman"/>
          <w:lang w:val="pl-PL"/>
        </w:rPr>
        <w:t>Rozgałęzienia obwodów elektrycznych wykonywać w puszkach instalacyjnych kwadratowych natynkowych montowanych przy kanałach kablowych magistralnych.</w:t>
      </w:r>
    </w:p>
    <w:p w14:paraId="6E42D92B" w14:textId="77777777" w:rsidR="000B718A" w:rsidRPr="00E71C95" w:rsidRDefault="000B718A" w:rsidP="000B718A">
      <w:pPr>
        <w:pStyle w:val="Numberedlist1"/>
        <w:numPr>
          <w:ilvl w:val="0"/>
          <w:numId w:val="41"/>
        </w:numPr>
        <w:rPr>
          <w:rFonts w:ascii="Times New Roman" w:hAnsi="Times New Roman"/>
          <w:lang w:val="pl-PL"/>
        </w:rPr>
      </w:pPr>
      <w:r w:rsidRPr="00E71C95">
        <w:rPr>
          <w:rFonts w:ascii="Times New Roman" w:hAnsi="Times New Roman"/>
          <w:lang w:val="pl-PL"/>
        </w:rPr>
        <w:t>Łączenia przewodów elektrycznych w puszkach wykonywać z wykorzystaniem złączek samozaciskowych firmy WAGO. Niedopuszc</w:t>
      </w:r>
      <w:r w:rsidR="00BB5FBD" w:rsidRPr="00E71C95">
        <w:rPr>
          <w:rFonts w:ascii="Times New Roman" w:hAnsi="Times New Roman"/>
          <w:lang w:val="pl-PL"/>
        </w:rPr>
        <w:t>zalne jest skręcanie przewodów.</w:t>
      </w:r>
    </w:p>
    <w:p w14:paraId="15923E22" w14:textId="77777777" w:rsidR="000B718A" w:rsidRPr="00E71C95" w:rsidRDefault="000B718A" w:rsidP="000B718A">
      <w:pPr>
        <w:pStyle w:val="Numberedlist1"/>
        <w:numPr>
          <w:ilvl w:val="0"/>
          <w:numId w:val="41"/>
        </w:numPr>
        <w:rPr>
          <w:rFonts w:ascii="Times New Roman" w:hAnsi="Times New Roman"/>
          <w:lang w:val="pl-PL"/>
        </w:rPr>
      </w:pPr>
      <w:r w:rsidRPr="00E71C95">
        <w:rPr>
          <w:rFonts w:ascii="Times New Roman" w:hAnsi="Times New Roman"/>
          <w:lang w:val="pl-PL"/>
        </w:rPr>
        <w:t>Puszki rozgałęźne oznaczyć numerem obwodu elektrycznego.</w:t>
      </w:r>
    </w:p>
    <w:p w14:paraId="26666D67" w14:textId="77777777" w:rsidR="000B718A" w:rsidRPr="00B223A9" w:rsidRDefault="000B718A" w:rsidP="000B718A">
      <w:pPr>
        <w:rPr>
          <w:sz w:val="16"/>
          <w:szCs w:val="16"/>
        </w:rPr>
      </w:pPr>
    </w:p>
    <w:p w14:paraId="427FD419" w14:textId="77777777" w:rsidR="000B718A" w:rsidRPr="00E71C95" w:rsidRDefault="000B718A" w:rsidP="00BB5FBD">
      <w:pPr>
        <w:pStyle w:val="Numberedlist22"/>
        <w:numPr>
          <w:ilvl w:val="1"/>
          <w:numId w:val="37"/>
        </w:numPr>
        <w:tabs>
          <w:tab w:val="clear" w:pos="1080"/>
        </w:tabs>
        <w:spacing w:before="0" w:after="0"/>
        <w:ind w:hanging="720"/>
        <w:rPr>
          <w:rFonts w:ascii="Times New Roman" w:hAnsi="Times New Roman"/>
          <w:lang w:val="pl-PL"/>
        </w:rPr>
      </w:pPr>
      <w:bookmarkStart w:id="72" w:name="_Toc12437565"/>
      <w:r w:rsidRPr="00E71C95">
        <w:rPr>
          <w:rFonts w:ascii="Times New Roman" w:hAnsi="Times New Roman"/>
          <w:lang w:val="pl-PL"/>
        </w:rPr>
        <w:lastRenderedPageBreak/>
        <w:t>Montaż tablicy TK</w:t>
      </w:r>
      <w:bookmarkEnd w:id="72"/>
    </w:p>
    <w:p w14:paraId="3CF88817" w14:textId="77777777" w:rsidR="000B718A" w:rsidRPr="00E71C95" w:rsidRDefault="000B718A" w:rsidP="00BB5FBD">
      <w:pPr>
        <w:pStyle w:val="Numberedlist1"/>
        <w:numPr>
          <w:ilvl w:val="0"/>
          <w:numId w:val="42"/>
        </w:numPr>
        <w:rPr>
          <w:rFonts w:ascii="Times New Roman" w:hAnsi="Times New Roman"/>
          <w:lang w:val="pl-PL"/>
        </w:rPr>
      </w:pPr>
      <w:r w:rsidRPr="00E71C95">
        <w:rPr>
          <w:rFonts w:ascii="Times New Roman" w:hAnsi="Times New Roman"/>
          <w:lang w:val="pl-PL"/>
        </w:rPr>
        <w:t>Mostki między aparatami wykonywać przy użyciu f</w:t>
      </w:r>
      <w:r w:rsidR="00BB5FBD" w:rsidRPr="00E71C95">
        <w:rPr>
          <w:rFonts w:ascii="Times New Roman" w:hAnsi="Times New Roman"/>
          <w:lang w:val="pl-PL"/>
        </w:rPr>
        <w:t>irmowych mostków łączeniowych z </w:t>
      </w:r>
      <w:r w:rsidRPr="00E71C95">
        <w:rPr>
          <w:rFonts w:ascii="Times New Roman" w:hAnsi="Times New Roman"/>
          <w:lang w:val="pl-PL"/>
        </w:rPr>
        <w:t>końcówkami.</w:t>
      </w:r>
    </w:p>
    <w:p w14:paraId="2589BF5C" w14:textId="77777777" w:rsidR="000B718A" w:rsidRPr="00E71C95" w:rsidRDefault="000B718A" w:rsidP="000B718A">
      <w:pPr>
        <w:pStyle w:val="Numberedlist1"/>
        <w:numPr>
          <w:ilvl w:val="0"/>
          <w:numId w:val="42"/>
        </w:numPr>
        <w:rPr>
          <w:rFonts w:ascii="Times New Roman" w:hAnsi="Times New Roman"/>
          <w:lang w:val="pl-PL"/>
        </w:rPr>
      </w:pPr>
      <w:r w:rsidRPr="00E71C95">
        <w:rPr>
          <w:rFonts w:ascii="Times New Roman" w:hAnsi="Times New Roman"/>
          <w:lang w:val="pl-PL"/>
        </w:rPr>
        <w:t xml:space="preserve">Połączenia fazowe wykonywać przewodami w izolacji czarnej, zaciski neutralne N łączyć przewodami niebieskimi. Połączenia z szyną PE wykonywać wyłącznie przewodami z izolacją w kolorze żółtozielonym. </w:t>
      </w:r>
    </w:p>
    <w:p w14:paraId="307F0091" w14:textId="77777777" w:rsidR="000B718A" w:rsidRPr="00E71C95" w:rsidRDefault="000B718A" w:rsidP="000B718A">
      <w:pPr>
        <w:pStyle w:val="Numberedlist1"/>
        <w:numPr>
          <w:ilvl w:val="0"/>
          <w:numId w:val="42"/>
        </w:numPr>
        <w:rPr>
          <w:rFonts w:ascii="Times New Roman" w:hAnsi="Times New Roman"/>
          <w:lang w:val="pl-PL"/>
        </w:rPr>
      </w:pPr>
      <w:r w:rsidRPr="00E71C95">
        <w:rPr>
          <w:rFonts w:ascii="Times New Roman" w:hAnsi="Times New Roman"/>
          <w:lang w:val="pl-PL"/>
        </w:rPr>
        <w:t>W przypadku stosowania przewodów giętkich, do odrut</w:t>
      </w:r>
      <w:r w:rsidR="00BB5FBD" w:rsidRPr="00E71C95">
        <w:rPr>
          <w:rFonts w:ascii="Times New Roman" w:hAnsi="Times New Roman"/>
          <w:lang w:val="pl-PL"/>
        </w:rPr>
        <w:t>owania aparatów elektrycznych w </w:t>
      </w:r>
      <w:r w:rsidRPr="00E71C95">
        <w:rPr>
          <w:rFonts w:ascii="Times New Roman" w:hAnsi="Times New Roman"/>
          <w:lang w:val="pl-PL"/>
        </w:rPr>
        <w:t>tablicy używać tulejek kablowych.</w:t>
      </w:r>
    </w:p>
    <w:p w14:paraId="134593D8" w14:textId="77777777" w:rsidR="000B718A" w:rsidRPr="00E71C95" w:rsidRDefault="000B718A" w:rsidP="000B718A">
      <w:pPr>
        <w:pStyle w:val="Numberedlist1"/>
        <w:numPr>
          <w:ilvl w:val="0"/>
          <w:numId w:val="42"/>
        </w:numPr>
        <w:rPr>
          <w:rFonts w:ascii="Times New Roman" w:hAnsi="Times New Roman"/>
          <w:lang w:val="pl-PL"/>
        </w:rPr>
      </w:pPr>
      <w:r w:rsidRPr="00E71C95">
        <w:rPr>
          <w:rFonts w:ascii="Times New Roman" w:hAnsi="Times New Roman"/>
          <w:lang w:val="pl-PL"/>
        </w:rPr>
        <w:t>Dla zachowania przejrzystości i estetyki montażu przewody łączyć w wiązki paskami instalacyjnymi.</w:t>
      </w:r>
    </w:p>
    <w:p w14:paraId="6F457EC9" w14:textId="77777777" w:rsidR="000B718A" w:rsidRPr="00E71C95" w:rsidRDefault="000B718A" w:rsidP="000B718A">
      <w:pPr>
        <w:pStyle w:val="Numberedlist1"/>
        <w:numPr>
          <w:ilvl w:val="0"/>
          <w:numId w:val="42"/>
        </w:numPr>
        <w:rPr>
          <w:rFonts w:ascii="Times New Roman" w:hAnsi="Times New Roman"/>
          <w:lang w:val="pl-PL"/>
        </w:rPr>
      </w:pPr>
      <w:r w:rsidRPr="00E71C95">
        <w:rPr>
          <w:rFonts w:ascii="Times New Roman" w:hAnsi="Times New Roman"/>
          <w:lang w:val="pl-PL"/>
        </w:rPr>
        <w:t>Obwody tablicy TK opisać zgodnie ze schematem zamieszczonym w projekcie. Symbol tablicy umieścić na jej elewacji.</w:t>
      </w:r>
    </w:p>
    <w:p w14:paraId="581DE37F" w14:textId="77777777" w:rsidR="000B718A" w:rsidRPr="00B223A9" w:rsidRDefault="000B718A" w:rsidP="000B718A">
      <w:pPr>
        <w:rPr>
          <w:sz w:val="16"/>
          <w:szCs w:val="16"/>
        </w:rPr>
      </w:pPr>
    </w:p>
    <w:p w14:paraId="0DAD705B" w14:textId="77777777" w:rsidR="000B718A" w:rsidRPr="00E71C95" w:rsidRDefault="000B718A" w:rsidP="000B718A">
      <w:pPr>
        <w:pStyle w:val="Numberedlist22"/>
        <w:numPr>
          <w:ilvl w:val="1"/>
          <w:numId w:val="37"/>
        </w:numPr>
        <w:tabs>
          <w:tab w:val="clear" w:pos="1080"/>
        </w:tabs>
        <w:spacing w:before="120" w:after="0"/>
        <w:ind w:hanging="720"/>
        <w:rPr>
          <w:rFonts w:ascii="Times New Roman" w:hAnsi="Times New Roman"/>
          <w:lang w:val="pl-PL"/>
        </w:rPr>
      </w:pPr>
      <w:bookmarkStart w:id="73" w:name="_Toc12437566"/>
      <w:r w:rsidRPr="00E71C95">
        <w:rPr>
          <w:rFonts w:ascii="Times New Roman" w:hAnsi="Times New Roman"/>
          <w:lang w:val="pl-PL"/>
        </w:rPr>
        <w:t xml:space="preserve">Montaż szafy </w:t>
      </w:r>
      <w:r w:rsidRPr="00E71C95">
        <w:rPr>
          <w:rFonts w:ascii="Times New Roman" w:hAnsi="Times New Roman"/>
        </w:rPr>
        <w:t>dystrybucyjnej węzła sieci</w:t>
      </w:r>
      <w:r w:rsidRPr="00E71C95">
        <w:rPr>
          <w:rFonts w:ascii="Times New Roman" w:hAnsi="Times New Roman"/>
          <w:lang w:val="pl-PL"/>
        </w:rPr>
        <w:t xml:space="preserve"> strukturalnej</w:t>
      </w:r>
      <w:bookmarkEnd w:id="73"/>
    </w:p>
    <w:p w14:paraId="51BC1824" w14:textId="77777777" w:rsidR="000B718A" w:rsidRPr="00E71C95" w:rsidRDefault="000B718A" w:rsidP="000B718A">
      <w:pPr>
        <w:pStyle w:val="Numberedlist1"/>
        <w:numPr>
          <w:ilvl w:val="0"/>
          <w:numId w:val="43"/>
        </w:numPr>
        <w:rPr>
          <w:rFonts w:ascii="Times New Roman" w:hAnsi="Times New Roman"/>
          <w:lang w:val="pl-PL"/>
        </w:rPr>
      </w:pPr>
      <w:r w:rsidRPr="00E71C95">
        <w:rPr>
          <w:rFonts w:ascii="Times New Roman" w:hAnsi="Times New Roman"/>
          <w:lang w:val="pl-PL"/>
        </w:rPr>
        <w:t xml:space="preserve">Określić dokładnie miejsce, w którym będzie stała szafa </w:t>
      </w:r>
      <w:r w:rsidRPr="00E71C95">
        <w:rPr>
          <w:rFonts w:ascii="Times New Roman" w:hAnsi="Times New Roman"/>
        </w:rPr>
        <w:t>dystrybucyjna węzła sieci</w:t>
      </w:r>
      <w:r w:rsidRPr="00E71C95">
        <w:rPr>
          <w:rFonts w:ascii="Times New Roman" w:hAnsi="Times New Roman"/>
          <w:lang w:val="pl-PL"/>
        </w:rPr>
        <w:t>.</w:t>
      </w:r>
    </w:p>
    <w:p w14:paraId="37F7090D" w14:textId="77777777" w:rsidR="000B718A" w:rsidRPr="00E71C95" w:rsidRDefault="000B718A" w:rsidP="000B718A">
      <w:pPr>
        <w:pStyle w:val="Numberedlist1"/>
        <w:numPr>
          <w:ilvl w:val="0"/>
          <w:numId w:val="43"/>
        </w:numPr>
        <w:rPr>
          <w:rFonts w:ascii="Times New Roman" w:hAnsi="Times New Roman"/>
          <w:lang w:val="pl-PL"/>
        </w:rPr>
      </w:pPr>
      <w:r w:rsidRPr="00E71C95">
        <w:rPr>
          <w:rFonts w:ascii="Times New Roman" w:hAnsi="Times New Roman"/>
          <w:lang w:val="pl-PL"/>
        </w:rPr>
        <w:t xml:space="preserve">Odmierzyć długość otworu w cokole szafy </w:t>
      </w:r>
      <w:r w:rsidRPr="00E71C95">
        <w:rPr>
          <w:rFonts w:ascii="Times New Roman" w:hAnsi="Times New Roman"/>
        </w:rPr>
        <w:t>dystrybucyjnej węzła sieci</w:t>
      </w:r>
      <w:r w:rsidRPr="00E71C95">
        <w:rPr>
          <w:rFonts w:ascii="Times New Roman" w:hAnsi="Times New Roman"/>
          <w:lang w:val="pl-PL"/>
        </w:rPr>
        <w:t>, który powstanie po zdemontowaniu zaślepki cokołu i zaznaczyć ten obszar na podłodze.</w:t>
      </w:r>
    </w:p>
    <w:p w14:paraId="1B2307C0" w14:textId="77777777" w:rsidR="000B718A" w:rsidRPr="00E71C95" w:rsidRDefault="000B718A" w:rsidP="000B718A">
      <w:pPr>
        <w:pStyle w:val="Numberedlist1"/>
        <w:numPr>
          <w:ilvl w:val="0"/>
          <w:numId w:val="43"/>
        </w:numPr>
        <w:rPr>
          <w:rFonts w:ascii="Times New Roman" w:hAnsi="Times New Roman"/>
          <w:lang w:val="pl-PL"/>
        </w:rPr>
      </w:pPr>
      <w:r w:rsidRPr="00E71C95">
        <w:rPr>
          <w:rFonts w:ascii="Times New Roman" w:hAnsi="Times New Roman"/>
          <w:lang w:val="pl-PL"/>
        </w:rPr>
        <w:t xml:space="preserve">W ten obszar wprowadzić okanałowanie magistralne tak aby kanał kablowy wchodził do szafy </w:t>
      </w:r>
      <w:r w:rsidRPr="00E71C95">
        <w:rPr>
          <w:rFonts w:ascii="Times New Roman" w:hAnsi="Times New Roman"/>
        </w:rPr>
        <w:t>dystrybucyjnej węzła sieci</w:t>
      </w:r>
      <w:r w:rsidRPr="00E71C95">
        <w:rPr>
          <w:rFonts w:ascii="Times New Roman" w:hAnsi="Times New Roman"/>
          <w:lang w:val="pl-PL"/>
        </w:rPr>
        <w:t xml:space="preserve"> na głębokość około 10 cm.</w:t>
      </w:r>
    </w:p>
    <w:p w14:paraId="29ED03ED" w14:textId="77777777" w:rsidR="000B718A" w:rsidRPr="00E71C95" w:rsidRDefault="000B718A" w:rsidP="000B718A">
      <w:pPr>
        <w:pStyle w:val="Numberedlist1"/>
        <w:numPr>
          <w:ilvl w:val="0"/>
          <w:numId w:val="43"/>
        </w:numPr>
        <w:rPr>
          <w:rFonts w:ascii="Times New Roman" w:hAnsi="Times New Roman"/>
          <w:lang w:val="pl-PL"/>
        </w:rPr>
      </w:pPr>
      <w:r w:rsidRPr="00E71C95">
        <w:rPr>
          <w:rFonts w:ascii="Times New Roman" w:hAnsi="Times New Roman"/>
          <w:lang w:val="pl-PL"/>
        </w:rPr>
        <w:t xml:space="preserve">Ustawić szafę </w:t>
      </w:r>
      <w:r w:rsidRPr="00E71C95">
        <w:rPr>
          <w:rFonts w:ascii="Times New Roman" w:hAnsi="Times New Roman"/>
        </w:rPr>
        <w:t>dystrybucyjnej węzła sieci</w:t>
      </w:r>
      <w:r w:rsidRPr="00E71C95">
        <w:rPr>
          <w:rFonts w:ascii="Times New Roman" w:hAnsi="Times New Roman"/>
          <w:lang w:val="pl-PL"/>
        </w:rPr>
        <w:t xml:space="preserve"> na podłodze i wypoziomować ją wykorzystując możliwość regulacji nóg szafy </w:t>
      </w:r>
      <w:r w:rsidRPr="00E71C95">
        <w:rPr>
          <w:rFonts w:ascii="Times New Roman" w:hAnsi="Times New Roman"/>
        </w:rPr>
        <w:t>dystrybucyjnej węzła sieci</w:t>
      </w:r>
      <w:r w:rsidRPr="00E71C95">
        <w:rPr>
          <w:rFonts w:ascii="Times New Roman" w:hAnsi="Times New Roman"/>
          <w:lang w:val="pl-PL"/>
        </w:rPr>
        <w:t>.</w:t>
      </w:r>
    </w:p>
    <w:p w14:paraId="04BC7743" w14:textId="77777777" w:rsidR="000B718A" w:rsidRPr="00E71C95" w:rsidRDefault="000B718A" w:rsidP="000B718A">
      <w:pPr>
        <w:pStyle w:val="Numberedlist1"/>
        <w:numPr>
          <w:ilvl w:val="0"/>
          <w:numId w:val="43"/>
        </w:numPr>
        <w:rPr>
          <w:rFonts w:ascii="Times New Roman" w:hAnsi="Times New Roman"/>
          <w:lang w:val="pl-PL"/>
        </w:rPr>
      </w:pPr>
      <w:r w:rsidRPr="00E71C95">
        <w:rPr>
          <w:rFonts w:ascii="Times New Roman" w:hAnsi="Times New Roman"/>
          <w:lang w:val="pl-PL"/>
        </w:rPr>
        <w:t xml:space="preserve">Zamontować główną szynę uziemiającą szafy </w:t>
      </w:r>
      <w:r w:rsidRPr="00E71C95">
        <w:rPr>
          <w:rFonts w:ascii="Times New Roman" w:hAnsi="Times New Roman"/>
        </w:rPr>
        <w:t>dystrybucyjnej węzła sieci</w:t>
      </w:r>
      <w:r w:rsidRPr="00E71C95">
        <w:rPr>
          <w:rFonts w:ascii="Times New Roman" w:hAnsi="Times New Roman"/>
          <w:lang w:val="pl-PL"/>
        </w:rPr>
        <w:t xml:space="preserve"> na wewnętrznej konstrukcji prawego boku (patrząc od przodu), w miejscu pokazanym na rysunku montażowym M6, w połowie wysokości szafy </w:t>
      </w:r>
      <w:r w:rsidRPr="00E71C95">
        <w:rPr>
          <w:rFonts w:ascii="Times New Roman" w:hAnsi="Times New Roman"/>
        </w:rPr>
        <w:t>dystrybucyjnej węzła sieci</w:t>
      </w:r>
      <w:r w:rsidRPr="00E71C95">
        <w:rPr>
          <w:rFonts w:ascii="Times New Roman" w:hAnsi="Times New Roman"/>
          <w:lang w:val="pl-PL"/>
        </w:rPr>
        <w:t>.</w:t>
      </w:r>
    </w:p>
    <w:p w14:paraId="4D3808DA" w14:textId="77777777" w:rsidR="000B718A" w:rsidRPr="00E71C95" w:rsidRDefault="000B718A" w:rsidP="000B718A">
      <w:pPr>
        <w:pStyle w:val="Numberedlist1"/>
        <w:numPr>
          <w:ilvl w:val="0"/>
          <w:numId w:val="43"/>
        </w:numPr>
        <w:rPr>
          <w:rFonts w:ascii="Times New Roman" w:hAnsi="Times New Roman"/>
          <w:lang w:val="pl-PL"/>
        </w:rPr>
      </w:pPr>
      <w:r w:rsidRPr="00E71C95">
        <w:rPr>
          <w:rFonts w:ascii="Times New Roman" w:hAnsi="Times New Roman"/>
          <w:lang w:val="pl-PL"/>
        </w:rPr>
        <w:t xml:space="preserve">Zamontować uchwyty kablowe na tylnych i przednich profilach wewnętrznej konstrukcji szafy </w:t>
      </w:r>
      <w:r w:rsidRPr="00E71C95">
        <w:rPr>
          <w:rFonts w:ascii="Times New Roman" w:hAnsi="Times New Roman"/>
        </w:rPr>
        <w:t>dystrybucyjnej węzła sieci</w:t>
      </w:r>
      <w:r w:rsidRPr="00E71C95">
        <w:rPr>
          <w:rFonts w:ascii="Times New Roman" w:hAnsi="Times New Roman"/>
          <w:lang w:val="pl-PL"/>
        </w:rPr>
        <w:t xml:space="preserve"> w miejscach określonych na rysunkach montażowych M5 i M6.</w:t>
      </w:r>
    </w:p>
    <w:p w14:paraId="79B85FEB" w14:textId="77777777" w:rsidR="000B718A" w:rsidRPr="00E71C95" w:rsidRDefault="000B718A" w:rsidP="000B718A">
      <w:pPr>
        <w:pStyle w:val="Numberedlist1"/>
        <w:numPr>
          <w:ilvl w:val="0"/>
          <w:numId w:val="43"/>
        </w:numPr>
        <w:rPr>
          <w:rFonts w:ascii="Times New Roman" w:hAnsi="Times New Roman"/>
          <w:lang w:val="pl-PL"/>
        </w:rPr>
      </w:pPr>
      <w:r w:rsidRPr="00E71C95">
        <w:rPr>
          <w:rFonts w:ascii="Times New Roman" w:hAnsi="Times New Roman"/>
          <w:lang w:val="pl-PL"/>
        </w:rPr>
        <w:t xml:space="preserve">Zamontować listwę zasilającą wielogniazdową na tylnym prawym profilu szafy </w:t>
      </w:r>
      <w:r w:rsidRPr="00E71C95">
        <w:rPr>
          <w:rFonts w:ascii="Times New Roman" w:hAnsi="Times New Roman"/>
        </w:rPr>
        <w:t>dystrybucyjnej węzła sieci</w:t>
      </w:r>
      <w:r w:rsidRPr="00E71C95">
        <w:rPr>
          <w:rFonts w:ascii="Times New Roman" w:hAnsi="Times New Roman"/>
          <w:lang w:val="pl-PL"/>
        </w:rPr>
        <w:t xml:space="preserve"> w miejscu pokazanym na rysunku M5.</w:t>
      </w:r>
    </w:p>
    <w:p w14:paraId="3144BA93" w14:textId="77777777" w:rsidR="000B718A" w:rsidRPr="00B223A9" w:rsidRDefault="000B718A" w:rsidP="000B718A">
      <w:pPr>
        <w:rPr>
          <w:sz w:val="16"/>
          <w:szCs w:val="16"/>
        </w:rPr>
      </w:pPr>
    </w:p>
    <w:p w14:paraId="34B66B26" w14:textId="77777777" w:rsidR="000B718A" w:rsidRPr="00E71C95" w:rsidRDefault="000B718A" w:rsidP="00BB5FBD">
      <w:pPr>
        <w:pStyle w:val="Numberedlist22"/>
        <w:numPr>
          <w:ilvl w:val="1"/>
          <w:numId w:val="37"/>
        </w:numPr>
        <w:tabs>
          <w:tab w:val="clear" w:pos="1080"/>
        </w:tabs>
        <w:spacing w:before="0" w:after="0"/>
        <w:ind w:hanging="720"/>
        <w:rPr>
          <w:rFonts w:ascii="Times New Roman" w:hAnsi="Times New Roman"/>
          <w:lang w:val="pl-PL"/>
        </w:rPr>
      </w:pPr>
      <w:bookmarkStart w:id="74" w:name="_Toc12437567"/>
      <w:r w:rsidRPr="00E71C95">
        <w:rPr>
          <w:rFonts w:ascii="Times New Roman" w:hAnsi="Times New Roman"/>
          <w:lang w:val="pl-PL"/>
        </w:rPr>
        <w:t>Okablowanie sieci strukturalnej</w:t>
      </w:r>
      <w:bookmarkEnd w:id="74"/>
    </w:p>
    <w:p w14:paraId="55397129" w14:textId="77777777" w:rsidR="000B718A" w:rsidRPr="00E71C95" w:rsidRDefault="000B718A" w:rsidP="000B718A">
      <w:pPr>
        <w:pStyle w:val="Numberedlist1"/>
        <w:numPr>
          <w:ilvl w:val="0"/>
          <w:numId w:val="44"/>
        </w:numPr>
        <w:rPr>
          <w:rFonts w:ascii="Times New Roman" w:hAnsi="Times New Roman"/>
          <w:lang w:val="pl-PL"/>
        </w:rPr>
      </w:pPr>
      <w:r w:rsidRPr="00E71C95">
        <w:rPr>
          <w:rFonts w:ascii="Times New Roman" w:hAnsi="Times New Roman"/>
          <w:lang w:val="pl-PL"/>
        </w:rPr>
        <w:t>Przygotować szpule z kablem FTP R&amp;M R300317 do rozwijania kabla. Szpule, o ile jest to możliwe, umieścić w pomieszczeniu węzła sieci strukturalnej.</w:t>
      </w:r>
    </w:p>
    <w:p w14:paraId="17B7225D" w14:textId="77777777" w:rsidR="000B718A" w:rsidRPr="00E71C95" w:rsidRDefault="000B718A" w:rsidP="000B718A">
      <w:pPr>
        <w:pStyle w:val="Numberedlist1"/>
        <w:numPr>
          <w:ilvl w:val="0"/>
          <w:numId w:val="44"/>
        </w:numPr>
        <w:rPr>
          <w:rFonts w:ascii="Times New Roman" w:hAnsi="Times New Roman"/>
          <w:lang w:val="pl-PL"/>
        </w:rPr>
      </w:pPr>
      <w:r w:rsidRPr="00E71C95">
        <w:rPr>
          <w:rFonts w:ascii="Times New Roman" w:hAnsi="Times New Roman"/>
          <w:lang w:val="pl-PL"/>
        </w:rPr>
        <w:t>Kable FTP należy układać parami - po dwa dla każdego gniazda. Przed układaniem każdej pary kable trwale ponumerować zgodnie z numeracją naniesioną na rysunku R1 według systemu oznaczeń opisanego na rysunku L4.</w:t>
      </w:r>
    </w:p>
    <w:p w14:paraId="67AE15E9" w14:textId="77777777" w:rsidR="000B718A" w:rsidRPr="00E71C95" w:rsidRDefault="000B718A" w:rsidP="000B718A">
      <w:pPr>
        <w:pStyle w:val="Numberedlist1"/>
        <w:numPr>
          <w:ilvl w:val="0"/>
          <w:numId w:val="44"/>
        </w:numPr>
        <w:rPr>
          <w:rFonts w:ascii="Times New Roman" w:hAnsi="Times New Roman"/>
          <w:lang w:val="pl-PL"/>
        </w:rPr>
      </w:pPr>
      <w:r w:rsidRPr="00E71C95">
        <w:rPr>
          <w:rFonts w:ascii="Times New Roman" w:hAnsi="Times New Roman"/>
          <w:lang w:val="pl-PL"/>
        </w:rPr>
        <w:t>Największe zagrożenie uszkodzeniami mechanicznymi kabla FTP występuje przy przeciąganiu kabla przez przepusty kablowe. Dlatego zaleca się, aby przy każdym przepuście podczas przeciągania kabla znajdował się instalator, który będzie zapewniał odpowiednie prowadzenie kabli przez przepust i chronił je przed ostrym załamaniem na krawędziach ciągów kanałowych.</w:t>
      </w:r>
    </w:p>
    <w:p w14:paraId="1C8B7A77" w14:textId="77777777" w:rsidR="000B718A" w:rsidRPr="00E71C95" w:rsidRDefault="000B718A" w:rsidP="000B718A">
      <w:pPr>
        <w:pStyle w:val="Numberedlist1"/>
        <w:numPr>
          <w:ilvl w:val="0"/>
          <w:numId w:val="44"/>
        </w:numPr>
        <w:rPr>
          <w:rFonts w:ascii="Times New Roman" w:hAnsi="Times New Roman"/>
          <w:lang w:val="pl-PL"/>
        </w:rPr>
      </w:pPr>
      <w:r w:rsidRPr="00E71C95">
        <w:rPr>
          <w:rFonts w:ascii="Times New Roman" w:hAnsi="Times New Roman"/>
          <w:lang w:val="pl-PL"/>
        </w:rPr>
        <w:t>Niedopuszczalne jest również chodzenie po kablach, kładzenie jakichkolwiek ciężkich i ostrych przedmiotów na kablach itp.</w:t>
      </w:r>
    </w:p>
    <w:p w14:paraId="2DE5F382"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Kabel FTP układać w wyznaczonej dla niego jednej z komór kanałów. Niedopuszczalne jest aby w jednej komorze znajdowały się kable logiczne i elektryczne.</w:t>
      </w:r>
    </w:p>
    <w:p w14:paraId="69BB989E"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Po wprowadzeniu kabli FTP do obudowy gniazda, pozost</w:t>
      </w:r>
      <w:r w:rsidR="00AC4432" w:rsidRPr="00E71C95">
        <w:rPr>
          <w:rFonts w:ascii="Times New Roman" w:hAnsi="Times New Roman"/>
          <w:lang w:val="pl-PL"/>
        </w:rPr>
        <w:t xml:space="preserve">awić zapas kabla nie mniej niż </w:t>
      </w:r>
      <w:r w:rsidRPr="00E71C95">
        <w:rPr>
          <w:rFonts w:ascii="Times New Roman" w:hAnsi="Times New Roman"/>
          <w:lang w:val="pl-PL"/>
        </w:rPr>
        <w:t>około 30cm od miejsca wprowadzenia do obudowy gniazda.</w:t>
      </w:r>
    </w:p>
    <w:p w14:paraId="5CDACFCC"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 xml:space="preserve">Po wprowadzeniu kabla FTP do szafy </w:t>
      </w:r>
      <w:r w:rsidRPr="00E71C95">
        <w:rPr>
          <w:rFonts w:ascii="Times New Roman" w:hAnsi="Times New Roman"/>
        </w:rPr>
        <w:t>dystrybucyjnej węzła sieci</w:t>
      </w:r>
      <w:r w:rsidRPr="00E71C95">
        <w:rPr>
          <w:rFonts w:ascii="Times New Roman" w:hAnsi="Times New Roman"/>
          <w:lang w:val="pl-PL"/>
        </w:rPr>
        <w:t xml:space="preserve">, zostawić zapas około 4 m licząc od przepustu w cokole szafy </w:t>
      </w:r>
      <w:r w:rsidRPr="00E71C95">
        <w:rPr>
          <w:rFonts w:ascii="Times New Roman" w:hAnsi="Times New Roman"/>
        </w:rPr>
        <w:t>dystrybucyjnej węzła sieci</w:t>
      </w:r>
      <w:r w:rsidRPr="00E71C95">
        <w:rPr>
          <w:rFonts w:ascii="Times New Roman" w:hAnsi="Times New Roman"/>
          <w:lang w:val="pl-PL"/>
        </w:rPr>
        <w:t xml:space="preserve">. Zapas kabla zrolować i umieścić na dole szafy </w:t>
      </w:r>
      <w:r w:rsidRPr="00E71C95">
        <w:rPr>
          <w:rFonts w:ascii="Times New Roman" w:hAnsi="Times New Roman"/>
        </w:rPr>
        <w:t>dystrybucyjnej węzła sieci</w:t>
      </w:r>
      <w:r w:rsidRPr="00E71C95">
        <w:rPr>
          <w:rFonts w:ascii="Times New Roman" w:hAnsi="Times New Roman"/>
          <w:lang w:val="pl-PL"/>
        </w:rPr>
        <w:t xml:space="preserve"> w obszarze cokołu.</w:t>
      </w:r>
    </w:p>
    <w:p w14:paraId="51629C40"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Kabel telefoniczny YTKSY 10</w:t>
      </w:r>
      <w:r w:rsidRPr="00E71C95">
        <w:rPr>
          <w:rFonts w:ascii="Times New Roman" w:hAnsi="Times New Roman"/>
        </w:rPr>
        <w:t>×</w:t>
      </w:r>
      <w:r w:rsidRPr="00E71C95">
        <w:rPr>
          <w:rFonts w:ascii="Times New Roman" w:hAnsi="Times New Roman"/>
          <w:lang w:val="pl-PL"/>
        </w:rPr>
        <w:t>2</w:t>
      </w:r>
      <w:r w:rsidRPr="00E71C95">
        <w:rPr>
          <w:rFonts w:ascii="Times New Roman" w:hAnsi="Times New Roman"/>
        </w:rPr>
        <w:t>×</w:t>
      </w:r>
      <w:r w:rsidRPr="00E71C95">
        <w:rPr>
          <w:rFonts w:ascii="Times New Roman" w:hAnsi="Times New Roman"/>
          <w:lang w:val="pl-PL"/>
        </w:rPr>
        <w:t>0,5 układać zgodnie z zaleceniami w p. 3,4,5.</w:t>
      </w:r>
    </w:p>
    <w:p w14:paraId="4F11269B"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Po doprowadzeniu kabla YTKSY 10</w:t>
      </w:r>
      <w:r w:rsidRPr="00E71C95">
        <w:rPr>
          <w:rFonts w:ascii="Times New Roman" w:hAnsi="Times New Roman"/>
        </w:rPr>
        <w:t>×</w:t>
      </w:r>
      <w:r w:rsidRPr="00E71C95">
        <w:rPr>
          <w:rFonts w:ascii="Times New Roman" w:hAnsi="Times New Roman"/>
          <w:lang w:val="pl-PL"/>
        </w:rPr>
        <w:t>2</w:t>
      </w:r>
      <w:r w:rsidRPr="00E71C95">
        <w:rPr>
          <w:rFonts w:ascii="Times New Roman" w:hAnsi="Times New Roman"/>
        </w:rPr>
        <w:t>×</w:t>
      </w:r>
      <w:r w:rsidRPr="00E71C95">
        <w:rPr>
          <w:rFonts w:ascii="Times New Roman" w:hAnsi="Times New Roman"/>
          <w:lang w:val="pl-PL"/>
        </w:rPr>
        <w:t>0,5 do lokalnego telefonicznego pola krosowego zostawić zapas kabla około 0,5m licząc od miejsca dojścia do łączówki telefonicznej.</w:t>
      </w:r>
    </w:p>
    <w:p w14:paraId="6002DC9A" w14:textId="77777777" w:rsidR="000B718A" w:rsidRPr="00E71C95" w:rsidRDefault="000B718A" w:rsidP="000B718A">
      <w:pPr>
        <w:pStyle w:val="Numberedlist1"/>
        <w:tabs>
          <w:tab w:val="clear" w:pos="567"/>
          <w:tab w:val="num" w:pos="360"/>
        </w:tabs>
        <w:ind w:left="360" w:hanging="360"/>
        <w:rPr>
          <w:rFonts w:ascii="Times New Roman" w:hAnsi="Times New Roman"/>
          <w:lang w:val="pl-PL"/>
        </w:rPr>
      </w:pPr>
      <w:r w:rsidRPr="00E71C95">
        <w:rPr>
          <w:rFonts w:ascii="Times New Roman" w:hAnsi="Times New Roman"/>
          <w:lang w:val="pl-PL"/>
        </w:rPr>
        <w:t>Po wprowadzeniu kabla YTKSY 10</w:t>
      </w:r>
      <w:r w:rsidRPr="00E71C95">
        <w:rPr>
          <w:rFonts w:ascii="Times New Roman" w:hAnsi="Times New Roman"/>
        </w:rPr>
        <w:t>×</w:t>
      </w:r>
      <w:r w:rsidRPr="00E71C95">
        <w:rPr>
          <w:rFonts w:ascii="Times New Roman" w:hAnsi="Times New Roman"/>
          <w:lang w:val="pl-PL"/>
        </w:rPr>
        <w:t>2</w:t>
      </w:r>
      <w:r w:rsidRPr="00E71C95">
        <w:rPr>
          <w:rFonts w:ascii="Times New Roman" w:hAnsi="Times New Roman"/>
        </w:rPr>
        <w:t>×</w:t>
      </w:r>
      <w:r w:rsidRPr="00E71C95">
        <w:rPr>
          <w:rFonts w:ascii="Times New Roman" w:hAnsi="Times New Roman"/>
          <w:lang w:val="pl-PL"/>
        </w:rPr>
        <w:t xml:space="preserve">0,5 do szafy </w:t>
      </w:r>
      <w:r w:rsidRPr="00E71C95">
        <w:rPr>
          <w:rFonts w:ascii="Times New Roman" w:hAnsi="Times New Roman"/>
        </w:rPr>
        <w:t>dystrybucyjnej węzła sieci</w:t>
      </w:r>
      <w:r w:rsidRPr="00E71C95">
        <w:rPr>
          <w:rFonts w:ascii="Times New Roman" w:hAnsi="Times New Roman"/>
          <w:lang w:val="pl-PL"/>
        </w:rPr>
        <w:t xml:space="preserve"> zostawić zapas około 10m licząc od przepustu w cokole szafy </w:t>
      </w:r>
      <w:r w:rsidRPr="00E71C95">
        <w:rPr>
          <w:rFonts w:ascii="Times New Roman" w:hAnsi="Times New Roman"/>
        </w:rPr>
        <w:t>dystrybucyjnej węzła sieci</w:t>
      </w:r>
      <w:r w:rsidRPr="00E71C95">
        <w:rPr>
          <w:rFonts w:ascii="Times New Roman" w:hAnsi="Times New Roman"/>
          <w:lang w:val="pl-PL"/>
        </w:rPr>
        <w:t xml:space="preserve">. Kabel zrolować na prawym boku wewnętrznej konstrukcji szafy </w:t>
      </w:r>
      <w:r w:rsidRPr="00E71C95">
        <w:rPr>
          <w:rFonts w:ascii="Times New Roman" w:hAnsi="Times New Roman"/>
        </w:rPr>
        <w:t>dystrybucyjnej węzła sieci</w:t>
      </w:r>
      <w:r w:rsidRPr="00E71C95">
        <w:rPr>
          <w:rFonts w:ascii="Times New Roman" w:hAnsi="Times New Roman"/>
          <w:lang w:val="pl-PL"/>
        </w:rPr>
        <w:t>.</w:t>
      </w:r>
    </w:p>
    <w:p w14:paraId="68D5E70B" w14:textId="77777777" w:rsidR="000B718A" w:rsidRPr="00B223A9" w:rsidRDefault="000B718A" w:rsidP="000B718A">
      <w:pPr>
        <w:rPr>
          <w:sz w:val="16"/>
          <w:szCs w:val="16"/>
        </w:rPr>
      </w:pPr>
    </w:p>
    <w:p w14:paraId="710D8ECC" w14:textId="77777777" w:rsidR="000B718A" w:rsidRPr="00E71C95" w:rsidRDefault="000B718A" w:rsidP="000B718A">
      <w:pPr>
        <w:pStyle w:val="Numberedlist22"/>
        <w:numPr>
          <w:ilvl w:val="1"/>
          <w:numId w:val="37"/>
        </w:numPr>
        <w:tabs>
          <w:tab w:val="clear" w:pos="1080"/>
        </w:tabs>
        <w:spacing w:before="0" w:after="0"/>
        <w:ind w:hanging="720"/>
        <w:rPr>
          <w:rFonts w:ascii="Times New Roman" w:hAnsi="Times New Roman"/>
          <w:lang w:val="pl-PL"/>
        </w:rPr>
      </w:pPr>
      <w:bookmarkStart w:id="75" w:name="_Toc12437568"/>
      <w:r w:rsidRPr="00E71C95">
        <w:rPr>
          <w:rFonts w:ascii="Times New Roman" w:hAnsi="Times New Roman"/>
          <w:lang w:val="pl-PL"/>
        </w:rPr>
        <w:t>Podłączenie kabli FTP do przyłączy RJ45 w gniazdach naściennych</w:t>
      </w:r>
      <w:bookmarkEnd w:id="75"/>
    </w:p>
    <w:p w14:paraId="302C2757" w14:textId="77777777" w:rsidR="000B718A" w:rsidRPr="00B223A9" w:rsidRDefault="000B718A" w:rsidP="000B718A">
      <w:pPr>
        <w:rPr>
          <w:sz w:val="16"/>
          <w:szCs w:val="16"/>
        </w:rPr>
      </w:pPr>
    </w:p>
    <w:p w14:paraId="28EDF891" w14:textId="77777777" w:rsidR="000B718A" w:rsidRPr="00E71C95" w:rsidRDefault="000B718A" w:rsidP="000B718A">
      <w:pPr>
        <w:pStyle w:val="Numberedlist1"/>
        <w:numPr>
          <w:ilvl w:val="0"/>
          <w:numId w:val="45"/>
        </w:numPr>
        <w:rPr>
          <w:rFonts w:ascii="Times New Roman" w:hAnsi="Times New Roman"/>
          <w:lang w:val="pl-PL"/>
        </w:rPr>
      </w:pPr>
      <w:r w:rsidRPr="00E71C95">
        <w:rPr>
          <w:rFonts w:ascii="Times New Roman" w:hAnsi="Times New Roman"/>
          <w:lang w:val="pl-PL"/>
        </w:rPr>
        <w:t>Podłącz</w:t>
      </w:r>
      <w:r w:rsidR="00AC4432" w:rsidRPr="00E71C95">
        <w:rPr>
          <w:rFonts w:ascii="Times New Roman" w:hAnsi="Times New Roman"/>
          <w:lang w:val="pl-PL"/>
        </w:rPr>
        <w:t xml:space="preserve">yć kable FTP do przyłączy RJ45 </w:t>
      </w:r>
      <w:r w:rsidRPr="00E71C95">
        <w:rPr>
          <w:rFonts w:ascii="Times New Roman" w:hAnsi="Times New Roman"/>
          <w:lang w:val="pl-PL"/>
        </w:rPr>
        <w:t>R&amp;M R925370 spełniając wszystkie wymagania standardów firmy Reichle &amp; De-Massari.</w:t>
      </w:r>
    </w:p>
    <w:p w14:paraId="4C65A2D9" w14:textId="77777777" w:rsidR="000B718A" w:rsidRPr="00E71C95" w:rsidRDefault="000B718A" w:rsidP="000B718A">
      <w:pPr>
        <w:pStyle w:val="Numberedlist1"/>
        <w:numPr>
          <w:ilvl w:val="0"/>
          <w:numId w:val="45"/>
        </w:numPr>
        <w:rPr>
          <w:rFonts w:ascii="Times New Roman" w:hAnsi="Times New Roman"/>
          <w:lang w:val="pl-PL"/>
        </w:rPr>
      </w:pPr>
      <w:r w:rsidRPr="00E71C95">
        <w:rPr>
          <w:rFonts w:ascii="Times New Roman" w:hAnsi="Times New Roman"/>
          <w:lang w:val="pl-PL"/>
        </w:rPr>
        <w:t>Zamontować przyłącza RJ45 w ramce R&amp;M R304314.</w:t>
      </w:r>
    </w:p>
    <w:p w14:paraId="7225464E" w14:textId="77777777" w:rsidR="000B718A" w:rsidRPr="00E71C95" w:rsidRDefault="00AC4432" w:rsidP="000B718A">
      <w:pPr>
        <w:pStyle w:val="Numberedlist1"/>
        <w:numPr>
          <w:ilvl w:val="0"/>
          <w:numId w:val="45"/>
        </w:numPr>
        <w:rPr>
          <w:rFonts w:ascii="Times New Roman" w:hAnsi="Times New Roman"/>
          <w:lang w:val="pl-PL"/>
        </w:rPr>
      </w:pPr>
      <w:r w:rsidRPr="00E71C95">
        <w:rPr>
          <w:rFonts w:ascii="Times New Roman" w:hAnsi="Times New Roman"/>
          <w:lang w:val="pl-PL"/>
        </w:rPr>
        <w:lastRenderedPageBreak/>
        <w:t xml:space="preserve">Zamontować ramkę z </w:t>
      </w:r>
      <w:r w:rsidR="000B718A" w:rsidRPr="00E71C95">
        <w:rPr>
          <w:rFonts w:ascii="Times New Roman" w:hAnsi="Times New Roman"/>
          <w:lang w:val="pl-PL"/>
        </w:rPr>
        <w:t>przyłączami w gnieździe tak, aby wychodzące z przyłączy kable FTP nie uległy załamaniu. Ułożyć odpowiednio zapas kabla FTP w obudowie gniazda i jeżeli trzeba w kanale kablowym przy gnieździe. Zwrócić uwagę na pozy</w:t>
      </w:r>
      <w:r w:rsidR="00BB5FBD" w:rsidRPr="00E71C95">
        <w:rPr>
          <w:rFonts w:ascii="Times New Roman" w:hAnsi="Times New Roman"/>
          <w:lang w:val="pl-PL"/>
        </w:rPr>
        <w:t>cję przyłącza w ramce zgodnie z przyję</w:t>
      </w:r>
      <w:r w:rsidR="000B718A" w:rsidRPr="00E71C95">
        <w:rPr>
          <w:rFonts w:ascii="Times New Roman" w:hAnsi="Times New Roman"/>
          <w:lang w:val="pl-PL"/>
        </w:rPr>
        <w:t>tą numeracją.</w:t>
      </w:r>
    </w:p>
    <w:p w14:paraId="1B07189F" w14:textId="77777777" w:rsidR="000B718A" w:rsidRPr="00E71C95" w:rsidRDefault="000B718A" w:rsidP="000B718A">
      <w:pPr>
        <w:pStyle w:val="Numberedlist1"/>
        <w:numPr>
          <w:ilvl w:val="0"/>
          <w:numId w:val="45"/>
        </w:numPr>
        <w:rPr>
          <w:rFonts w:ascii="Times New Roman" w:hAnsi="Times New Roman"/>
          <w:lang w:val="pl-PL"/>
        </w:rPr>
      </w:pPr>
      <w:r w:rsidRPr="00E71C95">
        <w:rPr>
          <w:rFonts w:ascii="Times New Roman" w:hAnsi="Times New Roman"/>
          <w:lang w:val="pl-PL"/>
        </w:rPr>
        <w:t>Zatrzasnąć ramkę Legrand 75002 na gnieździe.</w:t>
      </w:r>
    </w:p>
    <w:p w14:paraId="7A485005" w14:textId="77777777" w:rsidR="000B718A" w:rsidRPr="00B223A9" w:rsidRDefault="000B718A" w:rsidP="000B718A">
      <w:pPr>
        <w:rPr>
          <w:sz w:val="16"/>
          <w:szCs w:val="16"/>
        </w:rPr>
      </w:pPr>
    </w:p>
    <w:p w14:paraId="4332BBDD" w14:textId="77777777" w:rsidR="000B718A" w:rsidRPr="00E71C95" w:rsidRDefault="000B718A" w:rsidP="00BB5FBD">
      <w:pPr>
        <w:pStyle w:val="Numberedlist22"/>
        <w:numPr>
          <w:ilvl w:val="1"/>
          <w:numId w:val="37"/>
        </w:numPr>
        <w:tabs>
          <w:tab w:val="clear" w:pos="1080"/>
        </w:tabs>
        <w:spacing w:before="0" w:after="0"/>
        <w:ind w:hanging="720"/>
        <w:rPr>
          <w:rFonts w:ascii="Times New Roman" w:hAnsi="Times New Roman"/>
          <w:lang w:val="pl-PL"/>
        </w:rPr>
      </w:pPr>
      <w:bookmarkStart w:id="76" w:name="_Toc12437569"/>
      <w:r w:rsidRPr="00E71C95">
        <w:rPr>
          <w:rFonts w:ascii="Times New Roman" w:hAnsi="Times New Roman"/>
          <w:lang w:val="pl-PL"/>
        </w:rPr>
        <w:t>Montaż pól krosowych i terminacja kabli w węźle</w:t>
      </w:r>
      <w:bookmarkEnd w:id="76"/>
    </w:p>
    <w:p w14:paraId="0C5DE46E" w14:textId="77777777" w:rsidR="000B718A" w:rsidRPr="00B223A9" w:rsidRDefault="000B718A" w:rsidP="000B718A">
      <w:pPr>
        <w:rPr>
          <w:sz w:val="16"/>
          <w:szCs w:val="16"/>
        </w:rPr>
      </w:pPr>
    </w:p>
    <w:p w14:paraId="09110CF5" w14:textId="77777777" w:rsidR="000B718A" w:rsidRPr="00E71C95" w:rsidRDefault="000B718A" w:rsidP="000B718A">
      <w:pPr>
        <w:pStyle w:val="Numberedlist1"/>
        <w:numPr>
          <w:ilvl w:val="0"/>
          <w:numId w:val="46"/>
        </w:numPr>
        <w:rPr>
          <w:rFonts w:ascii="Times New Roman" w:hAnsi="Times New Roman"/>
          <w:lang w:val="pl-PL"/>
        </w:rPr>
      </w:pPr>
      <w:r w:rsidRPr="00E71C95">
        <w:rPr>
          <w:rFonts w:ascii="Times New Roman" w:hAnsi="Times New Roman"/>
          <w:lang w:val="pl-PL"/>
        </w:rPr>
        <w:t>Zamontować tablicę rozdzielczą Global R&amp;M R35408 w szafie dystrybucyjnej węzła sieci.</w:t>
      </w:r>
    </w:p>
    <w:p w14:paraId="6E2AC0EF" w14:textId="77777777" w:rsidR="000B718A" w:rsidRPr="00E71C95" w:rsidRDefault="000B718A" w:rsidP="000B718A">
      <w:pPr>
        <w:pStyle w:val="Numberedlist1"/>
        <w:numPr>
          <w:ilvl w:val="0"/>
          <w:numId w:val="46"/>
        </w:numPr>
        <w:rPr>
          <w:rFonts w:ascii="Times New Roman" w:hAnsi="Times New Roman"/>
          <w:lang w:val="pl-PL"/>
        </w:rPr>
      </w:pPr>
      <w:r w:rsidRPr="00E71C95">
        <w:rPr>
          <w:rFonts w:ascii="Times New Roman" w:hAnsi="Times New Roman"/>
          <w:lang w:val="pl-PL"/>
        </w:rPr>
        <w:t>Podłączyć linkę uziemiającą tablicy rozdzielczej Global do głównej szyny uziemiającej w szafie dystrybucyjnej węzła sieci.</w:t>
      </w:r>
    </w:p>
    <w:p w14:paraId="68091BB0" w14:textId="77777777" w:rsidR="000B718A" w:rsidRPr="00E71C95" w:rsidRDefault="000B718A" w:rsidP="000B718A">
      <w:pPr>
        <w:pStyle w:val="Numberedlist1"/>
        <w:numPr>
          <w:ilvl w:val="0"/>
          <w:numId w:val="46"/>
        </w:numPr>
        <w:rPr>
          <w:rFonts w:ascii="Times New Roman" w:hAnsi="Times New Roman"/>
          <w:lang w:val="pl-PL"/>
        </w:rPr>
      </w:pPr>
      <w:r w:rsidRPr="00E71C95">
        <w:rPr>
          <w:rFonts w:ascii="Times New Roman" w:hAnsi="Times New Roman"/>
          <w:lang w:val="pl-PL"/>
        </w:rPr>
        <w:t>Podłączyć pierwsze czte</w:t>
      </w:r>
      <w:r w:rsidR="00AC4432" w:rsidRPr="00E71C95">
        <w:rPr>
          <w:rFonts w:ascii="Times New Roman" w:hAnsi="Times New Roman"/>
          <w:lang w:val="pl-PL"/>
        </w:rPr>
        <w:t xml:space="preserve">ry kable FTP do przyłączy RJ45 </w:t>
      </w:r>
      <w:r w:rsidRPr="00E71C95">
        <w:rPr>
          <w:rFonts w:ascii="Times New Roman" w:hAnsi="Times New Roman"/>
          <w:lang w:val="pl-PL"/>
        </w:rPr>
        <w:t>R&amp;M R925370 spełniając wszystkie wymagania standardów firmy Reichle &amp; De-Massari.</w:t>
      </w:r>
    </w:p>
    <w:p w14:paraId="40781F1B" w14:textId="77777777" w:rsidR="000B718A" w:rsidRPr="00E71C95" w:rsidRDefault="000B718A" w:rsidP="000B718A">
      <w:pPr>
        <w:pStyle w:val="Numberedlist1"/>
        <w:numPr>
          <w:ilvl w:val="0"/>
          <w:numId w:val="46"/>
        </w:numPr>
        <w:rPr>
          <w:rFonts w:ascii="Times New Roman" w:hAnsi="Times New Roman"/>
          <w:lang w:val="pl-PL"/>
        </w:rPr>
      </w:pPr>
      <w:r w:rsidRPr="00E71C95">
        <w:rPr>
          <w:rFonts w:ascii="Times New Roman" w:hAnsi="Times New Roman"/>
          <w:lang w:val="pl-PL"/>
        </w:rPr>
        <w:t>Zamontować cztery przyłącza RJ45 w uchwycie modułu Global R&amp;M R35402. Zwrócić uwagę na miejsca montażu przyłączy RJ45 w uchwycie w relacji do przypisanego numeru kabla zgodnie z systemem oznaczeń z rysunku L4.</w:t>
      </w:r>
    </w:p>
    <w:p w14:paraId="5B4E256D" w14:textId="77777777" w:rsidR="000B718A" w:rsidRPr="00E71C95" w:rsidRDefault="000B718A" w:rsidP="000B718A">
      <w:pPr>
        <w:pStyle w:val="Numberedlist1"/>
        <w:numPr>
          <w:ilvl w:val="0"/>
          <w:numId w:val="46"/>
        </w:numPr>
        <w:rPr>
          <w:rFonts w:ascii="Times New Roman" w:hAnsi="Times New Roman"/>
          <w:lang w:val="pl-PL"/>
        </w:rPr>
      </w:pPr>
      <w:r w:rsidRPr="00E71C95">
        <w:rPr>
          <w:rFonts w:ascii="Times New Roman" w:hAnsi="Times New Roman"/>
          <w:lang w:val="pl-PL"/>
        </w:rPr>
        <w:t>Zatrzasnąć moduł z przyłączami w pierwszej pozycji, licząc od lewej strony, tablicy rozdzielczej Global R&amp;M R35408.</w:t>
      </w:r>
    </w:p>
    <w:p w14:paraId="5FFE9F89" w14:textId="77777777" w:rsidR="000B718A" w:rsidRPr="00E71C95" w:rsidRDefault="000B718A" w:rsidP="000B718A">
      <w:pPr>
        <w:pStyle w:val="Numberedlist1"/>
        <w:numPr>
          <w:ilvl w:val="0"/>
          <w:numId w:val="46"/>
        </w:numPr>
        <w:rPr>
          <w:rFonts w:ascii="Times New Roman" w:hAnsi="Times New Roman"/>
          <w:lang w:val="pl-PL"/>
        </w:rPr>
      </w:pPr>
      <w:r w:rsidRPr="00E71C95">
        <w:rPr>
          <w:rFonts w:ascii="Times New Roman" w:hAnsi="Times New Roman"/>
          <w:lang w:val="pl-PL"/>
        </w:rPr>
        <w:t>Umocować kable FTP opaską kablową do płyty mocującej z tyłu tablicy rozdzielczej jak pokazano na rysunku montażowym M6.</w:t>
      </w:r>
    </w:p>
    <w:p w14:paraId="463B3BE9" w14:textId="77777777" w:rsidR="000B718A" w:rsidRPr="00E71C95" w:rsidRDefault="000B718A" w:rsidP="000B718A">
      <w:pPr>
        <w:pStyle w:val="Numberedlist1"/>
        <w:numPr>
          <w:ilvl w:val="0"/>
          <w:numId w:val="46"/>
        </w:numPr>
        <w:rPr>
          <w:rFonts w:ascii="Times New Roman" w:hAnsi="Times New Roman"/>
          <w:lang w:val="pl-PL"/>
        </w:rPr>
      </w:pPr>
      <w:r w:rsidRPr="00E71C95">
        <w:rPr>
          <w:rFonts w:ascii="Times New Roman" w:hAnsi="Times New Roman"/>
          <w:lang w:val="pl-PL"/>
        </w:rPr>
        <w:t>Dla kolejnych czterech kabli FTP powtarzać czynności opisane w p. 6,7,8,9.</w:t>
      </w:r>
    </w:p>
    <w:p w14:paraId="69763E1F" w14:textId="77777777" w:rsidR="000B718A" w:rsidRPr="00E71C95" w:rsidRDefault="000B718A" w:rsidP="000B718A">
      <w:pPr>
        <w:pStyle w:val="Numberedlist1"/>
        <w:numPr>
          <w:ilvl w:val="0"/>
          <w:numId w:val="46"/>
        </w:numPr>
        <w:rPr>
          <w:rFonts w:ascii="Times New Roman" w:hAnsi="Times New Roman"/>
          <w:lang w:val="pl-PL"/>
        </w:rPr>
      </w:pPr>
      <w:r w:rsidRPr="00E71C95">
        <w:rPr>
          <w:rFonts w:ascii="Times New Roman" w:hAnsi="Times New Roman"/>
          <w:lang w:val="pl-PL"/>
        </w:rPr>
        <w:t xml:space="preserve">Po zakończeniu tych czynności sprowadzić kable FTP w uchwytach kablowych na dół szafy </w:t>
      </w:r>
      <w:r w:rsidRPr="00E71C95">
        <w:rPr>
          <w:rFonts w:ascii="Times New Roman" w:hAnsi="Times New Roman"/>
        </w:rPr>
        <w:t>dystrybucyjnej węzła sieci</w:t>
      </w:r>
      <w:r w:rsidRPr="00E71C95">
        <w:rPr>
          <w:rFonts w:ascii="Times New Roman" w:hAnsi="Times New Roman"/>
          <w:lang w:val="pl-PL"/>
        </w:rPr>
        <w:t>. Uchwyty te pokazano na rysunkach montażowych M5 i M6.</w:t>
      </w:r>
    </w:p>
    <w:p w14:paraId="783A1B5A" w14:textId="77777777" w:rsidR="000B718A" w:rsidRPr="00E71C95" w:rsidRDefault="000B718A" w:rsidP="000B718A">
      <w:pPr>
        <w:pStyle w:val="Numberedlist1"/>
        <w:numPr>
          <w:ilvl w:val="0"/>
          <w:numId w:val="46"/>
        </w:numPr>
        <w:rPr>
          <w:rFonts w:ascii="Times New Roman" w:hAnsi="Times New Roman"/>
          <w:lang w:val="pl-PL"/>
        </w:rPr>
      </w:pPr>
      <w:r w:rsidRPr="00E71C95">
        <w:rPr>
          <w:rFonts w:ascii="Times New Roman" w:hAnsi="Times New Roman"/>
          <w:lang w:val="pl-PL"/>
        </w:rPr>
        <w:t xml:space="preserve">Kable FTP na dole szafy </w:t>
      </w:r>
      <w:r w:rsidRPr="00E71C95">
        <w:rPr>
          <w:rFonts w:ascii="Times New Roman" w:hAnsi="Times New Roman"/>
        </w:rPr>
        <w:t>dystrybucyjnej węzła sieci</w:t>
      </w:r>
      <w:r w:rsidRPr="00E71C95">
        <w:rPr>
          <w:rFonts w:ascii="Times New Roman" w:hAnsi="Times New Roman"/>
          <w:lang w:val="pl-PL"/>
        </w:rPr>
        <w:t xml:space="preserve"> uporządkować wykorzystując opaski kablowe i ułożyć.</w:t>
      </w:r>
    </w:p>
    <w:p w14:paraId="683841B5" w14:textId="77777777" w:rsidR="000B718A" w:rsidRPr="00E71C95" w:rsidRDefault="000B718A" w:rsidP="000B718A">
      <w:pPr>
        <w:pStyle w:val="Numberedlist1"/>
        <w:numPr>
          <w:ilvl w:val="0"/>
          <w:numId w:val="46"/>
        </w:numPr>
        <w:rPr>
          <w:rFonts w:ascii="Times New Roman" w:hAnsi="Times New Roman"/>
          <w:lang w:val="pl-PL"/>
        </w:rPr>
      </w:pPr>
      <w:r w:rsidRPr="00E71C95">
        <w:rPr>
          <w:rFonts w:ascii="Times New Roman" w:hAnsi="Times New Roman"/>
          <w:lang w:val="pl-PL"/>
        </w:rPr>
        <w:t xml:space="preserve">Zamocować w szafie </w:t>
      </w:r>
      <w:r w:rsidRPr="00E71C95">
        <w:rPr>
          <w:rFonts w:ascii="Times New Roman" w:hAnsi="Times New Roman"/>
        </w:rPr>
        <w:t>dystrybucyjnej węzła sieci</w:t>
      </w:r>
      <w:r w:rsidRPr="00E71C95">
        <w:rPr>
          <w:rFonts w:ascii="Times New Roman" w:hAnsi="Times New Roman"/>
          <w:lang w:val="pl-PL"/>
        </w:rPr>
        <w:t xml:space="preserve"> pod tablicą rozdzielczą Global tablicę R&amp;M R310744 z uchwytami dla podtrzymania kabli krosujących.</w:t>
      </w:r>
    </w:p>
    <w:p w14:paraId="513D99E4" w14:textId="77777777" w:rsidR="000B718A" w:rsidRPr="00B223A9" w:rsidRDefault="000B718A" w:rsidP="000B718A">
      <w:pPr>
        <w:rPr>
          <w:sz w:val="16"/>
          <w:szCs w:val="16"/>
        </w:rPr>
      </w:pPr>
    </w:p>
    <w:p w14:paraId="43459133" w14:textId="77777777" w:rsidR="000B718A" w:rsidRPr="00E71C95" w:rsidRDefault="000B718A" w:rsidP="000B718A">
      <w:pPr>
        <w:pStyle w:val="Numberedlist22"/>
        <w:numPr>
          <w:ilvl w:val="1"/>
          <w:numId w:val="37"/>
        </w:numPr>
        <w:tabs>
          <w:tab w:val="clear" w:pos="1080"/>
        </w:tabs>
        <w:spacing w:before="120" w:after="0"/>
        <w:ind w:hanging="720"/>
        <w:rPr>
          <w:rFonts w:ascii="Times New Roman" w:hAnsi="Times New Roman"/>
          <w:lang w:val="pl-PL"/>
        </w:rPr>
      </w:pPr>
      <w:bookmarkStart w:id="77" w:name="_Toc12437570"/>
      <w:r w:rsidRPr="00E71C95">
        <w:rPr>
          <w:rFonts w:ascii="Times New Roman" w:hAnsi="Times New Roman"/>
          <w:lang w:val="pl-PL"/>
        </w:rPr>
        <w:t>Montaż pokryw kanałów kablowych</w:t>
      </w:r>
      <w:bookmarkEnd w:id="77"/>
    </w:p>
    <w:p w14:paraId="5EE03568" w14:textId="77777777" w:rsidR="000B718A" w:rsidRPr="00E71C95" w:rsidRDefault="000B718A" w:rsidP="000B718A">
      <w:pPr>
        <w:pStyle w:val="Numberedlist1"/>
        <w:numPr>
          <w:ilvl w:val="0"/>
          <w:numId w:val="47"/>
        </w:numPr>
        <w:rPr>
          <w:rFonts w:ascii="Times New Roman" w:hAnsi="Times New Roman"/>
          <w:lang w:val="pl-PL"/>
        </w:rPr>
      </w:pPr>
      <w:r w:rsidRPr="00E71C95">
        <w:rPr>
          <w:rFonts w:ascii="Times New Roman" w:hAnsi="Times New Roman"/>
          <w:lang w:val="pl-PL"/>
        </w:rPr>
        <w:t>Montować pokrywy kanałów kablowych jednocześnie z montażem elementów tj: kąty płaskie, wewnętrzne i zewnętrzne. Zwracać uwagę na dokładne docinanie pokryw.</w:t>
      </w:r>
    </w:p>
    <w:p w14:paraId="5A6DB57D" w14:textId="77777777" w:rsidR="000B718A" w:rsidRPr="00E71C95" w:rsidRDefault="000B718A" w:rsidP="000B718A">
      <w:pPr>
        <w:pStyle w:val="Numberedlist1"/>
        <w:numPr>
          <w:ilvl w:val="0"/>
          <w:numId w:val="47"/>
        </w:numPr>
        <w:rPr>
          <w:rFonts w:ascii="Times New Roman" w:hAnsi="Times New Roman"/>
          <w:lang w:val="pl-PL"/>
        </w:rPr>
      </w:pPr>
      <w:r w:rsidRPr="00E71C95">
        <w:rPr>
          <w:rFonts w:ascii="Times New Roman" w:hAnsi="Times New Roman"/>
          <w:lang w:val="pl-PL"/>
        </w:rPr>
        <w:t>Zamontować zaślepki kanałów kablowych.</w:t>
      </w:r>
    </w:p>
    <w:p w14:paraId="3DD86D07" w14:textId="77777777" w:rsidR="000B718A" w:rsidRPr="005433B7" w:rsidRDefault="000B718A" w:rsidP="000B718A">
      <w:r w:rsidRPr="00B223A9">
        <w:br w:type="page"/>
      </w:r>
    </w:p>
    <w:p w14:paraId="32DB7F9C" w14:textId="77777777" w:rsidR="000B718A" w:rsidRPr="00B223A9" w:rsidRDefault="00B03091" w:rsidP="000B718A">
      <w:r w:rsidRPr="00B223A9">
        <w:rPr>
          <w:noProof/>
        </w:rPr>
        <w:lastRenderedPageBreak/>
        <w:drawing>
          <wp:inline distT="0" distB="0" distL="0" distR="0" wp14:anchorId="3C2E0536" wp14:editId="4C8AB4D2">
            <wp:extent cx="6143625" cy="6972300"/>
            <wp:effectExtent l="0" t="0" r="9525"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143625" cy="6972300"/>
                    </a:xfrm>
                    <a:prstGeom prst="rect">
                      <a:avLst/>
                    </a:prstGeom>
                    <a:noFill/>
                    <a:ln>
                      <a:noFill/>
                    </a:ln>
                  </pic:spPr>
                </pic:pic>
              </a:graphicData>
            </a:graphic>
          </wp:inline>
        </w:drawing>
      </w:r>
    </w:p>
    <w:p w14:paraId="29BB43E3" w14:textId="77777777" w:rsidR="000B718A" w:rsidRPr="00B223A9" w:rsidRDefault="000B718A" w:rsidP="000B718A">
      <w:pPr>
        <w:pStyle w:val="Legenda"/>
        <w:ind w:right="-671"/>
      </w:pPr>
      <w:bookmarkStart w:id="78" w:name="_Toc12437592"/>
      <w:r w:rsidRPr="005433B7">
        <w:t xml:space="preserve">Rysunek </w:t>
      </w:r>
      <w:r w:rsidR="00037F88" w:rsidRPr="00F950CA">
        <w:fldChar w:fldCharType="begin"/>
      </w:r>
      <w:r w:rsidRPr="00B223A9">
        <w:instrText xml:space="preserve"> SEQ Rysunek \* ARABIC </w:instrText>
      </w:r>
      <w:r w:rsidR="00037F88" w:rsidRPr="00F950CA">
        <w:fldChar w:fldCharType="separate"/>
      </w:r>
      <w:r w:rsidR="00536B0E" w:rsidRPr="00B223A9">
        <w:rPr>
          <w:noProof/>
        </w:rPr>
        <w:t>9</w:t>
      </w:r>
      <w:r w:rsidR="00037F88" w:rsidRPr="00F950CA">
        <w:fldChar w:fldCharType="end"/>
      </w:r>
      <w:r w:rsidRPr="00B223A9">
        <w:t>: System okanałowania dystrybucyjnego zainstalowanego przy podłodze - nr M1</w:t>
      </w:r>
      <w:bookmarkEnd w:id="78"/>
    </w:p>
    <w:p w14:paraId="1028287F" w14:textId="77777777" w:rsidR="000B718A" w:rsidRPr="00B223A9" w:rsidRDefault="00B03091" w:rsidP="000B718A">
      <w:pPr>
        <w:pStyle w:val="Legenda"/>
        <w:jc w:val="left"/>
      </w:pPr>
      <w:r w:rsidRPr="00F950CA">
        <w:rPr>
          <w:i w:val="0"/>
          <w:noProof/>
        </w:rPr>
        <w:lastRenderedPageBreak/>
        <w:drawing>
          <wp:inline distT="0" distB="0" distL="0" distR="0" wp14:anchorId="0047ABB8" wp14:editId="589353A3">
            <wp:extent cx="6134100" cy="7134225"/>
            <wp:effectExtent l="0" t="0" r="0" b="952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134100" cy="7134225"/>
                    </a:xfrm>
                    <a:prstGeom prst="rect">
                      <a:avLst/>
                    </a:prstGeom>
                    <a:noFill/>
                    <a:ln>
                      <a:noFill/>
                    </a:ln>
                  </pic:spPr>
                </pic:pic>
              </a:graphicData>
            </a:graphic>
          </wp:inline>
        </w:drawing>
      </w:r>
    </w:p>
    <w:p w14:paraId="6FA6391F" w14:textId="77777777" w:rsidR="000B718A" w:rsidRPr="00B223A9" w:rsidRDefault="000B718A" w:rsidP="000B718A">
      <w:pPr>
        <w:pStyle w:val="Legenda"/>
        <w:ind w:right="-491"/>
      </w:pPr>
      <w:bookmarkStart w:id="79" w:name="_Toc12437593"/>
      <w:r w:rsidRPr="00B223A9">
        <w:t xml:space="preserve">Rysunek </w:t>
      </w:r>
      <w:r w:rsidR="00037F88" w:rsidRPr="00AE79FE">
        <w:fldChar w:fldCharType="begin"/>
      </w:r>
      <w:r w:rsidRPr="00B223A9">
        <w:instrText xml:space="preserve"> SEQ Rysunek \* ARABIC </w:instrText>
      </w:r>
      <w:r w:rsidR="00037F88" w:rsidRPr="00AE79FE">
        <w:fldChar w:fldCharType="separate"/>
      </w:r>
      <w:r w:rsidR="00536B0E" w:rsidRPr="00B223A9">
        <w:rPr>
          <w:noProof/>
        </w:rPr>
        <w:t>10</w:t>
      </w:r>
      <w:r w:rsidR="00037F88" w:rsidRPr="00AE79FE">
        <w:fldChar w:fldCharType="end"/>
      </w:r>
      <w:r w:rsidRPr="00B223A9">
        <w:t>: System okanałowania dystrybucyjnego zainstalowanego na wys. 0,5m - nr M2</w:t>
      </w:r>
      <w:bookmarkEnd w:id="79"/>
    </w:p>
    <w:p w14:paraId="56EA41D0" w14:textId="77777777" w:rsidR="000B718A" w:rsidRPr="00B223A9" w:rsidRDefault="00B03091" w:rsidP="000B718A">
      <w:pPr>
        <w:pStyle w:val="Legenda"/>
        <w:jc w:val="left"/>
      </w:pPr>
      <w:r w:rsidRPr="00F950CA">
        <w:rPr>
          <w:i w:val="0"/>
          <w:noProof/>
        </w:rPr>
        <w:lastRenderedPageBreak/>
        <w:drawing>
          <wp:inline distT="0" distB="0" distL="0" distR="0" wp14:anchorId="26FC6AFC" wp14:editId="3CA11472">
            <wp:extent cx="6143625" cy="7029450"/>
            <wp:effectExtent l="0" t="0" r="9525"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143625" cy="7029450"/>
                    </a:xfrm>
                    <a:prstGeom prst="rect">
                      <a:avLst/>
                    </a:prstGeom>
                    <a:noFill/>
                    <a:ln>
                      <a:noFill/>
                    </a:ln>
                  </pic:spPr>
                </pic:pic>
              </a:graphicData>
            </a:graphic>
          </wp:inline>
        </w:drawing>
      </w:r>
    </w:p>
    <w:p w14:paraId="73EBA399" w14:textId="77777777" w:rsidR="000B718A" w:rsidRPr="00B223A9" w:rsidRDefault="000B718A" w:rsidP="000B718A">
      <w:pPr>
        <w:pStyle w:val="Legenda"/>
        <w:ind w:right="-491"/>
      </w:pPr>
      <w:bookmarkStart w:id="80" w:name="_Toc12437594"/>
      <w:r w:rsidRPr="00B223A9">
        <w:t xml:space="preserve">Rysunek </w:t>
      </w:r>
      <w:r w:rsidR="00037F88" w:rsidRPr="00AE79FE">
        <w:fldChar w:fldCharType="begin"/>
      </w:r>
      <w:r w:rsidRPr="00B223A9">
        <w:instrText xml:space="preserve"> SEQ Rysunek \* ARABIC </w:instrText>
      </w:r>
      <w:r w:rsidR="00037F88" w:rsidRPr="00AE79FE">
        <w:fldChar w:fldCharType="separate"/>
      </w:r>
      <w:r w:rsidR="00536B0E" w:rsidRPr="00B223A9">
        <w:rPr>
          <w:noProof/>
        </w:rPr>
        <w:t>11</w:t>
      </w:r>
      <w:r w:rsidR="00037F88" w:rsidRPr="00AE79FE">
        <w:fldChar w:fldCharType="end"/>
      </w:r>
      <w:r w:rsidRPr="00B223A9">
        <w:t>: System okanałowania dystrybucyjnego zainstalowanego pod sufitem - nr M3</w:t>
      </w:r>
      <w:bookmarkEnd w:id="80"/>
    </w:p>
    <w:p w14:paraId="31F01906" w14:textId="77777777" w:rsidR="000B718A" w:rsidRPr="00B223A9" w:rsidRDefault="00B03091" w:rsidP="000B718A">
      <w:pPr>
        <w:pStyle w:val="Legenda"/>
        <w:jc w:val="left"/>
      </w:pPr>
      <w:r w:rsidRPr="00F950CA">
        <w:rPr>
          <w:i w:val="0"/>
          <w:noProof/>
        </w:rPr>
        <w:lastRenderedPageBreak/>
        <w:drawing>
          <wp:inline distT="0" distB="0" distL="0" distR="0" wp14:anchorId="0A9A3D86" wp14:editId="5A36E491">
            <wp:extent cx="6143625" cy="7143750"/>
            <wp:effectExtent l="0" t="0" r="9525"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143625" cy="7143750"/>
                    </a:xfrm>
                    <a:prstGeom prst="rect">
                      <a:avLst/>
                    </a:prstGeom>
                    <a:noFill/>
                    <a:ln>
                      <a:noFill/>
                    </a:ln>
                  </pic:spPr>
                </pic:pic>
              </a:graphicData>
            </a:graphic>
          </wp:inline>
        </w:drawing>
      </w:r>
    </w:p>
    <w:p w14:paraId="62FCB925" w14:textId="77777777" w:rsidR="000B718A" w:rsidRPr="00B223A9" w:rsidRDefault="000B718A" w:rsidP="000B718A">
      <w:pPr>
        <w:pStyle w:val="Legenda"/>
        <w:ind w:right="-671"/>
      </w:pPr>
      <w:bookmarkStart w:id="81" w:name="_Toc12437595"/>
      <w:r w:rsidRPr="00B223A9">
        <w:t xml:space="preserve">Rysunek </w:t>
      </w:r>
      <w:r w:rsidR="00037F88" w:rsidRPr="00AE79FE">
        <w:fldChar w:fldCharType="begin"/>
      </w:r>
      <w:r w:rsidRPr="00B223A9">
        <w:instrText xml:space="preserve"> SEQ Rysunek \* ARABIC </w:instrText>
      </w:r>
      <w:r w:rsidR="00037F88" w:rsidRPr="00AE79FE">
        <w:fldChar w:fldCharType="separate"/>
      </w:r>
      <w:r w:rsidR="00536B0E" w:rsidRPr="00B223A9">
        <w:rPr>
          <w:noProof/>
        </w:rPr>
        <w:t>12</w:t>
      </w:r>
      <w:r w:rsidR="00037F88" w:rsidRPr="00AE79FE">
        <w:fldChar w:fldCharType="end"/>
      </w:r>
      <w:r w:rsidRPr="00B223A9">
        <w:t>: Rozwiązanie przejścia okanałowania korytarz-pomieszczenie biurowe - nr M4</w:t>
      </w:r>
      <w:bookmarkEnd w:id="81"/>
    </w:p>
    <w:p w14:paraId="1457A29A" w14:textId="77777777" w:rsidR="000B718A" w:rsidRPr="00B223A9" w:rsidRDefault="00B03091" w:rsidP="000B718A">
      <w:pPr>
        <w:pStyle w:val="Legenda"/>
        <w:jc w:val="left"/>
      </w:pPr>
      <w:r w:rsidRPr="00F950CA">
        <w:rPr>
          <w:i w:val="0"/>
          <w:noProof/>
        </w:rPr>
        <w:lastRenderedPageBreak/>
        <w:drawing>
          <wp:inline distT="0" distB="0" distL="0" distR="0" wp14:anchorId="06EB72EF" wp14:editId="11A4EFA7">
            <wp:extent cx="6143625" cy="7124700"/>
            <wp:effectExtent l="0" t="0" r="9525"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6143625" cy="7124700"/>
                    </a:xfrm>
                    <a:prstGeom prst="rect">
                      <a:avLst/>
                    </a:prstGeom>
                    <a:noFill/>
                    <a:ln>
                      <a:noFill/>
                    </a:ln>
                  </pic:spPr>
                </pic:pic>
              </a:graphicData>
            </a:graphic>
          </wp:inline>
        </w:drawing>
      </w:r>
    </w:p>
    <w:p w14:paraId="01059F7A" w14:textId="77777777" w:rsidR="000B718A" w:rsidRPr="00B223A9" w:rsidRDefault="000B718A" w:rsidP="000B718A">
      <w:pPr>
        <w:pStyle w:val="Legenda"/>
        <w:ind w:right="-569"/>
      </w:pPr>
      <w:bookmarkStart w:id="82" w:name="_Toc12437596"/>
      <w:r w:rsidRPr="00B223A9">
        <w:t xml:space="preserve">Rysunek </w:t>
      </w:r>
      <w:r w:rsidR="00037F88" w:rsidRPr="00AE79FE">
        <w:fldChar w:fldCharType="begin"/>
      </w:r>
      <w:r w:rsidRPr="00B223A9">
        <w:instrText xml:space="preserve"> SEQ Rysunek \* ARABIC </w:instrText>
      </w:r>
      <w:r w:rsidR="00037F88" w:rsidRPr="00AE79FE">
        <w:fldChar w:fldCharType="separate"/>
      </w:r>
      <w:r w:rsidR="00536B0E" w:rsidRPr="00B223A9">
        <w:rPr>
          <w:noProof/>
        </w:rPr>
        <w:t>13</w:t>
      </w:r>
      <w:r w:rsidR="00037F88" w:rsidRPr="00AE79FE">
        <w:fldChar w:fldCharType="end"/>
      </w:r>
      <w:r w:rsidRPr="00B223A9">
        <w:t>: Schemat zagospodarowania szafy dystrybucyjnej węzła sieci widok od przodu - nr M5</w:t>
      </w:r>
      <w:bookmarkEnd w:id="82"/>
    </w:p>
    <w:p w14:paraId="4FC3C145" w14:textId="77777777" w:rsidR="000B718A" w:rsidRPr="00B223A9" w:rsidRDefault="00B03091" w:rsidP="000B718A">
      <w:pPr>
        <w:pStyle w:val="Legenda"/>
        <w:jc w:val="left"/>
      </w:pPr>
      <w:r w:rsidRPr="00F950CA">
        <w:rPr>
          <w:i w:val="0"/>
          <w:noProof/>
        </w:rPr>
        <w:lastRenderedPageBreak/>
        <w:drawing>
          <wp:inline distT="0" distB="0" distL="0" distR="0" wp14:anchorId="7F8A8F50" wp14:editId="01A8F25E">
            <wp:extent cx="6153150" cy="7029450"/>
            <wp:effectExtent l="0" t="0" r="0"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153150" cy="7029450"/>
                    </a:xfrm>
                    <a:prstGeom prst="rect">
                      <a:avLst/>
                    </a:prstGeom>
                    <a:noFill/>
                    <a:ln>
                      <a:noFill/>
                    </a:ln>
                  </pic:spPr>
                </pic:pic>
              </a:graphicData>
            </a:graphic>
          </wp:inline>
        </w:drawing>
      </w:r>
    </w:p>
    <w:p w14:paraId="23DA4584" w14:textId="77777777" w:rsidR="000B718A" w:rsidRPr="00B223A9" w:rsidRDefault="000B718A" w:rsidP="000B718A">
      <w:pPr>
        <w:pStyle w:val="Legenda"/>
        <w:ind w:right="-569"/>
      </w:pPr>
      <w:bookmarkStart w:id="83" w:name="_Toc12437597"/>
      <w:r w:rsidRPr="00B223A9">
        <w:t xml:space="preserve">Rysunek </w:t>
      </w:r>
      <w:r w:rsidR="00037F88" w:rsidRPr="00AE79FE">
        <w:fldChar w:fldCharType="begin"/>
      </w:r>
      <w:r w:rsidRPr="00B223A9">
        <w:instrText xml:space="preserve"> SEQ Rysunek \* ARABIC </w:instrText>
      </w:r>
      <w:r w:rsidR="00037F88" w:rsidRPr="00AE79FE">
        <w:fldChar w:fldCharType="separate"/>
      </w:r>
      <w:r w:rsidR="00536B0E" w:rsidRPr="00B223A9">
        <w:rPr>
          <w:noProof/>
        </w:rPr>
        <w:t>14</w:t>
      </w:r>
      <w:r w:rsidR="00037F88" w:rsidRPr="00AE79FE">
        <w:fldChar w:fldCharType="end"/>
      </w:r>
      <w:r w:rsidRPr="00B223A9">
        <w:t>: Schemat zagospodarowania szafy dystrybucyjnej węzła sieci przekrój poziomy - nr M6</w:t>
      </w:r>
      <w:bookmarkEnd w:id="83"/>
    </w:p>
    <w:p w14:paraId="07A9A8E8" w14:textId="77777777" w:rsidR="000B718A" w:rsidRPr="00B223A9" w:rsidRDefault="000B718A" w:rsidP="000B718A">
      <w:pPr>
        <w:rPr>
          <w:sz w:val="12"/>
          <w:szCs w:val="12"/>
        </w:rPr>
      </w:pPr>
      <w:r w:rsidRPr="00B223A9">
        <w:br w:type="page"/>
      </w:r>
    </w:p>
    <w:p w14:paraId="12C1787E" w14:textId="77777777" w:rsidR="000B718A" w:rsidRPr="00E71C95" w:rsidRDefault="000B718A" w:rsidP="000B718A">
      <w:pPr>
        <w:pStyle w:val="Numberedlist21"/>
        <w:numPr>
          <w:ilvl w:val="0"/>
          <w:numId w:val="37"/>
        </w:numPr>
        <w:tabs>
          <w:tab w:val="clear" w:pos="360"/>
        </w:tabs>
        <w:spacing w:before="0" w:after="0"/>
        <w:ind w:left="720" w:hanging="720"/>
        <w:rPr>
          <w:rFonts w:ascii="Times New Roman" w:hAnsi="Times New Roman"/>
          <w:lang w:val="pl-PL"/>
        </w:rPr>
      </w:pPr>
      <w:bookmarkStart w:id="84" w:name="_Toc525735442"/>
      <w:bookmarkStart w:id="85" w:name="_Toc10262021"/>
      <w:bookmarkStart w:id="86" w:name="_Toc12437571"/>
      <w:r w:rsidRPr="00E71C95">
        <w:rPr>
          <w:rFonts w:ascii="Times New Roman" w:hAnsi="Times New Roman"/>
          <w:lang w:val="pl-PL"/>
        </w:rPr>
        <w:lastRenderedPageBreak/>
        <w:t>Procedury testow</w:t>
      </w:r>
      <w:bookmarkEnd w:id="84"/>
      <w:r w:rsidRPr="00E71C95">
        <w:rPr>
          <w:rFonts w:ascii="Times New Roman" w:hAnsi="Times New Roman"/>
          <w:lang w:val="pl-PL"/>
        </w:rPr>
        <w:t>e</w:t>
      </w:r>
      <w:bookmarkEnd w:id="85"/>
      <w:bookmarkEnd w:id="86"/>
    </w:p>
    <w:p w14:paraId="233833B2" w14:textId="77777777" w:rsidR="000B718A" w:rsidRPr="00B223A9" w:rsidRDefault="000B718A" w:rsidP="000B718A">
      <w:pPr>
        <w:rPr>
          <w:sz w:val="12"/>
          <w:szCs w:val="12"/>
        </w:rPr>
      </w:pPr>
    </w:p>
    <w:p w14:paraId="3E23F6CD" w14:textId="77777777" w:rsidR="000B718A" w:rsidRPr="00E71C95" w:rsidRDefault="000B718A" w:rsidP="000B718A">
      <w:pPr>
        <w:pStyle w:val="Numberedlist22"/>
        <w:numPr>
          <w:ilvl w:val="1"/>
          <w:numId w:val="37"/>
        </w:numPr>
        <w:tabs>
          <w:tab w:val="clear" w:pos="1080"/>
        </w:tabs>
        <w:spacing w:before="0" w:after="0"/>
        <w:ind w:hanging="720"/>
        <w:rPr>
          <w:rFonts w:ascii="Times New Roman" w:hAnsi="Times New Roman"/>
          <w:lang w:val="pl-PL"/>
        </w:rPr>
      </w:pPr>
      <w:bookmarkStart w:id="87" w:name="_Toc6156547"/>
      <w:bookmarkStart w:id="88" w:name="_Toc10262022"/>
      <w:bookmarkStart w:id="89" w:name="_Toc12437572"/>
      <w:r w:rsidRPr="00E71C95">
        <w:rPr>
          <w:rFonts w:ascii="Times New Roman" w:hAnsi="Times New Roman"/>
          <w:lang w:val="pl-PL"/>
        </w:rPr>
        <w:t>Instalacja elektryczna</w:t>
      </w:r>
      <w:bookmarkEnd w:id="87"/>
      <w:bookmarkEnd w:id="88"/>
      <w:bookmarkEnd w:id="89"/>
    </w:p>
    <w:p w14:paraId="04BFE6BA" w14:textId="77777777" w:rsidR="000B718A" w:rsidRPr="005433B7" w:rsidRDefault="000B718A" w:rsidP="000B718A">
      <w:pPr>
        <w:jc w:val="both"/>
        <w:rPr>
          <w:sz w:val="21"/>
          <w:szCs w:val="21"/>
        </w:rPr>
      </w:pPr>
      <w:r w:rsidRPr="00B223A9">
        <w:rPr>
          <w:sz w:val="21"/>
          <w:szCs w:val="21"/>
        </w:rPr>
        <w:t>Dedykowaną instalację elektryczną po jej wykonaniu a przed przekazaniem do odbioru poddać oględzinom i</w:t>
      </w:r>
      <w:r w:rsidRPr="005433B7">
        <w:rPr>
          <w:sz w:val="21"/>
          <w:szCs w:val="21"/>
        </w:rPr>
        <w:t> próbom zgodnie z normą PN-IEC 60364-6-61.</w:t>
      </w:r>
    </w:p>
    <w:p w14:paraId="51030F4A" w14:textId="77777777" w:rsidR="000B718A" w:rsidRPr="00B223A9" w:rsidRDefault="000B718A" w:rsidP="000B718A">
      <w:pPr>
        <w:ind w:firstLine="360"/>
        <w:jc w:val="both"/>
        <w:rPr>
          <w:sz w:val="21"/>
          <w:szCs w:val="21"/>
        </w:rPr>
      </w:pPr>
      <w:r w:rsidRPr="00B223A9">
        <w:rPr>
          <w:sz w:val="21"/>
          <w:szCs w:val="21"/>
        </w:rPr>
        <w:t>Oględziny wykonać przed przystąpieniem do prób i po odłączeniu zasilania instalacji. Oględzinami objąć między innymi:</w:t>
      </w:r>
    </w:p>
    <w:p w14:paraId="7D6E59AE" w14:textId="77777777" w:rsidR="000B718A" w:rsidRPr="00B223A9" w:rsidRDefault="000B718A" w:rsidP="000B718A">
      <w:pPr>
        <w:pStyle w:val="Bulletwithtext3"/>
        <w:rPr>
          <w:rFonts w:ascii="Times New Roman" w:hAnsi="Times New Roman"/>
          <w:sz w:val="21"/>
          <w:szCs w:val="21"/>
        </w:rPr>
      </w:pPr>
      <w:r w:rsidRPr="00B223A9">
        <w:rPr>
          <w:rFonts w:ascii="Times New Roman" w:hAnsi="Times New Roman"/>
          <w:sz w:val="21"/>
          <w:szCs w:val="21"/>
        </w:rPr>
        <w:t>sprawdzenie czy urządzenia zainstalowane na stałe zostały pra</w:t>
      </w:r>
      <w:r w:rsidR="00BB5FBD" w:rsidRPr="00B223A9">
        <w:rPr>
          <w:rFonts w:ascii="Times New Roman" w:hAnsi="Times New Roman"/>
          <w:sz w:val="21"/>
          <w:szCs w:val="21"/>
        </w:rPr>
        <w:t>widłowo dobrane i zamontowane i </w:t>
      </w:r>
      <w:r w:rsidRPr="00B223A9">
        <w:rPr>
          <w:rFonts w:ascii="Times New Roman" w:hAnsi="Times New Roman"/>
          <w:sz w:val="21"/>
          <w:szCs w:val="21"/>
        </w:rPr>
        <w:t>nie mają widocznych uszkodzeń,</w:t>
      </w:r>
    </w:p>
    <w:p w14:paraId="0D735336" w14:textId="77777777" w:rsidR="000B718A" w:rsidRPr="00B223A9" w:rsidRDefault="000B718A" w:rsidP="000B718A">
      <w:pPr>
        <w:pStyle w:val="Bulletwithtext3"/>
        <w:rPr>
          <w:rFonts w:ascii="Times New Roman" w:hAnsi="Times New Roman"/>
          <w:sz w:val="21"/>
          <w:szCs w:val="21"/>
        </w:rPr>
      </w:pPr>
      <w:r w:rsidRPr="00B223A9">
        <w:rPr>
          <w:rFonts w:ascii="Times New Roman" w:hAnsi="Times New Roman"/>
          <w:sz w:val="21"/>
          <w:szCs w:val="21"/>
        </w:rPr>
        <w:t>dobór przewodów do obciążalności prądowej i spadków napięcia,</w:t>
      </w:r>
    </w:p>
    <w:p w14:paraId="1C4C00C8" w14:textId="77777777" w:rsidR="000B718A" w:rsidRPr="00B223A9" w:rsidRDefault="000B718A" w:rsidP="000B718A">
      <w:pPr>
        <w:pStyle w:val="Bulletwithtext3"/>
        <w:rPr>
          <w:rFonts w:ascii="Times New Roman" w:hAnsi="Times New Roman"/>
          <w:sz w:val="21"/>
          <w:szCs w:val="21"/>
        </w:rPr>
      </w:pPr>
      <w:r w:rsidRPr="00B223A9">
        <w:rPr>
          <w:rFonts w:ascii="Times New Roman" w:hAnsi="Times New Roman"/>
          <w:sz w:val="21"/>
          <w:szCs w:val="21"/>
        </w:rPr>
        <w:t>dobór urządzeń zabezpieczających i sygnalizacyjnych,</w:t>
      </w:r>
    </w:p>
    <w:p w14:paraId="2AC6BB0B" w14:textId="77777777" w:rsidR="000B718A" w:rsidRPr="00B223A9" w:rsidRDefault="000B718A" w:rsidP="000B718A">
      <w:pPr>
        <w:pStyle w:val="Bulletwithtext3"/>
        <w:rPr>
          <w:rFonts w:ascii="Times New Roman" w:hAnsi="Times New Roman"/>
          <w:sz w:val="21"/>
          <w:szCs w:val="21"/>
        </w:rPr>
      </w:pPr>
      <w:r w:rsidRPr="00B223A9">
        <w:rPr>
          <w:rFonts w:ascii="Times New Roman" w:hAnsi="Times New Roman"/>
          <w:sz w:val="21"/>
          <w:szCs w:val="21"/>
        </w:rPr>
        <w:t>oznaczenia przewodów neutralnych i ochronnych,</w:t>
      </w:r>
    </w:p>
    <w:p w14:paraId="25026C4A" w14:textId="77777777" w:rsidR="000B718A" w:rsidRPr="00B223A9" w:rsidRDefault="000B718A" w:rsidP="000B718A">
      <w:pPr>
        <w:pStyle w:val="Bulletwithtext3"/>
        <w:rPr>
          <w:rFonts w:ascii="Times New Roman" w:hAnsi="Times New Roman"/>
          <w:sz w:val="21"/>
          <w:szCs w:val="21"/>
        </w:rPr>
      </w:pPr>
      <w:r w:rsidRPr="00B223A9">
        <w:rPr>
          <w:rFonts w:ascii="Times New Roman" w:hAnsi="Times New Roman"/>
          <w:sz w:val="21"/>
          <w:szCs w:val="21"/>
        </w:rPr>
        <w:t>oznaczenia obwodów, bezpieczników, łączników, zacisków itp.,</w:t>
      </w:r>
    </w:p>
    <w:p w14:paraId="69011DCF" w14:textId="77777777" w:rsidR="000B718A" w:rsidRPr="00B223A9" w:rsidRDefault="000B718A" w:rsidP="000B718A">
      <w:pPr>
        <w:pStyle w:val="Bulletwithtext3"/>
        <w:rPr>
          <w:rFonts w:ascii="Times New Roman" w:hAnsi="Times New Roman"/>
          <w:sz w:val="21"/>
          <w:szCs w:val="21"/>
        </w:rPr>
      </w:pPr>
      <w:r w:rsidRPr="00B223A9">
        <w:rPr>
          <w:rFonts w:ascii="Times New Roman" w:hAnsi="Times New Roman"/>
          <w:sz w:val="21"/>
          <w:szCs w:val="21"/>
        </w:rPr>
        <w:t>poprawność połączenia przewodów,</w:t>
      </w:r>
    </w:p>
    <w:p w14:paraId="6AE1809D" w14:textId="77777777" w:rsidR="000B718A" w:rsidRPr="00B223A9" w:rsidRDefault="000B718A" w:rsidP="000B718A">
      <w:pPr>
        <w:pStyle w:val="Bulletwithtext3"/>
        <w:rPr>
          <w:rFonts w:ascii="Times New Roman" w:hAnsi="Times New Roman"/>
          <w:sz w:val="21"/>
          <w:szCs w:val="21"/>
        </w:rPr>
      </w:pPr>
      <w:r w:rsidRPr="00B223A9">
        <w:rPr>
          <w:rFonts w:ascii="Times New Roman" w:hAnsi="Times New Roman"/>
          <w:sz w:val="21"/>
          <w:szCs w:val="21"/>
        </w:rPr>
        <w:t>dostęp do urządzeń umożliwiający wygodną obsługę, identyfikację i konserwację.</w:t>
      </w:r>
    </w:p>
    <w:p w14:paraId="680FEEE2" w14:textId="77777777" w:rsidR="000B718A" w:rsidRPr="00B223A9" w:rsidRDefault="000B718A" w:rsidP="000B718A">
      <w:pPr>
        <w:spacing w:before="60"/>
        <w:rPr>
          <w:sz w:val="21"/>
          <w:szCs w:val="21"/>
        </w:rPr>
      </w:pPr>
      <w:r w:rsidRPr="00B223A9">
        <w:rPr>
          <w:sz w:val="21"/>
          <w:szCs w:val="21"/>
        </w:rPr>
        <w:t>Po wykonaniu oględzin przeprowadzić niżej wymienione próby:</w:t>
      </w:r>
    </w:p>
    <w:p w14:paraId="464C4B03" w14:textId="77777777" w:rsidR="000B718A" w:rsidRPr="00B223A9" w:rsidRDefault="000B718A" w:rsidP="000B718A">
      <w:pPr>
        <w:pStyle w:val="Bulletwithtext3"/>
        <w:rPr>
          <w:rFonts w:ascii="Times New Roman" w:hAnsi="Times New Roman"/>
          <w:sz w:val="21"/>
          <w:szCs w:val="21"/>
        </w:rPr>
      </w:pPr>
      <w:r w:rsidRPr="00B223A9">
        <w:rPr>
          <w:rFonts w:ascii="Times New Roman" w:hAnsi="Times New Roman"/>
          <w:sz w:val="21"/>
          <w:szCs w:val="21"/>
        </w:rPr>
        <w:t>ciągłości przewodów ochronnych,</w:t>
      </w:r>
    </w:p>
    <w:p w14:paraId="77E6960B" w14:textId="77777777" w:rsidR="000B718A" w:rsidRPr="00B223A9" w:rsidRDefault="000B718A" w:rsidP="000B718A">
      <w:pPr>
        <w:pStyle w:val="Bulletwithtext3"/>
        <w:rPr>
          <w:rFonts w:ascii="Times New Roman" w:hAnsi="Times New Roman"/>
          <w:sz w:val="21"/>
          <w:szCs w:val="21"/>
        </w:rPr>
      </w:pPr>
      <w:r w:rsidRPr="00B223A9">
        <w:rPr>
          <w:rFonts w:ascii="Times New Roman" w:hAnsi="Times New Roman"/>
          <w:sz w:val="21"/>
          <w:szCs w:val="21"/>
        </w:rPr>
        <w:t>rezystancji izolacji instalacji elektrycznej,</w:t>
      </w:r>
    </w:p>
    <w:p w14:paraId="641709AC" w14:textId="77777777" w:rsidR="000B718A" w:rsidRPr="00B223A9" w:rsidRDefault="000B718A" w:rsidP="000B718A">
      <w:pPr>
        <w:pStyle w:val="Bulletwithtext3"/>
        <w:rPr>
          <w:rFonts w:ascii="Times New Roman" w:hAnsi="Times New Roman"/>
          <w:sz w:val="21"/>
          <w:szCs w:val="21"/>
        </w:rPr>
      </w:pPr>
      <w:r w:rsidRPr="00B223A9">
        <w:rPr>
          <w:rFonts w:ascii="Times New Roman" w:hAnsi="Times New Roman"/>
          <w:sz w:val="21"/>
          <w:szCs w:val="21"/>
        </w:rPr>
        <w:t>samoczynnego wyłączenia zasilania</w:t>
      </w:r>
    </w:p>
    <w:p w14:paraId="62DAF80E" w14:textId="77777777" w:rsidR="000B718A" w:rsidRPr="00B223A9" w:rsidRDefault="000B718A" w:rsidP="000B718A">
      <w:pPr>
        <w:rPr>
          <w:sz w:val="12"/>
          <w:szCs w:val="12"/>
        </w:rPr>
      </w:pPr>
    </w:p>
    <w:p w14:paraId="056B127F" w14:textId="77777777" w:rsidR="000B718A" w:rsidRPr="00B223A9" w:rsidRDefault="000B718A" w:rsidP="000B718A">
      <w:pPr>
        <w:jc w:val="both"/>
        <w:rPr>
          <w:sz w:val="21"/>
          <w:szCs w:val="21"/>
        </w:rPr>
      </w:pPr>
      <w:r w:rsidRPr="00B223A9">
        <w:rPr>
          <w:sz w:val="21"/>
          <w:szCs w:val="21"/>
        </w:rPr>
        <w:t>Rezystancję izolacji zmierzyć między kolejnymi parami przewodów czynnych oraz między każdym przewodem czynnym a ziemią. Pomiary należy wykonać prądem stałym przyrządem umożliwiającym zasilanie napięciem probierczym 500V przy obciążeniu prądem 1</w:t>
      </w:r>
      <w:r w:rsidR="00BB5FBD" w:rsidRPr="00B223A9">
        <w:rPr>
          <w:sz w:val="21"/>
          <w:szCs w:val="21"/>
        </w:rPr>
        <w:t xml:space="preserve"> </w:t>
      </w:r>
      <w:r w:rsidRPr="00B223A9">
        <w:rPr>
          <w:sz w:val="21"/>
          <w:szCs w:val="21"/>
        </w:rPr>
        <w:t>mA.</w:t>
      </w:r>
    </w:p>
    <w:p w14:paraId="77B14AB4" w14:textId="77777777" w:rsidR="000B718A" w:rsidRPr="00B223A9" w:rsidRDefault="000B718A" w:rsidP="000B718A">
      <w:pPr>
        <w:jc w:val="both"/>
        <w:rPr>
          <w:sz w:val="21"/>
          <w:szCs w:val="21"/>
        </w:rPr>
      </w:pPr>
      <w:r w:rsidRPr="00B223A9">
        <w:rPr>
          <w:sz w:val="21"/>
          <w:szCs w:val="21"/>
        </w:rPr>
        <w:t>Skuteczność stanu ochrony realizowanej przez samoczynne wyłączenie zasilania sprawdzić, przeprowadzając pomiar pętli zwarciowej oraz sprawdzenie charakterystyk współdziałającego urządzenia ochronnego (tj. oględzin nastawienia prądów powodujących zadziałanie wyłączników i bezpieczników oraz wykonanie prób urządzeń różnicowoprądowych).</w:t>
      </w:r>
    </w:p>
    <w:p w14:paraId="678BE0E9" w14:textId="77777777" w:rsidR="000B718A" w:rsidRPr="00B223A9" w:rsidRDefault="000B718A" w:rsidP="000B718A">
      <w:pPr>
        <w:tabs>
          <w:tab w:val="left" w:pos="540"/>
        </w:tabs>
        <w:jc w:val="both"/>
        <w:rPr>
          <w:sz w:val="21"/>
          <w:szCs w:val="21"/>
        </w:rPr>
      </w:pPr>
      <w:r w:rsidRPr="00B223A9">
        <w:rPr>
          <w:sz w:val="21"/>
          <w:szCs w:val="21"/>
        </w:rPr>
        <w:tab/>
        <w:t>Gdy wynik którejkolwiek próby jest niezgodny z wymaganiami, to próbę tę powtórzyć po usunięciu przyczyny niezgodności.</w:t>
      </w:r>
    </w:p>
    <w:p w14:paraId="7C403EDB" w14:textId="77777777" w:rsidR="000B718A" w:rsidRPr="00B223A9" w:rsidRDefault="000B718A" w:rsidP="000B718A">
      <w:pPr>
        <w:tabs>
          <w:tab w:val="left" w:pos="540"/>
        </w:tabs>
        <w:jc w:val="both"/>
        <w:rPr>
          <w:sz w:val="21"/>
          <w:szCs w:val="21"/>
        </w:rPr>
      </w:pPr>
      <w:r w:rsidRPr="00B223A9">
        <w:rPr>
          <w:sz w:val="21"/>
          <w:szCs w:val="21"/>
        </w:rPr>
        <w:tab/>
        <w:t>Sprawdzenie zakończyć protokołem, który będzie załączony do dokumentacji powykonawczej.</w:t>
      </w:r>
    </w:p>
    <w:p w14:paraId="47B84D32" w14:textId="77777777" w:rsidR="000B718A" w:rsidRPr="00B223A9" w:rsidRDefault="000B718A" w:rsidP="000B718A">
      <w:pPr>
        <w:rPr>
          <w:sz w:val="16"/>
          <w:szCs w:val="16"/>
        </w:rPr>
      </w:pPr>
    </w:p>
    <w:p w14:paraId="047657E7" w14:textId="77777777" w:rsidR="000B718A" w:rsidRPr="00E71C95" w:rsidRDefault="000B718A" w:rsidP="000B718A">
      <w:pPr>
        <w:pStyle w:val="Numberedlist22"/>
        <w:numPr>
          <w:ilvl w:val="1"/>
          <w:numId w:val="37"/>
        </w:numPr>
        <w:tabs>
          <w:tab w:val="clear" w:pos="1080"/>
        </w:tabs>
        <w:spacing w:before="0" w:after="0"/>
        <w:ind w:hanging="720"/>
        <w:rPr>
          <w:rFonts w:ascii="Times New Roman" w:hAnsi="Times New Roman"/>
          <w:lang w:val="pl-PL"/>
        </w:rPr>
      </w:pPr>
      <w:bookmarkStart w:id="90" w:name="_Toc6156548"/>
      <w:bookmarkStart w:id="91" w:name="_Toc10262023"/>
      <w:bookmarkStart w:id="92" w:name="_Toc12437573"/>
      <w:r w:rsidRPr="00E71C95">
        <w:rPr>
          <w:rFonts w:ascii="Times New Roman" w:hAnsi="Times New Roman"/>
          <w:lang w:val="pl-PL"/>
        </w:rPr>
        <w:t>Instalacja okablowania strukturalnego</w:t>
      </w:r>
      <w:bookmarkEnd w:id="90"/>
      <w:bookmarkEnd w:id="91"/>
      <w:bookmarkEnd w:id="92"/>
    </w:p>
    <w:p w14:paraId="4B16D923" w14:textId="77777777" w:rsidR="000B718A" w:rsidRPr="00B223A9" w:rsidRDefault="000B718A" w:rsidP="000B718A">
      <w:pPr>
        <w:rPr>
          <w:sz w:val="16"/>
          <w:szCs w:val="16"/>
        </w:rPr>
      </w:pPr>
    </w:p>
    <w:p w14:paraId="4694F19A" w14:textId="77777777" w:rsidR="000B718A" w:rsidRPr="00E71C95" w:rsidRDefault="000B718A" w:rsidP="000B718A">
      <w:pPr>
        <w:pStyle w:val="Numberedlist23"/>
        <w:numPr>
          <w:ilvl w:val="2"/>
          <w:numId w:val="37"/>
        </w:numPr>
        <w:tabs>
          <w:tab w:val="left" w:pos="1440"/>
        </w:tabs>
        <w:spacing w:before="0" w:after="0"/>
        <w:ind w:hanging="1080"/>
        <w:rPr>
          <w:rFonts w:ascii="Times New Roman" w:hAnsi="Times New Roman"/>
          <w:lang w:val="pl-PL"/>
        </w:rPr>
      </w:pPr>
      <w:bookmarkStart w:id="93" w:name="_Toc6156549"/>
      <w:bookmarkStart w:id="94" w:name="_Toc10262024"/>
      <w:bookmarkStart w:id="95" w:name="_Toc12437574"/>
      <w:r w:rsidRPr="00E71C95">
        <w:rPr>
          <w:rFonts w:ascii="Times New Roman" w:hAnsi="Times New Roman"/>
          <w:lang w:val="pl-PL"/>
        </w:rPr>
        <w:t>Wybór urządzeń testujących</w:t>
      </w:r>
      <w:bookmarkEnd w:id="93"/>
      <w:bookmarkEnd w:id="94"/>
      <w:bookmarkEnd w:id="95"/>
    </w:p>
    <w:p w14:paraId="5B056B46" w14:textId="77777777" w:rsidR="000B718A" w:rsidRPr="00B223A9" w:rsidRDefault="000B718A" w:rsidP="000B718A">
      <w:pPr>
        <w:spacing w:before="60"/>
        <w:rPr>
          <w:sz w:val="21"/>
          <w:szCs w:val="21"/>
        </w:rPr>
      </w:pPr>
      <w:r w:rsidRPr="00B223A9">
        <w:rPr>
          <w:sz w:val="21"/>
          <w:szCs w:val="21"/>
        </w:rPr>
        <w:t xml:space="preserve">Zgodnie z zaleceniami producenta firmy Reichle &amp; De-Massari system okablowania strukturalnego będzie testowany zgodnie z normą ISO/IEC 11801 dla klasy transmisji De. </w:t>
      </w:r>
      <w:r w:rsidRPr="005433B7">
        <w:rPr>
          <w:sz w:val="21"/>
          <w:szCs w:val="21"/>
        </w:rPr>
        <w:t>Normie tej odpowiada amerykańska norma EIA/TIA 568A-5 oraz obowiązująca w Unii Europejskiej norma EN 50173 2</w:t>
      </w:r>
      <w:r w:rsidRPr="00B223A9">
        <w:rPr>
          <w:sz w:val="21"/>
          <w:szCs w:val="21"/>
          <w:vertAlign w:val="superscript"/>
        </w:rPr>
        <w:t>nd</w:t>
      </w:r>
      <w:r w:rsidRPr="00B223A9">
        <w:rPr>
          <w:sz w:val="21"/>
          <w:szCs w:val="21"/>
        </w:rPr>
        <w:t xml:space="preserve"> edition.</w:t>
      </w:r>
    </w:p>
    <w:p w14:paraId="79F13D75" w14:textId="77777777" w:rsidR="000B718A" w:rsidRPr="00B223A9" w:rsidRDefault="000B718A" w:rsidP="000B718A">
      <w:pPr>
        <w:rPr>
          <w:sz w:val="12"/>
          <w:szCs w:val="12"/>
        </w:rPr>
      </w:pPr>
    </w:p>
    <w:p w14:paraId="36CFBA53" w14:textId="77777777" w:rsidR="000B718A" w:rsidRPr="00B223A9" w:rsidRDefault="000B718A" w:rsidP="000B718A">
      <w:pPr>
        <w:rPr>
          <w:sz w:val="21"/>
          <w:szCs w:val="21"/>
        </w:rPr>
      </w:pPr>
      <w:r w:rsidRPr="00B223A9">
        <w:rPr>
          <w:sz w:val="21"/>
          <w:szCs w:val="21"/>
        </w:rPr>
        <w:t>Firma Reichle &amp; De-Massari rekomenduje stosowanie urządzeń testujących produkowanych przez firmy Microtest, Fluke i Acterna.</w:t>
      </w:r>
    </w:p>
    <w:p w14:paraId="5A2BCFB4" w14:textId="77777777" w:rsidR="000B718A" w:rsidRPr="00B223A9" w:rsidRDefault="000B718A" w:rsidP="000B718A">
      <w:pPr>
        <w:rPr>
          <w:sz w:val="12"/>
          <w:szCs w:val="12"/>
        </w:rPr>
      </w:pPr>
    </w:p>
    <w:p w14:paraId="5DCC0627" w14:textId="77777777" w:rsidR="000B718A" w:rsidRPr="00B223A9" w:rsidRDefault="000B718A" w:rsidP="000B718A">
      <w:pPr>
        <w:rPr>
          <w:sz w:val="21"/>
          <w:szCs w:val="21"/>
        </w:rPr>
      </w:pPr>
      <w:r w:rsidRPr="00B223A9">
        <w:rPr>
          <w:sz w:val="21"/>
          <w:szCs w:val="21"/>
        </w:rPr>
        <w:t>Urządzenia testujące pozwalające na wybór określonego standardu (ISO/IEC 11801 class De) to:</w:t>
      </w:r>
    </w:p>
    <w:p w14:paraId="7714F73B" w14:textId="77777777" w:rsidR="000B718A" w:rsidRPr="00B223A9" w:rsidRDefault="00BB5FBD" w:rsidP="000B718A">
      <w:pPr>
        <w:pStyle w:val="Bulletwithtext1"/>
        <w:rPr>
          <w:rFonts w:ascii="Times New Roman" w:hAnsi="Times New Roman"/>
          <w:sz w:val="21"/>
          <w:szCs w:val="21"/>
          <w:lang w:val="en-US"/>
        </w:rPr>
      </w:pPr>
      <w:r w:rsidRPr="00B223A9">
        <w:rPr>
          <w:rFonts w:ascii="Times New Roman" w:hAnsi="Times New Roman"/>
          <w:sz w:val="21"/>
          <w:szCs w:val="21"/>
          <w:lang w:val="en-US"/>
        </w:rPr>
        <w:t xml:space="preserve">Omni Scanner 1 and 2 </w:t>
      </w:r>
      <w:r w:rsidR="000B718A" w:rsidRPr="00B223A9">
        <w:rPr>
          <w:rFonts w:ascii="Times New Roman" w:hAnsi="Times New Roman"/>
          <w:sz w:val="21"/>
          <w:szCs w:val="21"/>
          <w:lang w:val="en-US"/>
        </w:rPr>
        <w:t>- Microtest lub nowsze;</w:t>
      </w:r>
    </w:p>
    <w:p w14:paraId="7A5D964E" w14:textId="77777777" w:rsidR="000B718A" w:rsidRPr="00B223A9" w:rsidRDefault="00AC4432" w:rsidP="000B718A">
      <w:pPr>
        <w:pStyle w:val="Bulletwithtext1"/>
        <w:rPr>
          <w:rFonts w:ascii="Times New Roman" w:hAnsi="Times New Roman"/>
          <w:sz w:val="21"/>
          <w:szCs w:val="21"/>
          <w:lang w:val="en-US"/>
        </w:rPr>
      </w:pPr>
      <w:r w:rsidRPr="00B223A9">
        <w:rPr>
          <w:rFonts w:ascii="Times New Roman" w:hAnsi="Times New Roman"/>
          <w:sz w:val="21"/>
          <w:szCs w:val="21"/>
          <w:lang w:val="en-US"/>
        </w:rPr>
        <w:t xml:space="preserve">DSP 4000 and </w:t>
      </w:r>
      <w:r w:rsidR="00BB5FBD" w:rsidRPr="00B223A9">
        <w:rPr>
          <w:rFonts w:ascii="Times New Roman" w:hAnsi="Times New Roman"/>
          <w:sz w:val="21"/>
          <w:szCs w:val="21"/>
          <w:lang w:val="en-US"/>
        </w:rPr>
        <w:t>DSP 4100</w:t>
      </w:r>
      <w:r w:rsidR="000B718A" w:rsidRPr="00B223A9">
        <w:rPr>
          <w:rFonts w:ascii="Times New Roman" w:hAnsi="Times New Roman"/>
          <w:sz w:val="21"/>
          <w:szCs w:val="21"/>
          <w:lang w:val="en-US"/>
        </w:rPr>
        <w:t xml:space="preserve"> - Fluke lub nowsze;</w:t>
      </w:r>
    </w:p>
    <w:p w14:paraId="735C228C" w14:textId="77777777" w:rsidR="000B718A" w:rsidRPr="00B223A9" w:rsidRDefault="000B718A" w:rsidP="000B718A">
      <w:pPr>
        <w:pStyle w:val="Bulletwithtext1"/>
        <w:rPr>
          <w:rFonts w:ascii="Times New Roman" w:hAnsi="Times New Roman"/>
          <w:sz w:val="21"/>
          <w:szCs w:val="21"/>
        </w:rPr>
      </w:pPr>
      <w:r w:rsidRPr="00B223A9">
        <w:rPr>
          <w:rFonts w:ascii="Times New Roman" w:hAnsi="Times New Roman"/>
          <w:sz w:val="21"/>
          <w:szCs w:val="21"/>
        </w:rPr>
        <w:t>Wavetek 8155 – Acterna lub nowsze.</w:t>
      </w:r>
    </w:p>
    <w:p w14:paraId="30A64A93" w14:textId="77777777" w:rsidR="000B718A" w:rsidRPr="00B223A9" w:rsidRDefault="000B718A" w:rsidP="000B718A">
      <w:pPr>
        <w:rPr>
          <w:sz w:val="12"/>
          <w:szCs w:val="12"/>
        </w:rPr>
      </w:pPr>
    </w:p>
    <w:p w14:paraId="7687AAA9" w14:textId="77777777" w:rsidR="000B718A" w:rsidRPr="00B223A9" w:rsidRDefault="000B718A" w:rsidP="000B718A">
      <w:pPr>
        <w:rPr>
          <w:sz w:val="21"/>
          <w:szCs w:val="21"/>
        </w:rPr>
      </w:pPr>
      <w:r w:rsidRPr="00B223A9">
        <w:rPr>
          <w:sz w:val="21"/>
          <w:szCs w:val="21"/>
        </w:rPr>
        <w:t>Nowsze generacje urządzeń testujących tych producentów oczywiście też pozwalają na wybór tego standardu.</w:t>
      </w:r>
    </w:p>
    <w:p w14:paraId="4DAB1D9D" w14:textId="77777777" w:rsidR="000B718A" w:rsidRPr="00B223A9" w:rsidRDefault="000B718A" w:rsidP="000B718A">
      <w:pPr>
        <w:rPr>
          <w:sz w:val="16"/>
          <w:szCs w:val="16"/>
        </w:rPr>
      </w:pPr>
    </w:p>
    <w:p w14:paraId="389BF291" w14:textId="77777777" w:rsidR="000B718A" w:rsidRPr="00E71C95" w:rsidRDefault="000B718A" w:rsidP="000B718A">
      <w:pPr>
        <w:pStyle w:val="Numberedlist23"/>
        <w:numPr>
          <w:ilvl w:val="2"/>
          <w:numId w:val="37"/>
        </w:numPr>
        <w:tabs>
          <w:tab w:val="left" w:pos="1440"/>
        </w:tabs>
        <w:spacing w:before="0" w:after="0"/>
        <w:ind w:left="1077" w:hanging="1077"/>
        <w:rPr>
          <w:rFonts w:ascii="Times New Roman" w:hAnsi="Times New Roman"/>
          <w:lang w:val="pl-PL"/>
        </w:rPr>
      </w:pPr>
      <w:bookmarkStart w:id="96" w:name="_Toc6156550"/>
      <w:bookmarkStart w:id="97" w:name="_Toc10262025"/>
      <w:bookmarkStart w:id="98" w:name="_Toc12437575"/>
      <w:r w:rsidRPr="00E71C95">
        <w:rPr>
          <w:rFonts w:ascii="Times New Roman" w:hAnsi="Times New Roman"/>
          <w:lang w:val="pl-PL"/>
        </w:rPr>
        <w:t>Testowane parametry okablowania</w:t>
      </w:r>
      <w:bookmarkEnd w:id="96"/>
      <w:bookmarkEnd w:id="97"/>
      <w:bookmarkEnd w:id="98"/>
    </w:p>
    <w:p w14:paraId="51B5790B" w14:textId="77777777" w:rsidR="000B718A" w:rsidRPr="00B223A9" w:rsidRDefault="000B718A" w:rsidP="000B718A">
      <w:pPr>
        <w:rPr>
          <w:sz w:val="12"/>
          <w:szCs w:val="12"/>
        </w:rPr>
      </w:pPr>
    </w:p>
    <w:p w14:paraId="39F18911" w14:textId="77777777" w:rsidR="000B718A" w:rsidRPr="005433B7" w:rsidRDefault="000B718A" w:rsidP="000B718A">
      <w:pPr>
        <w:pStyle w:val="Nagwek4"/>
        <w:spacing w:before="0" w:after="0"/>
      </w:pPr>
      <w:r w:rsidRPr="005433B7">
        <w:t>Parametry statyczne okablowania</w:t>
      </w:r>
    </w:p>
    <w:p w14:paraId="02242480" w14:textId="77777777" w:rsidR="000B718A" w:rsidRPr="00B223A9" w:rsidRDefault="000B718A" w:rsidP="000B718A">
      <w:pPr>
        <w:rPr>
          <w:sz w:val="12"/>
          <w:szCs w:val="12"/>
          <w:u w:val="single"/>
        </w:rPr>
      </w:pPr>
    </w:p>
    <w:p w14:paraId="3F98F560" w14:textId="77777777" w:rsidR="000B718A" w:rsidRPr="00B223A9" w:rsidRDefault="000B718A" w:rsidP="000B718A">
      <w:pPr>
        <w:pStyle w:val="Bulletwithtext1"/>
        <w:rPr>
          <w:rFonts w:ascii="Times New Roman" w:hAnsi="Times New Roman"/>
          <w:b/>
          <w:sz w:val="21"/>
          <w:szCs w:val="21"/>
          <w:u w:val="single"/>
        </w:rPr>
      </w:pPr>
      <w:r w:rsidRPr="00B223A9">
        <w:rPr>
          <w:rFonts w:ascii="Times New Roman" w:hAnsi="Times New Roman"/>
          <w:sz w:val="21"/>
          <w:szCs w:val="21"/>
        </w:rPr>
        <w:t>Zamiana przewodów w parze,</w:t>
      </w:r>
    </w:p>
    <w:p w14:paraId="6A0A4A87" w14:textId="77777777" w:rsidR="000B718A" w:rsidRPr="00B223A9" w:rsidRDefault="000B718A" w:rsidP="000B718A">
      <w:pPr>
        <w:pStyle w:val="Bulletwithtext1"/>
        <w:rPr>
          <w:rFonts w:ascii="Times New Roman" w:hAnsi="Times New Roman"/>
          <w:b/>
          <w:sz w:val="21"/>
          <w:szCs w:val="21"/>
          <w:u w:val="single"/>
        </w:rPr>
      </w:pPr>
      <w:r w:rsidRPr="00B223A9">
        <w:rPr>
          <w:rFonts w:ascii="Times New Roman" w:hAnsi="Times New Roman"/>
          <w:sz w:val="21"/>
          <w:szCs w:val="21"/>
        </w:rPr>
        <w:t>Zamiana przewodów pomiędzy parami,</w:t>
      </w:r>
    </w:p>
    <w:p w14:paraId="27DA080B" w14:textId="77777777" w:rsidR="000B718A" w:rsidRPr="00B223A9" w:rsidRDefault="000B718A" w:rsidP="000B718A">
      <w:pPr>
        <w:pStyle w:val="Bulletwithtext1"/>
        <w:rPr>
          <w:rFonts w:ascii="Times New Roman" w:hAnsi="Times New Roman"/>
          <w:b/>
          <w:sz w:val="21"/>
          <w:szCs w:val="21"/>
          <w:u w:val="single"/>
        </w:rPr>
      </w:pPr>
      <w:r w:rsidRPr="00B223A9">
        <w:rPr>
          <w:rFonts w:ascii="Times New Roman" w:hAnsi="Times New Roman"/>
          <w:sz w:val="21"/>
          <w:szCs w:val="21"/>
        </w:rPr>
        <w:t>Zwarcie w parze,</w:t>
      </w:r>
    </w:p>
    <w:p w14:paraId="72735028" w14:textId="77777777" w:rsidR="000B718A" w:rsidRPr="00B223A9" w:rsidRDefault="000B718A" w:rsidP="000B718A">
      <w:pPr>
        <w:pStyle w:val="Bulletwithtext1"/>
        <w:rPr>
          <w:rFonts w:ascii="Times New Roman" w:hAnsi="Times New Roman"/>
          <w:b/>
          <w:sz w:val="21"/>
          <w:szCs w:val="21"/>
          <w:u w:val="single"/>
        </w:rPr>
      </w:pPr>
      <w:r w:rsidRPr="00B223A9">
        <w:rPr>
          <w:rFonts w:ascii="Times New Roman" w:hAnsi="Times New Roman"/>
          <w:sz w:val="21"/>
          <w:szCs w:val="21"/>
        </w:rPr>
        <w:t>Zwarcie między parami,</w:t>
      </w:r>
    </w:p>
    <w:p w14:paraId="4CD6F748" w14:textId="77777777" w:rsidR="000B718A" w:rsidRPr="00B223A9" w:rsidRDefault="000B718A" w:rsidP="000B718A">
      <w:pPr>
        <w:pStyle w:val="Bulletwithtext1"/>
        <w:rPr>
          <w:rFonts w:ascii="Times New Roman" w:hAnsi="Times New Roman"/>
          <w:b/>
          <w:sz w:val="21"/>
          <w:szCs w:val="21"/>
          <w:u w:val="single"/>
        </w:rPr>
      </w:pPr>
      <w:r w:rsidRPr="00B223A9">
        <w:rPr>
          <w:rFonts w:ascii="Times New Roman" w:hAnsi="Times New Roman"/>
          <w:sz w:val="21"/>
          <w:szCs w:val="21"/>
        </w:rPr>
        <w:lastRenderedPageBreak/>
        <w:t>Zwarcie do folii ekranującej,</w:t>
      </w:r>
    </w:p>
    <w:p w14:paraId="6DD95C98" w14:textId="77777777" w:rsidR="000B718A" w:rsidRPr="00B223A9" w:rsidRDefault="000B718A" w:rsidP="000B718A">
      <w:pPr>
        <w:pStyle w:val="Bulletwithtext1"/>
        <w:rPr>
          <w:rFonts w:ascii="Times New Roman" w:hAnsi="Times New Roman"/>
          <w:b/>
          <w:sz w:val="21"/>
          <w:szCs w:val="21"/>
          <w:u w:val="single"/>
        </w:rPr>
      </w:pPr>
      <w:r w:rsidRPr="00B223A9">
        <w:rPr>
          <w:rFonts w:ascii="Times New Roman" w:hAnsi="Times New Roman"/>
          <w:sz w:val="21"/>
          <w:szCs w:val="21"/>
        </w:rPr>
        <w:t>Brak połączenia.</w:t>
      </w:r>
    </w:p>
    <w:p w14:paraId="46C23272" w14:textId="77777777" w:rsidR="000B718A" w:rsidRPr="00B223A9" w:rsidRDefault="000B718A" w:rsidP="000B718A">
      <w:pPr>
        <w:rPr>
          <w:u w:val="single"/>
        </w:rPr>
      </w:pPr>
    </w:p>
    <w:p w14:paraId="231629BD" w14:textId="77777777" w:rsidR="000B718A" w:rsidRPr="00B223A9" w:rsidRDefault="000B718A" w:rsidP="000B718A">
      <w:pPr>
        <w:pStyle w:val="Nagwek4"/>
        <w:spacing w:before="0" w:after="0"/>
      </w:pPr>
      <w:r w:rsidRPr="00B223A9">
        <w:t xml:space="preserve">Parametry dynamiczne okablowania </w:t>
      </w:r>
    </w:p>
    <w:p w14:paraId="244C07D6" w14:textId="77777777" w:rsidR="000B718A" w:rsidRPr="00B223A9" w:rsidRDefault="000B718A" w:rsidP="000B718A">
      <w:pPr>
        <w:rPr>
          <w:sz w:val="12"/>
          <w:szCs w:val="12"/>
        </w:rPr>
      </w:pPr>
    </w:p>
    <w:p w14:paraId="13D55DDC" w14:textId="77777777" w:rsidR="000B718A" w:rsidRPr="00B223A9" w:rsidRDefault="000B718A" w:rsidP="000B718A">
      <w:pPr>
        <w:pStyle w:val="Bulletwithtext1"/>
        <w:rPr>
          <w:rFonts w:ascii="Times New Roman" w:hAnsi="Times New Roman"/>
          <w:sz w:val="21"/>
          <w:szCs w:val="21"/>
        </w:rPr>
      </w:pPr>
      <w:r w:rsidRPr="00B223A9">
        <w:rPr>
          <w:rFonts w:ascii="Times New Roman" w:hAnsi="Times New Roman"/>
          <w:sz w:val="21"/>
          <w:szCs w:val="21"/>
        </w:rPr>
        <w:t>Mapa połączeń, ciągłość przewodów (wire map, continuity of conductors),</w:t>
      </w:r>
    </w:p>
    <w:p w14:paraId="7B7E6E7A" w14:textId="77777777" w:rsidR="000B718A" w:rsidRPr="00B223A9" w:rsidRDefault="000B718A" w:rsidP="000B718A">
      <w:pPr>
        <w:pStyle w:val="Bulletwithtext1"/>
        <w:rPr>
          <w:rFonts w:ascii="Times New Roman" w:hAnsi="Times New Roman"/>
          <w:sz w:val="21"/>
          <w:szCs w:val="21"/>
        </w:rPr>
      </w:pPr>
      <w:r w:rsidRPr="00B223A9">
        <w:rPr>
          <w:rFonts w:ascii="Times New Roman" w:hAnsi="Times New Roman"/>
          <w:sz w:val="21"/>
          <w:szCs w:val="21"/>
        </w:rPr>
        <w:t>Długość (Length),</w:t>
      </w:r>
    </w:p>
    <w:p w14:paraId="3C6128F2" w14:textId="77777777" w:rsidR="000B718A" w:rsidRPr="00B223A9" w:rsidRDefault="000B718A" w:rsidP="000B718A">
      <w:pPr>
        <w:pStyle w:val="Bulletwithtext1"/>
        <w:rPr>
          <w:rFonts w:ascii="Times New Roman" w:hAnsi="Times New Roman"/>
          <w:sz w:val="21"/>
          <w:szCs w:val="21"/>
        </w:rPr>
      </w:pPr>
      <w:r w:rsidRPr="00B223A9">
        <w:rPr>
          <w:rFonts w:ascii="Times New Roman" w:hAnsi="Times New Roman"/>
          <w:sz w:val="21"/>
          <w:szCs w:val="21"/>
        </w:rPr>
        <w:t>Rezystancja ( DC Loop Resistance),</w:t>
      </w:r>
    </w:p>
    <w:p w14:paraId="766C91AB" w14:textId="77777777" w:rsidR="000B718A" w:rsidRPr="00B223A9" w:rsidRDefault="000B718A" w:rsidP="000B718A">
      <w:pPr>
        <w:pStyle w:val="Bulletwithtext1"/>
        <w:rPr>
          <w:rFonts w:ascii="Times New Roman" w:hAnsi="Times New Roman"/>
          <w:sz w:val="21"/>
          <w:szCs w:val="21"/>
        </w:rPr>
      </w:pPr>
      <w:r w:rsidRPr="00B223A9">
        <w:rPr>
          <w:rFonts w:ascii="Times New Roman" w:hAnsi="Times New Roman"/>
          <w:sz w:val="21"/>
          <w:szCs w:val="21"/>
        </w:rPr>
        <w:t>Opóźnienie propagacji (Propagation Delay),</w:t>
      </w:r>
    </w:p>
    <w:p w14:paraId="3E1D5172" w14:textId="77777777" w:rsidR="000B718A" w:rsidRPr="00B223A9" w:rsidRDefault="000B718A" w:rsidP="000B718A">
      <w:pPr>
        <w:pStyle w:val="Bulletwithtext1"/>
        <w:rPr>
          <w:rFonts w:ascii="Times New Roman" w:hAnsi="Times New Roman"/>
          <w:sz w:val="21"/>
          <w:szCs w:val="21"/>
        </w:rPr>
      </w:pPr>
      <w:r w:rsidRPr="00B223A9">
        <w:rPr>
          <w:rFonts w:ascii="Times New Roman" w:hAnsi="Times New Roman"/>
          <w:sz w:val="21"/>
          <w:szCs w:val="21"/>
        </w:rPr>
        <w:t>Skośne opóźnienie propagacji (Delay Skew),</w:t>
      </w:r>
    </w:p>
    <w:p w14:paraId="05CA53DD" w14:textId="77777777" w:rsidR="000B718A" w:rsidRPr="00B223A9" w:rsidRDefault="000B718A" w:rsidP="000B718A">
      <w:pPr>
        <w:pStyle w:val="Bulletwithtext1"/>
        <w:rPr>
          <w:rFonts w:ascii="Times New Roman" w:hAnsi="Times New Roman"/>
          <w:sz w:val="21"/>
          <w:szCs w:val="21"/>
        </w:rPr>
      </w:pPr>
      <w:r w:rsidRPr="00B223A9">
        <w:rPr>
          <w:rFonts w:ascii="Times New Roman" w:hAnsi="Times New Roman"/>
          <w:sz w:val="21"/>
          <w:szCs w:val="21"/>
        </w:rPr>
        <w:t>Osłabienie sygnału częścią odbitą (Return Loss),</w:t>
      </w:r>
    </w:p>
    <w:p w14:paraId="3E0009C5" w14:textId="77777777" w:rsidR="000B718A" w:rsidRPr="00B223A9" w:rsidRDefault="000B718A" w:rsidP="000B718A">
      <w:pPr>
        <w:pStyle w:val="Bulletwithtext1"/>
        <w:rPr>
          <w:rFonts w:ascii="Times New Roman" w:hAnsi="Times New Roman"/>
          <w:sz w:val="21"/>
          <w:szCs w:val="21"/>
        </w:rPr>
      </w:pPr>
      <w:r w:rsidRPr="00B223A9">
        <w:rPr>
          <w:rFonts w:ascii="Times New Roman" w:hAnsi="Times New Roman"/>
          <w:sz w:val="21"/>
          <w:szCs w:val="21"/>
        </w:rPr>
        <w:t>Tłumienność (Attenuation),</w:t>
      </w:r>
    </w:p>
    <w:p w14:paraId="2283A528" w14:textId="77777777" w:rsidR="000B718A" w:rsidRPr="00B223A9" w:rsidRDefault="000B718A" w:rsidP="000B718A">
      <w:pPr>
        <w:pStyle w:val="Bulletwithtext1"/>
        <w:rPr>
          <w:rFonts w:ascii="Times New Roman" w:hAnsi="Times New Roman"/>
          <w:sz w:val="21"/>
          <w:szCs w:val="21"/>
        </w:rPr>
      </w:pPr>
      <w:r w:rsidRPr="00B223A9">
        <w:rPr>
          <w:rFonts w:ascii="Times New Roman" w:hAnsi="Times New Roman"/>
          <w:sz w:val="21"/>
          <w:szCs w:val="21"/>
        </w:rPr>
        <w:t>Przesłuch para-para na tym samym końcu kabla (Near End Crosstalk - NEXT),</w:t>
      </w:r>
    </w:p>
    <w:p w14:paraId="2F63BA29" w14:textId="77777777" w:rsidR="000B718A" w:rsidRPr="00B223A9" w:rsidRDefault="000B718A" w:rsidP="000B718A">
      <w:pPr>
        <w:pStyle w:val="Bulletwithtext1"/>
        <w:rPr>
          <w:rFonts w:ascii="Times New Roman" w:hAnsi="Times New Roman"/>
          <w:sz w:val="21"/>
          <w:szCs w:val="21"/>
        </w:rPr>
      </w:pPr>
      <w:r w:rsidRPr="00B223A9">
        <w:rPr>
          <w:rFonts w:ascii="Times New Roman" w:hAnsi="Times New Roman"/>
          <w:sz w:val="21"/>
          <w:szCs w:val="21"/>
        </w:rPr>
        <w:t>Stosunek tłumienności do przesłuchu (Attenuation to Crosstalk Ratio - ACR),</w:t>
      </w:r>
    </w:p>
    <w:p w14:paraId="1FE98D70" w14:textId="77777777" w:rsidR="000B718A" w:rsidRPr="00B223A9" w:rsidRDefault="000B718A" w:rsidP="000B718A">
      <w:pPr>
        <w:pStyle w:val="Bulletwithtext1"/>
        <w:rPr>
          <w:rFonts w:ascii="Times New Roman" w:hAnsi="Times New Roman"/>
          <w:sz w:val="21"/>
          <w:szCs w:val="21"/>
        </w:rPr>
      </w:pPr>
      <w:r w:rsidRPr="00B223A9">
        <w:rPr>
          <w:rFonts w:ascii="Times New Roman" w:hAnsi="Times New Roman"/>
          <w:sz w:val="21"/>
          <w:szCs w:val="21"/>
        </w:rPr>
        <w:t>Suma przesłuchów para-pozostałe 3 pary (Power Sum NEXT - PSNEXT),</w:t>
      </w:r>
    </w:p>
    <w:p w14:paraId="5DE3D3A8" w14:textId="77777777" w:rsidR="000B718A" w:rsidRPr="00B223A9" w:rsidRDefault="000B718A" w:rsidP="000B718A">
      <w:pPr>
        <w:pStyle w:val="Bulletwithtext1"/>
        <w:rPr>
          <w:rFonts w:ascii="Times New Roman" w:hAnsi="Times New Roman"/>
          <w:sz w:val="21"/>
          <w:szCs w:val="21"/>
        </w:rPr>
      </w:pPr>
      <w:r w:rsidRPr="00B223A9">
        <w:rPr>
          <w:rFonts w:ascii="Times New Roman" w:hAnsi="Times New Roman"/>
          <w:sz w:val="21"/>
          <w:szCs w:val="21"/>
        </w:rPr>
        <w:t>Równoważony przesłuch para-para na przeciwległych końcach kabla (Equal Level Far End Crosstalk – ELFEXT),</w:t>
      </w:r>
    </w:p>
    <w:p w14:paraId="083BC94C" w14:textId="77777777" w:rsidR="000B718A" w:rsidRPr="00B223A9" w:rsidRDefault="000B718A" w:rsidP="000B718A">
      <w:pPr>
        <w:pStyle w:val="Bulletwithtext1"/>
        <w:rPr>
          <w:rFonts w:ascii="Times New Roman" w:hAnsi="Times New Roman"/>
          <w:sz w:val="21"/>
          <w:szCs w:val="21"/>
        </w:rPr>
      </w:pPr>
      <w:r w:rsidRPr="00B223A9">
        <w:rPr>
          <w:rFonts w:ascii="Times New Roman" w:hAnsi="Times New Roman"/>
          <w:sz w:val="21"/>
          <w:szCs w:val="21"/>
        </w:rPr>
        <w:t>Suma równoważonych przesłuchów para- pozostałe 3 pary na przeciwległych końcach kabla (Power Sum Equal Level Far End Crosstalk – PSELFEXT),</w:t>
      </w:r>
    </w:p>
    <w:p w14:paraId="78A62659" w14:textId="77777777" w:rsidR="000B718A" w:rsidRPr="00B223A9" w:rsidRDefault="000B718A" w:rsidP="000B718A">
      <w:pPr>
        <w:pStyle w:val="Bulletwithtext1"/>
        <w:rPr>
          <w:rFonts w:ascii="Times New Roman" w:hAnsi="Times New Roman"/>
          <w:sz w:val="21"/>
          <w:szCs w:val="21"/>
        </w:rPr>
      </w:pPr>
      <w:r w:rsidRPr="00B223A9">
        <w:rPr>
          <w:rFonts w:ascii="Times New Roman" w:hAnsi="Times New Roman"/>
          <w:sz w:val="21"/>
          <w:szCs w:val="21"/>
        </w:rPr>
        <w:t>Stosunek tłumienności do sumy przesłuchów (Power Sum ACR – PSACR).</w:t>
      </w:r>
    </w:p>
    <w:p w14:paraId="191A17F3" w14:textId="77777777" w:rsidR="000B718A" w:rsidRPr="00B223A9" w:rsidRDefault="000B718A" w:rsidP="000B718A">
      <w:pPr>
        <w:rPr>
          <w:sz w:val="16"/>
          <w:szCs w:val="16"/>
          <w:u w:val="single"/>
        </w:rPr>
      </w:pPr>
    </w:p>
    <w:p w14:paraId="1915833F" w14:textId="77777777" w:rsidR="000B718A" w:rsidRPr="00B223A9" w:rsidRDefault="000B718A" w:rsidP="000B718A">
      <w:pPr>
        <w:rPr>
          <w:sz w:val="22"/>
          <w:szCs w:val="22"/>
        </w:rPr>
      </w:pPr>
      <w:r w:rsidRPr="00B223A9">
        <w:rPr>
          <w:sz w:val="22"/>
          <w:szCs w:val="22"/>
        </w:rPr>
        <w:t>Dla połączeń światłowodowych należy wykonać pomiary straty mocy optycznej (tłumienia [dB]) dla okna 850 nm i 1300 nm zgodnie z ISO 11801 PI.</w:t>
      </w:r>
    </w:p>
    <w:p w14:paraId="6958C3AD" w14:textId="77777777" w:rsidR="000B718A" w:rsidRPr="00B223A9" w:rsidRDefault="000B718A" w:rsidP="000B718A">
      <w:pPr>
        <w:pStyle w:val="Nagwek4"/>
        <w:spacing w:before="120" w:after="0"/>
      </w:pPr>
      <w:r w:rsidRPr="00B223A9">
        <w:t>Graniczne wartości parametrów dynamicznych okablowania:</w:t>
      </w:r>
    </w:p>
    <w:p w14:paraId="0D57C21B" w14:textId="77777777" w:rsidR="000B718A" w:rsidRPr="00B223A9" w:rsidRDefault="000B718A" w:rsidP="000B718A">
      <w:pPr>
        <w:rPr>
          <w:sz w:val="16"/>
          <w:szCs w:val="16"/>
        </w:rPr>
      </w:pPr>
    </w:p>
    <w:p w14:paraId="7ABE3BC1" w14:textId="77777777" w:rsidR="000B718A" w:rsidRPr="00B223A9" w:rsidRDefault="000B718A" w:rsidP="000B718A">
      <w:pPr>
        <w:rPr>
          <w:sz w:val="21"/>
          <w:szCs w:val="21"/>
          <w:lang w:val="fr-FR"/>
        </w:rPr>
      </w:pPr>
      <w:r w:rsidRPr="00B223A9">
        <w:rPr>
          <w:sz w:val="21"/>
          <w:szCs w:val="21"/>
          <w:lang w:val="fr-FR"/>
        </w:rPr>
        <w:t>Class De</w:t>
      </w:r>
    </w:p>
    <w:p w14:paraId="6F0752EC" w14:textId="77777777" w:rsidR="000B718A" w:rsidRPr="00B223A9" w:rsidRDefault="000B718A" w:rsidP="000B718A">
      <w:pPr>
        <w:rPr>
          <w:b/>
          <w:sz w:val="21"/>
          <w:szCs w:val="21"/>
          <w:lang w:val="fr-FR"/>
        </w:rPr>
      </w:pPr>
      <w:r w:rsidRPr="00B223A9">
        <w:rPr>
          <w:sz w:val="21"/>
          <w:szCs w:val="21"/>
          <w:lang w:val="fr-FR"/>
        </w:rPr>
        <w:t>Permanent Link</w:t>
      </w:r>
    </w:p>
    <w:p w14:paraId="070512A9" w14:textId="77777777" w:rsidR="000B718A" w:rsidRPr="00B223A9" w:rsidRDefault="000B718A" w:rsidP="000B718A">
      <w:pPr>
        <w:rPr>
          <w:sz w:val="16"/>
          <w:szCs w:val="16"/>
          <w:lang w:val="fr-FR"/>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
        <w:gridCol w:w="960"/>
        <w:gridCol w:w="1020"/>
        <w:gridCol w:w="840"/>
        <w:gridCol w:w="1021"/>
        <w:gridCol w:w="1021"/>
        <w:gridCol w:w="1304"/>
        <w:gridCol w:w="1034"/>
        <w:gridCol w:w="1080"/>
      </w:tblGrid>
      <w:tr w:rsidR="000B718A" w:rsidRPr="00B223A9" w14:paraId="30503274" w14:textId="77777777" w:rsidTr="00FA4C9E">
        <w:tc>
          <w:tcPr>
            <w:tcW w:w="970" w:type="dxa"/>
            <w:vAlign w:val="center"/>
          </w:tcPr>
          <w:p w14:paraId="68A998A9" w14:textId="77777777" w:rsidR="000B718A" w:rsidRPr="00E71C95" w:rsidRDefault="000B718A" w:rsidP="00FA4C9E">
            <w:pPr>
              <w:pStyle w:val="TableHeading"/>
              <w:numPr>
                <w:ilvl w:val="0"/>
                <w:numId w:val="0"/>
              </w:numPr>
              <w:tabs>
                <w:tab w:val="left" w:pos="230"/>
              </w:tabs>
              <w:jc w:val="center"/>
              <w:rPr>
                <w:rFonts w:ascii="Times New Roman" w:hAnsi="Times New Roman"/>
                <w:sz w:val="14"/>
                <w:szCs w:val="14"/>
                <w:lang w:val="en-US"/>
              </w:rPr>
            </w:pPr>
            <w:r w:rsidRPr="00E71C95">
              <w:rPr>
                <w:rFonts w:ascii="Times New Roman" w:hAnsi="Times New Roman"/>
                <w:sz w:val="14"/>
                <w:szCs w:val="14"/>
                <w:lang w:val="en-US"/>
              </w:rPr>
              <w:t>Freq.</w:t>
            </w:r>
          </w:p>
          <w:p w14:paraId="4D527F3C" w14:textId="77777777" w:rsidR="000B718A" w:rsidRPr="00E71C95" w:rsidRDefault="000B718A" w:rsidP="00FA4C9E">
            <w:pPr>
              <w:pStyle w:val="TableHeading"/>
              <w:numPr>
                <w:ilvl w:val="0"/>
                <w:numId w:val="0"/>
              </w:numPr>
              <w:tabs>
                <w:tab w:val="left" w:pos="275"/>
              </w:tabs>
              <w:jc w:val="center"/>
              <w:rPr>
                <w:rFonts w:ascii="Times New Roman" w:hAnsi="Times New Roman"/>
                <w:sz w:val="14"/>
                <w:szCs w:val="14"/>
                <w:lang w:val="en-US"/>
              </w:rPr>
            </w:pPr>
            <w:r w:rsidRPr="00E71C95">
              <w:rPr>
                <w:rFonts w:ascii="Times New Roman" w:hAnsi="Times New Roman"/>
                <w:sz w:val="14"/>
                <w:szCs w:val="14"/>
                <w:lang w:val="en-US"/>
              </w:rPr>
              <w:t>[MHz]</w:t>
            </w:r>
          </w:p>
        </w:tc>
        <w:tc>
          <w:tcPr>
            <w:tcW w:w="960" w:type="dxa"/>
            <w:vAlign w:val="center"/>
          </w:tcPr>
          <w:p w14:paraId="70E7F397" w14:textId="77777777" w:rsidR="000B718A" w:rsidRPr="00E71C95" w:rsidRDefault="000B718A" w:rsidP="00FA4C9E">
            <w:pPr>
              <w:pStyle w:val="TableHeading"/>
              <w:numPr>
                <w:ilvl w:val="0"/>
                <w:numId w:val="0"/>
              </w:numPr>
              <w:tabs>
                <w:tab w:val="left" w:pos="410"/>
              </w:tabs>
              <w:jc w:val="center"/>
              <w:rPr>
                <w:rFonts w:ascii="Times New Roman" w:hAnsi="Times New Roman"/>
                <w:sz w:val="14"/>
                <w:szCs w:val="14"/>
                <w:lang w:val="en-US"/>
              </w:rPr>
            </w:pPr>
            <w:r w:rsidRPr="00E71C95">
              <w:rPr>
                <w:rFonts w:ascii="Times New Roman" w:hAnsi="Times New Roman"/>
                <w:sz w:val="14"/>
                <w:szCs w:val="14"/>
                <w:lang w:val="en-US"/>
              </w:rPr>
              <w:t>Return-Loss</w:t>
            </w:r>
          </w:p>
          <w:p w14:paraId="0D78DD0C" w14:textId="77777777" w:rsidR="000B718A" w:rsidRPr="00E71C95" w:rsidRDefault="000B718A" w:rsidP="00FA4C9E">
            <w:pPr>
              <w:pStyle w:val="TableHeading"/>
              <w:numPr>
                <w:ilvl w:val="0"/>
                <w:numId w:val="0"/>
              </w:numPr>
              <w:tabs>
                <w:tab w:val="left" w:pos="230"/>
              </w:tabs>
              <w:jc w:val="center"/>
              <w:rPr>
                <w:rFonts w:ascii="Times New Roman" w:hAnsi="Times New Roman"/>
                <w:sz w:val="14"/>
                <w:szCs w:val="14"/>
                <w:lang w:val="fr-FR"/>
              </w:rPr>
            </w:pPr>
            <w:r w:rsidRPr="00E71C95">
              <w:rPr>
                <w:rFonts w:ascii="Times New Roman" w:hAnsi="Times New Roman"/>
                <w:sz w:val="14"/>
                <w:szCs w:val="14"/>
                <w:lang w:val="fr-FR"/>
              </w:rPr>
              <w:t>[dB]</w:t>
            </w:r>
          </w:p>
        </w:tc>
        <w:tc>
          <w:tcPr>
            <w:tcW w:w="1020" w:type="dxa"/>
            <w:vAlign w:val="center"/>
          </w:tcPr>
          <w:p w14:paraId="70C4CC21" w14:textId="77777777" w:rsidR="000B718A" w:rsidRPr="00E71C95" w:rsidRDefault="000B718A" w:rsidP="00FA4C9E">
            <w:pPr>
              <w:pStyle w:val="TableHeading"/>
              <w:numPr>
                <w:ilvl w:val="0"/>
                <w:numId w:val="0"/>
              </w:numPr>
              <w:jc w:val="center"/>
              <w:rPr>
                <w:rFonts w:ascii="Times New Roman" w:hAnsi="Times New Roman"/>
                <w:sz w:val="14"/>
                <w:szCs w:val="14"/>
                <w:lang w:val="fr-FR"/>
              </w:rPr>
            </w:pPr>
            <w:r w:rsidRPr="00E71C95">
              <w:rPr>
                <w:rFonts w:ascii="Times New Roman" w:hAnsi="Times New Roman"/>
                <w:sz w:val="14"/>
                <w:szCs w:val="14"/>
                <w:lang w:val="fr-FR"/>
              </w:rPr>
              <w:t>Attenuation</w:t>
            </w:r>
          </w:p>
          <w:p w14:paraId="48D805B9" w14:textId="77777777" w:rsidR="000B718A" w:rsidRPr="00E71C95" w:rsidRDefault="000B718A" w:rsidP="00FA4C9E">
            <w:pPr>
              <w:pStyle w:val="TableHeading"/>
              <w:numPr>
                <w:ilvl w:val="0"/>
                <w:numId w:val="0"/>
              </w:numPr>
              <w:tabs>
                <w:tab w:val="left" w:pos="530"/>
              </w:tabs>
              <w:jc w:val="center"/>
              <w:rPr>
                <w:rFonts w:ascii="Times New Roman" w:hAnsi="Times New Roman"/>
                <w:sz w:val="14"/>
                <w:szCs w:val="14"/>
                <w:lang w:val="fr-FR"/>
              </w:rPr>
            </w:pPr>
            <w:r w:rsidRPr="00E71C95">
              <w:rPr>
                <w:rFonts w:ascii="Times New Roman" w:hAnsi="Times New Roman"/>
                <w:sz w:val="14"/>
                <w:szCs w:val="14"/>
                <w:lang w:val="fr-FR"/>
              </w:rPr>
              <w:t>[dB]</w:t>
            </w:r>
          </w:p>
        </w:tc>
        <w:tc>
          <w:tcPr>
            <w:tcW w:w="840" w:type="dxa"/>
            <w:vAlign w:val="center"/>
          </w:tcPr>
          <w:p w14:paraId="22606E3D" w14:textId="77777777" w:rsidR="000B718A" w:rsidRPr="00E71C95" w:rsidRDefault="000B718A" w:rsidP="00FA4C9E">
            <w:pPr>
              <w:pStyle w:val="TableHeading"/>
              <w:numPr>
                <w:ilvl w:val="0"/>
                <w:numId w:val="0"/>
              </w:numPr>
              <w:tabs>
                <w:tab w:val="left" w:pos="320"/>
                <w:tab w:val="left" w:pos="500"/>
              </w:tabs>
              <w:jc w:val="center"/>
              <w:rPr>
                <w:rFonts w:ascii="Times New Roman" w:hAnsi="Times New Roman"/>
                <w:sz w:val="14"/>
                <w:szCs w:val="14"/>
                <w:lang w:val="en-US"/>
              </w:rPr>
            </w:pPr>
            <w:r w:rsidRPr="00E71C95">
              <w:rPr>
                <w:rFonts w:ascii="Times New Roman" w:hAnsi="Times New Roman"/>
                <w:sz w:val="14"/>
                <w:szCs w:val="14"/>
                <w:lang w:val="en-US"/>
              </w:rPr>
              <w:t>NEXT</w:t>
            </w:r>
          </w:p>
          <w:p w14:paraId="6871E071" w14:textId="77777777" w:rsidR="000B718A" w:rsidRPr="00E71C95" w:rsidRDefault="000B718A" w:rsidP="00FA4C9E">
            <w:pPr>
              <w:pStyle w:val="TableHeading"/>
              <w:numPr>
                <w:ilvl w:val="0"/>
                <w:numId w:val="0"/>
              </w:numPr>
              <w:tabs>
                <w:tab w:val="left" w:pos="470"/>
              </w:tabs>
              <w:jc w:val="center"/>
              <w:rPr>
                <w:rFonts w:ascii="Times New Roman" w:hAnsi="Times New Roman"/>
                <w:sz w:val="14"/>
                <w:szCs w:val="14"/>
                <w:lang w:val="en-US"/>
              </w:rPr>
            </w:pPr>
            <w:r w:rsidRPr="00E71C95">
              <w:rPr>
                <w:rFonts w:ascii="Times New Roman" w:hAnsi="Times New Roman"/>
                <w:sz w:val="14"/>
                <w:szCs w:val="14"/>
                <w:lang w:val="en-US"/>
              </w:rPr>
              <w:t>[dB]</w:t>
            </w:r>
          </w:p>
        </w:tc>
        <w:tc>
          <w:tcPr>
            <w:tcW w:w="1021" w:type="dxa"/>
            <w:vAlign w:val="center"/>
          </w:tcPr>
          <w:p w14:paraId="73BC376C" w14:textId="77777777" w:rsidR="000B718A" w:rsidRPr="00E71C95" w:rsidRDefault="000B718A" w:rsidP="00FA4C9E">
            <w:pPr>
              <w:pStyle w:val="TableHeading"/>
              <w:numPr>
                <w:ilvl w:val="0"/>
                <w:numId w:val="0"/>
              </w:numPr>
              <w:tabs>
                <w:tab w:val="left" w:pos="425"/>
              </w:tabs>
              <w:jc w:val="center"/>
              <w:rPr>
                <w:rFonts w:ascii="Times New Roman" w:hAnsi="Times New Roman"/>
                <w:sz w:val="14"/>
                <w:szCs w:val="14"/>
                <w:lang w:val="en-US"/>
              </w:rPr>
            </w:pPr>
            <w:r w:rsidRPr="00E71C95">
              <w:rPr>
                <w:rFonts w:ascii="Times New Roman" w:hAnsi="Times New Roman"/>
                <w:sz w:val="14"/>
                <w:szCs w:val="14"/>
                <w:lang w:val="en-US"/>
              </w:rPr>
              <w:t>PS-NEXT</w:t>
            </w:r>
          </w:p>
          <w:p w14:paraId="16A72B6A" w14:textId="77777777" w:rsidR="000B718A" w:rsidRPr="00E71C95" w:rsidRDefault="000B718A" w:rsidP="00FA4C9E">
            <w:pPr>
              <w:pStyle w:val="TableHeading"/>
              <w:numPr>
                <w:ilvl w:val="0"/>
                <w:numId w:val="0"/>
              </w:numPr>
              <w:tabs>
                <w:tab w:val="left" w:pos="395"/>
              </w:tabs>
              <w:jc w:val="center"/>
              <w:rPr>
                <w:rFonts w:ascii="Times New Roman" w:hAnsi="Times New Roman"/>
                <w:sz w:val="14"/>
                <w:szCs w:val="14"/>
                <w:lang w:val="en-US"/>
              </w:rPr>
            </w:pPr>
            <w:r w:rsidRPr="00E71C95">
              <w:rPr>
                <w:rFonts w:ascii="Times New Roman" w:hAnsi="Times New Roman"/>
                <w:sz w:val="14"/>
                <w:szCs w:val="14"/>
                <w:lang w:val="en-US"/>
              </w:rPr>
              <w:t>[dB]</w:t>
            </w:r>
          </w:p>
        </w:tc>
        <w:tc>
          <w:tcPr>
            <w:tcW w:w="1021" w:type="dxa"/>
            <w:vAlign w:val="center"/>
          </w:tcPr>
          <w:p w14:paraId="26393AAE" w14:textId="77777777" w:rsidR="000B718A" w:rsidRPr="00E71C95" w:rsidRDefault="000B718A" w:rsidP="00FA4C9E">
            <w:pPr>
              <w:pStyle w:val="TableHeading"/>
              <w:numPr>
                <w:ilvl w:val="0"/>
                <w:numId w:val="0"/>
              </w:numPr>
              <w:tabs>
                <w:tab w:val="left" w:pos="409"/>
              </w:tabs>
              <w:jc w:val="center"/>
              <w:rPr>
                <w:rFonts w:ascii="Times New Roman" w:hAnsi="Times New Roman"/>
                <w:sz w:val="14"/>
                <w:szCs w:val="14"/>
                <w:lang w:val="en-US"/>
              </w:rPr>
            </w:pPr>
            <w:r w:rsidRPr="00E71C95">
              <w:rPr>
                <w:rFonts w:ascii="Times New Roman" w:hAnsi="Times New Roman"/>
                <w:sz w:val="14"/>
                <w:szCs w:val="14"/>
                <w:lang w:val="en-US"/>
              </w:rPr>
              <w:t>EL-FEXT</w:t>
            </w:r>
          </w:p>
          <w:p w14:paraId="7C8CEF63" w14:textId="77777777" w:rsidR="000B718A" w:rsidRPr="00E71C95" w:rsidRDefault="000B718A" w:rsidP="00FA4C9E">
            <w:pPr>
              <w:pStyle w:val="TableHeading"/>
              <w:numPr>
                <w:ilvl w:val="0"/>
                <w:numId w:val="0"/>
              </w:numPr>
              <w:jc w:val="center"/>
              <w:rPr>
                <w:rFonts w:ascii="Times New Roman" w:hAnsi="Times New Roman"/>
                <w:sz w:val="14"/>
                <w:szCs w:val="14"/>
                <w:lang w:val="en-US"/>
              </w:rPr>
            </w:pPr>
            <w:r w:rsidRPr="00E71C95">
              <w:rPr>
                <w:rFonts w:ascii="Times New Roman" w:hAnsi="Times New Roman"/>
                <w:sz w:val="14"/>
                <w:szCs w:val="14"/>
                <w:lang w:val="en-US"/>
              </w:rPr>
              <w:t>[dB]</w:t>
            </w:r>
          </w:p>
        </w:tc>
        <w:tc>
          <w:tcPr>
            <w:tcW w:w="1304" w:type="dxa"/>
            <w:vAlign w:val="center"/>
          </w:tcPr>
          <w:p w14:paraId="45C8A26C" w14:textId="77777777" w:rsidR="000B718A" w:rsidRPr="00E71C95" w:rsidRDefault="000B718A" w:rsidP="00FA4C9E">
            <w:pPr>
              <w:pStyle w:val="TableHeading"/>
              <w:numPr>
                <w:ilvl w:val="0"/>
                <w:numId w:val="0"/>
              </w:numPr>
              <w:jc w:val="center"/>
              <w:rPr>
                <w:rFonts w:ascii="Times New Roman" w:hAnsi="Times New Roman"/>
                <w:sz w:val="14"/>
                <w:szCs w:val="14"/>
                <w:lang w:val="en-US"/>
              </w:rPr>
            </w:pPr>
            <w:r w:rsidRPr="00E71C95">
              <w:rPr>
                <w:rFonts w:ascii="Times New Roman" w:hAnsi="Times New Roman"/>
                <w:sz w:val="14"/>
                <w:szCs w:val="14"/>
                <w:lang w:val="en-US"/>
              </w:rPr>
              <w:t>PS-EL-FEXT</w:t>
            </w:r>
          </w:p>
          <w:p w14:paraId="3D0BF402" w14:textId="77777777" w:rsidR="000B718A" w:rsidRPr="00E71C95" w:rsidRDefault="000B718A" w:rsidP="00FA4C9E">
            <w:pPr>
              <w:pStyle w:val="TableHeading"/>
              <w:numPr>
                <w:ilvl w:val="0"/>
                <w:numId w:val="0"/>
              </w:numPr>
              <w:tabs>
                <w:tab w:val="left" w:pos="438"/>
              </w:tabs>
              <w:jc w:val="center"/>
              <w:rPr>
                <w:rFonts w:ascii="Times New Roman" w:hAnsi="Times New Roman"/>
                <w:sz w:val="14"/>
                <w:szCs w:val="14"/>
                <w:lang w:val="en-US"/>
              </w:rPr>
            </w:pPr>
            <w:r w:rsidRPr="00E71C95">
              <w:rPr>
                <w:rFonts w:ascii="Times New Roman" w:hAnsi="Times New Roman"/>
                <w:sz w:val="14"/>
                <w:szCs w:val="14"/>
                <w:lang w:val="en-US"/>
              </w:rPr>
              <w:t>[dB]</w:t>
            </w:r>
          </w:p>
        </w:tc>
        <w:tc>
          <w:tcPr>
            <w:tcW w:w="1034" w:type="dxa"/>
            <w:vAlign w:val="center"/>
          </w:tcPr>
          <w:p w14:paraId="0E9CC45A" w14:textId="77777777" w:rsidR="000B718A" w:rsidRPr="00E71C95" w:rsidRDefault="000B718A" w:rsidP="00FA4C9E">
            <w:pPr>
              <w:pStyle w:val="TableHeading"/>
              <w:numPr>
                <w:ilvl w:val="0"/>
                <w:numId w:val="0"/>
              </w:numPr>
              <w:tabs>
                <w:tab w:val="left" w:pos="604"/>
              </w:tabs>
              <w:ind w:right="-70"/>
              <w:jc w:val="center"/>
              <w:rPr>
                <w:rFonts w:ascii="Times New Roman" w:hAnsi="Times New Roman"/>
                <w:sz w:val="14"/>
                <w:szCs w:val="14"/>
                <w:lang w:val="en-US"/>
              </w:rPr>
            </w:pPr>
            <w:r w:rsidRPr="00E71C95">
              <w:rPr>
                <w:rFonts w:ascii="Times New Roman" w:hAnsi="Times New Roman"/>
                <w:sz w:val="14"/>
                <w:szCs w:val="14"/>
                <w:lang w:val="en-US"/>
              </w:rPr>
              <w:t>ACR</w:t>
            </w:r>
          </w:p>
          <w:p w14:paraId="2F255915" w14:textId="77777777" w:rsidR="000B718A" w:rsidRPr="00E71C95" w:rsidRDefault="000B718A" w:rsidP="00FA4C9E">
            <w:pPr>
              <w:pStyle w:val="TableHeading"/>
              <w:numPr>
                <w:ilvl w:val="0"/>
                <w:numId w:val="0"/>
              </w:numPr>
              <w:tabs>
                <w:tab w:val="left" w:pos="424"/>
              </w:tabs>
              <w:jc w:val="center"/>
              <w:rPr>
                <w:rFonts w:ascii="Times New Roman" w:hAnsi="Times New Roman"/>
                <w:sz w:val="14"/>
                <w:szCs w:val="14"/>
                <w:lang w:val="en-US"/>
              </w:rPr>
            </w:pPr>
            <w:r w:rsidRPr="00E71C95">
              <w:rPr>
                <w:rFonts w:ascii="Times New Roman" w:hAnsi="Times New Roman"/>
                <w:sz w:val="14"/>
                <w:szCs w:val="14"/>
                <w:lang w:val="en-US"/>
              </w:rPr>
              <w:t>[dB]</w:t>
            </w:r>
          </w:p>
        </w:tc>
        <w:tc>
          <w:tcPr>
            <w:tcW w:w="1080" w:type="dxa"/>
            <w:vAlign w:val="center"/>
          </w:tcPr>
          <w:p w14:paraId="46D750CC" w14:textId="77777777" w:rsidR="000B718A" w:rsidRPr="00E71C95" w:rsidRDefault="000B718A" w:rsidP="00FA4C9E">
            <w:pPr>
              <w:pStyle w:val="TableHeading"/>
              <w:numPr>
                <w:ilvl w:val="0"/>
                <w:numId w:val="0"/>
              </w:numPr>
              <w:jc w:val="center"/>
              <w:rPr>
                <w:rFonts w:ascii="Times New Roman" w:hAnsi="Times New Roman"/>
                <w:sz w:val="14"/>
                <w:szCs w:val="14"/>
                <w:lang w:val="en-US"/>
              </w:rPr>
            </w:pPr>
            <w:r w:rsidRPr="00E71C95">
              <w:rPr>
                <w:rFonts w:ascii="Times New Roman" w:hAnsi="Times New Roman"/>
                <w:sz w:val="14"/>
                <w:szCs w:val="14"/>
                <w:lang w:val="en-US"/>
              </w:rPr>
              <w:t>PS-ACR</w:t>
            </w:r>
          </w:p>
          <w:p w14:paraId="4D43779A" w14:textId="77777777" w:rsidR="000B718A" w:rsidRPr="00E71C95" w:rsidRDefault="000B718A" w:rsidP="00FA4C9E">
            <w:pPr>
              <w:pStyle w:val="TableHeading"/>
              <w:numPr>
                <w:ilvl w:val="0"/>
                <w:numId w:val="0"/>
              </w:numPr>
              <w:jc w:val="center"/>
              <w:rPr>
                <w:rFonts w:ascii="Times New Roman" w:hAnsi="Times New Roman"/>
                <w:sz w:val="14"/>
                <w:szCs w:val="14"/>
                <w:lang w:val="en-US"/>
              </w:rPr>
            </w:pPr>
            <w:r w:rsidRPr="00E71C95">
              <w:rPr>
                <w:rFonts w:ascii="Times New Roman" w:hAnsi="Times New Roman"/>
                <w:sz w:val="14"/>
                <w:szCs w:val="14"/>
                <w:lang w:val="en-US"/>
              </w:rPr>
              <w:t>[dB]</w:t>
            </w:r>
          </w:p>
        </w:tc>
      </w:tr>
      <w:tr w:rsidR="000B718A" w:rsidRPr="00B223A9" w14:paraId="7216614F" w14:textId="77777777" w:rsidTr="00FA4C9E">
        <w:tc>
          <w:tcPr>
            <w:tcW w:w="970" w:type="dxa"/>
          </w:tcPr>
          <w:p w14:paraId="0FAC4803"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1.0</w:t>
            </w:r>
          </w:p>
        </w:tc>
        <w:tc>
          <w:tcPr>
            <w:tcW w:w="960" w:type="dxa"/>
          </w:tcPr>
          <w:p w14:paraId="5F535396"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19.0</w:t>
            </w:r>
          </w:p>
        </w:tc>
        <w:tc>
          <w:tcPr>
            <w:tcW w:w="1020" w:type="dxa"/>
          </w:tcPr>
          <w:p w14:paraId="1ABA79AF"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&lt; 4.0</w:t>
            </w:r>
          </w:p>
        </w:tc>
        <w:tc>
          <w:tcPr>
            <w:tcW w:w="840" w:type="dxa"/>
          </w:tcPr>
          <w:p w14:paraId="7EDB0064"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60.0</w:t>
            </w:r>
          </w:p>
        </w:tc>
        <w:tc>
          <w:tcPr>
            <w:tcW w:w="1021" w:type="dxa"/>
          </w:tcPr>
          <w:p w14:paraId="32AB0A05"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57.0</w:t>
            </w:r>
          </w:p>
        </w:tc>
        <w:tc>
          <w:tcPr>
            <w:tcW w:w="1021" w:type="dxa"/>
          </w:tcPr>
          <w:p w14:paraId="66AC27DF"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58.6</w:t>
            </w:r>
          </w:p>
        </w:tc>
        <w:tc>
          <w:tcPr>
            <w:tcW w:w="1304" w:type="dxa"/>
          </w:tcPr>
          <w:p w14:paraId="75828FD8"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55.6</w:t>
            </w:r>
          </w:p>
        </w:tc>
        <w:tc>
          <w:tcPr>
            <w:tcW w:w="1034" w:type="dxa"/>
          </w:tcPr>
          <w:p w14:paraId="2CD538A6"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60.0</w:t>
            </w:r>
          </w:p>
        </w:tc>
        <w:tc>
          <w:tcPr>
            <w:tcW w:w="1080" w:type="dxa"/>
          </w:tcPr>
          <w:p w14:paraId="0AEAF06E"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57.0</w:t>
            </w:r>
          </w:p>
        </w:tc>
      </w:tr>
      <w:tr w:rsidR="000B718A" w:rsidRPr="00B223A9" w14:paraId="0B4856BB" w14:textId="77777777" w:rsidTr="00FA4C9E">
        <w:tc>
          <w:tcPr>
            <w:tcW w:w="970" w:type="dxa"/>
          </w:tcPr>
          <w:p w14:paraId="5F9FFA20"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4.0</w:t>
            </w:r>
          </w:p>
        </w:tc>
        <w:tc>
          <w:tcPr>
            <w:tcW w:w="960" w:type="dxa"/>
          </w:tcPr>
          <w:p w14:paraId="174B8328"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19.0</w:t>
            </w:r>
          </w:p>
        </w:tc>
        <w:tc>
          <w:tcPr>
            <w:tcW w:w="1020" w:type="dxa"/>
          </w:tcPr>
          <w:p w14:paraId="46F34DBA"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&lt; 4.0</w:t>
            </w:r>
          </w:p>
        </w:tc>
        <w:tc>
          <w:tcPr>
            <w:tcW w:w="840" w:type="dxa"/>
          </w:tcPr>
          <w:p w14:paraId="7EF9BB3F"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54.8</w:t>
            </w:r>
          </w:p>
        </w:tc>
        <w:tc>
          <w:tcPr>
            <w:tcW w:w="1021" w:type="dxa"/>
          </w:tcPr>
          <w:p w14:paraId="4D91688E"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51.8</w:t>
            </w:r>
          </w:p>
        </w:tc>
        <w:tc>
          <w:tcPr>
            <w:tcW w:w="1021" w:type="dxa"/>
          </w:tcPr>
          <w:p w14:paraId="5E64F569"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46.6</w:t>
            </w:r>
          </w:p>
        </w:tc>
        <w:tc>
          <w:tcPr>
            <w:tcW w:w="1304" w:type="dxa"/>
          </w:tcPr>
          <w:p w14:paraId="6227B793"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43.6</w:t>
            </w:r>
          </w:p>
        </w:tc>
        <w:tc>
          <w:tcPr>
            <w:tcW w:w="1034" w:type="dxa"/>
          </w:tcPr>
          <w:p w14:paraId="28BA7AF7"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51.0</w:t>
            </w:r>
          </w:p>
        </w:tc>
        <w:tc>
          <w:tcPr>
            <w:tcW w:w="1080" w:type="dxa"/>
          </w:tcPr>
          <w:p w14:paraId="150C132D"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48.0</w:t>
            </w:r>
          </w:p>
        </w:tc>
      </w:tr>
      <w:tr w:rsidR="000B718A" w:rsidRPr="00B223A9" w14:paraId="386EB349" w14:textId="77777777" w:rsidTr="00FA4C9E">
        <w:tc>
          <w:tcPr>
            <w:tcW w:w="970" w:type="dxa"/>
          </w:tcPr>
          <w:p w14:paraId="7133EBF1"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10.0</w:t>
            </w:r>
          </w:p>
        </w:tc>
        <w:tc>
          <w:tcPr>
            <w:tcW w:w="960" w:type="dxa"/>
          </w:tcPr>
          <w:p w14:paraId="6FEF7C9A"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19.0</w:t>
            </w:r>
          </w:p>
        </w:tc>
        <w:tc>
          <w:tcPr>
            <w:tcW w:w="1020" w:type="dxa"/>
          </w:tcPr>
          <w:p w14:paraId="518C0A1E"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&lt; 6.1</w:t>
            </w:r>
          </w:p>
        </w:tc>
        <w:tc>
          <w:tcPr>
            <w:tcW w:w="840" w:type="dxa"/>
          </w:tcPr>
          <w:p w14:paraId="046D0994"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48.5</w:t>
            </w:r>
          </w:p>
        </w:tc>
        <w:tc>
          <w:tcPr>
            <w:tcW w:w="1021" w:type="dxa"/>
          </w:tcPr>
          <w:p w14:paraId="66151CB9"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45.5</w:t>
            </w:r>
          </w:p>
        </w:tc>
        <w:tc>
          <w:tcPr>
            <w:tcW w:w="1021" w:type="dxa"/>
          </w:tcPr>
          <w:p w14:paraId="52FBDA9E"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38.6</w:t>
            </w:r>
          </w:p>
        </w:tc>
        <w:tc>
          <w:tcPr>
            <w:tcW w:w="1304" w:type="dxa"/>
          </w:tcPr>
          <w:p w14:paraId="22FED171"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35.6</w:t>
            </w:r>
          </w:p>
        </w:tc>
        <w:tc>
          <w:tcPr>
            <w:tcW w:w="1034" w:type="dxa"/>
          </w:tcPr>
          <w:p w14:paraId="24B5A110"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42.2</w:t>
            </w:r>
          </w:p>
        </w:tc>
        <w:tc>
          <w:tcPr>
            <w:tcW w:w="1080" w:type="dxa"/>
          </w:tcPr>
          <w:p w14:paraId="66F0A173"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39.4</w:t>
            </w:r>
          </w:p>
        </w:tc>
      </w:tr>
      <w:tr w:rsidR="000B718A" w:rsidRPr="00B223A9" w14:paraId="47AEAD0F" w14:textId="77777777" w:rsidTr="00FA4C9E">
        <w:tc>
          <w:tcPr>
            <w:tcW w:w="970" w:type="dxa"/>
          </w:tcPr>
          <w:p w14:paraId="09E0D0B0"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16.0</w:t>
            </w:r>
          </w:p>
        </w:tc>
        <w:tc>
          <w:tcPr>
            <w:tcW w:w="960" w:type="dxa"/>
          </w:tcPr>
          <w:p w14:paraId="10B2A943"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19.0</w:t>
            </w:r>
          </w:p>
        </w:tc>
        <w:tc>
          <w:tcPr>
            <w:tcW w:w="1020" w:type="dxa"/>
          </w:tcPr>
          <w:p w14:paraId="31142118"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&lt; 7.7</w:t>
            </w:r>
          </w:p>
        </w:tc>
        <w:tc>
          <w:tcPr>
            <w:tcW w:w="840" w:type="dxa"/>
          </w:tcPr>
          <w:p w14:paraId="6C466092"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45.2</w:t>
            </w:r>
          </w:p>
        </w:tc>
        <w:tc>
          <w:tcPr>
            <w:tcW w:w="1021" w:type="dxa"/>
          </w:tcPr>
          <w:p w14:paraId="62F3AC7C"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42.2</w:t>
            </w:r>
          </w:p>
        </w:tc>
        <w:tc>
          <w:tcPr>
            <w:tcW w:w="1021" w:type="dxa"/>
          </w:tcPr>
          <w:p w14:paraId="392CFD2B"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34.5</w:t>
            </w:r>
          </w:p>
        </w:tc>
        <w:tc>
          <w:tcPr>
            <w:tcW w:w="1304" w:type="dxa"/>
          </w:tcPr>
          <w:p w14:paraId="0DF93896"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31.5</w:t>
            </w:r>
          </w:p>
        </w:tc>
        <w:tc>
          <w:tcPr>
            <w:tcW w:w="1034" w:type="dxa"/>
          </w:tcPr>
          <w:p w14:paraId="2CFC7D6D"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37.5</w:t>
            </w:r>
          </w:p>
        </w:tc>
        <w:tc>
          <w:tcPr>
            <w:tcW w:w="1080" w:type="dxa"/>
          </w:tcPr>
          <w:p w14:paraId="6D649B82"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34.5</w:t>
            </w:r>
          </w:p>
        </w:tc>
      </w:tr>
      <w:tr w:rsidR="000B718A" w:rsidRPr="00B223A9" w14:paraId="191AFE2E" w14:textId="77777777" w:rsidTr="00FA4C9E">
        <w:tc>
          <w:tcPr>
            <w:tcW w:w="970" w:type="dxa"/>
          </w:tcPr>
          <w:p w14:paraId="1331E268"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20.0</w:t>
            </w:r>
          </w:p>
        </w:tc>
        <w:tc>
          <w:tcPr>
            <w:tcW w:w="960" w:type="dxa"/>
          </w:tcPr>
          <w:p w14:paraId="7BC76DF8"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19.0</w:t>
            </w:r>
          </w:p>
        </w:tc>
        <w:tc>
          <w:tcPr>
            <w:tcW w:w="1020" w:type="dxa"/>
          </w:tcPr>
          <w:p w14:paraId="2CD2BA28"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&lt; 8.7</w:t>
            </w:r>
          </w:p>
        </w:tc>
        <w:tc>
          <w:tcPr>
            <w:tcW w:w="840" w:type="dxa"/>
          </w:tcPr>
          <w:p w14:paraId="2B3C5C23"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43.7</w:t>
            </w:r>
          </w:p>
        </w:tc>
        <w:tc>
          <w:tcPr>
            <w:tcW w:w="1021" w:type="dxa"/>
          </w:tcPr>
          <w:p w14:paraId="45A768C1"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40.7</w:t>
            </w:r>
          </w:p>
        </w:tc>
        <w:tc>
          <w:tcPr>
            <w:tcW w:w="1021" w:type="dxa"/>
          </w:tcPr>
          <w:p w14:paraId="426A9D3D"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32.6</w:t>
            </w:r>
          </w:p>
        </w:tc>
        <w:tc>
          <w:tcPr>
            <w:tcW w:w="1304" w:type="dxa"/>
          </w:tcPr>
          <w:p w14:paraId="0F1F00EF"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29.6</w:t>
            </w:r>
          </w:p>
        </w:tc>
        <w:tc>
          <w:tcPr>
            <w:tcW w:w="1034" w:type="dxa"/>
          </w:tcPr>
          <w:p w14:paraId="33738726"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35.0</w:t>
            </w:r>
          </w:p>
        </w:tc>
        <w:tc>
          <w:tcPr>
            <w:tcW w:w="1080" w:type="dxa"/>
          </w:tcPr>
          <w:p w14:paraId="72148ABA"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32.0</w:t>
            </w:r>
          </w:p>
        </w:tc>
      </w:tr>
      <w:tr w:rsidR="000B718A" w:rsidRPr="00B223A9" w14:paraId="774CEDA8" w14:textId="77777777" w:rsidTr="00FA4C9E">
        <w:tc>
          <w:tcPr>
            <w:tcW w:w="970" w:type="dxa"/>
          </w:tcPr>
          <w:p w14:paraId="3B95E0E2"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31.25</w:t>
            </w:r>
          </w:p>
        </w:tc>
        <w:tc>
          <w:tcPr>
            <w:tcW w:w="960" w:type="dxa"/>
          </w:tcPr>
          <w:p w14:paraId="7FE12473"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17.1</w:t>
            </w:r>
          </w:p>
        </w:tc>
        <w:tc>
          <w:tcPr>
            <w:tcW w:w="1020" w:type="dxa"/>
          </w:tcPr>
          <w:p w14:paraId="7B40549F"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&lt; 10.9</w:t>
            </w:r>
          </w:p>
        </w:tc>
        <w:tc>
          <w:tcPr>
            <w:tcW w:w="840" w:type="dxa"/>
          </w:tcPr>
          <w:p w14:paraId="6DFB59E9"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40.5</w:t>
            </w:r>
          </w:p>
        </w:tc>
        <w:tc>
          <w:tcPr>
            <w:tcW w:w="1021" w:type="dxa"/>
          </w:tcPr>
          <w:p w14:paraId="5EB52D1D"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37.5</w:t>
            </w:r>
          </w:p>
        </w:tc>
        <w:tc>
          <w:tcPr>
            <w:tcW w:w="1021" w:type="dxa"/>
          </w:tcPr>
          <w:p w14:paraId="679099E8"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28.7</w:t>
            </w:r>
          </w:p>
        </w:tc>
        <w:tc>
          <w:tcPr>
            <w:tcW w:w="1304" w:type="dxa"/>
          </w:tcPr>
          <w:p w14:paraId="316D5A75"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25.7</w:t>
            </w:r>
          </w:p>
        </w:tc>
        <w:tc>
          <w:tcPr>
            <w:tcW w:w="1034" w:type="dxa"/>
          </w:tcPr>
          <w:p w14:paraId="4B341A0A"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29.6</w:t>
            </w:r>
          </w:p>
        </w:tc>
        <w:tc>
          <w:tcPr>
            <w:tcW w:w="1080" w:type="dxa"/>
          </w:tcPr>
          <w:p w14:paraId="28D7BBD0"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26.6</w:t>
            </w:r>
          </w:p>
        </w:tc>
      </w:tr>
      <w:tr w:rsidR="000B718A" w:rsidRPr="00B223A9" w14:paraId="4D4C0388" w14:textId="77777777" w:rsidTr="00FA4C9E">
        <w:tc>
          <w:tcPr>
            <w:tcW w:w="970" w:type="dxa"/>
          </w:tcPr>
          <w:p w14:paraId="5D4630BA"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62.5</w:t>
            </w:r>
          </w:p>
        </w:tc>
        <w:tc>
          <w:tcPr>
            <w:tcW w:w="960" w:type="dxa"/>
          </w:tcPr>
          <w:p w14:paraId="68C84295"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14.0</w:t>
            </w:r>
          </w:p>
        </w:tc>
        <w:tc>
          <w:tcPr>
            <w:tcW w:w="1020" w:type="dxa"/>
          </w:tcPr>
          <w:p w14:paraId="65AF475C"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&lt; 15.8</w:t>
            </w:r>
          </w:p>
        </w:tc>
        <w:tc>
          <w:tcPr>
            <w:tcW w:w="840" w:type="dxa"/>
          </w:tcPr>
          <w:p w14:paraId="10519095"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35.7</w:t>
            </w:r>
          </w:p>
        </w:tc>
        <w:tc>
          <w:tcPr>
            <w:tcW w:w="1021" w:type="dxa"/>
          </w:tcPr>
          <w:p w14:paraId="242456C8"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32.7</w:t>
            </w:r>
          </w:p>
        </w:tc>
        <w:tc>
          <w:tcPr>
            <w:tcW w:w="1021" w:type="dxa"/>
          </w:tcPr>
          <w:p w14:paraId="21220868"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22.7</w:t>
            </w:r>
          </w:p>
        </w:tc>
        <w:tc>
          <w:tcPr>
            <w:tcW w:w="1304" w:type="dxa"/>
          </w:tcPr>
          <w:p w14:paraId="31A937C7"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19.7</w:t>
            </w:r>
          </w:p>
        </w:tc>
        <w:tc>
          <w:tcPr>
            <w:tcW w:w="1034" w:type="dxa"/>
          </w:tcPr>
          <w:p w14:paraId="43CD9766"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19.8</w:t>
            </w:r>
          </w:p>
        </w:tc>
        <w:tc>
          <w:tcPr>
            <w:tcW w:w="1080" w:type="dxa"/>
          </w:tcPr>
          <w:p w14:paraId="4135F02F"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16.8</w:t>
            </w:r>
          </w:p>
        </w:tc>
      </w:tr>
      <w:tr w:rsidR="000B718A" w:rsidRPr="00B223A9" w14:paraId="2F5E7800" w14:textId="77777777" w:rsidTr="00FA4C9E">
        <w:tc>
          <w:tcPr>
            <w:tcW w:w="970" w:type="dxa"/>
          </w:tcPr>
          <w:p w14:paraId="783044AE"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100.0</w:t>
            </w:r>
          </w:p>
        </w:tc>
        <w:tc>
          <w:tcPr>
            <w:tcW w:w="960" w:type="dxa"/>
          </w:tcPr>
          <w:p w14:paraId="6EC7C3F7"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12.0</w:t>
            </w:r>
          </w:p>
        </w:tc>
        <w:tc>
          <w:tcPr>
            <w:tcW w:w="1020" w:type="dxa"/>
          </w:tcPr>
          <w:p w14:paraId="00B5C535"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&lt; 20.4</w:t>
            </w:r>
          </w:p>
        </w:tc>
        <w:tc>
          <w:tcPr>
            <w:tcW w:w="840" w:type="dxa"/>
          </w:tcPr>
          <w:p w14:paraId="585B3A13"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32.3</w:t>
            </w:r>
          </w:p>
        </w:tc>
        <w:tc>
          <w:tcPr>
            <w:tcW w:w="1021" w:type="dxa"/>
          </w:tcPr>
          <w:p w14:paraId="3ECFD11B"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29.3</w:t>
            </w:r>
          </w:p>
        </w:tc>
        <w:tc>
          <w:tcPr>
            <w:tcW w:w="1021" w:type="dxa"/>
          </w:tcPr>
          <w:p w14:paraId="4595D4D2"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18.6</w:t>
            </w:r>
          </w:p>
        </w:tc>
        <w:tc>
          <w:tcPr>
            <w:tcW w:w="1304" w:type="dxa"/>
          </w:tcPr>
          <w:p w14:paraId="2012583A"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15.6</w:t>
            </w:r>
          </w:p>
        </w:tc>
        <w:tc>
          <w:tcPr>
            <w:tcW w:w="1034" w:type="dxa"/>
          </w:tcPr>
          <w:p w14:paraId="7ACF7E09"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11.9</w:t>
            </w:r>
          </w:p>
        </w:tc>
        <w:tc>
          <w:tcPr>
            <w:tcW w:w="1080" w:type="dxa"/>
          </w:tcPr>
          <w:p w14:paraId="05231EBA" w14:textId="77777777" w:rsidR="000B718A" w:rsidRPr="00E71C95" w:rsidRDefault="000B718A" w:rsidP="00FA4C9E">
            <w:pPr>
              <w:pStyle w:val="Table"/>
              <w:rPr>
                <w:rFonts w:ascii="Times New Roman" w:hAnsi="Times New Roman"/>
                <w:sz w:val="17"/>
                <w:szCs w:val="17"/>
                <w:lang w:val="en-US"/>
              </w:rPr>
            </w:pPr>
            <w:r w:rsidRPr="00E71C95">
              <w:rPr>
                <w:rFonts w:ascii="Times New Roman" w:hAnsi="Times New Roman"/>
                <w:sz w:val="17"/>
                <w:szCs w:val="17"/>
                <w:lang w:val="en-US"/>
              </w:rPr>
              <w:t>&gt; 8.9</w:t>
            </w:r>
          </w:p>
        </w:tc>
      </w:tr>
    </w:tbl>
    <w:p w14:paraId="562E54D7" w14:textId="77777777" w:rsidR="000B718A" w:rsidRPr="00B223A9" w:rsidRDefault="000B718A" w:rsidP="000B718A">
      <w:pPr>
        <w:rPr>
          <w:sz w:val="12"/>
          <w:szCs w:val="12"/>
          <w:lang w:val="en-US"/>
        </w:rPr>
      </w:pPr>
    </w:p>
    <w:p w14:paraId="4A79A8D3" w14:textId="77777777" w:rsidR="000B718A" w:rsidRPr="00B223A9" w:rsidRDefault="000B718A" w:rsidP="000B718A">
      <w:pPr>
        <w:rPr>
          <w:sz w:val="21"/>
          <w:szCs w:val="21"/>
          <w:lang w:val="en-US"/>
        </w:rPr>
      </w:pPr>
      <w:r w:rsidRPr="00B223A9">
        <w:rPr>
          <w:sz w:val="21"/>
          <w:szCs w:val="21"/>
          <w:lang w:val="en-US"/>
        </w:rPr>
        <w:t xml:space="preserve">DC </w:t>
      </w:r>
      <w:smartTag w:uri="urn:schemas-microsoft-com:office:smarttags" w:element="place">
        <w:r w:rsidRPr="00B223A9">
          <w:rPr>
            <w:sz w:val="21"/>
            <w:szCs w:val="21"/>
            <w:lang w:val="en-US"/>
          </w:rPr>
          <w:t>Loop</w:t>
        </w:r>
      </w:smartTag>
      <w:r w:rsidRPr="00B223A9">
        <w:rPr>
          <w:sz w:val="21"/>
          <w:szCs w:val="21"/>
          <w:lang w:val="en-US"/>
        </w:rPr>
        <w:t xml:space="preserve"> Resistance </w:t>
      </w:r>
      <w:r w:rsidRPr="00B223A9">
        <w:rPr>
          <w:sz w:val="21"/>
          <w:szCs w:val="21"/>
          <w:lang w:val="en-US"/>
        </w:rPr>
        <w:tab/>
        <w:t>[Ω]:</w:t>
      </w:r>
      <w:r w:rsidRPr="00B223A9">
        <w:rPr>
          <w:sz w:val="21"/>
          <w:szCs w:val="21"/>
          <w:lang w:val="en-US"/>
        </w:rPr>
        <w:tab/>
        <w:t>&lt; 40</w:t>
      </w:r>
    </w:p>
    <w:p w14:paraId="384E95FF" w14:textId="77777777" w:rsidR="000B718A" w:rsidRPr="00B223A9" w:rsidRDefault="000B718A" w:rsidP="000B718A">
      <w:pPr>
        <w:rPr>
          <w:sz w:val="21"/>
          <w:szCs w:val="21"/>
          <w:lang w:val="de-DE"/>
        </w:rPr>
      </w:pPr>
      <w:r w:rsidRPr="00B223A9">
        <w:rPr>
          <w:sz w:val="21"/>
          <w:szCs w:val="21"/>
          <w:lang w:val="de-DE"/>
        </w:rPr>
        <w:t xml:space="preserve">Propagation Delay </w:t>
      </w:r>
      <w:r w:rsidRPr="00B223A9">
        <w:rPr>
          <w:sz w:val="21"/>
          <w:szCs w:val="21"/>
          <w:lang w:val="de-DE"/>
        </w:rPr>
        <w:tab/>
        <w:t>[</w:t>
      </w:r>
      <w:r w:rsidRPr="00B223A9">
        <w:rPr>
          <w:sz w:val="21"/>
          <w:szCs w:val="21"/>
        </w:rPr>
        <w:t>µ</w:t>
      </w:r>
      <w:r w:rsidRPr="00B223A9">
        <w:rPr>
          <w:sz w:val="21"/>
          <w:szCs w:val="21"/>
          <w:lang w:val="de-DE"/>
        </w:rPr>
        <w:t>s]:</w:t>
      </w:r>
      <w:r w:rsidRPr="00B223A9">
        <w:rPr>
          <w:sz w:val="21"/>
          <w:szCs w:val="21"/>
          <w:lang w:val="de-DE"/>
        </w:rPr>
        <w:tab/>
        <w:t>&lt; 0.544+0.036/sqrt(f)</w:t>
      </w:r>
      <w:r w:rsidRPr="00B223A9">
        <w:rPr>
          <w:sz w:val="21"/>
          <w:szCs w:val="21"/>
          <w:lang w:val="de-DE"/>
        </w:rPr>
        <w:tab/>
        <w:t>1&lt;f&lt;100 [MHz]</w:t>
      </w:r>
    </w:p>
    <w:p w14:paraId="39DD2E54" w14:textId="77777777" w:rsidR="000B718A" w:rsidRPr="00B223A9" w:rsidRDefault="000B718A" w:rsidP="000B718A">
      <w:pPr>
        <w:rPr>
          <w:sz w:val="21"/>
          <w:szCs w:val="21"/>
          <w:lang w:val="en-US"/>
        </w:rPr>
      </w:pPr>
      <w:r w:rsidRPr="00B223A9">
        <w:rPr>
          <w:sz w:val="21"/>
          <w:szCs w:val="21"/>
          <w:lang w:val="en-US"/>
        </w:rPr>
        <w:t>Delay Skew</w:t>
      </w:r>
      <w:r w:rsidRPr="00B223A9">
        <w:rPr>
          <w:sz w:val="21"/>
          <w:szCs w:val="21"/>
          <w:lang w:val="en-US"/>
        </w:rPr>
        <w:tab/>
      </w:r>
      <w:r w:rsidRPr="00B223A9">
        <w:rPr>
          <w:sz w:val="21"/>
          <w:szCs w:val="21"/>
          <w:lang w:val="en-US"/>
        </w:rPr>
        <w:tab/>
        <w:t>[</w:t>
      </w:r>
      <w:r w:rsidRPr="00B223A9">
        <w:rPr>
          <w:sz w:val="21"/>
          <w:szCs w:val="21"/>
        </w:rPr>
        <w:t>µ</w:t>
      </w:r>
      <w:r w:rsidRPr="00B223A9">
        <w:rPr>
          <w:sz w:val="21"/>
          <w:szCs w:val="21"/>
          <w:lang w:val="en-US"/>
        </w:rPr>
        <w:t>s]:</w:t>
      </w:r>
      <w:r w:rsidRPr="00B223A9">
        <w:rPr>
          <w:sz w:val="21"/>
          <w:szCs w:val="21"/>
          <w:lang w:val="en-US"/>
        </w:rPr>
        <w:tab/>
        <w:t>&lt; 0.05</w:t>
      </w:r>
      <w:r w:rsidRPr="00B223A9">
        <w:rPr>
          <w:sz w:val="21"/>
          <w:szCs w:val="21"/>
          <w:lang w:val="en-US"/>
        </w:rPr>
        <w:tab/>
      </w:r>
      <w:r w:rsidRPr="00B223A9">
        <w:rPr>
          <w:sz w:val="21"/>
          <w:szCs w:val="21"/>
          <w:lang w:val="en-US"/>
        </w:rPr>
        <w:tab/>
      </w:r>
      <w:r w:rsidRPr="00B223A9">
        <w:rPr>
          <w:sz w:val="21"/>
          <w:szCs w:val="21"/>
          <w:lang w:val="en-US"/>
        </w:rPr>
        <w:tab/>
        <w:t>1&lt;f&lt;100 [MHz]</w:t>
      </w:r>
    </w:p>
    <w:p w14:paraId="75472C6C" w14:textId="77777777" w:rsidR="000B718A" w:rsidRPr="00B223A9" w:rsidRDefault="000B718A" w:rsidP="000B718A">
      <w:pPr>
        <w:rPr>
          <w:sz w:val="21"/>
          <w:szCs w:val="21"/>
        </w:rPr>
      </w:pPr>
      <w:r w:rsidRPr="00B223A9">
        <w:rPr>
          <w:sz w:val="21"/>
          <w:szCs w:val="21"/>
        </w:rPr>
        <w:t>Length</w:t>
      </w:r>
      <w:r w:rsidRPr="00B223A9">
        <w:rPr>
          <w:sz w:val="21"/>
          <w:szCs w:val="21"/>
        </w:rPr>
        <w:tab/>
      </w:r>
      <w:r w:rsidRPr="00B223A9">
        <w:rPr>
          <w:sz w:val="21"/>
          <w:szCs w:val="21"/>
        </w:rPr>
        <w:tab/>
      </w:r>
      <w:r w:rsidRPr="00B223A9">
        <w:rPr>
          <w:sz w:val="21"/>
          <w:szCs w:val="21"/>
        </w:rPr>
        <w:tab/>
        <w:t>[m]:</w:t>
      </w:r>
      <w:r w:rsidRPr="00B223A9">
        <w:rPr>
          <w:sz w:val="21"/>
          <w:szCs w:val="21"/>
        </w:rPr>
        <w:tab/>
        <w:t>&lt; 90</w:t>
      </w:r>
    </w:p>
    <w:p w14:paraId="46801841" w14:textId="77777777" w:rsidR="000B718A" w:rsidRPr="00B223A9" w:rsidRDefault="000B718A" w:rsidP="000B718A">
      <w:pPr>
        <w:rPr>
          <w:sz w:val="22"/>
          <w:szCs w:val="22"/>
        </w:rPr>
      </w:pPr>
    </w:p>
    <w:p w14:paraId="3B2F5A8B" w14:textId="77777777" w:rsidR="000B718A" w:rsidRPr="00E71C95" w:rsidRDefault="000B718A" w:rsidP="000B718A">
      <w:pPr>
        <w:pStyle w:val="Numberedlist23"/>
        <w:numPr>
          <w:ilvl w:val="2"/>
          <w:numId w:val="37"/>
        </w:numPr>
        <w:tabs>
          <w:tab w:val="left" w:pos="1440"/>
        </w:tabs>
        <w:spacing w:before="0" w:after="0"/>
        <w:ind w:left="1077" w:hanging="1077"/>
        <w:rPr>
          <w:rFonts w:ascii="Times New Roman" w:hAnsi="Times New Roman"/>
          <w:lang w:val="pl-PL"/>
        </w:rPr>
      </w:pPr>
      <w:bookmarkStart w:id="99" w:name="_Toc6156551"/>
      <w:bookmarkStart w:id="100" w:name="_Toc10262026"/>
      <w:bookmarkStart w:id="101" w:name="_Toc12437576"/>
      <w:r w:rsidRPr="00E71C95">
        <w:rPr>
          <w:rFonts w:ascii="Times New Roman" w:hAnsi="Times New Roman"/>
          <w:lang w:val="pl-PL"/>
        </w:rPr>
        <w:t>Testowanie okablowania dystrybucyjnego</w:t>
      </w:r>
      <w:bookmarkEnd w:id="99"/>
      <w:bookmarkEnd w:id="100"/>
      <w:bookmarkEnd w:id="101"/>
    </w:p>
    <w:p w14:paraId="22B153AD" w14:textId="77777777" w:rsidR="000B718A" w:rsidRPr="00B223A9" w:rsidRDefault="000B718A" w:rsidP="000B718A">
      <w:pPr>
        <w:rPr>
          <w:sz w:val="16"/>
          <w:szCs w:val="16"/>
        </w:rPr>
      </w:pPr>
    </w:p>
    <w:p w14:paraId="07E3CAC6" w14:textId="77777777" w:rsidR="000B718A" w:rsidRPr="005433B7" w:rsidRDefault="000B718A" w:rsidP="000B718A">
      <w:pPr>
        <w:numPr>
          <w:ilvl w:val="0"/>
          <w:numId w:val="56"/>
        </w:numPr>
        <w:rPr>
          <w:sz w:val="21"/>
          <w:szCs w:val="21"/>
        </w:rPr>
      </w:pPr>
      <w:r w:rsidRPr="005433B7">
        <w:rPr>
          <w:sz w:val="21"/>
          <w:szCs w:val="21"/>
        </w:rPr>
        <w:t>Testowanie systemu okablowania dystrybucyjnego przeprowadzić po zakończeniu wszystkich prac montażowych, instalacyjnych oraz po zakończeniu pomiarów instalacji elektrycznej.</w:t>
      </w:r>
    </w:p>
    <w:p w14:paraId="48E6C6E0" w14:textId="77777777" w:rsidR="000B718A" w:rsidRPr="00B223A9" w:rsidRDefault="000B718A" w:rsidP="000B718A">
      <w:pPr>
        <w:numPr>
          <w:ilvl w:val="0"/>
          <w:numId w:val="56"/>
        </w:numPr>
        <w:rPr>
          <w:sz w:val="21"/>
          <w:szCs w:val="21"/>
        </w:rPr>
      </w:pPr>
      <w:r w:rsidRPr="00B223A9">
        <w:rPr>
          <w:sz w:val="21"/>
          <w:szCs w:val="21"/>
        </w:rPr>
        <w:t xml:space="preserve"> Skonfigurować tester:</w:t>
      </w:r>
    </w:p>
    <w:p w14:paraId="58685B03" w14:textId="77777777" w:rsidR="000B718A" w:rsidRPr="00B223A9" w:rsidRDefault="000B718A" w:rsidP="000B718A">
      <w:pPr>
        <w:pStyle w:val="Bulletwithtext20"/>
        <w:rPr>
          <w:rFonts w:ascii="Times New Roman" w:hAnsi="Times New Roman"/>
          <w:sz w:val="21"/>
          <w:szCs w:val="21"/>
        </w:rPr>
      </w:pPr>
      <w:r w:rsidRPr="00B223A9">
        <w:rPr>
          <w:rFonts w:ascii="Times New Roman" w:hAnsi="Times New Roman"/>
          <w:sz w:val="21"/>
          <w:szCs w:val="21"/>
        </w:rPr>
        <w:t>Wybrać właściwy typ kabla FTP – R&amp;M R300317</w:t>
      </w:r>
    </w:p>
    <w:p w14:paraId="3678618D" w14:textId="77777777" w:rsidR="000B718A" w:rsidRPr="00B223A9" w:rsidRDefault="000B718A" w:rsidP="000B718A">
      <w:pPr>
        <w:pStyle w:val="Bulletwithtext20"/>
        <w:rPr>
          <w:rFonts w:ascii="Times New Roman" w:hAnsi="Times New Roman"/>
          <w:sz w:val="21"/>
          <w:szCs w:val="21"/>
          <w:lang w:val="en-US"/>
        </w:rPr>
      </w:pPr>
      <w:r w:rsidRPr="00B223A9">
        <w:rPr>
          <w:rFonts w:ascii="Times New Roman" w:hAnsi="Times New Roman"/>
          <w:sz w:val="21"/>
          <w:szCs w:val="21"/>
          <w:lang w:val="en-US"/>
        </w:rPr>
        <w:t>Dla testera firmy Microtest wybrać test - ISO11801 Class De Link</w:t>
      </w:r>
    </w:p>
    <w:p w14:paraId="4343216F" w14:textId="77777777" w:rsidR="000B718A" w:rsidRPr="00B223A9" w:rsidRDefault="000B718A" w:rsidP="000B718A">
      <w:pPr>
        <w:pStyle w:val="Bulletwithtext20"/>
        <w:rPr>
          <w:rFonts w:ascii="Times New Roman" w:hAnsi="Times New Roman"/>
          <w:sz w:val="21"/>
          <w:szCs w:val="21"/>
          <w:lang w:val="en-US"/>
        </w:rPr>
      </w:pPr>
      <w:r w:rsidRPr="00B223A9">
        <w:rPr>
          <w:rFonts w:ascii="Times New Roman" w:hAnsi="Times New Roman"/>
          <w:sz w:val="21"/>
          <w:szCs w:val="21"/>
          <w:lang w:val="en-US"/>
        </w:rPr>
        <w:t xml:space="preserve">Dla testera firmy Fluke wybrać test - ISO11801 Permanent Link Class De </w:t>
      </w:r>
    </w:p>
    <w:p w14:paraId="0166768B" w14:textId="77777777" w:rsidR="000B718A" w:rsidRPr="00B223A9" w:rsidRDefault="000B718A" w:rsidP="000B718A">
      <w:pPr>
        <w:pStyle w:val="Bulletwithtext20"/>
        <w:rPr>
          <w:rFonts w:ascii="Times New Roman" w:hAnsi="Times New Roman"/>
          <w:sz w:val="21"/>
          <w:szCs w:val="21"/>
        </w:rPr>
      </w:pPr>
      <w:r w:rsidRPr="00B223A9">
        <w:rPr>
          <w:rFonts w:ascii="Times New Roman" w:hAnsi="Times New Roman"/>
          <w:sz w:val="21"/>
          <w:szCs w:val="21"/>
        </w:rPr>
        <w:t>Dla testera firmy Acterna wybrać test - ISO11801 De Link</w:t>
      </w:r>
    </w:p>
    <w:p w14:paraId="52DE7675" w14:textId="77777777" w:rsidR="000B718A" w:rsidRPr="00B223A9" w:rsidRDefault="000B718A" w:rsidP="000B718A">
      <w:pPr>
        <w:pStyle w:val="Bulletwithtext20"/>
        <w:rPr>
          <w:rFonts w:ascii="Times New Roman" w:hAnsi="Times New Roman"/>
          <w:sz w:val="21"/>
          <w:szCs w:val="21"/>
        </w:rPr>
      </w:pPr>
      <w:r w:rsidRPr="00B223A9">
        <w:rPr>
          <w:rFonts w:ascii="Times New Roman" w:hAnsi="Times New Roman"/>
          <w:sz w:val="21"/>
          <w:szCs w:val="21"/>
        </w:rPr>
        <w:t>Sprawdzić wykaz mierzonych parametrów dla wybranego rodzaju testu zgodnie z p. 9.2.2. i ewentualnie skorygować ustawienia</w:t>
      </w:r>
    </w:p>
    <w:p w14:paraId="3B7336AE" w14:textId="77777777" w:rsidR="000B718A" w:rsidRPr="00B223A9" w:rsidRDefault="000B718A" w:rsidP="000B718A">
      <w:pPr>
        <w:pStyle w:val="Bulletwithtext20"/>
        <w:rPr>
          <w:rFonts w:ascii="Times New Roman" w:hAnsi="Times New Roman"/>
          <w:sz w:val="21"/>
          <w:szCs w:val="21"/>
        </w:rPr>
      </w:pPr>
      <w:r w:rsidRPr="00B223A9">
        <w:rPr>
          <w:rFonts w:ascii="Times New Roman" w:hAnsi="Times New Roman"/>
          <w:sz w:val="21"/>
          <w:szCs w:val="21"/>
        </w:rPr>
        <w:t>Wpisać numer projektu - Project:</w:t>
      </w:r>
    </w:p>
    <w:p w14:paraId="4E057DCA" w14:textId="77777777" w:rsidR="000B718A" w:rsidRPr="00B223A9" w:rsidRDefault="000B718A" w:rsidP="000B718A">
      <w:pPr>
        <w:pStyle w:val="Bulletwithtext20"/>
        <w:rPr>
          <w:rFonts w:ascii="Times New Roman" w:hAnsi="Times New Roman"/>
          <w:sz w:val="21"/>
          <w:szCs w:val="21"/>
        </w:rPr>
      </w:pPr>
      <w:r w:rsidRPr="00B223A9">
        <w:rPr>
          <w:rFonts w:ascii="Times New Roman" w:hAnsi="Times New Roman"/>
          <w:sz w:val="21"/>
          <w:szCs w:val="21"/>
        </w:rPr>
        <w:lastRenderedPageBreak/>
        <w:t>Wpisać lokalizację ARiMR - Building:</w:t>
      </w:r>
    </w:p>
    <w:p w14:paraId="43B77A49" w14:textId="77777777" w:rsidR="000B718A" w:rsidRPr="00B223A9" w:rsidRDefault="000B718A" w:rsidP="000B718A">
      <w:pPr>
        <w:numPr>
          <w:ilvl w:val="0"/>
          <w:numId w:val="56"/>
        </w:numPr>
        <w:rPr>
          <w:sz w:val="21"/>
          <w:szCs w:val="21"/>
        </w:rPr>
      </w:pPr>
      <w:r w:rsidRPr="00B223A9">
        <w:rPr>
          <w:sz w:val="21"/>
          <w:szCs w:val="21"/>
        </w:rPr>
        <w:t xml:space="preserve"> Urządzenia pomiarowe skalibrować przed przystąpieniem do testowania.</w:t>
      </w:r>
    </w:p>
    <w:p w14:paraId="70DB1C6E" w14:textId="77777777" w:rsidR="000B718A" w:rsidRPr="00B223A9" w:rsidRDefault="000B718A" w:rsidP="000B718A">
      <w:pPr>
        <w:numPr>
          <w:ilvl w:val="0"/>
          <w:numId w:val="56"/>
        </w:numPr>
        <w:rPr>
          <w:sz w:val="21"/>
          <w:szCs w:val="21"/>
        </w:rPr>
      </w:pPr>
      <w:r w:rsidRPr="00B223A9">
        <w:rPr>
          <w:sz w:val="21"/>
          <w:szCs w:val="21"/>
        </w:rPr>
        <w:t>Do połączenia urządzeń pomiarowych z przyłączami w gnieździe i w polu krosowym używać tylko kabli pomiarowych dostarczonych razem z urządzeniami pomiarowymi. Tester łączyć z przyłączami w polu krosowym szafy dystrybucyjnej węzła sieci a jednostkę zdalną z przyłączami w gnieździe.</w:t>
      </w:r>
    </w:p>
    <w:p w14:paraId="20DEA6F7" w14:textId="77777777" w:rsidR="000B718A" w:rsidRPr="00B223A9" w:rsidRDefault="000B718A" w:rsidP="000B718A">
      <w:pPr>
        <w:numPr>
          <w:ilvl w:val="0"/>
          <w:numId w:val="56"/>
        </w:numPr>
        <w:rPr>
          <w:sz w:val="21"/>
          <w:szCs w:val="21"/>
        </w:rPr>
      </w:pPr>
      <w:r w:rsidRPr="00B223A9">
        <w:rPr>
          <w:sz w:val="21"/>
          <w:szCs w:val="21"/>
        </w:rPr>
        <w:t>Przeprowadzić testy dla wszystkich połączeń okablowania dystrybucyjnego. Przy zapisywaniu każdego testu do pamięci testera wpisać właściwy numer obwodu (Circuit ID: ) odpowiadający numeracji przyłącza RJ45 w gnieździe.</w:t>
      </w:r>
    </w:p>
    <w:p w14:paraId="18B82714" w14:textId="77777777" w:rsidR="000B718A" w:rsidRPr="00B223A9" w:rsidRDefault="000B718A" w:rsidP="000B718A">
      <w:pPr>
        <w:numPr>
          <w:ilvl w:val="0"/>
          <w:numId w:val="56"/>
        </w:numPr>
        <w:rPr>
          <w:sz w:val="21"/>
          <w:szCs w:val="21"/>
        </w:rPr>
      </w:pPr>
      <w:r w:rsidRPr="00B223A9">
        <w:rPr>
          <w:sz w:val="21"/>
          <w:szCs w:val="21"/>
        </w:rPr>
        <w:t>W połączeniach, które nie przeszły testu z wynikiem pozytywnym usunąć przyczyny niezgodności. Wykonać ponownie testowanie.</w:t>
      </w:r>
    </w:p>
    <w:p w14:paraId="6BBFD978" w14:textId="77777777" w:rsidR="000B718A" w:rsidRPr="00B223A9" w:rsidRDefault="000B718A" w:rsidP="000B718A">
      <w:pPr>
        <w:numPr>
          <w:ilvl w:val="0"/>
          <w:numId w:val="56"/>
        </w:numPr>
        <w:rPr>
          <w:sz w:val="21"/>
          <w:szCs w:val="21"/>
        </w:rPr>
      </w:pPr>
      <w:r w:rsidRPr="00B223A9">
        <w:rPr>
          <w:sz w:val="21"/>
          <w:szCs w:val="21"/>
        </w:rPr>
        <w:t>W przypadku konieczności wymiany nawet tylko jednego kabla w połączeniach dystrybucyjnych, po zakończeniu wymiany i zamknięciu okanałowania, przeprowadzić ponowne testowanie dla wszystkich połączeń.</w:t>
      </w:r>
    </w:p>
    <w:p w14:paraId="3A06BB11" w14:textId="77777777" w:rsidR="000B718A" w:rsidRPr="00B223A9" w:rsidRDefault="000B718A" w:rsidP="000B718A">
      <w:pPr>
        <w:rPr>
          <w:sz w:val="16"/>
          <w:szCs w:val="16"/>
        </w:rPr>
      </w:pPr>
    </w:p>
    <w:p w14:paraId="2F43595D" w14:textId="77777777" w:rsidR="000B718A" w:rsidRPr="00E71C95" w:rsidRDefault="000B718A" w:rsidP="000B718A">
      <w:pPr>
        <w:pStyle w:val="Numberedlist23"/>
        <w:numPr>
          <w:ilvl w:val="2"/>
          <w:numId w:val="37"/>
        </w:numPr>
        <w:tabs>
          <w:tab w:val="left" w:pos="1440"/>
        </w:tabs>
        <w:spacing w:before="120"/>
        <w:ind w:left="1077" w:hanging="1077"/>
        <w:rPr>
          <w:rStyle w:val="Odwoaniedokomentarza"/>
          <w:rFonts w:ascii="Times New Roman" w:hAnsi="Times New Roman"/>
          <w:lang w:val="pl-PL"/>
        </w:rPr>
      </w:pPr>
      <w:bookmarkStart w:id="102" w:name="_Toc6156552"/>
      <w:bookmarkStart w:id="103" w:name="_Toc10262027"/>
      <w:bookmarkStart w:id="104" w:name="_Toc12437577"/>
      <w:r w:rsidRPr="00E71C95">
        <w:rPr>
          <w:rStyle w:val="Odwoaniedokomentarza"/>
          <w:rFonts w:ascii="Times New Roman" w:hAnsi="Times New Roman"/>
          <w:lang w:val="pl-PL"/>
        </w:rPr>
        <w:t>Przykład protokołu testowego</w:t>
      </w:r>
      <w:bookmarkEnd w:id="102"/>
      <w:bookmarkEnd w:id="103"/>
      <w:bookmarkEnd w:id="104"/>
    </w:p>
    <w:p w14:paraId="45C804A0" w14:textId="77777777" w:rsidR="000B718A" w:rsidRPr="00E71C95" w:rsidRDefault="000B718A" w:rsidP="000B718A">
      <w:pPr>
        <w:rPr>
          <w:rStyle w:val="Odwoaniedokomentarza"/>
          <w:lang w:val="en-US"/>
        </w:rPr>
      </w:pPr>
      <w:r w:rsidRPr="00E71C95">
        <w:rPr>
          <w:rStyle w:val="Odwoaniedokomentarza"/>
          <w:lang w:val="en-US"/>
        </w:rPr>
        <w:t xml:space="preserve">                                              Compaq Computer</w:t>
      </w:r>
      <w:r w:rsidRPr="00E71C95">
        <w:rPr>
          <w:rStyle w:val="Odwoaniedokomentarza"/>
          <w:lang w:val="en-US"/>
        </w:rPr>
        <w:cr/>
        <w:t xml:space="preserve">                   PENTASCANNER+ CABLE CERTIFICATION REPORT</w:t>
      </w:r>
      <w:r w:rsidRPr="00E71C95">
        <w:rPr>
          <w:rStyle w:val="Odwoaniedokomentarza"/>
          <w:lang w:val="en-US"/>
        </w:rPr>
        <w:cr/>
        <w:t xml:space="preserve">                                          *ISO Class D  Autotest</w:t>
      </w:r>
    </w:p>
    <w:p w14:paraId="25663EAD" w14:textId="77777777" w:rsidR="000B718A" w:rsidRPr="00E71C95" w:rsidRDefault="000B718A" w:rsidP="000B718A">
      <w:pPr>
        <w:rPr>
          <w:rStyle w:val="Odwoaniedokomentarza"/>
          <w:lang w:val="en-US"/>
        </w:rPr>
      </w:pPr>
      <w:r w:rsidRPr="00E71C95">
        <w:rPr>
          <w:rStyle w:val="Odwoaniedokomentarza"/>
          <w:lang w:val="en-US"/>
        </w:rPr>
        <w:t xml:space="preserve"> </w:t>
      </w:r>
    </w:p>
    <w:p w14:paraId="5E7F3070" w14:textId="77777777" w:rsidR="000B718A" w:rsidRPr="00B223A9"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Circuit ID: </w:t>
      </w:r>
      <w:r w:rsidRPr="00E71C95">
        <w:rPr>
          <w:rStyle w:val="Odwoaniedokomentarza"/>
          <w:rFonts w:ascii="Times New Roman" w:hAnsi="Times New Roman"/>
          <w:lang w:val="en-US"/>
        </w:rPr>
        <w:tab/>
        <w:t xml:space="preserve">  1-01                    Date:           </w:t>
      </w:r>
      <w:smartTag w:uri="urn:schemas-microsoft-com:office:smarttags" w:element="date">
        <w:smartTagPr>
          <w:attr w:name="Month" w:val="8"/>
          <w:attr w:name="Day" w:val="24"/>
          <w:attr w:name="Year" w:val="1998"/>
        </w:smartTagPr>
        <w:r w:rsidRPr="00E71C95">
          <w:rPr>
            <w:rStyle w:val="Odwoaniedokomentarza"/>
            <w:rFonts w:ascii="Times New Roman" w:hAnsi="Times New Roman"/>
            <w:lang w:val="en-US"/>
          </w:rPr>
          <w:t>24 Aug 98</w:t>
        </w:r>
      </w:smartTag>
    </w:p>
    <w:p w14:paraId="50721E5D"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Test Result:      PASS                    Cable Type:     Cat 5 ScTP</w:t>
      </w:r>
    </w:p>
    <w:p w14:paraId="4503C248"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Link Performance:                         NVP:            72</w:t>
      </w:r>
    </w:p>
    <w:p w14:paraId="3C411E98"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Owner:            Network Services        Gauge:</w:t>
      </w:r>
    </w:p>
    <w:p w14:paraId="293F9047"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Serial Number:    38P96LB0270             Manufacturer:</w:t>
      </w:r>
    </w:p>
    <w:p w14:paraId="068EAC38"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Inj. Ser. Num:    38T96L00303             Connector:</w:t>
      </w:r>
    </w:p>
    <w:p w14:paraId="2A718B34"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SW Version:       V04.40                  User:</w:t>
      </w:r>
    </w:p>
    <w:p w14:paraId="60F61FD5"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Building:                                 Floor:</w:t>
      </w:r>
    </w:p>
    <w:p w14:paraId="5D301554"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Closet:</w:t>
      </w:r>
    </w:p>
    <w:p w14:paraId="18AF2763"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Rack:                                     Hub:</w:t>
      </w:r>
    </w:p>
    <w:p w14:paraId="1286BBB6"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Slot:                                     Port:</w:t>
      </w:r>
    </w:p>
    <w:p w14:paraId="55DBF82D"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w:t>
      </w:r>
    </w:p>
    <w:p w14:paraId="72CCC5FD"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Test          Expected Results         Actual Test Results</w:t>
      </w:r>
    </w:p>
    <w:p w14:paraId="34D46D7A"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w:t>
      </w:r>
    </w:p>
    <w:p w14:paraId="5478B0D1"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Wire Map          | Near: 12345678S|  Near: 12345678S   Cable Skew (nS):3</w:t>
      </w:r>
    </w:p>
    <w:p w14:paraId="3524376A" w14:textId="77777777" w:rsidR="000B718A" w:rsidRPr="00E71C95" w:rsidRDefault="000B718A" w:rsidP="000B718A">
      <w:pPr>
        <w:pStyle w:val="Zwykytekst"/>
        <w:rPr>
          <w:rStyle w:val="Odwoaniedokomentarza"/>
          <w:rFonts w:ascii="Times New Roman" w:hAnsi="Times New Roman"/>
          <w:lang w:val="fr-FR"/>
        </w:rPr>
      </w:pPr>
      <w:r w:rsidRPr="00E71C95">
        <w:rPr>
          <w:rStyle w:val="Odwoaniedokomentarza"/>
          <w:rFonts w:ascii="Times New Roman" w:hAnsi="Times New Roman"/>
          <w:lang w:val="en-US"/>
        </w:rPr>
        <w:t xml:space="preserve">                    </w:t>
      </w:r>
      <w:r w:rsidRPr="00E71C95">
        <w:rPr>
          <w:rStyle w:val="Odwoaniedokomentarza"/>
          <w:rFonts w:ascii="Times New Roman" w:hAnsi="Times New Roman"/>
          <w:lang w:val="fr-FR"/>
        </w:rPr>
        <w:t>| Far:  12345678S|  Far:  12345678S</w:t>
      </w:r>
    </w:p>
    <w:p w14:paraId="496EB027" w14:textId="77777777" w:rsidR="000B718A" w:rsidRPr="00E71C95" w:rsidRDefault="000B718A" w:rsidP="000B718A">
      <w:pPr>
        <w:pStyle w:val="Zwykytekst"/>
        <w:rPr>
          <w:rStyle w:val="Odwoaniedokomentarza"/>
          <w:rFonts w:ascii="Times New Roman" w:hAnsi="Times New Roman"/>
          <w:lang w:val="fr-FR"/>
        </w:rPr>
      </w:pPr>
      <w:r w:rsidRPr="00E71C95">
        <w:rPr>
          <w:rStyle w:val="Odwoaniedokomentarza"/>
          <w:rFonts w:ascii="Times New Roman" w:hAnsi="Times New Roman"/>
          <w:lang w:val="fr-FR"/>
        </w:rPr>
        <w:t xml:space="preserve">  -------------------------------------------------------------------------</w:t>
      </w:r>
    </w:p>
    <w:p w14:paraId="3668AF6C" w14:textId="77777777" w:rsidR="000B718A" w:rsidRPr="00E71C95" w:rsidRDefault="000B718A" w:rsidP="000B718A">
      <w:pPr>
        <w:pStyle w:val="Zwykytekst"/>
        <w:rPr>
          <w:rStyle w:val="Odwoaniedokomentarza"/>
          <w:rFonts w:ascii="Times New Roman" w:hAnsi="Times New Roman"/>
          <w:lang w:val="fr-FR"/>
        </w:rPr>
      </w:pPr>
      <w:r w:rsidRPr="00E71C95">
        <w:rPr>
          <w:rStyle w:val="Odwoaniedokomentarza"/>
          <w:rFonts w:ascii="Times New Roman" w:hAnsi="Times New Roman"/>
          <w:lang w:val="fr-FR"/>
        </w:rPr>
        <w:t xml:space="preserve">                    |                |  Pr 12     Pr 36     Pr 45     Pr 78</w:t>
      </w:r>
    </w:p>
    <w:p w14:paraId="691E813F"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fr-FR"/>
        </w:rPr>
        <w:t xml:space="preserve">                    </w:t>
      </w:r>
      <w:r w:rsidRPr="00E71C95">
        <w:rPr>
          <w:rStyle w:val="Odwoaniedokomentarza"/>
          <w:rFonts w:ascii="Times New Roman" w:hAnsi="Times New Roman"/>
          <w:lang w:val="en-US"/>
        </w:rPr>
        <w:t>|                |-------  --------  --------  --------</w:t>
      </w:r>
    </w:p>
    <w:p w14:paraId="525144DF"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Length           m|   0.0 -  100.0 |   18.3      18.9      18.3      18.1</w:t>
      </w:r>
    </w:p>
    <w:p w14:paraId="12CC09F0"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Prop. Delay     nS|     0 -   1000 |     85        87        85        84</w:t>
      </w:r>
    </w:p>
    <w:p w14:paraId="38A5F762"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Impedance     ohms|    85 -    115 |    109       109       110       110</w:t>
      </w:r>
    </w:p>
    <w:p w14:paraId="5210311C"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Resistance    ohms|   0.0 -   40.0 |    3.7       3.6       3.0       3.1</w:t>
      </w:r>
    </w:p>
    <w:p w14:paraId="5238D617"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Capacitance     pF|    10 -   5600 |    814       828       798       786</w:t>
      </w:r>
    </w:p>
    <w:p w14:paraId="6979FECE"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Attenuation     dB|    Class D     |    3.7       4.0       3.8       3.5</w:t>
      </w:r>
    </w:p>
    <w:p w14:paraId="0831057F"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@Freq         MHz|                |  100.0      92.0     100.0      92.0</w:t>
      </w:r>
    </w:p>
    <w:p w14:paraId="5BAC98C0"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Limit:         dB|                |   23.2      22.1      23.2      22.1</w:t>
      </w:r>
    </w:p>
    <w:p w14:paraId="076CDFC3"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w:t>
      </w:r>
    </w:p>
    <w:p w14:paraId="76D0DF6E"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PENTA Pair Combinations   | 12/36   12/45   12/78   36/45   36/78   45/78</w:t>
      </w:r>
    </w:p>
    <w:p w14:paraId="46186384"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 -----   -----   -----   -----   -----   -----</w:t>
      </w:r>
    </w:p>
    <w:p w14:paraId="30AE8FCD"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NEXT Loss               dB|  41.1    44.2    39.4    33.3    39.8    43.3</w:t>
      </w:r>
    </w:p>
    <w:p w14:paraId="33CF84F0"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Freq(   1.0-100.0)     MHz|  85.1    85.7    99.9    82.1    84.7    97.1</w:t>
      </w:r>
    </w:p>
    <w:p w14:paraId="3B2BC062"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Limit: Class D    +0.0  dB|  25.2    25.1    24.0    25.4    25.2    24.2</w:t>
      </w:r>
    </w:p>
    <w:p w14:paraId="1880373C"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Active ACR              dB|  37.7    41.0    35.7    29.9    36.3    40.1</w:t>
      </w:r>
    </w:p>
    <w:p w14:paraId="09D3C527"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Frequency              MHz|  98.0    86.0   100.0    82.0    85.0    97.0</w:t>
      </w:r>
    </w:p>
    <w:p w14:paraId="1C3F202B"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Limit:   Class D        dB|   4.4     7.3     4.0     8.3     7.6     4.7</w:t>
      </w:r>
    </w:p>
    <w:p w14:paraId="3CC1D189"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w:t>
      </w:r>
    </w:p>
    <w:p w14:paraId="72904C48"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INJ Pair Combinations     | 12/36   12/45   12/78   36/45   36/78   45/78</w:t>
      </w:r>
    </w:p>
    <w:p w14:paraId="24CB6C5B"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 -----   -----   -----   -----   -----   -----</w:t>
      </w:r>
    </w:p>
    <w:p w14:paraId="2B089ED3"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NEXT Loss               dB|  40.8    45.1    37.0    30.6    37.8    42.2</w:t>
      </w:r>
    </w:p>
    <w:p w14:paraId="04C1CE3C"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Freq(   1.0-100.0)     MHz|  97.5    85.7    99.9    82.1    84.9    86.9</w:t>
      </w:r>
    </w:p>
    <w:p w14:paraId="1A119583"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Limit: Class D    +0.0  dB|  24.2    25.1    24.0    25.4    25.2    25.0</w:t>
      </w:r>
    </w:p>
    <w:p w14:paraId="2FA18188"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Active ACR              dB|  37.1    41.8    33.3    27.0    34.2    38.6</w:t>
      </w:r>
    </w:p>
    <w:p w14:paraId="61F3080F"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Frequency              MHz|  98.0    86.0   100.0   100.0    98.0    87.0</w:t>
      </w:r>
    </w:p>
    <w:p w14:paraId="4389167E"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Limit:   Class D        dB|   4.4     7.3     4.0     4.0     4.4     7.1</w:t>
      </w:r>
    </w:p>
    <w:p w14:paraId="7D30C0F4"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 </w:t>
      </w:r>
    </w:p>
    <w:p w14:paraId="52674108" w14:textId="77777777" w:rsidR="000B718A" w:rsidRPr="00E71C95" w:rsidRDefault="000B718A" w:rsidP="000B718A">
      <w:pPr>
        <w:pStyle w:val="Zwykytekst"/>
        <w:rPr>
          <w:rStyle w:val="Odwoaniedokomentarza"/>
          <w:rFonts w:ascii="Times New Roman" w:hAnsi="Times New Roman"/>
          <w:lang w:val="en-US"/>
        </w:rPr>
      </w:pPr>
      <w:r w:rsidRPr="00E71C95">
        <w:rPr>
          <w:rStyle w:val="Odwoaniedokomentarza"/>
          <w:rFonts w:ascii="Times New Roman" w:hAnsi="Times New Roman"/>
          <w:lang w:val="en-US"/>
        </w:rPr>
        <w:t xml:space="preserve"> </w:t>
      </w:r>
    </w:p>
    <w:p w14:paraId="5E36BB6D" w14:textId="77777777" w:rsidR="000B718A" w:rsidRPr="00E71C95" w:rsidRDefault="000B718A" w:rsidP="000B718A">
      <w:pPr>
        <w:rPr>
          <w:rStyle w:val="Odwoaniedokomentarza"/>
          <w:lang w:val="en-US"/>
        </w:rPr>
      </w:pPr>
      <w:r w:rsidRPr="00E71C95">
        <w:rPr>
          <w:rStyle w:val="Odwoaniedokomentarza"/>
          <w:lang w:val="en-US"/>
        </w:rPr>
        <w:t xml:space="preserve">  Signature: ___________________________________     Date:  ______________ </w:t>
      </w:r>
    </w:p>
    <w:p w14:paraId="74C13789" w14:textId="77777777" w:rsidR="000B718A" w:rsidRPr="00B223A9" w:rsidRDefault="000B718A" w:rsidP="000B718A">
      <w:pPr>
        <w:rPr>
          <w:sz w:val="16"/>
          <w:szCs w:val="16"/>
        </w:rPr>
      </w:pPr>
    </w:p>
    <w:p w14:paraId="337C7509" w14:textId="77777777" w:rsidR="000B718A" w:rsidRPr="005433B7" w:rsidRDefault="000B718A" w:rsidP="000B718A">
      <w:pPr>
        <w:rPr>
          <w:sz w:val="16"/>
          <w:szCs w:val="16"/>
        </w:rPr>
      </w:pPr>
    </w:p>
    <w:p w14:paraId="48A2B442" w14:textId="77777777" w:rsidR="000B718A" w:rsidRPr="00B223A9" w:rsidRDefault="000B718A" w:rsidP="000B718A">
      <w:pPr>
        <w:rPr>
          <w:sz w:val="16"/>
          <w:szCs w:val="16"/>
        </w:rPr>
      </w:pPr>
    </w:p>
    <w:p w14:paraId="24EA2796" w14:textId="77777777" w:rsidR="000B718A" w:rsidRPr="00B223A9" w:rsidRDefault="000B718A" w:rsidP="000B718A">
      <w:pPr>
        <w:rPr>
          <w:sz w:val="16"/>
          <w:szCs w:val="16"/>
        </w:rPr>
      </w:pPr>
    </w:p>
    <w:p w14:paraId="45FD76A4" w14:textId="77777777" w:rsidR="000B718A" w:rsidRPr="00B223A9" w:rsidRDefault="000B718A" w:rsidP="000B718A">
      <w:pPr>
        <w:rPr>
          <w:sz w:val="16"/>
          <w:szCs w:val="16"/>
        </w:rPr>
      </w:pPr>
    </w:p>
    <w:p w14:paraId="27BD408E" w14:textId="77777777" w:rsidR="000B718A" w:rsidRPr="00B223A9" w:rsidRDefault="000B718A" w:rsidP="000B718A">
      <w:pPr>
        <w:rPr>
          <w:sz w:val="16"/>
          <w:szCs w:val="16"/>
        </w:rPr>
      </w:pPr>
    </w:p>
    <w:p w14:paraId="22624C4C" w14:textId="77777777" w:rsidR="000B718A" w:rsidRPr="00B223A9" w:rsidRDefault="000B718A" w:rsidP="000B718A">
      <w:pPr>
        <w:rPr>
          <w:sz w:val="16"/>
          <w:szCs w:val="16"/>
        </w:rPr>
      </w:pPr>
    </w:p>
    <w:p w14:paraId="3015C8BE" w14:textId="77777777" w:rsidR="000B718A" w:rsidRPr="00E71C95" w:rsidRDefault="000B718A" w:rsidP="000B718A">
      <w:pPr>
        <w:pStyle w:val="Numberedlist23"/>
        <w:numPr>
          <w:ilvl w:val="2"/>
          <w:numId w:val="37"/>
        </w:numPr>
        <w:tabs>
          <w:tab w:val="left" w:pos="1440"/>
        </w:tabs>
        <w:spacing w:before="120" w:after="0"/>
        <w:ind w:left="1077" w:hanging="1077"/>
        <w:rPr>
          <w:rFonts w:ascii="Times New Roman" w:hAnsi="Times New Roman"/>
          <w:lang w:val="pl-PL"/>
        </w:rPr>
      </w:pPr>
      <w:bookmarkStart w:id="105" w:name="_Toc6156553"/>
      <w:bookmarkStart w:id="106" w:name="_Toc10262028"/>
      <w:bookmarkStart w:id="107" w:name="_Toc12437578"/>
      <w:r w:rsidRPr="00E71C95">
        <w:rPr>
          <w:rFonts w:ascii="Times New Roman" w:hAnsi="Times New Roman"/>
          <w:lang w:val="pl-PL"/>
        </w:rPr>
        <w:t>Akceptacja testów okablowania strukturalnego</w:t>
      </w:r>
      <w:bookmarkEnd w:id="105"/>
      <w:bookmarkEnd w:id="106"/>
      <w:bookmarkEnd w:id="107"/>
    </w:p>
    <w:p w14:paraId="4EC2DF4A" w14:textId="77777777" w:rsidR="000B718A" w:rsidRPr="00B223A9" w:rsidRDefault="000B718A" w:rsidP="000B718A">
      <w:pPr>
        <w:rPr>
          <w:sz w:val="16"/>
          <w:szCs w:val="16"/>
        </w:rPr>
      </w:pPr>
    </w:p>
    <w:p w14:paraId="24FCF18D" w14:textId="77777777" w:rsidR="000B718A" w:rsidRPr="005433B7" w:rsidRDefault="000B718A" w:rsidP="000B718A">
      <w:pPr>
        <w:rPr>
          <w:sz w:val="22"/>
          <w:szCs w:val="22"/>
        </w:rPr>
      </w:pPr>
      <w:r w:rsidRPr="005433B7">
        <w:rPr>
          <w:sz w:val="22"/>
          <w:szCs w:val="22"/>
        </w:rPr>
        <w:t>Całe okablowanie dystrybucyjne powinno spełniać wymogi dla klasy transmisji De. To oznacza, że bezwzględnie wszystkie testy muszą mieć wynik pozytywny.</w:t>
      </w:r>
    </w:p>
    <w:p w14:paraId="16CB75A2" w14:textId="77777777" w:rsidR="000B718A" w:rsidRPr="00B223A9" w:rsidRDefault="000B718A" w:rsidP="000B718A">
      <w:pPr>
        <w:rPr>
          <w:sz w:val="16"/>
          <w:szCs w:val="16"/>
        </w:rPr>
      </w:pPr>
    </w:p>
    <w:p w14:paraId="166C7F4D" w14:textId="77777777" w:rsidR="000B718A" w:rsidRPr="00E71C95" w:rsidRDefault="000B718A" w:rsidP="000B718A">
      <w:pPr>
        <w:pStyle w:val="Numberedlist21"/>
        <w:numPr>
          <w:ilvl w:val="0"/>
          <w:numId w:val="37"/>
        </w:numPr>
        <w:tabs>
          <w:tab w:val="clear" w:pos="360"/>
        </w:tabs>
        <w:spacing w:before="120" w:after="0"/>
        <w:ind w:left="720" w:hanging="720"/>
        <w:rPr>
          <w:rFonts w:ascii="Times New Roman" w:hAnsi="Times New Roman"/>
          <w:lang w:val="pl-PL"/>
        </w:rPr>
      </w:pPr>
      <w:bookmarkStart w:id="108" w:name="_Toc10262029"/>
      <w:bookmarkStart w:id="109" w:name="_Toc12437579"/>
      <w:r w:rsidRPr="00E71C95">
        <w:rPr>
          <w:rFonts w:ascii="Times New Roman" w:hAnsi="Times New Roman"/>
          <w:lang w:val="pl-PL"/>
        </w:rPr>
        <w:t>Odbiór instalacji</w:t>
      </w:r>
      <w:bookmarkEnd w:id="108"/>
      <w:bookmarkEnd w:id="109"/>
    </w:p>
    <w:p w14:paraId="044E5209" w14:textId="77777777" w:rsidR="000B718A" w:rsidRPr="00B223A9" w:rsidRDefault="000B718A" w:rsidP="000B718A">
      <w:pPr>
        <w:rPr>
          <w:sz w:val="16"/>
          <w:szCs w:val="16"/>
        </w:rPr>
      </w:pPr>
    </w:p>
    <w:p w14:paraId="4BADDEFD" w14:textId="77777777" w:rsidR="000B718A" w:rsidRPr="0085447F" w:rsidRDefault="000B718A" w:rsidP="000B718A">
      <w:pPr>
        <w:pStyle w:val="Numberedlist22"/>
        <w:numPr>
          <w:ilvl w:val="1"/>
          <w:numId w:val="37"/>
        </w:numPr>
        <w:tabs>
          <w:tab w:val="clear" w:pos="1080"/>
        </w:tabs>
        <w:spacing w:before="120" w:after="0"/>
        <w:ind w:hanging="720"/>
        <w:rPr>
          <w:rFonts w:ascii="Times New Roman" w:hAnsi="Times New Roman"/>
          <w:lang w:val="pl-PL"/>
        </w:rPr>
      </w:pPr>
      <w:bookmarkStart w:id="110" w:name="_Toc6156554"/>
      <w:bookmarkStart w:id="111" w:name="_Toc10262030"/>
      <w:bookmarkStart w:id="112" w:name="_Toc12437580"/>
      <w:r w:rsidRPr="0085447F">
        <w:rPr>
          <w:rFonts w:ascii="Times New Roman" w:hAnsi="Times New Roman"/>
          <w:lang w:val="pl-PL"/>
        </w:rPr>
        <w:t>Odbiór techniczny instalacji</w:t>
      </w:r>
      <w:bookmarkEnd w:id="110"/>
      <w:bookmarkEnd w:id="111"/>
      <w:bookmarkEnd w:id="112"/>
    </w:p>
    <w:p w14:paraId="685060D5" w14:textId="77777777" w:rsidR="000B718A" w:rsidRPr="00B223A9" w:rsidRDefault="000B718A" w:rsidP="000B718A">
      <w:pPr>
        <w:rPr>
          <w:sz w:val="16"/>
          <w:szCs w:val="16"/>
        </w:rPr>
      </w:pPr>
    </w:p>
    <w:p w14:paraId="6E9FABCF" w14:textId="7EB002CC" w:rsidR="000B718A" w:rsidRPr="00B223A9" w:rsidRDefault="000B718A" w:rsidP="000B718A">
      <w:pPr>
        <w:rPr>
          <w:sz w:val="16"/>
          <w:szCs w:val="16"/>
        </w:rPr>
      </w:pPr>
      <w:r w:rsidRPr="005433B7">
        <w:rPr>
          <w:sz w:val="22"/>
          <w:szCs w:val="22"/>
        </w:rPr>
        <w:t xml:space="preserve">Odbiór zostanie przeprowadzony w miejscu wykonania instalacji </w:t>
      </w:r>
      <w:r w:rsidR="00AC4432" w:rsidRPr="00B223A9">
        <w:rPr>
          <w:sz w:val="22"/>
          <w:szCs w:val="22"/>
        </w:rPr>
        <w:t xml:space="preserve">zgodnie z </w:t>
      </w:r>
      <w:r w:rsidRPr="00B223A9">
        <w:rPr>
          <w:sz w:val="22"/>
          <w:szCs w:val="22"/>
        </w:rPr>
        <w:t>zaproponowanym przez Wykonawcę</w:t>
      </w:r>
      <w:r w:rsidR="006614A6">
        <w:rPr>
          <w:sz w:val="22"/>
          <w:szCs w:val="22"/>
        </w:rPr>
        <w:t xml:space="preserve"> LAN</w:t>
      </w:r>
      <w:r w:rsidRPr="00B223A9">
        <w:rPr>
          <w:sz w:val="22"/>
          <w:szCs w:val="22"/>
        </w:rPr>
        <w:t xml:space="preserve"> i zaakceptowanym przez </w:t>
      </w:r>
      <w:r w:rsidR="006614A6">
        <w:rPr>
          <w:sz w:val="22"/>
          <w:szCs w:val="22"/>
        </w:rPr>
        <w:t>ARiMR</w:t>
      </w:r>
      <w:r w:rsidR="006614A6" w:rsidRPr="00B223A9">
        <w:rPr>
          <w:sz w:val="22"/>
          <w:szCs w:val="22"/>
        </w:rPr>
        <w:t xml:space="preserve"> </w:t>
      </w:r>
      <w:r w:rsidRPr="00B223A9">
        <w:rPr>
          <w:sz w:val="22"/>
          <w:szCs w:val="22"/>
        </w:rPr>
        <w:t xml:space="preserve">terminem. </w:t>
      </w:r>
    </w:p>
    <w:p w14:paraId="7E8F1BA2" w14:textId="77777777" w:rsidR="000B718A" w:rsidRPr="00B223A9" w:rsidRDefault="000B718A" w:rsidP="000B718A">
      <w:pPr>
        <w:rPr>
          <w:sz w:val="22"/>
          <w:szCs w:val="22"/>
        </w:rPr>
      </w:pPr>
      <w:r w:rsidRPr="00B223A9">
        <w:rPr>
          <w:sz w:val="22"/>
          <w:szCs w:val="22"/>
        </w:rPr>
        <w:t>Instalację do odbioru przekaże Kierownik ekipy instalacyjnej.</w:t>
      </w:r>
    </w:p>
    <w:p w14:paraId="5324045F" w14:textId="77777777" w:rsidR="000B718A" w:rsidRPr="00B223A9" w:rsidRDefault="000B718A" w:rsidP="000B718A">
      <w:pPr>
        <w:rPr>
          <w:sz w:val="16"/>
          <w:szCs w:val="16"/>
        </w:rPr>
      </w:pPr>
    </w:p>
    <w:p w14:paraId="27C8875B" w14:textId="416852C1" w:rsidR="000B718A" w:rsidRPr="00B223A9" w:rsidRDefault="000B718A" w:rsidP="000B718A">
      <w:pPr>
        <w:rPr>
          <w:sz w:val="22"/>
          <w:szCs w:val="22"/>
        </w:rPr>
      </w:pPr>
      <w:r w:rsidRPr="00B223A9">
        <w:rPr>
          <w:sz w:val="22"/>
          <w:szCs w:val="22"/>
        </w:rPr>
        <w:t xml:space="preserve">Instalacja będzie odbierana przez przedstawiciela (-i) </w:t>
      </w:r>
      <w:r w:rsidR="007E4684">
        <w:rPr>
          <w:sz w:val="22"/>
          <w:szCs w:val="22"/>
        </w:rPr>
        <w:t>ARiMR</w:t>
      </w:r>
      <w:r w:rsidRPr="00B223A9">
        <w:rPr>
          <w:sz w:val="22"/>
          <w:szCs w:val="22"/>
        </w:rPr>
        <w:t>.</w:t>
      </w:r>
    </w:p>
    <w:p w14:paraId="52FD758A" w14:textId="77777777" w:rsidR="000B718A" w:rsidRPr="00B223A9" w:rsidRDefault="000B718A" w:rsidP="000B718A">
      <w:pPr>
        <w:rPr>
          <w:sz w:val="16"/>
          <w:szCs w:val="16"/>
        </w:rPr>
      </w:pPr>
    </w:p>
    <w:p w14:paraId="609313E9" w14:textId="5A3B9FB0" w:rsidR="000B718A" w:rsidRPr="00B223A9" w:rsidRDefault="000B718A" w:rsidP="000B718A">
      <w:pPr>
        <w:rPr>
          <w:sz w:val="22"/>
          <w:szCs w:val="22"/>
        </w:rPr>
      </w:pPr>
      <w:r w:rsidRPr="00B223A9">
        <w:rPr>
          <w:sz w:val="22"/>
          <w:szCs w:val="22"/>
        </w:rPr>
        <w:t xml:space="preserve">Kierownik ekipy instalacyjnej przekaże przedstawicielowi (-om) </w:t>
      </w:r>
      <w:r w:rsidR="007E4684">
        <w:rPr>
          <w:sz w:val="22"/>
          <w:szCs w:val="22"/>
        </w:rPr>
        <w:t>ARiMR</w:t>
      </w:r>
      <w:r w:rsidR="007E4684" w:rsidRPr="00B223A9">
        <w:rPr>
          <w:sz w:val="22"/>
          <w:szCs w:val="22"/>
        </w:rPr>
        <w:t xml:space="preserve"> </w:t>
      </w:r>
      <w:r w:rsidRPr="00B223A9">
        <w:rPr>
          <w:sz w:val="22"/>
          <w:szCs w:val="22"/>
        </w:rPr>
        <w:t>dokumentację powykonawczą Instalacji.</w:t>
      </w:r>
    </w:p>
    <w:p w14:paraId="056FB740" w14:textId="77777777" w:rsidR="000B718A" w:rsidRPr="00B223A9" w:rsidRDefault="000B718A" w:rsidP="000B718A">
      <w:pPr>
        <w:rPr>
          <w:sz w:val="16"/>
          <w:szCs w:val="16"/>
        </w:rPr>
      </w:pPr>
    </w:p>
    <w:p w14:paraId="29D5D16B" w14:textId="77777777" w:rsidR="000B718A" w:rsidRPr="0085447F" w:rsidRDefault="000B718A" w:rsidP="000B718A">
      <w:pPr>
        <w:pStyle w:val="Numberedlist23"/>
        <w:numPr>
          <w:ilvl w:val="2"/>
          <w:numId w:val="37"/>
        </w:numPr>
        <w:tabs>
          <w:tab w:val="left" w:pos="1440"/>
        </w:tabs>
        <w:spacing w:before="120" w:after="0"/>
        <w:ind w:left="1077" w:hanging="1077"/>
        <w:rPr>
          <w:rFonts w:ascii="Times New Roman" w:hAnsi="Times New Roman"/>
          <w:lang w:val="pl-PL"/>
        </w:rPr>
      </w:pPr>
      <w:bookmarkStart w:id="113" w:name="_Toc6156555"/>
      <w:bookmarkStart w:id="114" w:name="_Toc10262031"/>
      <w:bookmarkStart w:id="115" w:name="_Toc12437581"/>
      <w:r w:rsidRPr="0085447F">
        <w:rPr>
          <w:rFonts w:ascii="Times New Roman" w:hAnsi="Times New Roman"/>
          <w:lang w:val="pl-PL"/>
        </w:rPr>
        <w:t>Zawartość dokumentacji powykonawczej</w:t>
      </w:r>
      <w:bookmarkEnd w:id="113"/>
      <w:bookmarkEnd w:id="114"/>
      <w:bookmarkEnd w:id="115"/>
    </w:p>
    <w:p w14:paraId="0ACFAE12" w14:textId="77777777" w:rsidR="000B718A" w:rsidRPr="00B223A9" w:rsidRDefault="000B718A" w:rsidP="000B718A">
      <w:pPr>
        <w:rPr>
          <w:sz w:val="16"/>
          <w:szCs w:val="16"/>
        </w:rPr>
      </w:pPr>
    </w:p>
    <w:p w14:paraId="5D922B11" w14:textId="77777777" w:rsidR="006614A6" w:rsidRDefault="006614A6" w:rsidP="006614A6">
      <w:pPr>
        <w:jc w:val="both"/>
        <w:rPr>
          <w:sz w:val="22"/>
          <w:szCs w:val="22"/>
        </w:rPr>
      </w:pPr>
      <w:r>
        <w:rPr>
          <w:sz w:val="22"/>
          <w:szCs w:val="22"/>
        </w:rPr>
        <w:t xml:space="preserve">Po otrzymaniu dokumentacji powykonawczej zawierającej: </w:t>
      </w:r>
    </w:p>
    <w:p w14:paraId="4B8B09E2" w14:textId="77777777" w:rsidR="006614A6" w:rsidRDefault="006614A6" w:rsidP="006614A6">
      <w:pPr>
        <w:jc w:val="both"/>
        <w:rPr>
          <w:sz w:val="22"/>
          <w:szCs w:val="22"/>
        </w:rPr>
      </w:pPr>
    </w:p>
    <w:p w14:paraId="300713B8" w14:textId="77777777" w:rsidR="006614A6" w:rsidRDefault="006614A6" w:rsidP="006614A6">
      <w:pPr>
        <w:rPr>
          <w:sz w:val="22"/>
          <w:szCs w:val="22"/>
        </w:rPr>
      </w:pPr>
      <w:r>
        <w:rPr>
          <w:sz w:val="22"/>
          <w:szCs w:val="22"/>
          <w:u w:val="single"/>
        </w:rPr>
        <w:t>Projekt Techniczny</w:t>
      </w:r>
      <w:r>
        <w:rPr>
          <w:sz w:val="22"/>
          <w:szCs w:val="22"/>
        </w:rPr>
        <w:t xml:space="preserve"> </w:t>
      </w:r>
      <w:r>
        <w:rPr>
          <w:sz w:val="22"/>
          <w:szCs w:val="22"/>
          <w:u w:val="single"/>
        </w:rPr>
        <w:t>uzupełniony</w:t>
      </w:r>
      <w:r>
        <w:rPr>
          <w:sz w:val="22"/>
          <w:szCs w:val="22"/>
        </w:rPr>
        <w:t xml:space="preserve"> przez instalatorów o następujące dane:</w:t>
      </w:r>
    </w:p>
    <w:p w14:paraId="1A8C53E9" w14:textId="77777777" w:rsidR="006614A6" w:rsidRDefault="006614A6" w:rsidP="006614A6">
      <w:pPr>
        <w:rPr>
          <w:sz w:val="16"/>
          <w:szCs w:val="16"/>
        </w:rPr>
      </w:pPr>
    </w:p>
    <w:p w14:paraId="147BD1DC" w14:textId="77777777" w:rsidR="006614A6" w:rsidRDefault="006614A6" w:rsidP="006614A6">
      <w:pPr>
        <w:pStyle w:val="Bulletwithtext1"/>
        <w:numPr>
          <w:ilvl w:val="0"/>
          <w:numId w:val="65"/>
        </w:numPr>
      </w:pPr>
      <w:r>
        <w:t>Weryfikację lokalizacji gniazd sieci strukturalnej. W przypadku zmiany miejsc montażu, nowe lokalizacje zostaną odręcznie naniesione na zawartych w projekcie rzutach budynku. Relokowane gniazda muszą zachować swoją pierwotną numerację przyłączy.</w:t>
      </w:r>
    </w:p>
    <w:p w14:paraId="6D2EB1F2" w14:textId="77777777" w:rsidR="006614A6" w:rsidRDefault="006614A6" w:rsidP="006614A6">
      <w:pPr>
        <w:rPr>
          <w:sz w:val="16"/>
          <w:szCs w:val="16"/>
        </w:rPr>
      </w:pPr>
    </w:p>
    <w:p w14:paraId="336D86A1" w14:textId="77777777" w:rsidR="006614A6" w:rsidRDefault="006614A6" w:rsidP="006614A6">
      <w:pPr>
        <w:pStyle w:val="Bulletwithtext1"/>
        <w:numPr>
          <w:ilvl w:val="0"/>
          <w:numId w:val="65"/>
        </w:numPr>
      </w:pPr>
      <w:r>
        <w:t xml:space="preserve">Sprawdzenie planów instalacyjnych z dokumentacją. </w:t>
      </w:r>
    </w:p>
    <w:p w14:paraId="0BD28FC1" w14:textId="77777777" w:rsidR="006614A6" w:rsidRDefault="006614A6" w:rsidP="006614A6">
      <w:pPr>
        <w:rPr>
          <w:sz w:val="16"/>
          <w:szCs w:val="16"/>
        </w:rPr>
      </w:pPr>
    </w:p>
    <w:p w14:paraId="27E19A9C" w14:textId="77777777" w:rsidR="006614A6" w:rsidRDefault="006614A6" w:rsidP="006614A6">
      <w:pPr>
        <w:pStyle w:val="Bulletwithtext1"/>
        <w:numPr>
          <w:ilvl w:val="0"/>
          <w:numId w:val="65"/>
        </w:numPr>
      </w:pPr>
      <w:r>
        <w:t>Ewentualna relokacja stanowisk komputerowych w stosunku do projektu musi być związana ze zmianą numeru gniazda elektrycznego jeżeli łączy się to ze zmianą pomieszczenia, zgodnie z zasadą, że gniazda znajdujące się w jednym pomieszczeniu powinny być zasilane z jednego obwodu (jeśli w projekcie nie jest powiedziane inaczej).</w:t>
      </w:r>
    </w:p>
    <w:p w14:paraId="14F50EB1" w14:textId="77777777" w:rsidR="006614A6" w:rsidRDefault="006614A6" w:rsidP="006614A6">
      <w:pPr>
        <w:rPr>
          <w:sz w:val="16"/>
          <w:szCs w:val="16"/>
        </w:rPr>
      </w:pPr>
    </w:p>
    <w:p w14:paraId="184162BC" w14:textId="77777777" w:rsidR="006614A6" w:rsidRDefault="006614A6" w:rsidP="006614A6">
      <w:pPr>
        <w:pStyle w:val="Bulletwithtext1"/>
        <w:numPr>
          <w:ilvl w:val="0"/>
          <w:numId w:val="65"/>
        </w:numPr>
      </w:pPr>
      <w:r>
        <w:t>Weryfikację lokalizacji tras kanałowych. W przypadku zmiany miejsc montażu, nowe lokalizacje zostaną odręcznie naniesione na zawartych w projekcie rzutach budynku.</w:t>
      </w:r>
    </w:p>
    <w:p w14:paraId="1F75963F" w14:textId="77777777" w:rsidR="006614A6" w:rsidRDefault="006614A6" w:rsidP="006614A6">
      <w:pPr>
        <w:rPr>
          <w:sz w:val="16"/>
          <w:szCs w:val="16"/>
        </w:rPr>
      </w:pPr>
    </w:p>
    <w:p w14:paraId="7D11C174" w14:textId="77777777" w:rsidR="006614A6" w:rsidRDefault="006614A6" w:rsidP="006614A6">
      <w:pPr>
        <w:pStyle w:val="Bulletwithtext1"/>
        <w:numPr>
          <w:ilvl w:val="0"/>
          <w:numId w:val="65"/>
        </w:numPr>
      </w:pPr>
      <w:r>
        <w:t>Weryfikację lokalizacji szafy dystrybucyjnej węzła sieci strukturalnej. W przypadku zmiany, nowa lokalizacja zostanie odręcznie naniesiona na zawartych w projekcie rzutach budynku.</w:t>
      </w:r>
    </w:p>
    <w:p w14:paraId="2D3785CA" w14:textId="77777777" w:rsidR="006614A6" w:rsidRDefault="006614A6" w:rsidP="006614A6">
      <w:pPr>
        <w:rPr>
          <w:sz w:val="16"/>
          <w:szCs w:val="16"/>
        </w:rPr>
      </w:pPr>
    </w:p>
    <w:p w14:paraId="46145998" w14:textId="77777777" w:rsidR="006614A6" w:rsidRDefault="006614A6" w:rsidP="006614A6">
      <w:pPr>
        <w:pStyle w:val="Bulletwithtext1"/>
        <w:numPr>
          <w:ilvl w:val="0"/>
          <w:numId w:val="65"/>
        </w:numPr>
      </w:pPr>
      <w:r>
        <w:t>Wszystkie zmiany muszą być przedstawione w sposób czytelny i jednoznaczny i naniesione na rysunki.</w:t>
      </w:r>
    </w:p>
    <w:p w14:paraId="15BDF370" w14:textId="77777777" w:rsidR="006614A6" w:rsidRDefault="006614A6" w:rsidP="006614A6">
      <w:pPr>
        <w:rPr>
          <w:sz w:val="16"/>
          <w:szCs w:val="16"/>
        </w:rPr>
      </w:pPr>
    </w:p>
    <w:p w14:paraId="3330D3A6" w14:textId="2DBB1AD7" w:rsidR="006614A6" w:rsidRDefault="006614A6" w:rsidP="006614A6">
      <w:r>
        <w:t xml:space="preserve">Ponadto Kierownik ekipy instalacyjnej przekaże przedstawicielowi (-om) </w:t>
      </w:r>
      <w:r w:rsidR="007E4684">
        <w:t>ARiMR</w:t>
      </w:r>
      <w:r>
        <w:t xml:space="preserve"> </w:t>
      </w:r>
      <w:r>
        <w:rPr>
          <w:u w:val="single"/>
        </w:rPr>
        <w:t>dokumentację pomiarową</w:t>
      </w:r>
      <w:r>
        <w:t xml:space="preserve"> zawierającą:</w:t>
      </w:r>
    </w:p>
    <w:p w14:paraId="7334577A" w14:textId="77777777" w:rsidR="006614A6" w:rsidRDefault="006614A6" w:rsidP="006614A6">
      <w:pPr>
        <w:rPr>
          <w:sz w:val="16"/>
          <w:szCs w:val="16"/>
        </w:rPr>
      </w:pPr>
    </w:p>
    <w:p w14:paraId="3A0CCACC" w14:textId="77777777" w:rsidR="006614A6" w:rsidRDefault="006614A6" w:rsidP="006614A6">
      <w:pPr>
        <w:pStyle w:val="Bulletwithtext1"/>
        <w:numPr>
          <w:ilvl w:val="0"/>
          <w:numId w:val="65"/>
        </w:numPr>
      </w:pPr>
      <w:r>
        <w:t>Wydruki raportów z testowania okablowania dystrybucyjnego dla wszystkich przyłączy, sprawdzone zatwierdzone i podpisane przez Kierownika ekipy instalacyjnej.</w:t>
      </w:r>
    </w:p>
    <w:p w14:paraId="17CCC81B" w14:textId="77777777" w:rsidR="006614A6" w:rsidRDefault="006614A6" w:rsidP="006614A6">
      <w:pPr>
        <w:rPr>
          <w:sz w:val="16"/>
          <w:szCs w:val="16"/>
        </w:rPr>
      </w:pPr>
    </w:p>
    <w:p w14:paraId="26257F0A" w14:textId="77777777" w:rsidR="006614A6" w:rsidRDefault="006614A6" w:rsidP="006614A6">
      <w:pPr>
        <w:pStyle w:val="Bulletwithtext1"/>
        <w:numPr>
          <w:ilvl w:val="0"/>
          <w:numId w:val="65"/>
        </w:numPr>
      </w:pPr>
      <w:r>
        <w:t>Raporty z testowania okablowania dystrybucyjnego dla wszystkich przyłączy, w postaci elektronicznej.</w:t>
      </w:r>
    </w:p>
    <w:p w14:paraId="07876433" w14:textId="77777777" w:rsidR="006614A6" w:rsidRDefault="006614A6" w:rsidP="006614A6">
      <w:pPr>
        <w:rPr>
          <w:sz w:val="16"/>
          <w:szCs w:val="16"/>
        </w:rPr>
      </w:pPr>
    </w:p>
    <w:p w14:paraId="701BA987" w14:textId="77777777" w:rsidR="006614A6" w:rsidRDefault="006614A6" w:rsidP="006614A6">
      <w:pPr>
        <w:pStyle w:val="Bulletwithtext1"/>
        <w:numPr>
          <w:ilvl w:val="0"/>
          <w:numId w:val="65"/>
        </w:numPr>
      </w:pPr>
      <w:r>
        <w:t>Protokoły pomiarów elektrycznych:</w:t>
      </w:r>
    </w:p>
    <w:p w14:paraId="7043984D" w14:textId="77777777" w:rsidR="006614A6" w:rsidRDefault="006614A6" w:rsidP="006614A6">
      <w:pPr>
        <w:pStyle w:val="Bulletwithtext3"/>
        <w:numPr>
          <w:ilvl w:val="0"/>
          <w:numId w:val="66"/>
        </w:numPr>
      </w:pPr>
      <w:r>
        <w:t>samoczynnego wyłączania zasilania,</w:t>
      </w:r>
    </w:p>
    <w:p w14:paraId="6C36B057" w14:textId="77777777" w:rsidR="006614A6" w:rsidRDefault="006614A6" w:rsidP="006614A6">
      <w:pPr>
        <w:pStyle w:val="Bulletwithtext3"/>
        <w:numPr>
          <w:ilvl w:val="0"/>
          <w:numId w:val="66"/>
        </w:numPr>
      </w:pPr>
      <w:r>
        <w:lastRenderedPageBreak/>
        <w:t>czasów działania wyłączników różnicowoprądowych,</w:t>
      </w:r>
    </w:p>
    <w:p w14:paraId="0917E8E1" w14:textId="77777777" w:rsidR="006614A6" w:rsidRDefault="006614A6" w:rsidP="006614A6">
      <w:pPr>
        <w:pStyle w:val="Bulletwithtext3"/>
        <w:numPr>
          <w:ilvl w:val="0"/>
          <w:numId w:val="66"/>
        </w:numPr>
      </w:pPr>
      <w:r>
        <w:t>rezystancji izolacji instalacji elektrycznej.</w:t>
      </w:r>
    </w:p>
    <w:p w14:paraId="754DA92C" w14:textId="77777777" w:rsidR="006614A6" w:rsidRDefault="006614A6" w:rsidP="006614A6">
      <w:pPr>
        <w:jc w:val="both"/>
        <w:rPr>
          <w:sz w:val="22"/>
          <w:szCs w:val="22"/>
        </w:rPr>
      </w:pPr>
    </w:p>
    <w:p w14:paraId="3F5FE7FB" w14:textId="77777777" w:rsidR="006614A6" w:rsidRDefault="006614A6" w:rsidP="006614A6">
      <w:pPr>
        <w:jc w:val="both"/>
        <w:rPr>
          <w:sz w:val="22"/>
          <w:szCs w:val="22"/>
        </w:rPr>
      </w:pPr>
    </w:p>
    <w:p w14:paraId="5D5370B5" w14:textId="18838B5E" w:rsidR="006614A6" w:rsidRDefault="006614A6" w:rsidP="006614A6">
      <w:pPr>
        <w:jc w:val="both"/>
        <w:rPr>
          <w:sz w:val="22"/>
          <w:szCs w:val="22"/>
        </w:rPr>
      </w:pPr>
      <w:r>
        <w:rPr>
          <w:sz w:val="22"/>
          <w:szCs w:val="22"/>
        </w:rPr>
        <w:t xml:space="preserve">przedstawiciel (-e) </w:t>
      </w:r>
      <w:r w:rsidR="007E4684">
        <w:rPr>
          <w:sz w:val="22"/>
          <w:szCs w:val="22"/>
        </w:rPr>
        <w:t>ARiMR</w:t>
      </w:r>
      <w:r>
        <w:rPr>
          <w:sz w:val="22"/>
          <w:szCs w:val="22"/>
        </w:rPr>
        <w:t xml:space="preserve"> przystąpi (-ą) do wizji lokalnej mającej na celu sprawdzenie zgodności dostarczonej dokumentacji powykonawczej z wykonaną instalacją oraz jakość jej wykonania. Wizja lokalna zostanie przeprowadzona w następujących etapach:</w:t>
      </w:r>
    </w:p>
    <w:p w14:paraId="6517B880" w14:textId="77777777" w:rsidR="006614A6" w:rsidRDefault="006614A6" w:rsidP="006614A6">
      <w:pPr>
        <w:rPr>
          <w:sz w:val="16"/>
          <w:szCs w:val="16"/>
        </w:rPr>
      </w:pPr>
    </w:p>
    <w:p w14:paraId="5A0E0427" w14:textId="77777777" w:rsidR="006614A6" w:rsidRDefault="006614A6" w:rsidP="006614A6">
      <w:pPr>
        <w:pStyle w:val="Bulletwithtext1"/>
        <w:numPr>
          <w:ilvl w:val="0"/>
          <w:numId w:val="65"/>
        </w:numPr>
      </w:pPr>
      <w:r>
        <w:t>Sprawdzenie jakości montażu okanałowania magistralnego i jego lokalizacja oraz estetyka wykonania i pozostawiony po montażach stan czystości, szczególnie w miejscach wykonania przepustów kanałowych przez ściany i stropy;</w:t>
      </w:r>
    </w:p>
    <w:p w14:paraId="66C23D75" w14:textId="77777777" w:rsidR="006614A6" w:rsidRDefault="006614A6" w:rsidP="006614A6">
      <w:pPr>
        <w:rPr>
          <w:sz w:val="16"/>
          <w:szCs w:val="16"/>
        </w:rPr>
      </w:pPr>
    </w:p>
    <w:p w14:paraId="44BCA3EB" w14:textId="77777777" w:rsidR="006614A6" w:rsidRDefault="006614A6" w:rsidP="006614A6">
      <w:pPr>
        <w:pStyle w:val="Bulletwithtext1"/>
        <w:numPr>
          <w:ilvl w:val="0"/>
          <w:numId w:val="65"/>
        </w:numPr>
      </w:pPr>
      <w:r>
        <w:t>Sprawdzenie poprawności okablowania w losowo wybranym miejscu kanałów magistralnych;</w:t>
      </w:r>
    </w:p>
    <w:p w14:paraId="13E9563A" w14:textId="77777777" w:rsidR="006614A6" w:rsidRDefault="006614A6" w:rsidP="006614A6">
      <w:pPr>
        <w:rPr>
          <w:sz w:val="16"/>
          <w:szCs w:val="16"/>
        </w:rPr>
      </w:pPr>
    </w:p>
    <w:p w14:paraId="799D991A" w14:textId="77777777" w:rsidR="006614A6" w:rsidRDefault="006614A6" w:rsidP="006614A6">
      <w:pPr>
        <w:pStyle w:val="Bulletwithtext1"/>
        <w:numPr>
          <w:ilvl w:val="0"/>
          <w:numId w:val="65"/>
        </w:numPr>
      </w:pPr>
      <w:r>
        <w:t>Sprawdzenie montażu okanałowania dystrybucyjnego i jego lokalizacja oraz estetyka wykonania i pozostawiony po montażach stan czystości, szczególnie w miejscach wykonania przepustów kanałowych przez ściany;</w:t>
      </w:r>
    </w:p>
    <w:p w14:paraId="2E0776D4" w14:textId="77777777" w:rsidR="006614A6" w:rsidRDefault="006614A6" w:rsidP="006614A6">
      <w:pPr>
        <w:rPr>
          <w:sz w:val="16"/>
          <w:szCs w:val="16"/>
        </w:rPr>
      </w:pPr>
    </w:p>
    <w:p w14:paraId="6F666A92" w14:textId="77777777" w:rsidR="006614A6" w:rsidRDefault="006614A6" w:rsidP="006614A6">
      <w:pPr>
        <w:pStyle w:val="Bulletwithtext1"/>
        <w:numPr>
          <w:ilvl w:val="0"/>
          <w:numId w:val="65"/>
        </w:numPr>
      </w:pPr>
      <w:r>
        <w:t>Sprawdzenie poprawności okablowania w losowo wybranym miejscu kanałów dystrybucyjnych;</w:t>
      </w:r>
    </w:p>
    <w:p w14:paraId="47134EC9" w14:textId="77777777" w:rsidR="006614A6" w:rsidRDefault="006614A6" w:rsidP="006614A6">
      <w:pPr>
        <w:rPr>
          <w:sz w:val="16"/>
          <w:szCs w:val="16"/>
        </w:rPr>
      </w:pPr>
    </w:p>
    <w:p w14:paraId="4AC256A7" w14:textId="77777777" w:rsidR="006614A6" w:rsidRDefault="006614A6" w:rsidP="006614A6">
      <w:pPr>
        <w:pStyle w:val="Bulletwithtext1"/>
        <w:numPr>
          <w:ilvl w:val="0"/>
          <w:numId w:val="65"/>
        </w:numPr>
      </w:pPr>
      <w:r>
        <w:t>Sprawdzenie wykonania oznaczeń połączeń obwodów elektrycznych zgodnie z projektem;</w:t>
      </w:r>
    </w:p>
    <w:p w14:paraId="1C831225" w14:textId="77777777" w:rsidR="006614A6" w:rsidRDefault="006614A6" w:rsidP="006614A6">
      <w:pPr>
        <w:rPr>
          <w:sz w:val="16"/>
          <w:szCs w:val="16"/>
        </w:rPr>
      </w:pPr>
    </w:p>
    <w:p w14:paraId="6B5BE83C" w14:textId="77777777" w:rsidR="006614A6" w:rsidRDefault="006614A6" w:rsidP="006614A6">
      <w:pPr>
        <w:pStyle w:val="Bulletwithtext1"/>
        <w:numPr>
          <w:ilvl w:val="0"/>
          <w:numId w:val="65"/>
        </w:numPr>
      </w:pPr>
      <w:r>
        <w:t>Sprawdzenie jakości montażu mechanicznego gniazd sieciowych i ich lokalizacja oraz estetyka wykonania i pozostawiony po montażach stan czystości;</w:t>
      </w:r>
    </w:p>
    <w:p w14:paraId="3FE93AFC" w14:textId="77777777" w:rsidR="006614A6" w:rsidRDefault="006614A6" w:rsidP="006614A6">
      <w:pPr>
        <w:rPr>
          <w:sz w:val="16"/>
          <w:szCs w:val="16"/>
        </w:rPr>
      </w:pPr>
    </w:p>
    <w:p w14:paraId="7188B2AE" w14:textId="77777777" w:rsidR="006614A6" w:rsidRDefault="006614A6" w:rsidP="006614A6">
      <w:pPr>
        <w:pStyle w:val="Bulletwithtext1"/>
        <w:numPr>
          <w:ilvl w:val="0"/>
          <w:numId w:val="65"/>
        </w:numPr>
      </w:pPr>
      <w:r>
        <w:t>Poprawność numeracji przyłączy RJ45 w gniazdach;</w:t>
      </w:r>
    </w:p>
    <w:p w14:paraId="243BB4F3" w14:textId="77777777" w:rsidR="006614A6" w:rsidRDefault="006614A6" w:rsidP="006614A6">
      <w:pPr>
        <w:rPr>
          <w:sz w:val="16"/>
          <w:szCs w:val="16"/>
        </w:rPr>
      </w:pPr>
    </w:p>
    <w:p w14:paraId="21998BF2" w14:textId="77777777" w:rsidR="006614A6" w:rsidRDefault="006614A6" w:rsidP="006614A6">
      <w:pPr>
        <w:rPr>
          <w:sz w:val="16"/>
          <w:szCs w:val="16"/>
        </w:rPr>
      </w:pPr>
    </w:p>
    <w:p w14:paraId="1A9A8933" w14:textId="77777777" w:rsidR="006614A6" w:rsidRDefault="006614A6" w:rsidP="006614A6">
      <w:pPr>
        <w:pStyle w:val="Bulletwithtext1"/>
        <w:numPr>
          <w:ilvl w:val="0"/>
          <w:numId w:val="65"/>
        </w:numPr>
      </w:pPr>
      <w:r>
        <w:t>Sprawdzenie poprawności (zgodnego z projektem) oznaczeń gniazd elektrycznych;</w:t>
      </w:r>
    </w:p>
    <w:p w14:paraId="358E2B8A" w14:textId="77777777" w:rsidR="006614A6" w:rsidRDefault="006614A6" w:rsidP="006614A6">
      <w:pPr>
        <w:rPr>
          <w:sz w:val="16"/>
          <w:szCs w:val="16"/>
        </w:rPr>
      </w:pPr>
    </w:p>
    <w:p w14:paraId="2A2927F3" w14:textId="77777777" w:rsidR="006614A6" w:rsidRDefault="006614A6" w:rsidP="006614A6">
      <w:pPr>
        <w:pStyle w:val="Bulletwithtext1"/>
        <w:numPr>
          <w:ilvl w:val="0"/>
          <w:numId w:val="65"/>
        </w:numPr>
      </w:pPr>
      <w:r>
        <w:t>Sprawdzenie wiązkowania i ułożenia w tablicy przewodów krosujących;</w:t>
      </w:r>
    </w:p>
    <w:p w14:paraId="07EE4E74" w14:textId="77777777" w:rsidR="006614A6" w:rsidRDefault="006614A6" w:rsidP="006614A6">
      <w:pPr>
        <w:rPr>
          <w:sz w:val="16"/>
          <w:szCs w:val="16"/>
        </w:rPr>
      </w:pPr>
    </w:p>
    <w:p w14:paraId="5C445BF4" w14:textId="77777777" w:rsidR="006614A6" w:rsidRDefault="006614A6" w:rsidP="006614A6">
      <w:pPr>
        <w:rPr>
          <w:sz w:val="16"/>
          <w:szCs w:val="16"/>
        </w:rPr>
      </w:pPr>
    </w:p>
    <w:p w14:paraId="45889919" w14:textId="77777777" w:rsidR="006614A6" w:rsidRDefault="006614A6" w:rsidP="006614A6">
      <w:pPr>
        <w:pStyle w:val="Bulletwithtext1"/>
        <w:numPr>
          <w:ilvl w:val="0"/>
          <w:numId w:val="65"/>
        </w:numPr>
      </w:pPr>
      <w:r>
        <w:t>Sprawdzenie opisu obwodów elektrycznych tablicy TK;</w:t>
      </w:r>
    </w:p>
    <w:p w14:paraId="24663EC8" w14:textId="77777777" w:rsidR="006614A6" w:rsidRDefault="006614A6" w:rsidP="006614A6">
      <w:pPr>
        <w:rPr>
          <w:sz w:val="16"/>
          <w:szCs w:val="16"/>
        </w:rPr>
      </w:pPr>
    </w:p>
    <w:p w14:paraId="01834B50" w14:textId="77777777" w:rsidR="006614A6" w:rsidRDefault="006614A6" w:rsidP="006614A6">
      <w:pPr>
        <w:pStyle w:val="Bulletwithtext1"/>
        <w:numPr>
          <w:ilvl w:val="0"/>
          <w:numId w:val="65"/>
        </w:numPr>
      </w:pPr>
      <w:r>
        <w:t>Sprawdzenie zgodności z Projektem Technicznym oraz jakości montażu elementów w szafie dystrybucyjnej węzła sieci strukturalnej;</w:t>
      </w:r>
    </w:p>
    <w:p w14:paraId="24ECE892" w14:textId="77777777" w:rsidR="006614A6" w:rsidRDefault="006614A6" w:rsidP="006614A6">
      <w:pPr>
        <w:rPr>
          <w:sz w:val="16"/>
          <w:szCs w:val="16"/>
        </w:rPr>
      </w:pPr>
    </w:p>
    <w:p w14:paraId="2FA2FED6" w14:textId="77777777" w:rsidR="006614A6" w:rsidRDefault="006614A6" w:rsidP="006614A6">
      <w:pPr>
        <w:rPr>
          <w:sz w:val="16"/>
          <w:szCs w:val="16"/>
        </w:rPr>
      </w:pPr>
    </w:p>
    <w:p w14:paraId="1B1715E6" w14:textId="77777777" w:rsidR="006614A6" w:rsidRDefault="006614A6" w:rsidP="006614A6">
      <w:pPr>
        <w:pStyle w:val="Bulletwithtext1"/>
        <w:numPr>
          <w:ilvl w:val="0"/>
          <w:numId w:val="65"/>
        </w:numPr>
      </w:pPr>
      <w:r>
        <w:t>Sprawdzenie poprawności prowadzenia kabli FTP w szafie dystrybucyjnej węzła sieci strukturalnej, włącznie z pozostawionym zapasem okablowania;</w:t>
      </w:r>
    </w:p>
    <w:p w14:paraId="5FAFD296" w14:textId="77777777" w:rsidR="006614A6" w:rsidRDefault="006614A6" w:rsidP="006614A6">
      <w:pPr>
        <w:rPr>
          <w:sz w:val="16"/>
          <w:szCs w:val="16"/>
        </w:rPr>
      </w:pPr>
    </w:p>
    <w:p w14:paraId="772EA542" w14:textId="77777777" w:rsidR="006614A6" w:rsidRDefault="006614A6" w:rsidP="006614A6">
      <w:pPr>
        <w:pStyle w:val="Bulletwithtext1"/>
        <w:numPr>
          <w:ilvl w:val="0"/>
          <w:numId w:val="65"/>
        </w:numPr>
      </w:pPr>
      <w:r>
        <w:t>Sprawdzenie poprawności prowadzenia kabla telekomunikacyjnego w szafie dystrybucyjnej węzła sieci strukturalnej, włącznie z pozostawionym zapasem tego kabla;</w:t>
      </w:r>
    </w:p>
    <w:p w14:paraId="5386D88D" w14:textId="77777777" w:rsidR="006614A6" w:rsidRDefault="006614A6" w:rsidP="006614A6">
      <w:pPr>
        <w:rPr>
          <w:sz w:val="16"/>
          <w:szCs w:val="16"/>
        </w:rPr>
      </w:pPr>
    </w:p>
    <w:p w14:paraId="772E718F" w14:textId="77777777" w:rsidR="006614A6" w:rsidRDefault="006614A6" w:rsidP="006614A6">
      <w:pPr>
        <w:pStyle w:val="Bulletwithtext1"/>
        <w:numPr>
          <w:ilvl w:val="0"/>
          <w:numId w:val="65"/>
        </w:numPr>
      </w:pPr>
      <w:r>
        <w:t>Sprawdzenie poprawności numeracji przyłączy RJ45 w tablicy rozdzielczej Global;</w:t>
      </w:r>
    </w:p>
    <w:p w14:paraId="4BC78112" w14:textId="77777777" w:rsidR="006614A6" w:rsidRDefault="006614A6" w:rsidP="006614A6">
      <w:pPr>
        <w:rPr>
          <w:sz w:val="16"/>
          <w:szCs w:val="16"/>
        </w:rPr>
      </w:pPr>
    </w:p>
    <w:p w14:paraId="3FAF6EC6" w14:textId="77777777" w:rsidR="006614A6" w:rsidRDefault="006614A6" w:rsidP="006614A6">
      <w:pPr>
        <w:pStyle w:val="Bulletwithtext1"/>
        <w:numPr>
          <w:ilvl w:val="0"/>
          <w:numId w:val="65"/>
        </w:numPr>
      </w:pPr>
      <w:r>
        <w:t>Sprawdzenie poprawności podłączenia kabla telekomunikacyjnego w lokalnym polu krosowym w budynku;</w:t>
      </w:r>
    </w:p>
    <w:p w14:paraId="48397699" w14:textId="77777777" w:rsidR="006614A6" w:rsidRDefault="006614A6" w:rsidP="006614A6">
      <w:pPr>
        <w:rPr>
          <w:sz w:val="16"/>
          <w:szCs w:val="16"/>
        </w:rPr>
      </w:pPr>
    </w:p>
    <w:p w14:paraId="41D49125" w14:textId="58EF4652" w:rsidR="006614A6" w:rsidRDefault="006614A6" w:rsidP="006614A6">
      <w:pPr>
        <w:pStyle w:val="Bulletwithtext1"/>
        <w:numPr>
          <w:ilvl w:val="0"/>
          <w:numId w:val="65"/>
        </w:numPr>
      </w:pPr>
      <w:r>
        <w:t xml:space="preserve">Sprawdzenie poprawności wykonania testów okablowania sieci strukturalnej. Przedstawiciel (-e) </w:t>
      </w:r>
      <w:r w:rsidR="007E4684">
        <w:t>ARiMR</w:t>
      </w:r>
      <w:r>
        <w:t xml:space="preserve"> wykona (-ją) kontrolne testowania dla losowo wybranych przyłączy.</w:t>
      </w:r>
    </w:p>
    <w:p w14:paraId="12D10DB6" w14:textId="77777777" w:rsidR="006614A6" w:rsidRDefault="006614A6" w:rsidP="006614A6">
      <w:pPr>
        <w:rPr>
          <w:sz w:val="16"/>
          <w:szCs w:val="16"/>
        </w:rPr>
      </w:pPr>
    </w:p>
    <w:p w14:paraId="7907CDB7" w14:textId="77777777" w:rsidR="006614A6" w:rsidRDefault="006614A6" w:rsidP="006614A6"/>
    <w:p w14:paraId="1FBDE23E" w14:textId="77777777" w:rsidR="000B718A" w:rsidRPr="00E71C95" w:rsidRDefault="000B718A" w:rsidP="00BB5FBD">
      <w:pPr>
        <w:pStyle w:val="Numberedlist21"/>
        <w:numPr>
          <w:ilvl w:val="0"/>
          <w:numId w:val="37"/>
        </w:numPr>
        <w:tabs>
          <w:tab w:val="clear" w:pos="360"/>
        </w:tabs>
        <w:spacing w:before="0" w:after="0"/>
        <w:ind w:left="720" w:hanging="720"/>
        <w:rPr>
          <w:rFonts w:ascii="Times New Roman" w:hAnsi="Times New Roman"/>
          <w:szCs w:val="28"/>
          <w:lang w:val="pl-PL"/>
        </w:rPr>
      </w:pPr>
      <w:bookmarkStart w:id="116" w:name="_Toc10262033"/>
      <w:bookmarkStart w:id="117" w:name="_Toc12437583"/>
      <w:r w:rsidRPr="00E71C95">
        <w:rPr>
          <w:rFonts w:ascii="Times New Roman" w:hAnsi="Times New Roman"/>
          <w:szCs w:val="28"/>
          <w:lang w:val="pl-PL"/>
        </w:rPr>
        <w:t>Dodatki</w:t>
      </w:r>
      <w:bookmarkEnd w:id="116"/>
      <w:bookmarkEnd w:id="117"/>
    </w:p>
    <w:p w14:paraId="529D1740" w14:textId="77777777" w:rsidR="000B718A" w:rsidRPr="00B223A9" w:rsidRDefault="000B718A" w:rsidP="000B718A">
      <w:pPr>
        <w:rPr>
          <w:sz w:val="18"/>
          <w:szCs w:val="18"/>
        </w:rPr>
      </w:pPr>
    </w:p>
    <w:p w14:paraId="6F91CAF6" w14:textId="77777777" w:rsidR="000B718A" w:rsidRPr="00B223A9" w:rsidRDefault="000B718A" w:rsidP="000B718A">
      <w:r w:rsidRPr="005433B7">
        <w:t>Rozdział ten zawiera dane techniczne dla zasto</w:t>
      </w:r>
      <w:r w:rsidR="00BB5FBD" w:rsidRPr="00B223A9">
        <w:t>sowanych w projekcie elementów.</w:t>
      </w:r>
    </w:p>
    <w:p w14:paraId="472441F8" w14:textId="77777777" w:rsidR="000B718A" w:rsidRPr="00B223A9" w:rsidRDefault="000B718A" w:rsidP="000B718A"/>
    <w:p w14:paraId="550391A5" w14:textId="77777777" w:rsidR="000B718A" w:rsidRPr="00B223A9" w:rsidRDefault="000B718A" w:rsidP="000B718A">
      <w:pPr>
        <w:spacing w:line="360" w:lineRule="auto"/>
        <w:rPr>
          <w:b/>
        </w:rPr>
      </w:pPr>
      <w:r w:rsidRPr="00B223A9">
        <w:rPr>
          <w:b/>
        </w:rPr>
        <w:t>Ogólne wymagania dotyczące systemu okablowania strukturalnego.</w:t>
      </w:r>
    </w:p>
    <w:p w14:paraId="04F75CE2" w14:textId="77777777" w:rsidR="000B718A" w:rsidRPr="00B223A9" w:rsidRDefault="000B718A" w:rsidP="000B718A">
      <w:pPr>
        <w:numPr>
          <w:ilvl w:val="0"/>
          <w:numId w:val="48"/>
        </w:numPr>
        <w:spacing w:before="40" w:line="264" w:lineRule="auto"/>
        <w:ind w:hanging="357"/>
        <w:jc w:val="both"/>
        <w:rPr>
          <w:sz w:val="22"/>
          <w:szCs w:val="22"/>
        </w:rPr>
      </w:pPr>
      <w:r w:rsidRPr="00B223A9">
        <w:rPr>
          <w:sz w:val="22"/>
          <w:szCs w:val="22"/>
        </w:rPr>
        <w:lastRenderedPageBreak/>
        <w:t>Elementy systemu muszą pozwalać na zbudowanie okablowania strukturalnego zarówno w wersji ekranowanej (FTP, S-FTP i S-STP) jak i nieekranowanej (UTP), a także okablowania opartego na elementach światłowodowych zarówno jako magistralnego jak i dostępowego (FTTD);</w:t>
      </w:r>
    </w:p>
    <w:p w14:paraId="20B2F9D5" w14:textId="77777777" w:rsidR="000B718A" w:rsidRPr="00B223A9" w:rsidRDefault="000B718A" w:rsidP="000B718A">
      <w:pPr>
        <w:numPr>
          <w:ilvl w:val="0"/>
          <w:numId w:val="48"/>
        </w:numPr>
        <w:spacing w:before="40" w:line="264" w:lineRule="auto"/>
        <w:ind w:hanging="357"/>
        <w:jc w:val="both"/>
        <w:rPr>
          <w:sz w:val="22"/>
          <w:szCs w:val="22"/>
        </w:rPr>
      </w:pPr>
      <w:r w:rsidRPr="00B223A9">
        <w:rPr>
          <w:sz w:val="22"/>
          <w:szCs w:val="22"/>
        </w:rPr>
        <w:t>konstrukcja paneli krosowych systemu musi zapewniać łatwą integrację wszystkich mediów transmisyjnych w jednym panelu;</w:t>
      </w:r>
    </w:p>
    <w:p w14:paraId="0D272EE8" w14:textId="77777777" w:rsidR="000B718A" w:rsidRPr="00B223A9" w:rsidRDefault="000B718A" w:rsidP="000B718A">
      <w:pPr>
        <w:numPr>
          <w:ilvl w:val="0"/>
          <w:numId w:val="48"/>
        </w:numPr>
        <w:spacing w:before="40" w:line="264" w:lineRule="auto"/>
        <w:ind w:hanging="357"/>
        <w:rPr>
          <w:sz w:val="22"/>
          <w:szCs w:val="22"/>
        </w:rPr>
      </w:pPr>
      <w:r w:rsidRPr="00B223A9">
        <w:rPr>
          <w:sz w:val="22"/>
          <w:szCs w:val="22"/>
        </w:rPr>
        <w:t>system musi zapewniać modularną budowę gwarantującą:</w:t>
      </w:r>
    </w:p>
    <w:p w14:paraId="333F3B8B" w14:textId="77777777" w:rsidR="000B718A" w:rsidRPr="00B223A9" w:rsidRDefault="000B718A" w:rsidP="00BB5FBD">
      <w:pPr>
        <w:numPr>
          <w:ilvl w:val="1"/>
          <w:numId w:val="48"/>
        </w:numPr>
        <w:tabs>
          <w:tab w:val="clear" w:pos="1440"/>
        </w:tabs>
        <w:spacing w:before="40" w:line="264" w:lineRule="auto"/>
        <w:ind w:left="1134" w:hanging="357"/>
        <w:jc w:val="both"/>
        <w:rPr>
          <w:sz w:val="22"/>
          <w:szCs w:val="22"/>
        </w:rPr>
      </w:pPr>
      <w:r w:rsidRPr="00B223A9">
        <w:rPr>
          <w:sz w:val="22"/>
          <w:szCs w:val="22"/>
        </w:rPr>
        <w:t>zastosowanie w jednym i tym samym typie gniazda różnych interfejsów (RJ45 dla transmisji komputerowej, telefonicznej, ISDN oraz różnych interfejsów światłowodowych),</w:t>
      </w:r>
    </w:p>
    <w:p w14:paraId="1BDC255B" w14:textId="77777777" w:rsidR="000B718A" w:rsidRPr="00B223A9" w:rsidRDefault="000B718A" w:rsidP="00BB5FBD">
      <w:pPr>
        <w:numPr>
          <w:ilvl w:val="1"/>
          <w:numId w:val="48"/>
        </w:numPr>
        <w:tabs>
          <w:tab w:val="clear" w:pos="1440"/>
        </w:tabs>
        <w:spacing w:before="40" w:line="264" w:lineRule="auto"/>
        <w:ind w:left="1134" w:hanging="357"/>
        <w:jc w:val="both"/>
        <w:rPr>
          <w:sz w:val="22"/>
          <w:szCs w:val="22"/>
        </w:rPr>
      </w:pPr>
      <w:r w:rsidRPr="00B223A9">
        <w:rPr>
          <w:sz w:val="22"/>
          <w:szCs w:val="22"/>
        </w:rPr>
        <w:t>wykorzystanie modułów o tej samej konstrukcji po stron</w:t>
      </w:r>
      <w:r w:rsidR="00BB5FBD" w:rsidRPr="00B223A9">
        <w:rPr>
          <w:sz w:val="22"/>
          <w:szCs w:val="22"/>
        </w:rPr>
        <w:t>ie punktu dystrybucyjnego jak i </w:t>
      </w:r>
      <w:r w:rsidRPr="00B223A9">
        <w:rPr>
          <w:sz w:val="22"/>
          <w:szCs w:val="22"/>
        </w:rPr>
        <w:t>gniazd abonenckich,</w:t>
      </w:r>
    </w:p>
    <w:p w14:paraId="6791D013" w14:textId="77777777" w:rsidR="000B718A" w:rsidRPr="00B223A9" w:rsidRDefault="000B718A" w:rsidP="00BB5FBD">
      <w:pPr>
        <w:numPr>
          <w:ilvl w:val="1"/>
          <w:numId w:val="48"/>
        </w:numPr>
        <w:tabs>
          <w:tab w:val="clear" w:pos="1440"/>
        </w:tabs>
        <w:spacing w:before="40" w:line="264" w:lineRule="auto"/>
        <w:ind w:left="1134" w:hanging="357"/>
        <w:jc w:val="both"/>
        <w:rPr>
          <w:sz w:val="22"/>
          <w:szCs w:val="22"/>
        </w:rPr>
      </w:pPr>
      <w:r w:rsidRPr="00B223A9">
        <w:rPr>
          <w:sz w:val="22"/>
          <w:szCs w:val="22"/>
        </w:rPr>
        <w:t>możliwość dokonywania naprawy jednego łącza bez przerywania ciągłości pracy pozostałych,</w:t>
      </w:r>
    </w:p>
    <w:p w14:paraId="5FE855B2" w14:textId="77777777" w:rsidR="000B718A" w:rsidRPr="00B223A9" w:rsidRDefault="000B718A" w:rsidP="00BB5FBD">
      <w:pPr>
        <w:numPr>
          <w:ilvl w:val="1"/>
          <w:numId w:val="48"/>
        </w:numPr>
        <w:tabs>
          <w:tab w:val="clear" w:pos="1440"/>
        </w:tabs>
        <w:spacing w:before="40" w:line="264" w:lineRule="auto"/>
        <w:ind w:left="1134" w:hanging="357"/>
        <w:jc w:val="both"/>
        <w:rPr>
          <w:sz w:val="22"/>
          <w:szCs w:val="22"/>
        </w:rPr>
      </w:pPr>
      <w:r w:rsidRPr="00B223A9">
        <w:rPr>
          <w:sz w:val="22"/>
          <w:szCs w:val="22"/>
        </w:rPr>
        <w:t>skalowalność z dokładnością do jednego złącza RJ45 (także po stronie punktu dystrybucyjnego);</w:t>
      </w:r>
    </w:p>
    <w:p w14:paraId="6F2C83F9" w14:textId="77777777" w:rsidR="000B718A" w:rsidRPr="00B223A9" w:rsidRDefault="000B718A" w:rsidP="000B718A">
      <w:pPr>
        <w:numPr>
          <w:ilvl w:val="0"/>
          <w:numId w:val="48"/>
        </w:numPr>
        <w:spacing w:before="40" w:line="264" w:lineRule="auto"/>
        <w:ind w:hanging="357"/>
        <w:jc w:val="both"/>
        <w:rPr>
          <w:sz w:val="22"/>
          <w:szCs w:val="22"/>
        </w:rPr>
      </w:pPr>
      <w:r w:rsidRPr="00B223A9">
        <w:rPr>
          <w:sz w:val="22"/>
          <w:szCs w:val="22"/>
        </w:rPr>
        <w:t>system musi posiadać technikę montażu modułów RJ45 zapewniającą możliwość zakańczania złącza bez użycia dodatkowych, specjalizowanych narzędzi;</w:t>
      </w:r>
    </w:p>
    <w:p w14:paraId="19CFE065" w14:textId="77777777" w:rsidR="000B718A" w:rsidRPr="00B223A9" w:rsidRDefault="000B718A" w:rsidP="000B718A">
      <w:pPr>
        <w:numPr>
          <w:ilvl w:val="0"/>
          <w:numId w:val="48"/>
        </w:numPr>
        <w:spacing w:before="40" w:line="264" w:lineRule="auto"/>
        <w:ind w:hanging="357"/>
        <w:jc w:val="both"/>
        <w:rPr>
          <w:sz w:val="22"/>
          <w:szCs w:val="22"/>
        </w:rPr>
      </w:pPr>
      <w:r w:rsidRPr="00B223A9">
        <w:rPr>
          <w:sz w:val="22"/>
          <w:szCs w:val="22"/>
        </w:rPr>
        <w:t>ekranowane rozwiązania systemu muszą zapewniać możliwość budowy w pełni ekranowanego łącza transmisyjnego, co oznacza, że każde złącze RJ45 posiada własną osłonę ekranującą, zapobiegającą przenikaniu zakłóceń od/do złączy sąsiednich;</w:t>
      </w:r>
    </w:p>
    <w:p w14:paraId="56E03CC2" w14:textId="77777777" w:rsidR="000B718A" w:rsidRPr="00B223A9" w:rsidRDefault="000B718A" w:rsidP="000B718A">
      <w:pPr>
        <w:numPr>
          <w:ilvl w:val="0"/>
          <w:numId w:val="48"/>
        </w:numPr>
        <w:spacing w:before="40" w:line="264" w:lineRule="auto"/>
        <w:ind w:hanging="357"/>
        <w:jc w:val="both"/>
        <w:rPr>
          <w:sz w:val="22"/>
          <w:szCs w:val="22"/>
        </w:rPr>
      </w:pPr>
      <w:r w:rsidRPr="00B223A9">
        <w:rPr>
          <w:sz w:val="22"/>
          <w:szCs w:val="22"/>
        </w:rPr>
        <w:t>konstrukcja elementów systemu musi umożliwiać mechaniczne zakodowanie interfejsu zarówno po stronie gniazda abonenckiego jak i punktu dystrybucyjnego, pozwalające na zabezpieczenie urządzeń aktywnych sieci komputerowej przed podłączeniem do innego systemu transmisyjnego lub przez nieuprawnionym odłączeniem zdefiniowanych przez użytkownika linii okablowania strukturalnego.</w:t>
      </w:r>
    </w:p>
    <w:p w14:paraId="7387D5E9" w14:textId="77777777" w:rsidR="000B718A" w:rsidRPr="00B223A9" w:rsidRDefault="000B718A" w:rsidP="000B718A">
      <w:pPr>
        <w:numPr>
          <w:ilvl w:val="0"/>
          <w:numId w:val="48"/>
        </w:numPr>
        <w:spacing w:before="40" w:line="264" w:lineRule="auto"/>
        <w:ind w:hanging="357"/>
        <w:jc w:val="both"/>
        <w:rPr>
          <w:sz w:val="22"/>
          <w:szCs w:val="22"/>
        </w:rPr>
      </w:pPr>
      <w:r w:rsidRPr="00B223A9">
        <w:rPr>
          <w:sz w:val="22"/>
          <w:szCs w:val="22"/>
        </w:rPr>
        <w:t>Wszystkie zastosowane komponenty toru transmisyjnego muszą p</w:t>
      </w:r>
      <w:r w:rsidR="00BB5FBD" w:rsidRPr="00B223A9">
        <w:rPr>
          <w:sz w:val="22"/>
          <w:szCs w:val="22"/>
        </w:rPr>
        <w:t>ochodzić od jednego producenta.</w:t>
      </w:r>
    </w:p>
    <w:p w14:paraId="3D263A04" w14:textId="77777777" w:rsidR="000B718A" w:rsidRPr="00B223A9" w:rsidRDefault="000B718A" w:rsidP="000B718A">
      <w:pPr>
        <w:numPr>
          <w:ilvl w:val="0"/>
          <w:numId w:val="48"/>
        </w:numPr>
        <w:spacing w:before="40" w:line="264" w:lineRule="auto"/>
        <w:ind w:hanging="357"/>
        <w:jc w:val="both"/>
        <w:rPr>
          <w:sz w:val="22"/>
          <w:szCs w:val="22"/>
          <w:lang w:val="en-US"/>
        </w:rPr>
      </w:pPr>
      <w:r w:rsidRPr="00B223A9">
        <w:rPr>
          <w:sz w:val="22"/>
          <w:szCs w:val="22"/>
        </w:rPr>
        <w:t>Projektowane elementy pasywne sieci strukturalnej powinny posiadać świadectwa co najmniej jednego uprawnionego, niezależnego laboratorium badawczego: np. </w:t>
      </w:r>
      <w:r w:rsidRPr="00B223A9">
        <w:rPr>
          <w:sz w:val="22"/>
          <w:szCs w:val="22"/>
          <w:lang w:val="en-US"/>
        </w:rPr>
        <w:t>Underwriters Laboratories Cable Certyfication and Follow Up Program. Kopię świadectwa należy załączyć do oferty.</w:t>
      </w:r>
    </w:p>
    <w:p w14:paraId="7E8C745B" w14:textId="77777777" w:rsidR="000B718A" w:rsidRPr="00B223A9" w:rsidRDefault="000B718A" w:rsidP="000B718A">
      <w:pPr>
        <w:numPr>
          <w:ilvl w:val="0"/>
          <w:numId w:val="48"/>
        </w:numPr>
        <w:spacing w:before="40" w:line="264" w:lineRule="auto"/>
        <w:ind w:hanging="357"/>
        <w:jc w:val="both"/>
        <w:rPr>
          <w:sz w:val="22"/>
          <w:szCs w:val="22"/>
        </w:rPr>
      </w:pPr>
      <w:r w:rsidRPr="00B223A9">
        <w:rPr>
          <w:sz w:val="22"/>
          <w:szCs w:val="22"/>
        </w:rPr>
        <w:t>Kanał złożony z kompo</w:t>
      </w:r>
      <w:r w:rsidR="00AC4432" w:rsidRPr="00B223A9">
        <w:rPr>
          <w:sz w:val="22"/>
          <w:szCs w:val="22"/>
        </w:rPr>
        <w:t xml:space="preserve">nentów pasywnych oferowanych w </w:t>
      </w:r>
      <w:r w:rsidRPr="00B223A9">
        <w:rPr>
          <w:sz w:val="22"/>
          <w:szCs w:val="22"/>
        </w:rPr>
        <w:t>systemie okablowania będzie posiadał parametry w odpowiedniej kategorii (5 lub 6) – channel, zgodnie ze standa</w:t>
      </w:r>
      <w:r w:rsidR="00BB5FBD" w:rsidRPr="00B223A9">
        <w:rPr>
          <w:sz w:val="22"/>
          <w:szCs w:val="22"/>
        </w:rPr>
        <w:t xml:space="preserve">rdami organizacji Transmission </w:t>
      </w:r>
      <w:r w:rsidRPr="00B223A9">
        <w:rPr>
          <w:sz w:val="22"/>
          <w:szCs w:val="22"/>
        </w:rPr>
        <w:t>Performance Specifications for Field Testing of Unshilded, International Standard Organization.</w:t>
      </w:r>
    </w:p>
    <w:p w14:paraId="6D58BD25" w14:textId="3EF227B7" w:rsidR="00E71C95" w:rsidRDefault="000B718A" w:rsidP="000B718A">
      <w:pPr>
        <w:numPr>
          <w:ilvl w:val="0"/>
          <w:numId w:val="48"/>
        </w:numPr>
        <w:spacing w:before="40" w:line="264" w:lineRule="auto"/>
        <w:ind w:hanging="357"/>
        <w:jc w:val="both"/>
        <w:rPr>
          <w:sz w:val="22"/>
          <w:szCs w:val="22"/>
        </w:rPr>
      </w:pPr>
      <w:r w:rsidRPr="00B223A9">
        <w:rPr>
          <w:sz w:val="22"/>
          <w:szCs w:val="22"/>
        </w:rPr>
        <w:t xml:space="preserve">Producent okablowania musi posiadać dokument ISO9001, </w:t>
      </w:r>
      <w:r w:rsidR="00BB5FBD" w:rsidRPr="00B223A9">
        <w:rPr>
          <w:sz w:val="22"/>
          <w:szCs w:val="22"/>
        </w:rPr>
        <w:t>który należy załączyć do oferty</w:t>
      </w:r>
      <w:r w:rsidR="00E71C95">
        <w:rPr>
          <w:sz w:val="22"/>
          <w:szCs w:val="22"/>
        </w:rPr>
        <w:t>.</w:t>
      </w:r>
    </w:p>
    <w:p w14:paraId="005D187A" w14:textId="77777777" w:rsidR="001A2095" w:rsidRPr="00B223A9" w:rsidRDefault="001A2095" w:rsidP="00E71C95">
      <w:pPr>
        <w:pStyle w:val="Nagwek"/>
        <w:tabs>
          <w:tab w:val="clear" w:pos="4536"/>
          <w:tab w:val="clear" w:pos="9072"/>
        </w:tabs>
      </w:pPr>
    </w:p>
    <w:sectPr w:rsidR="001A2095" w:rsidRPr="00B223A9" w:rsidSect="00DC42F2">
      <w:headerReference w:type="default" r:id="rId38"/>
      <w:footerReference w:type="even" r:id="rId39"/>
      <w:footerReference w:type="default" r:id="rId40"/>
      <w:pgSz w:w="11906" w:h="16838"/>
      <w:pgMar w:top="1417" w:right="1646" w:bottom="1417"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1D91D" w14:textId="77777777" w:rsidR="00A7437B" w:rsidRDefault="00A7437B" w:rsidP="00F044DE">
      <w:r>
        <w:separator/>
      </w:r>
    </w:p>
  </w:endnote>
  <w:endnote w:type="continuationSeparator" w:id="0">
    <w:p w14:paraId="759A6022" w14:textId="77777777" w:rsidR="00A7437B" w:rsidRDefault="00A7437B" w:rsidP="00F04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utura Bk">
    <w:altName w:val="Arial"/>
    <w:charset w:val="EE"/>
    <w:family w:val="swiss"/>
    <w:pitch w:val="variable"/>
    <w:sig w:usb0="00000001" w:usb1="5000204A" w:usb2="00000000" w:usb3="00000000" w:csb0="0000009F" w:csb1="00000000"/>
  </w:font>
  <w:font w:name="UniversalMath1 BT">
    <w:altName w:val="Symbol"/>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DBFA" w14:textId="77777777" w:rsidR="00617ABE" w:rsidRDefault="00617ABE" w:rsidP="00FA4C9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C0FC475" w14:textId="77777777" w:rsidR="00617ABE" w:rsidRDefault="00617ABE" w:rsidP="00FA4C9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583B9" w14:textId="77777777" w:rsidR="00617ABE" w:rsidRDefault="00617ABE" w:rsidP="00FA4C9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52B416D" w14:textId="77777777" w:rsidR="00617ABE" w:rsidRDefault="00617ABE" w:rsidP="00FA4C9E">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87A2F" w14:textId="0CDAB540" w:rsidR="00617ABE" w:rsidRPr="00C02757" w:rsidRDefault="00617ABE" w:rsidP="00FA4C9E">
    <w:pPr>
      <w:pStyle w:val="Stopka"/>
      <w:jc w:val="center"/>
      <w:rPr>
        <w:rFonts w:ascii="Verdana" w:hAnsi="Verdana"/>
        <w:b/>
        <w:color w:val="808080"/>
        <w:sz w:val="14"/>
      </w:rPr>
    </w:pPr>
    <w:r w:rsidRPr="0091214C">
      <w:rPr>
        <w:rStyle w:val="Numerstrony"/>
        <w:rFonts w:ascii="Verdana" w:hAnsi="Verdana"/>
        <w:b/>
        <w:smallCaps/>
        <w:color w:val="808080"/>
        <w:sz w:val="12"/>
      </w:rPr>
      <w:t>Strona Nr</w:t>
    </w:r>
    <w:r w:rsidRPr="0091214C">
      <w:rPr>
        <w:rStyle w:val="Numerstrony"/>
        <w:rFonts w:ascii="Verdana" w:hAnsi="Verdana"/>
        <w:b/>
        <w:color w:val="808080"/>
        <w:sz w:val="12"/>
      </w:rPr>
      <w:t xml:space="preserve"> </w:t>
    </w:r>
    <w:r w:rsidRPr="0091214C">
      <w:rPr>
        <w:rStyle w:val="Numerstrony"/>
        <w:rFonts w:ascii="Verdana" w:hAnsi="Verdana"/>
        <w:b/>
        <w:color w:val="808080"/>
        <w:sz w:val="12"/>
      </w:rPr>
      <w:fldChar w:fldCharType="begin"/>
    </w:r>
    <w:r w:rsidRPr="0091214C">
      <w:rPr>
        <w:rStyle w:val="Numerstrony"/>
        <w:rFonts w:ascii="Verdana" w:hAnsi="Verdana"/>
        <w:b/>
        <w:color w:val="808080"/>
        <w:sz w:val="12"/>
      </w:rPr>
      <w:instrText xml:space="preserve"> PAGE </w:instrText>
    </w:r>
    <w:r w:rsidRPr="0091214C">
      <w:rPr>
        <w:rStyle w:val="Numerstrony"/>
        <w:rFonts w:ascii="Verdana" w:hAnsi="Verdana"/>
        <w:b/>
        <w:color w:val="808080"/>
        <w:sz w:val="12"/>
      </w:rPr>
      <w:fldChar w:fldCharType="separate"/>
    </w:r>
    <w:r w:rsidR="00C64D4B">
      <w:rPr>
        <w:rStyle w:val="Numerstrony"/>
        <w:rFonts w:ascii="Verdana" w:hAnsi="Verdana"/>
        <w:b/>
        <w:noProof/>
        <w:color w:val="808080"/>
        <w:sz w:val="12"/>
      </w:rPr>
      <w:t>20</w:t>
    </w:r>
    <w:r w:rsidRPr="0091214C">
      <w:rPr>
        <w:rStyle w:val="Numerstrony"/>
        <w:rFonts w:ascii="Verdana" w:hAnsi="Verdana"/>
        <w:b/>
        <w:color w:val="808080"/>
        <w:sz w:val="12"/>
      </w:rPr>
      <w:fldChar w:fldCharType="end"/>
    </w:r>
    <w:r w:rsidRPr="0091214C">
      <w:rPr>
        <w:rStyle w:val="Numerstrony"/>
        <w:rFonts w:ascii="Verdana" w:hAnsi="Verdana"/>
        <w:b/>
        <w:color w:val="808080"/>
        <w:sz w:val="12"/>
      </w:rPr>
      <w:t>/</w:t>
    </w:r>
    <w:r w:rsidRPr="0091214C">
      <w:rPr>
        <w:rStyle w:val="Numerstrony"/>
        <w:rFonts w:ascii="Verdana" w:hAnsi="Verdana"/>
        <w:b/>
        <w:color w:val="808080"/>
        <w:sz w:val="12"/>
      </w:rPr>
      <w:fldChar w:fldCharType="begin"/>
    </w:r>
    <w:r w:rsidRPr="0091214C">
      <w:rPr>
        <w:rStyle w:val="Numerstrony"/>
        <w:rFonts w:ascii="Verdana" w:hAnsi="Verdana"/>
        <w:b/>
        <w:color w:val="808080"/>
        <w:sz w:val="12"/>
      </w:rPr>
      <w:instrText xml:space="preserve"> NUMPAGES </w:instrText>
    </w:r>
    <w:r w:rsidRPr="0091214C">
      <w:rPr>
        <w:rStyle w:val="Numerstrony"/>
        <w:rFonts w:ascii="Verdana" w:hAnsi="Verdana"/>
        <w:b/>
        <w:color w:val="808080"/>
        <w:sz w:val="12"/>
      </w:rPr>
      <w:fldChar w:fldCharType="separate"/>
    </w:r>
    <w:r w:rsidR="00C64D4B">
      <w:rPr>
        <w:rStyle w:val="Numerstrony"/>
        <w:rFonts w:ascii="Verdana" w:hAnsi="Verdana"/>
        <w:b/>
        <w:noProof/>
        <w:color w:val="808080"/>
        <w:sz w:val="12"/>
      </w:rPr>
      <w:t>40</w:t>
    </w:r>
    <w:r w:rsidRPr="0091214C">
      <w:rPr>
        <w:rStyle w:val="Numerstrony"/>
        <w:rFonts w:ascii="Verdana" w:hAnsi="Verdana"/>
        <w:b/>
        <w:color w:val="808080"/>
        <w:sz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FBA1C" w14:textId="77777777" w:rsidR="00A7437B" w:rsidRDefault="00A7437B" w:rsidP="00F044DE">
      <w:r>
        <w:separator/>
      </w:r>
    </w:p>
  </w:footnote>
  <w:footnote w:type="continuationSeparator" w:id="0">
    <w:p w14:paraId="02C8063E" w14:textId="77777777" w:rsidR="00A7437B" w:rsidRDefault="00A7437B" w:rsidP="00F04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C742" w14:textId="77777777" w:rsidR="00617ABE" w:rsidRPr="00BB5FBD" w:rsidRDefault="00617ABE" w:rsidP="00BB5FB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57744"/>
    <w:multiLevelType w:val="singleLevel"/>
    <w:tmpl w:val="80C2143E"/>
    <w:lvl w:ilvl="0">
      <w:start w:val="1"/>
      <w:numFmt w:val="decimal"/>
      <w:lvlText w:val="%1."/>
      <w:lvlJc w:val="left"/>
      <w:pPr>
        <w:tabs>
          <w:tab w:val="num" w:pos="360"/>
        </w:tabs>
        <w:ind w:left="360" w:hanging="360"/>
      </w:pPr>
    </w:lvl>
  </w:abstractNum>
  <w:abstractNum w:abstractNumId="1" w15:restartNumberingAfterBreak="0">
    <w:nsid w:val="084D18F5"/>
    <w:multiLevelType w:val="hybridMultilevel"/>
    <w:tmpl w:val="639EF9D6"/>
    <w:lvl w:ilvl="0" w:tplc="EAFA3AF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4146D2C"/>
    <w:multiLevelType w:val="hybridMultilevel"/>
    <w:tmpl w:val="E6201C66"/>
    <w:lvl w:ilvl="0" w:tplc="722EEB16">
      <w:start w:val="1"/>
      <w:numFmt w:val="upperRoman"/>
      <w:lvlText w:val="%1."/>
      <w:lvlJc w:val="left"/>
      <w:pPr>
        <w:tabs>
          <w:tab w:val="num" w:pos="853"/>
        </w:tabs>
        <w:ind w:left="853" w:hanging="493"/>
      </w:pPr>
      <w:rPr>
        <w:rFonts w:hint="default"/>
        <w:b/>
      </w:rPr>
    </w:lvl>
    <w:lvl w:ilvl="1" w:tplc="4A726626" w:tentative="1">
      <w:start w:val="1"/>
      <w:numFmt w:val="lowerLetter"/>
      <w:pStyle w:val="Numberedlist22"/>
      <w:lvlText w:val="%2."/>
      <w:lvlJc w:val="left"/>
      <w:pPr>
        <w:tabs>
          <w:tab w:val="num" w:pos="1440"/>
        </w:tabs>
        <w:ind w:left="1440" w:hanging="360"/>
      </w:pPr>
    </w:lvl>
    <w:lvl w:ilvl="2" w:tplc="15F226AE" w:tentative="1">
      <w:start w:val="1"/>
      <w:numFmt w:val="lowerRoman"/>
      <w:lvlText w:val="%3."/>
      <w:lvlJc w:val="right"/>
      <w:pPr>
        <w:tabs>
          <w:tab w:val="num" w:pos="2160"/>
        </w:tabs>
        <w:ind w:left="2160" w:hanging="180"/>
      </w:pPr>
    </w:lvl>
    <w:lvl w:ilvl="3" w:tplc="4A9C8FA0" w:tentative="1">
      <w:start w:val="1"/>
      <w:numFmt w:val="decimal"/>
      <w:lvlText w:val="%4."/>
      <w:lvlJc w:val="left"/>
      <w:pPr>
        <w:tabs>
          <w:tab w:val="num" w:pos="2880"/>
        </w:tabs>
        <w:ind w:left="2880" w:hanging="360"/>
      </w:pPr>
    </w:lvl>
    <w:lvl w:ilvl="4" w:tplc="5060D400" w:tentative="1">
      <w:start w:val="1"/>
      <w:numFmt w:val="lowerLetter"/>
      <w:lvlText w:val="%5."/>
      <w:lvlJc w:val="left"/>
      <w:pPr>
        <w:tabs>
          <w:tab w:val="num" w:pos="3600"/>
        </w:tabs>
        <w:ind w:left="3600" w:hanging="360"/>
      </w:pPr>
    </w:lvl>
    <w:lvl w:ilvl="5" w:tplc="9976ACB6" w:tentative="1">
      <w:start w:val="1"/>
      <w:numFmt w:val="lowerRoman"/>
      <w:lvlText w:val="%6."/>
      <w:lvlJc w:val="right"/>
      <w:pPr>
        <w:tabs>
          <w:tab w:val="num" w:pos="4320"/>
        </w:tabs>
        <w:ind w:left="4320" w:hanging="180"/>
      </w:pPr>
    </w:lvl>
    <w:lvl w:ilvl="6" w:tplc="393C2716" w:tentative="1">
      <w:start w:val="1"/>
      <w:numFmt w:val="decimal"/>
      <w:lvlText w:val="%7."/>
      <w:lvlJc w:val="left"/>
      <w:pPr>
        <w:tabs>
          <w:tab w:val="num" w:pos="5040"/>
        </w:tabs>
        <w:ind w:left="5040" w:hanging="360"/>
      </w:pPr>
    </w:lvl>
    <w:lvl w:ilvl="7" w:tplc="01EE665A" w:tentative="1">
      <w:start w:val="1"/>
      <w:numFmt w:val="lowerLetter"/>
      <w:lvlText w:val="%8."/>
      <w:lvlJc w:val="left"/>
      <w:pPr>
        <w:tabs>
          <w:tab w:val="num" w:pos="5760"/>
        </w:tabs>
        <w:ind w:left="5760" w:hanging="360"/>
      </w:pPr>
    </w:lvl>
    <w:lvl w:ilvl="8" w:tplc="E628509E" w:tentative="1">
      <w:start w:val="1"/>
      <w:numFmt w:val="lowerRoman"/>
      <w:lvlText w:val="%9."/>
      <w:lvlJc w:val="right"/>
      <w:pPr>
        <w:tabs>
          <w:tab w:val="num" w:pos="6480"/>
        </w:tabs>
        <w:ind w:left="6480" w:hanging="180"/>
      </w:pPr>
    </w:lvl>
  </w:abstractNum>
  <w:abstractNum w:abstractNumId="3" w15:restartNumberingAfterBreak="0">
    <w:nsid w:val="16446C2C"/>
    <w:multiLevelType w:val="singleLevel"/>
    <w:tmpl w:val="F0602A66"/>
    <w:lvl w:ilvl="0">
      <w:start w:val="1"/>
      <w:numFmt w:val="decimal"/>
      <w:lvlText w:val="%1."/>
      <w:lvlJc w:val="left"/>
      <w:pPr>
        <w:tabs>
          <w:tab w:val="num" w:pos="360"/>
        </w:tabs>
        <w:ind w:left="360" w:hanging="360"/>
      </w:pPr>
    </w:lvl>
  </w:abstractNum>
  <w:abstractNum w:abstractNumId="4" w15:restartNumberingAfterBreak="0">
    <w:nsid w:val="169E5F29"/>
    <w:multiLevelType w:val="hybridMultilevel"/>
    <w:tmpl w:val="D954FE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95502F9"/>
    <w:multiLevelType w:val="hybridMultilevel"/>
    <w:tmpl w:val="8D520BB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9DC3DFB"/>
    <w:multiLevelType w:val="hybridMultilevel"/>
    <w:tmpl w:val="EEBAFD8E"/>
    <w:lvl w:ilvl="0" w:tplc="0415000F">
      <w:start w:val="1"/>
      <w:numFmt w:val="decimal"/>
      <w:pStyle w:val="wypunkt"/>
      <w:lvlText w:val="%1."/>
      <w:lvlJc w:val="left"/>
      <w:pPr>
        <w:tabs>
          <w:tab w:val="num" w:pos="720"/>
        </w:tabs>
        <w:ind w:left="720" w:hanging="360"/>
      </w:pPr>
    </w:lvl>
    <w:lvl w:ilvl="1" w:tplc="F7A64DE6">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B4E3E8D"/>
    <w:multiLevelType w:val="singleLevel"/>
    <w:tmpl w:val="6F569BB0"/>
    <w:lvl w:ilvl="0">
      <w:start w:val="1"/>
      <w:numFmt w:val="decimal"/>
      <w:lvlText w:val="%1."/>
      <w:lvlJc w:val="left"/>
      <w:pPr>
        <w:tabs>
          <w:tab w:val="num" w:pos="360"/>
        </w:tabs>
        <w:ind w:left="360" w:hanging="360"/>
      </w:pPr>
    </w:lvl>
  </w:abstractNum>
  <w:abstractNum w:abstractNumId="8" w15:restartNumberingAfterBreak="0">
    <w:nsid w:val="1E380DDA"/>
    <w:multiLevelType w:val="hybridMultilevel"/>
    <w:tmpl w:val="25942942"/>
    <w:lvl w:ilvl="0" w:tplc="8E5E3EC6">
      <w:start w:val="1"/>
      <w:numFmt w:val="decimal"/>
      <w:lvlText w:val="%1)"/>
      <w:lvlJc w:val="left"/>
      <w:pPr>
        <w:tabs>
          <w:tab w:val="num" w:pos="1080"/>
        </w:tabs>
        <w:ind w:left="108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892ED9"/>
    <w:multiLevelType w:val="hybridMultilevel"/>
    <w:tmpl w:val="BC78DA1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DA22F3BA">
      <w:start w:val="1"/>
      <w:numFmt w:val="decimal"/>
      <w:lvlText w:val="%3)"/>
      <w:lvlJc w:val="left"/>
      <w:pPr>
        <w:tabs>
          <w:tab w:val="num" w:pos="2340"/>
        </w:tabs>
        <w:ind w:left="2340" w:hanging="360"/>
      </w:pPr>
      <w:rPr>
        <w:rFonts w:hint="default"/>
        <w:sz w:val="16"/>
        <w:szCs w:val="16"/>
      </w:rPr>
    </w:lvl>
    <w:lvl w:ilvl="3" w:tplc="4DB69368">
      <w:start w:val="1"/>
      <w:numFmt w:val="decimal"/>
      <w:lvlText w:val="%4."/>
      <w:lvlJc w:val="left"/>
      <w:pPr>
        <w:tabs>
          <w:tab w:val="num" w:pos="2880"/>
        </w:tabs>
        <w:ind w:left="2880" w:hanging="360"/>
      </w:pPr>
      <w:rPr>
        <w:rFonts w:ascii="Verdana" w:hAnsi="Verdana" w:hint="default"/>
        <w:b w:val="0"/>
        <w:i w:val="0"/>
        <w:sz w:val="16"/>
        <w:szCs w:val="16"/>
      </w:rPr>
    </w:lvl>
    <w:lvl w:ilvl="4" w:tplc="2C16B2EC">
      <w:start w:val="1"/>
      <w:numFmt w:val="decimal"/>
      <w:lvlText w:val="%5)"/>
      <w:lvlJc w:val="left"/>
      <w:pPr>
        <w:tabs>
          <w:tab w:val="num" w:pos="3600"/>
        </w:tabs>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F066A3C"/>
    <w:multiLevelType w:val="hybridMultilevel"/>
    <w:tmpl w:val="75EEC10A"/>
    <w:lvl w:ilvl="0" w:tplc="230E2FC8">
      <w:start w:val="1"/>
      <w:numFmt w:val="decimal"/>
      <w:pStyle w:val="Styl1"/>
      <w:lvlText w:val="%1."/>
      <w:lvlJc w:val="left"/>
      <w:pPr>
        <w:tabs>
          <w:tab w:val="num" w:pos="1440"/>
        </w:tabs>
        <w:ind w:left="1440" w:hanging="360"/>
      </w:pPr>
      <w:rPr>
        <w:rFonts w:hint="default"/>
      </w:rPr>
    </w:lvl>
    <w:lvl w:ilvl="1" w:tplc="FFFFFFFF">
      <w:start w:val="1"/>
      <w:numFmt w:val="decimal"/>
      <w:lvlText w:val="%2)"/>
      <w:lvlJc w:val="left"/>
      <w:pPr>
        <w:tabs>
          <w:tab w:val="num" w:pos="1470"/>
        </w:tabs>
        <w:ind w:left="1470" w:hanging="39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4F05161"/>
    <w:multiLevelType w:val="hybridMultilevel"/>
    <w:tmpl w:val="66D45952"/>
    <w:lvl w:ilvl="0" w:tplc="29924A64">
      <w:start w:val="1"/>
      <w:numFmt w:val="decimal"/>
      <w:lvlText w:val="%1)"/>
      <w:lvlJc w:val="left"/>
      <w:pPr>
        <w:tabs>
          <w:tab w:val="num" w:pos="720"/>
        </w:tabs>
        <w:ind w:left="720" w:hanging="360"/>
      </w:pPr>
      <w:rPr>
        <w:rFonts w:hint="default"/>
      </w:rPr>
    </w:lvl>
    <w:lvl w:ilvl="1" w:tplc="DA0C8C06">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7871A76"/>
    <w:multiLevelType w:val="hybridMultilevel"/>
    <w:tmpl w:val="38C695F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2C3E998E">
      <w:start w:val="1"/>
      <w:numFmt w:val="decimal"/>
      <w:lvlText w:val="%8)"/>
      <w:lvlJc w:val="left"/>
      <w:pPr>
        <w:tabs>
          <w:tab w:val="num" w:pos="5760"/>
        </w:tabs>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13" w15:restartNumberingAfterBreak="0">
    <w:nsid w:val="28212472"/>
    <w:multiLevelType w:val="hybridMultilevel"/>
    <w:tmpl w:val="B7B89914"/>
    <w:lvl w:ilvl="0" w:tplc="42EE12A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285465DA"/>
    <w:multiLevelType w:val="hybridMultilevel"/>
    <w:tmpl w:val="DFB84666"/>
    <w:lvl w:ilvl="0" w:tplc="FFFFFFFF">
      <w:start w:val="1"/>
      <w:numFmt w:val="decimal"/>
      <w:lvlText w:val="%1."/>
      <w:lvlJc w:val="left"/>
      <w:pPr>
        <w:tabs>
          <w:tab w:val="num" w:pos="420"/>
        </w:tabs>
        <w:ind w:left="420" w:hanging="360"/>
      </w:pPr>
      <w:rPr>
        <w:rFonts w:hint="default"/>
        <w:color w:val="auto"/>
      </w:rPr>
    </w:lvl>
    <w:lvl w:ilvl="1" w:tplc="FFFFFFFF" w:tentative="1">
      <w:start w:val="1"/>
      <w:numFmt w:val="lowerLetter"/>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15" w15:restartNumberingAfterBreak="0">
    <w:nsid w:val="29F01A7D"/>
    <w:multiLevelType w:val="hybridMultilevel"/>
    <w:tmpl w:val="C77461F8"/>
    <w:lvl w:ilvl="0" w:tplc="73A60C7A">
      <w:start w:val="1"/>
      <w:numFmt w:val="decimal"/>
      <w:lvlText w:val="%1."/>
      <w:lvlJc w:val="left"/>
      <w:pPr>
        <w:tabs>
          <w:tab w:val="num" w:pos="720"/>
        </w:tabs>
        <w:ind w:left="720" w:hanging="360"/>
      </w:pPr>
      <w:rPr>
        <w:rFonts w:hint="default"/>
      </w:rPr>
    </w:lvl>
    <w:lvl w:ilvl="1" w:tplc="E93C3B4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ED60E70"/>
    <w:multiLevelType w:val="multilevel"/>
    <w:tmpl w:val="4B3217E6"/>
    <w:lvl w:ilvl="0">
      <w:start w:val="1"/>
      <w:numFmt w:val="decimal"/>
      <w:pStyle w:val="wt-listawielopoziomowa"/>
      <w:lvlText w:val="%1."/>
      <w:lvlJc w:val="left"/>
      <w:pPr>
        <w:tabs>
          <w:tab w:val="num" w:pos="1021"/>
        </w:tabs>
        <w:ind w:left="1021" w:hanging="453"/>
      </w:pPr>
      <w:rPr>
        <w:rFonts w:hint="default"/>
      </w:rPr>
    </w:lvl>
    <w:lvl w:ilvl="1">
      <w:start w:val="1"/>
      <w:numFmt w:val="lowerLetter"/>
      <w:lvlText w:val="%2)"/>
      <w:lvlJc w:val="left"/>
      <w:pPr>
        <w:tabs>
          <w:tab w:val="num" w:pos="786"/>
        </w:tabs>
        <w:ind w:left="786" w:hanging="360"/>
      </w:pPr>
      <w:rPr>
        <w:rFonts w:hint="default"/>
      </w:rPr>
    </w:lvl>
    <w:lvl w:ilvl="2">
      <w:start w:val="1"/>
      <w:numFmt w:val="decimal"/>
      <w:lvlText w:val="%1.%2.%3."/>
      <w:lvlJc w:val="left"/>
      <w:pPr>
        <w:tabs>
          <w:tab w:val="num" w:pos="1826"/>
        </w:tabs>
        <w:ind w:left="1610" w:hanging="504"/>
      </w:pPr>
      <w:rPr>
        <w:rFonts w:hint="default"/>
      </w:rPr>
    </w:lvl>
    <w:lvl w:ilvl="3">
      <w:start w:val="1"/>
      <w:numFmt w:val="decimal"/>
      <w:lvlText w:val="%1.%2.%3.%4."/>
      <w:lvlJc w:val="left"/>
      <w:pPr>
        <w:tabs>
          <w:tab w:val="num" w:pos="2186"/>
        </w:tabs>
        <w:ind w:left="2114" w:hanging="648"/>
      </w:pPr>
      <w:rPr>
        <w:rFonts w:hint="default"/>
      </w:rPr>
    </w:lvl>
    <w:lvl w:ilvl="4">
      <w:start w:val="1"/>
      <w:numFmt w:val="decimal"/>
      <w:lvlText w:val="%1.%2.%3.%4.%5."/>
      <w:lvlJc w:val="left"/>
      <w:pPr>
        <w:tabs>
          <w:tab w:val="num" w:pos="2906"/>
        </w:tabs>
        <w:ind w:left="2618" w:hanging="792"/>
      </w:pPr>
      <w:rPr>
        <w:rFonts w:hint="default"/>
      </w:rPr>
    </w:lvl>
    <w:lvl w:ilvl="5">
      <w:start w:val="1"/>
      <w:numFmt w:val="decimal"/>
      <w:lvlText w:val="%1.%2.%3.%4.%5.%6."/>
      <w:lvlJc w:val="left"/>
      <w:pPr>
        <w:tabs>
          <w:tab w:val="num" w:pos="3266"/>
        </w:tabs>
        <w:ind w:left="3122" w:hanging="936"/>
      </w:pPr>
      <w:rPr>
        <w:rFonts w:hint="default"/>
      </w:rPr>
    </w:lvl>
    <w:lvl w:ilvl="6">
      <w:start w:val="1"/>
      <w:numFmt w:val="decimal"/>
      <w:lvlText w:val="%1.%2.%3.%4.%5.%6.%7."/>
      <w:lvlJc w:val="left"/>
      <w:pPr>
        <w:tabs>
          <w:tab w:val="num" w:pos="3986"/>
        </w:tabs>
        <w:ind w:left="3626" w:hanging="1080"/>
      </w:pPr>
      <w:rPr>
        <w:rFonts w:hint="default"/>
      </w:rPr>
    </w:lvl>
    <w:lvl w:ilvl="7">
      <w:start w:val="1"/>
      <w:numFmt w:val="decimal"/>
      <w:lvlText w:val="%1.%2.%3.%4.%5.%6.%7.%8."/>
      <w:lvlJc w:val="left"/>
      <w:pPr>
        <w:tabs>
          <w:tab w:val="num" w:pos="4346"/>
        </w:tabs>
        <w:ind w:left="4130" w:hanging="1224"/>
      </w:pPr>
      <w:rPr>
        <w:rFonts w:hint="default"/>
      </w:rPr>
    </w:lvl>
    <w:lvl w:ilvl="8">
      <w:start w:val="1"/>
      <w:numFmt w:val="decimal"/>
      <w:lvlText w:val="%1.%2.%3.%4.%5.%6.%7.%8.%9."/>
      <w:lvlJc w:val="left"/>
      <w:pPr>
        <w:tabs>
          <w:tab w:val="num" w:pos="5066"/>
        </w:tabs>
        <w:ind w:left="4706" w:hanging="1440"/>
      </w:pPr>
      <w:rPr>
        <w:rFonts w:hint="default"/>
      </w:rPr>
    </w:lvl>
  </w:abstractNum>
  <w:abstractNum w:abstractNumId="17" w15:restartNumberingAfterBreak="0">
    <w:nsid w:val="2F4D4D67"/>
    <w:multiLevelType w:val="singleLevel"/>
    <w:tmpl w:val="F6608BF6"/>
    <w:lvl w:ilvl="0">
      <w:start w:val="1"/>
      <w:numFmt w:val="decimal"/>
      <w:lvlText w:val="%1."/>
      <w:lvlJc w:val="left"/>
      <w:pPr>
        <w:tabs>
          <w:tab w:val="num" w:pos="360"/>
        </w:tabs>
        <w:ind w:left="360" w:hanging="360"/>
      </w:pPr>
    </w:lvl>
  </w:abstractNum>
  <w:abstractNum w:abstractNumId="18" w15:restartNumberingAfterBreak="0">
    <w:nsid w:val="308C1798"/>
    <w:multiLevelType w:val="hybridMultilevel"/>
    <w:tmpl w:val="416A09FC"/>
    <w:lvl w:ilvl="0" w:tplc="5B5C6BEC">
      <w:start w:val="1"/>
      <w:numFmt w:val="decimal"/>
      <w:lvlText w:val="%1."/>
      <w:lvlJc w:val="left"/>
      <w:pPr>
        <w:tabs>
          <w:tab w:val="num" w:pos="720"/>
        </w:tabs>
        <w:ind w:left="720" w:hanging="360"/>
      </w:pPr>
      <w:rPr>
        <w:rFonts w:hint="default"/>
        <w:sz w:val="16"/>
        <w:szCs w:val="16"/>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10D0BB5"/>
    <w:multiLevelType w:val="singleLevel"/>
    <w:tmpl w:val="0A9EA60C"/>
    <w:lvl w:ilvl="0">
      <w:start w:val="1"/>
      <w:numFmt w:val="decimal"/>
      <w:lvlText w:val="%1."/>
      <w:lvlJc w:val="left"/>
      <w:pPr>
        <w:tabs>
          <w:tab w:val="num" w:pos="360"/>
        </w:tabs>
        <w:ind w:left="360" w:hanging="360"/>
      </w:pPr>
    </w:lvl>
  </w:abstractNum>
  <w:abstractNum w:abstractNumId="20" w15:restartNumberingAfterBreak="0">
    <w:nsid w:val="31D44182"/>
    <w:multiLevelType w:val="hybridMultilevel"/>
    <w:tmpl w:val="C0B6985E"/>
    <w:lvl w:ilvl="0" w:tplc="E2160A40">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324B3367"/>
    <w:multiLevelType w:val="multilevel"/>
    <w:tmpl w:val="C798A53C"/>
    <w:lvl w:ilvl="0">
      <w:start w:val="1"/>
      <w:numFmt w:val="upperRoman"/>
      <w:pStyle w:val="RozdziaI"/>
      <w:lvlText w:val="%1."/>
      <w:lvlJc w:val="left"/>
      <w:pPr>
        <w:tabs>
          <w:tab w:val="num" w:pos="357"/>
        </w:tabs>
        <w:ind w:left="357" w:hanging="357"/>
      </w:pPr>
      <w:rPr>
        <w:rFonts w:ascii="Times New Roman" w:hAnsi="Times New Roman" w:hint="default"/>
        <w:sz w:val="28"/>
        <w:szCs w:val="28"/>
      </w:rPr>
    </w:lvl>
    <w:lvl w:ilvl="1">
      <w:start w:val="1"/>
      <w:numFmt w:val="upperLetter"/>
      <w:pStyle w:val="RozdziaA"/>
      <w:lvlText w:val="%1.%2."/>
      <w:lvlJc w:val="left"/>
      <w:pPr>
        <w:tabs>
          <w:tab w:val="num" w:pos="357"/>
        </w:tabs>
        <w:ind w:left="357" w:hanging="357"/>
      </w:pPr>
      <w:rPr>
        <w:rFonts w:hint="default"/>
        <w:b/>
        <w:sz w:val="24"/>
      </w:rPr>
    </w:lvl>
    <w:lvl w:ilvl="2">
      <w:start w:val="1"/>
      <w:numFmt w:val="decimal"/>
      <w:pStyle w:val="Rozdzia1"/>
      <w:lvlText w:val="%1.%2.%3."/>
      <w:lvlJc w:val="left"/>
      <w:pPr>
        <w:tabs>
          <w:tab w:val="num" w:pos="597"/>
        </w:tabs>
        <w:ind w:left="597" w:hanging="357"/>
      </w:pPr>
      <w:rPr>
        <w:rFonts w:hint="default"/>
        <w:sz w:val="22"/>
      </w:rPr>
    </w:lvl>
    <w:lvl w:ilvl="3">
      <w:start w:val="1"/>
      <w:numFmt w:val="decimal"/>
      <w:lvlText w:val="%1.%2.%3.%4."/>
      <w:lvlJc w:val="left"/>
      <w:pPr>
        <w:tabs>
          <w:tab w:val="num" w:pos="2880"/>
        </w:tabs>
        <w:ind w:left="280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22" w15:restartNumberingAfterBreak="0">
    <w:nsid w:val="35E95753"/>
    <w:multiLevelType w:val="hybridMultilevel"/>
    <w:tmpl w:val="E000DD84"/>
    <w:lvl w:ilvl="0" w:tplc="E2160A40">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746462F"/>
    <w:multiLevelType w:val="multilevel"/>
    <w:tmpl w:val="23B4056C"/>
    <w:lvl w:ilvl="0">
      <w:start w:val="1"/>
      <w:numFmt w:val="decimal"/>
      <w:pStyle w:val="TitlePageHeader"/>
      <w:lvlText w:val="%1."/>
      <w:lvlJc w:val="left"/>
      <w:pPr>
        <w:tabs>
          <w:tab w:val="num" w:pos="360"/>
        </w:tabs>
        <w:ind w:left="360" w:hanging="360"/>
      </w:pPr>
    </w:lvl>
    <w:lvl w:ilvl="1">
      <w:start w:val="1"/>
      <w:numFmt w:val="lowerLetter"/>
      <w:pStyle w:val="TableHeading"/>
      <w:lvlText w:val="%2)"/>
      <w:lvlJc w:val="left"/>
      <w:pPr>
        <w:tabs>
          <w:tab w:val="num" w:pos="360"/>
        </w:tabs>
        <w:ind w:left="360" w:hanging="360"/>
      </w:pPr>
    </w:lvl>
    <w:lvl w:ilvl="2">
      <w:start w:val="1"/>
      <w:numFmt w:val="lowerRoman"/>
      <w:pStyle w:val="TableTitle"/>
      <w:lvlText w:val="%3)"/>
      <w:lvlJc w:val="left"/>
      <w:pPr>
        <w:tabs>
          <w:tab w:val="num" w:pos="720"/>
        </w:tabs>
        <w:ind w:left="360" w:hanging="360"/>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24" w15:restartNumberingAfterBreak="0">
    <w:nsid w:val="39913A91"/>
    <w:multiLevelType w:val="hybridMultilevel"/>
    <w:tmpl w:val="F7AAF65E"/>
    <w:lvl w:ilvl="0" w:tplc="42EE12A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3A226018"/>
    <w:multiLevelType w:val="hybridMultilevel"/>
    <w:tmpl w:val="6762B870"/>
    <w:lvl w:ilvl="0" w:tplc="16C00F94">
      <w:start w:val="1"/>
      <w:numFmt w:val="decimal"/>
      <w:lvlText w:val="%1."/>
      <w:lvlJc w:val="left"/>
      <w:pPr>
        <w:tabs>
          <w:tab w:val="num" w:pos="360"/>
        </w:tabs>
        <w:ind w:left="360" w:hanging="360"/>
      </w:pPr>
      <w:rPr>
        <w:rFonts w:hint="default"/>
        <w:sz w:val="16"/>
        <w:szCs w:val="16"/>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B3E6739"/>
    <w:multiLevelType w:val="hybridMultilevel"/>
    <w:tmpl w:val="C0C62564"/>
    <w:lvl w:ilvl="0" w:tplc="F8CAEE2E">
      <w:start w:val="1"/>
      <w:numFmt w:val="decimal"/>
      <w:lvlText w:val="%1."/>
      <w:lvlJc w:val="left"/>
      <w:pPr>
        <w:tabs>
          <w:tab w:val="num" w:pos="360"/>
        </w:tabs>
        <w:ind w:left="36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C0B39CB"/>
    <w:multiLevelType w:val="hybridMultilevel"/>
    <w:tmpl w:val="C06699BC"/>
    <w:lvl w:ilvl="0" w:tplc="FFFFFFFF">
      <w:start w:val="7"/>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3C750204"/>
    <w:multiLevelType w:val="hybridMultilevel"/>
    <w:tmpl w:val="B19AF85C"/>
    <w:lvl w:ilvl="0" w:tplc="2D0C69FC">
      <w:start w:val="1"/>
      <w:numFmt w:val="decimal"/>
      <w:lvlText w:val="%1."/>
      <w:lvlJc w:val="left"/>
      <w:pPr>
        <w:tabs>
          <w:tab w:val="num" w:pos="784"/>
        </w:tabs>
        <w:ind w:left="784" w:hanging="360"/>
      </w:pPr>
      <w:rPr>
        <w:rFonts w:hint="default"/>
      </w:rPr>
    </w:lvl>
    <w:lvl w:ilvl="1" w:tplc="C1820F8A">
      <w:start w:val="1"/>
      <w:numFmt w:val="decimal"/>
      <w:lvlText w:val="%2."/>
      <w:lvlJc w:val="left"/>
      <w:pPr>
        <w:tabs>
          <w:tab w:val="num" w:pos="1504"/>
        </w:tabs>
        <w:ind w:left="1504" w:hanging="360"/>
      </w:pPr>
      <w:rPr>
        <w:rFonts w:hint="default"/>
      </w:rPr>
    </w:lvl>
    <w:lvl w:ilvl="2" w:tplc="0409001B" w:tentative="1">
      <w:start w:val="1"/>
      <w:numFmt w:val="lowerRoman"/>
      <w:lvlText w:val="%3."/>
      <w:lvlJc w:val="right"/>
      <w:pPr>
        <w:tabs>
          <w:tab w:val="num" w:pos="2224"/>
        </w:tabs>
        <w:ind w:left="2224" w:hanging="180"/>
      </w:pPr>
    </w:lvl>
    <w:lvl w:ilvl="3" w:tplc="0409000F" w:tentative="1">
      <w:start w:val="1"/>
      <w:numFmt w:val="decimal"/>
      <w:lvlText w:val="%4."/>
      <w:lvlJc w:val="left"/>
      <w:pPr>
        <w:tabs>
          <w:tab w:val="num" w:pos="2944"/>
        </w:tabs>
        <w:ind w:left="2944" w:hanging="360"/>
      </w:pPr>
    </w:lvl>
    <w:lvl w:ilvl="4" w:tplc="04090019" w:tentative="1">
      <w:start w:val="1"/>
      <w:numFmt w:val="lowerLetter"/>
      <w:lvlText w:val="%5."/>
      <w:lvlJc w:val="left"/>
      <w:pPr>
        <w:tabs>
          <w:tab w:val="num" w:pos="3664"/>
        </w:tabs>
        <w:ind w:left="3664" w:hanging="360"/>
      </w:pPr>
    </w:lvl>
    <w:lvl w:ilvl="5" w:tplc="0409001B" w:tentative="1">
      <w:start w:val="1"/>
      <w:numFmt w:val="lowerRoman"/>
      <w:lvlText w:val="%6."/>
      <w:lvlJc w:val="right"/>
      <w:pPr>
        <w:tabs>
          <w:tab w:val="num" w:pos="4384"/>
        </w:tabs>
        <w:ind w:left="4384" w:hanging="180"/>
      </w:pPr>
    </w:lvl>
    <w:lvl w:ilvl="6" w:tplc="0409000F" w:tentative="1">
      <w:start w:val="1"/>
      <w:numFmt w:val="decimal"/>
      <w:lvlText w:val="%7."/>
      <w:lvlJc w:val="left"/>
      <w:pPr>
        <w:tabs>
          <w:tab w:val="num" w:pos="5104"/>
        </w:tabs>
        <w:ind w:left="5104" w:hanging="360"/>
      </w:pPr>
    </w:lvl>
    <w:lvl w:ilvl="7" w:tplc="04090019" w:tentative="1">
      <w:start w:val="1"/>
      <w:numFmt w:val="lowerLetter"/>
      <w:lvlText w:val="%8."/>
      <w:lvlJc w:val="left"/>
      <w:pPr>
        <w:tabs>
          <w:tab w:val="num" w:pos="5824"/>
        </w:tabs>
        <w:ind w:left="5824" w:hanging="360"/>
      </w:pPr>
    </w:lvl>
    <w:lvl w:ilvl="8" w:tplc="0409001B" w:tentative="1">
      <w:start w:val="1"/>
      <w:numFmt w:val="lowerRoman"/>
      <w:lvlText w:val="%9."/>
      <w:lvlJc w:val="right"/>
      <w:pPr>
        <w:tabs>
          <w:tab w:val="num" w:pos="6544"/>
        </w:tabs>
        <w:ind w:left="6544" w:hanging="180"/>
      </w:pPr>
    </w:lvl>
  </w:abstractNum>
  <w:abstractNum w:abstractNumId="29" w15:restartNumberingAfterBreak="0">
    <w:nsid w:val="3E656F96"/>
    <w:multiLevelType w:val="hybridMultilevel"/>
    <w:tmpl w:val="2570A12E"/>
    <w:lvl w:ilvl="0" w:tplc="E2160A4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F3345B1"/>
    <w:multiLevelType w:val="hybridMultilevel"/>
    <w:tmpl w:val="9A30C7D4"/>
    <w:lvl w:ilvl="0" w:tplc="6652C92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782167"/>
    <w:multiLevelType w:val="singleLevel"/>
    <w:tmpl w:val="916A0176"/>
    <w:lvl w:ilvl="0">
      <w:start w:val="1"/>
      <w:numFmt w:val="decimal"/>
      <w:lvlText w:val="%1."/>
      <w:lvlJc w:val="left"/>
      <w:pPr>
        <w:tabs>
          <w:tab w:val="num" w:pos="360"/>
        </w:tabs>
        <w:ind w:left="360" w:hanging="360"/>
      </w:pPr>
    </w:lvl>
  </w:abstractNum>
  <w:abstractNum w:abstractNumId="32" w15:restartNumberingAfterBreak="0">
    <w:nsid w:val="46B97088"/>
    <w:multiLevelType w:val="hybridMultilevel"/>
    <w:tmpl w:val="D57A4072"/>
    <w:lvl w:ilvl="0" w:tplc="E2160A40">
      <w:start w:val="1"/>
      <w:numFmt w:val="decimal"/>
      <w:lvlText w:val="%1)"/>
      <w:lvlJc w:val="left"/>
      <w:pPr>
        <w:tabs>
          <w:tab w:val="num" w:pos="720"/>
        </w:tabs>
        <w:ind w:left="720" w:hanging="360"/>
      </w:pPr>
      <w:rPr>
        <w:rFonts w:hint="default"/>
      </w:rPr>
    </w:lvl>
    <w:lvl w:ilvl="1" w:tplc="5AD036E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7B8193F"/>
    <w:multiLevelType w:val="hybridMultilevel"/>
    <w:tmpl w:val="9926C644"/>
    <w:lvl w:ilvl="0" w:tplc="1D4A2096">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A740E93"/>
    <w:multiLevelType w:val="hybridMultilevel"/>
    <w:tmpl w:val="AA668D9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CC745E8"/>
    <w:multiLevelType w:val="multilevel"/>
    <w:tmpl w:val="1B5CFB7A"/>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6" w15:restartNumberingAfterBreak="0">
    <w:nsid w:val="4D4921EA"/>
    <w:multiLevelType w:val="hybridMultilevel"/>
    <w:tmpl w:val="A3EAE55C"/>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D8265F"/>
    <w:multiLevelType w:val="hybridMultilevel"/>
    <w:tmpl w:val="7D525220"/>
    <w:lvl w:ilvl="0" w:tplc="A404B010">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F6064E6"/>
    <w:multiLevelType w:val="multilevel"/>
    <w:tmpl w:val="0A62B4E0"/>
    <w:lvl w:ilvl="0">
      <w:start w:val="2"/>
      <w:numFmt w:val="decimal"/>
      <w:lvlText w:val="%1."/>
      <w:lvlJc w:val="left"/>
      <w:pPr>
        <w:tabs>
          <w:tab w:val="num" w:pos="360"/>
        </w:tabs>
        <w:ind w:left="360" w:hanging="360"/>
      </w:pPr>
      <w:rPr>
        <w:rFonts w:hint="default"/>
        <w:b w:val="0"/>
        <w:i w:val="0"/>
      </w:rPr>
    </w:lvl>
    <w:lvl w:ilvl="1">
      <w:start w:val="4"/>
      <w:numFmt w:val="lowerLetter"/>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9" w15:restartNumberingAfterBreak="0">
    <w:nsid w:val="4FB1056A"/>
    <w:multiLevelType w:val="hybridMultilevel"/>
    <w:tmpl w:val="B8BCACBA"/>
    <w:lvl w:ilvl="0" w:tplc="FFFFFFFF">
      <w:start w:val="1"/>
      <w:numFmt w:val="decimal"/>
      <w:lvlText w:val="%1."/>
      <w:lvlJc w:val="left"/>
      <w:pPr>
        <w:tabs>
          <w:tab w:val="num" w:pos="726"/>
        </w:tabs>
        <w:ind w:left="726" w:hanging="360"/>
      </w:pPr>
      <w:rPr>
        <w:rFonts w:cs="Times New Roman" w:hint="default"/>
      </w:rPr>
    </w:lvl>
    <w:lvl w:ilvl="1" w:tplc="FFFFFFFF" w:tentative="1">
      <w:start w:val="1"/>
      <w:numFmt w:val="lowerLetter"/>
      <w:lvlText w:val="%2."/>
      <w:lvlJc w:val="left"/>
      <w:pPr>
        <w:tabs>
          <w:tab w:val="num" w:pos="1446"/>
        </w:tabs>
        <w:ind w:left="1446" w:hanging="360"/>
      </w:pPr>
      <w:rPr>
        <w:rFonts w:cs="Times New Roman"/>
      </w:rPr>
    </w:lvl>
    <w:lvl w:ilvl="2" w:tplc="FFFFFFFF" w:tentative="1">
      <w:start w:val="1"/>
      <w:numFmt w:val="lowerRoman"/>
      <w:lvlText w:val="%3."/>
      <w:lvlJc w:val="right"/>
      <w:pPr>
        <w:tabs>
          <w:tab w:val="num" w:pos="2166"/>
        </w:tabs>
        <w:ind w:left="2166" w:hanging="180"/>
      </w:pPr>
      <w:rPr>
        <w:rFonts w:cs="Times New Roman"/>
      </w:rPr>
    </w:lvl>
    <w:lvl w:ilvl="3" w:tplc="FFFFFFFF" w:tentative="1">
      <w:start w:val="1"/>
      <w:numFmt w:val="decimal"/>
      <w:lvlText w:val="%4."/>
      <w:lvlJc w:val="left"/>
      <w:pPr>
        <w:tabs>
          <w:tab w:val="num" w:pos="2886"/>
        </w:tabs>
        <w:ind w:left="2886" w:hanging="360"/>
      </w:pPr>
      <w:rPr>
        <w:rFonts w:cs="Times New Roman"/>
      </w:rPr>
    </w:lvl>
    <w:lvl w:ilvl="4" w:tplc="FFFFFFFF" w:tentative="1">
      <w:start w:val="1"/>
      <w:numFmt w:val="lowerLetter"/>
      <w:lvlText w:val="%5."/>
      <w:lvlJc w:val="left"/>
      <w:pPr>
        <w:tabs>
          <w:tab w:val="num" w:pos="3606"/>
        </w:tabs>
        <w:ind w:left="3606" w:hanging="360"/>
      </w:pPr>
      <w:rPr>
        <w:rFonts w:cs="Times New Roman"/>
      </w:rPr>
    </w:lvl>
    <w:lvl w:ilvl="5" w:tplc="FFFFFFFF" w:tentative="1">
      <w:start w:val="1"/>
      <w:numFmt w:val="lowerRoman"/>
      <w:lvlText w:val="%6."/>
      <w:lvlJc w:val="right"/>
      <w:pPr>
        <w:tabs>
          <w:tab w:val="num" w:pos="4326"/>
        </w:tabs>
        <w:ind w:left="4326" w:hanging="180"/>
      </w:pPr>
      <w:rPr>
        <w:rFonts w:cs="Times New Roman"/>
      </w:rPr>
    </w:lvl>
    <w:lvl w:ilvl="6" w:tplc="FFFFFFFF" w:tentative="1">
      <w:start w:val="1"/>
      <w:numFmt w:val="decimal"/>
      <w:lvlText w:val="%7."/>
      <w:lvlJc w:val="left"/>
      <w:pPr>
        <w:tabs>
          <w:tab w:val="num" w:pos="5046"/>
        </w:tabs>
        <w:ind w:left="5046" w:hanging="360"/>
      </w:pPr>
      <w:rPr>
        <w:rFonts w:cs="Times New Roman"/>
      </w:rPr>
    </w:lvl>
    <w:lvl w:ilvl="7" w:tplc="FFFFFFFF" w:tentative="1">
      <w:start w:val="1"/>
      <w:numFmt w:val="lowerLetter"/>
      <w:lvlText w:val="%8."/>
      <w:lvlJc w:val="left"/>
      <w:pPr>
        <w:tabs>
          <w:tab w:val="num" w:pos="5766"/>
        </w:tabs>
        <w:ind w:left="5766" w:hanging="360"/>
      </w:pPr>
      <w:rPr>
        <w:rFonts w:cs="Times New Roman"/>
      </w:rPr>
    </w:lvl>
    <w:lvl w:ilvl="8" w:tplc="FFFFFFFF" w:tentative="1">
      <w:start w:val="1"/>
      <w:numFmt w:val="lowerRoman"/>
      <w:lvlText w:val="%9."/>
      <w:lvlJc w:val="right"/>
      <w:pPr>
        <w:tabs>
          <w:tab w:val="num" w:pos="6486"/>
        </w:tabs>
        <w:ind w:left="6486" w:hanging="180"/>
      </w:pPr>
      <w:rPr>
        <w:rFonts w:cs="Times New Roman"/>
      </w:rPr>
    </w:lvl>
  </w:abstractNum>
  <w:abstractNum w:abstractNumId="40" w15:restartNumberingAfterBreak="0">
    <w:nsid w:val="52067A62"/>
    <w:multiLevelType w:val="multilevel"/>
    <w:tmpl w:val="728E1AF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553344EE"/>
    <w:multiLevelType w:val="multilevel"/>
    <w:tmpl w:val="7296457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575F1403"/>
    <w:multiLevelType w:val="multilevel"/>
    <w:tmpl w:val="89D079FE"/>
    <w:lvl w:ilvl="0">
      <w:start w:val="1"/>
      <w:numFmt w:val="decimal"/>
      <w:pStyle w:val="Akapitnumerowany"/>
      <w:lvlText w:val="%1."/>
      <w:lvlJc w:val="left"/>
      <w:pPr>
        <w:tabs>
          <w:tab w:val="num" w:pos="381"/>
        </w:tabs>
        <w:ind w:left="381" w:hanging="360"/>
      </w:pPr>
      <w:rPr>
        <w:rFonts w:hint="default"/>
      </w:rPr>
    </w:lvl>
    <w:lvl w:ilvl="1">
      <w:start w:val="1"/>
      <w:numFmt w:val="lowerLetter"/>
      <w:lvlText w:val="%2)"/>
      <w:lvlJc w:val="left"/>
      <w:pPr>
        <w:tabs>
          <w:tab w:val="num" w:pos="741"/>
        </w:tabs>
        <w:ind w:left="741" w:hanging="360"/>
      </w:pPr>
      <w:rPr>
        <w:rFonts w:hint="default"/>
        <w:strike w:val="0"/>
        <w:dstrike w:val="0"/>
      </w:rPr>
    </w:lvl>
    <w:lvl w:ilvl="2">
      <w:start w:val="1"/>
      <w:numFmt w:val="lowerRoman"/>
      <w:lvlText w:val="%3)"/>
      <w:lvlJc w:val="left"/>
      <w:pPr>
        <w:tabs>
          <w:tab w:val="num" w:pos="1101"/>
        </w:tabs>
        <w:ind w:left="1101" w:hanging="360"/>
      </w:pPr>
      <w:rPr>
        <w:rFonts w:hint="default"/>
      </w:rPr>
    </w:lvl>
    <w:lvl w:ilvl="3">
      <w:start w:val="1"/>
      <w:numFmt w:val="decimal"/>
      <w:lvlText w:val="(%4)"/>
      <w:lvlJc w:val="left"/>
      <w:pPr>
        <w:tabs>
          <w:tab w:val="num" w:pos="1461"/>
        </w:tabs>
        <w:ind w:left="1461" w:hanging="360"/>
      </w:pPr>
      <w:rPr>
        <w:rFonts w:hint="default"/>
      </w:rPr>
    </w:lvl>
    <w:lvl w:ilvl="4">
      <w:start w:val="1"/>
      <w:numFmt w:val="lowerLetter"/>
      <w:lvlText w:val="(%5)"/>
      <w:lvlJc w:val="left"/>
      <w:pPr>
        <w:tabs>
          <w:tab w:val="num" w:pos="1821"/>
        </w:tabs>
        <w:ind w:left="1821" w:hanging="360"/>
      </w:pPr>
      <w:rPr>
        <w:rFonts w:hint="default"/>
      </w:rPr>
    </w:lvl>
    <w:lvl w:ilvl="5">
      <w:start w:val="1"/>
      <w:numFmt w:val="lowerRoman"/>
      <w:lvlText w:val="(%6)"/>
      <w:lvlJc w:val="left"/>
      <w:pPr>
        <w:tabs>
          <w:tab w:val="num" w:pos="2181"/>
        </w:tabs>
        <w:ind w:left="2181" w:hanging="360"/>
      </w:pPr>
      <w:rPr>
        <w:rFonts w:hint="default"/>
      </w:rPr>
    </w:lvl>
    <w:lvl w:ilvl="6">
      <w:start w:val="1"/>
      <w:numFmt w:val="decimal"/>
      <w:lvlText w:val="%7."/>
      <w:lvlJc w:val="left"/>
      <w:pPr>
        <w:tabs>
          <w:tab w:val="num" w:pos="2541"/>
        </w:tabs>
        <w:ind w:left="2541" w:hanging="360"/>
      </w:pPr>
      <w:rPr>
        <w:rFonts w:hint="default"/>
      </w:rPr>
    </w:lvl>
    <w:lvl w:ilvl="7">
      <w:start w:val="1"/>
      <w:numFmt w:val="lowerLetter"/>
      <w:lvlText w:val="%8."/>
      <w:lvlJc w:val="left"/>
      <w:pPr>
        <w:tabs>
          <w:tab w:val="num" w:pos="2901"/>
        </w:tabs>
        <w:ind w:left="2901" w:hanging="360"/>
      </w:pPr>
      <w:rPr>
        <w:rFonts w:hint="default"/>
      </w:rPr>
    </w:lvl>
    <w:lvl w:ilvl="8">
      <w:start w:val="1"/>
      <w:numFmt w:val="lowerRoman"/>
      <w:lvlText w:val="%9."/>
      <w:lvlJc w:val="left"/>
      <w:pPr>
        <w:tabs>
          <w:tab w:val="num" w:pos="3261"/>
        </w:tabs>
        <w:ind w:left="3261" w:hanging="360"/>
      </w:pPr>
      <w:rPr>
        <w:rFonts w:hint="default"/>
      </w:rPr>
    </w:lvl>
  </w:abstractNum>
  <w:abstractNum w:abstractNumId="43" w15:restartNumberingAfterBreak="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44" w15:restartNumberingAfterBreak="0">
    <w:nsid w:val="5992029C"/>
    <w:multiLevelType w:val="hybridMultilevel"/>
    <w:tmpl w:val="DC74CCD6"/>
    <w:lvl w:ilvl="0" w:tplc="C5D0497A">
      <w:start w:val="1"/>
      <w:numFmt w:val="decimal"/>
      <w:lvlText w:val="%1."/>
      <w:lvlJc w:val="left"/>
      <w:pPr>
        <w:tabs>
          <w:tab w:val="num" w:pos="726"/>
        </w:tabs>
        <w:ind w:left="726" w:hanging="360"/>
      </w:pPr>
      <w:rPr>
        <w:rFonts w:hint="default"/>
      </w:rPr>
    </w:lvl>
    <w:lvl w:ilvl="1" w:tplc="E0F827C0">
      <w:start w:val="1"/>
      <w:numFmt w:val="decimal"/>
      <w:lvlText w:val="%2)"/>
      <w:lvlJc w:val="left"/>
      <w:pPr>
        <w:tabs>
          <w:tab w:val="num" w:pos="1446"/>
        </w:tabs>
        <w:ind w:left="1446" w:hanging="360"/>
      </w:pPr>
      <w:rPr>
        <w:rFonts w:ascii="Times New Roman" w:eastAsia="Times New Roman" w:hAnsi="Times New Roman" w:cs="Times New Roman"/>
      </w:rPr>
    </w:lvl>
    <w:lvl w:ilvl="2" w:tplc="906ABC2A">
      <w:start w:val="1"/>
      <w:numFmt w:val="decimal"/>
      <w:lvlText w:val="%3)"/>
      <w:lvlJc w:val="left"/>
      <w:pPr>
        <w:tabs>
          <w:tab w:val="num" w:pos="2346"/>
        </w:tabs>
        <w:ind w:left="2346" w:hanging="360"/>
      </w:pPr>
      <w:rPr>
        <w:rFonts w:hint="default"/>
      </w:rPr>
    </w:lvl>
    <w:lvl w:ilvl="3" w:tplc="0415000F" w:tentative="1">
      <w:start w:val="1"/>
      <w:numFmt w:val="decimal"/>
      <w:lvlText w:val="%4."/>
      <w:lvlJc w:val="left"/>
      <w:pPr>
        <w:tabs>
          <w:tab w:val="num" w:pos="2886"/>
        </w:tabs>
        <w:ind w:left="2886" w:hanging="360"/>
      </w:pPr>
    </w:lvl>
    <w:lvl w:ilvl="4" w:tplc="04150019" w:tentative="1">
      <w:start w:val="1"/>
      <w:numFmt w:val="lowerLetter"/>
      <w:lvlText w:val="%5."/>
      <w:lvlJc w:val="left"/>
      <w:pPr>
        <w:tabs>
          <w:tab w:val="num" w:pos="3606"/>
        </w:tabs>
        <w:ind w:left="3606" w:hanging="360"/>
      </w:pPr>
    </w:lvl>
    <w:lvl w:ilvl="5" w:tplc="0415001B" w:tentative="1">
      <w:start w:val="1"/>
      <w:numFmt w:val="lowerRoman"/>
      <w:lvlText w:val="%6."/>
      <w:lvlJc w:val="right"/>
      <w:pPr>
        <w:tabs>
          <w:tab w:val="num" w:pos="4326"/>
        </w:tabs>
        <w:ind w:left="4326" w:hanging="180"/>
      </w:pPr>
    </w:lvl>
    <w:lvl w:ilvl="6" w:tplc="0415000F" w:tentative="1">
      <w:start w:val="1"/>
      <w:numFmt w:val="decimal"/>
      <w:lvlText w:val="%7."/>
      <w:lvlJc w:val="left"/>
      <w:pPr>
        <w:tabs>
          <w:tab w:val="num" w:pos="5046"/>
        </w:tabs>
        <w:ind w:left="5046" w:hanging="360"/>
      </w:pPr>
    </w:lvl>
    <w:lvl w:ilvl="7" w:tplc="04150019" w:tentative="1">
      <w:start w:val="1"/>
      <w:numFmt w:val="lowerLetter"/>
      <w:lvlText w:val="%8."/>
      <w:lvlJc w:val="left"/>
      <w:pPr>
        <w:tabs>
          <w:tab w:val="num" w:pos="5766"/>
        </w:tabs>
        <w:ind w:left="5766" w:hanging="360"/>
      </w:pPr>
    </w:lvl>
    <w:lvl w:ilvl="8" w:tplc="0415001B" w:tentative="1">
      <w:start w:val="1"/>
      <w:numFmt w:val="lowerRoman"/>
      <w:lvlText w:val="%9."/>
      <w:lvlJc w:val="right"/>
      <w:pPr>
        <w:tabs>
          <w:tab w:val="num" w:pos="6486"/>
        </w:tabs>
        <w:ind w:left="6486" w:hanging="180"/>
      </w:pPr>
    </w:lvl>
  </w:abstractNum>
  <w:abstractNum w:abstractNumId="45" w15:restartNumberingAfterBreak="0">
    <w:nsid w:val="59FB2D12"/>
    <w:multiLevelType w:val="hybridMultilevel"/>
    <w:tmpl w:val="D33C4164"/>
    <w:lvl w:ilvl="0" w:tplc="04090017">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5DDA51B7"/>
    <w:multiLevelType w:val="singleLevel"/>
    <w:tmpl w:val="70388D5E"/>
    <w:lvl w:ilvl="0">
      <w:start w:val="1"/>
      <w:numFmt w:val="decimal"/>
      <w:lvlText w:val="%1."/>
      <w:lvlJc w:val="left"/>
      <w:pPr>
        <w:tabs>
          <w:tab w:val="num" w:pos="360"/>
        </w:tabs>
        <w:ind w:left="360" w:hanging="360"/>
      </w:pPr>
    </w:lvl>
  </w:abstractNum>
  <w:abstractNum w:abstractNumId="47" w15:restartNumberingAfterBreak="0">
    <w:nsid w:val="5FE06A56"/>
    <w:multiLevelType w:val="hybridMultilevel"/>
    <w:tmpl w:val="7A442374"/>
    <w:lvl w:ilvl="0" w:tplc="E2160A40">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8" w15:restartNumberingAfterBreak="0">
    <w:nsid w:val="63075CD5"/>
    <w:multiLevelType w:val="singleLevel"/>
    <w:tmpl w:val="47B20204"/>
    <w:lvl w:ilvl="0">
      <w:start w:val="1"/>
      <w:numFmt w:val="bullet"/>
      <w:pStyle w:val="Bulletwithtext4"/>
      <w:lvlText w:val=""/>
      <w:lvlJc w:val="left"/>
      <w:pPr>
        <w:tabs>
          <w:tab w:val="num" w:pos="1872"/>
        </w:tabs>
        <w:ind w:left="1800" w:hanging="288"/>
      </w:pPr>
      <w:rPr>
        <w:rFonts w:ascii="Symbol" w:hAnsi="Symbol" w:hint="default"/>
        <w:b w:val="0"/>
        <w:i w:val="0"/>
        <w:sz w:val="12"/>
      </w:rPr>
    </w:lvl>
  </w:abstractNum>
  <w:abstractNum w:abstractNumId="49" w15:restartNumberingAfterBreak="0">
    <w:nsid w:val="63F508A3"/>
    <w:multiLevelType w:val="hybridMultilevel"/>
    <w:tmpl w:val="950C8124"/>
    <w:lvl w:ilvl="0" w:tplc="1A963398">
      <w:start w:val="1"/>
      <w:numFmt w:val="decimal"/>
      <w:lvlText w:val="%1)"/>
      <w:lvlJc w:val="left"/>
      <w:pPr>
        <w:tabs>
          <w:tab w:val="num" w:pos="456"/>
        </w:tabs>
        <w:ind w:left="456" w:hanging="390"/>
      </w:pPr>
      <w:rPr>
        <w:rFonts w:hint="default"/>
      </w:rPr>
    </w:lvl>
    <w:lvl w:ilvl="1" w:tplc="A440CB1E" w:tentative="1">
      <w:start w:val="1"/>
      <w:numFmt w:val="lowerLetter"/>
      <w:lvlText w:val="%2."/>
      <w:lvlJc w:val="left"/>
      <w:pPr>
        <w:tabs>
          <w:tab w:val="num" w:pos="1146"/>
        </w:tabs>
        <w:ind w:left="1146" w:hanging="360"/>
      </w:pPr>
    </w:lvl>
    <w:lvl w:ilvl="2" w:tplc="BE14A870" w:tentative="1">
      <w:start w:val="1"/>
      <w:numFmt w:val="lowerRoman"/>
      <w:lvlText w:val="%3."/>
      <w:lvlJc w:val="right"/>
      <w:pPr>
        <w:tabs>
          <w:tab w:val="num" w:pos="1866"/>
        </w:tabs>
        <w:ind w:left="1866" w:hanging="180"/>
      </w:pPr>
    </w:lvl>
    <w:lvl w:ilvl="3" w:tplc="4B92B1CE" w:tentative="1">
      <w:start w:val="1"/>
      <w:numFmt w:val="decimal"/>
      <w:lvlText w:val="%4."/>
      <w:lvlJc w:val="left"/>
      <w:pPr>
        <w:tabs>
          <w:tab w:val="num" w:pos="2586"/>
        </w:tabs>
        <w:ind w:left="2586" w:hanging="360"/>
      </w:pPr>
    </w:lvl>
    <w:lvl w:ilvl="4" w:tplc="C2D4B4CC" w:tentative="1">
      <w:start w:val="1"/>
      <w:numFmt w:val="lowerLetter"/>
      <w:lvlText w:val="%5."/>
      <w:lvlJc w:val="left"/>
      <w:pPr>
        <w:tabs>
          <w:tab w:val="num" w:pos="3306"/>
        </w:tabs>
        <w:ind w:left="3306" w:hanging="360"/>
      </w:pPr>
    </w:lvl>
    <w:lvl w:ilvl="5" w:tplc="A02887C8" w:tentative="1">
      <w:start w:val="1"/>
      <w:numFmt w:val="lowerRoman"/>
      <w:lvlText w:val="%6."/>
      <w:lvlJc w:val="right"/>
      <w:pPr>
        <w:tabs>
          <w:tab w:val="num" w:pos="4026"/>
        </w:tabs>
        <w:ind w:left="4026" w:hanging="180"/>
      </w:pPr>
    </w:lvl>
    <w:lvl w:ilvl="6" w:tplc="7A40717C" w:tentative="1">
      <w:start w:val="1"/>
      <w:numFmt w:val="decimal"/>
      <w:lvlText w:val="%7."/>
      <w:lvlJc w:val="left"/>
      <w:pPr>
        <w:tabs>
          <w:tab w:val="num" w:pos="4746"/>
        </w:tabs>
        <w:ind w:left="4746" w:hanging="360"/>
      </w:pPr>
    </w:lvl>
    <w:lvl w:ilvl="7" w:tplc="3BCA22B0" w:tentative="1">
      <w:start w:val="1"/>
      <w:numFmt w:val="lowerLetter"/>
      <w:lvlText w:val="%8."/>
      <w:lvlJc w:val="left"/>
      <w:pPr>
        <w:tabs>
          <w:tab w:val="num" w:pos="5466"/>
        </w:tabs>
        <w:ind w:left="5466" w:hanging="360"/>
      </w:pPr>
    </w:lvl>
    <w:lvl w:ilvl="8" w:tplc="0D22392A" w:tentative="1">
      <w:start w:val="1"/>
      <w:numFmt w:val="lowerRoman"/>
      <w:lvlText w:val="%9."/>
      <w:lvlJc w:val="right"/>
      <w:pPr>
        <w:tabs>
          <w:tab w:val="num" w:pos="6186"/>
        </w:tabs>
        <w:ind w:left="6186" w:hanging="180"/>
      </w:pPr>
    </w:lvl>
  </w:abstractNum>
  <w:abstractNum w:abstractNumId="50" w15:restartNumberingAfterBreak="0">
    <w:nsid w:val="64741165"/>
    <w:multiLevelType w:val="multilevel"/>
    <w:tmpl w:val="B49C6CB8"/>
    <w:lvl w:ilvl="0">
      <w:start w:val="1"/>
      <w:numFmt w:val="decimal"/>
      <w:pStyle w:val="P1"/>
      <w:suff w:val="space"/>
      <w:lvlText w:val="§%1. "/>
      <w:lvlJc w:val="left"/>
      <w:pPr>
        <w:ind w:left="180" w:firstLine="0"/>
      </w:pPr>
      <w:rPr>
        <w:rFonts w:hint="default"/>
      </w:rPr>
    </w:lvl>
    <w:lvl w:ilvl="1">
      <w:start w:val="1"/>
      <w:numFmt w:val="decimalZero"/>
      <w:pStyle w:val="P2"/>
      <w:isLgl/>
      <w:suff w:val="space"/>
      <w:lvlText w:val="%2. "/>
      <w:lvlJc w:val="left"/>
      <w:pPr>
        <w:ind w:left="397" w:hanging="397"/>
      </w:pPr>
      <w:rPr>
        <w:rFonts w:hint="default"/>
      </w:rPr>
    </w:lvl>
    <w:lvl w:ilvl="2">
      <w:start w:val="1"/>
      <w:numFmt w:val="decimal"/>
      <w:pStyle w:val="P3"/>
      <w:suff w:val="space"/>
      <w:lvlText w:val="%3) "/>
      <w:lvlJc w:val="left"/>
      <w:pPr>
        <w:ind w:left="567" w:hanging="283"/>
      </w:pPr>
      <w:rPr>
        <w:rFonts w:hint="default"/>
      </w:rPr>
    </w:lvl>
    <w:lvl w:ilvl="3">
      <w:start w:val="1"/>
      <w:numFmt w:val="lowerLetter"/>
      <w:suff w:val="space"/>
      <w:lvlText w:val="%4)"/>
      <w:lvlJc w:val="right"/>
      <w:pPr>
        <w:ind w:left="737" w:hanging="17"/>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1" w15:restartNumberingAfterBreak="0">
    <w:nsid w:val="653610AF"/>
    <w:multiLevelType w:val="hybridMultilevel"/>
    <w:tmpl w:val="69C407E4"/>
    <w:lvl w:ilvl="0" w:tplc="42EE12A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15:restartNumberingAfterBreak="0">
    <w:nsid w:val="65C16DAC"/>
    <w:multiLevelType w:val="hybridMultilevel"/>
    <w:tmpl w:val="6A3A92D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3" w15:restartNumberingAfterBreak="0">
    <w:nsid w:val="67DE6F90"/>
    <w:multiLevelType w:val="singleLevel"/>
    <w:tmpl w:val="1E88CE50"/>
    <w:lvl w:ilvl="0">
      <w:start w:val="1"/>
      <w:numFmt w:val="bullet"/>
      <w:pStyle w:val="Bulletwithtext3"/>
      <w:lvlText w:val=""/>
      <w:lvlJc w:val="left"/>
      <w:pPr>
        <w:tabs>
          <w:tab w:val="num" w:pos="1080"/>
        </w:tabs>
        <w:ind w:left="1080" w:hanging="360"/>
      </w:pPr>
      <w:rPr>
        <w:rFonts w:ascii="Symbol" w:hAnsi="Symbol" w:hint="default"/>
        <w:b w:val="0"/>
        <w:i w:val="0"/>
        <w:sz w:val="24"/>
      </w:rPr>
    </w:lvl>
  </w:abstractNum>
  <w:abstractNum w:abstractNumId="54" w15:restartNumberingAfterBreak="0">
    <w:nsid w:val="68804DFB"/>
    <w:multiLevelType w:val="multilevel"/>
    <w:tmpl w:val="12ACAF20"/>
    <w:lvl w:ilvl="0">
      <w:start w:val="1"/>
      <w:numFmt w:val="decimal"/>
      <w:lvlText w:val="%1."/>
      <w:lvlJc w:val="left"/>
      <w:pPr>
        <w:tabs>
          <w:tab w:val="num" w:pos="360"/>
        </w:tabs>
        <w:ind w:left="360" w:hanging="360"/>
      </w:pPr>
    </w:lvl>
    <w:lvl w:ilvl="1">
      <w:start w:val="1"/>
      <w:numFmt w:val="decimal"/>
      <w:lvlText w:val="%1.%2."/>
      <w:lvlJc w:val="left"/>
      <w:pPr>
        <w:tabs>
          <w:tab w:val="num" w:pos="1080"/>
        </w:tabs>
        <w:ind w:left="720" w:hanging="360"/>
      </w:pPr>
    </w:lvl>
    <w:lvl w:ilvl="2">
      <w:start w:val="1"/>
      <w:numFmt w:val="decimal"/>
      <w:lvlText w:val="%1.%2.%3."/>
      <w:lvlJc w:val="left"/>
      <w:pPr>
        <w:tabs>
          <w:tab w:val="num" w:pos="1440"/>
        </w:tabs>
        <w:ind w:left="1080" w:hanging="360"/>
      </w:pPr>
    </w:lvl>
    <w:lvl w:ilvl="3">
      <w:start w:val="1"/>
      <w:numFmt w:val="decimal"/>
      <w:lvlText w:val="%1.%2.%3.%4."/>
      <w:lvlJc w:val="left"/>
      <w:pPr>
        <w:tabs>
          <w:tab w:val="num" w:pos="216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68E14F01"/>
    <w:multiLevelType w:val="singleLevel"/>
    <w:tmpl w:val="1A349D92"/>
    <w:lvl w:ilvl="0">
      <w:start w:val="1"/>
      <w:numFmt w:val="decimal"/>
      <w:lvlText w:val="%1."/>
      <w:lvlJc w:val="left"/>
      <w:pPr>
        <w:tabs>
          <w:tab w:val="num" w:pos="360"/>
        </w:tabs>
        <w:ind w:left="360" w:hanging="360"/>
      </w:pPr>
    </w:lvl>
  </w:abstractNum>
  <w:abstractNum w:abstractNumId="56" w15:restartNumberingAfterBreak="0">
    <w:nsid w:val="6D4B238B"/>
    <w:multiLevelType w:val="singleLevel"/>
    <w:tmpl w:val="3086DEE0"/>
    <w:lvl w:ilvl="0">
      <w:start w:val="1"/>
      <w:numFmt w:val="bullet"/>
      <w:pStyle w:val="RMHeading2"/>
      <w:lvlText w:val=""/>
      <w:lvlJc w:val="left"/>
      <w:pPr>
        <w:tabs>
          <w:tab w:val="num" w:pos="1800"/>
        </w:tabs>
        <w:ind w:left="1800" w:hanging="360"/>
      </w:pPr>
      <w:rPr>
        <w:rFonts w:ascii="Wingdings" w:hAnsi="Wingdings" w:hint="default"/>
        <w:b w:val="0"/>
        <w:i w:val="0"/>
        <w:sz w:val="16"/>
      </w:rPr>
    </w:lvl>
  </w:abstractNum>
  <w:abstractNum w:abstractNumId="57" w15:restartNumberingAfterBreak="0">
    <w:nsid w:val="6E1B40D7"/>
    <w:multiLevelType w:val="hybridMultilevel"/>
    <w:tmpl w:val="9D80E472"/>
    <w:lvl w:ilvl="0" w:tplc="A87ACECA">
      <w:start w:val="1"/>
      <w:numFmt w:val="decimal"/>
      <w:lvlText w:val="%1."/>
      <w:lvlJc w:val="left"/>
      <w:pPr>
        <w:tabs>
          <w:tab w:val="num" w:pos="720"/>
        </w:tabs>
        <w:ind w:left="720" w:hanging="360"/>
      </w:pPr>
      <w:rPr>
        <w:rFonts w:hint="default"/>
      </w:rPr>
    </w:lvl>
    <w:lvl w:ilvl="1" w:tplc="C2A6FD88">
      <w:start w:val="1"/>
      <w:numFmt w:val="lowerLetter"/>
      <w:lvlText w:val="%2."/>
      <w:lvlJc w:val="left"/>
      <w:pPr>
        <w:tabs>
          <w:tab w:val="num" w:pos="1440"/>
        </w:tabs>
        <w:ind w:left="1440" w:hanging="360"/>
      </w:pPr>
    </w:lvl>
    <w:lvl w:ilvl="2" w:tplc="CC847624" w:tentative="1">
      <w:start w:val="1"/>
      <w:numFmt w:val="lowerRoman"/>
      <w:lvlText w:val="%3."/>
      <w:lvlJc w:val="right"/>
      <w:pPr>
        <w:tabs>
          <w:tab w:val="num" w:pos="2160"/>
        </w:tabs>
        <w:ind w:left="2160" w:hanging="180"/>
      </w:pPr>
    </w:lvl>
    <w:lvl w:ilvl="3" w:tplc="C2B401E0" w:tentative="1">
      <w:start w:val="1"/>
      <w:numFmt w:val="decimal"/>
      <w:lvlText w:val="%4."/>
      <w:lvlJc w:val="left"/>
      <w:pPr>
        <w:tabs>
          <w:tab w:val="num" w:pos="2880"/>
        </w:tabs>
        <w:ind w:left="2880" w:hanging="360"/>
      </w:pPr>
    </w:lvl>
    <w:lvl w:ilvl="4" w:tplc="43C09D98" w:tentative="1">
      <w:start w:val="1"/>
      <w:numFmt w:val="lowerLetter"/>
      <w:lvlText w:val="%5."/>
      <w:lvlJc w:val="left"/>
      <w:pPr>
        <w:tabs>
          <w:tab w:val="num" w:pos="3600"/>
        </w:tabs>
        <w:ind w:left="3600" w:hanging="360"/>
      </w:pPr>
    </w:lvl>
    <w:lvl w:ilvl="5" w:tplc="37F8A396" w:tentative="1">
      <w:start w:val="1"/>
      <w:numFmt w:val="lowerRoman"/>
      <w:lvlText w:val="%6."/>
      <w:lvlJc w:val="right"/>
      <w:pPr>
        <w:tabs>
          <w:tab w:val="num" w:pos="4320"/>
        </w:tabs>
        <w:ind w:left="4320" w:hanging="180"/>
      </w:pPr>
    </w:lvl>
    <w:lvl w:ilvl="6" w:tplc="454CE8A4" w:tentative="1">
      <w:start w:val="1"/>
      <w:numFmt w:val="decimal"/>
      <w:lvlText w:val="%7."/>
      <w:lvlJc w:val="left"/>
      <w:pPr>
        <w:tabs>
          <w:tab w:val="num" w:pos="5040"/>
        </w:tabs>
        <w:ind w:left="5040" w:hanging="360"/>
      </w:pPr>
    </w:lvl>
    <w:lvl w:ilvl="7" w:tplc="6882B836" w:tentative="1">
      <w:start w:val="1"/>
      <w:numFmt w:val="lowerLetter"/>
      <w:lvlText w:val="%8."/>
      <w:lvlJc w:val="left"/>
      <w:pPr>
        <w:tabs>
          <w:tab w:val="num" w:pos="5760"/>
        </w:tabs>
        <w:ind w:left="5760" w:hanging="360"/>
      </w:pPr>
    </w:lvl>
    <w:lvl w:ilvl="8" w:tplc="5E3A37C6" w:tentative="1">
      <w:start w:val="1"/>
      <w:numFmt w:val="lowerRoman"/>
      <w:lvlText w:val="%9."/>
      <w:lvlJc w:val="right"/>
      <w:pPr>
        <w:tabs>
          <w:tab w:val="num" w:pos="6480"/>
        </w:tabs>
        <w:ind w:left="6480" w:hanging="180"/>
      </w:pPr>
    </w:lvl>
  </w:abstractNum>
  <w:abstractNum w:abstractNumId="58" w15:restartNumberingAfterBreak="0">
    <w:nsid w:val="75DD0335"/>
    <w:multiLevelType w:val="hybridMultilevel"/>
    <w:tmpl w:val="8B7C79CC"/>
    <w:lvl w:ilvl="0" w:tplc="74428D64">
      <w:start w:val="1"/>
      <w:numFmt w:val="lowerLetter"/>
      <w:lvlText w:val="%1)"/>
      <w:lvlJc w:val="left"/>
      <w:pPr>
        <w:tabs>
          <w:tab w:val="num" w:pos="720"/>
        </w:tabs>
        <w:ind w:left="720" w:hanging="360"/>
      </w:pPr>
    </w:lvl>
    <w:lvl w:ilvl="1" w:tplc="7996D2A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6672CDB"/>
    <w:multiLevelType w:val="hybridMultilevel"/>
    <w:tmpl w:val="7428A052"/>
    <w:lvl w:ilvl="0" w:tplc="0415000F">
      <w:start w:val="1"/>
      <w:numFmt w:val="decimal"/>
      <w:lvlText w:val="%1."/>
      <w:lvlJc w:val="left"/>
      <w:pPr>
        <w:tabs>
          <w:tab w:val="num" w:pos="360"/>
        </w:tabs>
        <w:ind w:left="360" w:hanging="360"/>
      </w:pPr>
    </w:lvl>
    <w:lvl w:ilvl="1" w:tplc="04150019">
      <w:start w:val="1"/>
      <w:numFmt w:val="bullet"/>
      <w:lvlText w:val=""/>
      <w:lvlJc w:val="left"/>
      <w:pPr>
        <w:tabs>
          <w:tab w:val="num" w:pos="1080"/>
        </w:tabs>
        <w:ind w:left="1080" w:hanging="360"/>
      </w:pPr>
      <w:rPr>
        <w:rFonts w:ascii="Symbol" w:hAnsi="Symbol" w:hint="default"/>
      </w:rPr>
    </w:lvl>
    <w:lvl w:ilvl="2" w:tplc="0415001B">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15:restartNumberingAfterBreak="0">
    <w:nsid w:val="789D6114"/>
    <w:multiLevelType w:val="hybridMultilevel"/>
    <w:tmpl w:val="177A25BA"/>
    <w:lvl w:ilvl="0" w:tplc="0415000F">
      <w:start w:val="1"/>
      <w:numFmt w:val="decimal"/>
      <w:lvlText w:val="%1."/>
      <w:lvlJc w:val="left"/>
      <w:pPr>
        <w:ind w:left="726" w:hanging="360"/>
      </w:p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61" w15:restartNumberingAfterBreak="0">
    <w:nsid w:val="7C7C7894"/>
    <w:multiLevelType w:val="hybridMultilevel"/>
    <w:tmpl w:val="75140B00"/>
    <w:lvl w:ilvl="0" w:tplc="7ED2D410">
      <w:start w:val="1"/>
      <w:numFmt w:val="decimal"/>
      <w:lvlText w:val="%1."/>
      <w:lvlJc w:val="left"/>
      <w:pPr>
        <w:tabs>
          <w:tab w:val="num" w:pos="360"/>
        </w:tabs>
        <w:ind w:left="360" w:hanging="360"/>
      </w:pPr>
      <w:rPr>
        <w:sz w:val="16"/>
        <w:szCs w:val="16"/>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7E4B5CB5"/>
    <w:multiLevelType w:val="multilevel"/>
    <w:tmpl w:val="45E4BBA8"/>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7F064C68"/>
    <w:multiLevelType w:val="hybridMultilevel"/>
    <w:tmpl w:val="FB0EEB90"/>
    <w:lvl w:ilvl="0" w:tplc="7F1E4190">
      <w:start w:val="1"/>
      <w:numFmt w:val="decimal"/>
      <w:lvlText w:val="%1)"/>
      <w:lvlJc w:val="left"/>
      <w:pPr>
        <w:tabs>
          <w:tab w:val="num" w:pos="720"/>
        </w:tabs>
        <w:ind w:left="720" w:hanging="360"/>
      </w:pPr>
      <w:rPr>
        <w:rFonts w:hint="default"/>
        <w:sz w:val="16"/>
        <w:szCs w:val="16"/>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7F3B5346"/>
    <w:multiLevelType w:val="hybridMultilevel"/>
    <w:tmpl w:val="F392C56C"/>
    <w:name w:val="WW8Num3322344"/>
    <w:lvl w:ilvl="0" w:tplc="794E30CC">
      <w:start w:val="1"/>
      <w:numFmt w:val="decimal"/>
      <w:lvlText w:val="%1."/>
      <w:lvlJc w:val="left"/>
      <w:pPr>
        <w:tabs>
          <w:tab w:val="num" w:pos="540"/>
        </w:tabs>
        <w:ind w:left="540" w:hanging="360"/>
      </w:pPr>
      <w:rPr>
        <w:rFonts w:hint="default"/>
        <w:b/>
        <w:sz w:val="16"/>
        <w:szCs w:val="16"/>
      </w:rPr>
    </w:lvl>
    <w:lvl w:ilvl="1" w:tplc="04150019">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2"/>
  </w:num>
  <w:num w:numId="2">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0"/>
  </w:num>
  <w:num w:numId="4">
    <w:abstractNumId w:val="16"/>
  </w:num>
  <w:num w:numId="5">
    <w:abstractNumId w:val="10"/>
  </w:num>
  <w:num w:numId="6">
    <w:abstractNumId w:val="21"/>
  </w:num>
  <w:num w:numId="7">
    <w:abstractNumId w:val="18"/>
  </w:num>
  <w:num w:numId="8">
    <w:abstractNumId w:val="25"/>
  </w:num>
  <w:num w:numId="9">
    <w:abstractNumId w:val="61"/>
  </w:num>
  <w:num w:numId="10">
    <w:abstractNumId w:val="26"/>
  </w:num>
  <w:num w:numId="11">
    <w:abstractNumId w:val="9"/>
  </w:num>
  <w:num w:numId="12">
    <w:abstractNumId w:val="63"/>
  </w:num>
  <w:num w:numId="13">
    <w:abstractNumId w:val="44"/>
  </w:num>
  <w:num w:numId="14">
    <w:abstractNumId w:val="2"/>
  </w:num>
  <w:num w:numId="15">
    <w:abstractNumId w:val="12"/>
  </w:num>
  <w:num w:numId="16">
    <w:abstractNumId w:val="59"/>
  </w:num>
  <w:num w:numId="17">
    <w:abstractNumId w:val="4"/>
  </w:num>
  <w:num w:numId="18">
    <w:abstractNumId w:val="5"/>
  </w:num>
  <w:num w:numId="19">
    <w:abstractNumId w:val="49"/>
  </w:num>
  <w:num w:numId="20">
    <w:abstractNumId w:val="15"/>
  </w:num>
  <w:num w:numId="21">
    <w:abstractNumId w:val="38"/>
  </w:num>
  <w:num w:numId="22">
    <w:abstractNumId w:val="27"/>
  </w:num>
  <w:num w:numId="23">
    <w:abstractNumId w:val="53"/>
  </w:num>
  <w:num w:numId="24">
    <w:abstractNumId w:val="43"/>
  </w:num>
  <w:num w:numId="25">
    <w:abstractNumId w:val="48"/>
  </w:num>
  <w:num w:numId="26">
    <w:abstractNumId w:val="36"/>
  </w:num>
  <w:num w:numId="27">
    <w:abstractNumId w:val="29"/>
  </w:num>
  <w:num w:numId="28">
    <w:abstractNumId w:val="22"/>
  </w:num>
  <w:num w:numId="29">
    <w:abstractNumId w:val="32"/>
  </w:num>
  <w:num w:numId="30">
    <w:abstractNumId w:val="20"/>
  </w:num>
  <w:num w:numId="31">
    <w:abstractNumId w:val="52"/>
  </w:num>
  <w:num w:numId="32">
    <w:abstractNumId w:val="58"/>
  </w:num>
  <w:num w:numId="33">
    <w:abstractNumId w:val="47"/>
  </w:num>
  <w:num w:numId="34">
    <w:abstractNumId w:val="8"/>
  </w:num>
  <w:num w:numId="35">
    <w:abstractNumId w:val="37"/>
  </w:num>
  <w:num w:numId="36">
    <w:abstractNumId w:val="11"/>
  </w:num>
  <w:num w:numId="37">
    <w:abstractNumId w:val="54"/>
  </w:num>
  <w:num w:numId="38">
    <w:abstractNumId w:val="23"/>
  </w:num>
  <w:num w:numId="39">
    <w:abstractNumId w:val="56"/>
  </w:num>
  <w:num w:numId="40">
    <w:abstractNumId w:val="46"/>
    <w:lvlOverride w:ilvl="0">
      <w:startOverride w:val="1"/>
    </w:lvlOverride>
  </w:num>
  <w:num w:numId="41">
    <w:abstractNumId w:val="17"/>
    <w:lvlOverride w:ilvl="0">
      <w:startOverride w:val="1"/>
    </w:lvlOverride>
  </w:num>
  <w:num w:numId="42">
    <w:abstractNumId w:val="3"/>
    <w:lvlOverride w:ilvl="0">
      <w:startOverride w:val="1"/>
    </w:lvlOverride>
  </w:num>
  <w:num w:numId="43">
    <w:abstractNumId w:val="19"/>
    <w:lvlOverride w:ilvl="0">
      <w:startOverride w:val="1"/>
    </w:lvlOverride>
  </w:num>
  <w:num w:numId="44">
    <w:abstractNumId w:val="31"/>
    <w:lvlOverride w:ilvl="0">
      <w:startOverride w:val="1"/>
    </w:lvlOverride>
  </w:num>
  <w:num w:numId="45">
    <w:abstractNumId w:val="7"/>
    <w:lvlOverride w:ilvl="0">
      <w:startOverride w:val="1"/>
    </w:lvlOverride>
  </w:num>
  <w:num w:numId="46">
    <w:abstractNumId w:val="55"/>
    <w:lvlOverride w:ilvl="0">
      <w:startOverride w:val="1"/>
    </w:lvlOverride>
  </w:num>
  <w:num w:numId="47">
    <w:abstractNumId w:val="0"/>
    <w:lvlOverride w:ilvl="0">
      <w:startOverride w:val="1"/>
    </w:lvlOverride>
  </w:num>
  <w:num w:numId="48">
    <w:abstractNumId w:val="57"/>
  </w:num>
  <w:num w:numId="49">
    <w:abstractNumId w:val="62"/>
  </w:num>
  <w:num w:numId="50">
    <w:abstractNumId w:val="14"/>
  </w:num>
  <w:num w:numId="51">
    <w:abstractNumId w:val="45"/>
  </w:num>
  <w:num w:numId="52">
    <w:abstractNumId w:val="28"/>
  </w:num>
  <w:num w:numId="53">
    <w:abstractNumId w:val="33"/>
  </w:num>
  <w:num w:numId="54">
    <w:abstractNumId w:val="40"/>
  </w:num>
  <w:num w:numId="55">
    <w:abstractNumId w:val="41"/>
  </w:num>
  <w:num w:numId="56">
    <w:abstractNumId w:val="1"/>
  </w:num>
  <w:num w:numId="57">
    <w:abstractNumId w:val="39"/>
  </w:num>
  <w:num w:numId="58">
    <w:abstractNumId w:val="34"/>
  </w:num>
  <w:num w:numId="59">
    <w:abstractNumId w:val="60"/>
  </w:num>
  <w:num w:numId="60">
    <w:abstractNumId w:val="51"/>
  </w:num>
  <w:num w:numId="61">
    <w:abstractNumId w:val="24"/>
  </w:num>
  <w:num w:numId="62">
    <w:abstractNumId w:val="13"/>
  </w:num>
  <w:num w:numId="63">
    <w:abstractNumId w:val="30"/>
  </w:num>
  <w:num w:numId="64">
    <w:abstractNumId w:val="35"/>
  </w:num>
  <w:num w:numId="65">
    <w:abstractNumId w:val="43"/>
  </w:num>
  <w:num w:numId="66">
    <w:abstractNumId w:val="5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18A"/>
    <w:rsid w:val="00013D6F"/>
    <w:rsid w:val="00037F88"/>
    <w:rsid w:val="00041FDC"/>
    <w:rsid w:val="0004555E"/>
    <w:rsid w:val="000663A3"/>
    <w:rsid w:val="00084959"/>
    <w:rsid w:val="00095BDA"/>
    <w:rsid w:val="000A3804"/>
    <w:rsid w:val="000B157A"/>
    <w:rsid w:val="000B718A"/>
    <w:rsid w:val="000C4FD7"/>
    <w:rsid w:val="000D229F"/>
    <w:rsid w:val="00123CD4"/>
    <w:rsid w:val="00126CC6"/>
    <w:rsid w:val="001517FC"/>
    <w:rsid w:val="00155393"/>
    <w:rsid w:val="0015738B"/>
    <w:rsid w:val="00183F9B"/>
    <w:rsid w:val="001A2095"/>
    <w:rsid w:val="001A7DBD"/>
    <w:rsid w:val="001B1B77"/>
    <w:rsid w:val="001B796A"/>
    <w:rsid w:val="001F2E88"/>
    <w:rsid w:val="00210647"/>
    <w:rsid w:val="00231F50"/>
    <w:rsid w:val="0024305F"/>
    <w:rsid w:val="00260EC8"/>
    <w:rsid w:val="002646AB"/>
    <w:rsid w:val="002B0F25"/>
    <w:rsid w:val="00320DBB"/>
    <w:rsid w:val="003660C4"/>
    <w:rsid w:val="00370425"/>
    <w:rsid w:val="00376369"/>
    <w:rsid w:val="00392D02"/>
    <w:rsid w:val="003974FE"/>
    <w:rsid w:val="003B497E"/>
    <w:rsid w:val="00451BB2"/>
    <w:rsid w:val="0051106D"/>
    <w:rsid w:val="00536B0E"/>
    <w:rsid w:val="005433B7"/>
    <w:rsid w:val="00544A75"/>
    <w:rsid w:val="00546F89"/>
    <w:rsid w:val="005606DE"/>
    <w:rsid w:val="005679FC"/>
    <w:rsid w:val="00573529"/>
    <w:rsid w:val="005932B4"/>
    <w:rsid w:val="005C6415"/>
    <w:rsid w:val="005E091F"/>
    <w:rsid w:val="005F08CE"/>
    <w:rsid w:val="00617ABE"/>
    <w:rsid w:val="0062384B"/>
    <w:rsid w:val="00652632"/>
    <w:rsid w:val="006529F1"/>
    <w:rsid w:val="00653C3C"/>
    <w:rsid w:val="006614A6"/>
    <w:rsid w:val="006721BA"/>
    <w:rsid w:val="006B4717"/>
    <w:rsid w:val="00715A5F"/>
    <w:rsid w:val="00723610"/>
    <w:rsid w:val="00726AEB"/>
    <w:rsid w:val="007564AF"/>
    <w:rsid w:val="00775A52"/>
    <w:rsid w:val="007D7247"/>
    <w:rsid w:val="007E4684"/>
    <w:rsid w:val="007F6218"/>
    <w:rsid w:val="0082247B"/>
    <w:rsid w:val="0085447F"/>
    <w:rsid w:val="00886FAD"/>
    <w:rsid w:val="008A4AE4"/>
    <w:rsid w:val="008B7A80"/>
    <w:rsid w:val="008C21CB"/>
    <w:rsid w:val="00921F44"/>
    <w:rsid w:val="009308E4"/>
    <w:rsid w:val="0095175B"/>
    <w:rsid w:val="00985E94"/>
    <w:rsid w:val="009C7E31"/>
    <w:rsid w:val="00A23086"/>
    <w:rsid w:val="00A32F7D"/>
    <w:rsid w:val="00A5002F"/>
    <w:rsid w:val="00A5772C"/>
    <w:rsid w:val="00A7437B"/>
    <w:rsid w:val="00AA2514"/>
    <w:rsid w:val="00AA2E04"/>
    <w:rsid w:val="00AB1645"/>
    <w:rsid w:val="00AC4432"/>
    <w:rsid w:val="00AE79FE"/>
    <w:rsid w:val="00B03091"/>
    <w:rsid w:val="00B06ED4"/>
    <w:rsid w:val="00B223A9"/>
    <w:rsid w:val="00B55AA4"/>
    <w:rsid w:val="00B61C90"/>
    <w:rsid w:val="00B83D26"/>
    <w:rsid w:val="00BB5FBD"/>
    <w:rsid w:val="00C17753"/>
    <w:rsid w:val="00C4716C"/>
    <w:rsid w:val="00C568B0"/>
    <w:rsid w:val="00C6306A"/>
    <w:rsid w:val="00C64D4B"/>
    <w:rsid w:val="00C65228"/>
    <w:rsid w:val="00C81B4D"/>
    <w:rsid w:val="00CA53DE"/>
    <w:rsid w:val="00CD452E"/>
    <w:rsid w:val="00CE2BBD"/>
    <w:rsid w:val="00CF4396"/>
    <w:rsid w:val="00D01D4E"/>
    <w:rsid w:val="00D52F09"/>
    <w:rsid w:val="00D65CD4"/>
    <w:rsid w:val="00D972C7"/>
    <w:rsid w:val="00DA10FC"/>
    <w:rsid w:val="00DC42F2"/>
    <w:rsid w:val="00DD0209"/>
    <w:rsid w:val="00E13109"/>
    <w:rsid w:val="00E57D4A"/>
    <w:rsid w:val="00E71C95"/>
    <w:rsid w:val="00E76E36"/>
    <w:rsid w:val="00E83C39"/>
    <w:rsid w:val="00E90785"/>
    <w:rsid w:val="00EA4F47"/>
    <w:rsid w:val="00F044DE"/>
    <w:rsid w:val="00F66E92"/>
    <w:rsid w:val="00F94D5C"/>
    <w:rsid w:val="00F950CA"/>
    <w:rsid w:val="00FA4C9E"/>
    <w:rsid w:val="00FC66A3"/>
    <w:rsid w:val="00FE09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lace"/>
  <w:shapeDefaults>
    <o:shapedefaults v:ext="edit" spidmax="2049"/>
    <o:shapelayout v:ext="edit">
      <o:idmap v:ext="edit" data="1"/>
    </o:shapelayout>
  </w:shapeDefaults>
  <w:decimalSymbol w:val=","/>
  <w:listSeparator w:val=";"/>
  <w14:docId w14:val="45F567AD"/>
  <w15:docId w15:val="{3D5C4B1F-451B-444E-B760-077B7A2DB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718A"/>
    <w:rPr>
      <w:rFonts w:ascii="Times New Roman" w:eastAsia="Times New Roman" w:hAnsi="Times New Roman"/>
      <w:sz w:val="24"/>
      <w:szCs w:val="24"/>
    </w:rPr>
  </w:style>
  <w:style w:type="paragraph" w:styleId="Nagwek1">
    <w:name w:val="heading 1"/>
    <w:aliases w:val="H1,Outline1,Naglowek 1,Arial 14 Fett,Arial 14 Fett1,Arial 14 Fett2,1,h1,level 1,Level 1 Head,Heading AJS,Section Heading,Kapitel,Arial 16 Fett,Datasheet title,Topic Heading 1"/>
    <w:basedOn w:val="Normalny"/>
    <w:next w:val="Normalny"/>
    <w:link w:val="Nagwek1Znak"/>
    <w:qFormat/>
    <w:rsid w:val="000B718A"/>
    <w:pPr>
      <w:keepNext/>
      <w:spacing w:before="240" w:after="60"/>
      <w:outlineLvl w:val="0"/>
    </w:pPr>
    <w:rPr>
      <w:rFonts w:ascii="Arial" w:hAnsi="Arial"/>
      <w:b/>
      <w:bCs/>
      <w:kern w:val="32"/>
      <w:sz w:val="32"/>
      <w:szCs w:val="32"/>
    </w:rPr>
  </w:style>
  <w:style w:type="paragraph" w:styleId="Nagwek2">
    <w:name w:val="heading 2"/>
    <w:aliases w:val="H2,Subhead A,2,Naglowek 2,Heading 2 (No Page brk),Level 2"/>
    <w:basedOn w:val="Normalny"/>
    <w:next w:val="Normalny"/>
    <w:link w:val="Nagwek2Znak"/>
    <w:qFormat/>
    <w:rsid w:val="000B718A"/>
    <w:pPr>
      <w:keepNext/>
      <w:spacing w:before="240" w:after="60"/>
      <w:outlineLvl w:val="1"/>
    </w:pPr>
    <w:rPr>
      <w:rFonts w:ascii="Arial" w:hAnsi="Arial" w:cs="Arial"/>
      <w:b/>
      <w:bCs/>
      <w:i/>
      <w:iCs/>
      <w:sz w:val="28"/>
      <w:szCs w:val="28"/>
    </w:rPr>
  </w:style>
  <w:style w:type="paragraph" w:styleId="Nagwek3">
    <w:name w:val="heading 3"/>
    <w:aliases w:val="NAglowek 3,Level 1 - 1,H3,Kop 3V,3 bullet,b,bullet,SECOND,Second,BLANK2,h3,4 bullet,bdullet,Unterabschnitt,Arial 12 Fett,3m,heading 3,dash,subhead,1.,sub-sub,H3-Heading 3,l3.3,l3,list 3,Naglówek 3,Topic Sub Heading"/>
    <w:basedOn w:val="Normalny"/>
    <w:next w:val="Normalny"/>
    <w:link w:val="Nagwek3Znak"/>
    <w:qFormat/>
    <w:rsid w:val="000B718A"/>
    <w:pPr>
      <w:keepNext/>
      <w:spacing w:before="240" w:after="60"/>
      <w:outlineLvl w:val="2"/>
    </w:pPr>
    <w:rPr>
      <w:rFonts w:ascii="Arial" w:hAnsi="Arial"/>
      <w:b/>
      <w:bCs/>
      <w:sz w:val="26"/>
      <w:szCs w:val="26"/>
    </w:rPr>
  </w:style>
  <w:style w:type="paragraph" w:styleId="Nagwek4">
    <w:name w:val="heading 4"/>
    <w:aliases w:val="Naglowek 4,PARA4,h4"/>
    <w:basedOn w:val="Normalny"/>
    <w:next w:val="Normalny"/>
    <w:link w:val="Nagwek4Znak"/>
    <w:qFormat/>
    <w:rsid w:val="000B718A"/>
    <w:pPr>
      <w:keepNext/>
      <w:spacing w:before="240" w:after="60"/>
      <w:outlineLvl w:val="3"/>
    </w:pPr>
    <w:rPr>
      <w:b/>
      <w:bCs/>
      <w:sz w:val="28"/>
      <w:szCs w:val="28"/>
    </w:rPr>
  </w:style>
  <w:style w:type="paragraph" w:styleId="Nagwek5">
    <w:name w:val="heading 5"/>
    <w:basedOn w:val="Normalny"/>
    <w:next w:val="Normalny"/>
    <w:link w:val="Nagwek5Znak"/>
    <w:qFormat/>
    <w:rsid w:val="000B718A"/>
    <w:pPr>
      <w:spacing w:before="240" w:after="60"/>
      <w:outlineLvl w:val="4"/>
    </w:pPr>
    <w:rPr>
      <w:b/>
      <w:bCs/>
      <w:i/>
      <w:iCs/>
      <w:sz w:val="26"/>
      <w:szCs w:val="26"/>
    </w:rPr>
  </w:style>
  <w:style w:type="paragraph" w:styleId="Nagwek6">
    <w:name w:val="heading 6"/>
    <w:basedOn w:val="Normalny"/>
    <w:next w:val="Normalny"/>
    <w:link w:val="Nagwek6Znak"/>
    <w:qFormat/>
    <w:rsid w:val="000B718A"/>
    <w:pPr>
      <w:spacing w:before="240" w:after="60"/>
      <w:outlineLvl w:val="5"/>
    </w:pPr>
    <w:rPr>
      <w:b/>
      <w:bCs/>
      <w:sz w:val="22"/>
      <w:szCs w:val="22"/>
    </w:rPr>
  </w:style>
  <w:style w:type="paragraph" w:styleId="Nagwek7">
    <w:name w:val="heading 7"/>
    <w:basedOn w:val="Normalny"/>
    <w:next w:val="Normalny"/>
    <w:link w:val="Nagwek7Znak"/>
    <w:qFormat/>
    <w:rsid w:val="000B718A"/>
    <w:pPr>
      <w:spacing w:before="240" w:after="60"/>
      <w:outlineLvl w:val="6"/>
    </w:pPr>
  </w:style>
  <w:style w:type="paragraph" w:styleId="Nagwek8">
    <w:name w:val="heading 8"/>
    <w:basedOn w:val="Normalny"/>
    <w:next w:val="Normalny"/>
    <w:link w:val="Nagwek8Znak"/>
    <w:qFormat/>
    <w:rsid w:val="000B718A"/>
    <w:pPr>
      <w:spacing w:before="240" w:after="60"/>
      <w:outlineLvl w:val="7"/>
    </w:pPr>
    <w:rPr>
      <w:i/>
      <w:iCs/>
    </w:rPr>
  </w:style>
  <w:style w:type="paragraph" w:styleId="Nagwek9">
    <w:name w:val="heading 9"/>
    <w:basedOn w:val="Normalny"/>
    <w:next w:val="Normalny"/>
    <w:link w:val="Nagwek9Znak"/>
    <w:qFormat/>
    <w:rsid w:val="000B718A"/>
    <w:p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Outline1 Znak,Naglowek 1 Znak,Arial 14 Fett Znak,Arial 14 Fett1 Znak,Arial 14 Fett2 Znak,1 Znak,h1 Znak,level 1 Znak,Level 1 Head Znak,Heading AJS Znak,Section Heading Znak,Kapitel Znak,Arial 16 Fett Znak,Datasheet title Znak"/>
    <w:basedOn w:val="Domylnaczcionkaakapitu"/>
    <w:link w:val="Nagwek1"/>
    <w:rsid w:val="000B718A"/>
    <w:rPr>
      <w:rFonts w:ascii="Arial" w:eastAsia="Times New Roman" w:hAnsi="Arial" w:cs="Times New Roman"/>
      <w:b/>
      <w:bCs/>
      <w:kern w:val="32"/>
      <w:sz w:val="32"/>
      <w:szCs w:val="32"/>
      <w:lang w:eastAsia="pl-PL"/>
    </w:rPr>
  </w:style>
  <w:style w:type="character" w:customStyle="1" w:styleId="Nagwek2Znak">
    <w:name w:val="Nagłówek 2 Znak"/>
    <w:aliases w:val="H2 Znak,Subhead A Znak,2 Znak,Naglowek 2 Znak,Heading 2 (No Page brk) Znak,Level 2 Znak"/>
    <w:basedOn w:val="Domylnaczcionkaakapitu"/>
    <w:link w:val="Nagwek2"/>
    <w:rsid w:val="000B718A"/>
    <w:rPr>
      <w:rFonts w:ascii="Arial" w:eastAsia="Times New Roman" w:hAnsi="Arial" w:cs="Arial"/>
      <w:b/>
      <w:bCs/>
      <w:i/>
      <w:iCs/>
      <w:sz w:val="28"/>
      <w:szCs w:val="28"/>
      <w:lang w:eastAsia="pl-PL"/>
    </w:rPr>
  </w:style>
  <w:style w:type="character" w:customStyle="1" w:styleId="Nagwek3Znak">
    <w:name w:val="Nagłówek 3 Znak"/>
    <w:aliases w:val="NAglowek 3 Znak,Level 1 - 1 Znak,H3 Znak,Kop 3V Znak,3 bullet Znak,b Znak,bullet Znak,SECOND Znak,Second Znak,BLANK2 Znak,h3 Znak,4 bullet Znak,bdullet Znak,Unterabschnitt Znak,Arial 12 Fett Znak,3m Znak,heading 3 Znak,dash Znak,1. Znak"/>
    <w:basedOn w:val="Domylnaczcionkaakapitu"/>
    <w:link w:val="Nagwek3"/>
    <w:rsid w:val="000B718A"/>
    <w:rPr>
      <w:rFonts w:ascii="Arial" w:eastAsia="Times New Roman" w:hAnsi="Arial" w:cs="Times New Roman"/>
      <w:b/>
      <w:bCs/>
      <w:sz w:val="26"/>
      <w:szCs w:val="26"/>
      <w:lang w:eastAsia="pl-PL"/>
    </w:rPr>
  </w:style>
  <w:style w:type="character" w:customStyle="1" w:styleId="Nagwek4Znak">
    <w:name w:val="Nagłówek 4 Znak"/>
    <w:aliases w:val="Naglowek 4 Znak,PARA4 Znak,h4 Znak"/>
    <w:basedOn w:val="Domylnaczcionkaakapitu"/>
    <w:link w:val="Nagwek4"/>
    <w:rsid w:val="000B718A"/>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0B718A"/>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0B718A"/>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0B718A"/>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0B718A"/>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0B718A"/>
    <w:rPr>
      <w:rFonts w:ascii="Arial" w:eastAsia="Times New Roman" w:hAnsi="Arial" w:cs="Times New Roman"/>
      <w:lang w:eastAsia="pl-PL"/>
    </w:rPr>
  </w:style>
  <w:style w:type="character" w:styleId="Hipercze">
    <w:name w:val="Hyperlink"/>
    <w:uiPriority w:val="99"/>
    <w:rsid w:val="000B718A"/>
    <w:rPr>
      <w:color w:val="0000FF"/>
      <w:u w:val="single"/>
    </w:rPr>
  </w:style>
  <w:style w:type="paragraph" w:styleId="Spistreci1">
    <w:name w:val="toc 1"/>
    <w:basedOn w:val="Normalny"/>
    <w:next w:val="Normalny"/>
    <w:autoRedefine/>
    <w:uiPriority w:val="39"/>
    <w:rsid w:val="00B61C90"/>
    <w:pPr>
      <w:tabs>
        <w:tab w:val="left" w:pos="340"/>
        <w:tab w:val="right" w:leader="dot" w:pos="9214"/>
      </w:tabs>
      <w:spacing w:before="60" w:after="60"/>
    </w:pPr>
    <w:rPr>
      <w:rFonts w:ascii="Verdana" w:hAnsi="Verdana" w:cs="Arial"/>
      <w:bCs/>
      <w:i/>
      <w:caps/>
      <w:sz w:val="16"/>
      <w:szCs w:val="18"/>
    </w:rPr>
  </w:style>
  <w:style w:type="paragraph" w:styleId="Tekstpodstawowy">
    <w:name w:val="Body Text"/>
    <w:aliases w:val="Tekst podstawow.(F2),(F2),A Body Text"/>
    <w:basedOn w:val="Normalny"/>
    <w:link w:val="TekstpodstawowyZnak"/>
    <w:rsid w:val="000B718A"/>
    <w:pPr>
      <w:spacing w:line="360" w:lineRule="auto"/>
      <w:jc w:val="both"/>
    </w:pPr>
  </w:style>
  <w:style w:type="character" w:customStyle="1" w:styleId="TekstpodstawowyZnak">
    <w:name w:val="Tekst podstawowy Znak"/>
    <w:aliases w:val="Tekst podstawow.(F2) Znak,(F2) Znak,A Body Text Znak"/>
    <w:basedOn w:val="Domylnaczcionkaakapitu"/>
    <w:link w:val="Tekstpodstawowy"/>
    <w:rsid w:val="000B718A"/>
    <w:rPr>
      <w:rFonts w:ascii="Times New Roman" w:eastAsia="Times New Roman" w:hAnsi="Times New Roman" w:cs="Times New Roman"/>
      <w:sz w:val="24"/>
      <w:szCs w:val="24"/>
      <w:lang w:eastAsia="pl-PL"/>
    </w:rPr>
  </w:style>
  <w:style w:type="paragraph" w:styleId="Spistreci9">
    <w:name w:val="toc 9"/>
    <w:basedOn w:val="Normalny"/>
    <w:next w:val="Normalny"/>
    <w:autoRedefine/>
    <w:uiPriority w:val="39"/>
    <w:rsid w:val="000B718A"/>
    <w:pPr>
      <w:ind w:left="1680"/>
    </w:pPr>
    <w:rPr>
      <w:sz w:val="20"/>
      <w:szCs w:val="20"/>
    </w:rPr>
  </w:style>
  <w:style w:type="paragraph" w:styleId="Tekstpodstawowywcity">
    <w:name w:val="Body Text Indent"/>
    <w:basedOn w:val="Normalny"/>
    <w:link w:val="TekstpodstawowywcityZnak"/>
    <w:rsid w:val="000B718A"/>
    <w:pPr>
      <w:ind w:firstLine="708"/>
      <w:jc w:val="both"/>
    </w:pPr>
  </w:style>
  <w:style w:type="character" w:customStyle="1" w:styleId="TekstpodstawowywcityZnak">
    <w:name w:val="Tekst podstawowy wcięty Znak"/>
    <w:basedOn w:val="Domylnaczcionkaakapitu"/>
    <w:link w:val="Tekstpodstawowywcity"/>
    <w:rsid w:val="000B718A"/>
    <w:rPr>
      <w:rFonts w:ascii="Times New Roman" w:eastAsia="Times New Roman" w:hAnsi="Times New Roman" w:cs="Times New Roman"/>
      <w:sz w:val="24"/>
      <w:szCs w:val="24"/>
      <w:lang w:eastAsia="pl-PL"/>
    </w:rPr>
  </w:style>
  <w:style w:type="paragraph" w:styleId="Stopka">
    <w:name w:val="footer"/>
    <w:basedOn w:val="Normalny"/>
    <w:link w:val="StopkaZnak"/>
    <w:rsid w:val="000B718A"/>
    <w:pPr>
      <w:tabs>
        <w:tab w:val="center" w:pos="4536"/>
        <w:tab w:val="right" w:pos="9072"/>
      </w:tabs>
    </w:pPr>
  </w:style>
  <w:style w:type="character" w:customStyle="1" w:styleId="StopkaZnak">
    <w:name w:val="Stopka Znak"/>
    <w:basedOn w:val="Domylnaczcionkaakapitu"/>
    <w:link w:val="Stopka"/>
    <w:rsid w:val="000B718A"/>
    <w:rPr>
      <w:rFonts w:ascii="Times New Roman" w:eastAsia="Times New Roman" w:hAnsi="Times New Roman" w:cs="Times New Roman"/>
      <w:sz w:val="24"/>
      <w:szCs w:val="24"/>
      <w:lang w:eastAsia="pl-PL"/>
    </w:rPr>
  </w:style>
  <w:style w:type="paragraph" w:customStyle="1" w:styleId="NaglNwek1">
    <w:name w:val="NaglNwek 1"/>
    <w:basedOn w:val="Normalny"/>
    <w:next w:val="Normalny"/>
    <w:rsid w:val="000B718A"/>
    <w:pPr>
      <w:keepNext/>
      <w:spacing w:line="360" w:lineRule="auto"/>
      <w:jc w:val="center"/>
    </w:pPr>
    <w:rPr>
      <w:rFonts w:ascii="Arial" w:hAnsi="Arial"/>
      <w:b/>
      <w:color w:val="000000"/>
      <w:sz w:val="32"/>
      <w:szCs w:val="20"/>
    </w:rPr>
  </w:style>
  <w:style w:type="character" w:styleId="Numerstrony">
    <w:name w:val="page number"/>
    <w:basedOn w:val="Domylnaczcionkaakapitu"/>
    <w:rsid w:val="000B718A"/>
  </w:style>
  <w:style w:type="paragraph" w:styleId="Nagwek">
    <w:name w:val="header"/>
    <w:aliases w:val="Nagłówek strony"/>
    <w:basedOn w:val="Normalny"/>
    <w:link w:val="NagwekZnak"/>
    <w:rsid w:val="000B718A"/>
    <w:pPr>
      <w:tabs>
        <w:tab w:val="center" w:pos="4536"/>
        <w:tab w:val="right" w:pos="9072"/>
      </w:tabs>
    </w:pPr>
  </w:style>
  <w:style w:type="character" w:customStyle="1" w:styleId="NagwekZnak">
    <w:name w:val="Nagłówek Znak"/>
    <w:aliases w:val="Nagłówek strony Znak"/>
    <w:basedOn w:val="Domylnaczcionkaakapitu"/>
    <w:link w:val="Nagwek"/>
    <w:rsid w:val="000B718A"/>
    <w:rPr>
      <w:rFonts w:ascii="Times New Roman" w:eastAsia="Times New Roman" w:hAnsi="Times New Roman" w:cs="Times New Roman"/>
      <w:sz w:val="24"/>
      <w:szCs w:val="24"/>
      <w:lang w:eastAsia="pl-PL"/>
    </w:rPr>
  </w:style>
  <w:style w:type="paragraph" w:customStyle="1" w:styleId="pkt">
    <w:name w:val="pkt"/>
    <w:basedOn w:val="Normalny"/>
    <w:rsid w:val="000B718A"/>
    <w:pPr>
      <w:spacing w:before="60" w:after="60"/>
      <w:ind w:left="851" w:hanging="295"/>
      <w:jc w:val="both"/>
    </w:pPr>
    <w:rPr>
      <w:szCs w:val="20"/>
    </w:rPr>
  </w:style>
  <w:style w:type="paragraph" w:styleId="Tekstpodstawowywcity3">
    <w:name w:val="Body Text Indent 3"/>
    <w:basedOn w:val="Normalny"/>
    <w:link w:val="Tekstpodstawowywcity3Znak"/>
    <w:rsid w:val="000B718A"/>
    <w:pPr>
      <w:spacing w:after="120"/>
      <w:ind w:left="283"/>
    </w:pPr>
    <w:rPr>
      <w:sz w:val="16"/>
      <w:szCs w:val="16"/>
    </w:rPr>
  </w:style>
  <w:style w:type="character" w:customStyle="1" w:styleId="Tekstpodstawowywcity3Znak">
    <w:name w:val="Tekst podstawowy wcięty 3 Znak"/>
    <w:basedOn w:val="Domylnaczcionkaakapitu"/>
    <w:link w:val="Tekstpodstawowywcity3"/>
    <w:rsid w:val="000B718A"/>
    <w:rPr>
      <w:rFonts w:ascii="Times New Roman" w:eastAsia="Times New Roman" w:hAnsi="Times New Roman" w:cs="Times New Roman"/>
      <w:sz w:val="16"/>
      <w:szCs w:val="16"/>
      <w:lang w:eastAsia="pl-PL"/>
    </w:rPr>
  </w:style>
  <w:style w:type="paragraph" w:styleId="Zwykytekst">
    <w:name w:val="Plain Text"/>
    <w:basedOn w:val="Normalny"/>
    <w:link w:val="ZwykytekstZnak"/>
    <w:rsid w:val="000B718A"/>
    <w:rPr>
      <w:rFonts w:ascii="Courier New" w:hAnsi="Courier New"/>
      <w:sz w:val="20"/>
      <w:szCs w:val="20"/>
    </w:rPr>
  </w:style>
  <w:style w:type="character" w:customStyle="1" w:styleId="ZwykytekstZnak">
    <w:name w:val="Zwykły tekst Znak"/>
    <w:basedOn w:val="Domylnaczcionkaakapitu"/>
    <w:link w:val="Zwykytekst"/>
    <w:rsid w:val="000B718A"/>
    <w:rPr>
      <w:rFonts w:ascii="Courier New" w:eastAsia="Times New Roman" w:hAnsi="Courier New" w:cs="Times New Roman"/>
      <w:sz w:val="20"/>
      <w:szCs w:val="20"/>
      <w:lang w:eastAsia="pl-PL"/>
    </w:rPr>
  </w:style>
  <w:style w:type="paragraph" w:styleId="Tekstpodstawowy2">
    <w:name w:val="Body Text 2"/>
    <w:basedOn w:val="Normalny"/>
    <w:link w:val="Tekstpodstawowy2Znak"/>
    <w:rsid w:val="000B718A"/>
    <w:pPr>
      <w:spacing w:after="120" w:line="480" w:lineRule="auto"/>
    </w:pPr>
  </w:style>
  <w:style w:type="character" w:customStyle="1" w:styleId="Tekstpodstawowy2Znak">
    <w:name w:val="Tekst podstawowy 2 Znak"/>
    <w:basedOn w:val="Domylnaczcionkaakapitu"/>
    <w:link w:val="Tekstpodstawowy2"/>
    <w:rsid w:val="000B718A"/>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semiHidden/>
    <w:rsid w:val="000B718A"/>
    <w:rPr>
      <w:sz w:val="20"/>
      <w:szCs w:val="20"/>
    </w:rPr>
  </w:style>
  <w:style w:type="character" w:customStyle="1" w:styleId="TekstkomentarzaZnak">
    <w:name w:val="Tekst komentarza Znak"/>
    <w:basedOn w:val="Domylnaczcionkaakapitu"/>
    <w:link w:val="Tekstkomentarza"/>
    <w:semiHidden/>
    <w:rsid w:val="000B718A"/>
    <w:rPr>
      <w:rFonts w:ascii="Times New Roman" w:eastAsia="Times New Roman" w:hAnsi="Times New Roman" w:cs="Times New Roman"/>
      <w:sz w:val="20"/>
      <w:szCs w:val="20"/>
      <w:lang w:eastAsia="pl-PL"/>
    </w:rPr>
  </w:style>
  <w:style w:type="paragraph" w:styleId="Spistreci2">
    <w:name w:val="toc 2"/>
    <w:basedOn w:val="Normalny"/>
    <w:next w:val="Normalny"/>
    <w:autoRedefine/>
    <w:uiPriority w:val="39"/>
    <w:rsid w:val="000B718A"/>
    <w:pPr>
      <w:tabs>
        <w:tab w:val="left" w:pos="960"/>
        <w:tab w:val="right" w:leader="dot" w:pos="9062"/>
      </w:tabs>
      <w:spacing w:before="60"/>
      <w:ind w:left="284"/>
    </w:pPr>
    <w:rPr>
      <w:rFonts w:ascii="Verdana" w:hAnsi="Verdana"/>
      <w:bCs/>
      <w:i/>
      <w:sz w:val="16"/>
      <w:szCs w:val="20"/>
    </w:rPr>
  </w:style>
  <w:style w:type="paragraph" w:styleId="Spistreci3">
    <w:name w:val="toc 3"/>
    <w:basedOn w:val="Normalny"/>
    <w:next w:val="Normalny"/>
    <w:autoRedefine/>
    <w:uiPriority w:val="39"/>
    <w:rsid w:val="00B61C90"/>
    <w:pPr>
      <w:tabs>
        <w:tab w:val="left" w:pos="1021"/>
        <w:tab w:val="left" w:pos="1200"/>
        <w:tab w:val="right" w:leader="dot" w:pos="9214"/>
      </w:tabs>
      <w:spacing w:before="60" w:after="60"/>
      <w:ind w:left="1020" w:hanging="680"/>
    </w:pPr>
    <w:rPr>
      <w:rFonts w:ascii="Verdana" w:hAnsi="Verdana"/>
      <w:i/>
      <w:sz w:val="16"/>
      <w:szCs w:val="20"/>
    </w:rPr>
  </w:style>
  <w:style w:type="character" w:styleId="UyteHipercze">
    <w:name w:val="FollowedHyperlink"/>
    <w:rsid w:val="000B718A"/>
    <w:rPr>
      <w:color w:val="800080"/>
      <w:u w:val="single"/>
    </w:rPr>
  </w:style>
  <w:style w:type="paragraph" w:styleId="Spistreci4">
    <w:name w:val="toc 4"/>
    <w:basedOn w:val="Normalny"/>
    <w:next w:val="Normalny"/>
    <w:autoRedefine/>
    <w:uiPriority w:val="39"/>
    <w:rsid w:val="000B718A"/>
    <w:pPr>
      <w:ind w:left="480"/>
    </w:pPr>
    <w:rPr>
      <w:rFonts w:ascii="Verdana" w:hAnsi="Verdana"/>
      <w:i/>
      <w:sz w:val="16"/>
      <w:szCs w:val="20"/>
    </w:rPr>
  </w:style>
  <w:style w:type="paragraph" w:styleId="Spistreci5">
    <w:name w:val="toc 5"/>
    <w:basedOn w:val="Normalny"/>
    <w:next w:val="Normalny"/>
    <w:autoRedefine/>
    <w:uiPriority w:val="39"/>
    <w:rsid w:val="000B718A"/>
    <w:pPr>
      <w:ind w:left="720"/>
    </w:pPr>
    <w:rPr>
      <w:sz w:val="20"/>
      <w:szCs w:val="20"/>
    </w:rPr>
  </w:style>
  <w:style w:type="paragraph" w:styleId="Spistreci6">
    <w:name w:val="toc 6"/>
    <w:basedOn w:val="Normalny"/>
    <w:next w:val="Normalny"/>
    <w:autoRedefine/>
    <w:uiPriority w:val="39"/>
    <w:rsid w:val="000B718A"/>
    <w:pPr>
      <w:ind w:left="960"/>
    </w:pPr>
    <w:rPr>
      <w:sz w:val="20"/>
      <w:szCs w:val="20"/>
    </w:rPr>
  </w:style>
  <w:style w:type="paragraph" w:styleId="Spistreci7">
    <w:name w:val="toc 7"/>
    <w:basedOn w:val="Normalny"/>
    <w:next w:val="Normalny"/>
    <w:autoRedefine/>
    <w:uiPriority w:val="39"/>
    <w:rsid w:val="000B718A"/>
    <w:pPr>
      <w:ind w:left="1200"/>
    </w:pPr>
    <w:rPr>
      <w:sz w:val="20"/>
      <w:szCs w:val="20"/>
    </w:rPr>
  </w:style>
  <w:style w:type="paragraph" w:styleId="Spistreci8">
    <w:name w:val="toc 8"/>
    <w:basedOn w:val="Normalny"/>
    <w:next w:val="Normalny"/>
    <w:autoRedefine/>
    <w:uiPriority w:val="39"/>
    <w:rsid w:val="000B718A"/>
    <w:pPr>
      <w:ind w:left="1440"/>
    </w:pPr>
    <w:rPr>
      <w:sz w:val="20"/>
      <w:szCs w:val="20"/>
    </w:rPr>
  </w:style>
  <w:style w:type="paragraph" w:styleId="Tekstpodstawowywcity2">
    <w:name w:val="Body Text Indent 2"/>
    <w:aliases w:val=" Znak3 Znak,Znak3 Znak"/>
    <w:basedOn w:val="Normalny"/>
    <w:link w:val="Tekstpodstawowywcity2Znak"/>
    <w:rsid w:val="000B718A"/>
    <w:pPr>
      <w:spacing w:after="120" w:line="480" w:lineRule="auto"/>
      <w:ind w:left="283"/>
    </w:pPr>
  </w:style>
  <w:style w:type="character" w:customStyle="1" w:styleId="Tekstpodstawowywcity2Znak">
    <w:name w:val="Tekst podstawowy wcięty 2 Znak"/>
    <w:aliases w:val=" Znak3 Znak Znak,Znak3 Znak Znak"/>
    <w:basedOn w:val="Domylnaczcionkaakapitu"/>
    <w:link w:val="Tekstpodstawowywcity2"/>
    <w:rsid w:val="000B718A"/>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0B718A"/>
    <w:pPr>
      <w:spacing w:after="120"/>
    </w:pPr>
    <w:rPr>
      <w:sz w:val="16"/>
      <w:szCs w:val="16"/>
    </w:rPr>
  </w:style>
  <w:style w:type="character" w:customStyle="1" w:styleId="Tekstpodstawowy3Znak">
    <w:name w:val="Tekst podstawowy 3 Znak"/>
    <w:basedOn w:val="Domylnaczcionkaakapitu"/>
    <w:link w:val="Tekstpodstawowy3"/>
    <w:rsid w:val="000B718A"/>
    <w:rPr>
      <w:rFonts w:ascii="Times New Roman" w:eastAsia="Times New Roman" w:hAnsi="Times New Roman" w:cs="Times New Roman"/>
      <w:sz w:val="16"/>
      <w:szCs w:val="16"/>
      <w:lang w:eastAsia="pl-PL"/>
    </w:rPr>
  </w:style>
  <w:style w:type="paragraph" w:customStyle="1" w:styleId="Stylwiadomocie-mail411">
    <w:name w:val="Styl wiadomości e-mail 411"/>
    <w:basedOn w:val="Normalny"/>
    <w:semiHidden/>
    <w:rsid w:val="000B718A"/>
    <w:pPr>
      <w:widowControl w:val="0"/>
      <w:snapToGrid w:val="0"/>
      <w:spacing w:line="360" w:lineRule="auto"/>
    </w:pPr>
    <w:rPr>
      <w:szCs w:val="20"/>
      <w:lang w:val="en-US"/>
    </w:rPr>
  </w:style>
  <w:style w:type="paragraph" w:styleId="Indeks1">
    <w:name w:val="index 1"/>
    <w:basedOn w:val="Normalny"/>
    <w:next w:val="Normalny"/>
    <w:autoRedefine/>
    <w:semiHidden/>
    <w:rsid w:val="000B718A"/>
    <w:pPr>
      <w:ind w:left="240" w:hanging="240"/>
    </w:pPr>
  </w:style>
  <w:style w:type="paragraph" w:styleId="Nagwekindeksu">
    <w:name w:val="index heading"/>
    <w:basedOn w:val="Normalny"/>
    <w:next w:val="Indeks1"/>
    <w:semiHidden/>
    <w:rsid w:val="000B718A"/>
  </w:style>
  <w:style w:type="paragraph" w:customStyle="1" w:styleId="ustp">
    <w:name w:val="ustęp"/>
    <w:basedOn w:val="Normalny"/>
    <w:rsid w:val="000B718A"/>
    <w:pPr>
      <w:tabs>
        <w:tab w:val="left" w:pos="1080"/>
      </w:tabs>
      <w:spacing w:after="120" w:line="312" w:lineRule="auto"/>
      <w:jc w:val="both"/>
    </w:pPr>
    <w:rPr>
      <w:sz w:val="26"/>
      <w:szCs w:val="20"/>
    </w:rPr>
  </w:style>
  <w:style w:type="paragraph" w:customStyle="1" w:styleId="Plandokumentu">
    <w:name w:val="Plan dokumentu"/>
    <w:basedOn w:val="Normalny"/>
    <w:link w:val="PlandokumentuZnak"/>
    <w:semiHidden/>
    <w:rsid w:val="000B718A"/>
    <w:pPr>
      <w:shd w:val="clear" w:color="auto" w:fill="000080"/>
    </w:pPr>
    <w:rPr>
      <w:rFonts w:ascii="Tahoma" w:hAnsi="Tahoma"/>
    </w:rPr>
  </w:style>
  <w:style w:type="character" w:customStyle="1" w:styleId="PlandokumentuZnak">
    <w:name w:val="Plan dokumentu Znak"/>
    <w:basedOn w:val="Domylnaczcionkaakapitu"/>
    <w:link w:val="Plandokumentu"/>
    <w:semiHidden/>
    <w:rsid w:val="000B718A"/>
    <w:rPr>
      <w:rFonts w:ascii="Tahoma" w:eastAsia="Times New Roman" w:hAnsi="Tahoma" w:cs="Times New Roman"/>
      <w:sz w:val="24"/>
      <w:szCs w:val="24"/>
      <w:shd w:val="clear" w:color="auto" w:fill="000080"/>
      <w:lang w:eastAsia="pl-PL"/>
    </w:rPr>
  </w:style>
  <w:style w:type="paragraph" w:styleId="Tytu">
    <w:name w:val="Title"/>
    <w:basedOn w:val="Normalny"/>
    <w:link w:val="TytuZnak"/>
    <w:qFormat/>
    <w:rsid w:val="000B718A"/>
    <w:pPr>
      <w:jc w:val="center"/>
    </w:pPr>
    <w:rPr>
      <w:b/>
      <w:bCs/>
      <w:sz w:val="32"/>
    </w:rPr>
  </w:style>
  <w:style w:type="character" w:customStyle="1" w:styleId="TytuZnak">
    <w:name w:val="Tytuł Znak"/>
    <w:basedOn w:val="Domylnaczcionkaakapitu"/>
    <w:link w:val="Tytu"/>
    <w:rsid w:val="000B718A"/>
    <w:rPr>
      <w:rFonts w:ascii="Times New Roman" w:eastAsia="Times New Roman" w:hAnsi="Times New Roman" w:cs="Times New Roman"/>
      <w:b/>
      <w:bCs/>
      <w:sz w:val="32"/>
      <w:szCs w:val="24"/>
      <w:lang w:eastAsia="pl-PL"/>
    </w:rPr>
  </w:style>
  <w:style w:type="character" w:styleId="Odwoanieprzypisudolnego">
    <w:name w:val="footnote reference"/>
    <w:semiHidden/>
    <w:rsid w:val="000B718A"/>
    <w:rPr>
      <w:vertAlign w:val="superscript"/>
    </w:rPr>
  </w:style>
  <w:style w:type="paragraph" w:customStyle="1" w:styleId="Stlus1">
    <w:name w:val="Stílus1"/>
    <w:basedOn w:val="Normalny"/>
    <w:rsid w:val="000B718A"/>
    <w:pPr>
      <w:jc w:val="both"/>
    </w:pPr>
    <w:rPr>
      <w:rFonts w:ascii="Arial" w:hAnsi="Arial"/>
      <w:szCs w:val="20"/>
    </w:rPr>
  </w:style>
  <w:style w:type="character" w:styleId="Odwoaniedokomentarza">
    <w:name w:val="annotation reference"/>
    <w:semiHidden/>
    <w:rsid w:val="000B718A"/>
    <w:rPr>
      <w:sz w:val="16"/>
      <w:szCs w:val="16"/>
    </w:rPr>
  </w:style>
  <w:style w:type="paragraph" w:styleId="Tematkomentarza">
    <w:name w:val="annotation subject"/>
    <w:basedOn w:val="Tekstkomentarza"/>
    <w:next w:val="Tekstkomentarza"/>
    <w:link w:val="TematkomentarzaZnak"/>
    <w:semiHidden/>
    <w:rsid w:val="000B718A"/>
    <w:rPr>
      <w:b/>
      <w:bCs/>
    </w:rPr>
  </w:style>
  <w:style w:type="character" w:customStyle="1" w:styleId="TematkomentarzaZnak">
    <w:name w:val="Temat komentarza Znak"/>
    <w:basedOn w:val="TekstkomentarzaZnak"/>
    <w:link w:val="Tematkomentarza"/>
    <w:semiHidden/>
    <w:rsid w:val="000B718A"/>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0B718A"/>
    <w:rPr>
      <w:rFonts w:ascii="Tahoma" w:hAnsi="Tahoma"/>
      <w:sz w:val="16"/>
      <w:szCs w:val="16"/>
    </w:rPr>
  </w:style>
  <w:style w:type="character" w:customStyle="1" w:styleId="TekstdymkaZnak">
    <w:name w:val="Tekst dymka Znak"/>
    <w:basedOn w:val="Domylnaczcionkaakapitu"/>
    <w:link w:val="Tekstdymka"/>
    <w:semiHidden/>
    <w:rsid w:val="000B718A"/>
    <w:rPr>
      <w:rFonts w:ascii="Tahoma" w:eastAsia="Times New Roman" w:hAnsi="Tahoma" w:cs="Times New Roman"/>
      <w:sz w:val="16"/>
      <w:szCs w:val="16"/>
      <w:lang w:eastAsia="pl-PL"/>
    </w:rPr>
  </w:style>
  <w:style w:type="paragraph" w:customStyle="1" w:styleId="Tekstpodstawowy21">
    <w:name w:val="Tekst podstawowy 21"/>
    <w:basedOn w:val="Normalny"/>
    <w:rsid w:val="000B718A"/>
    <w:pPr>
      <w:spacing w:after="120" w:line="216" w:lineRule="auto"/>
      <w:ind w:left="284" w:hanging="284"/>
      <w:jc w:val="both"/>
    </w:pPr>
    <w:rPr>
      <w:sz w:val="22"/>
      <w:szCs w:val="20"/>
    </w:rPr>
  </w:style>
  <w:style w:type="paragraph" w:styleId="Tekstprzypisudolnego">
    <w:name w:val="footnote text"/>
    <w:basedOn w:val="Normalny"/>
    <w:link w:val="TekstprzypisudolnegoZnak"/>
    <w:semiHidden/>
    <w:rsid w:val="000B718A"/>
    <w:rPr>
      <w:rFonts w:ascii="Arial" w:hAnsi="Arial"/>
      <w:sz w:val="20"/>
      <w:szCs w:val="20"/>
    </w:rPr>
  </w:style>
  <w:style w:type="character" w:customStyle="1" w:styleId="TekstprzypisudolnegoZnak">
    <w:name w:val="Tekst przypisu dolnego Znak"/>
    <w:basedOn w:val="Domylnaczcionkaakapitu"/>
    <w:link w:val="Tekstprzypisudolnego"/>
    <w:semiHidden/>
    <w:rsid w:val="000B718A"/>
    <w:rPr>
      <w:rFonts w:ascii="Arial" w:eastAsia="Times New Roman" w:hAnsi="Arial" w:cs="Times New Roman"/>
      <w:sz w:val="20"/>
      <w:szCs w:val="20"/>
      <w:lang w:eastAsia="pl-PL"/>
    </w:rPr>
  </w:style>
  <w:style w:type="character" w:customStyle="1" w:styleId="dane1">
    <w:name w:val="dane1"/>
    <w:rsid w:val="000B718A"/>
    <w:rPr>
      <w:color w:val="0000CD"/>
    </w:rPr>
  </w:style>
  <w:style w:type="table" w:styleId="Tabela-Siatka">
    <w:name w:val="Table Grid"/>
    <w:basedOn w:val="Standardowy"/>
    <w:rsid w:val="000B718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
    <w:name w:val="tx"/>
    <w:basedOn w:val="Normalny"/>
    <w:rsid w:val="000B718A"/>
    <w:pPr>
      <w:spacing w:before="100" w:beforeAutospacing="1" w:after="100" w:afterAutospacing="1"/>
    </w:pPr>
    <w:rPr>
      <w:b/>
      <w:bCs/>
      <w:lang w:val="en-US" w:eastAsia="en-US"/>
    </w:rPr>
  </w:style>
  <w:style w:type="paragraph" w:styleId="Legenda">
    <w:name w:val="caption"/>
    <w:basedOn w:val="Normalny"/>
    <w:next w:val="Normalny"/>
    <w:qFormat/>
    <w:rsid w:val="000B718A"/>
    <w:pPr>
      <w:jc w:val="right"/>
    </w:pPr>
    <w:rPr>
      <w:b/>
      <w:bCs/>
      <w:i/>
      <w:iCs/>
    </w:rPr>
  </w:style>
  <w:style w:type="paragraph" w:customStyle="1" w:styleId="CharZnakCharZnakCharZnakChar">
    <w:name w:val="Char Znak Char Znak Char Znak Char"/>
    <w:basedOn w:val="Normalny"/>
    <w:rsid w:val="000B718A"/>
  </w:style>
  <w:style w:type="paragraph" w:customStyle="1" w:styleId="paragraf">
    <w:name w:val="paragraf"/>
    <w:basedOn w:val="Normalny"/>
    <w:rsid w:val="000B718A"/>
    <w:pPr>
      <w:keepNext/>
      <w:tabs>
        <w:tab w:val="num" w:pos="720"/>
      </w:tabs>
      <w:spacing w:before="240" w:after="120" w:line="312" w:lineRule="auto"/>
      <w:ind w:left="720" w:hanging="360"/>
      <w:jc w:val="center"/>
    </w:pPr>
    <w:rPr>
      <w:b/>
      <w:sz w:val="26"/>
      <w:szCs w:val="20"/>
    </w:rPr>
  </w:style>
  <w:style w:type="paragraph" w:customStyle="1" w:styleId="litera">
    <w:name w:val="litera"/>
    <w:basedOn w:val="Normalny"/>
    <w:rsid w:val="000B718A"/>
    <w:pPr>
      <w:tabs>
        <w:tab w:val="num" w:pos="1134"/>
      </w:tabs>
      <w:spacing w:after="120" w:line="288" w:lineRule="auto"/>
      <w:ind w:left="1134" w:hanging="567"/>
      <w:jc w:val="both"/>
    </w:pPr>
    <w:rPr>
      <w:sz w:val="26"/>
      <w:szCs w:val="20"/>
    </w:rPr>
  </w:style>
  <w:style w:type="paragraph" w:customStyle="1" w:styleId="Akapitnumerowany">
    <w:name w:val="Akapit numerowany"/>
    <w:basedOn w:val="Normalny"/>
    <w:next w:val="Normalny"/>
    <w:rsid w:val="000B718A"/>
    <w:pPr>
      <w:numPr>
        <w:numId w:val="1"/>
      </w:numPr>
      <w:spacing w:before="40" w:after="40"/>
    </w:pPr>
    <w:rPr>
      <w:rFonts w:ascii="Arial" w:hAnsi="Arial" w:cs="Arial"/>
      <w:sz w:val="20"/>
    </w:rPr>
  </w:style>
  <w:style w:type="character" w:customStyle="1" w:styleId="text31">
    <w:name w:val="text31"/>
    <w:rsid w:val="000B718A"/>
    <w:rPr>
      <w:rFonts w:ascii="Verdana" w:hAnsi="Verdana" w:hint="default"/>
      <w:strike w:val="0"/>
      <w:dstrike w:val="0"/>
      <w:sz w:val="17"/>
      <w:szCs w:val="17"/>
      <w:u w:val="none"/>
      <w:effect w:val="none"/>
    </w:rPr>
  </w:style>
  <w:style w:type="paragraph" w:customStyle="1" w:styleId="Punkt">
    <w:name w:val="Punkt"/>
    <w:basedOn w:val="Normalny"/>
    <w:rsid w:val="000B718A"/>
    <w:pPr>
      <w:widowControl w:val="0"/>
      <w:spacing w:before="120"/>
      <w:ind w:left="283" w:hanging="283"/>
      <w:jc w:val="both"/>
    </w:pPr>
    <w:rPr>
      <w:rFonts w:ascii="Arial" w:hAnsi="Arial"/>
      <w:kern w:val="24"/>
      <w:szCs w:val="20"/>
    </w:rPr>
  </w:style>
  <w:style w:type="paragraph" w:styleId="Podtytu">
    <w:name w:val="Subtitle"/>
    <w:basedOn w:val="Normalny"/>
    <w:link w:val="PodtytuZnak"/>
    <w:qFormat/>
    <w:rsid w:val="000B718A"/>
    <w:pPr>
      <w:jc w:val="center"/>
    </w:pPr>
    <w:rPr>
      <w:bCs/>
      <w:smallCaps/>
      <w:sz w:val="28"/>
      <w:szCs w:val="20"/>
    </w:rPr>
  </w:style>
  <w:style w:type="character" w:customStyle="1" w:styleId="PodtytuZnak">
    <w:name w:val="Podtytuł Znak"/>
    <w:basedOn w:val="Domylnaczcionkaakapitu"/>
    <w:link w:val="Podtytu"/>
    <w:rsid w:val="000B718A"/>
    <w:rPr>
      <w:rFonts w:ascii="Times New Roman" w:eastAsia="Times New Roman" w:hAnsi="Times New Roman" w:cs="Times New Roman"/>
      <w:bCs/>
      <w:smallCaps/>
      <w:sz w:val="28"/>
      <w:szCs w:val="20"/>
      <w:lang w:eastAsia="pl-PL"/>
    </w:rPr>
  </w:style>
  <w:style w:type="paragraph" w:customStyle="1" w:styleId="Wpiswcity">
    <w:name w:val="Wpis_wcięty"/>
    <w:basedOn w:val="Normalny"/>
    <w:link w:val="WpiswcityZnak"/>
    <w:autoRedefine/>
    <w:rsid w:val="000B718A"/>
    <w:pPr>
      <w:widowControl w:val="0"/>
      <w:spacing w:before="40"/>
      <w:ind w:left="720"/>
      <w:jc w:val="both"/>
    </w:pPr>
    <w:rPr>
      <w:rFonts w:ascii="Arial" w:hAnsi="Arial"/>
      <w:iCs/>
      <w:sz w:val="18"/>
      <w:lang w:val="x-none"/>
    </w:rPr>
  </w:style>
  <w:style w:type="character" w:customStyle="1" w:styleId="WpiswcityZnak">
    <w:name w:val="Wpis_wcięty Znak"/>
    <w:link w:val="Wpiswcity"/>
    <w:rsid w:val="000B718A"/>
    <w:rPr>
      <w:rFonts w:ascii="Arial" w:eastAsia="Times New Roman" w:hAnsi="Arial" w:cs="Times New Roman"/>
      <w:iCs/>
      <w:sz w:val="18"/>
      <w:szCs w:val="24"/>
      <w:lang w:eastAsia="pl-PL"/>
    </w:rPr>
  </w:style>
  <w:style w:type="paragraph" w:customStyle="1" w:styleId="xl51">
    <w:name w:val="xl51"/>
    <w:basedOn w:val="Normalny"/>
    <w:rsid w:val="000B718A"/>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rPr>
  </w:style>
  <w:style w:type="paragraph" w:customStyle="1" w:styleId="podpisy">
    <w:name w:val="podpisy"/>
    <w:basedOn w:val="Normalny"/>
    <w:rsid w:val="000B718A"/>
    <w:pPr>
      <w:keepNext/>
      <w:keepLines/>
      <w:tabs>
        <w:tab w:val="center" w:pos="2268"/>
        <w:tab w:val="center" w:pos="7371"/>
      </w:tabs>
      <w:spacing w:before="600" w:line="288" w:lineRule="auto"/>
      <w:jc w:val="both"/>
    </w:pPr>
    <w:rPr>
      <w:sz w:val="26"/>
      <w:szCs w:val="20"/>
    </w:rPr>
  </w:style>
  <w:style w:type="paragraph" w:customStyle="1" w:styleId="Listanumerowana111">
    <w:name w:val="Lista numerowana 1.1.1"/>
    <w:basedOn w:val="Normalny"/>
    <w:rsid w:val="000B718A"/>
    <w:pPr>
      <w:jc w:val="both"/>
    </w:pPr>
    <w:rPr>
      <w:sz w:val="22"/>
    </w:rPr>
  </w:style>
  <w:style w:type="paragraph" w:styleId="Nagwekwiadomoci">
    <w:name w:val="Message Header"/>
    <w:basedOn w:val="Normalny"/>
    <w:link w:val="NagwekwiadomociZnak"/>
    <w:rsid w:val="000B718A"/>
    <w:pPr>
      <w:widowControl w:val="0"/>
      <w:ind w:left="1134" w:hanging="1134"/>
    </w:pPr>
    <w:rPr>
      <w:rFonts w:ascii="Arial" w:hAnsi="Arial"/>
      <w:szCs w:val="20"/>
      <w:lang w:val="en-US"/>
    </w:rPr>
  </w:style>
  <w:style w:type="character" w:customStyle="1" w:styleId="NagwekwiadomociZnak">
    <w:name w:val="Nagłówek wiadomości Znak"/>
    <w:basedOn w:val="Domylnaczcionkaakapitu"/>
    <w:link w:val="Nagwekwiadomoci"/>
    <w:rsid w:val="000B718A"/>
    <w:rPr>
      <w:rFonts w:ascii="Arial" w:eastAsia="Times New Roman" w:hAnsi="Arial" w:cs="Times New Roman"/>
      <w:sz w:val="24"/>
      <w:szCs w:val="20"/>
      <w:lang w:val="en-US" w:eastAsia="pl-PL"/>
    </w:rPr>
  </w:style>
  <w:style w:type="paragraph" w:customStyle="1" w:styleId="wypunkt">
    <w:name w:val="wypunkt"/>
    <w:basedOn w:val="Normalny"/>
    <w:rsid w:val="000B718A"/>
    <w:pPr>
      <w:numPr>
        <w:numId w:val="2"/>
      </w:numPr>
      <w:tabs>
        <w:tab w:val="left" w:pos="0"/>
      </w:tabs>
      <w:spacing w:line="360" w:lineRule="auto"/>
      <w:jc w:val="both"/>
    </w:pPr>
    <w:rPr>
      <w:szCs w:val="20"/>
    </w:rPr>
  </w:style>
  <w:style w:type="paragraph" w:customStyle="1" w:styleId="CharChar">
    <w:name w:val="Char Char"/>
    <w:basedOn w:val="Normalny"/>
    <w:rsid w:val="000B718A"/>
  </w:style>
  <w:style w:type="paragraph" w:customStyle="1" w:styleId="ZnakZnakZnak">
    <w:name w:val="Znak Znak Znak"/>
    <w:basedOn w:val="Normalny"/>
    <w:rsid w:val="000B718A"/>
  </w:style>
  <w:style w:type="paragraph" w:customStyle="1" w:styleId="ZnakZnak">
    <w:name w:val="Znak Znak"/>
    <w:basedOn w:val="Normalny"/>
    <w:rsid w:val="000B718A"/>
  </w:style>
  <w:style w:type="paragraph" w:customStyle="1" w:styleId="H4">
    <w:name w:val="H4"/>
    <w:basedOn w:val="Normalny"/>
    <w:next w:val="Normalny"/>
    <w:rsid w:val="000B718A"/>
    <w:pPr>
      <w:keepNext/>
      <w:spacing w:before="100" w:after="100"/>
      <w:outlineLvl w:val="4"/>
    </w:pPr>
    <w:rPr>
      <w:b/>
      <w:snapToGrid w:val="0"/>
      <w:szCs w:val="20"/>
    </w:rPr>
  </w:style>
  <w:style w:type="paragraph" w:customStyle="1" w:styleId="P1">
    <w:name w:val="P1"/>
    <w:basedOn w:val="Normalny"/>
    <w:rsid w:val="000B718A"/>
    <w:pPr>
      <w:keepNext/>
      <w:keepLines/>
      <w:numPr>
        <w:numId w:val="3"/>
      </w:numPr>
      <w:suppressAutoHyphens/>
      <w:spacing w:before="480" w:after="360"/>
      <w:ind w:left="0"/>
      <w:jc w:val="center"/>
    </w:pPr>
    <w:rPr>
      <w:rFonts w:ascii="Arial" w:hAnsi="Arial"/>
      <w:b/>
      <w:sz w:val="22"/>
      <w:szCs w:val="22"/>
    </w:rPr>
  </w:style>
  <w:style w:type="paragraph" w:customStyle="1" w:styleId="P2">
    <w:name w:val="P2"/>
    <w:basedOn w:val="Tekstpodstawowy"/>
    <w:rsid w:val="000B718A"/>
    <w:pPr>
      <w:numPr>
        <w:ilvl w:val="1"/>
        <w:numId w:val="3"/>
      </w:numPr>
      <w:spacing w:after="240" w:line="240" w:lineRule="atLeast"/>
    </w:pPr>
    <w:rPr>
      <w:sz w:val="22"/>
      <w:szCs w:val="22"/>
    </w:rPr>
  </w:style>
  <w:style w:type="paragraph" w:customStyle="1" w:styleId="P3">
    <w:name w:val="P3"/>
    <w:basedOn w:val="Tekstpodstawowy"/>
    <w:rsid w:val="000B718A"/>
    <w:pPr>
      <w:numPr>
        <w:ilvl w:val="2"/>
        <w:numId w:val="3"/>
      </w:numPr>
      <w:spacing w:after="240" w:line="240" w:lineRule="atLeast"/>
    </w:pPr>
    <w:rPr>
      <w:sz w:val="22"/>
      <w:szCs w:val="22"/>
    </w:rPr>
  </w:style>
  <w:style w:type="paragraph" w:customStyle="1" w:styleId="wt-listawielopoziomowa">
    <w:name w:val="wt-lista_wielopoziomowa"/>
    <w:basedOn w:val="Normalny"/>
    <w:rsid w:val="000B718A"/>
    <w:pPr>
      <w:numPr>
        <w:numId w:val="4"/>
      </w:numPr>
      <w:spacing w:before="240"/>
      <w:jc w:val="both"/>
    </w:pPr>
    <w:rPr>
      <w:rFonts w:ascii="Arial" w:hAnsi="Arial" w:cs="Arial"/>
      <w:color w:val="000000"/>
      <w:sz w:val="22"/>
    </w:rPr>
  </w:style>
  <w:style w:type="paragraph" w:customStyle="1" w:styleId="Umowy">
    <w:name w:val="Umowy"/>
    <w:basedOn w:val="Normalny"/>
    <w:autoRedefine/>
    <w:rsid w:val="000B718A"/>
    <w:pPr>
      <w:jc w:val="both"/>
    </w:pPr>
    <w:rPr>
      <w:rFonts w:eastAsia="Arial Unicode MS"/>
      <w:sz w:val="22"/>
      <w:szCs w:val="22"/>
      <w:lang w:eastAsia="ar-SA"/>
    </w:rPr>
  </w:style>
  <w:style w:type="paragraph" w:customStyle="1" w:styleId="WW-Tabela">
    <w:name w:val="WW-Tabela"/>
    <w:basedOn w:val="Normalny"/>
    <w:rsid w:val="000B718A"/>
    <w:pPr>
      <w:suppressAutoHyphens/>
      <w:spacing w:before="20" w:after="20"/>
    </w:pPr>
    <w:rPr>
      <w:rFonts w:ascii="Arial" w:hAnsi="Arial" w:cs="Arial"/>
      <w:color w:val="000000"/>
      <w:sz w:val="20"/>
      <w:szCs w:val="20"/>
      <w:lang w:eastAsia="ar-SA"/>
    </w:rPr>
  </w:style>
  <w:style w:type="paragraph" w:customStyle="1" w:styleId="Tekstpodstawowy31">
    <w:name w:val="Tekst podstawowy 31"/>
    <w:basedOn w:val="Normalny"/>
    <w:rsid w:val="000B718A"/>
    <w:pPr>
      <w:jc w:val="both"/>
    </w:pPr>
    <w:rPr>
      <w:sz w:val="22"/>
      <w:szCs w:val="20"/>
    </w:rPr>
  </w:style>
  <w:style w:type="paragraph" w:customStyle="1" w:styleId="Styl1">
    <w:name w:val="Styl1"/>
    <w:basedOn w:val="Listanumerowana"/>
    <w:autoRedefine/>
    <w:rsid w:val="000B718A"/>
    <w:pPr>
      <w:numPr>
        <w:numId w:val="5"/>
      </w:numPr>
      <w:tabs>
        <w:tab w:val="clear" w:pos="1440"/>
        <w:tab w:val="num" w:pos="360"/>
      </w:tabs>
      <w:spacing w:before="120"/>
      <w:ind w:left="357" w:hanging="357"/>
      <w:jc w:val="both"/>
    </w:pPr>
    <w:rPr>
      <w:sz w:val="21"/>
      <w:szCs w:val="21"/>
    </w:rPr>
  </w:style>
  <w:style w:type="paragraph" w:styleId="Listanumerowana">
    <w:name w:val="List Number"/>
    <w:basedOn w:val="Normalny"/>
    <w:rsid w:val="000B718A"/>
    <w:pPr>
      <w:tabs>
        <w:tab w:val="num" w:pos="2340"/>
      </w:tabs>
      <w:ind w:left="2340" w:hanging="360"/>
    </w:pPr>
  </w:style>
  <w:style w:type="paragraph" w:customStyle="1" w:styleId="RozdziaI">
    <w:name w:val="Rozdział I"/>
    <w:basedOn w:val="Lista"/>
    <w:next w:val="Normalny"/>
    <w:rsid w:val="000B718A"/>
    <w:pPr>
      <w:keepNext/>
      <w:keepLines/>
      <w:numPr>
        <w:numId w:val="6"/>
      </w:numPr>
      <w:spacing w:before="360" w:after="360"/>
    </w:pPr>
    <w:rPr>
      <w:b/>
      <w:caps/>
      <w:sz w:val="28"/>
      <w:szCs w:val="28"/>
    </w:rPr>
  </w:style>
  <w:style w:type="paragraph" w:customStyle="1" w:styleId="RozdziaA">
    <w:name w:val="Rozdział A"/>
    <w:basedOn w:val="Lista"/>
    <w:next w:val="Normalny"/>
    <w:rsid w:val="000B718A"/>
    <w:pPr>
      <w:keepNext/>
      <w:keepLines/>
      <w:numPr>
        <w:ilvl w:val="1"/>
        <w:numId w:val="6"/>
      </w:numPr>
      <w:spacing w:before="240" w:after="240"/>
    </w:pPr>
    <w:rPr>
      <w:b/>
      <w:smallCaps/>
      <w:sz w:val="22"/>
      <w:szCs w:val="22"/>
    </w:rPr>
  </w:style>
  <w:style w:type="paragraph" w:customStyle="1" w:styleId="Rozdzia1">
    <w:name w:val="Rozdział 1"/>
    <w:basedOn w:val="Lista"/>
    <w:next w:val="Normalny"/>
    <w:rsid w:val="000B718A"/>
    <w:pPr>
      <w:keepLines/>
      <w:numPr>
        <w:ilvl w:val="2"/>
        <w:numId w:val="6"/>
      </w:numPr>
      <w:spacing w:before="240" w:after="120"/>
    </w:pPr>
    <w:rPr>
      <w:smallCaps/>
      <w:sz w:val="22"/>
      <w:szCs w:val="22"/>
    </w:rPr>
  </w:style>
  <w:style w:type="paragraph" w:styleId="Lista2">
    <w:name w:val="List 2"/>
    <w:basedOn w:val="Normalny"/>
    <w:rsid w:val="000B718A"/>
    <w:pPr>
      <w:widowControl w:val="0"/>
      <w:adjustRightInd w:val="0"/>
      <w:spacing w:line="360" w:lineRule="atLeast"/>
      <w:ind w:left="566" w:hanging="283"/>
      <w:jc w:val="both"/>
      <w:textAlignment w:val="baseline"/>
    </w:pPr>
  </w:style>
  <w:style w:type="paragraph" w:styleId="Lista">
    <w:name w:val="List"/>
    <w:basedOn w:val="Normalny"/>
    <w:rsid w:val="000B718A"/>
    <w:pPr>
      <w:widowControl w:val="0"/>
      <w:adjustRightInd w:val="0"/>
      <w:spacing w:line="360" w:lineRule="atLeast"/>
      <w:ind w:left="283" w:hanging="283"/>
      <w:jc w:val="both"/>
      <w:textAlignment w:val="baseline"/>
    </w:pPr>
  </w:style>
  <w:style w:type="paragraph" w:customStyle="1" w:styleId="CharCharZnakCharChar">
    <w:name w:val="Char Char Znak Char Char"/>
    <w:basedOn w:val="Normalny"/>
    <w:rsid w:val="000B718A"/>
  </w:style>
  <w:style w:type="paragraph" w:customStyle="1" w:styleId="FR1">
    <w:name w:val="FR1"/>
    <w:rsid w:val="000B718A"/>
    <w:pPr>
      <w:widowControl w:val="0"/>
      <w:autoSpaceDE w:val="0"/>
      <w:autoSpaceDN w:val="0"/>
      <w:adjustRightInd w:val="0"/>
      <w:spacing w:before="320"/>
      <w:jc w:val="center"/>
    </w:pPr>
    <w:rPr>
      <w:rFonts w:ascii="Arial" w:eastAsia="Times New Roman" w:hAnsi="Arial"/>
      <w:b/>
      <w:noProof/>
    </w:rPr>
  </w:style>
  <w:style w:type="paragraph" w:customStyle="1" w:styleId="DomylnaczcionkaakapituAkapitZnakZnakZnakZnakZnakZnakZnak">
    <w:name w:val="Domyślna czcionka akapitu Akapit Znak Znak Znak Znak Znak Znak Znak"/>
    <w:basedOn w:val="Normalny"/>
    <w:rsid w:val="000B718A"/>
  </w:style>
  <w:style w:type="paragraph" w:customStyle="1" w:styleId="Poradnik">
    <w:name w:val="Poradnik"/>
    <w:basedOn w:val="Normalny"/>
    <w:rsid w:val="000B718A"/>
    <w:pPr>
      <w:spacing w:before="120" w:line="288" w:lineRule="auto"/>
    </w:pPr>
  </w:style>
  <w:style w:type="paragraph" w:customStyle="1" w:styleId="ZnakZnak1">
    <w:name w:val="Znak Znak1"/>
    <w:basedOn w:val="Normalny"/>
    <w:rsid w:val="000B718A"/>
  </w:style>
  <w:style w:type="paragraph" w:customStyle="1" w:styleId="Ela">
    <w:name w:val="Ela"/>
    <w:rsid w:val="000B718A"/>
    <w:rPr>
      <w:rFonts w:ascii="Times New Roman" w:eastAsia="Times New Roman" w:hAnsi="Times New Roman"/>
      <w:color w:val="000000"/>
      <w:sz w:val="24"/>
    </w:rPr>
  </w:style>
  <w:style w:type="paragraph" w:customStyle="1" w:styleId="ZnakCharZnakZnakZnakZnakZnakZnak">
    <w:name w:val="Znak Char Znak Znak Znak Znak Znak Znak"/>
    <w:basedOn w:val="Normalny"/>
    <w:rsid w:val="000B718A"/>
  </w:style>
  <w:style w:type="paragraph" w:customStyle="1" w:styleId="Naglwekstrony">
    <w:name w:val="Naglówek strony"/>
    <w:basedOn w:val="Normalny"/>
    <w:rsid w:val="000B718A"/>
    <w:pPr>
      <w:widowControl w:val="0"/>
      <w:tabs>
        <w:tab w:val="center" w:pos="4536"/>
        <w:tab w:val="right" w:pos="9072"/>
      </w:tabs>
    </w:pPr>
    <w:rPr>
      <w:sz w:val="20"/>
      <w:szCs w:val="20"/>
      <w:lang w:eastAsia="en-US"/>
    </w:rPr>
  </w:style>
  <w:style w:type="paragraph" w:customStyle="1" w:styleId="bulletwithtext2">
    <w:name w:val="bulletwithtext2"/>
    <w:basedOn w:val="Normalny"/>
    <w:rsid w:val="000B718A"/>
    <w:pPr>
      <w:ind w:left="720" w:hanging="360"/>
    </w:pPr>
    <w:rPr>
      <w:rFonts w:ascii="Futura Bk" w:hAnsi="Futura Bk"/>
      <w:sz w:val="20"/>
      <w:szCs w:val="20"/>
    </w:rPr>
  </w:style>
  <w:style w:type="paragraph" w:styleId="Akapitzlist">
    <w:name w:val="List Paragraph"/>
    <w:basedOn w:val="Normalny"/>
    <w:uiPriority w:val="34"/>
    <w:qFormat/>
    <w:rsid w:val="000B718A"/>
    <w:pPr>
      <w:ind w:left="720"/>
      <w:contextualSpacing/>
    </w:pPr>
  </w:style>
  <w:style w:type="paragraph" w:customStyle="1" w:styleId="arimr">
    <w:name w:val="arimr"/>
    <w:basedOn w:val="Normalny"/>
    <w:uiPriority w:val="99"/>
    <w:rsid w:val="000B718A"/>
    <w:pPr>
      <w:widowControl w:val="0"/>
      <w:snapToGrid w:val="0"/>
      <w:spacing w:line="360" w:lineRule="auto"/>
    </w:pPr>
    <w:rPr>
      <w:szCs w:val="20"/>
      <w:lang w:val="en-US"/>
    </w:rPr>
  </w:style>
  <w:style w:type="paragraph" w:customStyle="1" w:styleId="Wpis">
    <w:name w:val="Wpis"/>
    <w:basedOn w:val="Tekstpodstawowy"/>
    <w:rsid w:val="000B718A"/>
    <w:pPr>
      <w:spacing w:after="120" w:line="240" w:lineRule="auto"/>
      <w:ind w:left="567"/>
      <w:jc w:val="left"/>
    </w:pPr>
    <w:rPr>
      <w:rFonts w:ascii="Arial" w:hAnsi="Arial"/>
      <w:iCs/>
      <w:sz w:val="18"/>
    </w:rPr>
  </w:style>
  <w:style w:type="paragraph" w:customStyle="1" w:styleId="Stylwiadomocie-mail251">
    <w:name w:val="Styl wiadomości e-mail 251"/>
    <w:basedOn w:val="Normalny"/>
    <w:semiHidden/>
    <w:rsid w:val="000B718A"/>
    <w:pPr>
      <w:widowControl w:val="0"/>
      <w:snapToGrid w:val="0"/>
      <w:spacing w:line="360" w:lineRule="auto"/>
    </w:pPr>
    <w:rPr>
      <w:szCs w:val="20"/>
      <w:lang w:val="en-US"/>
    </w:rPr>
  </w:style>
  <w:style w:type="paragraph" w:customStyle="1" w:styleId="Default">
    <w:name w:val="Default"/>
    <w:rsid w:val="000B718A"/>
    <w:pPr>
      <w:autoSpaceDE w:val="0"/>
      <w:autoSpaceDN w:val="0"/>
      <w:adjustRightInd w:val="0"/>
    </w:pPr>
    <w:rPr>
      <w:rFonts w:ascii="Arial" w:eastAsia="Times New Roman" w:hAnsi="Arial" w:cs="Arial"/>
      <w:color w:val="000000"/>
      <w:sz w:val="24"/>
      <w:szCs w:val="24"/>
    </w:rPr>
  </w:style>
  <w:style w:type="paragraph" w:customStyle="1" w:styleId="Tekstpodstawowywcity21">
    <w:name w:val="Tekst podstawowy wcięty 21"/>
    <w:basedOn w:val="Normalny"/>
    <w:rsid w:val="000B718A"/>
    <w:pPr>
      <w:suppressAutoHyphens/>
      <w:spacing w:after="120" w:line="480" w:lineRule="auto"/>
      <w:ind w:left="283"/>
    </w:pPr>
    <w:rPr>
      <w:lang w:eastAsia="ar-SA"/>
    </w:rPr>
  </w:style>
  <w:style w:type="paragraph" w:customStyle="1" w:styleId="Stylwiadomocie-mail261">
    <w:name w:val="Styl wiadomości e-mail 261"/>
    <w:basedOn w:val="Normalny"/>
    <w:semiHidden/>
    <w:rsid w:val="000B718A"/>
    <w:pPr>
      <w:widowControl w:val="0"/>
      <w:snapToGrid w:val="0"/>
      <w:spacing w:line="360" w:lineRule="auto"/>
    </w:pPr>
    <w:rPr>
      <w:lang w:val="en-US"/>
    </w:rPr>
  </w:style>
  <w:style w:type="paragraph" w:styleId="Poprawka">
    <w:name w:val="Revision"/>
    <w:hidden/>
    <w:uiPriority w:val="99"/>
    <w:semiHidden/>
    <w:rsid w:val="000B718A"/>
    <w:rPr>
      <w:rFonts w:ascii="Times New Roman" w:eastAsia="Times New Roman" w:hAnsi="Times New Roman"/>
      <w:sz w:val="24"/>
      <w:szCs w:val="24"/>
    </w:rPr>
  </w:style>
  <w:style w:type="paragraph" w:customStyle="1" w:styleId="Bulletwithtext20">
    <w:name w:val="Bullet with text 2"/>
    <w:basedOn w:val="Normalny"/>
    <w:rsid w:val="000B718A"/>
    <w:pPr>
      <w:tabs>
        <w:tab w:val="num" w:pos="720"/>
      </w:tabs>
      <w:ind w:left="720" w:hanging="720"/>
    </w:pPr>
    <w:rPr>
      <w:rFonts w:ascii="Futura Bk" w:hAnsi="Futura Bk"/>
      <w:sz w:val="20"/>
      <w:szCs w:val="20"/>
      <w:lang w:eastAsia="en-US"/>
    </w:rPr>
  </w:style>
  <w:style w:type="paragraph" w:customStyle="1" w:styleId="TOCHeading">
    <w:name w:val="TOC_Heading"/>
    <w:basedOn w:val="Normalny"/>
    <w:next w:val="Normalny"/>
    <w:autoRedefine/>
    <w:rsid w:val="000B718A"/>
    <w:rPr>
      <w:b/>
      <w:sz w:val="20"/>
      <w:szCs w:val="20"/>
      <w:lang w:eastAsia="en-US"/>
    </w:rPr>
  </w:style>
  <w:style w:type="paragraph" w:customStyle="1" w:styleId="Stylwiadomocie-mail167">
    <w:name w:val="Styl wiadomości e-mail 167"/>
    <w:basedOn w:val="Normalny"/>
    <w:rsid w:val="000B718A"/>
    <w:pPr>
      <w:widowControl w:val="0"/>
      <w:snapToGrid w:val="0"/>
      <w:spacing w:line="360" w:lineRule="auto"/>
    </w:pPr>
    <w:rPr>
      <w:szCs w:val="20"/>
      <w:lang w:val="en-US"/>
    </w:rPr>
  </w:style>
  <w:style w:type="paragraph" w:customStyle="1" w:styleId="Stylwiadomocie-mail43">
    <w:name w:val="Styl wiadomości e-mail 43"/>
    <w:basedOn w:val="Normalny"/>
    <w:semiHidden/>
    <w:rsid w:val="000B718A"/>
    <w:pPr>
      <w:widowControl w:val="0"/>
      <w:snapToGrid w:val="0"/>
      <w:spacing w:line="360" w:lineRule="auto"/>
    </w:pPr>
    <w:rPr>
      <w:szCs w:val="20"/>
      <w:lang w:val="en-US"/>
    </w:rPr>
  </w:style>
  <w:style w:type="paragraph" w:customStyle="1" w:styleId="Table">
    <w:name w:val="Table"/>
    <w:basedOn w:val="Normalny"/>
    <w:rsid w:val="000B718A"/>
    <w:pPr>
      <w:spacing w:before="40" w:after="40"/>
    </w:pPr>
    <w:rPr>
      <w:rFonts w:ascii="Futura Bk" w:hAnsi="Futura Bk"/>
      <w:sz w:val="20"/>
      <w:szCs w:val="20"/>
      <w:lang w:eastAsia="en-US"/>
    </w:rPr>
  </w:style>
  <w:style w:type="paragraph" w:customStyle="1" w:styleId="Bulletwithtext1">
    <w:name w:val="Bullet with text 1"/>
    <w:basedOn w:val="Normalny"/>
    <w:rsid w:val="000B718A"/>
    <w:pPr>
      <w:numPr>
        <w:numId w:val="24"/>
      </w:numPr>
    </w:pPr>
    <w:rPr>
      <w:rFonts w:ascii="Futura Bk" w:hAnsi="Futura Bk"/>
      <w:sz w:val="20"/>
      <w:szCs w:val="20"/>
      <w:lang w:eastAsia="en-US"/>
    </w:rPr>
  </w:style>
  <w:style w:type="paragraph" w:customStyle="1" w:styleId="Bulletwithtext3">
    <w:name w:val="Bullet with text 3"/>
    <w:basedOn w:val="Normalny"/>
    <w:rsid w:val="000B718A"/>
    <w:pPr>
      <w:numPr>
        <w:numId w:val="23"/>
      </w:numPr>
    </w:pPr>
    <w:rPr>
      <w:rFonts w:ascii="Futura Bk" w:hAnsi="Futura Bk"/>
      <w:sz w:val="20"/>
      <w:szCs w:val="20"/>
      <w:lang w:eastAsia="en-US"/>
    </w:rPr>
  </w:style>
  <w:style w:type="paragraph" w:customStyle="1" w:styleId="Bulletwithtext4">
    <w:name w:val="Bullet with text 4"/>
    <w:basedOn w:val="Normalny"/>
    <w:rsid w:val="000B718A"/>
    <w:pPr>
      <w:numPr>
        <w:numId w:val="25"/>
      </w:numPr>
      <w:spacing w:before="60" w:after="60"/>
    </w:pPr>
    <w:rPr>
      <w:rFonts w:ascii="Futura Bk" w:hAnsi="Futura Bk"/>
      <w:sz w:val="20"/>
      <w:szCs w:val="20"/>
      <w:lang w:eastAsia="en-US"/>
    </w:rPr>
  </w:style>
  <w:style w:type="paragraph" w:styleId="Tekstblokowy">
    <w:name w:val="Block Text"/>
    <w:basedOn w:val="Normalny"/>
    <w:rsid w:val="000B718A"/>
    <w:pPr>
      <w:spacing w:after="120"/>
      <w:ind w:left="2016" w:right="1440"/>
    </w:pPr>
    <w:rPr>
      <w:rFonts w:ascii="Futura Bk" w:hAnsi="Futura Bk"/>
      <w:sz w:val="20"/>
      <w:szCs w:val="20"/>
      <w:lang w:eastAsia="en-US"/>
    </w:rPr>
  </w:style>
  <w:style w:type="paragraph" w:customStyle="1" w:styleId="Numberedlist23">
    <w:name w:val="Numbered list 2.3"/>
    <w:basedOn w:val="Nagwek3"/>
    <w:next w:val="Normalny"/>
    <w:rsid w:val="000B718A"/>
    <w:pPr>
      <w:tabs>
        <w:tab w:val="left" w:pos="1080"/>
        <w:tab w:val="left" w:pos="1440"/>
      </w:tabs>
    </w:pPr>
    <w:rPr>
      <w:rFonts w:ascii="Futura Bk" w:hAnsi="Futura Bk"/>
      <w:bCs w:val="0"/>
      <w:sz w:val="22"/>
      <w:szCs w:val="20"/>
      <w:lang w:val="en-GB" w:eastAsia="en-US"/>
    </w:rPr>
  </w:style>
  <w:style w:type="paragraph" w:customStyle="1" w:styleId="Numberedlist21">
    <w:name w:val="Numbered list 2.1"/>
    <w:basedOn w:val="Nagwek1"/>
    <w:next w:val="Normalny"/>
    <w:rsid w:val="000B718A"/>
    <w:pPr>
      <w:tabs>
        <w:tab w:val="left" w:pos="720"/>
        <w:tab w:val="num" w:pos="1440"/>
      </w:tabs>
      <w:ind w:left="720" w:hanging="720"/>
    </w:pPr>
    <w:rPr>
      <w:rFonts w:ascii="Futura Bk" w:hAnsi="Futura Bk"/>
      <w:bCs w:val="0"/>
      <w:kern w:val="28"/>
      <w:sz w:val="28"/>
      <w:szCs w:val="20"/>
      <w:lang w:val="en-GB" w:eastAsia="en-US"/>
    </w:rPr>
  </w:style>
  <w:style w:type="paragraph" w:customStyle="1" w:styleId="Numberedlist22">
    <w:name w:val="Numbered list 2.2"/>
    <w:basedOn w:val="Nagwek2"/>
    <w:next w:val="Normalny"/>
    <w:rsid w:val="000B718A"/>
    <w:pPr>
      <w:numPr>
        <w:ilvl w:val="1"/>
        <w:numId w:val="14"/>
      </w:numPr>
      <w:tabs>
        <w:tab w:val="left" w:pos="720"/>
      </w:tabs>
    </w:pPr>
    <w:rPr>
      <w:rFonts w:ascii="Futura Bk" w:hAnsi="Futura Bk" w:cs="Times New Roman"/>
      <w:bCs w:val="0"/>
      <w:i w:val="0"/>
      <w:iCs w:val="0"/>
      <w:sz w:val="24"/>
      <w:szCs w:val="20"/>
      <w:lang w:val="en-GB" w:eastAsia="en-US"/>
    </w:rPr>
  </w:style>
  <w:style w:type="paragraph" w:customStyle="1" w:styleId="TableSmHeadingCenter">
    <w:name w:val="Table_Sm_Heading_Center"/>
    <w:basedOn w:val="Normalny"/>
    <w:rsid w:val="000B718A"/>
    <w:pPr>
      <w:keepNext/>
      <w:keepLines/>
      <w:tabs>
        <w:tab w:val="num" w:pos="726"/>
      </w:tabs>
      <w:spacing w:before="60" w:after="40"/>
      <w:jc w:val="center"/>
    </w:pPr>
    <w:rPr>
      <w:rFonts w:ascii="Futura Bk" w:hAnsi="Futura Bk"/>
      <w:b/>
      <w:sz w:val="16"/>
      <w:szCs w:val="20"/>
      <w:lang w:val="en-GB" w:eastAsia="en-US"/>
    </w:rPr>
  </w:style>
  <w:style w:type="paragraph" w:customStyle="1" w:styleId="TableRight">
    <w:name w:val="Table_Right"/>
    <w:basedOn w:val="Table"/>
    <w:rsid w:val="000B718A"/>
    <w:pPr>
      <w:tabs>
        <w:tab w:val="num" w:pos="1440"/>
      </w:tabs>
      <w:jc w:val="right"/>
    </w:pPr>
    <w:rPr>
      <w:lang w:val="en-GB"/>
    </w:rPr>
  </w:style>
  <w:style w:type="paragraph" w:styleId="Wcicienormalne">
    <w:name w:val="Normal Indent"/>
    <w:basedOn w:val="Normalny"/>
    <w:rsid w:val="000B718A"/>
    <w:pPr>
      <w:overflowPunct w:val="0"/>
      <w:autoSpaceDE w:val="0"/>
      <w:autoSpaceDN w:val="0"/>
      <w:adjustRightInd w:val="0"/>
      <w:spacing w:line="240" w:lineRule="atLeast"/>
      <w:ind w:left="708"/>
      <w:textAlignment w:val="baseline"/>
    </w:pPr>
    <w:rPr>
      <w:szCs w:val="20"/>
    </w:rPr>
  </w:style>
  <w:style w:type="paragraph" w:customStyle="1" w:styleId="PARAGRAF0">
    <w:name w:val="PARAGRAF"/>
    <w:basedOn w:val="Normalny"/>
    <w:rsid w:val="000B718A"/>
    <w:pPr>
      <w:keepNext/>
      <w:keepLines/>
      <w:spacing w:before="360" w:after="120" w:line="288" w:lineRule="auto"/>
      <w:jc w:val="center"/>
    </w:pPr>
    <w:rPr>
      <w:sz w:val="26"/>
      <w:szCs w:val="20"/>
    </w:rPr>
  </w:style>
  <w:style w:type="paragraph" w:customStyle="1" w:styleId="Header1">
    <w:name w:val="Header 1"/>
    <w:basedOn w:val="Normalny"/>
    <w:next w:val="Normalny"/>
    <w:rsid w:val="000B718A"/>
    <w:pPr>
      <w:keepLines/>
      <w:spacing w:before="80" w:after="80"/>
      <w:jc w:val="center"/>
    </w:pPr>
    <w:rPr>
      <w:rFonts w:ascii="Futura Bk" w:hAnsi="Futura Bk"/>
      <w:sz w:val="20"/>
      <w:szCs w:val="20"/>
      <w:lang w:val="en-GB" w:eastAsia="en-US"/>
    </w:rPr>
  </w:style>
  <w:style w:type="paragraph" w:customStyle="1" w:styleId="Header2">
    <w:name w:val="Header 2"/>
    <w:basedOn w:val="Header1"/>
    <w:next w:val="Normalny"/>
    <w:rsid w:val="000B718A"/>
    <w:pPr>
      <w:jc w:val="right"/>
    </w:pPr>
  </w:style>
  <w:style w:type="paragraph" w:customStyle="1" w:styleId="Header3">
    <w:name w:val="Header 3"/>
    <w:basedOn w:val="Header1"/>
    <w:next w:val="Normalny"/>
    <w:rsid w:val="000B718A"/>
    <w:pPr>
      <w:jc w:val="left"/>
    </w:pPr>
  </w:style>
  <w:style w:type="paragraph" w:customStyle="1" w:styleId="Numberedlist1">
    <w:name w:val="Numbered list 1"/>
    <w:basedOn w:val="Normalny"/>
    <w:next w:val="Normalny"/>
    <w:rsid w:val="000B718A"/>
    <w:pPr>
      <w:tabs>
        <w:tab w:val="num" w:pos="567"/>
      </w:tabs>
      <w:ind w:left="567" w:hanging="567"/>
    </w:pPr>
    <w:rPr>
      <w:rFonts w:ascii="Futura Bk" w:hAnsi="Futura Bk"/>
      <w:sz w:val="20"/>
      <w:szCs w:val="20"/>
      <w:lang w:val="en-GB" w:eastAsia="en-US"/>
    </w:rPr>
  </w:style>
  <w:style w:type="paragraph" w:customStyle="1" w:styleId="Numberedlist31">
    <w:name w:val="Numbered list 3.1"/>
    <w:basedOn w:val="Nagwek1"/>
    <w:next w:val="Normalny"/>
    <w:rsid w:val="000B718A"/>
    <w:pPr>
      <w:tabs>
        <w:tab w:val="num" w:pos="720"/>
      </w:tabs>
      <w:ind w:left="720" w:hanging="360"/>
    </w:pPr>
    <w:rPr>
      <w:rFonts w:ascii="Futura Bk" w:hAnsi="Futura Bk"/>
      <w:bCs w:val="0"/>
      <w:kern w:val="28"/>
      <w:sz w:val="28"/>
      <w:szCs w:val="20"/>
      <w:lang w:val="en-GB" w:eastAsia="en-US"/>
    </w:rPr>
  </w:style>
  <w:style w:type="paragraph" w:customStyle="1" w:styleId="HPInternal">
    <w:name w:val="HP_Internal"/>
    <w:basedOn w:val="Normalny"/>
    <w:next w:val="Normalny"/>
    <w:rsid w:val="000B718A"/>
    <w:rPr>
      <w:rFonts w:ascii="Futura Bk" w:hAnsi="Futura Bk"/>
      <w:i/>
      <w:sz w:val="18"/>
      <w:szCs w:val="20"/>
      <w:lang w:val="en-GB" w:eastAsia="en-US"/>
    </w:rPr>
  </w:style>
  <w:style w:type="paragraph" w:customStyle="1" w:styleId="TitlePageHeader">
    <w:name w:val="TitlePage_Header"/>
    <w:basedOn w:val="Normalny"/>
    <w:rsid w:val="000B718A"/>
    <w:pPr>
      <w:numPr>
        <w:numId w:val="38"/>
      </w:numPr>
      <w:tabs>
        <w:tab w:val="clear" w:pos="360"/>
      </w:tabs>
      <w:spacing w:before="240" w:after="240"/>
      <w:ind w:left="3240" w:firstLine="0"/>
    </w:pPr>
    <w:rPr>
      <w:rFonts w:ascii="Futura Bk" w:hAnsi="Futura Bk"/>
      <w:b/>
      <w:sz w:val="32"/>
      <w:szCs w:val="20"/>
      <w:lang w:val="en-GB" w:eastAsia="en-US"/>
    </w:rPr>
  </w:style>
  <w:style w:type="paragraph" w:customStyle="1" w:styleId="TitlePageTopBorder">
    <w:name w:val="TitlePage_TopBorder"/>
    <w:basedOn w:val="TitlePageHeader"/>
    <w:next w:val="TitlePageHeader"/>
    <w:rsid w:val="000B718A"/>
    <w:pPr>
      <w:pBdr>
        <w:top w:val="single" w:sz="18" w:space="1" w:color="auto"/>
      </w:pBdr>
    </w:pPr>
  </w:style>
  <w:style w:type="paragraph" w:customStyle="1" w:styleId="Numberedlist32">
    <w:name w:val="Numbered list 3.2"/>
    <w:basedOn w:val="Nagwek2"/>
    <w:next w:val="Normalny"/>
    <w:rsid w:val="000B718A"/>
    <w:pPr>
      <w:tabs>
        <w:tab w:val="num" w:pos="1440"/>
      </w:tabs>
      <w:ind w:left="1440" w:hanging="360"/>
    </w:pPr>
    <w:rPr>
      <w:rFonts w:ascii="Futura Bk" w:hAnsi="Futura Bk" w:cs="Times New Roman"/>
      <w:bCs w:val="0"/>
      <w:i w:val="0"/>
      <w:iCs w:val="0"/>
      <w:sz w:val="24"/>
      <w:szCs w:val="20"/>
      <w:lang w:val="en-GB" w:eastAsia="en-US"/>
    </w:rPr>
  </w:style>
  <w:style w:type="paragraph" w:customStyle="1" w:styleId="Numberedlist33">
    <w:name w:val="Numbered list 3.3"/>
    <w:basedOn w:val="Nagwek3"/>
    <w:next w:val="Normalny"/>
    <w:rsid w:val="000B718A"/>
    <w:pPr>
      <w:tabs>
        <w:tab w:val="num" w:pos="2340"/>
      </w:tabs>
      <w:ind w:left="2340" w:hanging="360"/>
    </w:pPr>
    <w:rPr>
      <w:rFonts w:ascii="Futura Bk" w:hAnsi="Futura Bk"/>
      <w:bCs w:val="0"/>
      <w:sz w:val="22"/>
      <w:szCs w:val="20"/>
      <w:lang w:val="en-GB" w:eastAsia="en-US"/>
    </w:rPr>
  </w:style>
  <w:style w:type="paragraph" w:customStyle="1" w:styleId="TableHeading">
    <w:name w:val="Table_Heading"/>
    <w:basedOn w:val="Normalny"/>
    <w:next w:val="Table"/>
    <w:rsid w:val="000B718A"/>
    <w:pPr>
      <w:keepNext/>
      <w:keepLines/>
      <w:numPr>
        <w:ilvl w:val="1"/>
        <w:numId w:val="38"/>
      </w:numPr>
      <w:tabs>
        <w:tab w:val="clear" w:pos="360"/>
      </w:tabs>
      <w:spacing w:before="40" w:after="40"/>
      <w:ind w:left="0" w:firstLine="0"/>
    </w:pPr>
    <w:rPr>
      <w:rFonts w:ascii="Futura Bk" w:hAnsi="Futura Bk"/>
      <w:b/>
      <w:sz w:val="20"/>
      <w:szCs w:val="20"/>
      <w:lang w:val="en-GB" w:eastAsia="en-US"/>
    </w:rPr>
  </w:style>
  <w:style w:type="paragraph" w:customStyle="1" w:styleId="TableTitle">
    <w:name w:val="Table_Title"/>
    <w:basedOn w:val="Normalny"/>
    <w:next w:val="Normalny"/>
    <w:rsid w:val="000B718A"/>
    <w:pPr>
      <w:keepNext/>
      <w:keepLines/>
      <w:numPr>
        <w:ilvl w:val="2"/>
        <w:numId w:val="38"/>
      </w:numPr>
      <w:tabs>
        <w:tab w:val="clear" w:pos="720"/>
      </w:tabs>
      <w:spacing w:before="240" w:after="60"/>
      <w:ind w:left="0" w:firstLine="0"/>
    </w:pPr>
    <w:rPr>
      <w:rFonts w:ascii="Futura Bk" w:hAnsi="Futura Bk"/>
      <w:b/>
      <w:sz w:val="20"/>
      <w:szCs w:val="20"/>
      <w:lang w:val="en-GB" w:eastAsia="en-US"/>
    </w:rPr>
  </w:style>
  <w:style w:type="paragraph" w:customStyle="1" w:styleId="TableCenter">
    <w:name w:val="Table_Center"/>
    <w:basedOn w:val="Table"/>
    <w:rsid w:val="000B718A"/>
    <w:pPr>
      <w:jc w:val="center"/>
    </w:pPr>
    <w:rPr>
      <w:lang w:val="en-GB"/>
    </w:rPr>
  </w:style>
  <w:style w:type="paragraph" w:customStyle="1" w:styleId="Numberedlist24">
    <w:name w:val="Numbered list 2.4"/>
    <w:basedOn w:val="Nagwek4"/>
    <w:next w:val="Normalny"/>
    <w:rsid w:val="000B718A"/>
    <w:pPr>
      <w:tabs>
        <w:tab w:val="left" w:pos="1080"/>
        <w:tab w:val="left" w:pos="1440"/>
        <w:tab w:val="left" w:pos="1800"/>
        <w:tab w:val="num" w:pos="2880"/>
      </w:tabs>
      <w:ind w:left="1080" w:hanging="1080"/>
    </w:pPr>
    <w:rPr>
      <w:rFonts w:ascii="Futura Bk" w:hAnsi="Futura Bk"/>
      <w:bCs w:val="0"/>
      <w:sz w:val="20"/>
      <w:szCs w:val="20"/>
      <w:lang w:val="en-GB" w:eastAsia="en-US"/>
    </w:rPr>
  </w:style>
  <w:style w:type="paragraph" w:customStyle="1" w:styleId="NormalUserEntry">
    <w:name w:val="Normal_UserEntry"/>
    <w:basedOn w:val="Normalny"/>
    <w:rsid w:val="000B718A"/>
    <w:rPr>
      <w:rFonts w:ascii="Futura Bk" w:hAnsi="Futura Bk"/>
      <w:color w:val="FF0000"/>
      <w:sz w:val="20"/>
      <w:szCs w:val="20"/>
      <w:lang w:val="en-GB" w:eastAsia="en-US"/>
    </w:rPr>
  </w:style>
  <w:style w:type="paragraph" w:customStyle="1" w:styleId="TitleCenter">
    <w:name w:val="Title_Center"/>
    <w:basedOn w:val="Tytu"/>
    <w:rsid w:val="000B718A"/>
    <w:pPr>
      <w:keepNext/>
      <w:spacing w:before="240" w:after="60"/>
    </w:pPr>
    <w:rPr>
      <w:rFonts w:ascii="Futura Bk" w:hAnsi="Futura Bk"/>
      <w:bCs w:val="0"/>
      <w:kern w:val="28"/>
      <w:sz w:val="24"/>
      <w:szCs w:val="20"/>
      <w:lang w:val="en-GB" w:eastAsia="en-US"/>
    </w:rPr>
  </w:style>
  <w:style w:type="paragraph" w:customStyle="1" w:styleId="TableSmall">
    <w:name w:val="Table_Small"/>
    <w:basedOn w:val="Table"/>
    <w:rsid w:val="000B718A"/>
    <w:rPr>
      <w:sz w:val="16"/>
      <w:lang w:val="en-GB"/>
    </w:rPr>
  </w:style>
  <w:style w:type="character" w:customStyle="1" w:styleId="CharacterUserEntry">
    <w:name w:val="Character UserEntry"/>
    <w:rsid w:val="000B718A"/>
    <w:rPr>
      <w:color w:val="FF0000"/>
    </w:rPr>
  </w:style>
  <w:style w:type="paragraph" w:customStyle="1" w:styleId="TableHeadingCenter">
    <w:name w:val="Table_Heading_Center"/>
    <w:basedOn w:val="TableHeading"/>
    <w:rsid w:val="000B718A"/>
    <w:pPr>
      <w:jc w:val="center"/>
    </w:pPr>
  </w:style>
  <w:style w:type="paragraph" w:customStyle="1" w:styleId="TableSmHeading">
    <w:name w:val="Table_Sm_Heading"/>
    <w:basedOn w:val="TableHeading"/>
    <w:rsid w:val="000B718A"/>
    <w:pPr>
      <w:spacing w:before="60"/>
    </w:pPr>
    <w:rPr>
      <w:sz w:val="16"/>
    </w:rPr>
  </w:style>
  <w:style w:type="paragraph" w:customStyle="1" w:styleId="TableSmallRight">
    <w:name w:val="Table_Small_Right"/>
    <w:basedOn w:val="TableSmall"/>
    <w:rsid w:val="000B718A"/>
    <w:pPr>
      <w:jc w:val="right"/>
    </w:pPr>
  </w:style>
  <w:style w:type="paragraph" w:customStyle="1" w:styleId="TableSmallCenter">
    <w:name w:val="Table_Small_Center"/>
    <w:basedOn w:val="TableSmall"/>
    <w:rsid w:val="000B718A"/>
    <w:pPr>
      <w:jc w:val="center"/>
    </w:pPr>
  </w:style>
  <w:style w:type="paragraph" w:styleId="Zwrotpoegnalny">
    <w:name w:val="Closing"/>
    <w:basedOn w:val="Normalny"/>
    <w:link w:val="ZwrotpoegnalnyZnak"/>
    <w:rsid w:val="000B718A"/>
    <w:pPr>
      <w:ind w:left="4320"/>
      <w:jc w:val="right"/>
    </w:pPr>
    <w:rPr>
      <w:rFonts w:ascii="Futura Bk" w:hAnsi="Futura Bk"/>
      <w:sz w:val="20"/>
      <w:szCs w:val="20"/>
      <w:lang w:val="en-GB" w:eastAsia="en-US"/>
    </w:rPr>
  </w:style>
  <w:style w:type="character" w:customStyle="1" w:styleId="ZwrotpoegnalnyZnak">
    <w:name w:val="Zwrot pożegnalny Znak"/>
    <w:basedOn w:val="Domylnaczcionkaakapitu"/>
    <w:link w:val="Zwrotpoegnalny"/>
    <w:rsid w:val="000B718A"/>
    <w:rPr>
      <w:rFonts w:ascii="Futura Bk" w:eastAsia="Times New Roman" w:hAnsi="Futura Bk" w:cs="Times New Roman"/>
      <w:sz w:val="20"/>
      <w:szCs w:val="20"/>
      <w:lang w:val="en-GB"/>
    </w:rPr>
  </w:style>
  <w:style w:type="paragraph" w:customStyle="1" w:styleId="HPTableTitle">
    <w:name w:val="HP_Table_Title"/>
    <w:basedOn w:val="Normalny"/>
    <w:next w:val="Normalny"/>
    <w:rsid w:val="000B718A"/>
    <w:pPr>
      <w:keepNext/>
      <w:keepLines/>
      <w:spacing w:before="240" w:after="60"/>
    </w:pPr>
    <w:rPr>
      <w:rFonts w:ascii="Futura Bk" w:hAnsi="Futura Bk"/>
      <w:b/>
      <w:sz w:val="18"/>
      <w:szCs w:val="20"/>
      <w:lang w:val="en-GB" w:eastAsia="en-US"/>
    </w:rPr>
  </w:style>
  <w:style w:type="paragraph" w:customStyle="1" w:styleId="TableSmHeadingRight">
    <w:name w:val="Table_Sm_Heading_Right"/>
    <w:basedOn w:val="TableSmHeading"/>
    <w:rsid w:val="000B718A"/>
    <w:pPr>
      <w:jc w:val="right"/>
    </w:pPr>
  </w:style>
  <w:style w:type="paragraph" w:customStyle="1" w:styleId="TableMedium">
    <w:name w:val="Table_Medium"/>
    <w:basedOn w:val="Table"/>
    <w:rsid w:val="000B718A"/>
    <w:rPr>
      <w:sz w:val="18"/>
      <w:lang w:val="en-GB"/>
    </w:rPr>
  </w:style>
  <w:style w:type="paragraph" w:customStyle="1" w:styleId="Bulletwithtext5">
    <w:name w:val="Bullet with text 5"/>
    <w:basedOn w:val="Normalny"/>
    <w:rsid w:val="000B718A"/>
    <w:pPr>
      <w:tabs>
        <w:tab w:val="num" w:pos="720"/>
      </w:tabs>
      <w:ind w:left="720" w:hanging="360"/>
    </w:pPr>
    <w:rPr>
      <w:rFonts w:ascii="Futura Bk" w:hAnsi="Futura Bk"/>
      <w:sz w:val="20"/>
      <w:szCs w:val="20"/>
      <w:lang w:val="en-GB" w:eastAsia="en-US"/>
    </w:rPr>
  </w:style>
  <w:style w:type="paragraph" w:customStyle="1" w:styleId="RMIndtasBullwtxt2">
    <w:name w:val="RM_Indt as Bull w txt 2"/>
    <w:basedOn w:val="Bulletwithtext20"/>
    <w:next w:val="Bulletwithtext20"/>
    <w:rsid w:val="000B718A"/>
    <w:pPr>
      <w:ind w:firstLine="0"/>
    </w:pPr>
    <w:rPr>
      <w:lang w:val="en-GB"/>
    </w:rPr>
  </w:style>
  <w:style w:type="paragraph" w:customStyle="1" w:styleId="TableHeadingRight">
    <w:name w:val="Table_Heading_Right"/>
    <w:basedOn w:val="TableHeading"/>
    <w:next w:val="Table"/>
    <w:rsid w:val="000B718A"/>
    <w:pPr>
      <w:jc w:val="right"/>
    </w:pPr>
  </w:style>
  <w:style w:type="paragraph" w:customStyle="1" w:styleId="RMHeading1">
    <w:name w:val="RM_Heading 1"/>
    <w:basedOn w:val="Nagwek1"/>
    <w:next w:val="Normalny"/>
    <w:rsid w:val="000B718A"/>
    <w:pPr>
      <w:pageBreakBefore/>
    </w:pPr>
    <w:rPr>
      <w:rFonts w:ascii="Futura Bk" w:hAnsi="Futura Bk"/>
      <w:bCs w:val="0"/>
      <w:kern w:val="28"/>
      <w:szCs w:val="20"/>
      <w:lang w:val="en-GB" w:eastAsia="en-US"/>
    </w:rPr>
  </w:style>
  <w:style w:type="paragraph" w:customStyle="1" w:styleId="RMHeading2">
    <w:name w:val="RM_Heading 2"/>
    <w:basedOn w:val="Nagwek2"/>
    <w:next w:val="Normalny"/>
    <w:rsid w:val="000B718A"/>
    <w:pPr>
      <w:pageBreakBefore/>
      <w:numPr>
        <w:numId w:val="39"/>
      </w:numPr>
      <w:tabs>
        <w:tab w:val="clear" w:pos="1800"/>
      </w:tabs>
      <w:ind w:left="0" w:firstLine="0"/>
    </w:pPr>
    <w:rPr>
      <w:rFonts w:ascii="Futura Bk" w:hAnsi="Futura Bk" w:cs="Times New Roman"/>
      <w:bCs w:val="0"/>
      <w:i w:val="0"/>
      <w:iCs w:val="0"/>
      <w:sz w:val="30"/>
      <w:szCs w:val="20"/>
      <w:lang w:val="en-GB" w:eastAsia="en-US"/>
    </w:rPr>
  </w:style>
  <w:style w:type="paragraph" w:customStyle="1" w:styleId="RMHeading3">
    <w:name w:val="RM_Heading 3"/>
    <w:basedOn w:val="Nagwek3"/>
    <w:next w:val="Normalny"/>
    <w:rsid w:val="000B718A"/>
    <w:pPr>
      <w:pageBreakBefore/>
    </w:pPr>
    <w:rPr>
      <w:rFonts w:ascii="Futura Bk" w:hAnsi="Futura Bk"/>
      <w:bCs w:val="0"/>
      <w:sz w:val="28"/>
      <w:szCs w:val="20"/>
      <w:lang w:val="en-GB" w:eastAsia="en-US"/>
    </w:rPr>
  </w:style>
  <w:style w:type="paragraph" w:customStyle="1" w:styleId="RMTableBullet">
    <w:name w:val="RM_Table_Bullet"/>
    <w:basedOn w:val="Bulletwithtext4"/>
    <w:next w:val="Normalny"/>
    <w:rsid w:val="000B718A"/>
    <w:pPr>
      <w:numPr>
        <w:numId w:val="0"/>
      </w:numPr>
      <w:tabs>
        <w:tab w:val="left" w:pos="567"/>
        <w:tab w:val="num" w:pos="720"/>
      </w:tabs>
      <w:spacing w:before="0" w:after="0"/>
      <w:ind w:left="568" w:hanging="284"/>
    </w:pPr>
    <w:rPr>
      <w:lang w:val="en-GB"/>
    </w:rPr>
  </w:style>
  <w:style w:type="paragraph" w:styleId="Spisilustracji">
    <w:name w:val="table of figures"/>
    <w:basedOn w:val="Normalny"/>
    <w:next w:val="Normalny"/>
    <w:semiHidden/>
    <w:rsid w:val="000B718A"/>
    <w:pPr>
      <w:ind w:left="400" w:hanging="400"/>
    </w:pPr>
    <w:rPr>
      <w:rFonts w:ascii="Futura Bk" w:hAnsi="Futura Bk"/>
      <w:sz w:val="20"/>
      <w:szCs w:val="20"/>
      <w:lang w:val="en-GB" w:eastAsia="en-US"/>
    </w:rPr>
  </w:style>
  <w:style w:type="paragraph" w:customStyle="1" w:styleId="font5">
    <w:name w:val="font5"/>
    <w:basedOn w:val="Normalny"/>
    <w:rsid w:val="000B718A"/>
    <w:pPr>
      <w:spacing w:before="100" w:beforeAutospacing="1" w:after="100" w:afterAutospacing="1"/>
    </w:pPr>
    <w:rPr>
      <w:rFonts w:ascii="Arial" w:eastAsia="Arial Unicode MS" w:hAnsi="Arial" w:cs="Arial"/>
      <w:b/>
      <w:bCs/>
      <w:color w:val="FF6600"/>
      <w:sz w:val="20"/>
      <w:szCs w:val="20"/>
      <w:lang w:val="en-US" w:eastAsia="en-US"/>
    </w:rPr>
  </w:style>
  <w:style w:type="paragraph" w:customStyle="1" w:styleId="xl45">
    <w:name w:val="xl45"/>
    <w:basedOn w:val="Normalny"/>
    <w:rsid w:val="000B718A"/>
    <w:pPr>
      <w:pBdr>
        <w:top w:val="single" w:sz="4" w:space="0" w:color="auto"/>
        <w:left w:val="double" w:sz="6"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Unicode MS"/>
      <w:b/>
      <w:bCs/>
      <w:lang w:val="en-US" w:eastAsia="en-US"/>
    </w:rPr>
  </w:style>
  <w:style w:type="paragraph" w:customStyle="1" w:styleId="xl46">
    <w:name w:val="xl46"/>
    <w:basedOn w:val="Normalny"/>
    <w:rsid w:val="000B718A"/>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eastAsia="Arial Unicode MS" w:hAnsi="Arial" w:cs="Arial Unicode MS"/>
      <w:b/>
      <w:bCs/>
      <w:lang w:val="en-US" w:eastAsia="en-US"/>
    </w:rPr>
  </w:style>
  <w:style w:type="paragraph" w:customStyle="1" w:styleId="xl47">
    <w:name w:val="xl47"/>
    <w:basedOn w:val="Normalny"/>
    <w:rsid w:val="000B718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Unicode MS"/>
      <w:b/>
      <w:bCs/>
      <w:lang w:val="en-US" w:eastAsia="en-US"/>
    </w:rPr>
  </w:style>
  <w:style w:type="paragraph" w:customStyle="1" w:styleId="xl48">
    <w:name w:val="xl48"/>
    <w:basedOn w:val="Normalny"/>
    <w:rsid w:val="000B718A"/>
    <w:pPr>
      <w:pBdr>
        <w:top w:val="single" w:sz="4" w:space="0" w:color="auto"/>
        <w:bottom w:val="single" w:sz="4" w:space="0" w:color="auto"/>
        <w:right w:val="double" w:sz="6" w:space="0" w:color="auto"/>
      </w:pBdr>
      <w:shd w:val="clear" w:color="auto" w:fill="C0C0C0"/>
      <w:spacing w:before="100" w:beforeAutospacing="1" w:after="100" w:afterAutospacing="1"/>
      <w:jc w:val="center"/>
      <w:textAlignment w:val="center"/>
    </w:pPr>
    <w:rPr>
      <w:rFonts w:ascii="Arial" w:eastAsia="Arial Unicode MS" w:hAnsi="Arial" w:cs="Arial Unicode MS"/>
      <w:b/>
      <w:bCs/>
      <w:lang w:val="en-US" w:eastAsia="en-US"/>
    </w:rPr>
  </w:style>
  <w:style w:type="paragraph" w:customStyle="1" w:styleId="xl49">
    <w:name w:val="xl49"/>
    <w:basedOn w:val="Normalny"/>
    <w:rsid w:val="000B718A"/>
    <w:pPr>
      <w:pBdr>
        <w:top w:val="single" w:sz="4" w:space="0" w:color="auto"/>
        <w:left w:val="double" w:sz="6" w:space="0" w:color="auto"/>
      </w:pBdr>
      <w:shd w:val="clear" w:color="auto" w:fill="C0C0C0"/>
      <w:spacing w:before="100" w:beforeAutospacing="1" w:after="100" w:afterAutospacing="1"/>
      <w:jc w:val="right"/>
      <w:textAlignment w:val="top"/>
    </w:pPr>
    <w:rPr>
      <w:rFonts w:ascii="Arial" w:eastAsia="Arial Unicode MS" w:hAnsi="Arial" w:cs="Arial Unicode MS"/>
      <w:sz w:val="16"/>
      <w:szCs w:val="16"/>
      <w:lang w:val="en-US" w:eastAsia="en-US"/>
    </w:rPr>
  </w:style>
  <w:style w:type="paragraph" w:customStyle="1" w:styleId="xl50">
    <w:name w:val="xl50"/>
    <w:basedOn w:val="Normalny"/>
    <w:rsid w:val="000B718A"/>
    <w:pPr>
      <w:pBdr>
        <w:top w:val="single" w:sz="4" w:space="0" w:color="auto"/>
        <w:left w:val="single" w:sz="4" w:space="0" w:color="auto"/>
        <w:right w:val="single" w:sz="4" w:space="0" w:color="auto"/>
      </w:pBdr>
      <w:shd w:val="pct12" w:color="auto" w:fill="auto"/>
      <w:spacing w:before="100" w:beforeAutospacing="1" w:after="100" w:afterAutospacing="1"/>
      <w:textAlignment w:val="top"/>
    </w:pPr>
    <w:rPr>
      <w:rFonts w:ascii="Arial" w:eastAsia="Arial Unicode MS" w:hAnsi="Arial" w:cs="Arial Unicode MS"/>
      <w:sz w:val="16"/>
      <w:szCs w:val="16"/>
      <w:lang w:val="en-US" w:eastAsia="en-US"/>
    </w:rPr>
  </w:style>
  <w:style w:type="paragraph" w:customStyle="1" w:styleId="xl52">
    <w:name w:val="xl52"/>
    <w:basedOn w:val="Normalny"/>
    <w:rsid w:val="000B718A"/>
    <w:pPr>
      <w:pBdr>
        <w:top w:val="single" w:sz="4" w:space="0" w:color="auto"/>
        <w:left w:val="single" w:sz="4" w:space="0" w:color="auto"/>
        <w:right w:val="double" w:sz="6" w:space="0" w:color="auto"/>
      </w:pBdr>
      <w:shd w:val="pct12" w:color="auto" w:fill="auto"/>
      <w:spacing w:before="100" w:beforeAutospacing="1" w:after="100" w:afterAutospacing="1"/>
      <w:jc w:val="center"/>
      <w:textAlignment w:val="top"/>
    </w:pPr>
    <w:rPr>
      <w:rFonts w:ascii="Arial" w:eastAsia="Arial Unicode MS" w:hAnsi="Arial" w:cs="Arial Unicode MS"/>
      <w:sz w:val="16"/>
      <w:szCs w:val="16"/>
      <w:lang w:val="en-US" w:eastAsia="en-US"/>
    </w:rPr>
  </w:style>
  <w:style w:type="paragraph" w:customStyle="1" w:styleId="xl53">
    <w:name w:val="xl53"/>
    <w:basedOn w:val="Normalny"/>
    <w:rsid w:val="000B718A"/>
    <w:pPr>
      <w:pBdr>
        <w:top w:val="double" w:sz="6" w:space="0" w:color="auto"/>
        <w:left w:val="double" w:sz="6" w:space="0" w:color="auto"/>
        <w:bottom w:val="double" w:sz="6" w:space="0" w:color="auto"/>
      </w:pBdr>
      <w:spacing w:before="100" w:beforeAutospacing="1" w:after="100" w:afterAutospacing="1"/>
      <w:jc w:val="right"/>
      <w:textAlignment w:val="top"/>
    </w:pPr>
    <w:rPr>
      <w:rFonts w:ascii="Arial" w:eastAsia="Arial Unicode MS" w:hAnsi="Arial" w:cs="Arial Unicode MS"/>
      <w:b/>
      <w:bCs/>
      <w:sz w:val="16"/>
      <w:szCs w:val="16"/>
      <w:lang w:val="en-US" w:eastAsia="en-US"/>
    </w:rPr>
  </w:style>
  <w:style w:type="paragraph" w:customStyle="1" w:styleId="xl54">
    <w:name w:val="xl54"/>
    <w:basedOn w:val="Normalny"/>
    <w:rsid w:val="000B718A"/>
    <w:pPr>
      <w:pBdr>
        <w:top w:val="double" w:sz="6" w:space="0" w:color="auto"/>
        <w:bottom w:val="double" w:sz="6" w:space="0" w:color="auto"/>
      </w:pBdr>
      <w:spacing w:before="100" w:beforeAutospacing="1" w:after="100" w:afterAutospacing="1"/>
      <w:textAlignment w:val="top"/>
    </w:pPr>
    <w:rPr>
      <w:rFonts w:ascii="Arial" w:eastAsia="Arial Unicode MS" w:hAnsi="Arial" w:cs="Arial Unicode MS"/>
      <w:b/>
      <w:bCs/>
      <w:sz w:val="16"/>
      <w:szCs w:val="16"/>
      <w:lang w:val="en-US" w:eastAsia="en-US"/>
    </w:rPr>
  </w:style>
  <w:style w:type="paragraph" w:customStyle="1" w:styleId="xl55">
    <w:name w:val="xl55"/>
    <w:basedOn w:val="Normalny"/>
    <w:rsid w:val="000B718A"/>
    <w:pPr>
      <w:pBdr>
        <w:top w:val="double" w:sz="6" w:space="0" w:color="auto"/>
        <w:bottom w:val="double" w:sz="6" w:space="0" w:color="auto"/>
      </w:pBdr>
      <w:spacing w:before="100" w:beforeAutospacing="1" w:after="100" w:afterAutospacing="1"/>
      <w:textAlignment w:val="top"/>
    </w:pPr>
    <w:rPr>
      <w:rFonts w:ascii="Arial" w:eastAsia="Arial Unicode MS" w:hAnsi="Arial" w:cs="Arial Unicode MS"/>
      <w:b/>
      <w:bCs/>
      <w:sz w:val="16"/>
      <w:szCs w:val="16"/>
      <w:lang w:val="en-US" w:eastAsia="en-US"/>
    </w:rPr>
  </w:style>
  <w:style w:type="paragraph" w:customStyle="1" w:styleId="xl56">
    <w:name w:val="xl56"/>
    <w:basedOn w:val="Normalny"/>
    <w:rsid w:val="000B718A"/>
    <w:pPr>
      <w:pBdr>
        <w:top w:val="double" w:sz="6" w:space="0" w:color="auto"/>
        <w:bottom w:val="double" w:sz="6" w:space="0" w:color="auto"/>
        <w:right w:val="double" w:sz="6" w:space="0" w:color="auto"/>
      </w:pBdr>
      <w:spacing w:before="100" w:beforeAutospacing="1" w:after="100" w:afterAutospacing="1"/>
      <w:jc w:val="center"/>
      <w:textAlignment w:val="top"/>
    </w:pPr>
    <w:rPr>
      <w:rFonts w:ascii="Arial" w:eastAsia="Arial Unicode MS" w:hAnsi="Arial" w:cs="Arial Unicode MS"/>
      <w:b/>
      <w:bCs/>
      <w:sz w:val="16"/>
      <w:szCs w:val="16"/>
      <w:lang w:val="en-US" w:eastAsia="en-US"/>
    </w:rPr>
  </w:style>
  <w:style w:type="paragraph" w:customStyle="1" w:styleId="xl57">
    <w:name w:val="xl57"/>
    <w:basedOn w:val="Normalny"/>
    <w:rsid w:val="000B718A"/>
    <w:pPr>
      <w:pBdr>
        <w:top w:val="single" w:sz="4" w:space="0" w:color="auto"/>
        <w:left w:val="single" w:sz="4" w:space="0" w:color="auto"/>
      </w:pBdr>
      <w:shd w:val="pct12" w:color="auto" w:fill="auto"/>
      <w:spacing w:before="100" w:beforeAutospacing="1" w:after="100" w:afterAutospacing="1"/>
      <w:textAlignment w:val="top"/>
    </w:pPr>
    <w:rPr>
      <w:rFonts w:ascii="Arial" w:eastAsia="Arial Unicode MS" w:hAnsi="Arial" w:cs="Arial Unicode MS"/>
      <w:sz w:val="16"/>
      <w:szCs w:val="16"/>
      <w:lang w:val="en-US" w:eastAsia="en-US"/>
    </w:rPr>
  </w:style>
  <w:style w:type="paragraph" w:customStyle="1" w:styleId="xl58">
    <w:name w:val="xl58"/>
    <w:basedOn w:val="Normalny"/>
    <w:rsid w:val="000B718A"/>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Unicode MS"/>
      <w:b/>
      <w:bCs/>
      <w:lang w:val="en-US" w:eastAsia="en-US"/>
    </w:rPr>
  </w:style>
  <w:style w:type="paragraph" w:customStyle="1" w:styleId="xl59">
    <w:name w:val="xl59"/>
    <w:basedOn w:val="Normalny"/>
    <w:rsid w:val="000B718A"/>
    <w:pPr>
      <w:pBdr>
        <w:top w:val="single" w:sz="4" w:space="0" w:color="auto"/>
        <w:left w:val="single" w:sz="4" w:space="0" w:color="auto"/>
        <w:right w:val="single" w:sz="4" w:space="0" w:color="auto"/>
      </w:pBdr>
      <w:spacing w:before="100" w:beforeAutospacing="1" w:after="100" w:afterAutospacing="1"/>
      <w:textAlignment w:val="top"/>
    </w:pPr>
    <w:rPr>
      <w:rFonts w:ascii="Arial" w:eastAsia="Arial Unicode MS" w:hAnsi="Arial" w:cs="Arial Unicode MS"/>
      <w:sz w:val="22"/>
      <w:szCs w:val="22"/>
      <w:lang w:val="en-US" w:eastAsia="en-US"/>
    </w:rPr>
  </w:style>
  <w:style w:type="paragraph" w:customStyle="1" w:styleId="xl60">
    <w:name w:val="xl60"/>
    <w:basedOn w:val="Normalny"/>
    <w:rsid w:val="000B718A"/>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Arial Unicode MS" w:hAnsi="Arial" w:cs="Arial Unicode MS"/>
      <w:sz w:val="22"/>
      <w:szCs w:val="22"/>
      <w:lang w:val="en-US" w:eastAsia="en-US"/>
    </w:rPr>
  </w:style>
  <w:style w:type="paragraph" w:customStyle="1" w:styleId="xl61">
    <w:name w:val="xl61"/>
    <w:basedOn w:val="Normalny"/>
    <w:rsid w:val="000B718A"/>
    <w:pPr>
      <w:pBdr>
        <w:top w:val="single" w:sz="4" w:space="0" w:color="auto"/>
        <w:left w:val="single" w:sz="4" w:space="0" w:color="auto"/>
      </w:pBdr>
      <w:spacing w:before="100" w:beforeAutospacing="1" w:after="100" w:afterAutospacing="1"/>
      <w:jc w:val="center"/>
      <w:textAlignment w:val="top"/>
    </w:pPr>
    <w:rPr>
      <w:rFonts w:ascii="Arial" w:eastAsia="Arial Unicode MS" w:hAnsi="Arial" w:cs="Arial Unicode MS"/>
      <w:sz w:val="22"/>
      <w:szCs w:val="22"/>
      <w:lang w:val="en-US" w:eastAsia="en-US"/>
    </w:rPr>
  </w:style>
  <w:style w:type="paragraph" w:customStyle="1" w:styleId="xl62">
    <w:name w:val="xl62"/>
    <w:basedOn w:val="Normalny"/>
    <w:rsid w:val="000B718A"/>
    <w:pPr>
      <w:pBdr>
        <w:top w:val="single" w:sz="4" w:space="0" w:color="auto"/>
        <w:left w:val="single" w:sz="4" w:space="0" w:color="auto"/>
        <w:right w:val="double" w:sz="6" w:space="0" w:color="auto"/>
      </w:pBdr>
      <w:spacing w:before="100" w:beforeAutospacing="1" w:after="100" w:afterAutospacing="1"/>
      <w:jc w:val="center"/>
      <w:textAlignment w:val="top"/>
    </w:pPr>
    <w:rPr>
      <w:rFonts w:ascii="Arial" w:eastAsia="Arial Unicode MS" w:hAnsi="Arial" w:cs="Arial Unicode MS"/>
      <w:sz w:val="22"/>
      <w:szCs w:val="22"/>
      <w:lang w:val="en-US" w:eastAsia="en-US"/>
    </w:rPr>
  </w:style>
  <w:style w:type="paragraph" w:customStyle="1" w:styleId="xl63">
    <w:name w:val="xl63"/>
    <w:basedOn w:val="Normalny"/>
    <w:rsid w:val="000B718A"/>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Arial Unicode MS" w:hAnsi="Arial" w:cs="Arial Unicode MS"/>
      <w:sz w:val="22"/>
      <w:szCs w:val="22"/>
      <w:lang w:val="en-US" w:eastAsia="en-US"/>
    </w:rPr>
  </w:style>
  <w:style w:type="paragraph" w:customStyle="1" w:styleId="xl64">
    <w:name w:val="xl64"/>
    <w:basedOn w:val="Normalny"/>
    <w:rsid w:val="000B718A"/>
    <w:pPr>
      <w:pBdr>
        <w:top w:val="double" w:sz="6" w:space="0" w:color="auto"/>
      </w:pBdr>
      <w:spacing w:before="100" w:beforeAutospacing="1" w:after="100" w:afterAutospacing="1"/>
      <w:jc w:val="center"/>
    </w:pPr>
    <w:rPr>
      <w:rFonts w:ascii="Arial" w:eastAsia="Arial Unicode MS" w:hAnsi="Arial" w:cs="Arial"/>
      <w:lang w:val="en-US" w:eastAsia="en-US"/>
    </w:rPr>
  </w:style>
  <w:style w:type="paragraph" w:customStyle="1" w:styleId="xl65">
    <w:name w:val="xl65"/>
    <w:basedOn w:val="Normalny"/>
    <w:rsid w:val="000B718A"/>
    <w:pPr>
      <w:pBdr>
        <w:top w:val="double" w:sz="6" w:space="0" w:color="auto"/>
      </w:pBdr>
      <w:spacing w:before="100" w:beforeAutospacing="1" w:after="100" w:afterAutospacing="1"/>
      <w:jc w:val="center"/>
    </w:pPr>
    <w:rPr>
      <w:rFonts w:ascii="Arial Unicode MS" w:eastAsia="Arial Unicode MS" w:hAnsi="Arial Unicode MS" w:cs="Arial Unicode MS"/>
      <w:lang w:val="en-US" w:eastAsia="en-US"/>
    </w:rPr>
  </w:style>
  <w:style w:type="paragraph" w:customStyle="1" w:styleId="xl66">
    <w:name w:val="xl66"/>
    <w:basedOn w:val="Normalny"/>
    <w:rsid w:val="000B718A"/>
    <w:pPr>
      <w:pBdr>
        <w:top w:val="double" w:sz="6" w:space="0" w:color="auto"/>
        <w:left w:val="double" w:sz="6" w:space="0" w:color="auto"/>
        <w:bottom w:val="single" w:sz="4" w:space="0" w:color="auto"/>
      </w:pBdr>
      <w:shd w:val="clear" w:color="auto" w:fill="C0C0C0"/>
      <w:spacing w:before="100" w:beforeAutospacing="1" w:after="100" w:afterAutospacing="1"/>
      <w:jc w:val="center"/>
      <w:textAlignment w:val="center"/>
    </w:pPr>
    <w:rPr>
      <w:rFonts w:ascii="Arial" w:eastAsia="Arial Unicode MS" w:hAnsi="Arial" w:cs="Arial Unicode MS"/>
      <w:b/>
      <w:bCs/>
      <w:lang w:val="en-US" w:eastAsia="en-US"/>
    </w:rPr>
  </w:style>
  <w:style w:type="paragraph" w:customStyle="1" w:styleId="xl67">
    <w:name w:val="xl67"/>
    <w:basedOn w:val="Normalny"/>
    <w:rsid w:val="000B718A"/>
    <w:pPr>
      <w:pBdr>
        <w:top w:val="double" w:sz="6"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lang w:val="en-US" w:eastAsia="en-US"/>
    </w:rPr>
  </w:style>
  <w:style w:type="paragraph" w:customStyle="1" w:styleId="xl68">
    <w:name w:val="xl68"/>
    <w:basedOn w:val="Normalny"/>
    <w:rsid w:val="000B718A"/>
    <w:pPr>
      <w:pBdr>
        <w:top w:val="double" w:sz="6" w:space="0" w:color="auto"/>
        <w:bottom w:val="single" w:sz="4" w:space="0" w:color="auto"/>
        <w:right w:val="double" w:sz="6" w:space="0" w:color="auto"/>
      </w:pBdr>
      <w:spacing w:before="100" w:beforeAutospacing="1" w:after="100" w:afterAutospacing="1"/>
      <w:jc w:val="center"/>
      <w:textAlignment w:val="center"/>
    </w:pPr>
    <w:rPr>
      <w:rFonts w:ascii="Arial Unicode MS" w:eastAsia="Arial Unicode MS" w:hAnsi="Arial Unicode MS" w:cs="Arial Unicode MS"/>
      <w:lang w:val="en-US" w:eastAsia="en-US"/>
    </w:rPr>
  </w:style>
  <w:style w:type="paragraph" w:customStyle="1" w:styleId="xl69">
    <w:name w:val="xl69"/>
    <w:basedOn w:val="Normalny"/>
    <w:rsid w:val="000B718A"/>
    <w:pPr>
      <w:pBdr>
        <w:top w:val="single" w:sz="4" w:space="0" w:color="auto"/>
        <w:left w:val="double" w:sz="6" w:space="0" w:color="auto"/>
        <w:bottom w:val="single" w:sz="4" w:space="0" w:color="auto"/>
      </w:pBdr>
      <w:shd w:val="clear" w:color="auto" w:fill="FFFFFF"/>
      <w:spacing w:before="100" w:beforeAutospacing="1" w:after="100" w:afterAutospacing="1"/>
      <w:textAlignment w:val="center"/>
    </w:pPr>
    <w:rPr>
      <w:rFonts w:ascii="Arial" w:eastAsia="Arial Unicode MS" w:hAnsi="Arial" w:cs="Arial Unicode MS"/>
      <w:b/>
      <w:bCs/>
      <w:lang w:val="en-US" w:eastAsia="en-US"/>
    </w:rPr>
  </w:style>
  <w:style w:type="paragraph" w:customStyle="1" w:styleId="xl70">
    <w:name w:val="xl70"/>
    <w:basedOn w:val="Normalny"/>
    <w:rsid w:val="000B718A"/>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1">
    <w:name w:val="xl71"/>
    <w:basedOn w:val="Normalny"/>
    <w:rsid w:val="000B718A"/>
    <w:pPr>
      <w:pBdr>
        <w:top w:val="single" w:sz="4" w:space="0" w:color="auto"/>
        <w:bottom w:val="single" w:sz="4" w:space="0" w:color="auto"/>
        <w:right w:val="double" w:sz="6"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2">
    <w:name w:val="xl72"/>
    <w:basedOn w:val="Normalny"/>
    <w:rsid w:val="000B718A"/>
    <w:pPr>
      <w:pBdr>
        <w:top w:val="single" w:sz="4" w:space="0" w:color="auto"/>
        <w:left w:val="double" w:sz="6" w:space="0" w:color="auto"/>
        <w:bottom w:val="double" w:sz="6" w:space="0" w:color="auto"/>
      </w:pBdr>
      <w:shd w:val="clear" w:color="auto" w:fill="FFFFFF"/>
      <w:spacing w:before="100" w:beforeAutospacing="1" w:after="100" w:afterAutospacing="1"/>
      <w:textAlignment w:val="center"/>
    </w:pPr>
    <w:rPr>
      <w:rFonts w:ascii="Arial" w:eastAsia="Arial Unicode MS" w:hAnsi="Arial" w:cs="Arial Unicode MS"/>
      <w:b/>
      <w:bCs/>
      <w:lang w:val="en-US" w:eastAsia="en-US"/>
    </w:rPr>
  </w:style>
  <w:style w:type="paragraph" w:customStyle="1" w:styleId="xl73">
    <w:name w:val="xl73"/>
    <w:basedOn w:val="Normalny"/>
    <w:rsid w:val="000B718A"/>
    <w:pPr>
      <w:pBdr>
        <w:top w:val="single" w:sz="4" w:space="0" w:color="auto"/>
        <w:bottom w:val="double" w:sz="6"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4">
    <w:name w:val="xl74"/>
    <w:basedOn w:val="Normalny"/>
    <w:rsid w:val="000B718A"/>
    <w:pPr>
      <w:pBdr>
        <w:top w:val="single" w:sz="4" w:space="0" w:color="auto"/>
        <w:bottom w:val="double" w:sz="6" w:space="0" w:color="auto"/>
        <w:right w:val="double" w:sz="6" w:space="0" w:color="auto"/>
      </w:pBdr>
      <w:spacing w:before="100" w:beforeAutospacing="1" w:after="100" w:afterAutospacing="1"/>
    </w:pPr>
    <w:rPr>
      <w:rFonts w:ascii="Arial Unicode MS" w:eastAsia="Arial Unicode MS" w:hAnsi="Arial Unicode MS" w:cs="Arial Unicode MS"/>
      <w:lang w:val="en-US" w:eastAsia="en-US"/>
    </w:rPr>
  </w:style>
  <w:style w:type="paragraph" w:styleId="Lista-kontynuacja">
    <w:name w:val="List Continue"/>
    <w:basedOn w:val="Normalny"/>
    <w:rsid w:val="000B718A"/>
    <w:pPr>
      <w:spacing w:after="120"/>
      <w:ind w:left="283"/>
    </w:pPr>
    <w:rPr>
      <w:rFonts w:ascii="Futura Bk" w:hAnsi="Futura Bk"/>
      <w:sz w:val="20"/>
      <w:szCs w:val="20"/>
      <w:lang w:val="en-GB" w:eastAsia="en-US"/>
    </w:rPr>
  </w:style>
  <w:style w:type="paragraph" w:customStyle="1" w:styleId="standard">
    <w:name w:val="standard"/>
    <w:basedOn w:val="Normalny"/>
    <w:rsid w:val="000B718A"/>
    <w:pPr>
      <w:jc w:val="both"/>
    </w:pPr>
    <w:rPr>
      <w:szCs w:val="20"/>
    </w:rPr>
  </w:style>
  <w:style w:type="character" w:customStyle="1" w:styleId="BodyTextIndentChar">
    <w:name w:val="Body Text Indent Char"/>
    <w:link w:val="Tekstpodstawowywcity20"/>
    <w:rsid w:val="000B718A"/>
    <w:rPr>
      <w:sz w:val="24"/>
      <w:szCs w:val="24"/>
    </w:rPr>
  </w:style>
  <w:style w:type="paragraph" w:customStyle="1" w:styleId="Tekstpodstawowywcity20">
    <w:name w:val="Tekst podstawowy wcięty2"/>
    <w:basedOn w:val="Normalny"/>
    <w:link w:val="BodyTextIndentChar"/>
    <w:rsid w:val="000B718A"/>
    <w:pPr>
      <w:ind w:firstLine="708"/>
      <w:jc w:val="both"/>
    </w:pPr>
    <w:rPr>
      <w:rFonts w:ascii="Calibri" w:eastAsia="Calibri" w:hAnsi="Calibri"/>
      <w:lang w:val="x-none" w:eastAsia="x-none"/>
    </w:rPr>
  </w:style>
  <w:style w:type="character" w:customStyle="1" w:styleId="Bodytext">
    <w:name w:val="Body text_"/>
    <w:link w:val="Tekstpodstawowy1"/>
    <w:rsid w:val="000B718A"/>
    <w:rPr>
      <w:sz w:val="15"/>
      <w:szCs w:val="15"/>
      <w:shd w:val="clear" w:color="auto" w:fill="FFFFFF"/>
    </w:rPr>
  </w:style>
  <w:style w:type="paragraph" w:customStyle="1" w:styleId="Tekstpodstawowy1">
    <w:name w:val="Tekst podstawowy1"/>
    <w:basedOn w:val="Normalny"/>
    <w:link w:val="Bodytext"/>
    <w:rsid w:val="000B718A"/>
    <w:pPr>
      <w:shd w:val="clear" w:color="auto" w:fill="FFFFFF"/>
      <w:spacing w:line="0" w:lineRule="atLeast"/>
    </w:pPr>
    <w:rPr>
      <w:rFonts w:ascii="Calibri" w:eastAsia="Calibri" w:hAnsi="Calibri"/>
      <w:sz w:val="15"/>
      <w:szCs w:val="15"/>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07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10.png"/><Relationship Id="rId39"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oleObject" Target="embeddings/oleObject6.bin"/><Relationship Id="rId34" Type="http://schemas.openxmlformats.org/officeDocument/2006/relationships/image" Target="media/image18.png"/><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image" Target="media/image9.png"/><Relationship Id="rId33" Type="http://schemas.openxmlformats.org/officeDocument/2006/relationships/image" Target="media/image17.png"/><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image" Target="media/image13.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image" Target="media/image8.png"/><Relationship Id="rId32" Type="http://schemas.openxmlformats.org/officeDocument/2006/relationships/image" Target="media/image16.png"/><Relationship Id="rId37" Type="http://schemas.openxmlformats.org/officeDocument/2006/relationships/image" Target="media/image21.png"/><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2.png"/><Relationship Id="rId36" Type="http://schemas.openxmlformats.org/officeDocument/2006/relationships/image" Target="media/image20.png"/><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image" Target="media/image15.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image" Target="media/image19.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i="http://www.w3.org/2001/XMLSchema-instance" xmlns:xsd="http://www.w3.org/2001/XMLSchema" xmlns="http://www.boldonjames.com/2008/01/sie/internal/label" sislVersion="0" policy="992781dc-360b-4b31-9bcd-674abed97a40" origin="userSelected">
  <element uid="707fbe96-ba50-4b06-9f7d-a4363831fe5f" value=""/>
</sisl>
</file>

<file path=customXml/itemProps1.xml><?xml version="1.0" encoding="utf-8"?>
<ds:datastoreItem xmlns:ds="http://schemas.openxmlformats.org/officeDocument/2006/customXml" ds:itemID="{39EFC864-E060-47D6-ADE9-54C7731FFF0A}">
  <ds:schemaRefs>
    <ds:schemaRef ds:uri="http://schemas.openxmlformats.org/officeDocument/2006/bibliography"/>
  </ds:schemaRefs>
</ds:datastoreItem>
</file>

<file path=customXml/itemProps2.xml><?xml version="1.0" encoding="utf-8"?>
<ds:datastoreItem xmlns:ds="http://schemas.openxmlformats.org/officeDocument/2006/customXml" ds:itemID="{1129B130-2D39-4C35-ABDB-37FBD29244F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40</Pages>
  <Words>8561</Words>
  <Characters>51369</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59811</CharactersWithSpaces>
  <SharedDoc>false</SharedDoc>
  <HLinks>
    <vt:vector size="330" baseType="variant">
      <vt:variant>
        <vt:i4>1048634</vt:i4>
      </vt:variant>
      <vt:variant>
        <vt:i4>329</vt:i4>
      </vt:variant>
      <vt:variant>
        <vt:i4>0</vt:i4>
      </vt:variant>
      <vt:variant>
        <vt:i4>5</vt:i4>
      </vt:variant>
      <vt:variant>
        <vt:lpwstr/>
      </vt:variant>
      <vt:variant>
        <vt:lpwstr>_Toc12437583</vt:lpwstr>
      </vt:variant>
      <vt:variant>
        <vt:i4>1114170</vt:i4>
      </vt:variant>
      <vt:variant>
        <vt:i4>323</vt:i4>
      </vt:variant>
      <vt:variant>
        <vt:i4>0</vt:i4>
      </vt:variant>
      <vt:variant>
        <vt:i4>5</vt:i4>
      </vt:variant>
      <vt:variant>
        <vt:lpwstr/>
      </vt:variant>
      <vt:variant>
        <vt:lpwstr>_Toc12437582</vt:lpwstr>
      </vt:variant>
      <vt:variant>
        <vt:i4>1179706</vt:i4>
      </vt:variant>
      <vt:variant>
        <vt:i4>317</vt:i4>
      </vt:variant>
      <vt:variant>
        <vt:i4>0</vt:i4>
      </vt:variant>
      <vt:variant>
        <vt:i4>5</vt:i4>
      </vt:variant>
      <vt:variant>
        <vt:lpwstr/>
      </vt:variant>
      <vt:variant>
        <vt:lpwstr>_Toc12437581</vt:lpwstr>
      </vt:variant>
      <vt:variant>
        <vt:i4>1245242</vt:i4>
      </vt:variant>
      <vt:variant>
        <vt:i4>311</vt:i4>
      </vt:variant>
      <vt:variant>
        <vt:i4>0</vt:i4>
      </vt:variant>
      <vt:variant>
        <vt:i4>5</vt:i4>
      </vt:variant>
      <vt:variant>
        <vt:lpwstr/>
      </vt:variant>
      <vt:variant>
        <vt:lpwstr>_Toc12437580</vt:lpwstr>
      </vt:variant>
      <vt:variant>
        <vt:i4>1703989</vt:i4>
      </vt:variant>
      <vt:variant>
        <vt:i4>305</vt:i4>
      </vt:variant>
      <vt:variant>
        <vt:i4>0</vt:i4>
      </vt:variant>
      <vt:variant>
        <vt:i4>5</vt:i4>
      </vt:variant>
      <vt:variant>
        <vt:lpwstr/>
      </vt:variant>
      <vt:variant>
        <vt:lpwstr>_Toc12437579</vt:lpwstr>
      </vt:variant>
      <vt:variant>
        <vt:i4>1769525</vt:i4>
      </vt:variant>
      <vt:variant>
        <vt:i4>299</vt:i4>
      </vt:variant>
      <vt:variant>
        <vt:i4>0</vt:i4>
      </vt:variant>
      <vt:variant>
        <vt:i4>5</vt:i4>
      </vt:variant>
      <vt:variant>
        <vt:lpwstr/>
      </vt:variant>
      <vt:variant>
        <vt:lpwstr>_Toc12437578</vt:lpwstr>
      </vt:variant>
      <vt:variant>
        <vt:i4>1310773</vt:i4>
      </vt:variant>
      <vt:variant>
        <vt:i4>293</vt:i4>
      </vt:variant>
      <vt:variant>
        <vt:i4>0</vt:i4>
      </vt:variant>
      <vt:variant>
        <vt:i4>5</vt:i4>
      </vt:variant>
      <vt:variant>
        <vt:lpwstr/>
      </vt:variant>
      <vt:variant>
        <vt:lpwstr>_Toc12437577</vt:lpwstr>
      </vt:variant>
      <vt:variant>
        <vt:i4>1376309</vt:i4>
      </vt:variant>
      <vt:variant>
        <vt:i4>287</vt:i4>
      </vt:variant>
      <vt:variant>
        <vt:i4>0</vt:i4>
      </vt:variant>
      <vt:variant>
        <vt:i4>5</vt:i4>
      </vt:variant>
      <vt:variant>
        <vt:lpwstr/>
      </vt:variant>
      <vt:variant>
        <vt:lpwstr>_Toc12437576</vt:lpwstr>
      </vt:variant>
      <vt:variant>
        <vt:i4>1441845</vt:i4>
      </vt:variant>
      <vt:variant>
        <vt:i4>281</vt:i4>
      </vt:variant>
      <vt:variant>
        <vt:i4>0</vt:i4>
      </vt:variant>
      <vt:variant>
        <vt:i4>5</vt:i4>
      </vt:variant>
      <vt:variant>
        <vt:lpwstr/>
      </vt:variant>
      <vt:variant>
        <vt:lpwstr>_Toc12437575</vt:lpwstr>
      </vt:variant>
      <vt:variant>
        <vt:i4>1507381</vt:i4>
      </vt:variant>
      <vt:variant>
        <vt:i4>275</vt:i4>
      </vt:variant>
      <vt:variant>
        <vt:i4>0</vt:i4>
      </vt:variant>
      <vt:variant>
        <vt:i4>5</vt:i4>
      </vt:variant>
      <vt:variant>
        <vt:lpwstr/>
      </vt:variant>
      <vt:variant>
        <vt:lpwstr>_Toc12437574</vt:lpwstr>
      </vt:variant>
      <vt:variant>
        <vt:i4>1048629</vt:i4>
      </vt:variant>
      <vt:variant>
        <vt:i4>269</vt:i4>
      </vt:variant>
      <vt:variant>
        <vt:i4>0</vt:i4>
      </vt:variant>
      <vt:variant>
        <vt:i4>5</vt:i4>
      </vt:variant>
      <vt:variant>
        <vt:lpwstr/>
      </vt:variant>
      <vt:variant>
        <vt:lpwstr>_Toc12437573</vt:lpwstr>
      </vt:variant>
      <vt:variant>
        <vt:i4>1114165</vt:i4>
      </vt:variant>
      <vt:variant>
        <vt:i4>263</vt:i4>
      </vt:variant>
      <vt:variant>
        <vt:i4>0</vt:i4>
      </vt:variant>
      <vt:variant>
        <vt:i4>5</vt:i4>
      </vt:variant>
      <vt:variant>
        <vt:lpwstr/>
      </vt:variant>
      <vt:variant>
        <vt:lpwstr>_Toc12437572</vt:lpwstr>
      </vt:variant>
      <vt:variant>
        <vt:i4>1179701</vt:i4>
      </vt:variant>
      <vt:variant>
        <vt:i4>257</vt:i4>
      </vt:variant>
      <vt:variant>
        <vt:i4>0</vt:i4>
      </vt:variant>
      <vt:variant>
        <vt:i4>5</vt:i4>
      </vt:variant>
      <vt:variant>
        <vt:lpwstr/>
      </vt:variant>
      <vt:variant>
        <vt:lpwstr>_Toc12437571</vt:lpwstr>
      </vt:variant>
      <vt:variant>
        <vt:i4>1245237</vt:i4>
      </vt:variant>
      <vt:variant>
        <vt:i4>251</vt:i4>
      </vt:variant>
      <vt:variant>
        <vt:i4>0</vt:i4>
      </vt:variant>
      <vt:variant>
        <vt:i4>5</vt:i4>
      </vt:variant>
      <vt:variant>
        <vt:lpwstr/>
      </vt:variant>
      <vt:variant>
        <vt:lpwstr>_Toc12437570</vt:lpwstr>
      </vt:variant>
      <vt:variant>
        <vt:i4>1703988</vt:i4>
      </vt:variant>
      <vt:variant>
        <vt:i4>245</vt:i4>
      </vt:variant>
      <vt:variant>
        <vt:i4>0</vt:i4>
      </vt:variant>
      <vt:variant>
        <vt:i4>5</vt:i4>
      </vt:variant>
      <vt:variant>
        <vt:lpwstr/>
      </vt:variant>
      <vt:variant>
        <vt:lpwstr>_Toc12437569</vt:lpwstr>
      </vt:variant>
      <vt:variant>
        <vt:i4>1769524</vt:i4>
      </vt:variant>
      <vt:variant>
        <vt:i4>239</vt:i4>
      </vt:variant>
      <vt:variant>
        <vt:i4>0</vt:i4>
      </vt:variant>
      <vt:variant>
        <vt:i4>5</vt:i4>
      </vt:variant>
      <vt:variant>
        <vt:lpwstr/>
      </vt:variant>
      <vt:variant>
        <vt:lpwstr>_Toc12437568</vt:lpwstr>
      </vt:variant>
      <vt:variant>
        <vt:i4>1310772</vt:i4>
      </vt:variant>
      <vt:variant>
        <vt:i4>233</vt:i4>
      </vt:variant>
      <vt:variant>
        <vt:i4>0</vt:i4>
      </vt:variant>
      <vt:variant>
        <vt:i4>5</vt:i4>
      </vt:variant>
      <vt:variant>
        <vt:lpwstr/>
      </vt:variant>
      <vt:variant>
        <vt:lpwstr>_Toc12437567</vt:lpwstr>
      </vt:variant>
      <vt:variant>
        <vt:i4>1376308</vt:i4>
      </vt:variant>
      <vt:variant>
        <vt:i4>227</vt:i4>
      </vt:variant>
      <vt:variant>
        <vt:i4>0</vt:i4>
      </vt:variant>
      <vt:variant>
        <vt:i4>5</vt:i4>
      </vt:variant>
      <vt:variant>
        <vt:lpwstr/>
      </vt:variant>
      <vt:variant>
        <vt:lpwstr>_Toc12437566</vt:lpwstr>
      </vt:variant>
      <vt:variant>
        <vt:i4>1441844</vt:i4>
      </vt:variant>
      <vt:variant>
        <vt:i4>221</vt:i4>
      </vt:variant>
      <vt:variant>
        <vt:i4>0</vt:i4>
      </vt:variant>
      <vt:variant>
        <vt:i4>5</vt:i4>
      </vt:variant>
      <vt:variant>
        <vt:lpwstr/>
      </vt:variant>
      <vt:variant>
        <vt:lpwstr>_Toc12437565</vt:lpwstr>
      </vt:variant>
      <vt:variant>
        <vt:i4>1507380</vt:i4>
      </vt:variant>
      <vt:variant>
        <vt:i4>215</vt:i4>
      </vt:variant>
      <vt:variant>
        <vt:i4>0</vt:i4>
      </vt:variant>
      <vt:variant>
        <vt:i4>5</vt:i4>
      </vt:variant>
      <vt:variant>
        <vt:lpwstr/>
      </vt:variant>
      <vt:variant>
        <vt:lpwstr>_Toc12437564</vt:lpwstr>
      </vt:variant>
      <vt:variant>
        <vt:i4>1048628</vt:i4>
      </vt:variant>
      <vt:variant>
        <vt:i4>209</vt:i4>
      </vt:variant>
      <vt:variant>
        <vt:i4>0</vt:i4>
      </vt:variant>
      <vt:variant>
        <vt:i4>5</vt:i4>
      </vt:variant>
      <vt:variant>
        <vt:lpwstr/>
      </vt:variant>
      <vt:variant>
        <vt:lpwstr>_Toc12437563</vt:lpwstr>
      </vt:variant>
      <vt:variant>
        <vt:i4>1114164</vt:i4>
      </vt:variant>
      <vt:variant>
        <vt:i4>203</vt:i4>
      </vt:variant>
      <vt:variant>
        <vt:i4>0</vt:i4>
      </vt:variant>
      <vt:variant>
        <vt:i4>5</vt:i4>
      </vt:variant>
      <vt:variant>
        <vt:lpwstr/>
      </vt:variant>
      <vt:variant>
        <vt:lpwstr>_Toc12437562</vt:lpwstr>
      </vt:variant>
      <vt:variant>
        <vt:i4>1179700</vt:i4>
      </vt:variant>
      <vt:variant>
        <vt:i4>197</vt:i4>
      </vt:variant>
      <vt:variant>
        <vt:i4>0</vt:i4>
      </vt:variant>
      <vt:variant>
        <vt:i4>5</vt:i4>
      </vt:variant>
      <vt:variant>
        <vt:lpwstr/>
      </vt:variant>
      <vt:variant>
        <vt:lpwstr>_Toc12437561</vt:lpwstr>
      </vt:variant>
      <vt:variant>
        <vt:i4>1245236</vt:i4>
      </vt:variant>
      <vt:variant>
        <vt:i4>191</vt:i4>
      </vt:variant>
      <vt:variant>
        <vt:i4>0</vt:i4>
      </vt:variant>
      <vt:variant>
        <vt:i4>5</vt:i4>
      </vt:variant>
      <vt:variant>
        <vt:lpwstr/>
      </vt:variant>
      <vt:variant>
        <vt:lpwstr>_Toc12437560</vt:lpwstr>
      </vt:variant>
      <vt:variant>
        <vt:i4>1703991</vt:i4>
      </vt:variant>
      <vt:variant>
        <vt:i4>185</vt:i4>
      </vt:variant>
      <vt:variant>
        <vt:i4>0</vt:i4>
      </vt:variant>
      <vt:variant>
        <vt:i4>5</vt:i4>
      </vt:variant>
      <vt:variant>
        <vt:lpwstr/>
      </vt:variant>
      <vt:variant>
        <vt:lpwstr>_Toc12437559</vt:lpwstr>
      </vt:variant>
      <vt:variant>
        <vt:i4>1769527</vt:i4>
      </vt:variant>
      <vt:variant>
        <vt:i4>179</vt:i4>
      </vt:variant>
      <vt:variant>
        <vt:i4>0</vt:i4>
      </vt:variant>
      <vt:variant>
        <vt:i4>5</vt:i4>
      </vt:variant>
      <vt:variant>
        <vt:lpwstr/>
      </vt:variant>
      <vt:variant>
        <vt:lpwstr>_Toc12437558</vt:lpwstr>
      </vt:variant>
      <vt:variant>
        <vt:i4>1310775</vt:i4>
      </vt:variant>
      <vt:variant>
        <vt:i4>173</vt:i4>
      </vt:variant>
      <vt:variant>
        <vt:i4>0</vt:i4>
      </vt:variant>
      <vt:variant>
        <vt:i4>5</vt:i4>
      </vt:variant>
      <vt:variant>
        <vt:lpwstr/>
      </vt:variant>
      <vt:variant>
        <vt:lpwstr>_Toc12437557</vt:lpwstr>
      </vt:variant>
      <vt:variant>
        <vt:i4>1376311</vt:i4>
      </vt:variant>
      <vt:variant>
        <vt:i4>167</vt:i4>
      </vt:variant>
      <vt:variant>
        <vt:i4>0</vt:i4>
      </vt:variant>
      <vt:variant>
        <vt:i4>5</vt:i4>
      </vt:variant>
      <vt:variant>
        <vt:lpwstr/>
      </vt:variant>
      <vt:variant>
        <vt:lpwstr>_Toc12437556</vt:lpwstr>
      </vt:variant>
      <vt:variant>
        <vt:i4>1376311</vt:i4>
      </vt:variant>
      <vt:variant>
        <vt:i4>161</vt:i4>
      </vt:variant>
      <vt:variant>
        <vt:i4>0</vt:i4>
      </vt:variant>
      <vt:variant>
        <vt:i4>5</vt:i4>
      </vt:variant>
      <vt:variant>
        <vt:lpwstr/>
      </vt:variant>
      <vt:variant>
        <vt:lpwstr>_Toc12437556</vt:lpwstr>
      </vt:variant>
      <vt:variant>
        <vt:i4>1441847</vt:i4>
      </vt:variant>
      <vt:variant>
        <vt:i4>155</vt:i4>
      </vt:variant>
      <vt:variant>
        <vt:i4>0</vt:i4>
      </vt:variant>
      <vt:variant>
        <vt:i4>5</vt:i4>
      </vt:variant>
      <vt:variant>
        <vt:lpwstr/>
      </vt:variant>
      <vt:variant>
        <vt:lpwstr>_Toc12437555</vt:lpwstr>
      </vt:variant>
      <vt:variant>
        <vt:i4>1507383</vt:i4>
      </vt:variant>
      <vt:variant>
        <vt:i4>149</vt:i4>
      </vt:variant>
      <vt:variant>
        <vt:i4>0</vt:i4>
      </vt:variant>
      <vt:variant>
        <vt:i4>5</vt:i4>
      </vt:variant>
      <vt:variant>
        <vt:lpwstr/>
      </vt:variant>
      <vt:variant>
        <vt:lpwstr>_Toc12437554</vt:lpwstr>
      </vt:variant>
      <vt:variant>
        <vt:i4>1048631</vt:i4>
      </vt:variant>
      <vt:variant>
        <vt:i4>143</vt:i4>
      </vt:variant>
      <vt:variant>
        <vt:i4>0</vt:i4>
      </vt:variant>
      <vt:variant>
        <vt:i4>5</vt:i4>
      </vt:variant>
      <vt:variant>
        <vt:lpwstr/>
      </vt:variant>
      <vt:variant>
        <vt:lpwstr>_Toc12437553</vt:lpwstr>
      </vt:variant>
      <vt:variant>
        <vt:i4>1114167</vt:i4>
      </vt:variant>
      <vt:variant>
        <vt:i4>137</vt:i4>
      </vt:variant>
      <vt:variant>
        <vt:i4>0</vt:i4>
      </vt:variant>
      <vt:variant>
        <vt:i4>5</vt:i4>
      </vt:variant>
      <vt:variant>
        <vt:lpwstr/>
      </vt:variant>
      <vt:variant>
        <vt:lpwstr>_Toc12437552</vt:lpwstr>
      </vt:variant>
      <vt:variant>
        <vt:i4>1179703</vt:i4>
      </vt:variant>
      <vt:variant>
        <vt:i4>131</vt:i4>
      </vt:variant>
      <vt:variant>
        <vt:i4>0</vt:i4>
      </vt:variant>
      <vt:variant>
        <vt:i4>5</vt:i4>
      </vt:variant>
      <vt:variant>
        <vt:lpwstr/>
      </vt:variant>
      <vt:variant>
        <vt:lpwstr>_Toc12437551</vt:lpwstr>
      </vt:variant>
      <vt:variant>
        <vt:i4>1245239</vt:i4>
      </vt:variant>
      <vt:variant>
        <vt:i4>125</vt:i4>
      </vt:variant>
      <vt:variant>
        <vt:i4>0</vt:i4>
      </vt:variant>
      <vt:variant>
        <vt:i4>5</vt:i4>
      </vt:variant>
      <vt:variant>
        <vt:lpwstr/>
      </vt:variant>
      <vt:variant>
        <vt:lpwstr>_Toc12437550</vt:lpwstr>
      </vt:variant>
      <vt:variant>
        <vt:i4>1703990</vt:i4>
      </vt:variant>
      <vt:variant>
        <vt:i4>119</vt:i4>
      </vt:variant>
      <vt:variant>
        <vt:i4>0</vt:i4>
      </vt:variant>
      <vt:variant>
        <vt:i4>5</vt:i4>
      </vt:variant>
      <vt:variant>
        <vt:lpwstr/>
      </vt:variant>
      <vt:variant>
        <vt:lpwstr>_Toc12437549</vt:lpwstr>
      </vt:variant>
      <vt:variant>
        <vt:i4>1769526</vt:i4>
      </vt:variant>
      <vt:variant>
        <vt:i4>113</vt:i4>
      </vt:variant>
      <vt:variant>
        <vt:i4>0</vt:i4>
      </vt:variant>
      <vt:variant>
        <vt:i4>5</vt:i4>
      </vt:variant>
      <vt:variant>
        <vt:lpwstr/>
      </vt:variant>
      <vt:variant>
        <vt:lpwstr>_Toc12437548</vt:lpwstr>
      </vt:variant>
      <vt:variant>
        <vt:i4>1310774</vt:i4>
      </vt:variant>
      <vt:variant>
        <vt:i4>107</vt:i4>
      </vt:variant>
      <vt:variant>
        <vt:i4>0</vt:i4>
      </vt:variant>
      <vt:variant>
        <vt:i4>5</vt:i4>
      </vt:variant>
      <vt:variant>
        <vt:lpwstr/>
      </vt:variant>
      <vt:variant>
        <vt:lpwstr>_Toc12437547</vt:lpwstr>
      </vt:variant>
      <vt:variant>
        <vt:i4>1376310</vt:i4>
      </vt:variant>
      <vt:variant>
        <vt:i4>101</vt:i4>
      </vt:variant>
      <vt:variant>
        <vt:i4>0</vt:i4>
      </vt:variant>
      <vt:variant>
        <vt:i4>5</vt:i4>
      </vt:variant>
      <vt:variant>
        <vt:lpwstr/>
      </vt:variant>
      <vt:variant>
        <vt:lpwstr>_Toc12437546</vt:lpwstr>
      </vt:variant>
      <vt:variant>
        <vt:i4>1441846</vt:i4>
      </vt:variant>
      <vt:variant>
        <vt:i4>95</vt:i4>
      </vt:variant>
      <vt:variant>
        <vt:i4>0</vt:i4>
      </vt:variant>
      <vt:variant>
        <vt:i4>5</vt:i4>
      </vt:variant>
      <vt:variant>
        <vt:lpwstr/>
      </vt:variant>
      <vt:variant>
        <vt:lpwstr>_Toc12437545</vt:lpwstr>
      </vt:variant>
      <vt:variant>
        <vt:i4>1507382</vt:i4>
      </vt:variant>
      <vt:variant>
        <vt:i4>89</vt:i4>
      </vt:variant>
      <vt:variant>
        <vt:i4>0</vt:i4>
      </vt:variant>
      <vt:variant>
        <vt:i4>5</vt:i4>
      </vt:variant>
      <vt:variant>
        <vt:lpwstr/>
      </vt:variant>
      <vt:variant>
        <vt:lpwstr>_Toc12437544</vt:lpwstr>
      </vt:variant>
      <vt:variant>
        <vt:i4>1048630</vt:i4>
      </vt:variant>
      <vt:variant>
        <vt:i4>83</vt:i4>
      </vt:variant>
      <vt:variant>
        <vt:i4>0</vt:i4>
      </vt:variant>
      <vt:variant>
        <vt:i4>5</vt:i4>
      </vt:variant>
      <vt:variant>
        <vt:lpwstr/>
      </vt:variant>
      <vt:variant>
        <vt:lpwstr>_Toc12437543</vt:lpwstr>
      </vt:variant>
      <vt:variant>
        <vt:i4>1114166</vt:i4>
      </vt:variant>
      <vt:variant>
        <vt:i4>77</vt:i4>
      </vt:variant>
      <vt:variant>
        <vt:i4>0</vt:i4>
      </vt:variant>
      <vt:variant>
        <vt:i4>5</vt:i4>
      </vt:variant>
      <vt:variant>
        <vt:lpwstr/>
      </vt:variant>
      <vt:variant>
        <vt:lpwstr>_Toc12437542</vt:lpwstr>
      </vt:variant>
      <vt:variant>
        <vt:i4>1179702</vt:i4>
      </vt:variant>
      <vt:variant>
        <vt:i4>71</vt:i4>
      </vt:variant>
      <vt:variant>
        <vt:i4>0</vt:i4>
      </vt:variant>
      <vt:variant>
        <vt:i4>5</vt:i4>
      </vt:variant>
      <vt:variant>
        <vt:lpwstr/>
      </vt:variant>
      <vt:variant>
        <vt:lpwstr>_Toc12437541</vt:lpwstr>
      </vt:variant>
      <vt:variant>
        <vt:i4>1245238</vt:i4>
      </vt:variant>
      <vt:variant>
        <vt:i4>65</vt:i4>
      </vt:variant>
      <vt:variant>
        <vt:i4>0</vt:i4>
      </vt:variant>
      <vt:variant>
        <vt:i4>5</vt:i4>
      </vt:variant>
      <vt:variant>
        <vt:lpwstr/>
      </vt:variant>
      <vt:variant>
        <vt:lpwstr>_Toc12437540</vt:lpwstr>
      </vt:variant>
      <vt:variant>
        <vt:i4>1703985</vt:i4>
      </vt:variant>
      <vt:variant>
        <vt:i4>59</vt:i4>
      </vt:variant>
      <vt:variant>
        <vt:i4>0</vt:i4>
      </vt:variant>
      <vt:variant>
        <vt:i4>5</vt:i4>
      </vt:variant>
      <vt:variant>
        <vt:lpwstr/>
      </vt:variant>
      <vt:variant>
        <vt:lpwstr>_Toc12437539</vt:lpwstr>
      </vt:variant>
      <vt:variant>
        <vt:i4>1769521</vt:i4>
      </vt:variant>
      <vt:variant>
        <vt:i4>53</vt:i4>
      </vt:variant>
      <vt:variant>
        <vt:i4>0</vt:i4>
      </vt:variant>
      <vt:variant>
        <vt:i4>5</vt:i4>
      </vt:variant>
      <vt:variant>
        <vt:lpwstr/>
      </vt:variant>
      <vt:variant>
        <vt:lpwstr>_Toc12437538</vt:lpwstr>
      </vt:variant>
      <vt:variant>
        <vt:i4>1310769</vt:i4>
      </vt:variant>
      <vt:variant>
        <vt:i4>47</vt:i4>
      </vt:variant>
      <vt:variant>
        <vt:i4>0</vt:i4>
      </vt:variant>
      <vt:variant>
        <vt:i4>5</vt:i4>
      </vt:variant>
      <vt:variant>
        <vt:lpwstr/>
      </vt:variant>
      <vt:variant>
        <vt:lpwstr>_Toc12437537</vt:lpwstr>
      </vt:variant>
      <vt:variant>
        <vt:i4>1376305</vt:i4>
      </vt:variant>
      <vt:variant>
        <vt:i4>41</vt:i4>
      </vt:variant>
      <vt:variant>
        <vt:i4>0</vt:i4>
      </vt:variant>
      <vt:variant>
        <vt:i4>5</vt:i4>
      </vt:variant>
      <vt:variant>
        <vt:lpwstr/>
      </vt:variant>
      <vt:variant>
        <vt:lpwstr>_Toc12437536</vt:lpwstr>
      </vt:variant>
      <vt:variant>
        <vt:i4>1114161</vt:i4>
      </vt:variant>
      <vt:variant>
        <vt:i4>35</vt:i4>
      </vt:variant>
      <vt:variant>
        <vt:i4>0</vt:i4>
      </vt:variant>
      <vt:variant>
        <vt:i4>5</vt:i4>
      </vt:variant>
      <vt:variant>
        <vt:lpwstr/>
      </vt:variant>
      <vt:variant>
        <vt:lpwstr>_Toc12437532</vt:lpwstr>
      </vt:variant>
      <vt:variant>
        <vt:i4>1179697</vt:i4>
      </vt:variant>
      <vt:variant>
        <vt:i4>29</vt:i4>
      </vt:variant>
      <vt:variant>
        <vt:i4>0</vt:i4>
      </vt:variant>
      <vt:variant>
        <vt:i4>5</vt:i4>
      </vt:variant>
      <vt:variant>
        <vt:lpwstr/>
      </vt:variant>
      <vt:variant>
        <vt:lpwstr>_Toc12437531</vt:lpwstr>
      </vt:variant>
      <vt:variant>
        <vt:i4>1245233</vt:i4>
      </vt:variant>
      <vt:variant>
        <vt:i4>23</vt:i4>
      </vt:variant>
      <vt:variant>
        <vt:i4>0</vt:i4>
      </vt:variant>
      <vt:variant>
        <vt:i4>5</vt:i4>
      </vt:variant>
      <vt:variant>
        <vt:lpwstr/>
      </vt:variant>
      <vt:variant>
        <vt:lpwstr>_Toc12437530</vt:lpwstr>
      </vt:variant>
      <vt:variant>
        <vt:i4>1703984</vt:i4>
      </vt:variant>
      <vt:variant>
        <vt:i4>17</vt:i4>
      </vt:variant>
      <vt:variant>
        <vt:i4>0</vt:i4>
      </vt:variant>
      <vt:variant>
        <vt:i4>5</vt:i4>
      </vt:variant>
      <vt:variant>
        <vt:lpwstr/>
      </vt:variant>
      <vt:variant>
        <vt:lpwstr>_Toc12437529</vt:lpwstr>
      </vt:variant>
      <vt:variant>
        <vt:i4>1310768</vt:i4>
      </vt:variant>
      <vt:variant>
        <vt:i4>11</vt:i4>
      </vt:variant>
      <vt:variant>
        <vt:i4>0</vt:i4>
      </vt:variant>
      <vt:variant>
        <vt:i4>5</vt:i4>
      </vt:variant>
      <vt:variant>
        <vt:lpwstr/>
      </vt:variant>
      <vt:variant>
        <vt:lpwstr>_Toc12437527</vt:lpwstr>
      </vt:variant>
      <vt:variant>
        <vt:i4>3604550</vt:i4>
      </vt:variant>
      <vt:variant>
        <vt:i4>0</vt:i4>
      </vt:variant>
      <vt:variant>
        <vt:i4>0</vt:i4>
      </vt:variant>
      <vt:variant>
        <vt:i4>5</vt:i4>
      </vt:variant>
      <vt:variant>
        <vt:lpwstr>mailto:serwis@nti.net.pl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ARiMR</dc:creator>
  <cp:keywords/>
  <dc:description/>
  <cp:lastModifiedBy>Detka Piotr</cp:lastModifiedBy>
  <cp:revision>6</cp:revision>
  <cp:lastPrinted>2015-10-06T05:55:00Z</cp:lastPrinted>
  <dcterms:created xsi:type="dcterms:W3CDTF">2018-05-23T08:11:00Z</dcterms:created>
  <dcterms:modified xsi:type="dcterms:W3CDTF">2024-10-31T08:43:00Z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2e9c9df3-8573-458a-abce-868d127c324b</vt:lpwstr>
  </property>
  <property fmtid="{D5CDD505-2E9C-101B-9397-08002B2CF9AE}" pid="3" name="bjSaver">
    <vt:lpwstr>wrUjON3Jw+nvg7Mqw8aQgSiavitelqFu</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uid="707fbe96-ba50-4b06-9f7d-a4363831fe5f" value="" /&gt;&lt;/sisl&gt;</vt:lpwstr>
  </property>
  <property fmtid="{D5CDD505-2E9C-101B-9397-08002B2CF9AE}" pid="6" name="bjDocumentSecurityLabel">
    <vt:lpwstr>Klasyfikacja: WEWNĘTRZNA</vt:lpwstr>
  </property>
  <property fmtid="{D5CDD505-2E9C-101B-9397-08002B2CF9AE}" pid="7" name="bjClsUserRVM">
    <vt:lpwstr>[]</vt:lpwstr>
  </property>
</Properties>
</file>