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485EC9" w:rsidRDefault="000B3CEC" w:rsidP="00485EC9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="00E43FA7">
        <w:rPr>
          <w:rFonts w:ascii="Arial" w:hAnsi="Arial" w:cs="Arial"/>
          <w:sz w:val="21"/>
          <w:szCs w:val="21"/>
        </w:rPr>
        <w:t xml:space="preserve"> </w:t>
      </w:r>
      <w:r w:rsidR="00AC2D98">
        <w:rPr>
          <w:rFonts w:ascii="Arial" w:hAnsi="Arial" w:cs="Arial"/>
          <w:b/>
          <w:sz w:val="21"/>
          <w:szCs w:val="21"/>
        </w:rPr>
        <w:t>154</w:t>
      </w:r>
      <w:bookmarkStart w:id="0" w:name="_GoBack"/>
      <w:bookmarkEnd w:id="0"/>
      <w:r w:rsidR="00DE7965" w:rsidRPr="00E43FA7">
        <w:rPr>
          <w:rFonts w:ascii="Arial" w:hAnsi="Arial" w:cs="Arial"/>
          <w:b/>
          <w:sz w:val="21"/>
          <w:szCs w:val="21"/>
        </w:rPr>
        <w:t>/</w:t>
      </w:r>
      <w:r w:rsidR="00982D09" w:rsidRPr="00E43FA7">
        <w:rPr>
          <w:rFonts w:ascii="Arial" w:hAnsi="Arial" w:cs="Arial"/>
          <w:b/>
          <w:sz w:val="21"/>
          <w:szCs w:val="21"/>
        </w:rPr>
        <w:t>2024</w:t>
      </w:r>
      <w:r w:rsidRPr="00E43FA7">
        <w:rPr>
          <w:rFonts w:ascii="Arial" w:hAnsi="Arial" w:cs="Arial"/>
          <w:b/>
          <w:sz w:val="21"/>
          <w:szCs w:val="21"/>
        </w:rPr>
        <w:t>,</w:t>
      </w:r>
      <w:r w:rsidRPr="00AE3EAE">
        <w:rPr>
          <w:rFonts w:ascii="Arial" w:hAnsi="Arial" w:cs="Arial"/>
          <w:sz w:val="21"/>
          <w:szCs w:val="21"/>
        </w:rPr>
        <w:t xml:space="preserve">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20.05.2006, str. 1,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 xml:space="preserve">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655) jest osoba wymieniona w wykazach określonych w rozporządzeniu 765/2006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E962F5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</w:t>
      </w:r>
      <w:r w:rsidR="00807532">
        <w:rPr>
          <w:rFonts w:ascii="Arial" w:hAnsi="Arial" w:cs="Arial"/>
          <w:sz w:val="21"/>
          <w:szCs w:val="21"/>
          <w:lang w:eastAsia="en-US"/>
        </w:rPr>
        <w:br/>
      </w:r>
      <w:r w:rsidRPr="00AE3EAE">
        <w:rPr>
          <w:rFonts w:ascii="Arial" w:hAnsi="Arial" w:cs="Arial"/>
          <w:sz w:val="21"/>
          <w:szCs w:val="21"/>
          <w:lang w:eastAsia="en-US"/>
        </w:rPr>
        <w:t xml:space="preserve">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0BF" w:rsidRDefault="00EF70BF" w:rsidP="000B3CEC">
      <w:r>
        <w:separator/>
      </w:r>
    </w:p>
  </w:endnote>
  <w:endnote w:type="continuationSeparator" w:id="0">
    <w:p w:rsidR="00EF70BF" w:rsidRDefault="00EF70BF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0BF" w:rsidRDefault="00EF70BF" w:rsidP="000B3CEC">
      <w:r>
        <w:separator/>
      </w:r>
    </w:p>
  </w:footnote>
  <w:footnote w:type="continuationSeparator" w:id="0">
    <w:p w:rsidR="00EF70BF" w:rsidRDefault="00EF70BF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FF711D">
      <w:rPr>
        <w:rFonts w:ascii="Arial" w:eastAsiaTheme="minorHAnsi" w:hAnsi="Arial" w:cs="Arial"/>
        <w:sz w:val="18"/>
        <w:szCs w:val="18"/>
        <w:lang w:eastAsia="en-US"/>
      </w:rPr>
      <w:t>4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</w:t>
    </w:r>
    <w:r w:rsidRPr="00A07B85">
      <w:rPr>
        <w:rFonts w:ascii="Arial" w:eastAsiaTheme="minorHAnsi" w:hAnsi="Arial" w:cs="Arial"/>
        <w:sz w:val="18"/>
        <w:szCs w:val="18"/>
        <w:lang w:eastAsia="en-US"/>
      </w:rPr>
      <w:t>ofertowego</w:t>
    </w:r>
    <w:r w:rsidR="00C50115" w:rsidRPr="00A07B8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 w:rsidRPr="00A07B85">
      <w:rPr>
        <w:rFonts w:ascii="Arial" w:hAnsi="Arial" w:cs="Arial"/>
      </w:rPr>
      <w:t xml:space="preserve">nr </w:t>
    </w:r>
    <w:r w:rsidR="00AC2D98">
      <w:rPr>
        <w:rFonts w:ascii="Arial" w:hAnsi="Arial" w:cs="Arial"/>
      </w:rPr>
      <w:t>154</w:t>
    </w:r>
    <w:r w:rsidR="00982D09">
      <w:rPr>
        <w:rFonts w:ascii="Arial" w:hAnsi="Arial" w:cs="Arial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700CB"/>
    <w:rsid w:val="00076361"/>
    <w:rsid w:val="00076E85"/>
    <w:rsid w:val="000878CE"/>
    <w:rsid w:val="000936A8"/>
    <w:rsid w:val="000B3CEC"/>
    <w:rsid w:val="0012589A"/>
    <w:rsid w:val="00223DAF"/>
    <w:rsid w:val="00244EF9"/>
    <w:rsid w:val="002A5A9F"/>
    <w:rsid w:val="00322CAB"/>
    <w:rsid w:val="00335D53"/>
    <w:rsid w:val="00363D5B"/>
    <w:rsid w:val="00391E09"/>
    <w:rsid w:val="003A430C"/>
    <w:rsid w:val="0041478D"/>
    <w:rsid w:val="00422824"/>
    <w:rsid w:val="00485EC9"/>
    <w:rsid w:val="005F06CC"/>
    <w:rsid w:val="00640C5E"/>
    <w:rsid w:val="00656D0A"/>
    <w:rsid w:val="006739F0"/>
    <w:rsid w:val="00680AA8"/>
    <w:rsid w:val="007220C5"/>
    <w:rsid w:val="00734925"/>
    <w:rsid w:val="0077374F"/>
    <w:rsid w:val="008032CC"/>
    <w:rsid w:val="00807532"/>
    <w:rsid w:val="00827C92"/>
    <w:rsid w:val="008930C8"/>
    <w:rsid w:val="008C3670"/>
    <w:rsid w:val="00901089"/>
    <w:rsid w:val="009431C0"/>
    <w:rsid w:val="00982D09"/>
    <w:rsid w:val="009A45BD"/>
    <w:rsid w:val="00A07B85"/>
    <w:rsid w:val="00A436C3"/>
    <w:rsid w:val="00A56BCC"/>
    <w:rsid w:val="00A71F5B"/>
    <w:rsid w:val="00AC2D98"/>
    <w:rsid w:val="00AE3EAE"/>
    <w:rsid w:val="00B30236"/>
    <w:rsid w:val="00C21392"/>
    <w:rsid w:val="00C47E62"/>
    <w:rsid w:val="00C50115"/>
    <w:rsid w:val="00CD1BA1"/>
    <w:rsid w:val="00CE67AF"/>
    <w:rsid w:val="00D26A90"/>
    <w:rsid w:val="00D57172"/>
    <w:rsid w:val="00D94BF0"/>
    <w:rsid w:val="00DC228B"/>
    <w:rsid w:val="00DE7965"/>
    <w:rsid w:val="00E43FA7"/>
    <w:rsid w:val="00E962F5"/>
    <w:rsid w:val="00EF70BF"/>
    <w:rsid w:val="00F6619F"/>
    <w:rsid w:val="00F67617"/>
    <w:rsid w:val="00FE2E5D"/>
    <w:rsid w:val="00FF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EF7AA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D6927-9E4C-46E4-848F-C03D22C62B3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48B6A2A-25EC-4688-A2B0-9CA593F56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Chwedczuk Kamila</cp:lastModifiedBy>
  <cp:revision>17</cp:revision>
  <cp:lastPrinted>2024-02-08T08:39:00Z</cp:lastPrinted>
  <dcterms:created xsi:type="dcterms:W3CDTF">2023-03-03T10:09:00Z</dcterms:created>
  <dcterms:modified xsi:type="dcterms:W3CDTF">2024-11-05T07:37:00Z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