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473014" w14:textId="33A4FBAB" w:rsidR="001905E3" w:rsidRPr="001905E3" w:rsidRDefault="001905E3" w:rsidP="005679AB">
      <w:pPr>
        <w:widowControl w:val="0"/>
        <w:tabs>
          <w:tab w:val="left" w:pos="4253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1905E3">
        <w:rPr>
          <w:rFonts w:ascii="Arial" w:eastAsia="Times New Roman" w:hAnsi="Arial" w:cs="Arial"/>
          <w:sz w:val="20"/>
          <w:szCs w:val="20"/>
          <w:lang w:eastAsia="pl-PL"/>
        </w:rPr>
        <w:t>Załą</w:t>
      </w:r>
      <w:r>
        <w:rPr>
          <w:rFonts w:ascii="Arial" w:eastAsia="Times New Roman" w:hAnsi="Arial" w:cs="Arial"/>
          <w:sz w:val="20"/>
          <w:szCs w:val="20"/>
          <w:lang w:eastAsia="pl-PL"/>
        </w:rPr>
        <w:t>cznik nr 3</w:t>
      </w:r>
    </w:p>
    <w:p w14:paraId="060C4AC2" w14:textId="42F6FC24" w:rsidR="001905E3" w:rsidRPr="001905E3" w:rsidRDefault="001905E3" w:rsidP="001905E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1905E3">
        <w:rPr>
          <w:rFonts w:ascii="Arial" w:eastAsia="Times New Roman" w:hAnsi="Arial" w:cs="Arial"/>
          <w:sz w:val="20"/>
          <w:szCs w:val="20"/>
          <w:lang w:eastAsia="pl-PL"/>
        </w:rPr>
        <w:t xml:space="preserve">do zaproszenia </w:t>
      </w:r>
      <w:r w:rsidRPr="003900AC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="00AC79D7" w:rsidRPr="003900AC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Pr="003900AC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B87AC6" w:rsidRPr="003900AC">
        <w:rPr>
          <w:rFonts w:ascii="Arial" w:eastAsia="Times New Roman" w:hAnsi="Arial" w:cs="Arial"/>
          <w:sz w:val="20"/>
          <w:szCs w:val="20"/>
          <w:lang w:eastAsia="pl-PL"/>
        </w:rPr>
        <w:t>20.</w:t>
      </w:r>
      <w:r w:rsidR="00ED531E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3900AC" w:rsidRPr="003900AC">
        <w:rPr>
          <w:rFonts w:ascii="Arial" w:eastAsia="Times New Roman" w:hAnsi="Arial" w:cs="Arial"/>
          <w:sz w:val="20"/>
          <w:szCs w:val="20"/>
          <w:lang w:eastAsia="pl-PL"/>
        </w:rPr>
        <w:t>2.2024</w:t>
      </w:r>
    </w:p>
    <w:p w14:paraId="3A9B12AF" w14:textId="77777777" w:rsidR="00BA44D1" w:rsidRPr="00BA44D1" w:rsidRDefault="00BA44D1" w:rsidP="00670143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6A28A128" w14:textId="77777777" w:rsidR="00BA44D1" w:rsidRPr="00BA44D1" w:rsidRDefault="00BA44D1" w:rsidP="00670143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50E9019E" w14:textId="75EB46B7" w:rsidR="006A01F1" w:rsidRDefault="0089791F" w:rsidP="00670143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K</w:t>
      </w:r>
      <w:r w:rsidR="006A01F1" w:rsidRPr="006D5187">
        <w:rPr>
          <w:rFonts w:ascii="Arial" w:hAnsi="Arial" w:cs="Arial"/>
          <w:i/>
          <w:sz w:val="22"/>
          <w:szCs w:val="22"/>
          <w:u w:val="single"/>
        </w:rPr>
        <w:t xml:space="preserve">lauzula informacyjna z art. 13 </w:t>
      </w:r>
      <w:r>
        <w:rPr>
          <w:rFonts w:ascii="Arial" w:hAnsi="Arial" w:cs="Arial"/>
          <w:i/>
          <w:sz w:val="22"/>
          <w:szCs w:val="22"/>
          <w:u w:val="single"/>
        </w:rPr>
        <w:t>„</w:t>
      </w:r>
      <w:r w:rsidR="006A01F1" w:rsidRPr="00C9514B">
        <w:rPr>
          <w:rFonts w:ascii="Arial" w:hAnsi="Arial" w:cs="Arial"/>
          <w:i/>
          <w:sz w:val="22"/>
          <w:szCs w:val="22"/>
          <w:u w:val="single"/>
        </w:rPr>
        <w:t>RODO</w:t>
      </w:r>
      <w:r>
        <w:rPr>
          <w:rFonts w:ascii="Arial" w:hAnsi="Arial" w:cs="Arial"/>
          <w:i/>
          <w:sz w:val="22"/>
          <w:szCs w:val="22"/>
          <w:u w:val="single"/>
        </w:rPr>
        <w:t>”</w:t>
      </w:r>
      <w:r w:rsidR="006A01F1"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43EA904F" w14:textId="77777777" w:rsidR="0089791F" w:rsidRDefault="0089791F" w:rsidP="00670143">
      <w:pPr>
        <w:pStyle w:val="Tekstprzypisudolnego"/>
        <w:jc w:val="center"/>
        <w:rPr>
          <w:rFonts w:ascii="Arial" w:hAnsi="Arial" w:cs="Arial"/>
        </w:rPr>
      </w:pPr>
    </w:p>
    <w:p w14:paraId="15EFF3D3" w14:textId="2A67DAF9" w:rsidR="00166B7C" w:rsidRPr="00166B7C" w:rsidRDefault="00166B7C" w:rsidP="00670143">
      <w:pPr>
        <w:spacing w:after="150" w:line="240" w:lineRule="auto"/>
        <w:ind w:firstLine="567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Zgodnie z art. 13 ust.</w:t>
      </w:r>
      <w:r w:rsidR="001E76BB">
        <w:rPr>
          <w:rFonts w:ascii="Arial" w:eastAsia="Times New Roman" w:hAnsi="Arial" w:cs="Arial"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 xml:space="preserve">1 i 2 </w:t>
      </w:r>
      <w:r w:rsidRPr="00166B7C">
        <w:rPr>
          <w:rFonts w:ascii="Arial" w:hAnsi="Arial" w:cs="Arial"/>
        </w:rPr>
        <w:t>rozporządzenia Parlamentu Europejskiego i Rady (UE) 2016/679 z dnia 27 kwietnia 2016 r. w sprawie ochrony osób fizycznych w związku</w:t>
      </w:r>
      <w:r w:rsidR="00300D3C">
        <w:rPr>
          <w:rFonts w:ascii="Arial" w:hAnsi="Arial" w:cs="Arial"/>
        </w:rPr>
        <w:t xml:space="preserve"> </w:t>
      </w:r>
      <w:r w:rsidR="00D64BD8">
        <w:rPr>
          <w:rFonts w:ascii="Arial" w:hAnsi="Arial" w:cs="Arial"/>
        </w:rPr>
        <w:t>z </w:t>
      </w:r>
      <w:r w:rsidRPr="00166B7C">
        <w:rPr>
          <w:rFonts w:ascii="Arial" w:hAnsi="Arial" w:cs="Arial"/>
        </w:rPr>
        <w:t>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</w:rPr>
        <w:t xml:space="preserve"> </w:t>
      </w:r>
      <w:r w:rsidR="00EC0A3B">
        <w:rPr>
          <w:rFonts w:ascii="Arial" w:hAnsi="Arial" w:cs="Arial"/>
        </w:rPr>
        <w:br/>
      </w:r>
      <w:r w:rsidRPr="00166B7C">
        <w:rPr>
          <w:rFonts w:ascii="Arial" w:hAnsi="Arial" w:cs="Arial"/>
        </w:rPr>
        <w:t xml:space="preserve">(Dz. Urz. UE L 119 z 04.05.2016, str. 1), </w:t>
      </w:r>
      <w:r w:rsidRPr="00166B7C">
        <w:rPr>
          <w:rFonts w:ascii="Arial" w:eastAsia="Times New Roman" w:hAnsi="Arial" w:cs="Arial"/>
          <w:lang w:eastAsia="pl-PL"/>
        </w:rPr>
        <w:t>dalej „RODO”</w:t>
      </w:r>
      <w:r w:rsidR="001E76BB">
        <w:rPr>
          <w:rFonts w:ascii="Arial" w:eastAsia="Times New Roman" w:hAnsi="Arial" w:cs="Arial"/>
          <w:lang w:eastAsia="pl-PL"/>
        </w:rPr>
        <w:t>,</w:t>
      </w:r>
      <w:r w:rsidRPr="00166B7C">
        <w:rPr>
          <w:rFonts w:ascii="Arial" w:eastAsia="Times New Roman" w:hAnsi="Arial" w:cs="Arial"/>
          <w:lang w:eastAsia="pl-PL"/>
        </w:rPr>
        <w:t xml:space="preserve"> informuję, że: </w:t>
      </w:r>
    </w:p>
    <w:p w14:paraId="3169AEEF" w14:textId="78985B83" w:rsidR="00166B7C" w:rsidRPr="00532962" w:rsidRDefault="00166B7C" w:rsidP="00340DDB">
      <w:pPr>
        <w:pStyle w:val="Akapitzlist"/>
        <w:numPr>
          <w:ilvl w:val="0"/>
          <w:numId w:val="16"/>
        </w:numPr>
        <w:spacing w:after="15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532962">
        <w:rPr>
          <w:rFonts w:ascii="Arial" w:eastAsia="Times New Roman" w:hAnsi="Arial" w:cs="Arial"/>
          <w:lang w:eastAsia="pl-PL"/>
        </w:rPr>
        <w:t xml:space="preserve">administratorem Pani/Pana danych osobowych jest </w:t>
      </w:r>
      <w:r w:rsidR="007835F0" w:rsidRPr="00532962">
        <w:rPr>
          <w:rFonts w:ascii="Arial" w:eastAsia="Times New Roman" w:hAnsi="Arial" w:cs="Arial"/>
          <w:i/>
          <w:lang w:eastAsia="pl-PL"/>
        </w:rPr>
        <w:t xml:space="preserve">Nadleśnictwo </w:t>
      </w:r>
      <w:r w:rsidR="00532962" w:rsidRPr="00532962">
        <w:rPr>
          <w:rFonts w:ascii="Arial" w:eastAsia="Times New Roman" w:hAnsi="Arial" w:cs="Arial"/>
          <w:i/>
          <w:lang w:eastAsia="pl-PL"/>
        </w:rPr>
        <w:t>Stary Sącz,33-340 Stary Sącz</w:t>
      </w:r>
      <w:r w:rsidR="007835F0" w:rsidRPr="00532962">
        <w:rPr>
          <w:rFonts w:ascii="Arial" w:eastAsia="Times New Roman" w:hAnsi="Arial" w:cs="Arial"/>
          <w:i/>
          <w:lang w:eastAsia="pl-PL"/>
        </w:rPr>
        <w:t xml:space="preserve"> </w:t>
      </w:r>
      <w:r w:rsidR="00F728FF" w:rsidRPr="00532962">
        <w:rPr>
          <w:rFonts w:ascii="Arial" w:hAnsi="Arial" w:cs="Arial"/>
          <w:i/>
        </w:rPr>
        <w:t>;</w:t>
      </w:r>
    </w:p>
    <w:p w14:paraId="3E68D307" w14:textId="52495C79" w:rsidR="00166B7C" w:rsidRPr="00670143" w:rsidRDefault="0039734E" w:rsidP="00670143">
      <w:pPr>
        <w:pStyle w:val="Akapitzlist"/>
        <w:numPr>
          <w:ilvl w:val="0"/>
          <w:numId w:val="16"/>
        </w:numPr>
        <w:spacing w:after="150" w:line="240" w:lineRule="auto"/>
        <w:jc w:val="both"/>
        <w:rPr>
          <w:rFonts w:ascii="Arial" w:eastAsia="Times New Roman" w:hAnsi="Arial" w:cs="Arial"/>
          <w:lang w:eastAsia="pl-PL"/>
        </w:rPr>
      </w:pPr>
      <w:r w:rsidRPr="00670143">
        <w:rPr>
          <w:rFonts w:ascii="Arial" w:eastAsia="Times New Roman" w:hAnsi="Arial" w:cs="Arial"/>
          <w:lang w:eastAsia="pl-PL"/>
        </w:rPr>
        <w:t>i</w:t>
      </w:r>
      <w:r w:rsidR="00032E3F" w:rsidRPr="00670143">
        <w:rPr>
          <w:rFonts w:ascii="Arial" w:eastAsia="Times New Roman" w:hAnsi="Arial" w:cs="Arial"/>
          <w:lang w:eastAsia="pl-PL"/>
        </w:rPr>
        <w:t>nspektorem ochrony danych o</w:t>
      </w:r>
      <w:r w:rsidR="00166B7C" w:rsidRPr="00670143">
        <w:rPr>
          <w:rFonts w:ascii="Arial" w:eastAsia="Times New Roman" w:hAnsi="Arial" w:cs="Arial"/>
          <w:lang w:eastAsia="pl-PL"/>
        </w:rPr>
        <w:t xml:space="preserve">sobowych w </w:t>
      </w:r>
      <w:r w:rsidR="007835F0" w:rsidRPr="00670143">
        <w:rPr>
          <w:rFonts w:ascii="Arial" w:eastAsia="Times New Roman" w:hAnsi="Arial" w:cs="Arial"/>
          <w:i/>
          <w:lang w:eastAsia="pl-PL"/>
        </w:rPr>
        <w:t>Nadleśnictwie</w:t>
      </w:r>
      <w:r w:rsidR="00166B7C" w:rsidRPr="00670143">
        <w:rPr>
          <w:rFonts w:ascii="Arial" w:eastAsia="Times New Roman" w:hAnsi="Arial" w:cs="Arial"/>
          <w:lang w:eastAsia="pl-PL"/>
        </w:rPr>
        <w:t xml:space="preserve"> jest Pan</w:t>
      </w:r>
      <w:r w:rsidR="004D66D5">
        <w:rPr>
          <w:rFonts w:ascii="Arial" w:eastAsia="Times New Roman" w:hAnsi="Arial" w:cs="Arial"/>
          <w:lang w:eastAsia="pl-PL"/>
        </w:rPr>
        <w:t xml:space="preserve"> </w:t>
      </w:r>
      <w:r w:rsidR="001905E3">
        <w:rPr>
          <w:rFonts w:ascii="Arial" w:eastAsia="Times New Roman" w:hAnsi="Arial" w:cs="Arial"/>
          <w:lang w:eastAsia="pl-PL"/>
        </w:rPr>
        <w:t>Sebastian Strzech</w:t>
      </w:r>
      <w:r w:rsidR="00166B7C" w:rsidRPr="00670143">
        <w:rPr>
          <w:rFonts w:ascii="Arial" w:eastAsia="Times New Roman" w:hAnsi="Arial" w:cs="Arial"/>
          <w:i/>
          <w:lang w:eastAsia="pl-PL"/>
        </w:rPr>
        <w:t xml:space="preserve">, kontakt: </w:t>
      </w:r>
      <w:hyperlink r:id="rId11" w:history="1">
        <w:r w:rsidR="007835F0" w:rsidRPr="00670143">
          <w:rPr>
            <w:rStyle w:val="Hipercze"/>
            <w:rFonts w:ascii="Arial" w:eastAsia="Times New Roman" w:hAnsi="Arial" w:cs="Arial"/>
            <w:i/>
            <w:color w:val="auto"/>
            <w:lang w:eastAsia="pl-PL"/>
          </w:rPr>
          <w:t>iod@comp-net.pl</w:t>
        </w:r>
      </w:hyperlink>
      <w:r w:rsidR="007835F0" w:rsidRPr="00670143">
        <w:rPr>
          <w:rFonts w:ascii="Arial" w:eastAsia="Times New Roman" w:hAnsi="Arial" w:cs="Arial"/>
          <w:i/>
          <w:lang w:eastAsia="pl-PL"/>
        </w:rPr>
        <w:t xml:space="preserve"> </w:t>
      </w:r>
      <w:r w:rsidR="00F728FF" w:rsidRPr="00670143">
        <w:rPr>
          <w:rFonts w:ascii="Arial" w:eastAsia="Times New Roman" w:hAnsi="Arial" w:cs="Arial"/>
          <w:lang w:eastAsia="pl-PL"/>
        </w:rPr>
        <w:t>;</w:t>
      </w:r>
    </w:p>
    <w:p w14:paraId="567482F7" w14:textId="638B65BC" w:rsidR="00166B7C" w:rsidRPr="00670143" w:rsidRDefault="00166B7C" w:rsidP="00A33C77">
      <w:pPr>
        <w:pStyle w:val="Akapitzlist"/>
        <w:numPr>
          <w:ilvl w:val="0"/>
          <w:numId w:val="16"/>
        </w:numPr>
        <w:spacing w:after="150" w:line="240" w:lineRule="auto"/>
        <w:jc w:val="both"/>
        <w:rPr>
          <w:rFonts w:ascii="Arial" w:eastAsia="Times New Roman" w:hAnsi="Arial" w:cs="Arial"/>
          <w:lang w:eastAsia="pl-PL"/>
        </w:rPr>
      </w:pPr>
      <w:r w:rsidRPr="00670143">
        <w:rPr>
          <w:rFonts w:ascii="Arial" w:eastAsia="Times New Roman" w:hAnsi="Arial" w:cs="Arial"/>
          <w:lang w:eastAsia="pl-PL"/>
        </w:rPr>
        <w:t>Pani/Pana dane osobowe przetwarzane będą na podstawie art. 6 ust. 1 lit. c</w:t>
      </w:r>
      <w:r w:rsidRPr="00670143">
        <w:rPr>
          <w:rFonts w:ascii="Arial" w:eastAsia="Times New Roman" w:hAnsi="Arial" w:cs="Arial"/>
          <w:i/>
          <w:lang w:eastAsia="pl-PL"/>
        </w:rPr>
        <w:t xml:space="preserve"> </w:t>
      </w:r>
      <w:r w:rsidRPr="00670143">
        <w:rPr>
          <w:rFonts w:ascii="Arial" w:eastAsia="Times New Roman" w:hAnsi="Arial" w:cs="Arial"/>
          <w:lang w:eastAsia="pl-PL"/>
        </w:rPr>
        <w:t>RODO</w:t>
      </w:r>
      <w:r w:rsidR="00300D3C" w:rsidRPr="00670143">
        <w:rPr>
          <w:rFonts w:ascii="Arial" w:eastAsia="Times New Roman" w:hAnsi="Arial" w:cs="Arial"/>
          <w:lang w:eastAsia="pl-PL"/>
        </w:rPr>
        <w:t xml:space="preserve"> </w:t>
      </w:r>
      <w:r w:rsidR="007835F0" w:rsidRPr="00670143">
        <w:rPr>
          <w:rFonts w:ascii="Arial" w:eastAsia="Times New Roman" w:hAnsi="Arial" w:cs="Arial"/>
          <w:lang w:eastAsia="pl-PL"/>
        </w:rPr>
        <w:br/>
      </w:r>
      <w:r w:rsidRPr="00670143">
        <w:rPr>
          <w:rFonts w:ascii="Arial" w:eastAsia="Times New Roman" w:hAnsi="Arial" w:cs="Arial"/>
          <w:lang w:eastAsia="pl-PL"/>
        </w:rPr>
        <w:t xml:space="preserve">w celu </w:t>
      </w:r>
      <w:r w:rsidRPr="00670143">
        <w:rPr>
          <w:rFonts w:ascii="Arial" w:hAnsi="Arial" w:cs="Arial"/>
        </w:rPr>
        <w:t xml:space="preserve">związanym z postępowaniem o udzielenie zamówienia </w:t>
      </w:r>
      <w:r w:rsidR="00C66DDF">
        <w:rPr>
          <w:rFonts w:ascii="Arial" w:hAnsi="Arial" w:cs="Arial"/>
        </w:rPr>
        <w:t>publicznego</w:t>
      </w:r>
      <w:r w:rsidR="00CC2D54" w:rsidRPr="00C66DDF">
        <w:rPr>
          <w:rFonts w:ascii="Arial" w:hAnsi="Arial" w:cs="Arial"/>
        </w:rPr>
        <w:t xml:space="preserve"> </w:t>
      </w:r>
      <w:r w:rsidR="00BA44D1" w:rsidRPr="00C66DDF">
        <w:rPr>
          <w:rFonts w:ascii="Arial" w:hAnsi="Arial" w:cs="Arial"/>
        </w:rPr>
        <w:t xml:space="preserve">na </w:t>
      </w:r>
      <w:r w:rsidR="00A33C77" w:rsidRPr="00A33C77">
        <w:rPr>
          <w:rFonts w:ascii="Arial" w:hAnsi="Arial" w:cs="Arial"/>
        </w:rPr>
        <w:t>Pełnienie usług nadzoru inwestorskiego nad robotami budowlanymi dot. rozbudowy instalacji elektrycznej i teletechnicznej w budynku administracyjnym Nadleśnictwa Stary Sącz – II postępowanie</w:t>
      </w:r>
      <w:r w:rsidR="00A33C77">
        <w:rPr>
          <w:rFonts w:ascii="Arial" w:hAnsi="Arial" w:cs="Arial"/>
        </w:rPr>
        <w:t>.</w:t>
      </w:r>
      <w:bookmarkStart w:id="0" w:name="_GoBack"/>
      <w:bookmarkEnd w:id="0"/>
    </w:p>
    <w:p w14:paraId="4ED12C40" w14:textId="23A9E7BE" w:rsidR="00166B7C" w:rsidRPr="00670143" w:rsidRDefault="00166B7C" w:rsidP="00670143">
      <w:pPr>
        <w:pStyle w:val="Akapitzlist"/>
        <w:numPr>
          <w:ilvl w:val="0"/>
          <w:numId w:val="16"/>
        </w:numPr>
        <w:spacing w:after="150" w:line="240" w:lineRule="auto"/>
        <w:jc w:val="both"/>
        <w:rPr>
          <w:rFonts w:ascii="Arial" w:eastAsia="Times New Roman" w:hAnsi="Arial" w:cs="Arial"/>
          <w:lang w:eastAsia="pl-PL"/>
        </w:rPr>
      </w:pPr>
      <w:r w:rsidRPr="00670143">
        <w:rPr>
          <w:rFonts w:ascii="Arial" w:eastAsia="Times New Roman" w:hAnsi="Arial" w:cs="Arial"/>
          <w:lang w:eastAsia="pl-PL"/>
        </w:rPr>
        <w:t>odbiorcami Pani/Pana danych osobowych będą osoby lub podmioty, którym udostępniona zostanie dokumentacja postępowania w oparciu o art. 8 oraz art. 96 ust. 3 ustawy z dnia 29 stycznia 2004 r. – Prawo zamówień publicznych (</w:t>
      </w:r>
      <w:r w:rsidR="008E5474" w:rsidRPr="00670143">
        <w:rPr>
          <w:rFonts w:ascii="Arial" w:eastAsia="Times New Roman" w:hAnsi="Arial" w:cs="Arial"/>
          <w:lang w:eastAsia="pl-PL"/>
        </w:rPr>
        <w:t xml:space="preserve">t.j. </w:t>
      </w:r>
      <w:r w:rsidRPr="00670143">
        <w:rPr>
          <w:rFonts w:ascii="Arial" w:eastAsia="Times New Roman" w:hAnsi="Arial" w:cs="Arial"/>
          <w:lang w:eastAsia="pl-PL"/>
        </w:rPr>
        <w:t>Dz. U. z 201</w:t>
      </w:r>
      <w:r w:rsidR="008E5474" w:rsidRPr="00670143">
        <w:rPr>
          <w:rFonts w:ascii="Arial" w:eastAsia="Times New Roman" w:hAnsi="Arial" w:cs="Arial"/>
          <w:lang w:eastAsia="pl-PL"/>
        </w:rPr>
        <w:t>8</w:t>
      </w:r>
      <w:r w:rsidRPr="00670143">
        <w:rPr>
          <w:rFonts w:ascii="Arial" w:eastAsia="Times New Roman" w:hAnsi="Arial" w:cs="Arial"/>
          <w:lang w:eastAsia="pl-PL"/>
        </w:rPr>
        <w:t xml:space="preserve"> r. poz. </w:t>
      </w:r>
      <w:r w:rsidR="008E5474" w:rsidRPr="00670143">
        <w:rPr>
          <w:rFonts w:ascii="Arial" w:eastAsia="Times New Roman" w:hAnsi="Arial" w:cs="Arial"/>
          <w:lang w:eastAsia="pl-PL"/>
        </w:rPr>
        <w:t>1986 z póź. zm.</w:t>
      </w:r>
      <w:r w:rsidRPr="00670143">
        <w:rPr>
          <w:rFonts w:ascii="Arial" w:eastAsia="Times New Roman" w:hAnsi="Arial" w:cs="Arial"/>
          <w:lang w:eastAsia="pl-PL"/>
        </w:rPr>
        <w:t>), dalej „ustawa Pzp”</w:t>
      </w:r>
      <w:r w:rsidR="00F728FF" w:rsidRPr="00670143">
        <w:rPr>
          <w:rFonts w:ascii="Arial" w:eastAsia="Times New Roman" w:hAnsi="Arial" w:cs="Arial"/>
          <w:lang w:eastAsia="pl-PL"/>
        </w:rPr>
        <w:t>;</w:t>
      </w:r>
      <w:r w:rsidRPr="00670143">
        <w:rPr>
          <w:rFonts w:ascii="Arial" w:eastAsia="Times New Roman" w:hAnsi="Arial" w:cs="Arial"/>
          <w:lang w:eastAsia="pl-PL"/>
        </w:rPr>
        <w:t xml:space="preserve">  </w:t>
      </w:r>
    </w:p>
    <w:p w14:paraId="499B6A04" w14:textId="045F814A" w:rsidR="00166B7C" w:rsidRPr="00670143" w:rsidRDefault="00166B7C" w:rsidP="00670143">
      <w:pPr>
        <w:pStyle w:val="Akapitzlist"/>
        <w:numPr>
          <w:ilvl w:val="0"/>
          <w:numId w:val="16"/>
        </w:numPr>
        <w:spacing w:after="150" w:line="240" w:lineRule="auto"/>
        <w:jc w:val="both"/>
        <w:rPr>
          <w:rFonts w:ascii="Arial" w:eastAsia="Times New Roman" w:hAnsi="Arial" w:cs="Arial"/>
          <w:lang w:eastAsia="pl-PL"/>
        </w:rPr>
      </w:pPr>
      <w:r w:rsidRPr="00670143">
        <w:rPr>
          <w:rFonts w:ascii="Arial" w:eastAsia="Times New Roman" w:hAnsi="Arial" w:cs="Arial"/>
          <w:lang w:eastAsia="pl-PL"/>
        </w:rPr>
        <w:t xml:space="preserve">Pani/Pana dane osobowe będą przechowywane, </w:t>
      </w:r>
      <w:r w:rsidR="00FC3B30" w:rsidRPr="00670143">
        <w:rPr>
          <w:rFonts w:ascii="Arial" w:eastAsia="Times New Roman" w:hAnsi="Arial" w:cs="Arial"/>
          <w:lang w:eastAsia="pl-PL"/>
        </w:rPr>
        <w:t>przez okres określony przepisami</w:t>
      </w:r>
      <w:r w:rsidRPr="00670143">
        <w:rPr>
          <w:rFonts w:ascii="Arial" w:eastAsia="Times New Roman" w:hAnsi="Arial" w:cs="Arial"/>
          <w:lang w:eastAsia="pl-PL"/>
        </w:rPr>
        <w:t xml:space="preserve"> </w:t>
      </w:r>
      <w:r w:rsidR="00B92D3F" w:rsidRPr="00670143">
        <w:rPr>
          <w:rFonts w:ascii="Arial" w:eastAsia="Times New Roman" w:hAnsi="Arial" w:cs="Arial"/>
          <w:lang w:eastAsia="pl-PL"/>
        </w:rPr>
        <w:t>U</w:t>
      </w:r>
      <w:r w:rsidRPr="00670143">
        <w:rPr>
          <w:rFonts w:ascii="Arial" w:eastAsia="Times New Roman" w:hAnsi="Arial" w:cs="Arial"/>
          <w:lang w:eastAsia="pl-PL"/>
        </w:rPr>
        <w:t xml:space="preserve">stawy </w:t>
      </w:r>
      <w:r w:rsidR="00B92D3F" w:rsidRPr="00670143">
        <w:rPr>
          <w:rFonts w:ascii="Arial" w:eastAsia="Times New Roman" w:hAnsi="Arial" w:cs="Arial"/>
          <w:lang w:eastAsia="pl-PL"/>
        </w:rPr>
        <w:t>p</w:t>
      </w:r>
      <w:r w:rsidR="00FC3B30" w:rsidRPr="00670143">
        <w:rPr>
          <w:rFonts w:ascii="Arial" w:eastAsia="Times New Roman" w:hAnsi="Arial" w:cs="Arial"/>
          <w:lang w:eastAsia="pl-PL"/>
        </w:rPr>
        <w:t>rawo zamówień publicznych</w:t>
      </w:r>
      <w:r w:rsidR="00B92D3F" w:rsidRPr="00670143">
        <w:rPr>
          <w:rFonts w:ascii="Arial" w:eastAsia="Times New Roman" w:hAnsi="Arial" w:cs="Arial"/>
          <w:lang w:eastAsia="pl-PL"/>
        </w:rPr>
        <w:t>,</w:t>
      </w:r>
      <w:r w:rsidR="008D6C90" w:rsidRPr="00670143">
        <w:rPr>
          <w:rFonts w:ascii="Arial" w:eastAsia="Times New Roman" w:hAnsi="Arial" w:cs="Arial"/>
          <w:lang w:eastAsia="pl-PL"/>
        </w:rPr>
        <w:t xml:space="preserve"> Ustawy o narodowym zasobie archiwalnym i archiwum</w:t>
      </w:r>
      <w:r w:rsidR="00B92D3F" w:rsidRPr="00670143">
        <w:rPr>
          <w:rFonts w:ascii="Arial" w:eastAsia="Times New Roman" w:hAnsi="Arial" w:cs="Arial"/>
          <w:lang w:eastAsia="pl-PL"/>
        </w:rPr>
        <w:t>, oraz aktami prawnymi Państwowego Gospodarstwa Leśnego Lasy Państwowe.</w:t>
      </w:r>
      <w:r w:rsidR="008D6C90" w:rsidRPr="00670143">
        <w:rPr>
          <w:rFonts w:ascii="Arial" w:eastAsia="Times New Roman" w:hAnsi="Arial" w:cs="Arial"/>
          <w:lang w:eastAsia="pl-PL"/>
        </w:rPr>
        <w:t xml:space="preserve"> </w:t>
      </w:r>
    </w:p>
    <w:p w14:paraId="6A3F0254" w14:textId="77777777" w:rsidR="006A01F1" w:rsidRPr="00670143" w:rsidRDefault="006A01F1" w:rsidP="00670143">
      <w:pPr>
        <w:pStyle w:val="Akapitzlist"/>
        <w:numPr>
          <w:ilvl w:val="0"/>
          <w:numId w:val="16"/>
        </w:numPr>
        <w:spacing w:after="15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670143">
        <w:rPr>
          <w:rFonts w:ascii="Arial" w:eastAsia="Times New Roman" w:hAnsi="Arial" w:cs="Arial"/>
          <w:lang w:eastAsia="pl-PL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0E49396B" w14:textId="77777777" w:rsidR="006A01F1" w:rsidRPr="00670143" w:rsidRDefault="006A01F1" w:rsidP="00670143">
      <w:pPr>
        <w:pStyle w:val="Akapitzlist"/>
        <w:numPr>
          <w:ilvl w:val="0"/>
          <w:numId w:val="16"/>
        </w:numPr>
        <w:spacing w:after="150" w:line="240" w:lineRule="auto"/>
        <w:jc w:val="both"/>
        <w:rPr>
          <w:rFonts w:ascii="Arial" w:hAnsi="Arial" w:cs="Arial"/>
        </w:rPr>
      </w:pPr>
      <w:r w:rsidRPr="00670143">
        <w:rPr>
          <w:rFonts w:ascii="Arial" w:eastAsia="Times New Roman" w:hAnsi="Arial" w:cs="Arial"/>
          <w:lang w:eastAsia="pl-PL"/>
        </w:rPr>
        <w:t>w odniesieniu do Pani/Pana danych osobowych decyzje nie będą podejmowane w sposób zautomatyzowa</w:t>
      </w:r>
      <w:r w:rsidR="00510646" w:rsidRPr="00670143">
        <w:rPr>
          <w:rFonts w:ascii="Arial" w:eastAsia="Times New Roman" w:hAnsi="Arial" w:cs="Arial"/>
          <w:lang w:eastAsia="pl-PL"/>
        </w:rPr>
        <w:t>ny, stosowanie do art. 22 RODO;</w:t>
      </w:r>
    </w:p>
    <w:p w14:paraId="2A2C7CBD" w14:textId="77777777" w:rsidR="006A01F1" w:rsidRPr="00670143" w:rsidRDefault="00166B7C" w:rsidP="00670143">
      <w:pPr>
        <w:pStyle w:val="Akapitzlist"/>
        <w:numPr>
          <w:ilvl w:val="0"/>
          <w:numId w:val="16"/>
        </w:numPr>
        <w:spacing w:after="150" w:line="240" w:lineRule="auto"/>
        <w:jc w:val="both"/>
        <w:rPr>
          <w:rFonts w:ascii="Arial" w:eastAsia="Times New Roman" w:hAnsi="Arial" w:cs="Arial"/>
          <w:lang w:eastAsia="pl-PL"/>
        </w:rPr>
      </w:pPr>
      <w:r w:rsidRPr="00670143">
        <w:rPr>
          <w:rFonts w:ascii="Arial" w:eastAsia="Times New Roman" w:hAnsi="Arial" w:cs="Arial"/>
          <w:lang w:eastAsia="pl-PL"/>
        </w:rPr>
        <w:t>posiada Pani/Pan</w:t>
      </w:r>
      <w:r w:rsidR="006A01F1" w:rsidRPr="00670143">
        <w:rPr>
          <w:rFonts w:ascii="Arial" w:eastAsia="Times New Roman" w:hAnsi="Arial" w:cs="Arial"/>
          <w:lang w:eastAsia="pl-PL"/>
        </w:rPr>
        <w:t>:</w:t>
      </w:r>
    </w:p>
    <w:p w14:paraId="07BA215A" w14:textId="77777777" w:rsidR="00166B7C" w:rsidRPr="00166B7C" w:rsidRDefault="00166B7C" w:rsidP="00670143">
      <w:pPr>
        <w:pStyle w:val="Akapitzlist"/>
        <w:numPr>
          <w:ilvl w:val="0"/>
          <w:numId w:val="14"/>
        </w:numPr>
        <w:spacing w:after="150" w:line="240" w:lineRule="auto"/>
        <w:ind w:left="709" w:hanging="283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na podstawie art. 15 RODO prawo dostępu do danych osobowych Pani/Pana dotyczących</w:t>
      </w:r>
      <w:r w:rsidR="00F728FF">
        <w:rPr>
          <w:rFonts w:ascii="Arial" w:eastAsia="Times New Roman" w:hAnsi="Arial" w:cs="Arial"/>
          <w:lang w:eastAsia="pl-PL"/>
        </w:rPr>
        <w:t>;</w:t>
      </w:r>
    </w:p>
    <w:p w14:paraId="0A9E2023" w14:textId="33B280C5" w:rsidR="00166B7C" w:rsidRDefault="00166B7C" w:rsidP="00670143">
      <w:pPr>
        <w:pStyle w:val="Akapitzlist"/>
        <w:numPr>
          <w:ilvl w:val="0"/>
          <w:numId w:val="14"/>
        </w:numPr>
        <w:spacing w:after="150" w:line="24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na podstawie art. 16 RODO prawo do sprostowania Pani/Pana </w:t>
      </w:r>
      <w:r w:rsidR="00F728FF">
        <w:rPr>
          <w:rFonts w:ascii="Arial" w:eastAsia="Times New Roman" w:hAnsi="Arial" w:cs="Arial"/>
          <w:lang w:eastAsia="pl-PL"/>
        </w:rPr>
        <w:t>danych osobowych;</w:t>
      </w:r>
    </w:p>
    <w:p w14:paraId="0A0ED011" w14:textId="6897334A" w:rsidR="00670143" w:rsidRPr="00670143" w:rsidRDefault="006A01F1" w:rsidP="00B634D9">
      <w:pPr>
        <w:pStyle w:val="Akapitzlist"/>
        <w:numPr>
          <w:ilvl w:val="0"/>
          <w:numId w:val="14"/>
        </w:numPr>
        <w:spacing w:after="150" w:line="24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670143">
        <w:rPr>
          <w:rFonts w:ascii="Arial" w:eastAsia="Times New Roman" w:hAnsi="Arial" w:cs="Arial"/>
          <w:lang w:eastAsia="pl-PL"/>
        </w:rPr>
        <w:t xml:space="preserve">na podstawie art. 18 RODO prawo żądania od administratora ograniczenia przetwarzania danych osobowych z zastrzeżeniem przypadków, o których mowa </w:t>
      </w:r>
      <w:r w:rsidR="0039734E" w:rsidRPr="00670143">
        <w:rPr>
          <w:rFonts w:ascii="Arial" w:eastAsia="Times New Roman" w:hAnsi="Arial" w:cs="Arial"/>
          <w:lang w:eastAsia="pl-PL"/>
        </w:rPr>
        <w:br/>
      </w:r>
      <w:r w:rsidRPr="00670143">
        <w:rPr>
          <w:rFonts w:ascii="Arial" w:eastAsia="Times New Roman" w:hAnsi="Arial" w:cs="Arial"/>
          <w:lang w:eastAsia="pl-PL"/>
        </w:rPr>
        <w:t xml:space="preserve">w art. 18 ust. 2 RODO;  </w:t>
      </w:r>
    </w:p>
    <w:p w14:paraId="0F578773" w14:textId="77777777" w:rsidR="00D926A5" w:rsidRPr="00166B7C" w:rsidRDefault="00D926A5" w:rsidP="00670143">
      <w:pPr>
        <w:pStyle w:val="Akapitzlist"/>
        <w:numPr>
          <w:ilvl w:val="0"/>
          <w:numId w:val="14"/>
        </w:numPr>
        <w:spacing w:after="150" w:line="240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prawo do wniesienia skargi do Prezesa Urzędu Ochrony Danych Osobowych, gdy uzna Pani/Pan, że przetwarzanie danych osobowych Pani/Pana dotyczących narusza przepisy RODO</w:t>
      </w:r>
      <w:r>
        <w:rPr>
          <w:rFonts w:ascii="Arial" w:eastAsia="Times New Roman" w:hAnsi="Arial" w:cs="Arial"/>
          <w:lang w:eastAsia="pl-PL"/>
        </w:rPr>
        <w:t>;</w:t>
      </w:r>
    </w:p>
    <w:p w14:paraId="2BF3FA41" w14:textId="77777777" w:rsidR="006A01F1" w:rsidRPr="00670143" w:rsidRDefault="00166B7C" w:rsidP="00670143">
      <w:pPr>
        <w:pStyle w:val="Akapitzlist"/>
        <w:numPr>
          <w:ilvl w:val="0"/>
          <w:numId w:val="16"/>
        </w:numPr>
        <w:spacing w:after="15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670143">
        <w:rPr>
          <w:rFonts w:ascii="Arial" w:eastAsia="Times New Roman" w:hAnsi="Arial" w:cs="Arial"/>
          <w:lang w:eastAsia="pl-PL"/>
        </w:rPr>
        <w:t>nie przysługuje Pani/Panu</w:t>
      </w:r>
      <w:r w:rsidR="006A01F1" w:rsidRPr="00670143">
        <w:rPr>
          <w:rFonts w:ascii="Arial" w:eastAsia="Times New Roman" w:hAnsi="Arial" w:cs="Arial"/>
          <w:lang w:eastAsia="pl-PL"/>
        </w:rPr>
        <w:t>:</w:t>
      </w:r>
    </w:p>
    <w:p w14:paraId="49D46149" w14:textId="77777777" w:rsidR="00166B7C" w:rsidRPr="00166B7C" w:rsidRDefault="00166B7C" w:rsidP="00670143">
      <w:pPr>
        <w:pStyle w:val="Akapitzlist"/>
        <w:numPr>
          <w:ilvl w:val="0"/>
          <w:numId w:val="15"/>
        </w:numPr>
        <w:spacing w:after="150" w:line="240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w związku z art. 17 ust. 3 lit. b, d lub e RODO prawo do usunięcia danych osobowych</w:t>
      </w:r>
      <w:r w:rsidR="00F728FF">
        <w:rPr>
          <w:rFonts w:ascii="Arial" w:eastAsia="Times New Roman" w:hAnsi="Arial" w:cs="Arial"/>
          <w:lang w:eastAsia="pl-PL"/>
        </w:rPr>
        <w:t>;</w:t>
      </w:r>
    </w:p>
    <w:p w14:paraId="73A506E8" w14:textId="77777777" w:rsidR="00BF6DD3" w:rsidRPr="00166B7C" w:rsidRDefault="00BF6DD3" w:rsidP="00670143">
      <w:pPr>
        <w:pStyle w:val="Akapitzlist"/>
        <w:numPr>
          <w:ilvl w:val="0"/>
          <w:numId w:val="15"/>
        </w:numPr>
        <w:spacing w:after="150" w:line="240" w:lineRule="auto"/>
        <w:ind w:left="709" w:hanging="283"/>
        <w:jc w:val="both"/>
        <w:rPr>
          <w:rFonts w:ascii="Arial" w:eastAsia="Times New Roman" w:hAnsi="Arial" w:cs="Arial"/>
          <w:b/>
          <w:i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prawo do przenoszenia danych osobowych, o którym mowa</w:t>
      </w:r>
      <w:r>
        <w:rPr>
          <w:rFonts w:ascii="Arial" w:eastAsia="Times New Roman" w:hAnsi="Arial" w:cs="Arial"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>w art. 20 RODO</w:t>
      </w:r>
      <w:r>
        <w:rPr>
          <w:rFonts w:ascii="Arial" w:eastAsia="Times New Roman" w:hAnsi="Arial" w:cs="Arial"/>
          <w:lang w:eastAsia="pl-PL"/>
        </w:rPr>
        <w:t>;</w:t>
      </w:r>
    </w:p>
    <w:p w14:paraId="3C534C64" w14:textId="5028BFBA" w:rsidR="006A01F1" w:rsidRPr="0084472F" w:rsidRDefault="00166B7C" w:rsidP="00670143">
      <w:pPr>
        <w:pStyle w:val="Akapitzlist"/>
        <w:numPr>
          <w:ilvl w:val="0"/>
          <w:numId w:val="15"/>
        </w:numPr>
        <w:spacing w:after="150" w:line="240" w:lineRule="auto"/>
        <w:ind w:left="709" w:hanging="283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89791F">
        <w:rPr>
          <w:rFonts w:ascii="Arial" w:eastAsia="Times New Roman" w:hAnsi="Arial" w:cs="Arial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="00BF6DD3" w:rsidRPr="0089791F">
        <w:rPr>
          <w:rFonts w:ascii="Arial" w:eastAsia="Times New Roman" w:hAnsi="Arial" w:cs="Arial"/>
          <w:lang w:eastAsia="pl-PL"/>
        </w:rPr>
        <w:t>.</w:t>
      </w:r>
      <w:r w:rsidRPr="0089791F">
        <w:rPr>
          <w:rFonts w:ascii="Arial" w:eastAsia="Times New Roman" w:hAnsi="Arial" w:cs="Arial"/>
          <w:lang w:eastAsia="pl-PL"/>
        </w:rPr>
        <w:t xml:space="preserve"> </w:t>
      </w:r>
    </w:p>
    <w:sectPr w:rsidR="006A01F1" w:rsidRPr="0084472F" w:rsidSect="00BA44D1">
      <w:footerReference w:type="default" r:id="rId12"/>
      <w:pgSz w:w="11906" w:h="16838"/>
      <w:pgMar w:top="70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7FD868" w14:textId="77777777" w:rsidR="003F4D69" w:rsidRDefault="003F4D69" w:rsidP="00B62535">
      <w:pPr>
        <w:spacing w:after="0" w:line="240" w:lineRule="auto"/>
      </w:pPr>
      <w:r>
        <w:separator/>
      </w:r>
    </w:p>
  </w:endnote>
  <w:endnote w:type="continuationSeparator" w:id="0">
    <w:p w14:paraId="387528CE" w14:textId="77777777" w:rsidR="003F4D69" w:rsidRDefault="003F4D69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68970242"/>
      <w:docPartObj>
        <w:docPartGallery w:val="Page Numbers (Bottom of Page)"/>
        <w:docPartUnique/>
      </w:docPartObj>
    </w:sdtPr>
    <w:sdtEndPr/>
    <w:sdtContent>
      <w:p w14:paraId="546C48F5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0143">
          <w:rPr>
            <w:noProof/>
          </w:rPr>
          <w:t>2</w:t>
        </w:r>
        <w:r>
          <w:fldChar w:fldCharType="end"/>
        </w:r>
      </w:p>
    </w:sdtContent>
  </w:sdt>
  <w:p w14:paraId="5937D2FE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823556" w14:textId="77777777" w:rsidR="003F4D69" w:rsidRDefault="003F4D69" w:rsidP="00B62535">
      <w:pPr>
        <w:spacing w:after="0" w:line="240" w:lineRule="auto"/>
      </w:pPr>
      <w:r>
        <w:separator/>
      </w:r>
    </w:p>
  </w:footnote>
  <w:footnote w:type="continuationSeparator" w:id="0">
    <w:p w14:paraId="37A0541F" w14:textId="77777777" w:rsidR="003F4D69" w:rsidRDefault="003F4D69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D1F5C7F"/>
    <w:multiLevelType w:val="hybridMultilevel"/>
    <w:tmpl w:val="8FDA13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830A46"/>
    <w:multiLevelType w:val="hybridMultilevel"/>
    <w:tmpl w:val="7FCC50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C73052"/>
    <w:multiLevelType w:val="hybridMultilevel"/>
    <w:tmpl w:val="8326CC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DEC48A5"/>
    <w:multiLevelType w:val="hybridMultilevel"/>
    <w:tmpl w:val="50DA27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8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7027C9"/>
    <w:multiLevelType w:val="hybridMultilevel"/>
    <w:tmpl w:val="26ACF5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17"/>
  </w:num>
  <w:num w:numId="4">
    <w:abstractNumId w:val="16"/>
  </w:num>
  <w:num w:numId="5">
    <w:abstractNumId w:val="4"/>
  </w:num>
  <w:num w:numId="6">
    <w:abstractNumId w:val="18"/>
  </w:num>
  <w:num w:numId="7">
    <w:abstractNumId w:val="1"/>
  </w:num>
  <w:num w:numId="8">
    <w:abstractNumId w:val="14"/>
  </w:num>
  <w:num w:numId="9">
    <w:abstractNumId w:val="11"/>
  </w:num>
  <w:num w:numId="10">
    <w:abstractNumId w:val="15"/>
  </w:num>
  <w:num w:numId="11">
    <w:abstractNumId w:val="12"/>
  </w:num>
  <w:num w:numId="12">
    <w:abstractNumId w:val="5"/>
  </w:num>
  <w:num w:numId="13">
    <w:abstractNumId w:val="8"/>
  </w:num>
  <w:num w:numId="14">
    <w:abstractNumId w:val="2"/>
  </w:num>
  <w:num w:numId="15">
    <w:abstractNumId w:val="9"/>
  </w:num>
  <w:num w:numId="16">
    <w:abstractNumId w:val="7"/>
  </w:num>
  <w:num w:numId="17">
    <w:abstractNumId w:val="10"/>
  </w:num>
  <w:num w:numId="18">
    <w:abstractNumId w:val="3"/>
  </w:num>
  <w:num w:numId="19">
    <w:abstractNumId w:val="6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2302E"/>
    <w:rsid w:val="000234B1"/>
    <w:rsid w:val="00032E3F"/>
    <w:rsid w:val="0004383D"/>
    <w:rsid w:val="00050E2F"/>
    <w:rsid w:val="0005456B"/>
    <w:rsid w:val="000559C7"/>
    <w:rsid w:val="0006561C"/>
    <w:rsid w:val="000752A2"/>
    <w:rsid w:val="000A5FF4"/>
    <w:rsid w:val="000B73B2"/>
    <w:rsid w:val="000C3C4F"/>
    <w:rsid w:val="0010112E"/>
    <w:rsid w:val="001144F7"/>
    <w:rsid w:val="001258F5"/>
    <w:rsid w:val="00143E43"/>
    <w:rsid w:val="00146820"/>
    <w:rsid w:val="00166B7C"/>
    <w:rsid w:val="001758C4"/>
    <w:rsid w:val="001762BC"/>
    <w:rsid w:val="001905E3"/>
    <w:rsid w:val="001A6A1B"/>
    <w:rsid w:val="001C09E0"/>
    <w:rsid w:val="001E76BB"/>
    <w:rsid w:val="002008BC"/>
    <w:rsid w:val="002150EF"/>
    <w:rsid w:val="00215BF2"/>
    <w:rsid w:val="00227434"/>
    <w:rsid w:val="00253088"/>
    <w:rsid w:val="002560D0"/>
    <w:rsid w:val="00292CFB"/>
    <w:rsid w:val="002D73C4"/>
    <w:rsid w:val="002E51C7"/>
    <w:rsid w:val="00300D3C"/>
    <w:rsid w:val="00311F24"/>
    <w:rsid w:val="00327F12"/>
    <w:rsid w:val="00357E02"/>
    <w:rsid w:val="00363ED6"/>
    <w:rsid w:val="00365982"/>
    <w:rsid w:val="00373AD8"/>
    <w:rsid w:val="0037510D"/>
    <w:rsid w:val="003833B0"/>
    <w:rsid w:val="003900AC"/>
    <w:rsid w:val="0039734E"/>
    <w:rsid w:val="003A3206"/>
    <w:rsid w:val="003C2239"/>
    <w:rsid w:val="003D070D"/>
    <w:rsid w:val="003E1EFC"/>
    <w:rsid w:val="003E7957"/>
    <w:rsid w:val="003F400A"/>
    <w:rsid w:val="003F4D69"/>
    <w:rsid w:val="004322C7"/>
    <w:rsid w:val="00442269"/>
    <w:rsid w:val="00480EBD"/>
    <w:rsid w:val="004902AF"/>
    <w:rsid w:val="004911C8"/>
    <w:rsid w:val="00493CD7"/>
    <w:rsid w:val="004A7243"/>
    <w:rsid w:val="004A7A2E"/>
    <w:rsid w:val="004C344B"/>
    <w:rsid w:val="004C4865"/>
    <w:rsid w:val="004C4B99"/>
    <w:rsid w:val="004D50AB"/>
    <w:rsid w:val="004D66D5"/>
    <w:rsid w:val="004E3D50"/>
    <w:rsid w:val="005019D1"/>
    <w:rsid w:val="0050304C"/>
    <w:rsid w:val="005078F1"/>
    <w:rsid w:val="00510646"/>
    <w:rsid w:val="00523BF0"/>
    <w:rsid w:val="005264C6"/>
    <w:rsid w:val="00532962"/>
    <w:rsid w:val="00556066"/>
    <w:rsid w:val="005679AB"/>
    <w:rsid w:val="00571487"/>
    <w:rsid w:val="00574C1B"/>
    <w:rsid w:val="00585725"/>
    <w:rsid w:val="00593BFB"/>
    <w:rsid w:val="005949B3"/>
    <w:rsid w:val="005960D1"/>
    <w:rsid w:val="005A78DB"/>
    <w:rsid w:val="005C75CD"/>
    <w:rsid w:val="005E617F"/>
    <w:rsid w:val="00604D2A"/>
    <w:rsid w:val="0061002D"/>
    <w:rsid w:val="006665CC"/>
    <w:rsid w:val="00670143"/>
    <w:rsid w:val="00696828"/>
    <w:rsid w:val="006A01F1"/>
    <w:rsid w:val="006B3FA8"/>
    <w:rsid w:val="006D5187"/>
    <w:rsid w:val="006D788C"/>
    <w:rsid w:val="006E0F57"/>
    <w:rsid w:val="006E71CB"/>
    <w:rsid w:val="006E7E4D"/>
    <w:rsid w:val="006F19D4"/>
    <w:rsid w:val="00700901"/>
    <w:rsid w:val="00700A9D"/>
    <w:rsid w:val="00735375"/>
    <w:rsid w:val="00760475"/>
    <w:rsid w:val="007643D1"/>
    <w:rsid w:val="007835F0"/>
    <w:rsid w:val="007E023C"/>
    <w:rsid w:val="007E508C"/>
    <w:rsid w:val="007F1EB4"/>
    <w:rsid w:val="008374C9"/>
    <w:rsid w:val="00843BC7"/>
    <w:rsid w:val="0084472F"/>
    <w:rsid w:val="00851E36"/>
    <w:rsid w:val="00852AC2"/>
    <w:rsid w:val="008856D3"/>
    <w:rsid w:val="0089514F"/>
    <w:rsid w:val="008966B9"/>
    <w:rsid w:val="0089791F"/>
    <w:rsid w:val="008A267B"/>
    <w:rsid w:val="008C4C69"/>
    <w:rsid w:val="008D6C90"/>
    <w:rsid w:val="008E5474"/>
    <w:rsid w:val="008F4438"/>
    <w:rsid w:val="00906470"/>
    <w:rsid w:val="0091420F"/>
    <w:rsid w:val="00916C30"/>
    <w:rsid w:val="00926B08"/>
    <w:rsid w:val="009348F4"/>
    <w:rsid w:val="00960FEB"/>
    <w:rsid w:val="0097238B"/>
    <w:rsid w:val="00977A4C"/>
    <w:rsid w:val="00981377"/>
    <w:rsid w:val="009E1A20"/>
    <w:rsid w:val="009E3932"/>
    <w:rsid w:val="009E505D"/>
    <w:rsid w:val="009F4437"/>
    <w:rsid w:val="00A04CF5"/>
    <w:rsid w:val="00A33C77"/>
    <w:rsid w:val="00A37C17"/>
    <w:rsid w:val="00A442A9"/>
    <w:rsid w:val="00A4668A"/>
    <w:rsid w:val="00A5572C"/>
    <w:rsid w:val="00A80B49"/>
    <w:rsid w:val="00A8304B"/>
    <w:rsid w:val="00A87BBC"/>
    <w:rsid w:val="00AA3FD6"/>
    <w:rsid w:val="00AB46EB"/>
    <w:rsid w:val="00AC79D7"/>
    <w:rsid w:val="00AE6242"/>
    <w:rsid w:val="00B113D7"/>
    <w:rsid w:val="00B16D03"/>
    <w:rsid w:val="00B17895"/>
    <w:rsid w:val="00B405F8"/>
    <w:rsid w:val="00B508A0"/>
    <w:rsid w:val="00B60EFF"/>
    <w:rsid w:val="00B62535"/>
    <w:rsid w:val="00B84F39"/>
    <w:rsid w:val="00B87AC6"/>
    <w:rsid w:val="00B92D3F"/>
    <w:rsid w:val="00BA44D1"/>
    <w:rsid w:val="00BB7A81"/>
    <w:rsid w:val="00BC376D"/>
    <w:rsid w:val="00BF6DD3"/>
    <w:rsid w:val="00C00FB2"/>
    <w:rsid w:val="00C055B9"/>
    <w:rsid w:val="00C134CE"/>
    <w:rsid w:val="00C325EB"/>
    <w:rsid w:val="00C34CCA"/>
    <w:rsid w:val="00C54117"/>
    <w:rsid w:val="00C66DDF"/>
    <w:rsid w:val="00C7546B"/>
    <w:rsid w:val="00C85F10"/>
    <w:rsid w:val="00C9514B"/>
    <w:rsid w:val="00CB6458"/>
    <w:rsid w:val="00CC2D54"/>
    <w:rsid w:val="00CC6293"/>
    <w:rsid w:val="00CD3DF6"/>
    <w:rsid w:val="00CF3DD2"/>
    <w:rsid w:val="00D00D07"/>
    <w:rsid w:val="00D30DAD"/>
    <w:rsid w:val="00D64BD8"/>
    <w:rsid w:val="00D714D7"/>
    <w:rsid w:val="00D74B07"/>
    <w:rsid w:val="00D926A5"/>
    <w:rsid w:val="00D93D79"/>
    <w:rsid w:val="00DA1D81"/>
    <w:rsid w:val="00DA78C3"/>
    <w:rsid w:val="00E01525"/>
    <w:rsid w:val="00E56D0A"/>
    <w:rsid w:val="00E9531E"/>
    <w:rsid w:val="00E96729"/>
    <w:rsid w:val="00EC0A3B"/>
    <w:rsid w:val="00ED531E"/>
    <w:rsid w:val="00EE1C67"/>
    <w:rsid w:val="00EF4381"/>
    <w:rsid w:val="00EF740E"/>
    <w:rsid w:val="00F14E67"/>
    <w:rsid w:val="00F2558A"/>
    <w:rsid w:val="00F5775A"/>
    <w:rsid w:val="00F57E3E"/>
    <w:rsid w:val="00F728FF"/>
    <w:rsid w:val="00F7378C"/>
    <w:rsid w:val="00FB19E2"/>
    <w:rsid w:val="00FC3B30"/>
    <w:rsid w:val="00FC5036"/>
    <w:rsid w:val="00FD4DC8"/>
    <w:rsid w:val="00FD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982C1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character" w:styleId="Hipercze">
    <w:name w:val="Hyperlink"/>
    <w:basedOn w:val="Domylnaczcionkaakapitu"/>
    <w:uiPriority w:val="99"/>
    <w:unhideWhenUsed/>
    <w:rsid w:val="007835F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835F0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64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64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647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64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647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comp-net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9DA925A8F7F43A605F0BEF0A46A68" ma:contentTypeVersion="10" ma:contentTypeDescription="Utwórz nowy dokument." ma:contentTypeScope="" ma:versionID="b02df5997a28d23e7f5e706b9e6239c8">
  <xsd:schema xmlns:xsd="http://www.w3.org/2001/XMLSchema" xmlns:xs="http://www.w3.org/2001/XMLSchema" xmlns:p="http://schemas.microsoft.com/office/2006/metadata/properties" xmlns:ns1="http://schemas.microsoft.com/sharepoint/v3" xmlns:ns2="7f6c0a68-4d2c-42d2-930d-99f8a51f483e" xmlns:ns3="537b51fa-af5e-4e58-9095-9550eb2059f0" targetNamespace="http://schemas.microsoft.com/office/2006/metadata/properties" ma:root="true" ma:fieldsID="21496947989236a7d8563a609184f31d" ns1:_="" ns2:_="" ns3:_="">
    <xsd:import namespace="http://schemas.microsoft.com/sharepoint/v3"/>
    <xsd:import namespace="7f6c0a68-4d2c-42d2-930d-99f8a51f483e"/>
    <xsd:import namespace="537b51fa-af5e-4e58-9095-9550eb2059f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7b51fa-af5e-4e58-9095-9550eb2059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8D795A-204A-4B62-B4F2-7D6C386823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C39065-DEE6-46F4-92A5-5868672438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f6c0a68-4d2c-42d2-930d-99f8a51f483e"/>
    <ds:schemaRef ds:uri="537b51fa-af5e-4e58-9095-9550eb2059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39142F-21D2-40FA-839C-A600D347DBA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CEDA0CFA-CEC2-4875-B0ED-13EEC7E31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410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Tomasz Bodziony (Nadl. St. Sącz)</cp:lastModifiedBy>
  <cp:revision>2</cp:revision>
  <cp:lastPrinted>2018-05-25T09:02:00Z</cp:lastPrinted>
  <dcterms:created xsi:type="dcterms:W3CDTF">2024-11-04T09:52:00Z</dcterms:created>
  <dcterms:modified xsi:type="dcterms:W3CDTF">2024-11-04T09:52:00Z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0x010100CE49DA925A8F7F43A605F0BEF0A46A68</vt:lpwstr>
  </property>
</Properties>
</file>