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37A" w:rsidRPr="00935EC0" w:rsidRDefault="008F237A" w:rsidP="008F237A">
      <w:pPr>
        <w:tabs>
          <w:tab w:val="left" w:pos="709"/>
        </w:tabs>
        <w:spacing w:after="0"/>
        <w:ind w:left="709"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8F237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                                                        </w:t>
      </w:r>
      <w:r w:rsidR="00935EC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</w:t>
      </w:r>
      <w:r w:rsidRPr="00935EC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ałącznik nr 2a do </w:t>
      </w:r>
      <w:r w:rsidR="001932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SWZ</w:t>
      </w:r>
    </w:p>
    <w:p w:rsidR="008F237A" w:rsidRPr="008F237A" w:rsidRDefault="008F237A" w:rsidP="008F237A">
      <w:pPr>
        <w:tabs>
          <w:tab w:val="left" w:pos="709"/>
        </w:tabs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:rsidR="00D45095" w:rsidRDefault="00D45095" w:rsidP="008F237A">
      <w:pPr>
        <w:shd w:val="clear" w:color="auto" w:fill="FFFFFF"/>
        <w:spacing w:after="0"/>
        <w:jc w:val="center"/>
        <w:outlineLvl w:val="0"/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</w:pPr>
      <w:bookmarkStart w:id="0" w:name="bookmark1"/>
    </w:p>
    <w:p w:rsidR="00D45095" w:rsidRDefault="00D45095" w:rsidP="008F237A">
      <w:pPr>
        <w:shd w:val="clear" w:color="auto" w:fill="FFFFFF"/>
        <w:spacing w:after="0"/>
        <w:jc w:val="center"/>
        <w:outlineLvl w:val="0"/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</w:pPr>
    </w:p>
    <w:p w:rsidR="00D45095" w:rsidRDefault="008F237A" w:rsidP="008F237A">
      <w:pPr>
        <w:shd w:val="clear" w:color="auto" w:fill="FFFFFF"/>
        <w:spacing w:after="0"/>
        <w:jc w:val="center"/>
        <w:outlineLvl w:val="0"/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</w:pPr>
      <w:r w:rsidRPr="008F237A"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  <w:t xml:space="preserve">OPIS </w:t>
      </w:r>
      <w:r w:rsidR="00D45095"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  <w:t>INSTALACJI, SYSTEMÓW I URZĄDZEŃ</w:t>
      </w:r>
      <w:r w:rsidR="00A35CFC"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  <w:t>.</w:t>
      </w:r>
    </w:p>
    <w:p w:rsidR="00D45095" w:rsidRDefault="00D45095" w:rsidP="008F237A">
      <w:pPr>
        <w:shd w:val="clear" w:color="auto" w:fill="FFFFFF"/>
        <w:spacing w:after="0"/>
        <w:jc w:val="center"/>
        <w:outlineLvl w:val="0"/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</w:pPr>
    </w:p>
    <w:p w:rsidR="008F237A" w:rsidRDefault="008F237A" w:rsidP="008F237A">
      <w:pPr>
        <w:shd w:val="clear" w:color="auto" w:fill="FFFFFF"/>
        <w:spacing w:after="0"/>
        <w:jc w:val="center"/>
        <w:outlineLvl w:val="0"/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</w:pPr>
      <w:r w:rsidRPr="008F237A"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  <w:t>ZAKRES I</w:t>
      </w:r>
      <w:r w:rsidR="00D45095"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  <w:t xml:space="preserve"> – Obiekty zloka</w:t>
      </w:r>
      <w:r w:rsidR="00043BAF"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  <w:t>lizowane przy ul. Szubińskiej 2 (JFTC).</w:t>
      </w:r>
      <w:r w:rsidRPr="008F237A"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  <w:t xml:space="preserve"> </w:t>
      </w:r>
    </w:p>
    <w:p w:rsidR="00D45095" w:rsidRPr="008F237A" w:rsidRDefault="00D45095" w:rsidP="00D45095">
      <w:pPr>
        <w:shd w:val="clear" w:color="auto" w:fill="FFFFFF"/>
        <w:spacing w:after="0"/>
        <w:outlineLvl w:val="0"/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</w:pPr>
    </w:p>
    <w:p w:rsidR="008F237A" w:rsidRPr="008F237A" w:rsidRDefault="008F237A" w:rsidP="008F237A">
      <w:pPr>
        <w:spacing w:after="0"/>
        <w:jc w:val="center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:rsidR="008F237A" w:rsidRPr="00DB1723" w:rsidRDefault="008F237A" w:rsidP="00DB1723">
      <w:pPr>
        <w:numPr>
          <w:ilvl w:val="0"/>
          <w:numId w:val="9"/>
        </w:numPr>
        <w:shd w:val="clear" w:color="auto" w:fill="FFFFFF"/>
        <w:spacing w:after="0" w:line="360" w:lineRule="auto"/>
        <w:ind w:left="357" w:hanging="357"/>
        <w:jc w:val="both"/>
        <w:outlineLvl w:val="0"/>
        <w:rPr>
          <w:rFonts w:ascii="Arial" w:eastAsia="Calibri" w:hAnsi="Arial" w:cs="Arial"/>
          <w:b/>
          <w:caps/>
          <w:sz w:val="24"/>
          <w:szCs w:val="24"/>
          <w:u w:val="single"/>
          <w:lang w:eastAsia="pl-PL"/>
        </w:rPr>
      </w:pPr>
      <w:r w:rsidRPr="00DB1723">
        <w:rPr>
          <w:rFonts w:ascii="Arial" w:eastAsia="Calibri" w:hAnsi="Arial" w:cs="Arial"/>
          <w:b/>
          <w:caps/>
          <w:sz w:val="24"/>
          <w:szCs w:val="24"/>
          <w:u w:val="single"/>
          <w:lang w:eastAsia="pl-PL"/>
        </w:rPr>
        <w:t>Budynek nr 2</w:t>
      </w:r>
      <w:bookmarkEnd w:id="0"/>
      <w:r w:rsidRPr="00DB1723">
        <w:rPr>
          <w:rFonts w:ascii="Arial" w:eastAsia="Calibri" w:hAnsi="Arial" w:cs="Arial"/>
          <w:b/>
          <w:caps/>
          <w:sz w:val="24"/>
          <w:szCs w:val="24"/>
          <w:u w:val="single"/>
          <w:lang w:eastAsia="pl-PL"/>
        </w:rPr>
        <w:t>.</w:t>
      </w:r>
    </w:p>
    <w:p w:rsidR="00D45095" w:rsidRPr="00DB1723" w:rsidRDefault="00D45095" w:rsidP="00DB1723">
      <w:pPr>
        <w:shd w:val="clear" w:color="auto" w:fill="FFFFFF"/>
        <w:spacing w:after="0" w:line="360" w:lineRule="auto"/>
        <w:ind w:left="357"/>
        <w:jc w:val="both"/>
        <w:outlineLvl w:val="0"/>
        <w:rPr>
          <w:rFonts w:ascii="Arial" w:eastAsia="Calibri" w:hAnsi="Arial" w:cs="Arial"/>
          <w:b/>
          <w:caps/>
          <w:sz w:val="24"/>
          <w:szCs w:val="24"/>
          <w:u w:val="single"/>
          <w:lang w:eastAsia="pl-PL"/>
        </w:rPr>
      </w:pPr>
    </w:p>
    <w:p w:rsidR="008F237A" w:rsidRPr="00DB1723" w:rsidRDefault="008F237A" w:rsidP="00DB1723">
      <w:pPr>
        <w:numPr>
          <w:ilvl w:val="1"/>
          <w:numId w:val="9"/>
        </w:numPr>
        <w:shd w:val="clear" w:color="auto" w:fill="FFFFFF"/>
        <w:spacing w:after="0" w:line="360" w:lineRule="auto"/>
        <w:ind w:left="788" w:hanging="431"/>
        <w:jc w:val="both"/>
        <w:outlineLvl w:val="0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INFORMACJE OGÓLNE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:</w:t>
      </w:r>
    </w:p>
    <w:p w:rsidR="00D45095" w:rsidRPr="00DB1723" w:rsidRDefault="008F237A" w:rsidP="00DB1723">
      <w:pPr>
        <w:spacing w:after="0" w:line="360" w:lineRule="auto"/>
        <w:ind w:left="74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Istniejąca sieć zasilająca wykonana jest w układzie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TN-C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. Rozdziału przewodu ochronno-neutralnego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PEN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na oddzielne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PE i N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dokonano w złączu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ZK2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. Instalacje wewnętrzne w budynku wykonano w układzie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TN-S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D45095" w:rsidRPr="00DB1723">
        <w:rPr>
          <w:rFonts w:ascii="Arial" w:eastAsia="Calibri" w:hAnsi="Arial" w:cs="Arial"/>
          <w:sz w:val="24"/>
          <w:szCs w:val="24"/>
          <w:lang w:eastAsia="pl-PL"/>
        </w:rPr>
        <w:br/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z oddzielnymi przewodami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PE i N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.</w:t>
      </w:r>
    </w:p>
    <w:p w:rsidR="00DB1723" w:rsidRPr="00DB1723" w:rsidRDefault="00DB1723" w:rsidP="00DB1723">
      <w:pPr>
        <w:spacing w:after="0" w:line="360" w:lineRule="auto"/>
        <w:ind w:left="748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1"/>
          <w:numId w:val="9"/>
        </w:numPr>
        <w:shd w:val="clear" w:color="auto" w:fill="FFFFFF"/>
        <w:spacing w:after="0" w:line="360" w:lineRule="auto"/>
        <w:jc w:val="both"/>
        <w:outlineLvl w:val="0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ZŁĄCZE KABLOWE I TABLICE ROZDZIELCZE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:</w:t>
      </w:r>
    </w:p>
    <w:p w:rsidR="008F237A" w:rsidRPr="00DB1723" w:rsidRDefault="008F237A" w:rsidP="00DB1723">
      <w:pPr>
        <w:numPr>
          <w:ilvl w:val="0"/>
          <w:numId w:val="10"/>
        </w:numPr>
        <w:shd w:val="clear" w:color="auto" w:fill="FFFFFF"/>
        <w:spacing w:after="0" w:line="360" w:lineRule="auto"/>
        <w:ind w:left="993" w:hanging="284"/>
        <w:jc w:val="both"/>
        <w:outlineLvl w:val="0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Budynek nr 2 zasilany jest linią kablową 0,4kV ze 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stacji transformatorowej 15/0,4[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kV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, zlokalizowanej na terenie kompleksu, </w:t>
      </w:r>
    </w:p>
    <w:p w:rsidR="008F237A" w:rsidRPr="00DB1723" w:rsidRDefault="008F237A" w:rsidP="00DB1723">
      <w:pPr>
        <w:numPr>
          <w:ilvl w:val="0"/>
          <w:numId w:val="10"/>
        </w:numPr>
        <w:shd w:val="clear" w:color="auto" w:fill="FFFFFF"/>
        <w:spacing w:after="0" w:line="360" w:lineRule="auto"/>
        <w:ind w:left="993" w:hanging="284"/>
        <w:jc w:val="both"/>
        <w:outlineLvl w:val="0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Złącze kablowe typu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ZK-2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wnękowe jest usytuowane na zewnątrz budynku,</w:t>
      </w:r>
    </w:p>
    <w:p w:rsidR="008F237A" w:rsidRPr="00DB1723" w:rsidRDefault="008F237A" w:rsidP="00DB1723">
      <w:pPr>
        <w:numPr>
          <w:ilvl w:val="0"/>
          <w:numId w:val="10"/>
        </w:numPr>
        <w:shd w:val="clear" w:color="auto" w:fill="FFFFFF"/>
        <w:spacing w:after="0" w:line="360" w:lineRule="auto"/>
        <w:ind w:left="993" w:hanging="284"/>
        <w:jc w:val="both"/>
        <w:outlineLvl w:val="0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Wewnętrzne tablice rozdzielcze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RG, T01, T1,T2,T11,T12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wnękowe 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br/>
        <w:t xml:space="preserve">z wyposażeniem modułowym, </w:t>
      </w:r>
    </w:p>
    <w:p w:rsidR="008F237A" w:rsidRPr="00DB1723" w:rsidRDefault="008F237A" w:rsidP="00DB1723">
      <w:pPr>
        <w:numPr>
          <w:ilvl w:val="0"/>
          <w:numId w:val="10"/>
        </w:numPr>
        <w:shd w:val="clear" w:color="auto" w:fill="FFFFFF"/>
        <w:spacing w:after="0" w:line="360" w:lineRule="auto"/>
        <w:ind w:left="993" w:hanging="284"/>
        <w:jc w:val="both"/>
        <w:outlineLvl w:val="0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Tablica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TK-NS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wykonana jako natynkowa.</w:t>
      </w:r>
    </w:p>
    <w:p w:rsidR="00DB1723" w:rsidRPr="00DB1723" w:rsidRDefault="00DB1723" w:rsidP="00DB1723">
      <w:pPr>
        <w:shd w:val="clear" w:color="auto" w:fill="FFFFFF"/>
        <w:spacing w:after="0" w:line="360" w:lineRule="auto"/>
        <w:ind w:left="993"/>
        <w:jc w:val="both"/>
        <w:outlineLvl w:val="0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1"/>
          <w:numId w:val="9"/>
        </w:numPr>
        <w:shd w:val="clear" w:color="auto" w:fill="FFFFFF"/>
        <w:tabs>
          <w:tab w:val="left" w:pos="355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WYŁĄCZNIK PPOŻ. I PPOŻ. UPS:</w:t>
      </w:r>
    </w:p>
    <w:p w:rsidR="008F237A" w:rsidRPr="00DB1723" w:rsidRDefault="008F237A" w:rsidP="00DB1723">
      <w:pPr>
        <w:numPr>
          <w:ilvl w:val="0"/>
          <w:numId w:val="11"/>
        </w:numPr>
        <w:shd w:val="clear" w:color="auto" w:fill="FFFFFF"/>
        <w:tabs>
          <w:tab w:val="left" w:pos="355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Główny wyłącznik prądu typu DXP160-3p w rozdzielni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RG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wyposażono 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br/>
        <w:t>w wyzwalacz napięciowy (wzrostowy) umożliwiający zdalne sterowanie wyłącznikiem,</w:t>
      </w:r>
    </w:p>
    <w:p w:rsidR="008F237A" w:rsidRPr="00DB1723" w:rsidRDefault="008F237A" w:rsidP="00DB1723">
      <w:pPr>
        <w:numPr>
          <w:ilvl w:val="0"/>
          <w:numId w:val="11"/>
        </w:numPr>
        <w:shd w:val="clear" w:color="auto" w:fill="FFFFFF"/>
        <w:tabs>
          <w:tab w:val="left" w:pos="355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>Zda</w:t>
      </w:r>
      <w:r w:rsidR="00F570AF">
        <w:rPr>
          <w:rFonts w:ascii="Arial" w:eastAsia="Calibri" w:hAnsi="Arial" w:cs="Arial"/>
          <w:sz w:val="24"/>
          <w:szCs w:val="24"/>
          <w:lang w:eastAsia="pl-PL"/>
        </w:rPr>
        <w:t>lne wyłączenie zasilania odbywa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się za pośrednictwem </w:t>
      </w:r>
      <w:r w:rsidR="00F570AF">
        <w:rPr>
          <w:rFonts w:ascii="Arial" w:eastAsia="Calibri" w:hAnsi="Arial" w:cs="Arial"/>
          <w:sz w:val="24"/>
          <w:szCs w:val="24"/>
          <w:lang w:eastAsia="pl-PL"/>
        </w:rPr>
        <w:t>wyzwoleniem przycisku ppoż., zainstalowanym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w przeszklonej obudowie typu 95 ppWC 11NT, </w:t>
      </w:r>
    </w:p>
    <w:p w:rsidR="00DB1723" w:rsidRDefault="00F570AF" w:rsidP="00F570AF">
      <w:pPr>
        <w:numPr>
          <w:ilvl w:val="0"/>
          <w:numId w:val="11"/>
        </w:numPr>
        <w:shd w:val="clear" w:color="auto" w:fill="FFFFFF"/>
        <w:tabs>
          <w:tab w:val="left" w:pos="355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Uruchomienie d</w:t>
      </w:r>
      <w:r w:rsidR="008F237A" w:rsidRPr="00DB1723">
        <w:rPr>
          <w:rFonts w:ascii="Arial" w:eastAsia="Calibri" w:hAnsi="Arial" w:cs="Arial"/>
          <w:sz w:val="24"/>
          <w:szCs w:val="24"/>
          <w:lang w:eastAsia="pl-PL"/>
        </w:rPr>
        <w:t>rugi</w:t>
      </w:r>
      <w:r>
        <w:rPr>
          <w:rFonts w:ascii="Arial" w:eastAsia="Calibri" w:hAnsi="Arial" w:cs="Arial"/>
          <w:sz w:val="24"/>
          <w:szCs w:val="24"/>
          <w:lang w:eastAsia="pl-PL"/>
        </w:rPr>
        <w:t>ego</w:t>
      </w:r>
      <w:r w:rsidR="008F237A" w:rsidRPr="00DB1723">
        <w:rPr>
          <w:rFonts w:ascii="Arial" w:eastAsia="Calibri" w:hAnsi="Arial" w:cs="Arial"/>
          <w:sz w:val="24"/>
          <w:szCs w:val="24"/>
          <w:lang w:eastAsia="pl-PL"/>
        </w:rPr>
        <w:t xml:space="preserve"> przycisk</w:t>
      </w:r>
      <w:r>
        <w:rPr>
          <w:rFonts w:ascii="Arial" w:eastAsia="Calibri" w:hAnsi="Arial" w:cs="Arial"/>
          <w:sz w:val="24"/>
          <w:szCs w:val="24"/>
          <w:lang w:eastAsia="pl-PL"/>
        </w:rPr>
        <w:t>u,</w:t>
      </w:r>
      <w:r w:rsidR="008F237A" w:rsidRPr="00DB1723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pl-PL"/>
        </w:rPr>
        <w:t>wyłącza zasilanie</w:t>
      </w:r>
      <w:r w:rsidR="008F237A" w:rsidRPr="00DB1723">
        <w:rPr>
          <w:rFonts w:ascii="Arial" w:eastAsia="Calibri" w:hAnsi="Arial" w:cs="Arial"/>
          <w:sz w:val="24"/>
          <w:szCs w:val="24"/>
          <w:lang w:eastAsia="pl-PL"/>
        </w:rPr>
        <w:t xml:space="preserve"> z UPS-a.</w:t>
      </w:r>
    </w:p>
    <w:p w:rsidR="00F570AF" w:rsidRDefault="00F570AF" w:rsidP="00F570AF">
      <w:pPr>
        <w:shd w:val="clear" w:color="auto" w:fill="FFFFFF"/>
        <w:tabs>
          <w:tab w:val="left" w:pos="355"/>
        </w:tabs>
        <w:spacing w:after="0" w:line="360" w:lineRule="auto"/>
        <w:ind w:left="99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F570AF" w:rsidRDefault="00F570AF" w:rsidP="00F570AF">
      <w:pPr>
        <w:shd w:val="clear" w:color="auto" w:fill="FFFFFF"/>
        <w:tabs>
          <w:tab w:val="left" w:pos="355"/>
        </w:tabs>
        <w:spacing w:after="0" w:line="360" w:lineRule="auto"/>
        <w:ind w:left="99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F570AF" w:rsidRDefault="00F570AF" w:rsidP="00F570AF">
      <w:pPr>
        <w:shd w:val="clear" w:color="auto" w:fill="FFFFFF"/>
        <w:tabs>
          <w:tab w:val="left" w:pos="355"/>
        </w:tabs>
        <w:spacing w:after="0" w:line="360" w:lineRule="auto"/>
        <w:ind w:left="99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F570AF" w:rsidRPr="00F570AF" w:rsidRDefault="00F570AF" w:rsidP="00F570AF">
      <w:pPr>
        <w:shd w:val="clear" w:color="auto" w:fill="FFFFFF"/>
        <w:tabs>
          <w:tab w:val="left" w:pos="355"/>
        </w:tabs>
        <w:spacing w:after="0" w:line="360" w:lineRule="auto"/>
        <w:ind w:left="99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1"/>
          <w:numId w:val="9"/>
        </w:numPr>
        <w:shd w:val="clear" w:color="auto" w:fill="FFFFFF"/>
        <w:tabs>
          <w:tab w:val="left" w:pos="350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WLZ:</w:t>
      </w:r>
    </w:p>
    <w:p w:rsidR="008F237A" w:rsidRPr="00DB1723" w:rsidRDefault="008F237A" w:rsidP="00DB1723">
      <w:pPr>
        <w:numPr>
          <w:ilvl w:val="0"/>
          <w:numId w:val="12"/>
        </w:numPr>
        <w:shd w:val="clear" w:color="auto" w:fill="FFFFFF"/>
        <w:tabs>
          <w:tab w:val="left" w:pos="350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Od złącza kablowego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ZK-2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do rozdzielni głównej RG, WLZ ułożono </w:t>
      </w:r>
      <w:r w:rsidR="00D45095" w:rsidRPr="00DB1723">
        <w:rPr>
          <w:rFonts w:ascii="Arial" w:eastAsia="Calibri" w:hAnsi="Arial" w:cs="Arial"/>
          <w:sz w:val="24"/>
          <w:szCs w:val="24"/>
          <w:lang w:eastAsia="pl-PL"/>
        </w:rPr>
        <w:br/>
        <w:t xml:space="preserve">w gruncie 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i pomieszczeniu piwnicznym, w osłonie rurowej AROT DVR 75,</w:t>
      </w:r>
    </w:p>
    <w:p w:rsidR="008F237A" w:rsidRPr="00DB1723" w:rsidRDefault="008F237A" w:rsidP="00DB1723">
      <w:pPr>
        <w:numPr>
          <w:ilvl w:val="0"/>
          <w:numId w:val="12"/>
        </w:numPr>
        <w:shd w:val="clear" w:color="auto" w:fill="FFFFFF"/>
        <w:tabs>
          <w:tab w:val="left" w:pos="350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WLZ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-ty </w:t>
      </w:r>
      <w:r w:rsidR="00D45095" w:rsidRPr="00DB1723">
        <w:rPr>
          <w:rFonts w:ascii="Arial" w:eastAsia="Calibri" w:hAnsi="Arial" w:cs="Arial"/>
          <w:sz w:val="24"/>
          <w:szCs w:val="24"/>
          <w:lang w:eastAsia="pl-PL"/>
        </w:rPr>
        <w:t>wychodzące z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RG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ułożono przewodami kabelkowymi w metalowych korytkach X111-1 podwieszanych do sufitu, w części nad sufitem podwieszanym, częściowo p/t.</w:t>
      </w:r>
    </w:p>
    <w:p w:rsidR="00DB1723" w:rsidRPr="00DB1723" w:rsidRDefault="00DB1723" w:rsidP="00DB1723">
      <w:pPr>
        <w:shd w:val="clear" w:color="auto" w:fill="FFFFFF"/>
        <w:tabs>
          <w:tab w:val="left" w:pos="350"/>
        </w:tabs>
        <w:spacing w:after="0" w:line="360" w:lineRule="auto"/>
        <w:ind w:left="99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1"/>
          <w:numId w:val="9"/>
        </w:numPr>
        <w:shd w:val="clear" w:color="auto" w:fill="FFFFFF"/>
        <w:tabs>
          <w:tab w:val="left" w:pos="355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INSTALACJA OŚWIETLENIOWA I GNIAZD WTYCZKOWYCH 230 [V]:</w:t>
      </w:r>
    </w:p>
    <w:p w:rsidR="008F237A" w:rsidRPr="00DB1723" w:rsidRDefault="008F237A" w:rsidP="00DB1723">
      <w:pPr>
        <w:numPr>
          <w:ilvl w:val="0"/>
          <w:numId w:val="13"/>
        </w:numPr>
        <w:shd w:val="clear" w:color="auto" w:fill="FFFFFF"/>
        <w:tabs>
          <w:tab w:val="left" w:pos="355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>Instalację oświetl</w:t>
      </w:r>
      <w:r w:rsidR="004F516C">
        <w:rPr>
          <w:rFonts w:ascii="Arial" w:eastAsia="Calibri" w:hAnsi="Arial" w:cs="Arial"/>
          <w:sz w:val="24"/>
          <w:szCs w:val="24"/>
          <w:lang w:eastAsia="pl-PL"/>
        </w:rPr>
        <w:t>eniową i gniazd wtyczkowych 230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[V] ogólnego przeznaczenia wykonano stosując oprawy zwieszakowe, nastrojowe </w:t>
      </w:r>
      <w:r w:rsidR="00D45095" w:rsidRPr="00DB1723">
        <w:rPr>
          <w:rFonts w:ascii="Arial" w:eastAsia="Calibri" w:hAnsi="Arial" w:cs="Arial"/>
          <w:sz w:val="24"/>
          <w:szCs w:val="24"/>
          <w:lang w:eastAsia="pl-PL"/>
        </w:rPr>
        <w:br/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i częściowo wbudowane w sufit podwieszany za źródłami energooszczędnymi</w:t>
      </w:r>
      <w:r w:rsidR="00F570AF">
        <w:rPr>
          <w:rFonts w:ascii="Arial" w:eastAsia="Calibri" w:hAnsi="Arial" w:cs="Arial"/>
          <w:sz w:val="24"/>
          <w:szCs w:val="24"/>
          <w:lang w:eastAsia="pl-PL"/>
        </w:rPr>
        <w:t xml:space="preserve"> typu LED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. Zastosowany osprzęt w pomieszczeniach biurowych posiada stopień ochrony IP22, w węzłach sanitarnych IP44,</w:t>
      </w:r>
    </w:p>
    <w:p w:rsidR="008F237A" w:rsidRPr="00DB1723" w:rsidRDefault="008F237A" w:rsidP="00DB1723">
      <w:pPr>
        <w:numPr>
          <w:ilvl w:val="0"/>
          <w:numId w:val="13"/>
        </w:numPr>
        <w:shd w:val="clear" w:color="auto" w:fill="FFFFFF"/>
        <w:tabs>
          <w:tab w:val="left" w:pos="355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>Inst</w:t>
      </w:r>
      <w:r w:rsidR="004F516C">
        <w:rPr>
          <w:rFonts w:ascii="Arial" w:eastAsia="Calibri" w:hAnsi="Arial" w:cs="Arial"/>
          <w:sz w:val="24"/>
          <w:szCs w:val="24"/>
          <w:lang w:eastAsia="pl-PL"/>
        </w:rPr>
        <w:t>alacja gniazd komputerowych NS-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filtrowana wykonana jest jako oddzielna. Do instalacji wydzielona jest tablica rozdzielcza w układzie </w:t>
      </w:r>
      <w:r w:rsidR="004F516C">
        <w:rPr>
          <w:rFonts w:ascii="Arial" w:eastAsia="Calibri" w:hAnsi="Arial" w:cs="Arial"/>
          <w:sz w:val="24"/>
          <w:szCs w:val="24"/>
          <w:lang w:eastAsia="pl-PL"/>
        </w:rPr>
        <w:br/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TK-NS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, zasilana poprzez filtr TEMPEST, zabezpieczający przed emisją ujawniającą. Zainstalowano filtr 3-fazowy typu DS233335/a z typoszeregu „EXTENDED" firmy MPE.</w:t>
      </w:r>
    </w:p>
    <w:p w:rsidR="00DB1723" w:rsidRPr="00DB1723" w:rsidRDefault="00DB1723" w:rsidP="00DB1723">
      <w:pPr>
        <w:shd w:val="clear" w:color="auto" w:fill="FFFFFF"/>
        <w:tabs>
          <w:tab w:val="left" w:pos="355"/>
        </w:tabs>
        <w:spacing w:after="0" w:line="360" w:lineRule="auto"/>
        <w:ind w:left="99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1"/>
          <w:numId w:val="9"/>
        </w:numPr>
        <w:shd w:val="clear" w:color="auto" w:fill="FFFFFF"/>
        <w:tabs>
          <w:tab w:val="left" w:pos="346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OŚWIETLENIE AWARYJNE:</w:t>
      </w:r>
    </w:p>
    <w:p w:rsidR="00E333A0" w:rsidRPr="00DB1723" w:rsidRDefault="008F237A" w:rsidP="00DB1723">
      <w:pPr>
        <w:numPr>
          <w:ilvl w:val="0"/>
          <w:numId w:val="14"/>
        </w:numPr>
        <w:shd w:val="clear" w:color="auto" w:fill="FFFFFF"/>
        <w:tabs>
          <w:tab w:val="left" w:pos="346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Oświetlenie awaryjne z modułem awaryjnym 2 godzinnym wykonano </w:t>
      </w:r>
      <w:r w:rsidR="00D45095" w:rsidRPr="00DB1723">
        <w:rPr>
          <w:rFonts w:ascii="Arial" w:eastAsia="Calibri" w:hAnsi="Arial" w:cs="Arial"/>
          <w:sz w:val="24"/>
          <w:szCs w:val="24"/>
          <w:lang w:eastAsia="pl-PL"/>
        </w:rPr>
        <w:br/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w sieci zasilania podstawowego, w ciągach komunikacyjnych oraz </w:t>
      </w:r>
      <w:r w:rsidR="00D45095" w:rsidRPr="00DB1723">
        <w:rPr>
          <w:rFonts w:ascii="Arial" w:eastAsia="Calibri" w:hAnsi="Arial" w:cs="Arial"/>
          <w:sz w:val="24"/>
          <w:szCs w:val="24"/>
          <w:lang w:eastAsia="pl-PL"/>
        </w:rPr>
        <w:br/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w wybranych pomieszczeniach. Nad drzwiami wejściowymi ciągów komunikacyjnych zainstalowano oprawy z piktogramem określające kierunek wyjścia.</w:t>
      </w:r>
    </w:p>
    <w:p w:rsidR="00DB1723" w:rsidRPr="00DB1723" w:rsidRDefault="00DB1723" w:rsidP="00DB1723">
      <w:pPr>
        <w:shd w:val="clear" w:color="auto" w:fill="FFFFFF"/>
        <w:tabs>
          <w:tab w:val="left" w:pos="346"/>
        </w:tabs>
        <w:spacing w:after="0" w:line="360" w:lineRule="auto"/>
        <w:ind w:left="99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1"/>
          <w:numId w:val="9"/>
        </w:numPr>
        <w:shd w:val="clear" w:color="auto" w:fill="FFFFFF"/>
        <w:tabs>
          <w:tab w:val="left" w:pos="350"/>
        </w:tabs>
        <w:spacing w:after="0" w:line="360" w:lineRule="auto"/>
        <w:ind w:right="822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INSTALACJA SIŁOWA:</w:t>
      </w:r>
    </w:p>
    <w:p w:rsidR="008F237A" w:rsidRPr="00DB1723" w:rsidRDefault="008F237A" w:rsidP="00DB1723">
      <w:pPr>
        <w:numPr>
          <w:ilvl w:val="2"/>
          <w:numId w:val="9"/>
        </w:numPr>
        <w:shd w:val="clear" w:color="auto" w:fill="FFFFFF"/>
        <w:tabs>
          <w:tab w:val="left" w:pos="350"/>
        </w:tabs>
        <w:spacing w:after="0" w:line="360" w:lineRule="auto"/>
        <w:ind w:right="822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WENTYLACJA, WENTYLACJA WĘZŁÓW CIEPLNYCH:</w:t>
      </w:r>
    </w:p>
    <w:p w:rsidR="008F237A" w:rsidRPr="00DB1723" w:rsidRDefault="008F237A" w:rsidP="00DB1723">
      <w:pPr>
        <w:numPr>
          <w:ilvl w:val="0"/>
          <w:numId w:val="14"/>
        </w:numPr>
        <w:shd w:val="clear" w:color="auto" w:fill="FFFFFF"/>
        <w:tabs>
          <w:tab w:val="left" w:pos="350"/>
        </w:tabs>
        <w:spacing w:after="0" w:line="360" w:lineRule="auto"/>
        <w:ind w:right="822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Zakres umowy obejmuje </w:t>
      </w:r>
      <w:r w:rsidR="00F570AF">
        <w:rPr>
          <w:rFonts w:ascii="Arial" w:eastAsia="Calibri" w:hAnsi="Arial" w:cs="Arial"/>
          <w:sz w:val="24"/>
          <w:szCs w:val="24"/>
          <w:lang w:eastAsia="pl-PL"/>
        </w:rPr>
        <w:t>serwis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instalacji biegnącej </w:t>
      </w:r>
      <w:r w:rsidR="00D45095" w:rsidRPr="00DB1723">
        <w:rPr>
          <w:rFonts w:ascii="Arial" w:eastAsia="Calibri" w:hAnsi="Arial" w:cs="Arial"/>
          <w:sz w:val="24"/>
          <w:szCs w:val="24"/>
          <w:lang w:eastAsia="pl-PL"/>
        </w:rPr>
        <w:br/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do zabezpieczeń głównych skrzynek </w:t>
      </w:r>
      <w:r w:rsidR="00D45095" w:rsidRPr="00DB1723">
        <w:rPr>
          <w:rFonts w:ascii="Arial" w:eastAsia="Calibri" w:hAnsi="Arial" w:cs="Arial"/>
          <w:sz w:val="24"/>
          <w:szCs w:val="24"/>
          <w:lang w:eastAsia="pl-PL"/>
        </w:rPr>
        <w:t>zasilających układy wentylacji mechanicznej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.</w:t>
      </w:r>
    </w:p>
    <w:p w:rsidR="00DB1723" w:rsidRDefault="00DB1723" w:rsidP="00DB1723">
      <w:pPr>
        <w:shd w:val="clear" w:color="auto" w:fill="FFFFFF"/>
        <w:tabs>
          <w:tab w:val="left" w:pos="350"/>
        </w:tabs>
        <w:spacing w:after="0" w:line="360" w:lineRule="auto"/>
        <w:ind w:left="1512" w:right="82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DB1723" w:rsidRPr="00DB1723" w:rsidRDefault="00DB1723" w:rsidP="00DB1723">
      <w:pPr>
        <w:shd w:val="clear" w:color="auto" w:fill="FFFFFF"/>
        <w:tabs>
          <w:tab w:val="left" w:pos="350"/>
        </w:tabs>
        <w:spacing w:after="0" w:line="360" w:lineRule="auto"/>
        <w:ind w:left="1512" w:right="82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2"/>
          <w:numId w:val="9"/>
        </w:numPr>
        <w:shd w:val="clear" w:color="auto" w:fill="FFFFFF"/>
        <w:tabs>
          <w:tab w:val="left" w:pos="350"/>
        </w:tabs>
        <w:spacing w:after="0" w:line="360" w:lineRule="auto"/>
        <w:ind w:right="822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KLIMATYZACJA:</w:t>
      </w:r>
    </w:p>
    <w:p w:rsidR="008F237A" w:rsidRPr="00DB1723" w:rsidRDefault="008F237A" w:rsidP="00DB1723">
      <w:pPr>
        <w:numPr>
          <w:ilvl w:val="0"/>
          <w:numId w:val="14"/>
        </w:numPr>
        <w:shd w:val="clear" w:color="auto" w:fill="FFFFFF"/>
        <w:tabs>
          <w:tab w:val="left" w:pos="350"/>
        </w:tabs>
        <w:spacing w:after="0" w:line="360" w:lineRule="auto"/>
        <w:ind w:right="822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Zakres umowy obejmuje </w:t>
      </w:r>
      <w:r w:rsidR="00F570AF">
        <w:rPr>
          <w:rFonts w:ascii="Arial" w:eastAsia="Calibri" w:hAnsi="Arial" w:cs="Arial"/>
          <w:sz w:val="24"/>
          <w:szCs w:val="24"/>
          <w:lang w:eastAsia="pl-PL"/>
        </w:rPr>
        <w:t>serwis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instalacji biegnącej </w:t>
      </w:r>
      <w:r w:rsidR="00DB1723">
        <w:rPr>
          <w:rFonts w:ascii="Arial" w:eastAsia="Calibri" w:hAnsi="Arial" w:cs="Arial"/>
          <w:sz w:val="24"/>
          <w:szCs w:val="24"/>
          <w:lang w:eastAsia="pl-PL"/>
        </w:rPr>
        <w:br/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do zabezpieczeń głównych skrzynek zasilających</w:t>
      </w:r>
      <w:r w:rsidR="00DB1723">
        <w:rPr>
          <w:rFonts w:ascii="Arial" w:eastAsia="Calibri" w:hAnsi="Arial" w:cs="Arial"/>
          <w:sz w:val="24"/>
          <w:szCs w:val="24"/>
          <w:lang w:eastAsia="pl-PL"/>
        </w:rPr>
        <w:t xml:space="preserve"> układy </w:t>
      </w:r>
      <w:r w:rsidR="00D45095" w:rsidRPr="00DB1723">
        <w:rPr>
          <w:rFonts w:ascii="Arial" w:eastAsia="Calibri" w:hAnsi="Arial" w:cs="Arial"/>
          <w:sz w:val="24"/>
          <w:szCs w:val="24"/>
          <w:lang w:eastAsia="pl-PL"/>
        </w:rPr>
        <w:t>klimatyzacji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.</w:t>
      </w:r>
    </w:p>
    <w:p w:rsidR="00DB1723" w:rsidRPr="00DB1723" w:rsidRDefault="00DB1723" w:rsidP="00DB1723">
      <w:pPr>
        <w:shd w:val="clear" w:color="auto" w:fill="FFFFFF"/>
        <w:tabs>
          <w:tab w:val="left" w:pos="350"/>
        </w:tabs>
        <w:spacing w:after="0" w:line="360" w:lineRule="auto"/>
        <w:ind w:left="1512" w:right="82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2"/>
          <w:numId w:val="9"/>
        </w:numPr>
        <w:shd w:val="clear" w:color="auto" w:fill="FFFFFF"/>
        <w:tabs>
          <w:tab w:val="left" w:pos="350"/>
        </w:tabs>
        <w:spacing w:after="0" w:line="360" w:lineRule="auto"/>
        <w:ind w:right="822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INNE</w:t>
      </w:r>
    </w:p>
    <w:p w:rsidR="008F237A" w:rsidRPr="00DB1723" w:rsidRDefault="005B08D0" w:rsidP="00DB1723">
      <w:pPr>
        <w:numPr>
          <w:ilvl w:val="0"/>
          <w:numId w:val="14"/>
        </w:numPr>
        <w:shd w:val="clear" w:color="auto" w:fill="FFFFFF"/>
        <w:spacing w:after="0" w:line="360" w:lineRule="auto"/>
        <w:ind w:right="2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>Zasianie napędów bram i zapory antyterrorystycznej (blokady drogowej),</w:t>
      </w:r>
      <w:r w:rsidR="008F237A" w:rsidRPr="00DB1723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znajduje</w:t>
      </w:r>
      <w:r w:rsidR="008F237A" w:rsidRPr="00DB1723">
        <w:rPr>
          <w:rFonts w:ascii="Arial" w:eastAsia="Calibri" w:hAnsi="Arial" w:cs="Arial"/>
          <w:sz w:val="24"/>
          <w:szCs w:val="24"/>
          <w:lang w:eastAsia="pl-PL"/>
        </w:rPr>
        <w:t xml:space="preserve"> się 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w tablicy</w:t>
      </w:r>
      <w:r w:rsidR="008F237A" w:rsidRPr="00DB1723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8F237A" w:rsidRPr="00DB1723">
        <w:rPr>
          <w:rFonts w:ascii="Arial" w:eastAsia="Calibri" w:hAnsi="Arial" w:cs="Arial"/>
          <w:b/>
          <w:sz w:val="24"/>
          <w:szCs w:val="24"/>
          <w:lang w:eastAsia="pl-PL"/>
        </w:rPr>
        <w:t>T2.</w:t>
      </w:r>
      <w:r w:rsidR="008F237A" w:rsidRPr="00DB1723">
        <w:rPr>
          <w:rFonts w:ascii="Arial" w:eastAsia="Calibri" w:hAnsi="Arial" w:cs="Arial"/>
          <w:sz w:val="24"/>
          <w:szCs w:val="24"/>
          <w:lang w:eastAsia="pl-PL"/>
        </w:rPr>
        <w:t xml:space="preserve"> Z szafki wyprowadzono dwa przewody zakończone pulpitem sterowniczym. Podobnie rozwią</w:t>
      </w:r>
      <w:r w:rsidR="00D45095" w:rsidRPr="00DB1723">
        <w:rPr>
          <w:rFonts w:ascii="Arial" w:eastAsia="Calibri" w:hAnsi="Arial" w:cs="Arial"/>
          <w:sz w:val="24"/>
          <w:szCs w:val="24"/>
          <w:lang w:eastAsia="pl-PL"/>
        </w:rPr>
        <w:t>zano sterowanie dwoma bramami</w:t>
      </w:r>
      <w:r w:rsidR="008F237A" w:rsidRPr="00DB1723">
        <w:rPr>
          <w:rFonts w:ascii="Arial" w:eastAsia="Calibri" w:hAnsi="Arial" w:cs="Arial"/>
          <w:sz w:val="24"/>
          <w:szCs w:val="24"/>
          <w:lang w:eastAsia="pl-PL"/>
        </w:rPr>
        <w:t xml:space="preserve"> W1. Zakres umowy obejmuje </w:t>
      </w:r>
      <w:r w:rsidR="00F570AF">
        <w:rPr>
          <w:rFonts w:ascii="Arial" w:eastAsia="Calibri" w:hAnsi="Arial" w:cs="Arial"/>
          <w:sz w:val="24"/>
          <w:szCs w:val="24"/>
          <w:lang w:eastAsia="pl-PL"/>
        </w:rPr>
        <w:t>serwis</w:t>
      </w:r>
      <w:r w:rsidR="008F237A" w:rsidRPr="00DB1723">
        <w:rPr>
          <w:rFonts w:ascii="Arial" w:eastAsia="Calibri" w:hAnsi="Arial" w:cs="Arial"/>
          <w:sz w:val="24"/>
          <w:szCs w:val="24"/>
          <w:lang w:eastAsia="pl-PL"/>
        </w:rPr>
        <w:t xml:space="preserve"> instalacji biegnącej do zabezpieczeń głównych ww. urządzeń.</w:t>
      </w:r>
    </w:p>
    <w:p w:rsidR="00DB1723" w:rsidRPr="00DB1723" w:rsidRDefault="00DB1723" w:rsidP="00DB1723">
      <w:pPr>
        <w:shd w:val="clear" w:color="auto" w:fill="FFFFFF"/>
        <w:spacing w:after="0" w:line="360" w:lineRule="auto"/>
        <w:ind w:left="1512" w:right="2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1"/>
          <w:numId w:val="9"/>
        </w:numPr>
        <w:shd w:val="clear" w:color="auto" w:fill="FFFFFF"/>
        <w:tabs>
          <w:tab w:val="left" w:pos="370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INSTALACJA ODGROMOWA:</w:t>
      </w:r>
    </w:p>
    <w:p w:rsidR="008F237A" w:rsidRPr="00DB1723" w:rsidRDefault="008F237A" w:rsidP="00DB1723">
      <w:pPr>
        <w:numPr>
          <w:ilvl w:val="0"/>
          <w:numId w:val="14"/>
        </w:numPr>
        <w:shd w:val="clear" w:color="auto" w:fill="FFFFFF"/>
        <w:tabs>
          <w:tab w:val="left" w:pos="370"/>
        </w:tabs>
        <w:spacing w:after="0" w:line="360" w:lineRule="auto"/>
        <w:ind w:left="993" w:hanging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Instalację odgromową wykonano za pomocą zwodów poziomych </w:t>
      </w:r>
      <w:r w:rsidR="00DB1723">
        <w:rPr>
          <w:rFonts w:ascii="Arial" w:eastAsia="Calibri" w:hAnsi="Arial" w:cs="Arial"/>
          <w:sz w:val="24"/>
          <w:szCs w:val="24"/>
          <w:lang w:eastAsia="pl-PL"/>
        </w:rPr>
        <w:t xml:space="preserve">wysokich </w:t>
      </w:r>
      <w:r w:rsidR="00DB1723">
        <w:rPr>
          <w:rFonts w:ascii="Arial" w:eastAsia="Calibri" w:hAnsi="Arial" w:cs="Arial"/>
          <w:sz w:val="24"/>
          <w:szCs w:val="24"/>
          <w:lang w:eastAsia="pl-PL"/>
        </w:rPr>
        <w:br/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i przewodów odprowadzających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 xml:space="preserve"> wykonanych z drutu D FeZn fi 8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[mm],</w:t>
      </w:r>
    </w:p>
    <w:p w:rsidR="008F237A" w:rsidRPr="00DB1723" w:rsidRDefault="008F237A" w:rsidP="00DB1723">
      <w:pPr>
        <w:numPr>
          <w:ilvl w:val="0"/>
          <w:numId w:val="14"/>
        </w:numPr>
        <w:shd w:val="clear" w:color="auto" w:fill="FFFFFF"/>
        <w:tabs>
          <w:tab w:val="left" w:pos="370"/>
        </w:tabs>
        <w:spacing w:after="0" w:line="360" w:lineRule="auto"/>
        <w:ind w:left="993" w:hanging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>Zwody poziome mocowane są za pomocą typowych uchwytów dystansowych,</w:t>
      </w:r>
    </w:p>
    <w:p w:rsidR="008F237A" w:rsidRPr="00DB1723" w:rsidRDefault="008F237A" w:rsidP="00DB1723">
      <w:pPr>
        <w:numPr>
          <w:ilvl w:val="0"/>
          <w:numId w:val="14"/>
        </w:numPr>
        <w:shd w:val="clear" w:color="auto" w:fill="FFFFFF"/>
        <w:tabs>
          <w:tab w:val="left" w:pos="370"/>
        </w:tabs>
        <w:spacing w:after="0" w:line="360" w:lineRule="auto"/>
        <w:ind w:left="993" w:hanging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>Przewody odprowadzające zamon</w:t>
      </w:r>
      <w:r w:rsidR="00204EA2" w:rsidRPr="00DB1723">
        <w:rPr>
          <w:rFonts w:ascii="Arial" w:eastAsia="Calibri" w:hAnsi="Arial" w:cs="Arial"/>
          <w:sz w:val="24"/>
          <w:szCs w:val="24"/>
          <w:lang w:eastAsia="pl-PL"/>
        </w:rPr>
        <w:t xml:space="preserve">towano do ścian pod ociepleniem, które biegną dalej 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do złącza probierczego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ZK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znajdującego </w:t>
      </w:r>
      <w:r w:rsidR="00DB1723">
        <w:rPr>
          <w:rFonts w:ascii="Arial" w:eastAsia="Calibri" w:hAnsi="Arial" w:cs="Arial"/>
          <w:sz w:val="24"/>
          <w:szCs w:val="24"/>
          <w:lang w:eastAsia="pl-PL"/>
        </w:rPr>
        <w:br/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się na wysokości 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30</w:t>
      </w:r>
      <w:r w:rsidR="00204EA2" w:rsidRPr="00DB1723">
        <w:rPr>
          <w:rFonts w:ascii="Arial" w:eastAsia="Calibri" w:hAnsi="Arial" w:cs="Arial"/>
          <w:sz w:val="24"/>
          <w:szCs w:val="24"/>
          <w:lang w:eastAsia="pl-PL"/>
        </w:rPr>
        <w:t>[cm] liczonego od poziomu gruntu,</w:t>
      </w:r>
    </w:p>
    <w:p w:rsidR="008F237A" w:rsidRPr="00DB1723" w:rsidRDefault="008F237A" w:rsidP="00DB1723">
      <w:pPr>
        <w:numPr>
          <w:ilvl w:val="0"/>
          <w:numId w:val="14"/>
        </w:numPr>
        <w:shd w:val="clear" w:color="auto" w:fill="FFFFFF"/>
        <w:tabs>
          <w:tab w:val="left" w:pos="370"/>
        </w:tabs>
        <w:spacing w:after="0" w:line="360" w:lineRule="auto"/>
        <w:ind w:left="993" w:hanging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>Ochronę agregatów sprężarkowych zapewniono poprzez zastosow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anie masztów odgromowych L=2000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[mm].</w:t>
      </w:r>
    </w:p>
    <w:p w:rsidR="00DB1723" w:rsidRPr="00DB1723" w:rsidRDefault="00DB1723" w:rsidP="00DB1723">
      <w:pPr>
        <w:shd w:val="clear" w:color="auto" w:fill="FFFFFF"/>
        <w:tabs>
          <w:tab w:val="left" w:pos="370"/>
        </w:tabs>
        <w:spacing w:after="0" w:line="360" w:lineRule="auto"/>
        <w:ind w:left="99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1"/>
          <w:numId w:val="9"/>
        </w:numPr>
        <w:shd w:val="clear" w:color="auto" w:fill="FFFFFF"/>
        <w:tabs>
          <w:tab w:val="left" w:pos="366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OCHRONA OD PORAŻEŃ ELEKTRYCZNYCH:</w:t>
      </w:r>
    </w:p>
    <w:p w:rsidR="008F237A" w:rsidRPr="00DB1723" w:rsidRDefault="008F237A" w:rsidP="00DB1723">
      <w:pPr>
        <w:numPr>
          <w:ilvl w:val="0"/>
          <w:numId w:val="15"/>
        </w:numPr>
        <w:shd w:val="clear" w:color="auto" w:fill="FFFFFF"/>
        <w:tabs>
          <w:tab w:val="left" w:pos="366"/>
          <w:tab w:val="left" w:pos="993"/>
        </w:tabs>
        <w:spacing w:after="0" w:line="360" w:lineRule="auto"/>
        <w:ind w:left="992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>Jako ochronę przed porażeniem prądem elektrycznym przy dotyku bezpośrednim (ochrona podstawowa) zastosowano właściwą izolacje przewodów i części czynnych,</w:t>
      </w:r>
    </w:p>
    <w:p w:rsidR="008F237A" w:rsidRPr="00DB1723" w:rsidRDefault="008F237A" w:rsidP="00DB1723">
      <w:pPr>
        <w:numPr>
          <w:ilvl w:val="0"/>
          <w:numId w:val="15"/>
        </w:numPr>
        <w:shd w:val="clear" w:color="auto" w:fill="FFFFFF"/>
        <w:tabs>
          <w:tab w:val="left" w:pos="366"/>
        </w:tabs>
        <w:spacing w:after="0" w:line="360" w:lineRule="auto"/>
        <w:ind w:left="992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Jako ochronę przed porażeniem prądem elektrycznym przy dotyku pośrednim (ochrona dodatkowa), zastosowano samoczynne wyłączanie zasilania i wyłącznik przeciwporażeniowy, zgodnie z wymogami normy </w:t>
      </w:r>
      <w:r w:rsidR="00204EA2" w:rsidRPr="00DB1723">
        <w:rPr>
          <w:rFonts w:ascii="Arial" w:eastAsia="Calibri" w:hAnsi="Arial" w:cs="Arial"/>
          <w:sz w:val="24"/>
          <w:szCs w:val="24"/>
          <w:lang w:eastAsia="pl-PL"/>
        </w:rPr>
        <w:br/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PN-/EC 60364/41:701. Zasilanie do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ZK2</w:t>
      </w:r>
      <w:r w:rsidR="00204EA2" w:rsidRPr="00DB1723">
        <w:rPr>
          <w:rFonts w:ascii="Arial" w:eastAsia="Calibri" w:hAnsi="Arial" w:cs="Arial"/>
          <w:b/>
          <w:sz w:val="24"/>
          <w:szCs w:val="24"/>
          <w:lang w:eastAsia="pl-PL"/>
        </w:rPr>
        <w:t xml:space="preserve"> w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układ</w:t>
      </w:r>
      <w:r w:rsidR="00204EA2" w:rsidRPr="00DB1723">
        <w:rPr>
          <w:rFonts w:ascii="Arial" w:eastAsia="Calibri" w:hAnsi="Arial" w:cs="Arial"/>
          <w:sz w:val="24"/>
          <w:szCs w:val="24"/>
          <w:lang w:eastAsia="pl-PL"/>
        </w:rPr>
        <w:t>zie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połączeń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TN-C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, instalacje wewnętrzne </w:t>
      </w:r>
      <w:r w:rsidR="00204EA2" w:rsidRPr="00DB1723">
        <w:rPr>
          <w:rFonts w:ascii="Arial" w:eastAsia="Calibri" w:hAnsi="Arial" w:cs="Arial"/>
          <w:sz w:val="24"/>
          <w:szCs w:val="24"/>
          <w:lang w:eastAsia="pl-PL"/>
        </w:rPr>
        <w:t xml:space="preserve">w 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układ</w:t>
      </w:r>
      <w:r w:rsidR="00204EA2" w:rsidRPr="00DB1723">
        <w:rPr>
          <w:rFonts w:ascii="Arial" w:eastAsia="Calibri" w:hAnsi="Arial" w:cs="Arial"/>
          <w:sz w:val="24"/>
          <w:szCs w:val="24"/>
          <w:lang w:eastAsia="pl-PL"/>
        </w:rPr>
        <w:t>zie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zasilania typu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TNS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, </w:t>
      </w:r>
    </w:p>
    <w:p w:rsidR="00DB1723" w:rsidRDefault="008F237A" w:rsidP="00DB1723">
      <w:pPr>
        <w:numPr>
          <w:ilvl w:val="0"/>
          <w:numId w:val="15"/>
        </w:numPr>
        <w:shd w:val="clear" w:color="auto" w:fill="FFFFFF"/>
        <w:tabs>
          <w:tab w:val="left" w:pos="366"/>
        </w:tabs>
        <w:spacing w:after="0" w:line="360" w:lineRule="auto"/>
        <w:ind w:left="992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lastRenderedPageBreak/>
        <w:t>Do przewodu ochronnego przyłączono wszystkie zaciski ochronne powiązanych urządzeń, opraw oświetleniowych, gniazd wtyczkowych.</w:t>
      </w:r>
    </w:p>
    <w:p w:rsidR="00DB1723" w:rsidRPr="00DB1723" w:rsidRDefault="00DB1723" w:rsidP="00DB1723">
      <w:pPr>
        <w:shd w:val="clear" w:color="auto" w:fill="FFFFFF"/>
        <w:tabs>
          <w:tab w:val="left" w:pos="366"/>
        </w:tabs>
        <w:spacing w:after="0" w:line="360" w:lineRule="auto"/>
        <w:ind w:left="99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1"/>
          <w:numId w:val="9"/>
        </w:num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POŁĄCZENIA WYRÓWNAWCZE:</w:t>
      </w:r>
    </w:p>
    <w:p w:rsidR="008F237A" w:rsidRPr="00DB1723" w:rsidRDefault="008F237A" w:rsidP="00DB1723">
      <w:pPr>
        <w:numPr>
          <w:ilvl w:val="0"/>
          <w:numId w:val="16"/>
        </w:numPr>
        <w:shd w:val="clear" w:color="auto" w:fill="FFFFFF"/>
        <w:tabs>
          <w:tab w:val="left" w:pos="370"/>
        </w:tabs>
        <w:spacing w:after="0" w:line="360" w:lineRule="auto"/>
        <w:ind w:left="992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Szyna główna wyrównawcza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(GSW)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wykonana jest z bednarki </w:t>
      </w:r>
      <w:r w:rsidR="000B30C8" w:rsidRPr="00DB1723">
        <w:rPr>
          <w:rFonts w:ascii="Arial" w:eastAsia="Calibri" w:hAnsi="Arial" w:cs="Arial"/>
          <w:sz w:val="24"/>
          <w:szCs w:val="24"/>
          <w:lang w:eastAsia="pl-PL"/>
        </w:rPr>
        <w:br/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FeZn2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5x4</w:t>
      </w:r>
      <w:r w:rsidR="000B30C8" w:rsidRPr="00DB1723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mm</w:t>
      </w:r>
      <w:r w:rsidR="000B30C8" w:rsidRPr="00DB1723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. Do szyny przyłączono masy metalowe: główne przyłącza wodne, kanalizacyjne </w:t>
      </w:r>
      <w:r w:rsidR="000B30C8" w:rsidRPr="00DB1723">
        <w:rPr>
          <w:rFonts w:ascii="Arial" w:eastAsia="Calibri" w:hAnsi="Arial" w:cs="Arial"/>
          <w:sz w:val="24"/>
          <w:szCs w:val="24"/>
          <w:lang w:eastAsia="pl-PL"/>
        </w:rPr>
        <w:t>itp.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8F237A" w:rsidRPr="00DB1723" w:rsidRDefault="008F237A" w:rsidP="00DB1723">
      <w:pPr>
        <w:numPr>
          <w:ilvl w:val="0"/>
          <w:numId w:val="16"/>
        </w:numPr>
        <w:shd w:val="clear" w:color="auto" w:fill="FFFFFF"/>
        <w:tabs>
          <w:tab w:val="left" w:pos="370"/>
        </w:tabs>
        <w:spacing w:after="0" w:line="360" w:lineRule="auto"/>
        <w:ind w:left="992" w:hanging="425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Korytka instalacyjne X111, szafy dystrybucyjne okablowania strukturalnego oraz inne elementy metalowe znajdujące się w strefie bezpieczeństwa, podłączono </w:t>
      </w:r>
      <w:r w:rsidR="000B30C8" w:rsidRPr="00DB1723">
        <w:rPr>
          <w:rFonts w:ascii="Arial" w:eastAsia="Calibri" w:hAnsi="Arial" w:cs="Arial"/>
          <w:sz w:val="24"/>
          <w:szCs w:val="24"/>
          <w:lang w:eastAsia="pl-PL"/>
        </w:rPr>
        <w:t xml:space="preserve">je 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do szyny wyró</w:t>
      </w:r>
      <w:r w:rsidR="000B30C8" w:rsidRPr="00DB1723">
        <w:rPr>
          <w:rFonts w:ascii="Arial" w:eastAsia="Calibri" w:hAnsi="Arial" w:cs="Arial"/>
          <w:sz w:val="24"/>
          <w:szCs w:val="24"/>
          <w:lang w:eastAsia="pl-PL"/>
        </w:rPr>
        <w:t xml:space="preserve">wnawczej (UB-K12 DEHN), </w:t>
      </w:r>
      <w:r w:rsidR="00B1797E" w:rsidRPr="00DB1723">
        <w:rPr>
          <w:rFonts w:ascii="Arial" w:eastAsia="Calibri" w:hAnsi="Arial" w:cs="Arial"/>
          <w:sz w:val="24"/>
          <w:szCs w:val="24"/>
          <w:lang w:eastAsia="pl-PL"/>
        </w:rPr>
        <w:t xml:space="preserve">którą dalej </w:t>
      </w:r>
      <w:r w:rsidR="00B1797E" w:rsidRPr="00DB1723">
        <w:rPr>
          <w:rFonts w:ascii="Arial" w:eastAsia="Calibri" w:hAnsi="Arial" w:cs="Arial"/>
          <w:sz w:val="24"/>
          <w:szCs w:val="24"/>
          <w:lang w:eastAsia="pl-PL"/>
        </w:rPr>
        <w:br/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podłączono do uziomu bezpieczeństwa 1'Q.</w:t>
      </w:r>
    </w:p>
    <w:p w:rsidR="00DB1723" w:rsidRPr="00DB1723" w:rsidRDefault="00DB1723" w:rsidP="00DB1723">
      <w:pPr>
        <w:shd w:val="clear" w:color="auto" w:fill="FFFFFF"/>
        <w:tabs>
          <w:tab w:val="left" w:pos="370"/>
        </w:tabs>
        <w:spacing w:after="0" w:line="360" w:lineRule="auto"/>
        <w:ind w:left="992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1"/>
          <w:numId w:val="9"/>
        </w:numPr>
        <w:shd w:val="clear" w:color="auto" w:fill="FFFFFF"/>
        <w:tabs>
          <w:tab w:val="left" w:pos="351"/>
          <w:tab w:val="left" w:pos="993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OCHRONA PRZECIWPRZEPIĘCIOWA:</w:t>
      </w:r>
    </w:p>
    <w:p w:rsidR="008F237A" w:rsidRPr="00DB1723" w:rsidRDefault="008F237A" w:rsidP="00DB1723">
      <w:pPr>
        <w:numPr>
          <w:ilvl w:val="0"/>
          <w:numId w:val="17"/>
        </w:numPr>
        <w:shd w:val="clear" w:color="auto" w:fill="FFFFFF"/>
        <w:tabs>
          <w:tab w:val="left" w:pos="351"/>
        </w:tabs>
        <w:spacing w:after="0" w:line="360" w:lineRule="auto"/>
        <w:ind w:left="992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>W celu uniknięcia strat wynikających ze znis</w:t>
      </w:r>
      <w:r w:rsidR="00B1797E" w:rsidRPr="00DB1723">
        <w:rPr>
          <w:rFonts w:ascii="Arial" w:eastAsia="Calibri" w:hAnsi="Arial" w:cs="Arial"/>
          <w:sz w:val="24"/>
          <w:szCs w:val="24"/>
          <w:lang w:eastAsia="pl-PL"/>
        </w:rPr>
        <w:t xml:space="preserve">zczenia urządzeń elektrycznych 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i elektronicznych, spowodowanych ewentualnymi przepięciami od wyładowań atmosferycznych, w budynku zastosowano ochronę przepięciową,</w:t>
      </w:r>
    </w:p>
    <w:p w:rsidR="008F237A" w:rsidRPr="00DB1723" w:rsidRDefault="008F237A" w:rsidP="00DB1723">
      <w:pPr>
        <w:numPr>
          <w:ilvl w:val="0"/>
          <w:numId w:val="17"/>
        </w:numPr>
        <w:shd w:val="clear" w:color="auto" w:fill="FFFFFF"/>
        <w:tabs>
          <w:tab w:val="left" w:pos="351"/>
        </w:tabs>
        <w:spacing w:after="0" w:line="360" w:lineRule="auto"/>
        <w:ind w:left="992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W rozdzielnicy głównej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RG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zamontowano nowoczesny układ ochronników, obejmujący I i II stopień (kl. B+C) ochrony przeciwprzepięciowej OBO MC50-B VDE+MC125-B/NPE.</w:t>
      </w:r>
    </w:p>
    <w:p w:rsidR="00DB1723" w:rsidRPr="00DB1723" w:rsidRDefault="00DB1723" w:rsidP="00DB1723">
      <w:pPr>
        <w:shd w:val="clear" w:color="auto" w:fill="FFFFFF"/>
        <w:tabs>
          <w:tab w:val="left" w:pos="351"/>
        </w:tabs>
        <w:spacing w:after="0" w:line="360" w:lineRule="auto"/>
        <w:ind w:left="99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1"/>
          <w:numId w:val="9"/>
        </w:numPr>
        <w:shd w:val="clear" w:color="auto" w:fill="FFFFFF"/>
        <w:tabs>
          <w:tab w:val="left" w:pos="351"/>
          <w:tab w:val="left" w:pos="993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ZASILANIE AWARYJNE:</w:t>
      </w:r>
    </w:p>
    <w:p w:rsidR="008F237A" w:rsidRDefault="008F237A" w:rsidP="00DB1723">
      <w:pPr>
        <w:numPr>
          <w:ilvl w:val="0"/>
          <w:numId w:val="18"/>
        </w:numPr>
        <w:shd w:val="clear" w:color="auto" w:fill="FFFFFF"/>
        <w:tabs>
          <w:tab w:val="left" w:pos="351"/>
        </w:tabs>
        <w:spacing w:after="0" w:line="360" w:lineRule="auto"/>
        <w:ind w:left="993" w:hanging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Komputery </w:t>
      </w:r>
      <w:r w:rsidR="00CF1E37" w:rsidRPr="00DB1723">
        <w:rPr>
          <w:rFonts w:ascii="Arial" w:eastAsia="Calibri" w:hAnsi="Arial" w:cs="Arial"/>
          <w:sz w:val="24"/>
          <w:szCs w:val="24"/>
          <w:lang w:eastAsia="pl-PL"/>
        </w:rPr>
        <w:t xml:space="preserve">w sieci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NS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oraz urządzenia aktywne w szafach dystrybucyjnych okablowania strukturalnego zasilone są poprzez UPS </w:t>
      </w:r>
      <w:r w:rsidR="00F570AF">
        <w:rPr>
          <w:rFonts w:ascii="Arial" w:eastAsia="Calibri" w:hAnsi="Arial" w:cs="Arial"/>
          <w:sz w:val="24"/>
          <w:szCs w:val="24"/>
          <w:lang w:eastAsia="pl-PL"/>
        </w:rPr>
        <w:t>COVER NGS o mocy 40</w:t>
      </w:r>
      <w:r w:rsidR="00DB1723" w:rsidRPr="00DB1723">
        <w:rPr>
          <w:rFonts w:ascii="Arial" w:eastAsia="Calibri" w:hAnsi="Arial" w:cs="Arial"/>
          <w:sz w:val="24"/>
          <w:szCs w:val="24"/>
          <w:lang w:eastAsia="pl-PL"/>
        </w:rPr>
        <w:t>[</w:t>
      </w:r>
      <w:r w:rsidR="00F570AF">
        <w:rPr>
          <w:rFonts w:ascii="Arial" w:eastAsia="Calibri" w:hAnsi="Arial" w:cs="Arial"/>
          <w:sz w:val="24"/>
          <w:szCs w:val="24"/>
          <w:lang w:eastAsia="pl-PL"/>
        </w:rPr>
        <w:t>kVa</w:t>
      </w:r>
      <w:r w:rsidR="00DB1723" w:rsidRPr="00DB1723">
        <w:rPr>
          <w:rFonts w:ascii="Arial" w:eastAsia="Calibri" w:hAnsi="Arial" w:cs="Arial"/>
          <w:sz w:val="24"/>
          <w:szCs w:val="24"/>
          <w:lang w:eastAsia="pl-PL"/>
        </w:rPr>
        <w:t>]</w:t>
      </w:r>
      <w:r w:rsidR="00F570AF">
        <w:rPr>
          <w:rFonts w:ascii="Arial" w:eastAsia="Calibri" w:hAnsi="Arial" w:cs="Arial"/>
          <w:sz w:val="24"/>
          <w:szCs w:val="24"/>
          <w:lang w:eastAsia="pl-PL"/>
        </w:rPr>
        <w:t>, zasilany z sieci 3-fazowej</w:t>
      </w:r>
      <w:r w:rsidR="00496524">
        <w:rPr>
          <w:rFonts w:ascii="Arial" w:eastAsia="Calibri" w:hAnsi="Arial" w:cs="Arial"/>
          <w:sz w:val="24"/>
          <w:szCs w:val="24"/>
          <w:lang w:eastAsia="pl-PL"/>
        </w:rPr>
        <w:t xml:space="preserve"> z by-passem zewnętrznym</w:t>
      </w:r>
      <w:r w:rsidR="00F570AF">
        <w:rPr>
          <w:rFonts w:ascii="Arial" w:eastAsia="Calibri" w:hAnsi="Arial" w:cs="Arial"/>
          <w:sz w:val="24"/>
          <w:szCs w:val="24"/>
          <w:lang w:eastAsia="pl-PL"/>
        </w:rPr>
        <w:t>. Urządzenie wyposażone jest w komplet 36 szt. baterii akumulatorowych firmy AGM VRLA o mocy 45[Ah</w:t>
      </w:r>
      <w:r w:rsidR="00496524">
        <w:rPr>
          <w:rFonts w:ascii="Arial" w:eastAsia="Calibri" w:hAnsi="Arial" w:cs="Arial"/>
          <w:sz w:val="24"/>
          <w:szCs w:val="24"/>
          <w:lang w:eastAsia="pl-PL"/>
        </w:rPr>
        <w:t>].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Czas podt</w:t>
      </w:r>
      <w:r w:rsidR="00F570AF">
        <w:rPr>
          <w:rFonts w:ascii="Arial" w:eastAsia="Calibri" w:hAnsi="Arial" w:cs="Arial"/>
          <w:sz w:val="24"/>
          <w:szCs w:val="24"/>
          <w:lang w:eastAsia="pl-PL"/>
        </w:rPr>
        <w:t>rzymania zasilania wynosi ok. 10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minut.</w:t>
      </w:r>
      <w:r w:rsidR="00F85D51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</w:p>
    <w:p w:rsidR="00F85D51" w:rsidRPr="00F85D51" w:rsidRDefault="00F85D51" w:rsidP="00F85D51">
      <w:pPr>
        <w:spacing w:line="360" w:lineRule="auto"/>
        <w:ind w:left="567"/>
        <w:jc w:val="both"/>
        <w:rPr>
          <w:rFonts w:ascii="Arial" w:eastAsia="Arial Unicode MS" w:hAnsi="Arial" w:cs="Arial"/>
          <w:b/>
          <w:sz w:val="24"/>
          <w:szCs w:val="24"/>
        </w:rPr>
      </w:pPr>
      <w:r w:rsidRPr="00F85D51">
        <w:rPr>
          <w:rFonts w:ascii="Arial" w:eastAsia="Arial Unicode MS" w:hAnsi="Arial" w:cs="Arial"/>
          <w:b/>
          <w:sz w:val="24"/>
          <w:szCs w:val="24"/>
        </w:rPr>
        <w:t>Wykonawca zobowiązany jest przeprowadzić, jeden raz w 2026 roku przegląd serwisowy</w:t>
      </w:r>
      <w:r>
        <w:rPr>
          <w:rFonts w:ascii="Arial" w:eastAsia="Arial Unicode MS" w:hAnsi="Arial" w:cs="Arial"/>
          <w:b/>
          <w:sz w:val="24"/>
          <w:szCs w:val="24"/>
        </w:rPr>
        <w:t xml:space="preserve"> zasilania gwarantowanego UPS. Serwis</w:t>
      </w:r>
      <w:r w:rsidRPr="00F85D51">
        <w:rPr>
          <w:rFonts w:ascii="Arial" w:eastAsia="Arial Unicode MS" w:hAnsi="Arial" w:cs="Arial"/>
          <w:b/>
          <w:sz w:val="24"/>
          <w:szCs w:val="24"/>
        </w:rPr>
        <w:t xml:space="preserve"> odbędzie się </w:t>
      </w:r>
      <w:r w:rsidRPr="00F85D51">
        <w:rPr>
          <w:rFonts w:ascii="Arial" w:eastAsia="Arial Unicode MS" w:hAnsi="Arial" w:cs="Arial"/>
          <w:b/>
          <w:sz w:val="24"/>
          <w:szCs w:val="24"/>
        </w:rPr>
        <w:br/>
        <w:t>w terminie uzgodnionym z Zamawiającym.</w:t>
      </w:r>
    </w:p>
    <w:p w:rsidR="00F85D51" w:rsidRDefault="00F85D51" w:rsidP="00F85D51">
      <w:pPr>
        <w:shd w:val="clear" w:color="auto" w:fill="FFFFFF"/>
        <w:tabs>
          <w:tab w:val="left" w:pos="351"/>
        </w:tabs>
        <w:spacing w:after="0" w:line="360" w:lineRule="auto"/>
        <w:ind w:left="993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F85D51" w:rsidRPr="00DB1723" w:rsidRDefault="00F85D51" w:rsidP="00F85D51">
      <w:pPr>
        <w:shd w:val="clear" w:color="auto" w:fill="FFFFFF"/>
        <w:tabs>
          <w:tab w:val="left" w:pos="351"/>
        </w:tabs>
        <w:spacing w:after="0" w:line="360" w:lineRule="auto"/>
        <w:ind w:left="993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DB1723" w:rsidRPr="00DB1723" w:rsidRDefault="00DB1723" w:rsidP="00DB1723">
      <w:pPr>
        <w:shd w:val="clear" w:color="auto" w:fill="FFFFFF"/>
        <w:tabs>
          <w:tab w:val="left" w:pos="351"/>
        </w:tabs>
        <w:spacing w:after="0" w:line="360" w:lineRule="auto"/>
        <w:ind w:left="993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1"/>
          <w:numId w:val="9"/>
        </w:numPr>
        <w:shd w:val="clear" w:color="auto" w:fill="FFFFFF"/>
        <w:tabs>
          <w:tab w:val="left" w:pos="351"/>
          <w:tab w:val="left" w:pos="993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lastRenderedPageBreak/>
        <w:t>UZIOM SPECJALNY:</w:t>
      </w:r>
    </w:p>
    <w:p w:rsidR="008F237A" w:rsidRPr="00DB1723" w:rsidRDefault="008F237A" w:rsidP="00DB1723">
      <w:pPr>
        <w:numPr>
          <w:ilvl w:val="0"/>
          <w:numId w:val="18"/>
        </w:numPr>
        <w:shd w:val="clear" w:color="auto" w:fill="FFFFFF"/>
        <w:tabs>
          <w:tab w:val="left" w:pos="351"/>
        </w:tabs>
        <w:spacing w:after="0" w:line="360" w:lineRule="auto"/>
        <w:ind w:left="992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Do instalacji zasilającej komputery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NS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doprowadzona została instalacja uziemiająca 1'Q, która nazywa się uziomem bezpieczeństwa.</w:t>
      </w:r>
    </w:p>
    <w:p w:rsidR="008F237A" w:rsidRDefault="008F237A" w:rsidP="00DB1723">
      <w:pPr>
        <w:numPr>
          <w:ilvl w:val="0"/>
          <w:numId w:val="18"/>
        </w:numPr>
        <w:shd w:val="clear" w:color="auto" w:fill="FFFFFF"/>
        <w:tabs>
          <w:tab w:val="left" w:pos="351"/>
        </w:tabs>
        <w:spacing w:after="0" w:line="360" w:lineRule="auto"/>
        <w:ind w:left="992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>Do uziomu podłączone zostały także inne urządzenia i elementy metalowe znajdujące się w strefie bezpieczeństwa.</w:t>
      </w:r>
    </w:p>
    <w:p w:rsidR="00DB1723" w:rsidRDefault="00DB1723" w:rsidP="00DB1723">
      <w:pPr>
        <w:shd w:val="clear" w:color="auto" w:fill="FFFFFF"/>
        <w:tabs>
          <w:tab w:val="left" w:pos="351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DB1723" w:rsidRPr="008F237A" w:rsidRDefault="00DB1723" w:rsidP="00DB1723">
      <w:pPr>
        <w:shd w:val="clear" w:color="auto" w:fill="FFFFFF"/>
        <w:tabs>
          <w:tab w:val="left" w:pos="351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8F237A">
      <w:pPr>
        <w:numPr>
          <w:ilvl w:val="1"/>
          <w:numId w:val="9"/>
        </w:numPr>
        <w:spacing w:after="0" w:line="240" w:lineRule="auto"/>
        <w:ind w:left="788" w:hanging="431"/>
        <w:contextualSpacing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color w:val="000000"/>
          <w:sz w:val="24"/>
          <w:szCs w:val="24"/>
          <w:lang w:eastAsia="pl-PL"/>
        </w:rPr>
        <w:t>PRZYBLIŻONY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 xml:space="preserve"> WYKAZ URZĄDZEŃ:</w:t>
      </w:r>
    </w:p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797"/>
        <w:gridCol w:w="1062"/>
      </w:tblGrid>
      <w:tr w:rsidR="008F237A" w:rsidRPr="008F237A" w:rsidTr="00053EB3">
        <w:trPr>
          <w:jc w:val="center"/>
        </w:trPr>
        <w:tc>
          <w:tcPr>
            <w:tcW w:w="675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79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Nazwa urządzenia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 xml:space="preserve">Ilość </w:t>
            </w: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br/>
              <w:t>[szt.]</w:t>
            </w:r>
          </w:p>
        </w:tc>
      </w:tr>
      <w:tr w:rsidR="008F237A" w:rsidRPr="008F237A" w:rsidTr="00053EB3">
        <w:trPr>
          <w:jc w:val="center"/>
        </w:trPr>
        <w:tc>
          <w:tcPr>
            <w:tcW w:w="9534" w:type="dxa"/>
            <w:gridSpan w:val="3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WAŻNIEJSZE CZĘŚCI INSTALACJI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Wyłączniki różnicowo-prądowe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33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LSW (GSW + UB1 K12 DEHN)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Gniazda 230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217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Złącze kablowe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Tablice rozdzielcze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Uziom specjalny NS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Złącze kontrolne (instalacja odgromowa)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8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Złącza krzyżowe (instalacja odgromowa)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90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Wyłącznik ppoż. (95ppWC 11NT + DPX160-3p)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Złącze kablowe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Tablice rozdzielcze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bookmarkStart w:id="1" w:name="bookmark2"/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Uziom specjalny NS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Ochrona przeciwprzepięciowa 3-faz. OBOMC50-B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Ochrona przeciwprzepięciowa 3-faz. OBO MC50-B VDE + MC 125-B/NPE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Filtr 60</w:t>
            </w:r>
            <w:r w:rsidR="00C75BE0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 xml:space="preserve">[A] </w:t>
            </w: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typ DS23335/A „Extended” firmy MPE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7797" w:type="dxa"/>
          </w:tcPr>
          <w:p w:rsidR="008F237A" w:rsidRPr="008F237A" w:rsidRDefault="00C75BE0" w:rsidP="00F570AF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 xml:space="preserve">UPS </w:t>
            </w:r>
            <w:r w:rsidR="00F570AF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 xml:space="preserve">COVER NGS o mocy 40[kVa] wraz z kompletem 36 szt. baterii akumulatorowych AGM VRLA o mocy 45[Ah] 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Gniazda 230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w pomieszczeniach gorących bądź wilgotnych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30</w:t>
            </w:r>
          </w:p>
        </w:tc>
      </w:tr>
      <w:tr w:rsidR="008F237A" w:rsidRPr="008F237A" w:rsidTr="00053EB3">
        <w:trPr>
          <w:jc w:val="center"/>
        </w:trPr>
        <w:tc>
          <w:tcPr>
            <w:tcW w:w="9534" w:type="dxa"/>
            <w:gridSpan w:val="3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OPRAWY OŚWIETLENIOWE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7797" w:type="dxa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F2 2x36</w:t>
            </w:r>
            <w:r w:rsidR="00C75BE0"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W</w:t>
            </w:r>
            <w:r w:rsidR="00C75BE0"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16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7797" w:type="dxa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F2 1x36</w:t>
            </w:r>
            <w:r w:rsidR="00C75BE0"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W</w:t>
            </w:r>
            <w:r w:rsidR="00C75BE0"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7797" w:type="dxa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PANOSLL 2/26</w:t>
            </w:r>
            <w:r w:rsidR="00C75BE0"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W</w:t>
            </w:r>
            <w:r w:rsidR="00C75BE0"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27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7797" w:type="dxa"/>
          </w:tcPr>
          <w:p w:rsidR="008F237A" w:rsidRPr="0000200E" w:rsidRDefault="00C75BE0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FULL SQUARE 2x18[W]</w:t>
            </w:r>
          </w:p>
        </w:tc>
        <w:tc>
          <w:tcPr>
            <w:tcW w:w="1062" w:type="dxa"/>
            <w:vAlign w:val="center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7797" w:type="dxa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MARTE E1/60 (IP55)</w:t>
            </w:r>
          </w:p>
        </w:tc>
        <w:tc>
          <w:tcPr>
            <w:tcW w:w="1062" w:type="dxa"/>
            <w:vAlign w:val="center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7797" w:type="dxa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STAR 8E1 (1x8</w:t>
            </w:r>
            <w:r w:rsidR="00C75BE0"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W</w:t>
            </w:r>
            <w:r w:rsidR="00C75BE0"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062" w:type="dxa"/>
            <w:vAlign w:val="center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7797" w:type="dxa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ESCAPE ALU (1X8</w:t>
            </w:r>
            <w:r w:rsidR="00C75BE0"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W</w:t>
            </w:r>
            <w:r w:rsidR="00C75BE0"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062" w:type="dxa"/>
            <w:vAlign w:val="center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7797" w:type="dxa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CLARIS 2X 1/28</w:t>
            </w:r>
            <w:r w:rsidR="00C75BE0"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W</w:t>
            </w:r>
            <w:r w:rsidR="00C75BE0"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, T16</w:t>
            </w:r>
          </w:p>
        </w:tc>
        <w:tc>
          <w:tcPr>
            <w:tcW w:w="1062" w:type="dxa"/>
            <w:vAlign w:val="center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13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7797" w:type="dxa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CLARIS 2X 1/54</w:t>
            </w:r>
            <w:r w:rsidR="00C75BE0" w:rsidRPr="0000200E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[W],</w:t>
            </w:r>
            <w:r w:rsidRPr="0000200E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 xml:space="preserve"> T16 ASH</w:t>
            </w:r>
          </w:p>
        </w:tc>
        <w:tc>
          <w:tcPr>
            <w:tcW w:w="1062" w:type="dxa"/>
            <w:vAlign w:val="center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50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27.</w:t>
            </w:r>
          </w:p>
        </w:tc>
        <w:tc>
          <w:tcPr>
            <w:tcW w:w="7797" w:type="dxa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MIRAL 2/54</w:t>
            </w:r>
            <w:r w:rsidR="00C75BE0" w:rsidRPr="0000200E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[</w:t>
            </w:r>
            <w:r w:rsidRPr="0000200E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W</w:t>
            </w:r>
            <w:r w:rsidR="00C75BE0" w:rsidRPr="0000200E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]</w:t>
            </w:r>
            <w:r w:rsidRPr="0000200E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, T16</w:t>
            </w:r>
          </w:p>
        </w:tc>
        <w:tc>
          <w:tcPr>
            <w:tcW w:w="1062" w:type="dxa"/>
            <w:vAlign w:val="center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60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lastRenderedPageBreak/>
              <w:t>28.</w:t>
            </w:r>
          </w:p>
        </w:tc>
        <w:tc>
          <w:tcPr>
            <w:tcW w:w="7797" w:type="dxa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PERLUCE O 4/14</w:t>
            </w:r>
            <w:r w:rsidR="00C75BE0" w:rsidRPr="0000200E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[</w:t>
            </w:r>
            <w:r w:rsidRPr="0000200E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W</w:t>
            </w:r>
            <w:r w:rsidR="00C75BE0" w:rsidRPr="0000200E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8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29.</w:t>
            </w:r>
          </w:p>
        </w:tc>
        <w:tc>
          <w:tcPr>
            <w:tcW w:w="7797" w:type="dxa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PERLUCE 2X18</w:t>
            </w:r>
            <w:r w:rsidR="00C75BE0" w:rsidRPr="0000200E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[</w:t>
            </w:r>
            <w:r w:rsidRPr="0000200E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W</w:t>
            </w:r>
            <w:r w:rsidR="00C75BE0" w:rsidRPr="0000200E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]</w:t>
            </w:r>
            <w:r w:rsidRPr="0000200E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 xml:space="preserve"> (IP50)</w:t>
            </w:r>
          </w:p>
        </w:tc>
        <w:tc>
          <w:tcPr>
            <w:tcW w:w="1062" w:type="dxa"/>
            <w:vAlign w:val="center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30.</w:t>
            </w:r>
          </w:p>
        </w:tc>
        <w:tc>
          <w:tcPr>
            <w:tcW w:w="7797" w:type="dxa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PERLUCE O 2X18</w:t>
            </w:r>
            <w:r w:rsidR="00C75BE0"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W</w:t>
            </w:r>
            <w:r w:rsidR="00C75BE0"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, TGL (IP54)</w:t>
            </w:r>
          </w:p>
        </w:tc>
        <w:tc>
          <w:tcPr>
            <w:tcW w:w="1062" w:type="dxa"/>
            <w:vAlign w:val="center"/>
          </w:tcPr>
          <w:p w:rsidR="008F237A" w:rsidRPr="0000200E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00200E">
              <w:rPr>
                <w:rFonts w:ascii="Arial" w:eastAsia="Calibri" w:hAnsi="Arial" w:cs="Arial"/>
                <w:sz w:val="24"/>
                <w:szCs w:val="24"/>
                <w:lang w:eastAsia="pl-PL"/>
              </w:rPr>
              <w:t>11</w:t>
            </w:r>
          </w:p>
        </w:tc>
      </w:tr>
      <w:tr w:rsidR="0000200E" w:rsidRPr="008F237A" w:rsidTr="00053EB3">
        <w:trPr>
          <w:jc w:val="center"/>
        </w:trPr>
        <w:tc>
          <w:tcPr>
            <w:tcW w:w="675" w:type="dxa"/>
          </w:tcPr>
          <w:p w:rsidR="0000200E" w:rsidRPr="008F237A" w:rsidRDefault="0000200E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31.</w:t>
            </w:r>
          </w:p>
        </w:tc>
        <w:tc>
          <w:tcPr>
            <w:tcW w:w="7797" w:type="dxa"/>
          </w:tcPr>
          <w:p w:rsidR="0000200E" w:rsidRPr="0000200E" w:rsidRDefault="0000200E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Hashtag PA30120 30W ściemnialny</w:t>
            </w:r>
          </w:p>
        </w:tc>
        <w:tc>
          <w:tcPr>
            <w:tcW w:w="1062" w:type="dxa"/>
            <w:vAlign w:val="center"/>
          </w:tcPr>
          <w:p w:rsidR="0000200E" w:rsidRPr="0000200E" w:rsidRDefault="0000200E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79</w:t>
            </w:r>
          </w:p>
        </w:tc>
      </w:tr>
      <w:tr w:rsidR="0000200E" w:rsidRPr="008F237A" w:rsidTr="00053EB3">
        <w:trPr>
          <w:jc w:val="center"/>
        </w:trPr>
        <w:tc>
          <w:tcPr>
            <w:tcW w:w="675" w:type="dxa"/>
          </w:tcPr>
          <w:p w:rsidR="0000200E" w:rsidRDefault="0000200E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32.</w:t>
            </w:r>
          </w:p>
        </w:tc>
        <w:tc>
          <w:tcPr>
            <w:tcW w:w="7797" w:type="dxa"/>
          </w:tcPr>
          <w:p w:rsidR="0000200E" w:rsidRDefault="0000200E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Snake 40W</w:t>
            </w:r>
          </w:p>
        </w:tc>
        <w:tc>
          <w:tcPr>
            <w:tcW w:w="1062" w:type="dxa"/>
            <w:vAlign w:val="center"/>
          </w:tcPr>
          <w:p w:rsidR="0000200E" w:rsidRDefault="0000200E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26</w:t>
            </w:r>
          </w:p>
        </w:tc>
      </w:tr>
      <w:tr w:rsidR="0000200E" w:rsidRPr="008F237A" w:rsidTr="00053EB3">
        <w:trPr>
          <w:jc w:val="center"/>
        </w:trPr>
        <w:tc>
          <w:tcPr>
            <w:tcW w:w="675" w:type="dxa"/>
          </w:tcPr>
          <w:p w:rsidR="0000200E" w:rsidRDefault="0000200E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33.</w:t>
            </w:r>
          </w:p>
        </w:tc>
        <w:tc>
          <w:tcPr>
            <w:tcW w:w="7797" w:type="dxa"/>
          </w:tcPr>
          <w:p w:rsidR="0000200E" w:rsidRDefault="0000200E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Pancake 24W</w:t>
            </w:r>
          </w:p>
        </w:tc>
        <w:tc>
          <w:tcPr>
            <w:tcW w:w="1062" w:type="dxa"/>
            <w:vAlign w:val="center"/>
          </w:tcPr>
          <w:p w:rsidR="0000200E" w:rsidRDefault="0000200E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36</w:t>
            </w:r>
          </w:p>
        </w:tc>
      </w:tr>
      <w:tr w:rsidR="0000200E" w:rsidRPr="008F237A" w:rsidTr="00053EB3">
        <w:trPr>
          <w:jc w:val="center"/>
        </w:trPr>
        <w:tc>
          <w:tcPr>
            <w:tcW w:w="675" w:type="dxa"/>
          </w:tcPr>
          <w:p w:rsidR="0000200E" w:rsidRDefault="0000200E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34.</w:t>
            </w:r>
          </w:p>
        </w:tc>
        <w:tc>
          <w:tcPr>
            <w:tcW w:w="7797" w:type="dxa"/>
          </w:tcPr>
          <w:p w:rsidR="0000200E" w:rsidRDefault="0000200E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Tina 24W multipower</w:t>
            </w:r>
          </w:p>
        </w:tc>
        <w:tc>
          <w:tcPr>
            <w:tcW w:w="1062" w:type="dxa"/>
            <w:vAlign w:val="center"/>
          </w:tcPr>
          <w:p w:rsidR="0000200E" w:rsidRDefault="0000200E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12</w:t>
            </w:r>
          </w:p>
        </w:tc>
      </w:tr>
    </w:tbl>
    <w:p w:rsidR="008F237A" w:rsidRDefault="008F237A" w:rsidP="008F237A">
      <w:pPr>
        <w:spacing w:after="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496524" w:rsidRPr="008F237A" w:rsidRDefault="00496524" w:rsidP="008F237A">
      <w:pPr>
        <w:spacing w:after="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Default="008F237A" w:rsidP="008F237A">
      <w:pPr>
        <w:numPr>
          <w:ilvl w:val="0"/>
          <w:numId w:val="9"/>
        </w:numPr>
        <w:shd w:val="clear" w:color="auto" w:fill="FFFFFF"/>
        <w:spacing w:after="0" w:line="240" w:lineRule="auto"/>
        <w:ind w:left="357" w:hanging="357"/>
        <w:jc w:val="both"/>
        <w:outlineLvl w:val="1"/>
        <w:rPr>
          <w:rFonts w:ascii="Arial" w:eastAsia="Calibri" w:hAnsi="Arial" w:cs="Arial"/>
          <w:b/>
          <w:caps/>
          <w:sz w:val="24"/>
          <w:szCs w:val="24"/>
          <w:u w:val="single"/>
          <w:lang w:eastAsia="pl-PL"/>
        </w:rPr>
      </w:pPr>
      <w:r w:rsidRPr="008F237A">
        <w:rPr>
          <w:rFonts w:ascii="Arial" w:eastAsia="Calibri" w:hAnsi="Arial" w:cs="Arial"/>
          <w:b/>
          <w:caps/>
          <w:sz w:val="24"/>
          <w:szCs w:val="24"/>
          <w:u w:val="single"/>
          <w:lang w:eastAsia="pl-PL"/>
        </w:rPr>
        <w:t>Budynek nr 6</w:t>
      </w:r>
      <w:bookmarkEnd w:id="1"/>
      <w:r w:rsidRPr="008F237A">
        <w:rPr>
          <w:rFonts w:ascii="Arial" w:eastAsia="Calibri" w:hAnsi="Arial" w:cs="Arial"/>
          <w:b/>
          <w:caps/>
          <w:sz w:val="24"/>
          <w:szCs w:val="24"/>
          <w:u w:val="single"/>
          <w:lang w:eastAsia="pl-PL"/>
        </w:rPr>
        <w:t>.</w:t>
      </w:r>
    </w:p>
    <w:p w:rsidR="00F026EC" w:rsidRPr="008F237A" w:rsidRDefault="00F026EC" w:rsidP="00F026EC">
      <w:pPr>
        <w:shd w:val="clear" w:color="auto" w:fill="FFFFFF"/>
        <w:spacing w:after="0" w:line="240" w:lineRule="auto"/>
        <w:ind w:left="357"/>
        <w:jc w:val="both"/>
        <w:outlineLvl w:val="1"/>
        <w:rPr>
          <w:rFonts w:ascii="Arial" w:eastAsia="Calibri" w:hAnsi="Arial" w:cs="Arial"/>
          <w:b/>
          <w:caps/>
          <w:sz w:val="24"/>
          <w:szCs w:val="24"/>
          <w:u w:val="single"/>
          <w:lang w:eastAsia="pl-PL"/>
        </w:rPr>
      </w:pPr>
    </w:p>
    <w:p w:rsidR="008F237A" w:rsidRPr="00DB1723" w:rsidRDefault="008F237A" w:rsidP="00DB1723">
      <w:pPr>
        <w:numPr>
          <w:ilvl w:val="1"/>
          <w:numId w:val="9"/>
        </w:numPr>
        <w:shd w:val="clear" w:color="auto" w:fill="FFFFFF"/>
        <w:tabs>
          <w:tab w:val="left" w:pos="284"/>
        </w:tabs>
        <w:spacing w:after="0" w:line="360" w:lineRule="auto"/>
        <w:ind w:right="17" w:hanging="508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 xml:space="preserve">ZŁĄCZE KABLOWE I TABLICE ROZDZIELCZE: </w:t>
      </w:r>
    </w:p>
    <w:p w:rsidR="008F237A" w:rsidRPr="00DB1723" w:rsidRDefault="008F237A" w:rsidP="00DB1723">
      <w:pPr>
        <w:numPr>
          <w:ilvl w:val="2"/>
          <w:numId w:val="9"/>
        </w:numPr>
        <w:shd w:val="clear" w:color="auto" w:fill="FFFFFF"/>
        <w:tabs>
          <w:tab w:val="left" w:pos="284"/>
        </w:tabs>
        <w:spacing w:after="0" w:line="360" w:lineRule="auto"/>
        <w:ind w:right="17"/>
        <w:jc w:val="both"/>
        <w:rPr>
          <w:rFonts w:ascii="Arial" w:eastAsia="Calibri" w:hAnsi="Arial" w:cs="Arial"/>
          <w:b/>
          <w:caps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caps/>
          <w:sz w:val="24"/>
          <w:szCs w:val="24"/>
          <w:lang w:eastAsia="pl-PL"/>
        </w:rPr>
        <w:t xml:space="preserve">Złącze kablowe ZK (zasilanie w układzei TN-C-S): </w:t>
      </w:r>
    </w:p>
    <w:p w:rsidR="00DB1723" w:rsidRPr="00DB1723" w:rsidRDefault="008F237A" w:rsidP="00DB1723">
      <w:pPr>
        <w:numPr>
          <w:ilvl w:val="0"/>
          <w:numId w:val="21"/>
        </w:numPr>
        <w:shd w:val="clear" w:color="auto" w:fill="FFFFFF"/>
        <w:tabs>
          <w:tab w:val="left" w:pos="284"/>
        </w:tabs>
        <w:spacing w:after="0" w:line="360" w:lineRule="auto"/>
        <w:ind w:left="1418" w:right="17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Złącze kablowe typu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ZK-1A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(wnękowe).</w:t>
      </w:r>
    </w:p>
    <w:p w:rsidR="008F237A" w:rsidRPr="00DB1723" w:rsidRDefault="008F237A" w:rsidP="00DB1723">
      <w:pPr>
        <w:shd w:val="clear" w:color="auto" w:fill="FFFFFF"/>
        <w:tabs>
          <w:tab w:val="left" w:pos="284"/>
        </w:tabs>
        <w:spacing w:after="0" w:line="360" w:lineRule="auto"/>
        <w:ind w:left="1418" w:right="17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</w:p>
    <w:p w:rsidR="008F237A" w:rsidRPr="00DB1723" w:rsidRDefault="008F237A" w:rsidP="00DB1723">
      <w:pPr>
        <w:numPr>
          <w:ilvl w:val="2"/>
          <w:numId w:val="9"/>
        </w:numPr>
        <w:shd w:val="clear" w:color="auto" w:fill="FFFFFF"/>
        <w:tabs>
          <w:tab w:val="left" w:pos="284"/>
        </w:tabs>
        <w:spacing w:after="0" w:line="360" w:lineRule="auto"/>
        <w:ind w:right="17"/>
        <w:jc w:val="both"/>
        <w:rPr>
          <w:rFonts w:ascii="Arial" w:eastAsia="Calibri" w:hAnsi="Arial" w:cs="Arial"/>
          <w:b/>
          <w:caps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caps/>
          <w:sz w:val="24"/>
          <w:szCs w:val="24"/>
          <w:lang w:eastAsia="pl-PL"/>
        </w:rPr>
        <w:t>Rozdzielnica RG (zasilanie w układze TN-S):</w:t>
      </w:r>
    </w:p>
    <w:p w:rsidR="008F237A" w:rsidRPr="00DB1723" w:rsidRDefault="008F237A" w:rsidP="00DB1723">
      <w:pPr>
        <w:numPr>
          <w:ilvl w:val="0"/>
          <w:numId w:val="20"/>
        </w:numPr>
        <w:shd w:val="clear" w:color="auto" w:fill="FFFFFF"/>
        <w:tabs>
          <w:tab w:val="left" w:pos="284"/>
        </w:tabs>
        <w:spacing w:after="0" w:line="360" w:lineRule="auto"/>
        <w:ind w:left="1418" w:right="1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Rozdzielnicę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RG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wykonano jako szafę przyścienną (wolnostojącą).</w:t>
      </w:r>
    </w:p>
    <w:p w:rsidR="00DB1723" w:rsidRPr="00DB1723" w:rsidRDefault="00DB1723" w:rsidP="00DB1723">
      <w:pPr>
        <w:shd w:val="clear" w:color="auto" w:fill="FFFFFF"/>
        <w:tabs>
          <w:tab w:val="left" w:pos="284"/>
        </w:tabs>
        <w:spacing w:after="0" w:line="360" w:lineRule="auto"/>
        <w:ind w:left="1418" w:right="1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2"/>
          <w:numId w:val="9"/>
        </w:numPr>
        <w:shd w:val="clear" w:color="auto" w:fill="FFFFFF"/>
        <w:tabs>
          <w:tab w:val="left" w:pos="284"/>
        </w:tabs>
        <w:spacing w:after="0" w:line="360" w:lineRule="auto"/>
        <w:ind w:right="17"/>
        <w:jc w:val="both"/>
        <w:rPr>
          <w:rFonts w:ascii="Arial" w:eastAsia="Calibri" w:hAnsi="Arial" w:cs="Arial"/>
          <w:b/>
          <w:caps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caps/>
          <w:sz w:val="24"/>
          <w:szCs w:val="24"/>
          <w:lang w:eastAsia="pl-PL"/>
        </w:rPr>
        <w:t>Tablice robocze (zasilanie w układzie TN-S):</w:t>
      </w:r>
    </w:p>
    <w:p w:rsidR="008F237A" w:rsidRPr="00DB1723" w:rsidRDefault="008F237A" w:rsidP="00DB1723">
      <w:pPr>
        <w:numPr>
          <w:ilvl w:val="0"/>
          <w:numId w:val="19"/>
        </w:numPr>
        <w:shd w:val="clear" w:color="auto" w:fill="FFFFFF"/>
        <w:tabs>
          <w:tab w:val="left" w:pos="284"/>
        </w:tabs>
        <w:spacing w:after="0" w:line="360" w:lineRule="auto"/>
        <w:ind w:left="1418" w:right="17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Tablicę rozdzielczą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T1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(zasilanie odbiorników technologicznych kuchni) wykonano jako (wolnostojącą).</w:t>
      </w:r>
    </w:p>
    <w:p w:rsidR="008F237A" w:rsidRPr="00DB1723" w:rsidRDefault="008F237A" w:rsidP="00DB1723">
      <w:pPr>
        <w:numPr>
          <w:ilvl w:val="0"/>
          <w:numId w:val="19"/>
        </w:numPr>
        <w:shd w:val="clear" w:color="auto" w:fill="FFFFFF"/>
        <w:tabs>
          <w:tab w:val="left" w:pos="284"/>
        </w:tabs>
        <w:spacing w:after="0" w:line="360" w:lineRule="auto"/>
        <w:ind w:left="1418" w:right="17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Pozostałe tablice rozdzielcze: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T2, T3, T4, T11, T12, T13, T14</w:t>
      </w:r>
      <w:r w:rsidR="00F026EC" w:rsidRPr="00DB1723">
        <w:rPr>
          <w:rFonts w:ascii="Arial" w:eastAsia="Calibri" w:hAnsi="Arial" w:cs="Arial"/>
          <w:b/>
          <w:sz w:val="24"/>
          <w:szCs w:val="24"/>
          <w:lang w:eastAsia="pl-PL"/>
        </w:rPr>
        <w:t xml:space="preserve">, </w:t>
      </w:r>
      <w:r w:rsidR="00F026EC" w:rsidRPr="00DB1723">
        <w:rPr>
          <w:rFonts w:ascii="Arial" w:eastAsia="Calibri" w:hAnsi="Arial" w:cs="Arial"/>
          <w:sz w:val="24"/>
          <w:szCs w:val="24"/>
          <w:lang w:eastAsia="pl-PL"/>
        </w:rPr>
        <w:t>wnękowe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F026EC" w:rsidRPr="00DB1723">
        <w:rPr>
          <w:rFonts w:ascii="Arial" w:eastAsia="Calibri" w:hAnsi="Arial" w:cs="Arial"/>
          <w:sz w:val="24"/>
          <w:szCs w:val="24"/>
          <w:lang w:eastAsia="pl-PL"/>
        </w:rPr>
        <w:t>z wyposażeniem modułowym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.</w:t>
      </w:r>
    </w:p>
    <w:p w:rsidR="00DB1723" w:rsidRPr="00DB1723" w:rsidRDefault="00DB1723" w:rsidP="00DB1723">
      <w:pPr>
        <w:shd w:val="clear" w:color="auto" w:fill="FFFFFF"/>
        <w:tabs>
          <w:tab w:val="left" w:pos="284"/>
        </w:tabs>
        <w:spacing w:after="0" w:line="360" w:lineRule="auto"/>
        <w:ind w:left="1418" w:right="17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1"/>
          <w:numId w:val="9"/>
        </w:numPr>
        <w:shd w:val="clear" w:color="auto" w:fill="FFFFFF"/>
        <w:tabs>
          <w:tab w:val="left" w:pos="298"/>
        </w:tabs>
        <w:spacing w:after="0" w:line="36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WYŁĄCZNIK P.POŻ.:</w:t>
      </w:r>
    </w:p>
    <w:p w:rsidR="008F237A" w:rsidRPr="00DB1723" w:rsidRDefault="008F237A" w:rsidP="00DB1723">
      <w:pPr>
        <w:numPr>
          <w:ilvl w:val="0"/>
          <w:numId w:val="22"/>
        </w:numPr>
        <w:shd w:val="clear" w:color="auto" w:fill="FFFFFF"/>
        <w:tabs>
          <w:tab w:val="left" w:pos="298"/>
        </w:tabs>
        <w:spacing w:after="0" w:line="360" w:lineRule="auto"/>
        <w:ind w:left="99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Główny rozłącznik typu DPX-IS-630 w rozdzielnicy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RG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wyposażono</w:t>
      </w:r>
      <w:r w:rsidR="00F026EC" w:rsidRPr="00DB1723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F026EC" w:rsidRPr="00DB1723">
        <w:rPr>
          <w:rFonts w:ascii="Arial" w:eastAsia="Calibri" w:hAnsi="Arial" w:cs="Arial"/>
          <w:sz w:val="24"/>
          <w:szCs w:val="24"/>
          <w:lang w:eastAsia="pl-PL"/>
        </w:rPr>
        <w:br/>
        <w:t>w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wyzwalacz (wzrostowy), umożliwiający zdalne sterowanie wyłącznikiem. Zdalne wyłączenie odbywać się będzie za pośrednictwem przycisku ppoż. zainstalowanego w przeszklonej obudowie.</w:t>
      </w:r>
    </w:p>
    <w:p w:rsidR="00DB1723" w:rsidRPr="00DB1723" w:rsidRDefault="00DB1723" w:rsidP="00DB1723">
      <w:pPr>
        <w:shd w:val="clear" w:color="auto" w:fill="FFFFFF"/>
        <w:tabs>
          <w:tab w:val="left" w:pos="298"/>
        </w:tabs>
        <w:spacing w:after="0" w:line="360" w:lineRule="auto"/>
        <w:ind w:left="993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1"/>
          <w:numId w:val="9"/>
        </w:numPr>
        <w:shd w:val="clear" w:color="auto" w:fill="FFFFFF"/>
        <w:tabs>
          <w:tab w:val="left" w:pos="293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WLZ:</w:t>
      </w:r>
    </w:p>
    <w:p w:rsidR="008F237A" w:rsidRPr="00DB1723" w:rsidRDefault="008F237A" w:rsidP="00DB1723">
      <w:pPr>
        <w:numPr>
          <w:ilvl w:val="0"/>
          <w:numId w:val="22"/>
        </w:numPr>
        <w:shd w:val="clear" w:color="auto" w:fill="FFFFFF"/>
        <w:tabs>
          <w:tab w:val="left" w:pos="293"/>
        </w:tabs>
        <w:spacing w:after="0" w:line="360" w:lineRule="auto"/>
        <w:ind w:left="99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Do zasilania poszczególnych tablic rozdzielczych wykonano następujące wewnętrzne linie zasilające: </w:t>
      </w:r>
    </w:p>
    <w:p w:rsidR="008F237A" w:rsidRPr="00DB1723" w:rsidRDefault="008F237A" w:rsidP="00DB1723">
      <w:pPr>
        <w:numPr>
          <w:ilvl w:val="0"/>
          <w:numId w:val="24"/>
        </w:numPr>
        <w:shd w:val="clear" w:color="auto" w:fill="FFFFFF"/>
        <w:tabs>
          <w:tab w:val="left" w:pos="293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ZK-1 – RG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: 4xLY 185 +LY9 5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mm</w:t>
      </w:r>
      <w:r w:rsidRPr="00DB1723">
        <w:rPr>
          <w:rFonts w:ascii="Arial" w:eastAsia="Calibri" w:hAnsi="Arial" w:cs="Arial"/>
          <w:sz w:val="24"/>
          <w:szCs w:val="24"/>
          <w:vertAlign w:val="superscript"/>
          <w:lang w:eastAsia="pl-PL"/>
        </w:rPr>
        <w:t>2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8F237A" w:rsidRPr="00DB1723" w:rsidRDefault="008F237A" w:rsidP="00DB1723">
      <w:pPr>
        <w:numPr>
          <w:ilvl w:val="0"/>
          <w:numId w:val="24"/>
        </w:numPr>
        <w:shd w:val="clear" w:color="auto" w:fill="FFFFFF"/>
        <w:tabs>
          <w:tab w:val="left" w:pos="293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RG - T1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: 4xLY150+LY95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mm</w:t>
      </w:r>
      <w:r w:rsidRPr="00C75BE0">
        <w:rPr>
          <w:rFonts w:ascii="Arial" w:eastAsia="Calibri" w:hAnsi="Arial" w:cs="Arial"/>
          <w:sz w:val="24"/>
          <w:szCs w:val="24"/>
          <w:vertAlign w:val="superscript"/>
          <w:lang w:eastAsia="pl-PL"/>
        </w:rPr>
        <w:t>2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8F237A" w:rsidRPr="00DB1723" w:rsidRDefault="008F237A" w:rsidP="00DB1723">
      <w:pPr>
        <w:numPr>
          <w:ilvl w:val="0"/>
          <w:numId w:val="24"/>
        </w:numPr>
        <w:shd w:val="clear" w:color="auto" w:fill="FFFFFF"/>
        <w:tabs>
          <w:tab w:val="left" w:pos="293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 xml:space="preserve">RG - T2 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do T4: YDY 5x6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mm</w:t>
      </w:r>
      <w:r w:rsidRPr="00C75BE0">
        <w:rPr>
          <w:rFonts w:ascii="Arial" w:eastAsia="Calibri" w:hAnsi="Arial" w:cs="Arial"/>
          <w:sz w:val="24"/>
          <w:szCs w:val="24"/>
          <w:vertAlign w:val="superscript"/>
          <w:lang w:eastAsia="pl-PL"/>
        </w:rPr>
        <w:t>2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,YKY 5x 35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mm</w:t>
      </w:r>
      <w:r w:rsidRPr="00DB1723">
        <w:rPr>
          <w:rFonts w:ascii="Arial" w:eastAsia="Calibri" w:hAnsi="Arial" w:cs="Arial"/>
          <w:sz w:val="24"/>
          <w:szCs w:val="24"/>
          <w:vertAlign w:val="superscript"/>
          <w:lang w:eastAsia="pl-PL"/>
        </w:rPr>
        <w:t>2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, (T11),</w:t>
      </w:r>
    </w:p>
    <w:p w:rsidR="008F237A" w:rsidRPr="00DB1723" w:rsidRDefault="008F237A" w:rsidP="00DB1723">
      <w:pPr>
        <w:numPr>
          <w:ilvl w:val="0"/>
          <w:numId w:val="24"/>
        </w:numPr>
        <w:shd w:val="clear" w:color="auto" w:fill="FFFFFF"/>
        <w:tabs>
          <w:tab w:val="left" w:pos="293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lastRenderedPageBreak/>
        <w:t>RG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 xml:space="preserve"> - dźwig D1, D2: YDY 5x2,5[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mm</w:t>
      </w:r>
      <w:r w:rsidRPr="00DB1723">
        <w:rPr>
          <w:rFonts w:ascii="Arial" w:eastAsia="Calibri" w:hAnsi="Arial" w:cs="Arial"/>
          <w:sz w:val="24"/>
          <w:szCs w:val="24"/>
          <w:vertAlign w:val="superscript"/>
          <w:lang w:eastAsia="pl-PL"/>
        </w:rPr>
        <w:t>2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8F237A" w:rsidRPr="00DB1723" w:rsidRDefault="008F237A" w:rsidP="00DB1723">
      <w:pPr>
        <w:numPr>
          <w:ilvl w:val="0"/>
          <w:numId w:val="24"/>
        </w:numPr>
        <w:shd w:val="clear" w:color="auto" w:fill="FFFFFF"/>
        <w:tabs>
          <w:tab w:val="left" w:pos="293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RG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 xml:space="preserve"> - dźwig D3: YDY 5x6[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mm</w:t>
      </w:r>
      <w:r w:rsidRPr="00DB1723">
        <w:rPr>
          <w:rFonts w:ascii="Arial" w:eastAsia="Calibri" w:hAnsi="Arial" w:cs="Arial"/>
          <w:sz w:val="24"/>
          <w:szCs w:val="24"/>
          <w:vertAlign w:val="superscript"/>
          <w:lang w:eastAsia="pl-PL"/>
        </w:rPr>
        <w:t>2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]</w:t>
      </w:r>
      <w:r w:rsidR="00DB1723" w:rsidRPr="00DB1723"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8F237A" w:rsidRPr="00DB1723" w:rsidRDefault="008F237A" w:rsidP="00DB1723">
      <w:pPr>
        <w:numPr>
          <w:ilvl w:val="0"/>
          <w:numId w:val="22"/>
        </w:numPr>
        <w:shd w:val="clear" w:color="auto" w:fill="FFFFFF"/>
        <w:tabs>
          <w:tab w:val="left" w:pos="293"/>
        </w:tabs>
        <w:spacing w:after="0" w:line="360" w:lineRule="auto"/>
        <w:ind w:left="99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WLZ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wykonano jako podtynkowe i częściowo jako natynkowe, ułożono </w:t>
      </w:r>
      <w:r w:rsidR="00815088" w:rsidRPr="00DB1723">
        <w:rPr>
          <w:rFonts w:ascii="Arial" w:eastAsia="Calibri" w:hAnsi="Arial" w:cs="Arial"/>
          <w:sz w:val="24"/>
          <w:szCs w:val="24"/>
          <w:lang w:eastAsia="pl-PL"/>
        </w:rPr>
        <w:br/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w listwach instalacyjnych (kanały DLP) i rurach ochronnych.</w:t>
      </w:r>
    </w:p>
    <w:p w:rsidR="00DB1723" w:rsidRDefault="00DB1723" w:rsidP="00DB1723">
      <w:pPr>
        <w:shd w:val="clear" w:color="auto" w:fill="FFFFFF"/>
        <w:tabs>
          <w:tab w:val="left" w:pos="293"/>
        </w:tabs>
        <w:spacing w:after="0" w:line="360" w:lineRule="auto"/>
        <w:ind w:left="993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DB1723" w:rsidRPr="00DB1723" w:rsidRDefault="00DB1723" w:rsidP="00DB1723">
      <w:pPr>
        <w:shd w:val="clear" w:color="auto" w:fill="FFFFFF"/>
        <w:tabs>
          <w:tab w:val="left" w:pos="293"/>
        </w:tabs>
        <w:spacing w:after="0" w:line="360" w:lineRule="auto"/>
        <w:ind w:left="993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1"/>
          <w:numId w:val="9"/>
        </w:numPr>
        <w:shd w:val="clear" w:color="auto" w:fill="FFFFFF"/>
        <w:spacing w:after="0" w:line="360" w:lineRule="auto"/>
        <w:ind w:left="788" w:hanging="431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INSTALACJA OŚWIETL</w:t>
      </w:r>
      <w:r w:rsidR="00C75BE0">
        <w:rPr>
          <w:rFonts w:ascii="Arial" w:eastAsia="Calibri" w:hAnsi="Arial" w:cs="Arial"/>
          <w:b/>
          <w:sz w:val="24"/>
          <w:szCs w:val="24"/>
          <w:lang w:eastAsia="pl-PL"/>
        </w:rPr>
        <w:t>ENIOWA I GNIAZD WTYCZKOWYCH 230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[V]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(przeznaczenia ogólnego):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</w:p>
    <w:p w:rsidR="008F237A" w:rsidRPr="00DB1723" w:rsidRDefault="008F237A" w:rsidP="00DB1723">
      <w:pPr>
        <w:numPr>
          <w:ilvl w:val="0"/>
          <w:numId w:val="22"/>
        </w:numPr>
        <w:shd w:val="clear" w:color="auto" w:fill="FFFFFF"/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>Zastosowano oprawy zwieszakowe i nastrojowe oraz typu świetlówkowego, montowane w suficie podwieszanym,</w:t>
      </w:r>
    </w:p>
    <w:p w:rsidR="008F237A" w:rsidRPr="00DB1723" w:rsidRDefault="008F237A" w:rsidP="00DB1723">
      <w:pPr>
        <w:numPr>
          <w:ilvl w:val="0"/>
          <w:numId w:val="22"/>
        </w:numPr>
        <w:shd w:val="clear" w:color="auto" w:fill="FFFFFF"/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>Gniazda wtyczkowe 230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V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~ (przeznaczenia ogólnego) wykonano </w:t>
      </w:r>
      <w:r w:rsidR="00815088" w:rsidRPr="00DB1723">
        <w:rPr>
          <w:rFonts w:ascii="Arial" w:eastAsia="Calibri" w:hAnsi="Arial" w:cs="Arial"/>
          <w:sz w:val="24"/>
          <w:szCs w:val="24"/>
          <w:lang w:eastAsia="pl-PL"/>
        </w:rPr>
        <w:br/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we wszystkich pomieszczeniach o charakterze administracyjno-biurowym, </w:t>
      </w:r>
      <w:r w:rsidR="00496524">
        <w:rPr>
          <w:rFonts w:ascii="Arial" w:eastAsia="Calibri" w:hAnsi="Arial" w:cs="Arial"/>
          <w:sz w:val="24"/>
          <w:szCs w:val="24"/>
          <w:lang w:eastAsia="pl-PL"/>
        </w:rPr>
        <w:br/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w pomieszczeniach klubowych i w innych pomieszczeniach pomocniczych, </w:t>
      </w:r>
    </w:p>
    <w:p w:rsidR="008F237A" w:rsidRPr="00DB1723" w:rsidRDefault="008F237A" w:rsidP="00DB1723">
      <w:pPr>
        <w:numPr>
          <w:ilvl w:val="0"/>
          <w:numId w:val="22"/>
        </w:numPr>
        <w:shd w:val="clear" w:color="auto" w:fill="FFFFFF"/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>W pomieszczeniach przejściowo wilgotnych zastosowano osprzęt instalacyjny: p/t (IP20) i p/t (IP44),</w:t>
      </w:r>
    </w:p>
    <w:p w:rsidR="008F237A" w:rsidRPr="00DB1723" w:rsidRDefault="008F237A" w:rsidP="00DB1723">
      <w:pPr>
        <w:numPr>
          <w:ilvl w:val="0"/>
          <w:numId w:val="22"/>
        </w:numPr>
        <w:shd w:val="clear" w:color="auto" w:fill="FFFFFF"/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>Zastosowano przewody kabelkowe typu Edyp i YDY (750V) p/t.</w:t>
      </w:r>
    </w:p>
    <w:p w:rsidR="00DB1723" w:rsidRPr="00DB1723" w:rsidRDefault="00DB1723" w:rsidP="00DB1723">
      <w:pPr>
        <w:shd w:val="clear" w:color="auto" w:fill="FFFFFF"/>
        <w:spacing w:after="0" w:line="360" w:lineRule="auto"/>
        <w:ind w:left="99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1"/>
          <w:numId w:val="9"/>
        </w:numPr>
        <w:shd w:val="clear" w:color="auto" w:fill="FFFFFF"/>
        <w:tabs>
          <w:tab w:val="left" w:pos="293"/>
        </w:tabs>
        <w:spacing w:after="0" w:line="360" w:lineRule="auto"/>
        <w:ind w:left="788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OŚWIETLENIE AWARYJNE:</w:t>
      </w:r>
    </w:p>
    <w:p w:rsidR="008F237A" w:rsidRPr="00DB1723" w:rsidRDefault="008F237A" w:rsidP="00DB1723">
      <w:pPr>
        <w:numPr>
          <w:ilvl w:val="0"/>
          <w:numId w:val="25"/>
        </w:numPr>
        <w:shd w:val="clear" w:color="auto" w:fill="FFFFFF"/>
        <w:tabs>
          <w:tab w:val="left" w:pos="293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>Na wypadek zaniku napięcia w sieci zasilania podstawowego, w ciągach komunikacyjnych zainstalowano oprawy oświetlenia awaryjnego,</w:t>
      </w:r>
    </w:p>
    <w:p w:rsidR="008F237A" w:rsidRPr="00DB1723" w:rsidRDefault="008F237A" w:rsidP="00DB1723">
      <w:pPr>
        <w:numPr>
          <w:ilvl w:val="0"/>
          <w:numId w:val="25"/>
        </w:numPr>
        <w:shd w:val="clear" w:color="auto" w:fill="FFFFFF"/>
        <w:tabs>
          <w:tab w:val="left" w:pos="293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>Ponadto w wytypowanych pomieszczeniach zainstalowano oprawy dwufunkcyjne tj.: spełniające rolę oświetlenia podstawowego i awaryjnego,</w:t>
      </w:r>
    </w:p>
    <w:p w:rsidR="008F237A" w:rsidRPr="00DB1723" w:rsidRDefault="008F237A" w:rsidP="00DB1723">
      <w:pPr>
        <w:numPr>
          <w:ilvl w:val="0"/>
          <w:numId w:val="25"/>
        </w:numPr>
        <w:shd w:val="clear" w:color="auto" w:fill="FFFFFF"/>
        <w:tabs>
          <w:tab w:val="left" w:pos="293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Nad wejściami z korytarzy oraz z klatki schodowej zainstalowano niezależne oprawy awaryjne, wyposażone w samoprzylepny znak ewakuacyjny </w:t>
      </w:r>
      <w:r w:rsidR="00F570AF">
        <w:rPr>
          <w:rFonts w:ascii="Arial" w:eastAsia="Calibri" w:hAnsi="Arial" w:cs="Arial"/>
          <w:sz w:val="24"/>
          <w:szCs w:val="24"/>
          <w:lang w:eastAsia="pl-PL"/>
        </w:rPr>
        <w:br/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z napisem „wyjście".</w:t>
      </w:r>
    </w:p>
    <w:p w:rsidR="00DB1723" w:rsidRPr="00DB1723" w:rsidRDefault="00DB1723" w:rsidP="00DB1723">
      <w:pPr>
        <w:shd w:val="clear" w:color="auto" w:fill="FFFFFF"/>
        <w:tabs>
          <w:tab w:val="left" w:pos="293"/>
        </w:tabs>
        <w:spacing w:after="0" w:line="360" w:lineRule="auto"/>
        <w:ind w:left="99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1"/>
          <w:numId w:val="9"/>
        </w:numPr>
        <w:shd w:val="clear" w:color="auto" w:fill="FFFFFF"/>
        <w:tabs>
          <w:tab w:val="left" w:pos="307"/>
        </w:tabs>
        <w:spacing w:after="0" w:line="360" w:lineRule="auto"/>
        <w:ind w:left="788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INSTALACJA SIŁOWA:</w:t>
      </w:r>
    </w:p>
    <w:p w:rsidR="008F237A" w:rsidRPr="00DB1723" w:rsidRDefault="008F237A" w:rsidP="00DB1723">
      <w:pPr>
        <w:numPr>
          <w:ilvl w:val="2"/>
          <w:numId w:val="9"/>
        </w:numPr>
        <w:shd w:val="clear" w:color="auto" w:fill="FFFFFF"/>
        <w:tabs>
          <w:tab w:val="left" w:pos="307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caps/>
          <w:sz w:val="24"/>
          <w:szCs w:val="24"/>
          <w:lang w:eastAsia="pl-PL"/>
        </w:rPr>
        <w:t>Urządzenia technologiczne kuchni: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 xml:space="preserve"> </w:t>
      </w:r>
    </w:p>
    <w:p w:rsidR="008F237A" w:rsidRPr="00DB1723" w:rsidRDefault="008F237A" w:rsidP="00DB1723">
      <w:pPr>
        <w:numPr>
          <w:ilvl w:val="0"/>
          <w:numId w:val="31"/>
        </w:numPr>
        <w:shd w:val="clear" w:color="auto" w:fill="FFFFFF"/>
        <w:tabs>
          <w:tab w:val="left" w:pos="307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Zakres umowy obejmuje konserwację zasilania urządzeń technologicznych 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br/>
        <w:t>do zabezpieczeń głównych (w przypadku zasilania bezpośredniego).</w:t>
      </w:r>
    </w:p>
    <w:p w:rsidR="008F237A" w:rsidRPr="00DB1723" w:rsidRDefault="008F237A" w:rsidP="00DB1723">
      <w:pPr>
        <w:numPr>
          <w:ilvl w:val="0"/>
          <w:numId w:val="31"/>
        </w:numPr>
        <w:shd w:val="clear" w:color="auto" w:fill="FFFFFF"/>
        <w:tabs>
          <w:tab w:val="left" w:pos="307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Zasilanie odbiorów technologicznych kuchni zainstalowano z tablicy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T1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815088" w:rsidRPr="00DB1723">
        <w:rPr>
          <w:rFonts w:ascii="Arial" w:eastAsia="Calibri" w:hAnsi="Arial" w:cs="Arial"/>
          <w:sz w:val="24"/>
          <w:szCs w:val="24"/>
          <w:lang w:eastAsia="pl-PL"/>
        </w:rPr>
        <w:br/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i częściowo z rozdzielni głównej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RG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.</w:t>
      </w:r>
    </w:p>
    <w:p w:rsidR="00DB1723" w:rsidRDefault="00DB1723" w:rsidP="00DB1723">
      <w:pPr>
        <w:shd w:val="clear" w:color="auto" w:fill="FFFFFF"/>
        <w:tabs>
          <w:tab w:val="left" w:pos="307"/>
        </w:tabs>
        <w:spacing w:after="0" w:line="360" w:lineRule="auto"/>
        <w:ind w:left="99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CC3F69" w:rsidRPr="00DB1723" w:rsidRDefault="00CC3F69" w:rsidP="00DB1723">
      <w:pPr>
        <w:shd w:val="clear" w:color="auto" w:fill="FFFFFF"/>
        <w:tabs>
          <w:tab w:val="left" w:pos="307"/>
        </w:tabs>
        <w:spacing w:after="0" w:line="360" w:lineRule="auto"/>
        <w:ind w:left="99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2"/>
          <w:numId w:val="9"/>
        </w:numPr>
        <w:shd w:val="clear" w:color="auto" w:fill="FFFFFF"/>
        <w:tabs>
          <w:tab w:val="left" w:pos="307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caps/>
          <w:sz w:val="24"/>
          <w:szCs w:val="24"/>
          <w:lang w:eastAsia="pl-PL"/>
        </w:rPr>
        <w:t>Urządzenia pomieszczeń pomocniczych kuchni: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 xml:space="preserve"> </w:t>
      </w:r>
    </w:p>
    <w:p w:rsidR="008F237A" w:rsidRPr="00DB1723" w:rsidRDefault="008F237A" w:rsidP="00DB1723">
      <w:pPr>
        <w:numPr>
          <w:ilvl w:val="0"/>
          <w:numId w:val="26"/>
        </w:numPr>
        <w:shd w:val="clear" w:color="auto" w:fill="FFFFFF"/>
        <w:tabs>
          <w:tab w:val="left" w:pos="307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Zakres umowy obejmuje </w:t>
      </w:r>
      <w:r w:rsidR="00F570AF">
        <w:rPr>
          <w:rFonts w:ascii="Arial" w:eastAsia="Calibri" w:hAnsi="Arial" w:cs="Arial"/>
          <w:sz w:val="24"/>
          <w:szCs w:val="24"/>
          <w:lang w:eastAsia="pl-PL"/>
        </w:rPr>
        <w:t>serwis zasilania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urządzeń pomocniczych </w:t>
      </w:r>
      <w:r w:rsidR="00815088" w:rsidRPr="00DB1723">
        <w:rPr>
          <w:rFonts w:ascii="Arial" w:eastAsia="Calibri" w:hAnsi="Arial" w:cs="Arial"/>
          <w:sz w:val="24"/>
          <w:szCs w:val="24"/>
          <w:lang w:eastAsia="pl-PL"/>
        </w:rPr>
        <w:br/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do zabezpieczeń głównych </w:t>
      </w:r>
      <w:r w:rsidR="0012167F" w:rsidRPr="00DB1723">
        <w:rPr>
          <w:rFonts w:ascii="Arial" w:eastAsia="Calibri" w:hAnsi="Arial" w:cs="Arial"/>
          <w:sz w:val="24"/>
          <w:szCs w:val="24"/>
          <w:lang w:eastAsia="pl-PL"/>
        </w:rPr>
        <w:t>(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w przypadku zasilania bezpośredniego),</w:t>
      </w:r>
    </w:p>
    <w:p w:rsidR="008F237A" w:rsidRPr="00DB1723" w:rsidRDefault="008F237A" w:rsidP="00DB1723">
      <w:pPr>
        <w:numPr>
          <w:ilvl w:val="0"/>
          <w:numId w:val="26"/>
        </w:numPr>
        <w:shd w:val="clear" w:color="auto" w:fill="FFFFFF"/>
        <w:tabs>
          <w:tab w:val="left" w:pos="307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Zasilanie urządzeń technologicznych, które będą zainstalowane na stołach zakończono gniazdami wtyczkowymi 1-faz. i 3 faz, </w:t>
      </w:r>
    </w:p>
    <w:p w:rsidR="008F237A" w:rsidRPr="00DB1723" w:rsidRDefault="008F237A" w:rsidP="00DB1723">
      <w:pPr>
        <w:numPr>
          <w:ilvl w:val="0"/>
          <w:numId w:val="26"/>
        </w:numPr>
        <w:shd w:val="clear" w:color="auto" w:fill="FFFFFF"/>
        <w:tabs>
          <w:tab w:val="left" w:pos="307"/>
        </w:tabs>
        <w:spacing w:after="0" w:line="360" w:lineRule="auto"/>
        <w:ind w:left="992" w:hanging="357"/>
        <w:jc w:val="both"/>
        <w:rPr>
          <w:rFonts w:ascii="Arial" w:eastAsia="Calibri" w:hAnsi="Arial" w:cs="Arial"/>
          <w:strike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>Dla zasilania ciągów wydawczych na I piętrze budynku, w ciągach stołów wydawczych zainstalowano gniazda wtyczkowe 1 fazowe.</w:t>
      </w:r>
    </w:p>
    <w:p w:rsidR="00DB1723" w:rsidRPr="00DB1723" w:rsidRDefault="00DB1723" w:rsidP="00572C56">
      <w:pPr>
        <w:shd w:val="clear" w:color="auto" w:fill="FFFFFF"/>
        <w:tabs>
          <w:tab w:val="left" w:pos="307"/>
        </w:tabs>
        <w:spacing w:after="0" w:line="360" w:lineRule="auto"/>
        <w:ind w:left="635"/>
        <w:jc w:val="both"/>
        <w:rPr>
          <w:rFonts w:ascii="Arial" w:eastAsia="Calibri" w:hAnsi="Arial" w:cs="Arial"/>
          <w:strike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2"/>
          <w:numId w:val="9"/>
        </w:numPr>
        <w:shd w:val="clear" w:color="auto" w:fill="FFFFFF"/>
        <w:tabs>
          <w:tab w:val="left" w:pos="350"/>
        </w:tabs>
        <w:spacing w:after="0" w:line="360" w:lineRule="auto"/>
        <w:ind w:right="822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WENTYLACJA</w:t>
      </w:r>
      <w:r w:rsidR="0012167F" w:rsidRPr="00DB1723">
        <w:rPr>
          <w:rFonts w:ascii="Arial" w:eastAsia="Calibri" w:hAnsi="Arial" w:cs="Arial"/>
          <w:b/>
          <w:sz w:val="24"/>
          <w:szCs w:val="24"/>
          <w:lang w:eastAsia="pl-PL"/>
        </w:rPr>
        <w:t xml:space="preserve"> MECHANICZNA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:</w:t>
      </w:r>
    </w:p>
    <w:p w:rsidR="008F237A" w:rsidRPr="00DB1723" w:rsidRDefault="008F237A" w:rsidP="00DB1723">
      <w:pPr>
        <w:numPr>
          <w:ilvl w:val="0"/>
          <w:numId w:val="35"/>
        </w:numPr>
        <w:shd w:val="clear" w:color="auto" w:fill="FFFFFF"/>
        <w:tabs>
          <w:tab w:val="left" w:pos="350"/>
        </w:tabs>
        <w:spacing w:after="0" w:line="360" w:lineRule="auto"/>
        <w:ind w:left="993" w:right="822" w:hanging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Zakres umowy obejmuje </w:t>
      </w:r>
      <w:r w:rsidR="00F570AF">
        <w:rPr>
          <w:rFonts w:ascii="Arial" w:eastAsia="Calibri" w:hAnsi="Arial" w:cs="Arial"/>
          <w:sz w:val="24"/>
          <w:szCs w:val="24"/>
          <w:lang w:eastAsia="pl-PL"/>
        </w:rPr>
        <w:t>serwis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instalacji </w:t>
      </w:r>
      <w:r w:rsidR="0012167F" w:rsidRPr="00DB1723">
        <w:rPr>
          <w:rFonts w:ascii="Arial" w:eastAsia="Calibri" w:hAnsi="Arial" w:cs="Arial"/>
          <w:sz w:val="24"/>
          <w:szCs w:val="24"/>
          <w:lang w:eastAsia="pl-PL"/>
        </w:rPr>
        <w:t xml:space="preserve">ułożonej </w:t>
      </w:r>
      <w:r w:rsidR="0012167F" w:rsidRPr="00DB1723">
        <w:rPr>
          <w:rFonts w:ascii="Arial" w:eastAsia="Calibri" w:hAnsi="Arial" w:cs="Arial"/>
          <w:sz w:val="24"/>
          <w:szCs w:val="24"/>
          <w:lang w:eastAsia="pl-PL"/>
        </w:rPr>
        <w:br/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do zabezpieczeń głównych skrzynek </w:t>
      </w:r>
      <w:r w:rsidR="0012167F" w:rsidRPr="00DB1723">
        <w:rPr>
          <w:rFonts w:ascii="Arial" w:eastAsia="Calibri" w:hAnsi="Arial" w:cs="Arial"/>
          <w:sz w:val="24"/>
          <w:szCs w:val="24"/>
          <w:lang w:eastAsia="pl-PL"/>
        </w:rPr>
        <w:t>zasilających układy wentylacji mechanicznej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.</w:t>
      </w:r>
    </w:p>
    <w:p w:rsidR="00DB1723" w:rsidRPr="00DB1723" w:rsidRDefault="00DB1723" w:rsidP="00DB1723">
      <w:pPr>
        <w:shd w:val="clear" w:color="auto" w:fill="FFFFFF"/>
        <w:tabs>
          <w:tab w:val="left" w:pos="350"/>
        </w:tabs>
        <w:spacing w:after="0" w:line="360" w:lineRule="auto"/>
        <w:ind w:left="993" w:right="82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2"/>
          <w:numId w:val="9"/>
        </w:numPr>
        <w:shd w:val="clear" w:color="auto" w:fill="FFFFFF"/>
        <w:tabs>
          <w:tab w:val="left" w:pos="350"/>
        </w:tabs>
        <w:spacing w:after="0" w:line="360" w:lineRule="auto"/>
        <w:ind w:right="822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KLIMATYZACJA:</w:t>
      </w:r>
    </w:p>
    <w:p w:rsidR="008F237A" w:rsidRPr="00DB1723" w:rsidRDefault="008F237A" w:rsidP="00DB1723">
      <w:pPr>
        <w:numPr>
          <w:ilvl w:val="0"/>
          <w:numId w:val="35"/>
        </w:numPr>
        <w:shd w:val="clear" w:color="auto" w:fill="FFFFFF"/>
        <w:tabs>
          <w:tab w:val="left" w:pos="350"/>
        </w:tabs>
        <w:spacing w:after="0" w:line="360" w:lineRule="auto"/>
        <w:ind w:left="993" w:right="822" w:hanging="426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Zakres umowy obejmuje </w:t>
      </w:r>
      <w:r w:rsidR="00496524">
        <w:rPr>
          <w:rFonts w:ascii="Arial" w:eastAsia="Calibri" w:hAnsi="Arial" w:cs="Arial"/>
          <w:sz w:val="24"/>
          <w:szCs w:val="24"/>
          <w:lang w:eastAsia="pl-PL"/>
        </w:rPr>
        <w:t>serwis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instalacji </w:t>
      </w:r>
      <w:r w:rsidR="0012167F" w:rsidRPr="00DB1723">
        <w:rPr>
          <w:rFonts w:ascii="Arial" w:eastAsia="Calibri" w:hAnsi="Arial" w:cs="Arial"/>
          <w:sz w:val="24"/>
          <w:szCs w:val="24"/>
          <w:lang w:eastAsia="pl-PL"/>
        </w:rPr>
        <w:t xml:space="preserve">ułożonej </w:t>
      </w:r>
      <w:r w:rsidR="0012167F" w:rsidRPr="00DB1723">
        <w:rPr>
          <w:rFonts w:ascii="Arial" w:eastAsia="Calibri" w:hAnsi="Arial" w:cs="Arial"/>
          <w:sz w:val="24"/>
          <w:szCs w:val="24"/>
          <w:lang w:eastAsia="pl-PL"/>
        </w:rPr>
        <w:br/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do zabezpieczeń głównych skrzynek za</w:t>
      </w:r>
      <w:r w:rsidR="0012167F" w:rsidRPr="00DB1723">
        <w:rPr>
          <w:rFonts w:ascii="Arial" w:eastAsia="Calibri" w:hAnsi="Arial" w:cs="Arial"/>
          <w:sz w:val="24"/>
          <w:szCs w:val="24"/>
          <w:lang w:eastAsia="pl-PL"/>
        </w:rPr>
        <w:t>silających układy klimatyzacji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.</w:t>
      </w:r>
    </w:p>
    <w:p w:rsidR="00DB1723" w:rsidRPr="00DB1723" w:rsidRDefault="00DB1723" w:rsidP="00DB1723">
      <w:pPr>
        <w:shd w:val="clear" w:color="auto" w:fill="FFFFFF"/>
        <w:tabs>
          <w:tab w:val="left" w:pos="350"/>
        </w:tabs>
        <w:spacing w:after="0" w:line="360" w:lineRule="auto"/>
        <w:ind w:left="993" w:right="822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1"/>
          <w:numId w:val="9"/>
        </w:numPr>
        <w:shd w:val="clear" w:color="auto" w:fill="FFFFFF"/>
        <w:tabs>
          <w:tab w:val="left" w:pos="298"/>
        </w:tabs>
        <w:spacing w:after="0" w:line="360" w:lineRule="auto"/>
        <w:ind w:left="788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INSTALACJA ODGROMOWA:</w:t>
      </w:r>
    </w:p>
    <w:p w:rsidR="008F237A" w:rsidRPr="00DB1723" w:rsidRDefault="008F237A" w:rsidP="00DB1723">
      <w:pPr>
        <w:numPr>
          <w:ilvl w:val="0"/>
          <w:numId w:val="27"/>
        </w:numPr>
        <w:shd w:val="clear" w:color="auto" w:fill="FFFFFF"/>
        <w:tabs>
          <w:tab w:val="left" w:pos="298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Instalację odgromową wykonano za pomocą zwodów poziomych niskich 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br/>
        <w:t>i przewodów odprowadzających</w:t>
      </w:r>
      <w:r w:rsidR="00572C56">
        <w:rPr>
          <w:rFonts w:ascii="Arial" w:eastAsia="Calibri" w:hAnsi="Arial" w:cs="Arial"/>
          <w:sz w:val="24"/>
          <w:szCs w:val="24"/>
          <w:lang w:eastAsia="pl-PL"/>
        </w:rPr>
        <w:t>, wykonanych z drutu FeZn fi 8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[mm],</w:t>
      </w:r>
    </w:p>
    <w:p w:rsidR="008F237A" w:rsidRPr="00DB1723" w:rsidRDefault="008F237A" w:rsidP="00DB1723">
      <w:pPr>
        <w:numPr>
          <w:ilvl w:val="0"/>
          <w:numId w:val="27"/>
        </w:numPr>
        <w:shd w:val="clear" w:color="auto" w:fill="FFFFFF"/>
        <w:tabs>
          <w:tab w:val="left" w:pos="298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>Zwody poziome mocowano za pomocą typowych wsporników dachowych.</w:t>
      </w:r>
    </w:p>
    <w:p w:rsidR="008F237A" w:rsidRPr="00DB1723" w:rsidRDefault="008F237A" w:rsidP="00DB1723">
      <w:pPr>
        <w:numPr>
          <w:ilvl w:val="0"/>
          <w:numId w:val="27"/>
        </w:numPr>
        <w:shd w:val="clear" w:color="auto" w:fill="FFFFFF"/>
        <w:tabs>
          <w:tab w:val="left" w:pos="298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>Pr</w:t>
      </w:r>
      <w:r w:rsidR="0012167F" w:rsidRPr="00DB1723">
        <w:rPr>
          <w:rFonts w:ascii="Arial" w:eastAsia="Calibri" w:hAnsi="Arial" w:cs="Arial"/>
          <w:sz w:val="24"/>
          <w:szCs w:val="24"/>
          <w:lang w:eastAsia="pl-PL"/>
        </w:rPr>
        <w:t xml:space="preserve">zed wykonaniem ocieplenia ścian, 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ułożono przewody odprowadzające </w:t>
      </w:r>
      <w:r w:rsidR="0012167F" w:rsidRPr="00DB1723">
        <w:rPr>
          <w:rFonts w:ascii="Arial" w:eastAsia="Calibri" w:hAnsi="Arial" w:cs="Arial"/>
          <w:sz w:val="24"/>
          <w:szCs w:val="24"/>
          <w:lang w:eastAsia="pl-PL"/>
        </w:rPr>
        <w:br/>
      </w:r>
      <w:r w:rsidR="00572C56">
        <w:rPr>
          <w:rFonts w:ascii="Arial" w:eastAsia="Calibri" w:hAnsi="Arial" w:cs="Arial"/>
          <w:sz w:val="24"/>
          <w:szCs w:val="24"/>
          <w:lang w:eastAsia="pl-PL"/>
        </w:rPr>
        <w:t>z drutu FeZn fi 8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[mm] w rurkach typu RL2221 (nierozprzestrzeniające płomienia),</w:t>
      </w:r>
    </w:p>
    <w:p w:rsidR="008F237A" w:rsidRPr="00DB1723" w:rsidRDefault="00C75BE0" w:rsidP="00DB1723">
      <w:pPr>
        <w:numPr>
          <w:ilvl w:val="0"/>
          <w:numId w:val="27"/>
        </w:numPr>
        <w:shd w:val="clear" w:color="auto" w:fill="FFFFFF"/>
        <w:tabs>
          <w:tab w:val="left" w:pos="298"/>
        </w:tabs>
        <w:spacing w:after="0" w:line="360" w:lineRule="auto"/>
        <w:ind w:left="992" w:hanging="357"/>
        <w:jc w:val="both"/>
        <w:rPr>
          <w:rFonts w:ascii="Arial" w:eastAsia="Calibri" w:hAnsi="Arial" w:cs="Arial"/>
          <w:strike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Na wysokości 0,8</w:t>
      </w:r>
      <w:r w:rsidR="008F237A" w:rsidRPr="00DB1723">
        <w:rPr>
          <w:rFonts w:ascii="Arial" w:eastAsia="Calibri" w:hAnsi="Arial" w:cs="Arial"/>
          <w:sz w:val="24"/>
          <w:szCs w:val="24"/>
          <w:lang w:eastAsia="pl-PL"/>
        </w:rPr>
        <w:t>[m] nad poziomem komina wentylacyjnego wykonano zwód pionowy z drutu F</w:t>
      </w:r>
      <w:r w:rsidR="00572C56">
        <w:rPr>
          <w:rFonts w:ascii="Arial" w:eastAsia="Calibri" w:hAnsi="Arial" w:cs="Arial"/>
          <w:sz w:val="24"/>
          <w:szCs w:val="24"/>
          <w:lang w:eastAsia="pl-PL"/>
        </w:rPr>
        <w:t>eZn fi 8</w:t>
      </w:r>
      <w:r w:rsidR="008F237A" w:rsidRPr="00DB1723">
        <w:rPr>
          <w:rFonts w:ascii="Arial" w:eastAsia="Calibri" w:hAnsi="Arial" w:cs="Arial"/>
          <w:sz w:val="24"/>
          <w:szCs w:val="24"/>
          <w:lang w:eastAsia="pl-PL"/>
        </w:rPr>
        <w:t xml:space="preserve">[mm], </w:t>
      </w:r>
    </w:p>
    <w:p w:rsidR="008F237A" w:rsidRPr="00DB1723" w:rsidRDefault="008F237A" w:rsidP="00DB1723">
      <w:pPr>
        <w:numPr>
          <w:ilvl w:val="0"/>
          <w:numId w:val="27"/>
        </w:numPr>
        <w:shd w:val="clear" w:color="auto" w:fill="FFFFFF"/>
        <w:tabs>
          <w:tab w:val="left" w:pos="298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Ochronę central wentylacyjnych i wentylatorów zainstalowanych na dachu wykonano z zastosowaniem masztów odgromowych. </w:t>
      </w:r>
    </w:p>
    <w:p w:rsidR="008F237A" w:rsidRPr="00DB1723" w:rsidRDefault="008F237A" w:rsidP="00DB1723">
      <w:pPr>
        <w:numPr>
          <w:ilvl w:val="0"/>
          <w:numId w:val="27"/>
        </w:numPr>
        <w:shd w:val="clear" w:color="auto" w:fill="FFFFFF"/>
        <w:tabs>
          <w:tab w:val="left" w:pos="298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>Wszystkie metalowe elementy wyposażenia wystające ponad poziom dachu tj. wywietrzniki, słupki konstrukcyjne ściany l</w:t>
      </w:r>
      <w:r w:rsidR="00E333A0" w:rsidRPr="00DB1723">
        <w:rPr>
          <w:rFonts w:ascii="Arial" w:eastAsia="Calibri" w:hAnsi="Arial" w:cs="Arial"/>
          <w:sz w:val="24"/>
          <w:szCs w:val="24"/>
          <w:lang w:eastAsia="pl-PL"/>
        </w:rPr>
        <w:t>a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melowej z żaluzjami itp., połączono do zwodu poziomego na dachu. </w:t>
      </w:r>
    </w:p>
    <w:p w:rsidR="008F237A" w:rsidRPr="00DB1723" w:rsidRDefault="008F237A" w:rsidP="00DB1723">
      <w:pPr>
        <w:numPr>
          <w:ilvl w:val="0"/>
          <w:numId w:val="27"/>
        </w:numPr>
        <w:shd w:val="clear" w:color="auto" w:fill="FFFFFF"/>
        <w:tabs>
          <w:tab w:val="left" w:pos="298"/>
        </w:tabs>
        <w:spacing w:after="0" w:line="360" w:lineRule="auto"/>
        <w:ind w:left="992" w:hanging="357"/>
        <w:jc w:val="both"/>
        <w:rPr>
          <w:rFonts w:ascii="Arial" w:eastAsia="Calibri" w:hAnsi="Arial" w:cs="Arial"/>
          <w:strike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lastRenderedPageBreak/>
        <w:t>Złącza kontrolne (probiercze)</w:t>
      </w:r>
      <w:r w:rsidR="00572C56">
        <w:rPr>
          <w:rFonts w:ascii="Arial" w:eastAsia="Calibri" w:hAnsi="Arial" w:cs="Arial"/>
          <w:sz w:val="24"/>
          <w:szCs w:val="24"/>
          <w:lang w:eastAsia="pl-PL"/>
        </w:rPr>
        <w:t xml:space="preserve"> zainstalowano na wysokości 0,3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[m] </w:t>
      </w:r>
      <w:r w:rsidR="0012167F" w:rsidRPr="00DB1723">
        <w:rPr>
          <w:rFonts w:ascii="Arial" w:eastAsia="Calibri" w:hAnsi="Arial" w:cs="Arial"/>
          <w:sz w:val="24"/>
          <w:szCs w:val="24"/>
          <w:lang w:eastAsia="pl-PL"/>
        </w:rPr>
        <w:br/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od powierzchni terenu, poza złączami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ZK9 i 10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, znajdującymi się na dachu.</w:t>
      </w:r>
    </w:p>
    <w:p w:rsidR="008F237A" w:rsidRPr="00DB1723" w:rsidRDefault="008F237A" w:rsidP="00DB1723">
      <w:pPr>
        <w:numPr>
          <w:ilvl w:val="0"/>
          <w:numId w:val="27"/>
        </w:numPr>
        <w:shd w:val="clear" w:color="auto" w:fill="FFFFFF"/>
        <w:tabs>
          <w:tab w:val="left" w:pos="293"/>
        </w:tabs>
        <w:spacing w:after="0" w:line="360" w:lineRule="auto"/>
        <w:ind w:left="992" w:hanging="357"/>
        <w:jc w:val="both"/>
        <w:rPr>
          <w:rFonts w:ascii="Arial" w:eastAsia="Calibri" w:hAnsi="Arial" w:cs="Arial"/>
          <w:strike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>Uziom fundamentowy oraz przewody uziemiające (połączenie zacisku probierczego z uziomem) wykonano bednarką FeZn 25x4.</w:t>
      </w:r>
    </w:p>
    <w:p w:rsidR="00DB1723" w:rsidRDefault="00DB1723" w:rsidP="00DB1723">
      <w:pPr>
        <w:shd w:val="clear" w:color="auto" w:fill="FFFFFF"/>
        <w:tabs>
          <w:tab w:val="left" w:pos="293"/>
        </w:tabs>
        <w:spacing w:after="0" w:line="360" w:lineRule="auto"/>
        <w:ind w:left="992"/>
        <w:jc w:val="both"/>
        <w:rPr>
          <w:rFonts w:ascii="Arial" w:eastAsia="Calibri" w:hAnsi="Arial" w:cs="Arial"/>
          <w:strike/>
          <w:sz w:val="24"/>
          <w:szCs w:val="24"/>
          <w:lang w:eastAsia="pl-PL"/>
        </w:rPr>
      </w:pPr>
    </w:p>
    <w:p w:rsidR="00572C56" w:rsidRPr="00DB1723" w:rsidRDefault="00572C56" w:rsidP="00DB1723">
      <w:pPr>
        <w:shd w:val="clear" w:color="auto" w:fill="FFFFFF"/>
        <w:tabs>
          <w:tab w:val="left" w:pos="293"/>
        </w:tabs>
        <w:spacing w:after="0" w:line="360" w:lineRule="auto"/>
        <w:ind w:left="992"/>
        <w:jc w:val="both"/>
        <w:rPr>
          <w:rFonts w:ascii="Arial" w:eastAsia="Calibri" w:hAnsi="Arial" w:cs="Arial"/>
          <w:strike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1"/>
          <w:numId w:val="9"/>
        </w:numPr>
        <w:shd w:val="clear" w:color="auto" w:fill="FFFFFF"/>
        <w:tabs>
          <w:tab w:val="left" w:pos="293"/>
        </w:tabs>
        <w:spacing w:after="0" w:line="360" w:lineRule="auto"/>
        <w:ind w:left="788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POŁĄCZENIA WYRÓWNAWCZE:</w:t>
      </w:r>
    </w:p>
    <w:p w:rsidR="008F237A" w:rsidRPr="00DB1723" w:rsidRDefault="008F237A" w:rsidP="00DB1723">
      <w:pPr>
        <w:numPr>
          <w:ilvl w:val="0"/>
          <w:numId w:val="28"/>
        </w:numPr>
        <w:shd w:val="clear" w:color="auto" w:fill="FFFFFF"/>
        <w:tabs>
          <w:tab w:val="left" w:pos="293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Połączenie </w:t>
      </w:r>
      <w:r w:rsidR="0012167F" w:rsidRPr="00DB1723">
        <w:rPr>
          <w:rFonts w:ascii="Arial" w:eastAsia="Calibri" w:hAnsi="Arial" w:cs="Arial"/>
          <w:sz w:val="24"/>
          <w:szCs w:val="24"/>
          <w:lang w:eastAsia="pl-PL"/>
        </w:rPr>
        <w:t>głównej szyny wyrównawczej (</w:t>
      </w:r>
      <w:r w:rsidR="0012167F" w:rsidRPr="00DB1723">
        <w:rPr>
          <w:rFonts w:ascii="Arial" w:eastAsia="Calibri" w:hAnsi="Arial" w:cs="Arial"/>
          <w:b/>
          <w:sz w:val="24"/>
          <w:szCs w:val="24"/>
          <w:lang w:eastAsia="pl-PL"/>
        </w:rPr>
        <w:t>GSW</w:t>
      </w:r>
      <w:r w:rsidR="0012167F" w:rsidRPr="00DB1723">
        <w:rPr>
          <w:rFonts w:ascii="Arial" w:eastAsia="Calibri" w:hAnsi="Arial" w:cs="Arial"/>
          <w:sz w:val="24"/>
          <w:szCs w:val="24"/>
          <w:lang w:eastAsia="pl-PL"/>
        </w:rPr>
        <w:t>)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od uziomu otokowego poprowadzone jest płaskownikiem FeZn 25x4, </w:t>
      </w:r>
    </w:p>
    <w:p w:rsidR="008F237A" w:rsidRPr="00DB1723" w:rsidRDefault="008F237A" w:rsidP="00DB1723">
      <w:pPr>
        <w:numPr>
          <w:ilvl w:val="0"/>
          <w:numId w:val="28"/>
        </w:numPr>
        <w:shd w:val="clear" w:color="auto" w:fill="FFFFFF"/>
        <w:tabs>
          <w:tab w:val="left" w:pos="293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Instalacja wyrównawcza rozprowadzona jest do </w:t>
      </w:r>
      <w:r w:rsidR="0012167F" w:rsidRPr="00DB1723">
        <w:rPr>
          <w:rFonts w:ascii="Arial" w:eastAsia="Calibri" w:hAnsi="Arial" w:cs="Arial"/>
          <w:sz w:val="24"/>
          <w:szCs w:val="24"/>
          <w:lang w:eastAsia="pl-PL"/>
        </w:rPr>
        <w:t>lokalnej szyny wyrównawczej (</w:t>
      </w:r>
      <w:r w:rsidR="0012167F" w:rsidRPr="00DB1723">
        <w:rPr>
          <w:rFonts w:ascii="Arial" w:eastAsia="Calibri" w:hAnsi="Arial" w:cs="Arial"/>
          <w:b/>
          <w:sz w:val="24"/>
          <w:szCs w:val="24"/>
          <w:lang w:eastAsia="pl-PL"/>
        </w:rPr>
        <w:t>LSW</w:t>
      </w:r>
      <w:r w:rsidR="0012167F" w:rsidRPr="00DB1723">
        <w:rPr>
          <w:rFonts w:ascii="Arial" w:eastAsia="Calibri" w:hAnsi="Arial" w:cs="Arial"/>
          <w:sz w:val="24"/>
          <w:szCs w:val="24"/>
          <w:lang w:eastAsia="pl-PL"/>
        </w:rPr>
        <w:t>)</w:t>
      </w:r>
      <w:r w:rsidR="0029061F" w:rsidRPr="00DB1723">
        <w:rPr>
          <w:rFonts w:ascii="Arial" w:eastAsia="Calibri" w:hAnsi="Arial" w:cs="Arial"/>
          <w:sz w:val="24"/>
          <w:szCs w:val="24"/>
          <w:lang w:eastAsia="pl-PL"/>
        </w:rPr>
        <w:t>.</w:t>
      </w:r>
    </w:p>
    <w:p w:rsidR="00DB1723" w:rsidRPr="00DB1723" w:rsidRDefault="00DB1723" w:rsidP="00DB1723">
      <w:pPr>
        <w:shd w:val="clear" w:color="auto" w:fill="FFFFFF"/>
        <w:tabs>
          <w:tab w:val="left" w:pos="293"/>
        </w:tabs>
        <w:spacing w:after="0" w:line="360" w:lineRule="auto"/>
        <w:ind w:left="99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DB1723" w:rsidRPr="00DB1723" w:rsidRDefault="008F237A" w:rsidP="00DB1723">
      <w:pPr>
        <w:numPr>
          <w:ilvl w:val="1"/>
          <w:numId w:val="9"/>
        </w:numPr>
        <w:shd w:val="clear" w:color="auto" w:fill="FFFFFF"/>
        <w:tabs>
          <w:tab w:val="left" w:pos="298"/>
        </w:tabs>
        <w:spacing w:after="0" w:line="360" w:lineRule="auto"/>
        <w:ind w:left="788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OCHRONA PRZECIWPRZEPIĘCIOWA:</w:t>
      </w:r>
    </w:p>
    <w:p w:rsidR="008F237A" w:rsidRPr="00DB1723" w:rsidRDefault="008F237A" w:rsidP="00DB1723">
      <w:pPr>
        <w:numPr>
          <w:ilvl w:val="0"/>
          <w:numId w:val="29"/>
        </w:numPr>
        <w:shd w:val="clear" w:color="auto" w:fill="FFFFFF"/>
        <w:tabs>
          <w:tab w:val="left" w:pos="298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W celu uniknięcia strat wynikających ze zniszczenia urządzeń elektrycznych i elektronicznych, spowodowanych ewentualnymi przepięciami od wyładowań atmosferycznych, zastosowano w </w:t>
      </w: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RG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29061F" w:rsidRPr="00DB1723">
        <w:rPr>
          <w:rFonts w:ascii="Arial" w:eastAsia="Calibri" w:hAnsi="Arial" w:cs="Arial"/>
          <w:sz w:val="24"/>
          <w:szCs w:val="24"/>
          <w:lang w:eastAsia="pl-PL"/>
        </w:rPr>
        <w:t xml:space="preserve">jako 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ogranicznik przepięć firmy Meller, ograniczający przepięcia </w:t>
      </w:r>
      <w:r w:rsidR="00572C56">
        <w:rPr>
          <w:rFonts w:ascii="Arial" w:eastAsia="Calibri" w:hAnsi="Arial" w:cs="Arial"/>
          <w:sz w:val="24"/>
          <w:szCs w:val="24"/>
          <w:lang w:eastAsia="pl-PL"/>
        </w:rPr>
        <w:t>do poziomu 1,3</w:t>
      </w:r>
      <w:r w:rsidR="0029061F" w:rsidRPr="00DB1723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kV</w:t>
      </w:r>
      <w:r w:rsidR="0029061F" w:rsidRPr="00DB1723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.</w:t>
      </w:r>
    </w:p>
    <w:p w:rsidR="00DB1723" w:rsidRPr="00DB1723" w:rsidRDefault="00DB1723" w:rsidP="00DB1723">
      <w:pPr>
        <w:shd w:val="clear" w:color="auto" w:fill="FFFFFF"/>
        <w:tabs>
          <w:tab w:val="left" w:pos="298"/>
        </w:tabs>
        <w:spacing w:after="0" w:line="360" w:lineRule="auto"/>
        <w:ind w:left="99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DB1723" w:rsidRDefault="008F237A" w:rsidP="00DB1723">
      <w:pPr>
        <w:numPr>
          <w:ilvl w:val="1"/>
          <w:numId w:val="9"/>
        </w:numPr>
        <w:shd w:val="clear" w:color="auto" w:fill="FFFFFF"/>
        <w:tabs>
          <w:tab w:val="left" w:pos="284"/>
          <w:tab w:val="left" w:pos="426"/>
          <w:tab w:val="left" w:pos="993"/>
        </w:tabs>
        <w:spacing w:after="0" w:line="360" w:lineRule="auto"/>
        <w:ind w:left="788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b/>
          <w:sz w:val="24"/>
          <w:szCs w:val="24"/>
          <w:lang w:eastAsia="pl-PL"/>
        </w:rPr>
        <w:t>OCHRONA OD PORAŻEŃ ELEKTRYCZNYCH:</w:t>
      </w:r>
    </w:p>
    <w:p w:rsidR="008F237A" w:rsidRPr="00DB1723" w:rsidRDefault="008F237A" w:rsidP="00DB1723">
      <w:pPr>
        <w:numPr>
          <w:ilvl w:val="0"/>
          <w:numId w:val="29"/>
        </w:numPr>
        <w:shd w:val="clear" w:color="auto" w:fill="FFFFFF"/>
        <w:tabs>
          <w:tab w:val="left" w:pos="284"/>
          <w:tab w:val="left" w:pos="426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W instalacji elektrycznej zastosowano ochronę przed porażeniem prądem elektrycznym przy dotyku bezpośrednim (ochrona podstawowa) przez zastosowanie właściwej izolacji przewodów i części czynnych, </w:t>
      </w:r>
    </w:p>
    <w:p w:rsidR="008F237A" w:rsidRPr="00DB1723" w:rsidRDefault="008F237A" w:rsidP="00DB1723">
      <w:pPr>
        <w:numPr>
          <w:ilvl w:val="0"/>
          <w:numId w:val="29"/>
        </w:numPr>
        <w:shd w:val="clear" w:color="auto" w:fill="FFFFFF"/>
        <w:tabs>
          <w:tab w:val="left" w:pos="284"/>
          <w:tab w:val="left" w:pos="426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 xml:space="preserve">Ochronę przy dotyku pośrednim (ochrona dodatkowa) uzyskano poprzez zastosowanie samoczynnego szybkiego wyłączenia zasilania, </w:t>
      </w:r>
    </w:p>
    <w:p w:rsidR="008F237A" w:rsidRPr="008F237A" w:rsidRDefault="008F237A" w:rsidP="00DB1723">
      <w:pPr>
        <w:numPr>
          <w:ilvl w:val="0"/>
          <w:numId w:val="29"/>
        </w:numPr>
        <w:shd w:val="clear" w:color="auto" w:fill="FFFFFF"/>
        <w:tabs>
          <w:tab w:val="left" w:pos="284"/>
          <w:tab w:val="left" w:pos="426"/>
        </w:tabs>
        <w:spacing w:after="0" w:line="360" w:lineRule="auto"/>
        <w:ind w:left="992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DB1723">
        <w:rPr>
          <w:rFonts w:ascii="Arial" w:eastAsia="Calibri" w:hAnsi="Arial" w:cs="Arial"/>
          <w:sz w:val="24"/>
          <w:szCs w:val="24"/>
          <w:lang w:eastAsia="pl-PL"/>
        </w:rPr>
        <w:t>W obwodach zasilających odbiory o zwiększonym zagrożeniu porażenia prądem elektrycznym zastosowano jako ochronę dodatkową, wyłączniki różnicowo - prądowe o zn</w:t>
      </w:r>
      <w:r w:rsidR="00572C56">
        <w:rPr>
          <w:rFonts w:ascii="Arial" w:eastAsia="Calibri" w:hAnsi="Arial" w:cs="Arial"/>
          <w:sz w:val="24"/>
          <w:szCs w:val="24"/>
          <w:lang w:eastAsia="pl-PL"/>
        </w:rPr>
        <w:t>amionowym prądzie różnicowym 30</w:t>
      </w:r>
      <w:r w:rsidRPr="00DB1723">
        <w:rPr>
          <w:rFonts w:ascii="Arial" w:eastAsia="Calibri" w:hAnsi="Arial" w:cs="Arial"/>
          <w:sz w:val="24"/>
          <w:szCs w:val="24"/>
          <w:lang w:eastAsia="pl-PL"/>
        </w:rPr>
        <w:t>[mA].</w:t>
      </w:r>
    </w:p>
    <w:p w:rsidR="008F237A" w:rsidRPr="008F237A" w:rsidRDefault="008F237A" w:rsidP="008F237A">
      <w:pPr>
        <w:tabs>
          <w:tab w:val="left" w:pos="284"/>
          <w:tab w:val="left" w:pos="426"/>
        </w:tabs>
        <w:spacing w:after="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8F237A">
      <w:pPr>
        <w:numPr>
          <w:ilvl w:val="1"/>
          <w:numId w:val="9"/>
        </w:numPr>
        <w:tabs>
          <w:tab w:val="left" w:pos="567"/>
          <w:tab w:val="left" w:pos="1276"/>
        </w:tabs>
        <w:spacing w:after="0" w:line="240" w:lineRule="auto"/>
        <w:ind w:left="788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PRZYBLIŻONY</w:t>
      </w:r>
      <w:r w:rsidRPr="008F237A">
        <w:rPr>
          <w:rFonts w:ascii="Arial" w:eastAsia="Calibri" w:hAnsi="Arial" w:cs="Arial"/>
          <w:b/>
          <w:color w:val="00B0F0"/>
          <w:sz w:val="24"/>
          <w:szCs w:val="24"/>
          <w:lang w:eastAsia="pl-PL"/>
        </w:rPr>
        <w:t xml:space="preserve"> 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WYKAZ URZĄDZEŃ:</w:t>
      </w:r>
    </w:p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542"/>
        <w:gridCol w:w="1317"/>
      </w:tblGrid>
      <w:tr w:rsidR="008F237A" w:rsidRPr="008F237A" w:rsidTr="00053EB3">
        <w:trPr>
          <w:jc w:val="center"/>
        </w:trPr>
        <w:tc>
          <w:tcPr>
            <w:tcW w:w="675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54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Nazwa urządzenia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 xml:space="preserve">Ilość </w:t>
            </w: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br/>
              <w:t>[szt.]</w:t>
            </w:r>
          </w:p>
        </w:tc>
      </w:tr>
      <w:tr w:rsidR="008F237A" w:rsidRPr="008F237A" w:rsidTr="00053EB3">
        <w:trPr>
          <w:jc w:val="center"/>
        </w:trPr>
        <w:tc>
          <w:tcPr>
            <w:tcW w:w="9534" w:type="dxa"/>
            <w:gridSpan w:val="3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WAŻNIEJSZE CZĘŚCI INSTALACJI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Złącze kablowe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Tablice rozdzielcze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9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Wyłącznik główny DPX-IS-630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4.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Wyłącznik ppoż.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Gniazda wtyczkowe 230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145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Gniazda wtyczkowe 400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14 (12+2)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Złącze kontrolne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Złącza krzyżowe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55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Połączenia wyrównawcze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16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Ochrona przeciwprzepięciowa 3-faz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9534" w:type="dxa"/>
            <w:gridSpan w:val="3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OPRAWY OŚWIETLENIOWE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CO1 258 H-EVG IP65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39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CO1 258 H-EVG IP65 AW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CO1 236 H-EVG IP65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CO1 258 H-EVG IP65 AW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LALUNA WALL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25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FLEXX MINI + TRAFO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9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DQ226 + PD RAL EVG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DQ226.X EVG RAL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28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DQ226.X EVG RAL AW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11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20.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KO-NO LIGHT 30S 23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6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21.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DW 218 EVG IP44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35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22.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DW 218 EVG IP44 AW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9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23.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D225.2x26H EVG RAL + D225.IP44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15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24.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D225.2x26H EVG RAL + D225.IP44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3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25.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DN225.2x18H EVG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26.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KO-NO LIGHT DOPPIA 220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5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27.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MONITOR1 OP1-S8TA2N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17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28.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MONITOR2 DS1-S8TA2N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4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29.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VEGA 228 O WS RAL  + akcesoria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13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VEGA 254 O WS RAL  + akcesoria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SYSTEM 3000 228 LAMW S RAL – STRUKTURA1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SYSTEM 3000 228 LAMW S RAL AW – STRUKTURA1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7542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SYSTEM 3000 254 LAMW S RAL – STRUKTURA1</w:t>
            </w:r>
          </w:p>
        </w:tc>
        <w:tc>
          <w:tcPr>
            <w:tcW w:w="131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</w:p>
        </w:tc>
      </w:tr>
    </w:tbl>
    <w:p w:rsidR="008F237A" w:rsidRPr="008F237A" w:rsidRDefault="008F237A" w:rsidP="008F237A">
      <w:pPr>
        <w:tabs>
          <w:tab w:val="left" w:pos="567"/>
          <w:tab w:val="left" w:pos="1276"/>
        </w:tabs>
        <w:spacing w:after="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9545EB" w:rsidRDefault="008F237A" w:rsidP="009545EB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outlineLvl w:val="1"/>
        <w:rPr>
          <w:rFonts w:ascii="Arial" w:eastAsia="Calibri" w:hAnsi="Arial" w:cs="Arial"/>
          <w:b/>
          <w:caps/>
          <w:sz w:val="24"/>
          <w:szCs w:val="24"/>
          <w:u w:val="single"/>
          <w:lang w:eastAsia="pl-PL"/>
        </w:rPr>
      </w:pPr>
      <w:bookmarkStart w:id="2" w:name="bookmark3"/>
      <w:r w:rsidRPr="009545EB">
        <w:rPr>
          <w:rFonts w:ascii="Arial" w:eastAsia="Calibri" w:hAnsi="Arial" w:cs="Arial"/>
          <w:b/>
          <w:caps/>
          <w:sz w:val="24"/>
          <w:szCs w:val="24"/>
          <w:u w:val="single"/>
          <w:lang w:eastAsia="pl-PL"/>
        </w:rPr>
        <w:t>Budynek nr 4</w:t>
      </w:r>
      <w:bookmarkEnd w:id="2"/>
      <w:r w:rsidRPr="009545EB">
        <w:rPr>
          <w:rFonts w:ascii="Arial" w:eastAsia="Calibri" w:hAnsi="Arial" w:cs="Arial"/>
          <w:b/>
          <w:caps/>
          <w:sz w:val="24"/>
          <w:szCs w:val="24"/>
          <w:u w:val="single"/>
          <w:lang w:eastAsia="pl-PL"/>
        </w:rPr>
        <w:t>.</w:t>
      </w:r>
    </w:p>
    <w:p w:rsidR="0029061F" w:rsidRPr="009545EB" w:rsidRDefault="0029061F" w:rsidP="009545EB">
      <w:pPr>
        <w:shd w:val="clear" w:color="auto" w:fill="FFFFFF"/>
        <w:spacing w:after="0" w:line="360" w:lineRule="auto"/>
        <w:ind w:left="360"/>
        <w:jc w:val="both"/>
        <w:outlineLvl w:val="1"/>
        <w:rPr>
          <w:rFonts w:ascii="Arial" w:eastAsia="Calibri" w:hAnsi="Arial" w:cs="Arial"/>
          <w:b/>
          <w:caps/>
          <w:sz w:val="24"/>
          <w:szCs w:val="24"/>
          <w:u w:val="single"/>
          <w:lang w:eastAsia="pl-PL"/>
        </w:rPr>
      </w:pPr>
    </w:p>
    <w:p w:rsidR="008F237A" w:rsidRPr="009545EB" w:rsidRDefault="008F237A" w:rsidP="009545EB">
      <w:pPr>
        <w:numPr>
          <w:ilvl w:val="1"/>
          <w:numId w:val="9"/>
        </w:numPr>
        <w:shd w:val="clear" w:color="auto" w:fill="FFFFFF"/>
        <w:spacing w:after="0" w:line="360" w:lineRule="auto"/>
        <w:jc w:val="both"/>
        <w:outlineLvl w:val="1"/>
        <w:rPr>
          <w:rFonts w:ascii="Arial" w:eastAsia="Calibri" w:hAnsi="Arial" w:cs="Arial"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ZŁĄCZE KABLOWE I URZĄDZENIA ROZDZIELCZE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>:</w:t>
      </w:r>
    </w:p>
    <w:p w:rsidR="008F237A" w:rsidRPr="009545EB" w:rsidRDefault="008F237A" w:rsidP="009545EB">
      <w:pPr>
        <w:numPr>
          <w:ilvl w:val="2"/>
          <w:numId w:val="9"/>
        </w:numPr>
        <w:shd w:val="clear" w:color="auto" w:fill="FFFFFF"/>
        <w:spacing w:after="0" w:line="360" w:lineRule="auto"/>
        <w:jc w:val="both"/>
        <w:outlineLvl w:val="1"/>
        <w:rPr>
          <w:rFonts w:ascii="Arial" w:eastAsia="Calibri" w:hAnsi="Arial" w:cs="Arial"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ZŁĄCZE KABLOWE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>:</w:t>
      </w:r>
    </w:p>
    <w:p w:rsidR="008F237A" w:rsidRPr="009545EB" w:rsidRDefault="008F237A" w:rsidP="009545EB">
      <w:pPr>
        <w:numPr>
          <w:ilvl w:val="0"/>
          <w:numId w:val="30"/>
        </w:numPr>
        <w:shd w:val="clear" w:color="auto" w:fill="FFFFFF"/>
        <w:spacing w:after="0" w:line="360" w:lineRule="auto"/>
        <w:ind w:left="1418"/>
        <w:jc w:val="both"/>
        <w:outlineLvl w:val="1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Złącze kablowe typu </w:t>
      </w: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ZK1a/w</w:t>
      </w:r>
      <w:r w:rsidR="0029061F" w:rsidRPr="009545EB">
        <w:rPr>
          <w:rFonts w:ascii="Arial" w:eastAsia="Calibri" w:hAnsi="Arial" w:cs="Arial"/>
          <w:sz w:val="24"/>
          <w:szCs w:val="24"/>
          <w:lang w:eastAsia="pl-PL"/>
        </w:rPr>
        <w:t xml:space="preserve">, 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wykonano jako wnękowe (układ połączeń typu </w:t>
      </w: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TN-C-S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>).</w:t>
      </w:r>
    </w:p>
    <w:p w:rsidR="00DB1723" w:rsidRDefault="00DB1723" w:rsidP="009545EB">
      <w:pPr>
        <w:shd w:val="clear" w:color="auto" w:fill="FFFFFF"/>
        <w:spacing w:after="0" w:line="360" w:lineRule="auto"/>
        <w:ind w:left="1418"/>
        <w:jc w:val="both"/>
        <w:outlineLvl w:val="1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CC3F69" w:rsidRPr="009545EB" w:rsidRDefault="00CC3F69" w:rsidP="009545EB">
      <w:pPr>
        <w:shd w:val="clear" w:color="auto" w:fill="FFFFFF"/>
        <w:spacing w:after="0" w:line="360" w:lineRule="auto"/>
        <w:ind w:left="1418"/>
        <w:jc w:val="both"/>
        <w:outlineLvl w:val="1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8F237A" w:rsidRPr="009545EB" w:rsidRDefault="008F237A" w:rsidP="009545EB">
      <w:pPr>
        <w:numPr>
          <w:ilvl w:val="2"/>
          <w:numId w:val="9"/>
        </w:numPr>
        <w:shd w:val="clear" w:color="auto" w:fill="FFFFFF"/>
        <w:spacing w:after="0" w:line="360" w:lineRule="auto"/>
        <w:jc w:val="both"/>
        <w:outlineLvl w:val="1"/>
        <w:rPr>
          <w:rFonts w:ascii="Arial" w:eastAsia="Calibri" w:hAnsi="Arial" w:cs="Arial"/>
          <w:caps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b/>
          <w:caps/>
          <w:sz w:val="24"/>
          <w:szCs w:val="24"/>
          <w:lang w:eastAsia="pl-PL"/>
        </w:rPr>
        <w:lastRenderedPageBreak/>
        <w:t>Tablica główna RG (zasilanie w ukladzie TN-S)</w:t>
      </w:r>
      <w:r w:rsidRPr="009545EB">
        <w:rPr>
          <w:rFonts w:ascii="Arial" w:eastAsia="Calibri" w:hAnsi="Arial" w:cs="Arial"/>
          <w:caps/>
          <w:sz w:val="24"/>
          <w:szCs w:val="24"/>
          <w:lang w:eastAsia="pl-PL"/>
        </w:rPr>
        <w:t>:</w:t>
      </w:r>
    </w:p>
    <w:p w:rsidR="008F237A" w:rsidRPr="009545EB" w:rsidRDefault="008F237A" w:rsidP="009545EB">
      <w:pPr>
        <w:numPr>
          <w:ilvl w:val="0"/>
          <w:numId w:val="30"/>
        </w:numPr>
        <w:shd w:val="clear" w:color="auto" w:fill="FFFFFF"/>
        <w:spacing w:after="0" w:line="360" w:lineRule="auto"/>
        <w:ind w:left="1417" w:hanging="357"/>
        <w:jc w:val="both"/>
        <w:outlineLvl w:val="1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Tablicę główną </w:t>
      </w: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RG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 wykonano jako wnękową z drzwiczkami metalowymi. </w:t>
      </w:r>
    </w:p>
    <w:p w:rsidR="009545EB" w:rsidRPr="009545EB" w:rsidRDefault="009545EB" w:rsidP="00496524">
      <w:pPr>
        <w:shd w:val="clear" w:color="auto" w:fill="FFFFFF"/>
        <w:spacing w:after="0" w:line="360" w:lineRule="auto"/>
        <w:jc w:val="both"/>
        <w:outlineLvl w:val="1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8F237A" w:rsidRPr="009545EB" w:rsidRDefault="008F237A" w:rsidP="009545EB">
      <w:pPr>
        <w:numPr>
          <w:ilvl w:val="2"/>
          <w:numId w:val="9"/>
        </w:numPr>
        <w:shd w:val="clear" w:color="auto" w:fill="FFFFFF"/>
        <w:spacing w:after="0" w:line="360" w:lineRule="auto"/>
        <w:jc w:val="both"/>
        <w:outlineLvl w:val="1"/>
        <w:rPr>
          <w:rFonts w:ascii="Arial" w:eastAsia="Calibri" w:hAnsi="Arial" w:cs="Arial"/>
          <w:caps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b/>
          <w:caps/>
          <w:sz w:val="24"/>
          <w:szCs w:val="24"/>
          <w:lang w:eastAsia="pl-PL"/>
        </w:rPr>
        <w:t>Tablice rozdzielcze (piętrowe)</w:t>
      </w:r>
      <w:r w:rsidRPr="009545EB">
        <w:rPr>
          <w:rFonts w:ascii="Arial" w:eastAsia="Calibri" w:hAnsi="Arial" w:cs="Arial"/>
          <w:caps/>
          <w:sz w:val="24"/>
          <w:szCs w:val="24"/>
          <w:lang w:eastAsia="pl-PL"/>
        </w:rPr>
        <w:t>:</w:t>
      </w:r>
    </w:p>
    <w:p w:rsidR="008F237A" w:rsidRPr="009545EB" w:rsidRDefault="008F237A" w:rsidP="009545EB">
      <w:pPr>
        <w:numPr>
          <w:ilvl w:val="0"/>
          <w:numId w:val="30"/>
        </w:numPr>
        <w:shd w:val="clear" w:color="auto" w:fill="FFFFFF"/>
        <w:spacing w:after="0" w:line="360" w:lineRule="auto"/>
        <w:ind w:left="1417" w:hanging="357"/>
        <w:jc w:val="both"/>
        <w:outlineLvl w:val="1"/>
        <w:rPr>
          <w:rFonts w:ascii="Arial" w:eastAsia="Calibri" w:hAnsi="Arial" w:cs="Arial"/>
          <w:b/>
          <w:caps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Tablice rozdzielcze piętrowe (układ połączeń </w:t>
      </w: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TN-S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) </w:t>
      </w: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TE1, TE2, TE3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 wykonano jako wnękowe.</w:t>
      </w:r>
    </w:p>
    <w:p w:rsidR="00DB1723" w:rsidRPr="009545EB" w:rsidRDefault="00DB1723" w:rsidP="009545EB">
      <w:pPr>
        <w:shd w:val="clear" w:color="auto" w:fill="FFFFFF"/>
        <w:spacing w:after="0" w:line="360" w:lineRule="auto"/>
        <w:ind w:left="1417"/>
        <w:jc w:val="both"/>
        <w:outlineLvl w:val="1"/>
        <w:rPr>
          <w:rFonts w:ascii="Arial" w:eastAsia="Calibri" w:hAnsi="Arial" w:cs="Arial"/>
          <w:b/>
          <w:caps/>
          <w:sz w:val="24"/>
          <w:szCs w:val="24"/>
          <w:lang w:eastAsia="pl-PL"/>
        </w:rPr>
      </w:pPr>
    </w:p>
    <w:p w:rsidR="008F237A" w:rsidRPr="009545EB" w:rsidRDefault="008F237A" w:rsidP="009545EB">
      <w:pPr>
        <w:numPr>
          <w:ilvl w:val="1"/>
          <w:numId w:val="9"/>
        </w:numPr>
        <w:shd w:val="clear" w:color="auto" w:fill="FFFFFF"/>
        <w:tabs>
          <w:tab w:val="left" w:pos="284"/>
        </w:tabs>
        <w:spacing w:after="0" w:line="360" w:lineRule="auto"/>
        <w:ind w:left="788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WYŁĄCZNIK P. POŻ.:</w:t>
      </w:r>
    </w:p>
    <w:p w:rsidR="00DB1723" w:rsidRPr="009545EB" w:rsidRDefault="008F237A" w:rsidP="009545EB">
      <w:pPr>
        <w:numPr>
          <w:ilvl w:val="0"/>
          <w:numId w:val="30"/>
        </w:numPr>
        <w:shd w:val="clear" w:color="auto" w:fill="FFFFFF"/>
        <w:tabs>
          <w:tab w:val="left" w:pos="284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Przy wejściu głównym do budynku, w typowej szafce specjalnej </w:t>
      </w:r>
      <w:r w:rsidR="0029061F" w:rsidRPr="009545EB">
        <w:rPr>
          <w:rFonts w:ascii="Arial" w:eastAsia="Calibri" w:hAnsi="Arial" w:cs="Arial"/>
          <w:sz w:val="24"/>
          <w:szCs w:val="24"/>
          <w:lang w:eastAsia="pl-PL"/>
        </w:rPr>
        <w:br/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>(dla celów ppoż.) zainstalowano wyłącznik ppoż.</w:t>
      </w:r>
    </w:p>
    <w:p w:rsidR="008F237A" w:rsidRPr="009545EB" w:rsidRDefault="008F237A" w:rsidP="009545EB">
      <w:pPr>
        <w:shd w:val="clear" w:color="auto" w:fill="FFFFFF"/>
        <w:tabs>
          <w:tab w:val="left" w:pos="284"/>
        </w:tabs>
        <w:spacing w:after="0" w:line="360" w:lineRule="auto"/>
        <w:ind w:left="141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</w:p>
    <w:p w:rsidR="008F237A" w:rsidRPr="009545EB" w:rsidRDefault="008F237A" w:rsidP="009545EB">
      <w:pPr>
        <w:numPr>
          <w:ilvl w:val="1"/>
          <w:numId w:val="9"/>
        </w:numPr>
        <w:shd w:val="clear" w:color="auto" w:fill="FFFFFF"/>
        <w:spacing w:after="0" w:line="360" w:lineRule="auto"/>
        <w:ind w:left="788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WLZ:</w:t>
      </w:r>
    </w:p>
    <w:p w:rsidR="008F237A" w:rsidRPr="009545EB" w:rsidRDefault="008F237A" w:rsidP="009545EB">
      <w:pPr>
        <w:numPr>
          <w:ilvl w:val="0"/>
          <w:numId w:val="30"/>
        </w:numPr>
        <w:shd w:val="clear" w:color="auto" w:fill="FFFFFF"/>
        <w:spacing w:after="0" w:line="360" w:lineRule="auto"/>
        <w:ind w:left="1418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>Do zasilania poszczególnych tablic rozdzielczych przewidziano następujące wewnętrzne linie zasilające:</w:t>
      </w:r>
    </w:p>
    <w:p w:rsidR="008F237A" w:rsidRPr="009545EB" w:rsidRDefault="008F237A" w:rsidP="009545EB">
      <w:pPr>
        <w:numPr>
          <w:ilvl w:val="0"/>
          <w:numId w:val="32"/>
        </w:numPr>
        <w:shd w:val="clear" w:color="auto" w:fill="FFFFFF"/>
        <w:tabs>
          <w:tab w:val="left" w:pos="284"/>
        </w:tabs>
        <w:spacing w:after="0" w:line="360" w:lineRule="auto"/>
        <w:ind w:left="1985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ZK-1/b – RG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: YKY 5x35[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>mm</w:t>
      </w:r>
      <w:r w:rsidRPr="009545EB">
        <w:rPr>
          <w:rFonts w:ascii="Arial" w:eastAsia="Calibri" w:hAnsi="Arial" w:cs="Arial"/>
          <w:sz w:val="24"/>
          <w:szCs w:val="24"/>
          <w:vertAlign w:val="superscript"/>
          <w:lang w:eastAsia="pl-PL"/>
        </w:rPr>
        <w:t>2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8F237A" w:rsidRPr="009545EB" w:rsidRDefault="008F237A" w:rsidP="009545EB">
      <w:pPr>
        <w:numPr>
          <w:ilvl w:val="0"/>
          <w:numId w:val="32"/>
        </w:numPr>
        <w:shd w:val="clear" w:color="auto" w:fill="FFFFFF"/>
        <w:tabs>
          <w:tab w:val="left" w:pos="284"/>
        </w:tabs>
        <w:spacing w:after="0" w:line="360" w:lineRule="auto"/>
        <w:ind w:left="1985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TG-TE1 do TE3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: YKY 5x16[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>mm</w:t>
      </w:r>
      <w:r w:rsidRPr="009545EB">
        <w:rPr>
          <w:rFonts w:ascii="Arial" w:eastAsia="Calibri" w:hAnsi="Arial" w:cs="Arial"/>
          <w:sz w:val="24"/>
          <w:szCs w:val="24"/>
          <w:vertAlign w:val="superscript"/>
          <w:lang w:eastAsia="pl-PL"/>
        </w:rPr>
        <w:t>2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>.</w:t>
      </w:r>
    </w:p>
    <w:p w:rsidR="008F237A" w:rsidRPr="009545EB" w:rsidRDefault="008F237A" w:rsidP="009545EB">
      <w:pPr>
        <w:numPr>
          <w:ilvl w:val="0"/>
          <w:numId w:val="30"/>
        </w:numPr>
        <w:shd w:val="clear" w:color="auto" w:fill="FFFFFF"/>
        <w:spacing w:after="0" w:line="360" w:lineRule="auto"/>
        <w:ind w:left="1418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WLZ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 wykonano jako podtynkowe.</w:t>
      </w:r>
    </w:p>
    <w:p w:rsidR="00DB1723" w:rsidRPr="009545EB" w:rsidRDefault="00DB1723" w:rsidP="009545EB">
      <w:pPr>
        <w:shd w:val="clear" w:color="auto" w:fill="FFFFFF"/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9545EB" w:rsidRDefault="008F237A" w:rsidP="009545EB">
      <w:pPr>
        <w:numPr>
          <w:ilvl w:val="1"/>
          <w:numId w:val="9"/>
        </w:numPr>
        <w:shd w:val="clear" w:color="auto" w:fill="FFFFFF"/>
        <w:tabs>
          <w:tab w:val="left" w:pos="284"/>
        </w:tabs>
        <w:spacing w:after="0" w:line="360" w:lineRule="auto"/>
        <w:ind w:left="788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INSTALACJA OŚW</w:t>
      </w:r>
      <w:r w:rsidR="0029061F" w:rsidRPr="009545EB">
        <w:rPr>
          <w:rFonts w:ascii="Arial" w:eastAsia="Calibri" w:hAnsi="Arial" w:cs="Arial"/>
          <w:b/>
          <w:sz w:val="24"/>
          <w:szCs w:val="24"/>
          <w:lang w:eastAsia="pl-PL"/>
        </w:rPr>
        <w:t>IETLENIOWA I GNIAZD WTYCZK. 230</w:t>
      </w: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 xml:space="preserve">[V] (przeznaczenia ogólnego): </w:t>
      </w:r>
    </w:p>
    <w:p w:rsidR="008F237A" w:rsidRPr="009545EB" w:rsidRDefault="008F237A" w:rsidP="009545EB">
      <w:pPr>
        <w:numPr>
          <w:ilvl w:val="0"/>
          <w:numId w:val="30"/>
        </w:numPr>
        <w:shd w:val="clear" w:color="auto" w:fill="FFFFFF"/>
        <w:tabs>
          <w:tab w:val="left" w:pos="284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Zastosowano oprawy zwieszakowe i nastrojowe typu świetlówkowego 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br/>
        <w:t>ze źródłami energooszczędnymi,</w:t>
      </w:r>
    </w:p>
    <w:p w:rsidR="0029061F" w:rsidRPr="009545EB" w:rsidRDefault="008F237A" w:rsidP="009545EB">
      <w:pPr>
        <w:numPr>
          <w:ilvl w:val="0"/>
          <w:numId w:val="30"/>
        </w:numPr>
        <w:shd w:val="clear" w:color="auto" w:fill="FFFFFF"/>
        <w:tabs>
          <w:tab w:val="left" w:pos="284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>W pomieszczeniach biurowych zastosowano osprzęt instalacyjny p/t (IP20), natomiast w pomieszczeniach węzłów sanitarnych p/t (IP44).</w:t>
      </w:r>
    </w:p>
    <w:p w:rsidR="0029061F" w:rsidRPr="009545EB" w:rsidRDefault="0029061F" w:rsidP="009545EB">
      <w:pPr>
        <w:shd w:val="clear" w:color="auto" w:fill="FFFFFF"/>
        <w:tabs>
          <w:tab w:val="left" w:pos="284"/>
        </w:tabs>
        <w:spacing w:after="0" w:line="360" w:lineRule="auto"/>
        <w:ind w:left="141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9545EB" w:rsidRDefault="008F237A" w:rsidP="009545EB">
      <w:pPr>
        <w:numPr>
          <w:ilvl w:val="1"/>
          <w:numId w:val="9"/>
        </w:numPr>
        <w:shd w:val="clear" w:color="auto" w:fill="FFFFFF"/>
        <w:tabs>
          <w:tab w:val="left" w:pos="284"/>
        </w:tabs>
        <w:spacing w:after="0" w:line="360" w:lineRule="auto"/>
        <w:ind w:left="788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 xml:space="preserve">WYDZIELONA INSTALACJA GNIAZD KOMPUTEROWYCH: </w:t>
      </w:r>
    </w:p>
    <w:p w:rsidR="008F237A" w:rsidRPr="009545EB" w:rsidRDefault="008F237A" w:rsidP="009545EB">
      <w:pPr>
        <w:numPr>
          <w:ilvl w:val="2"/>
          <w:numId w:val="9"/>
        </w:num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b/>
          <w:caps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b/>
          <w:caps/>
          <w:sz w:val="24"/>
          <w:szCs w:val="24"/>
          <w:lang w:eastAsia="pl-PL"/>
        </w:rPr>
        <w:t>Tablice komputerowe</w:t>
      </w:r>
    </w:p>
    <w:p w:rsidR="008F237A" w:rsidRPr="009545EB" w:rsidRDefault="008F237A" w:rsidP="009545EB">
      <w:pPr>
        <w:numPr>
          <w:ilvl w:val="0"/>
          <w:numId w:val="33"/>
        </w:numPr>
        <w:shd w:val="clear" w:color="auto" w:fill="FFFFFF"/>
        <w:tabs>
          <w:tab w:val="left" w:pos="284"/>
        </w:tabs>
        <w:spacing w:after="0" w:line="360" w:lineRule="auto"/>
        <w:ind w:left="1417" w:hanging="357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Tablice </w:t>
      </w: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Tkomp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, </w:t>
      </w: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Tups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 wykonano jako natynkowe i wraz </w:t>
      </w:r>
      <w:r w:rsidR="0029061F" w:rsidRPr="009545EB">
        <w:rPr>
          <w:rFonts w:ascii="Arial" w:eastAsia="Calibri" w:hAnsi="Arial" w:cs="Arial"/>
          <w:sz w:val="24"/>
          <w:szCs w:val="24"/>
          <w:lang w:eastAsia="pl-PL"/>
        </w:rPr>
        <w:br/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>z UPS umieszczono w pomieszczeniu technicznym.</w:t>
      </w:r>
    </w:p>
    <w:p w:rsidR="00DB1723" w:rsidRDefault="00DB1723" w:rsidP="009545EB">
      <w:pPr>
        <w:shd w:val="clear" w:color="auto" w:fill="FFFFFF"/>
        <w:tabs>
          <w:tab w:val="left" w:pos="284"/>
        </w:tabs>
        <w:spacing w:after="0" w:line="360" w:lineRule="auto"/>
        <w:ind w:left="1417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</w:p>
    <w:p w:rsidR="00CC3F69" w:rsidRDefault="00CC3F69" w:rsidP="009545EB">
      <w:pPr>
        <w:shd w:val="clear" w:color="auto" w:fill="FFFFFF"/>
        <w:tabs>
          <w:tab w:val="left" w:pos="284"/>
        </w:tabs>
        <w:spacing w:after="0" w:line="360" w:lineRule="auto"/>
        <w:ind w:left="1417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</w:p>
    <w:p w:rsidR="00CC3F69" w:rsidRDefault="00CC3F69" w:rsidP="009545EB">
      <w:pPr>
        <w:shd w:val="clear" w:color="auto" w:fill="FFFFFF"/>
        <w:tabs>
          <w:tab w:val="left" w:pos="284"/>
        </w:tabs>
        <w:spacing w:after="0" w:line="360" w:lineRule="auto"/>
        <w:ind w:left="1417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</w:p>
    <w:p w:rsidR="00CC3F69" w:rsidRPr="009545EB" w:rsidRDefault="00CC3F69" w:rsidP="009545EB">
      <w:pPr>
        <w:shd w:val="clear" w:color="auto" w:fill="FFFFFF"/>
        <w:tabs>
          <w:tab w:val="left" w:pos="284"/>
        </w:tabs>
        <w:spacing w:after="0" w:line="360" w:lineRule="auto"/>
        <w:ind w:left="1417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</w:p>
    <w:p w:rsidR="008F237A" w:rsidRPr="009545EB" w:rsidRDefault="008F237A" w:rsidP="009545EB">
      <w:pPr>
        <w:numPr>
          <w:ilvl w:val="2"/>
          <w:numId w:val="9"/>
        </w:num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b/>
          <w:caps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b/>
          <w:caps/>
          <w:sz w:val="24"/>
          <w:szCs w:val="24"/>
          <w:lang w:eastAsia="pl-PL"/>
        </w:rPr>
        <w:lastRenderedPageBreak/>
        <w:t>Zasilanie komputerów - insta</w:t>
      </w:r>
      <w:r w:rsidR="0029061F" w:rsidRPr="009545EB">
        <w:rPr>
          <w:rFonts w:ascii="Arial" w:eastAsia="Calibri" w:hAnsi="Arial" w:cs="Arial"/>
          <w:b/>
          <w:caps/>
          <w:sz w:val="24"/>
          <w:szCs w:val="24"/>
          <w:lang w:eastAsia="pl-PL"/>
        </w:rPr>
        <w:t>lacja dedykowana 230</w:t>
      </w:r>
      <w:r w:rsidRPr="009545EB">
        <w:rPr>
          <w:rFonts w:ascii="Arial" w:eastAsia="Calibri" w:hAnsi="Arial" w:cs="Arial"/>
          <w:b/>
          <w:caps/>
          <w:sz w:val="24"/>
          <w:szCs w:val="24"/>
          <w:lang w:eastAsia="pl-PL"/>
        </w:rPr>
        <w:t xml:space="preserve">[V]: </w:t>
      </w:r>
    </w:p>
    <w:p w:rsidR="008F237A" w:rsidRPr="009545EB" w:rsidRDefault="008F237A" w:rsidP="009545EB">
      <w:pPr>
        <w:numPr>
          <w:ilvl w:val="0"/>
          <w:numId w:val="33"/>
        </w:numPr>
        <w:shd w:val="clear" w:color="auto" w:fill="FFFFFF"/>
        <w:tabs>
          <w:tab w:val="left" w:pos="284"/>
        </w:tabs>
        <w:spacing w:after="0" w:line="360" w:lineRule="auto"/>
        <w:ind w:left="1417" w:hanging="357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>Dla zasilana komputerów wykonano oddzielna dedykowaną instalację gniazd wtyczkowych 230</w:t>
      </w:r>
      <w:r w:rsidR="0029061F" w:rsidRPr="009545EB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>V</w:t>
      </w:r>
      <w:r w:rsidR="0029061F" w:rsidRPr="009545EB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 AC, dla której przewidziano wydzielone tablice </w:t>
      </w: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Tkomp i Tups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8F237A" w:rsidRPr="00F85D51" w:rsidRDefault="008F237A" w:rsidP="009545EB">
      <w:pPr>
        <w:numPr>
          <w:ilvl w:val="0"/>
          <w:numId w:val="33"/>
        </w:numPr>
        <w:shd w:val="clear" w:color="auto" w:fill="FFFFFF"/>
        <w:tabs>
          <w:tab w:val="left" w:pos="284"/>
        </w:tabs>
        <w:spacing w:after="0" w:line="360" w:lineRule="auto"/>
        <w:ind w:left="1417" w:hanging="357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>Dla zasilania szafy dystrybucyjnej oraz</w:t>
      </w:r>
      <w:r w:rsidR="0029061F" w:rsidRPr="009545EB">
        <w:rPr>
          <w:rFonts w:ascii="Arial" w:eastAsia="Calibri" w:hAnsi="Arial" w:cs="Arial"/>
          <w:sz w:val="24"/>
          <w:szCs w:val="24"/>
          <w:lang w:eastAsia="pl-PL"/>
        </w:rPr>
        <w:t xml:space="preserve"> komputerów przewidziano UPS</w:t>
      </w:r>
      <w:r w:rsidR="00496524">
        <w:rPr>
          <w:rFonts w:ascii="Arial" w:eastAsia="Calibri" w:hAnsi="Arial" w:cs="Arial"/>
          <w:sz w:val="24"/>
          <w:szCs w:val="24"/>
          <w:lang w:eastAsia="pl-PL"/>
        </w:rPr>
        <w:t xml:space="preserve"> COVER JR o mocy</w:t>
      </w:r>
      <w:r w:rsidR="0029061F" w:rsidRPr="009545EB">
        <w:rPr>
          <w:rFonts w:ascii="Arial" w:eastAsia="Calibri" w:hAnsi="Arial" w:cs="Arial"/>
          <w:sz w:val="24"/>
          <w:szCs w:val="24"/>
          <w:lang w:eastAsia="pl-PL"/>
        </w:rPr>
        <w:t xml:space="preserve"> 15[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>kVA</w:t>
      </w:r>
      <w:r w:rsidR="0029061F" w:rsidRPr="009545EB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 - wejście i wyjście 3</w:t>
      </w:r>
      <w:r w:rsidR="00496524">
        <w:rPr>
          <w:rFonts w:ascii="Arial" w:eastAsia="Calibri" w:hAnsi="Arial" w:cs="Arial"/>
          <w:sz w:val="24"/>
          <w:szCs w:val="24"/>
          <w:lang w:eastAsia="pl-PL"/>
        </w:rPr>
        <w:t xml:space="preserve"> faz., z by-pasem zewnętrznym. Urządzenie wyposażone jest w komplet 76 szt. baterii akumulatorowych AGM VRLA o mocy 7[Ah],</w:t>
      </w:r>
    </w:p>
    <w:p w:rsidR="00F85D51" w:rsidRPr="00F85D51" w:rsidRDefault="00F85D51" w:rsidP="00F85D51">
      <w:pPr>
        <w:spacing w:line="360" w:lineRule="auto"/>
        <w:ind w:left="1416"/>
        <w:jc w:val="both"/>
        <w:rPr>
          <w:rFonts w:ascii="Arial" w:eastAsia="Arial Unicode MS" w:hAnsi="Arial" w:cs="Arial"/>
          <w:b/>
          <w:sz w:val="24"/>
          <w:szCs w:val="24"/>
        </w:rPr>
      </w:pPr>
      <w:r w:rsidRPr="00F85D51">
        <w:rPr>
          <w:rFonts w:ascii="Arial" w:eastAsia="Arial Unicode MS" w:hAnsi="Arial" w:cs="Arial"/>
          <w:b/>
          <w:sz w:val="24"/>
          <w:szCs w:val="24"/>
        </w:rPr>
        <w:t xml:space="preserve">Wykonawca zobowiązany jest przeprowadzić, jeden raz w </w:t>
      </w:r>
      <w:r>
        <w:rPr>
          <w:rFonts w:ascii="Arial" w:eastAsia="Arial Unicode MS" w:hAnsi="Arial" w:cs="Arial"/>
          <w:b/>
          <w:sz w:val="24"/>
          <w:szCs w:val="24"/>
        </w:rPr>
        <w:t xml:space="preserve">2026 </w:t>
      </w:r>
      <w:r w:rsidRPr="00F85D51">
        <w:rPr>
          <w:rFonts w:ascii="Arial" w:eastAsia="Arial Unicode MS" w:hAnsi="Arial" w:cs="Arial"/>
          <w:b/>
          <w:sz w:val="24"/>
          <w:szCs w:val="24"/>
        </w:rPr>
        <w:t>roku przegląd serwisowy</w:t>
      </w:r>
      <w:r w:rsidR="00CC3F69">
        <w:rPr>
          <w:rFonts w:ascii="Arial" w:eastAsia="Arial Unicode MS" w:hAnsi="Arial" w:cs="Arial"/>
          <w:b/>
          <w:sz w:val="24"/>
          <w:szCs w:val="24"/>
        </w:rPr>
        <w:t xml:space="preserve"> zasilania gwarantowanego UPS. Serwis </w:t>
      </w:r>
      <w:r w:rsidRPr="00F85D51">
        <w:rPr>
          <w:rFonts w:ascii="Arial" w:eastAsia="Arial Unicode MS" w:hAnsi="Arial" w:cs="Arial"/>
          <w:b/>
          <w:sz w:val="24"/>
          <w:szCs w:val="24"/>
        </w:rPr>
        <w:t>odbędzie się w terminie uzgodnionym z Zamawiającym.</w:t>
      </w:r>
    </w:p>
    <w:p w:rsidR="008F237A" w:rsidRPr="009545EB" w:rsidRDefault="008F237A" w:rsidP="009545EB">
      <w:pPr>
        <w:numPr>
          <w:ilvl w:val="0"/>
          <w:numId w:val="33"/>
        </w:numPr>
        <w:shd w:val="clear" w:color="auto" w:fill="FFFFFF"/>
        <w:tabs>
          <w:tab w:val="left" w:pos="284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>Wszystkie obwody wykonano pr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zewodami YDYp 3x2,5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>[mm</w:t>
      </w:r>
      <w:r w:rsidRPr="009545EB">
        <w:rPr>
          <w:rFonts w:ascii="Arial" w:eastAsia="Calibri" w:hAnsi="Arial" w:cs="Arial"/>
          <w:sz w:val="24"/>
          <w:szCs w:val="24"/>
          <w:vertAlign w:val="superscript"/>
          <w:lang w:eastAsia="pl-PL"/>
        </w:rPr>
        <w:t>2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], </w:t>
      </w:r>
      <w:r w:rsidRPr="009545EB">
        <w:rPr>
          <w:rFonts w:ascii="Arial" w:eastAsia="Calibri" w:hAnsi="Arial" w:cs="Arial"/>
          <w:sz w:val="24"/>
          <w:szCs w:val="24"/>
          <w:vertAlign w:val="superscript"/>
          <w:lang w:eastAsia="pl-PL"/>
        </w:rPr>
        <w:t xml:space="preserve"> </w:t>
      </w:r>
      <w:r w:rsidR="0029061F" w:rsidRPr="009545EB">
        <w:rPr>
          <w:rFonts w:ascii="Arial" w:eastAsia="Calibri" w:hAnsi="Arial" w:cs="Arial"/>
          <w:sz w:val="24"/>
          <w:szCs w:val="24"/>
          <w:vertAlign w:val="superscript"/>
          <w:lang w:eastAsia="pl-PL"/>
        </w:rPr>
        <w:br/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>z dodatkowym równole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głym przewodem ochronnym DY 2,5[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>mm</w:t>
      </w:r>
      <w:r w:rsidRPr="009545EB">
        <w:rPr>
          <w:rFonts w:ascii="Arial" w:eastAsia="Calibri" w:hAnsi="Arial" w:cs="Arial"/>
          <w:sz w:val="24"/>
          <w:szCs w:val="24"/>
          <w:vertAlign w:val="superscript"/>
          <w:lang w:eastAsia="pl-PL"/>
        </w:rPr>
        <w:t>2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>, układanymi w natynkowych listwach oraz w kanałach kablowych,</w:t>
      </w:r>
    </w:p>
    <w:p w:rsidR="008F237A" w:rsidRPr="009545EB" w:rsidRDefault="008F237A" w:rsidP="009545EB">
      <w:pPr>
        <w:numPr>
          <w:ilvl w:val="0"/>
          <w:numId w:val="33"/>
        </w:numPr>
        <w:shd w:val="clear" w:color="auto" w:fill="FFFFFF"/>
        <w:tabs>
          <w:tab w:val="left" w:pos="284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>Zastosowano gniazda wtykowe czerwone ze specjalną blokadą - w celu uniemożliwienia włączenia w obwód innych odbiorników niż komputer,</w:t>
      </w:r>
    </w:p>
    <w:p w:rsidR="00053EB3" w:rsidRPr="009545EB" w:rsidRDefault="008F237A" w:rsidP="009545EB">
      <w:pPr>
        <w:numPr>
          <w:ilvl w:val="0"/>
          <w:numId w:val="33"/>
        </w:numPr>
        <w:shd w:val="clear" w:color="auto" w:fill="FFFFFF"/>
        <w:tabs>
          <w:tab w:val="left" w:pos="284"/>
        </w:tabs>
        <w:spacing w:after="0" w:line="360" w:lineRule="auto"/>
        <w:ind w:left="1417" w:hanging="357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>Instalacja prowadzona jest w kanałach PCV.</w:t>
      </w:r>
    </w:p>
    <w:p w:rsidR="00DB1723" w:rsidRPr="009545EB" w:rsidRDefault="00DB1723" w:rsidP="009545EB">
      <w:pPr>
        <w:shd w:val="clear" w:color="auto" w:fill="FFFFFF"/>
        <w:tabs>
          <w:tab w:val="left" w:pos="284"/>
        </w:tabs>
        <w:spacing w:after="0" w:line="360" w:lineRule="auto"/>
        <w:ind w:left="1417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</w:p>
    <w:p w:rsidR="008F237A" w:rsidRPr="009545EB" w:rsidRDefault="008F237A" w:rsidP="009545EB">
      <w:pPr>
        <w:numPr>
          <w:ilvl w:val="1"/>
          <w:numId w:val="9"/>
        </w:numPr>
        <w:shd w:val="clear" w:color="auto" w:fill="FFFFFF"/>
        <w:tabs>
          <w:tab w:val="left" w:pos="375"/>
        </w:tabs>
        <w:spacing w:after="0" w:line="360" w:lineRule="auto"/>
        <w:ind w:left="788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OŚWIETLENIE AWARYJNE:</w:t>
      </w:r>
    </w:p>
    <w:p w:rsidR="008F237A" w:rsidRPr="009545EB" w:rsidRDefault="008F237A" w:rsidP="009545EB">
      <w:pPr>
        <w:numPr>
          <w:ilvl w:val="0"/>
          <w:numId w:val="34"/>
        </w:numPr>
        <w:shd w:val="clear" w:color="auto" w:fill="FFFFFF"/>
        <w:tabs>
          <w:tab w:val="left" w:pos="375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Na wypadek zaniku napięcia w sieci zasilania podstawowego, </w:t>
      </w:r>
      <w:r w:rsidR="0029061F" w:rsidRPr="009545EB">
        <w:rPr>
          <w:rFonts w:ascii="Arial" w:eastAsia="Calibri" w:hAnsi="Arial" w:cs="Arial"/>
          <w:sz w:val="24"/>
          <w:szCs w:val="24"/>
          <w:lang w:eastAsia="pl-PL"/>
        </w:rPr>
        <w:br/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>w ciągach komunikacyjnych zainstalowano oprawy oświetlenia awaryjnego z modułem 2 godzinnym.</w:t>
      </w:r>
    </w:p>
    <w:p w:rsidR="00DB1723" w:rsidRPr="009545EB" w:rsidRDefault="00DB1723" w:rsidP="009545EB">
      <w:pPr>
        <w:shd w:val="clear" w:color="auto" w:fill="FFFFFF"/>
        <w:tabs>
          <w:tab w:val="left" w:pos="375"/>
        </w:tabs>
        <w:spacing w:after="0" w:line="360" w:lineRule="auto"/>
        <w:ind w:left="141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9545EB" w:rsidRDefault="008F237A" w:rsidP="009545EB">
      <w:pPr>
        <w:numPr>
          <w:ilvl w:val="1"/>
          <w:numId w:val="9"/>
        </w:numPr>
        <w:shd w:val="clear" w:color="auto" w:fill="FFFFFF"/>
        <w:tabs>
          <w:tab w:val="left" w:pos="370"/>
        </w:tabs>
        <w:spacing w:after="0" w:line="360" w:lineRule="auto"/>
        <w:ind w:left="788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OCHRONA PRZECIWPRZEPIĘCIOWA:</w:t>
      </w:r>
    </w:p>
    <w:p w:rsidR="008F237A" w:rsidRPr="009545EB" w:rsidRDefault="008F237A" w:rsidP="009545EB">
      <w:pPr>
        <w:numPr>
          <w:ilvl w:val="0"/>
          <w:numId w:val="36"/>
        </w:numPr>
        <w:shd w:val="clear" w:color="auto" w:fill="FFFFFF"/>
        <w:tabs>
          <w:tab w:val="left" w:pos="370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Zastosowano ochronniki typu DEHN gentil </w:t>
      </w:r>
      <w:r w:rsidR="0029061F" w:rsidRPr="009545EB">
        <w:rPr>
          <w:rFonts w:ascii="Arial" w:eastAsia="Calibri" w:hAnsi="Arial" w:cs="Arial"/>
          <w:sz w:val="24"/>
          <w:szCs w:val="24"/>
          <w:lang w:eastAsia="pl-PL"/>
        </w:rPr>
        <w:t xml:space="preserve">w układzie </w:t>
      </w: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TN-S</w:t>
      </w:r>
      <w:r w:rsidR="0029061F" w:rsidRPr="009545EB">
        <w:rPr>
          <w:rFonts w:ascii="Arial" w:eastAsia="Calibri" w:hAnsi="Arial" w:cs="Arial"/>
          <w:sz w:val="24"/>
          <w:szCs w:val="24"/>
          <w:lang w:eastAsia="pl-PL"/>
        </w:rPr>
        <w:t>,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 obejmujące I i II stopień ochrony, ogranicz</w:t>
      </w:r>
      <w:r w:rsidR="0029061F" w:rsidRPr="009545EB">
        <w:rPr>
          <w:rFonts w:ascii="Arial" w:eastAsia="Calibri" w:hAnsi="Arial" w:cs="Arial"/>
          <w:sz w:val="24"/>
          <w:szCs w:val="24"/>
          <w:lang w:eastAsia="pl-PL"/>
        </w:rPr>
        <w:t>ające przepięcia do poziomu 1,5[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>kV</w:t>
      </w:r>
      <w:r w:rsidR="0029061F" w:rsidRPr="009545EB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>.</w:t>
      </w:r>
    </w:p>
    <w:p w:rsidR="00DB1723" w:rsidRPr="009545EB" w:rsidRDefault="00DB1723" w:rsidP="009545EB">
      <w:pPr>
        <w:shd w:val="clear" w:color="auto" w:fill="FFFFFF"/>
        <w:tabs>
          <w:tab w:val="left" w:pos="370"/>
        </w:tabs>
        <w:spacing w:after="0" w:line="360" w:lineRule="auto"/>
        <w:ind w:left="141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9545EB" w:rsidRDefault="008F237A" w:rsidP="009545EB">
      <w:pPr>
        <w:numPr>
          <w:ilvl w:val="1"/>
          <w:numId w:val="9"/>
        </w:numPr>
        <w:shd w:val="clear" w:color="auto" w:fill="FFFFFF"/>
        <w:tabs>
          <w:tab w:val="left" w:pos="375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OCHRONA OD PORAŻEŃ ELEKTRYCZNYCH:</w:t>
      </w:r>
    </w:p>
    <w:p w:rsidR="008F237A" w:rsidRPr="009545EB" w:rsidRDefault="008F237A" w:rsidP="009545EB">
      <w:pPr>
        <w:numPr>
          <w:ilvl w:val="0"/>
          <w:numId w:val="36"/>
        </w:numPr>
        <w:shd w:val="clear" w:color="auto" w:fill="FFFFFF"/>
        <w:tabs>
          <w:tab w:val="left" w:pos="375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W projektach instalacji elektrycznej uzyskano ochronę przed porażeniem prądem elektrycznym przy dotyku bezpośrednim (ochrona podstawowa) poprzez zastosowanie właściwej izolacji przewodów </w:t>
      </w:r>
      <w:r w:rsidR="0029061F" w:rsidRPr="009545EB">
        <w:rPr>
          <w:rFonts w:ascii="Arial" w:eastAsia="Calibri" w:hAnsi="Arial" w:cs="Arial"/>
          <w:sz w:val="24"/>
          <w:szCs w:val="24"/>
          <w:lang w:eastAsia="pl-PL"/>
        </w:rPr>
        <w:br/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i części czynnych. </w:t>
      </w:r>
    </w:p>
    <w:p w:rsidR="008F237A" w:rsidRPr="009545EB" w:rsidRDefault="008F237A" w:rsidP="009545EB">
      <w:pPr>
        <w:numPr>
          <w:ilvl w:val="0"/>
          <w:numId w:val="36"/>
        </w:numPr>
        <w:shd w:val="clear" w:color="auto" w:fill="FFFFFF"/>
        <w:tabs>
          <w:tab w:val="left" w:pos="375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lastRenderedPageBreak/>
        <w:t>Ochronę przed porażeniem prądem elektrycznym przy dotyku pośrednim (ochrona dodatkowa) uzyskano poprzez zastosowanie samoczynnego szybkiego wyłączenia zasilania.</w:t>
      </w:r>
    </w:p>
    <w:p w:rsidR="008F237A" w:rsidRPr="009545EB" w:rsidRDefault="008F237A" w:rsidP="009545EB">
      <w:pPr>
        <w:numPr>
          <w:ilvl w:val="0"/>
          <w:numId w:val="36"/>
        </w:numPr>
        <w:shd w:val="clear" w:color="auto" w:fill="FFFFFF"/>
        <w:tabs>
          <w:tab w:val="left" w:pos="375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>W obwodach zasilających odbiory o zwiększonym zagrożeniu porażeniem elektrycznym zastosowano jako ochronę dodatkową, wyłączniki różnicowo-prądowe o znamionowym prądzie różnicowym 30</w:t>
      </w:r>
      <w:r w:rsidR="0029061F" w:rsidRPr="009545EB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>mA</w:t>
      </w:r>
      <w:r w:rsidR="0029061F" w:rsidRPr="009545EB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. </w:t>
      </w:r>
    </w:p>
    <w:p w:rsidR="00496524" w:rsidRPr="00D63C00" w:rsidRDefault="008F237A" w:rsidP="00D63C00">
      <w:pPr>
        <w:numPr>
          <w:ilvl w:val="0"/>
          <w:numId w:val="36"/>
        </w:numPr>
        <w:shd w:val="clear" w:color="auto" w:fill="FFFFFF"/>
        <w:tabs>
          <w:tab w:val="left" w:pos="375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>Główną szynę wyrównawczą (</w:t>
      </w: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GSW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) podłączono do uziomu otokowego bednarką FeZn 25x4. Szynę wyrównawczą połączono linką 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br/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>LY 16 [mm</w:t>
      </w:r>
      <w:r w:rsidRPr="009545EB">
        <w:rPr>
          <w:rFonts w:ascii="Arial" w:eastAsia="Calibri" w:hAnsi="Arial" w:cs="Arial"/>
          <w:sz w:val="24"/>
          <w:szCs w:val="24"/>
          <w:vertAlign w:val="superscript"/>
          <w:lang w:eastAsia="pl-PL"/>
        </w:rPr>
        <w:t>2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] z żyłą ochronną (PE) w złączu kablowym </w:t>
      </w: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ZK 1a/w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>.</w:t>
      </w:r>
    </w:p>
    <w:p w:rsidR="00DB1723" w:rsidRPr="009545EB" w:rsidRDefault="00DB1723" w:rsidP="009545EB">
      <w:pPr>
        <w:shd w:val="clear" w:color="auto" w:fill="FFFFFF"/>
        <w:tabs>
          <w:tab w:val="left" w:pos="375"/>
        </w:tabs>
        <w:spacing w:after="0" w:line="360" w:lineRule="auto"/>
        <w:ind w:left="141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9545EB" w:rsidRDefault="008F237A" w:rsidP="009545EB">
      <w:pPr>
        <w:numPr>
          <w:ilvl w:val="1"/>
          <w:numId w:val="9"/>
        </w:numPr>
        <w:shd w:val="clear" w:color="auto" w:fill="FFFFFF"/>
        <w:spacing w:after="0" w:line="360" w:lineRule="auto"/>
        <w:ind w:left="788" w:right="23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b/>
          <w:sz w:val="24"/>
          <w:szCs w:val="24"/>
          <w:lang w:eastAsia="pl-PL"/>
        </w:rPr>
        <w:t>INSTALACJA ODGROMOWA:</w:t>
      </w:r>
    </w:p>
    <w:p w:rsidR="008F237A" w:rsidRPr="009545EB" w:rsidRDefault="008F237A" w:rsidP="009545EB">
      <w:pPr>
        <w:numPr>
          <w:ilvl w:val="0"/>
          <w:numId w:val="37"/>
        </w:numPr>
        <w:shd w:val="clear" w:color="auto" w:fill="FFFFFF"/>
        <w:spacing w:after="0" w:line="360" w:lineRule="auto"/>
        <w:ind w:left="1417" w:right="23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>Instalacje odgromową wykonano za p</w:t>
      </w:r>
      <w:r w:rsidR="0029061F" w:rsidRPr="009545EB">
        <w:rPr>
          <w:rFonts w:ascii="Arial" w:eastAsia="Calibri" w:hAnsi="Arial" w:cs="Arial"/>
          <w:sz w:val="24"/>
          <w:szCs w:val="24"/>
          <w:lang w:eastAsia="pl-PL"/>
        </w:rPr>
        <w:t xml:space="preserve">omocą zwodów poziomych niskich 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i przewodów odprowadzających, wykonanych z drutu </w:t>
      </w:r>
      <w:r w:rsidR="0029061F" w:rsidRPr="009545EB">
        <w:rPr>
          <w:rFonts w:ascii="Arial" w:eastAsia="Calibri" w:hAnsi="Arial" w:cs="Arial"/>
          <w:sz w:val="24"/>
          <w:szCs w:val="24"/>
          <w:lang w:eastAsia="pl-PL"/>
        </w:rPr>
        <w:t>DFeZn fi 8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[mm]. </w:t>
      </w:r>
    </w:p>
    <w:p w:rsidR="008F237A" w:rsidRPr="009545EB" w:rsidRDefault="008F237A" w:rsidP="009545EB">
      <w:pPr>
        <w:numPr>
          <w:ilvl w:val="0"/>
          <w:numId w:val="37"/>
        </w:numPr>
        <w:shd w:val="clear" w:color="auto" w:fill="FFFFFF"/>
        <w:spacing w:after="0" w:line="360" w:lineRule="auto"/>
        <w:ind w:left="1417" w:right="23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Zwody zamocowano za pomocą typowych uchwytów dystansowych. </w:t>
      </w:r>
    </w:p>
    <w:p w:rsidR="008F237A" w:rsidRPr="009545EB" w:rsidRDefault="008F237A" w:rsidP="009545EB">
      <w:pPr>
        <w:numPr>
          <w:ilvl w:val="0"/>
          <w:numId w:val="37"/>
        </w:numPr>
        <w:shd w:val="clear" w:color="auto" w:fill="FFFFFF"/>
        <w:spacing w:after="0" w:line="360" w:lineRule="auto"/>
        <w:ind w:left="1417" w:right="23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>Przewody odprow</w:t>
      </w:r>
      <w:r w:rsidR="0029061F" w:rsidRPr="009545EB">
        <w:rPr>
          <w:rFonts w:ascii="Arial" w:eastAsia="Calibri" w:hAnsi="Arial" w:cs="Arial"/>
          <w:sz w:val="24"/>
          <w:szCs w:val="24"/>
          <w:lang w:eastAsia="pl-PL"/>
        </w:rPr>
        <w:t>adzające wykonano jako naprężne.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</w:p>
    <w:p w:rsidR="008F237A" w:rsidRPr="008F237A" w:rsidRDefault="008F237A" w:rsidP="009545EB">
      <w:pPr>
        <w:numPr>
          <w:ilvl w:val="0"/>
          <w:numId w:val="37"/>
        </w:numPr>
        <w:shd w:val="clear" w:color="auto" w:fill="FFFFFF"/>
        <w:spacing w:after="0" w:line="360" w:lineRule="auto"/>
        <w:ind w:left="1417" w:right="23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9545EB">
        <w:rPr>
          <w:rFonts w:ascii="Arial" w:eastAsia="Calibri" w:hAnsi="Arial" w:cs="Arial"/>
          <w:sz w:val="24"/>
          <w:szCs w:val="24"/>
          <w:lang w:eastAsia="pl-PL"/>
        </w:rPr>
        <w:t xml:space="preserve">Wszystkie elementy wyposażenia budynku wystające ponad dach </w:t>
      </w:r>
      <w:r w:rsidRPr="009545EB">
        <w:rPr>
          <w:rFonts w:ascii="Arial" w:eastAsia="Calibri" w:hAnsi="Arial" w:cs="Arial"/>
          <w:sz w:val="24"/>
          <w:szCs w:val="24"/>
          <w:lang w:eastAsia="pl-PL"/>
        </w:rPr>
        <w:br/>
        <w:t>tj. wywietrzniki, konstrukcja masztu antenowego itp., połączono metalicznie ze zwodami na dachu.</w:t>
      </w:r>
    </w:p>
    <w:p w:rsidR="008F237A" w:rsidRPr="008F237A" w:rsidRDefault="008F237A" w:rsidP="008F237A">
      <w:pPr>
        <w:shd w:val="clear" w:color="auto" w:fill="FFFFFF"/>
        <w:spacing w:after="0"/>
        <w:ind w:right="23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8F237A">
      <w:pPr>
        <w:numPr>
          <w:ilvl w:val="1"/>
          <w:numId w:val="9"/>
        </w:numPr>
        <w:shd w:val="clear" w:color="auto" w:fill="FFFFFF"/>
        <w:spacing w:after="0" w:line="240" w:lineRule="auto"/>
        <w:ind w:left="788" w:right="23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PRZYBLIŻONY WYKAZ URZĄDZEŃ:</w:t>
      </w:r>
    </w:p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797"/>
        <w:gridCol w:w="1062"/>
      </w:tblGrid>
      <w:tr w:rsidR="008F237A" w:rsidRPr="008F237A" w:rsidTr="00053EB3">
        <w:trPr>
          <w:jc w:val="center"/>
        </w:trPr>
        <w:tc>
          <w:tcPr>
            <w:tcW w:w="675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79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Nazwa urządzenia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 xml:space="preserve">Ilość </w:t>
            </w: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br/>
              <w:t>[szt.]</w:t>
            </w:r>
          </w:p>
        </w:tc>
      </w:tr>
      <w:tr w:rsidR="008F237A" w:rsidRPr="008F237A" w:rsidTr="00053EB3">
        <w:trPr>
          <w:jc w:val="center"/>
        </w:trPr>
        <w:tc>
          <w:tcPr>
            <w:tcW w:w="9534" w:type="dxa"/>
            <w:gridSpan w:val="3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WAŻNIEJSZE</w:t>
            </w:r>
            <w:r w:rsidRPr="008F237A">
              <w:rPr>
                <w:rFonts w:ascii="Arial" w:eastAsia="Calibri" w:hAnsi="Arial" w:cs="Arial"/>
                <w:b/>
                <w:color w:val="00B0F0"/>
                <w:sz w:val="24"/>
                <w:szCs w:val="24"/>
                <w:lang w:eastAsia="pl-PL"/>
              </w:rPr>
              <w:t xml:space="preserve"> </w:t>
            </w: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CZĘŚCI INSTALACJI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Gniazda wtyczkowe 230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112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Złącza kontrolne ZK instalacja odgromowa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Złącza krzyżowe instalacja odgromowa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25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Wyłączniki różnicowo-prądowe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23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Tablice rozdzielcze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7797" w:type="dxa"/>
          </w:tcPr>
          <w:p w:rsidR="008F237A" w:rsidRPr="004B6ABB" w:rsidRDefault="00C75BE0" w:rsidP="00496524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4B6ABB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UPS </w:t>
            </w:r>
            <w:r w:rsidR="00496524">
              <w:rPr>
                <w:rFonts w:ascii="Arial" w:eastAsia="Calibri" w:hAnsi="Arial" w:cs="Arial"/>
                <w:sz w:val="24"/>
                <w:szCs w:val="24"/>
                <w:lang w:eastAsia="pl-PL"/>
              </w:rPr>
              <w:t>COVER JR o mocy</w:t>
            </w:r>
            <w:r w:rsidR="004B6ABB" w:rsidRPr="004B6ABB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</w:t>
            </w:r>
            <w:r w:rsidRPr="004B6ABB">
              <w:rPr>
                <w:rFonts w:ascii="Arial" w:eastAsia="Calibri" w:hAnsi="Arial" w:cs="Arial"/>
                <w:sz w:val="24"/>
                <w:szCs w:val="24"/>
                <w:lang w:eastAsia="pl-PL"/>
              </w:rPr>
              <w:t>15[</w:t>
            </w:r>
            <w:r w:rsidR="008F237A" w:rsidRPr="004B6ABB">
              <w:rPr>
                <w:rFonts w:ascii="Arial" w:eastAsia="Calibri" w:hAnsi="Arial" w:cs="Arial"/>
                <w:sz w:val="24"/>
                <w:szCs w:val="24"/>
                <w:lang w:eastAsia="pl-PL"/>
              </w:rPr>
              <w:t>kVA</w:t>
            </w:r>
            <w:r w:rsidRPr="004B6ABB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="00496524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, </w:t>
            </w:r>
            <w:r w:rsidR="00496524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wraz z kompletem 76 szt. baterii akumulatorowych AGM VRLA o mocy 7[Ah]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Ochronnik typu DEHN gentil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Połączenia wyrównawcze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Złącza kablowe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Gniazda 230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w pomieszczeniach gorących bądź wilgotnych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12</w:t>
            </w:r>
          </w:p>
        </w:tc>
      </w:tr>
      <w:tr w:rsidR="008F237A" w:rsidRPr="008F237A" w:rsidTr="00053EB3">
        <w:trPr>
          <w:jc w:val="center"/>
        </w:trPr>
        <w:tc>
          <w:tcPr>
            <w:tcW w:w="9534" w:type="dxa"/>
            <w:gridSpan w:val="3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OPRAWY OŚWIETLENIOWE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Oprawa oświetleniowa Bega 2509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1x18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12.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Oprawa oświetleniowa Mil IV 2/54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T16 Dali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8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Oprawa oświetleniowa Miral 2/54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17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Oprawa oświetleniowa Perluce TC-DEL18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/840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Oprawa oświetleniowa Plast II 2x18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TL-C 18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/840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Oprawa oświetleniowa TC-DEL 18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/84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Oprawa oświetleniowa TC-DEL 18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/840 z modułem awaryjnym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Oprawa oświetleniowa AERO GZ ID2/80 T16 DALI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</w:p>
        </w:tc>
      </w:tr>
    </w:tbl>
    <w:p w:rsidR="008F237A" w:rsidRDefault="008F237A" w:rsidP="008F237A">
      <w:pPr>
        <w:spacing w:after="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496524" w:rsidRPr="008F237A" w:rsidRDefault="00496524" w:rsidP="008F237A">
      <w:pPr>
        <w:spacing w:after="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Default="008F237A" w:rsidP="00122437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outlineLvl w:val="1"/>
        <w:rPr>
          <w:rFonts w:ascii="Arial" w:eastAsia="Calibri" w:hAnsi="Arial" w:cs="Arial"/>
          <w:b/>
          <w:caps/>
          <w:sz w:val="24"/>
          <w:szCs w:val="24"/>
          <w:u w:val="single"/>
          <w:lang w:eastAsia="pl-PL"/>
        </w:rPr>
      </w:pPr>
      <w:bookmarkStart w:id="3" w:name="bookmark4"/>
      <w:r w:rsidRPr="008F237A">
        <w:rPr>
          <w:rFonts w:ascii="Arial" w:eastAsia="Calibri" w:hAnsi="Arial" w:cs="Arial"/>
          <w:b/>
          <w:caps/>
          <w:sz w:val="24"/>
          <w:szCs w:val="24"/>
          <w:u w:val="single"/>
          <w:lang w:eastAsia="pl-PL"/>
        </w:rPr>
        <w:t>Budynek nr 5</w:t>
      </w:r>
      <w:bookmarkEnd w:id="3"/>
    </w:p>
    <w:p w:rsidR="0029061F" w:rsidRPr="008F237A" w:rsidRDefault="0029061F" w:rsidP="00122437">
      <w:pPr>
        <w:shd w:val="clear" w:color="auto" w:fill="FFFFFF"/>
        <w:spacing w:after="0" w:line="360" w:lineRule="auto"/>
        <w:ind w:left="360"/>
        <w:jc w:val="both"/>
        <w:outlineLvl w:val="1"/>
        <w:rPr>
          <w:rFonts w:ascii="Arial" w:eastAsia="Calibri" w:hAnsi="Arial" w:cs="Arial"/>
          <w:b/>
          <w:caps/>
          <w:sz w:val="24"/>
          <w:szCs w:val="24"/>
          <w:u w:val="single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231"/>
        </w:tabs>
        <w:spacing w:after="0" w:line="360" w:lineRule="auto"/>
        <w:ind w:left="788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 xml:space="preserve">INFORMACJE OGÓLNE: </w:t>
      </w:r>
    </w:p>
    <w:p w:rsidR="008F237A" w:rsidRDefault="008F237A" w:rsidP="00122437">
      <w:pPr>
        <w:tabs>
          <w:tab w:val="left" w:pos="231"/>
        </w:tabs>
        <w:spacing w:after="0" w:line="360" w:lineRule="auto"/>
        <w:ind w:left="70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Budynek zasilany jest liniami kablowymi z rozdz. NN - 0,4[kV] z trafostacji. Zasilanie rezerwowe pochodzi z agregatów prądotwórczych.</w:t>
      </w:r>
    </w:p>
    <w:p w:rsidR="00DB1723" w:rsidRPr="008F237A" w:rsidRDefault="00DB1723" w:rsidP="00122437">
      <w:pPr>
        <w:tabs>
          <w:tab w:val="left" w:pos="231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260"/>
        </w:tabs>
        <w:spacing w:after="0" w:line="360" w:lineRule="auto"/>
        <w:ind w:left="788" w:right="17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ZŁĄCZE KABLOWE AGREGATU WODY LODOWEJ:</w:t>
      </w:r>
    </w:p>
    <w:p w:rsidR="008F237A" w:rsidRDefault="008F237A" w:rsidP="00122437">
      <w:pPr>
        <w:numPr>
          <w:ilvl w:val="0"/>
          <w:numId w:val="38"/>
        </w:numPr>
        <w:shd w:val="clear" w:color="auto" w:fill="FFFFFF"/>
        <w:tabs>
          <w:tab w:val="left" w:pos="260"/>
        </w:tabs>
        <w:spacing w:after="0" w:line="360" w:lineRule="auto"/>
        <w:ind w:left="1417" w:right="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Złącze kablowe </w:t>
      </w:r>
      <w:r w:rsidRPr="0049549A">
        <w:rPr>
          <w:rFonts w:ascii="Arial" w:eastAsia="Calibri" w:hAnsi="Arial" w:cs="Arial"/>
          <w:b/>
          <w:sz w:val="24"/>
          <w:szCs w:val="24"/>
          <w:lang w:eastAsia="pl-PL"/>
        </w:rPr>
        <w:t>ZK-AG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wykonano w obudowie OT(1115x1110).</w:t>
      </w:r>
    </w:p>
    <w:p w:rsidR="00DB1723" w:rsidRPr="008F237A" w:rsidRDefault="00DB1723" w:rsidP="00122437">
      <w:pPr>
        <w:shd w:val="clear" w:color="auto" w:fill="FFFFFF"/>
        <w:tabs>
          <w:tab w:val="left" w:pos="260"/>
        </w:tabs>
        <w:spacing w:after="0" w:line="360" w:lineRule="auto"/>
        <w:ind w:left="1417" w:right="1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250"/>
        </w:tabs>
        <w:spacing w:after="0" w:line="360" w:lineRule="auto"/>
        <w:ind w:left="788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AGREGAT WODY LODOWEJ:</w:t>
      </w:r>
    </w:p>
    <w:p w:rsidR="008F237A" w:rsidRDefault="008F237A" w:rsidP="00122437">
      <w:pPr>
        <w:numPr>
          <w:ilvl w:val="0"/>
          <w:numId w:val="38"/>
        </w:numPr>
        <w:shd w:val="clear" w:color="auto" w:fill="FFFFFF"/>
        <w:tabs>
          <w:tab w:val="left" w:pos="250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Wykonawca zobowiązany jest do sprawdzenia stanu technicznego styków przyłącza zasilającego oraz mocowania zacisków zasilających urządzenie.</w:t>
      </w:r>
    </w:p>
    <w:p w:rsidR="00DB1723" w:rsidRPr="008F237A" w:rsidRDefault="00DB1723" w:rsidP="00122437">
      <w:pPr>
        <w:shd w:val="clear" w:color="auto" w:fill="FFFFFF"/>
        <w:tabs>
          <w:tab w:val="left" w:pos="250"/>
        </w:tabs>
        <w:spacing w:after="0" w:line="360" w:lineRule="auto"/>
        <w:ind w:left="141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255"/>
        </w:tabs>
        <w:spacing w:after="0" w:line="360" w:lineRule="auto"/>
        <w:ind w:left="788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 xml:space="preserve">ROZDZIELNICE </w:t>
      </w:r>
      <w:r w:rsidRPr="008F237A">
        <w:rPr>
          <w:rFonts w:ascii="Arial" w:eastAsia="Calibri" w:hAnsi="Arial" w:cs="Arial"/>
          <w:b/>
          <w:caps/>
          <w:sz w:val="24"/>
          <w:szCs w:val="24"/>
          <w:lang w:eastAsia="pl-PL"/>
        </w:rPr>
        <w:t>(Układ zasilania TN-C-S):</w:t>
      </w:r>
    </w:p>
    <w:p w:rsidR="008F237A" w:rsidRPr="008F237A" w:rsidRDefault="008F237A" w:rsidP="00122437">
      <w:pPr>
        <w:numPr>
          <w:ilvl w:val="0"/>
          <w:numId w:val="38"/>
        </w:numPr>
        <w:shd w:val="clear" w:color="auto" w:fill="FFFFFF"/>
        <w:tabs>
          <w:tab w:val="left" w:pos="255"/>
        </w:tabs>
        <w:spacing w:after="0" w:line="360" w:lineRule="auto"/>
        <w:ind w:left="1418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Rozdzielnice wolnostojące R zabudowane są w szafach metalowych typu XL3-4000 Legrand (</w:t>
      </w:r>
      <w:r w:rsidRPr="0049549A">
        <w:rPr>
          <w:rFonts w:ascii="Arial" w:eastAsia="Calibri" w:hAnsi="Arial" w:cs="Arial"/>
          <w:b/>
          <w:sz w:val="24"/>
          <w:szCs w:val="24"/>
          <w:lang w:eastAsia="pl-PL"/>
        </w:rPr>
        <w:t>RG1 ; RG2; RK1; RK2; RW; R-UPS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),</w:t>
      </w:r>
    </w:p>
    <w:p w:rsidR="008F237A" w:rsidRPr="008F237A" w:rsidRDefault="008F237A" w:rsidP="00122437">
      <w:pPr>
        <w:numPr>
          <w:ilvl w:val="0"/>
          <w:numId w:val="38"/>
        </w:numPr>
        <w:shd w:val="clear" w:color="auto" w:fill="FFFFFF"/>
        <w:tabs>
          <w:tab w:val="left" w:pos="255"/>
        </w:tabs>
        <w:spacing w:after="0" w:line="360" w:lineRule="auto"/>
        <w:ind w:left="1418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Wyposażenie składa się z:</w:t>
      </w:r>
    </w:p>
    <w:p w:rsidR="008F237A" w:rsidRPr="008F237A" w:rsidRDefault="008F237A" w:rsidP="00122437">
      <w:pPr>
        <w:numPr>
          <w:ilvl w:val="0"/>
          <w:numId w:val="39"/>
        </w:numPr>
        <w:shd w:val="clear" w:color="auto" w:fill="FFFFFF"/>
        <w:tabs>
          <w:tab w:val="left" w:pos="1134"/>
        </w:tabs>
        <w:spacing w:after="0" w:line="360" w:lineRule="auto"/>
        <w:ind w:left="1985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Wyłącznika głównego - zdalnie sterowany, ppoż.,</w:t>
      </w:r>
    </w:p>
    <w:p w:rsidR="008F237A" w:rsidRPr="008F237A" w:rsidRDefault="008F237A" w:rsidP="00122437">
      <w:pPr>
        <w:numPr>
          <w:ilvl w:val="0"/>
          <w:numId w:val="39"/>
        </w:numPr>
        <w:shd w:val="clear" w:color="auto" w:fill="FFFFFF"/>
        <w:tabs>
          <w:tab w:val="left" w:pos="1134"/>
        </w:tabs>
        <w:spacing w:after="0" w:line="360" w:lineRule="auto"/>
        <w:ind w:left="1985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Zabezpieczenia WLZ,</w:t>
      </w:r>
    </w:p>
    <w:p w:rsidR="008F237A" w:rsidRPr="008F237A" w:rsidRDefault="008F237A" w:rsidP="00122437">
      <w:pPr>
        <w:numPr>
          <w:ilvl w:val="0"/>
          <w:numId w:val="39"/>
        </w:numPr>
        <w:shd w:val="clear" w:color="auto" w:fill="FFFFFF"/>
        <w:tabs>
          <w:tab w:val="left" w:pos="1134"/>
        </w:tabs>
        <w:spacing w:after="0" w:line="360" w:lineRule="auto"/>
        <w:ind w:left="1985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Zabezpieczenia obwodów 1 i 3-fazowych,</w:t>
      </w:r>
    </w:p>
    <w:p w:rsidR="008F237A" w:rsidRPr="008F237A" w:rsidRDefault="008F237A" w:rsidP="00122437">
      <w:pPr>
        <w:numPr>
          <w:ilvl w:val="0"/>
          <w:numId w:val="39"/>
        </w:numPr>
        <w:shd w:val="clear" w:color="auto" w:fill="FFFFFF"/>
        <w:tabs>
          <w:tab w:val="left" w:pos="1134"/>
        </w:tabs>
        <w:spacing w:after="0" w:line="360" w:lineRule="auto"/>
        <w:ind w:left="1985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Liczników energii - dla rozliczeń wewnętrznych,</w:t>
      </w:r>
    </w:p>
    <w:p w:rsidR="008F237A" w:rsidRPr="008F237A" w:rsidRDefault="008F237A" w:rsidP="00122437">
      <w:pPr>
        <w:numPr>
          <w:ilvl w:val="0"/>
          <w:numId w:val="39"/>
        </w:numPr>
        <w:shd w:val="clear" w:color="auto" w:fill="FFFFFF"/>
        <w:tabs>
          <w:tab w:val="left" w:pos="1134"/>
        </w:tabs>
        <w:spacing w:after="0" w:line="360" w:lineRule="auto"/>
        <w:ind w:left="1985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Analizatora sieci,</w:t>
      </w:r>
    </w:p>
    <w:p w:rsidR="008F237A" w:rsidRDefault="008F237A" w:rsidP="00122437">
      <w:pPr>
        <w:numPr>
          <w:ilvl w:val="0"/>
          <w:numId w:val="39"/>
        </w:numPr>
        <w:shd w:val="clear" w:color="auto" w:fill="FFFFFF"/>
        <w:tabs>
          <w:tab w:val="left" w:pos="1134"/>
        </w:tabs>
        <w:spacing w:after="0" w:line="360" w:lineRule="auto"/>
        <w:ind w:left="1985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Ochrony przeciwprzepięciowej.</w:t>
      </w:r>
    </w:p>
    <w:p w:rsidR="00DB1723" w:rsidRDefault="00DB1723" w:rsidP="00122437">
      <w:pPr>
        <w:shd w:val="clear" w:color="auto" w:fill="FFFFFF"/>
        <w:tabs>
          <w:tab w:val="left" w:pos="1134"/>
        </w:tabs>
        <w:spacing w:after="0" w:line="360" w:lineRule="auto"/>
        <w:ind w:left="1985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1A13E0" w:rsidRPr="008F237A" w:rsidRDefault="001A13E0" w:rsidP="00122437">
      <w:pPr>
        <w:shd w:val="clear" w:color="auto" w:fill="FFFFFF"/>
        <w:tabs>
          <w:tab w:val="left" w:pos="1134"/>
        </w:tabs>
        <w:spacing w:after="0" w:line="360" w:lineRule="auto"/>
        <w:ind w:left="1985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284"/>
        </w:tabs>
        <w:spacing w:after="0" w:line="360" w:lineRule="auto"/>
        <w:ind w:left="993" w:hanging="636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lastRenderedPageBreak/>
        <w:t xml:space="preserve">TABLICE ROZDZIELCZE: </w:t>
      </w:r>
    </w:p>
    <w:p w:rsidR="008F237A" w:rsidRPr="008F237A" w:rsidRDefault="008F237A" w:rsidP="00122437">
      <w:pPr>
        <w:numPr>
          <w:ilvl w:val="2"/>
          <w:numId w:val="9"/>
        </w:num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 xml:space="preserve">TABLICE ROZDZIELCZE TE </w:t>
      </w:r>
      <w:r w:rsidRPr="008F237A">
        <w:rPr>
          <w:rFonts w:ascii="Arial" w:eastAsia="Calibri" w:hAnsi="Arial" w:cs="Arial"/>
          <w:b/>
          <w:caps/>
          <w:sz w:val="24"/>
          <w:szCs w:val="24"/>
          <w:lang w:eastAsia="pl-PL"/>
        </w:rPr>
        <w:t>(układ zasilania TN-S):</w:t>
      </w:r>
    </w:p>
    <w:p w:rsidR="008F237A" w:rsidRPr="008F237A" w:rsidRDefault="008F237A" w:rsidP="00122437">
      <w:pPr>
        <w:numPr>
          <w:ilvl w:val="0"/>
          <w:numId w:val="41"/>
        </w:numPr>
        <w:shd w:val="clear" w:color="auto" w:fill="FFFFFF"/>
        <w:tabs>
          <w:tab w:val="left" w:pos="284"/>
        </w:tabs>
        <w:spacing w:after="0" w:line="360" w:lineRule="auto"/>
        <w:ind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Tablice rozdzielcze ogólne zainstalowano w wybranych pomieszczeniach oraz na korytarzach na poszczególnych piętrach, </w:t>
      </w:r>
    </w:p>
    <w:p w:rsidR="008F237A" w:rsidRPr="008F237A" w:rsidRDefault="008F237A" w:rsidP="00122437">
      <w:pPr>
        <w:numPr>
          <w:ilvl w:val="0"/>
          <w:numId w:val="41"/>
        </w:numPr>
        <w:shd w:val="clear" w:color="auto" w:fill="FFFFFF"/>
        <w:tabs>
          <w:tab w:val="left" w:pos="284"/>
        </w:tabs>
        <w:spacing w:after="0" w:line="360" w:lineRule="auto"/>
        <w:ind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Z tablic zasilane są następujące obwody:</w:t>
      </w:r>
    </w:p>
    <w:p w:rsidR="008F237A" w:rsidRPr="008F237A" w:rsidRDefault="008F237A" w:rsidP="00122437">
      <w:pPr>
        <w:numPr>
          <w:ilvl w:val="0"/>
          <w:numId w:val="40"/>
        </w:numPr>
        <w:shd w:val="clear" w:color="auto" w:fill="FFFFFF"/>
        <w:spacing w:after="0" w:line="360" w:lineRule="auto"/>
        <w:ind w:left="1985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Gniazd wtyczkowych 1-faz. Ogólnego przeznaczenia 230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V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, AC,</w:t>
      </w:r>
    </w:p>
    <w:p w:rsidR="008F237A" w:rsidRPr="008F237A" w:rsidRDefault="008F237A" w:rsidP="00122437">
      <w:pPr>
        <w:numPr>
          <w:ilvl w:val="0"/>
          <w:numId w:val="40"/>
        </w:numPr>
        <w:shd w:val="clear" w:color="auto" w:fill="FFFFFF"/>
        <w:spacing w:after="0" w:line="360" w:lineRule="auto"/>
        <w:ind w:left="1985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Oświetlenie,</w:t>
      </w:r>
    </w:p>
    <w:p w:rsidR="008F237A" w:rsidRPr="008F237A" w:rsidRDefault="008F237A" w:rsidP="00122437">
      <w:pPr>
        <w:numPr>
          <w:ilvl w:val="0"/>
          <w:numId w:val="40"/>
        </w:numPr>
        <w:shd w:val="clear" w:color="auto" w:fill="FFFFFF"/>
        <w:spacing w:after="0" w:line="360" w:lineRule="auto"/>
        <w:ind w:left="1985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Zasilanie klimakonwektorów, belek chłodniczo-grzewczych, wypustów dachowych,</w:t>
      </w:r>
    </w:p>
    <w:p w:rsidR="008F237A" w:rsidRPr="008F237A" w:rsidRDefault="008F237A" w:rsidP="00122437">
      <w:pPr>
        <w:numPr>
          <w:ilvl w:val="0"/>
          <w:numId w:val="40"/>
        </w:numPr>
        <w:shd w:val="clear" w:color="auto" w:fill="FFFFFF"/>
        <w:spacing w:after="0" w:line="360" w:lineRule="auto"/>
        <w:ind w:left="1985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Zasilanie tablic TR dla potrzeb multimediów,</w:t>
      </w:r>
    </w:p>
    <w:p w:rsidR="008F237A" w:rsidRDefault="008F237A" w:rsidP="00122437">
      <w:pPr>
        <w:numPr>
          <w:ilvl w:val="0"/>
          <w:numId w:val="40"/>
        </w:numPr>
        <w:shd w:val="clear" w:color="auto" w:fill="FFFFFF"/>
        <w:spacing w:after="0" w:line="360" w:lineRule="auto"/>
        <w:ind w:left="1985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Zasilania urządzeń instalacji ppoż.</w:t>
      </w:r>
    </w:p>
    <w:p w:rsidR="00122437" w:rsidRPr="008F237A" w:rsidRDefault="00122437" w:rsidP="00122437">
      <w:pPr>
        <w:shd w:val="clear" w:color="auto" w:fill="FFFFFF"/>
        <w:spacing w:after="0" w:line="360" w:lineRule="auto"/>
        <w:ind w:left="1985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2"/>
          <w:numId w:val="9"/>
        </w:num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 xml:space="preserve">TABLICE ROZDZIELCZE TK </w:t>
      </w:r>
      <w:r w:rsidRPr="008F237A">
        <w:rPr>
          <w:rFonts w:ascii="Arial" w:eastAsia="Calibri" w:hAnsi="Arial" w:cs="Arial"/>
          <w:b/>
          <w:caps/>
          <w:sz w:val="24"/>
          <w:szCs w:val="24"/>
          <w:lang w:eastAsia="pl-PL"/>
        </w:rPr>
        <w:t>(układ zasilania TN-S):</w:t>
      </w:r>
    </w:p>
    <w:p w:rsidR="008F237A" w:rsidRDefault="008F237A" w:rsidP="00122437">
      <w:pPr>
        <w:numPr>
          <w:ilvl w:val="0"/>
          <w:numId w:val="42"/>
        </w:numPr>
        <w:shd w:val="clear" w:color="auto" w:fill="FFFFFF"/>
        <w:tabs>
          <w:tab w:val="left" w:pos="284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Z tablic rozdzielczych </w:t>
      </w:r>
      <w:r w:rsidRPr="0049549A">
        <w:rPr>
          <w:rFonts w:ascii="Arial" w:eastAsia="Calibri" w:hAnsi="Arial" w:cs="Arial"/>
          <w:b/>
          <w:sz w:val="24"/>
          <w:szCs w:val="24"/>
          <w:lang w:eastAsia="pl-PL"/>
        </w:rPr>
        <w:t>TK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zasilane są obwody 1- fazowych gniazd komputerowych.</w:t>
      </w:r>
    </w:p>
    <w:p w:rsidR="00DB1723" w:rsidRPr="008F237A" w:rsidRDefault="00DB1723" w:rsidP="00122437">
      <w:pPr>
        <w:shd w:val="clear" w:color="auto" w:fill="FFFFFF"/>
        <w:tabs>
          <w:tab w:val="left" w:pos="284"/>
        </w:tabs>
        <w:spacing w:after="0" w:line="360" w:lineRule="auto"/>
        <w:ind w:left="141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2"/>
          <w:numId w:val="9"/>
        </w:numPr>
        <w:shd w:val="clear" w:color="auto" w:fill="FFFFFF"/>
        <w:tabs>
          <w:tab w:val="left" w:pos="284"/>
        </w:tabs>
        <w:spacing w:after="0" w:line="360" w:lineRule="auto"/>
        <w:ind w:left="1418" w:hanging="698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TABLICE WENTYLACJI</w:t>
      </w:r>
      <w:r w:rsidR="0049549A">
        <w:rPr>
          <w:rFonts w:ascii="Arial" w:eastAsia="Calibri" w:hAnsi="Arial" w:cs="Arial"/>
          <w:b/>
          <w:sz w:val="24"/>
          <w:szCs w:val="24"/>
          <w:lang w:eastAsia="pl-PL"/>
        </w:rPr>
        <w:t xml:space="preserve"> MECHANICZNEJ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 xml:space="preserve"> TW </w:t>
      </w:r>
      <w:r w:rsidRPr="008F237A">
        <w:rPr>
          <w:rFonts w:ascii="Arial" w:eastAsia="Calibri" w:hAnsi="Arial" w:cs="Arial"/>
          <w:b/>
          <w:caps/>
          <w:sz w:val="24"/>
          <w:szCs w:val="24"/>
          <w:lang w:eastAsia="pl-PL"/>
        </w:rPr>
        <w:t>(układ zasilania TN-S):</w:t>
      </w:r>
    </w:p>
    <w:p w:rsidR="008F237A" w:rsidRDefault="008F237A" w:rsidP="00122437">
      <w:pPr>
        <w:numPr>
          <w:ilvl w:val="0"/>
          <w:numId w:val="42"/>
        </w:numPr>
        <w:shd w:val="clear" w:color="auto" w:fill="FFFFFF"/>
        <w:tabs>
          <w:tab w:val="left" w:pos="284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Zakres umowy obejmuje </w:t>
      </w:r>
      <w:r w:rsidR="00496524">
        <w:rPr>
          <w:rFonts w:ascii="Arial" w:eastAsia="Calibri" w:hAnsi="Arial" w:cs="Arial"/>
          <w:sz w:val="24"/>
          <w:szCs w:val="24"/>
          <w:lang w:eastAsia="pl-PL"/>
        </w:rPr>
        <w:t>serwis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zasilania tylko do zabezpieczeń głównych tablic.</w:t>
      </w:r>
    </w:p>
    <w:p w:rsidR="00DB1723" w:rsidRPr="008F237A" w:rsidRDefault="00DB1723" w:rsidP="00122437">
      <w:pPr>
        <w:shd w:val="clear" w:color="auto" w:fill="FFFFFF"/>
        <w:tabs>
          <w:tab w:val="left" w:pos="284"/>
        </w:tabs>
        <w:spacing w:after="0" w:line="360" w:lineRule="auto"/>
        <w:ind w:left="141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2"/>
          <w:numId w:val="9"/>
        </w:num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TABLICE ROZDZIELCZE TR DLA POTRZEB MULTIMEDIÓW:</w:t>
      </w:r>
    </w:p>
    <w:p w:rsidR="008F237A" w:rsidRDefault="008F237A" w:rsidP="00122437">
      <w:pPr>
        <w:numPr>
          <w:ilvl w:val="0"/>
          <w:numId w:val="42"/>
        </w:numPr>
        <w:shd w:val="clear" w:color="auto" w:fill="FFFFFF"/>
        <w:tabs>
          <w:tab w:val="left" w:pos="284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Tablice te objęte są umową w zakresie doprowadzenia do nich zasilania wraz z zabezpieczeniami głównymi tych rozdzielnic.</w:t>
      </w:r>
    </w:p>
    <w:p w:rsidR="00DB1723" w:rsidRPr="008F237A" w:rsidRDefault="00DB1723" w:rsidP="00122437">
      <w:pPr>
        <w:shd w:val="clear" w:color="auto" w:fill="FFFFFF"/>
        <w:tabs>
          <w:tab w:val="left" w:pos="284"/>
        </w:tabs>
        <w:spacing w:after="0" w:line="360" w:lineRule="auto"/>
        <w:ind w:left="141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284"/>
        </w:tabs>
        <w:spacing w:after="0" w:line="360" w:lineRule="auto"/>
        <w:ind w:left="993" w:hanging="636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WYŁĄCZNIK PPOŻ.:</w:t>
      </w:r>
    </w:p>
    <w:p w:rsidR="008F237A" w:rsidRPr="008F237A" w:rsidRDefault="008F237A" w:rsidP="00122437">
      <w:pPr>
        <w:numPr>
          <w:ilvl w:val="0"/>
          <w:numId w:val="42"/>
        </w:numPr>
        <w:shd w:val="clear" w:color="auto" w:fill="FFFFFF"/>
        <w:tabs>
          <w:tab w:val="left" w:pos="284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Główny wyłącznik typu DPX w rozdzielniach R i złączu </w:t>
      </w:r>
      <w:r w:rsidRPr="0049549A">
        <w:rPr>
          <w:rFonts w:ascii="Arial" w:eastAsia="Calibri" w:hAnsi="Arial" w:cs="Arial"/>
          <w:b/>
          <w:sz w:val="24"/>
          <w:szCs w:val="24"/>
          <w:lang w:eastAsia="pl-PL"/>
        </w:rPr>
        <w:t>ZK-AG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wyposażono w wyzwalacz napięciowy (wzrostowy), umożliwiający zdalne sterowania wyłącznikiem,</w:t>
      </w:r>
    </w:p>
    <w:p w:rsidR="008F237A" w:rsidRPr="008F237A" w:rsidRDefault="008F237A" w:rsidP="00122437">
      <w:pPr>
        <w:numPr>
          <w:ilvl w:val="0"/>
          <w:numId w:val="42"/>
        </w:numPr>
        <w:shd w:val="clear" w:color="auto" w:fill="FFFFFF"/>
        <w:tabs>
          <w:tab w:val="left" w:pos="284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Zdalne wyłączenie zasilania odbywa się za pośrednictwem przycisku ppoż. zainstalowanego w przeszklonej obudowie typu 95PPWC 11Nt,</w:t>
      </w:r>
    </w:p>
    <w:p w:rsidR="00DB1723" w:rsidRPr="00CC3F69" w:rsidRDefault="008F237A" w:rsidP="00CC3F69">
      <w:pPr>
        <w:numPr>
          <w:ilvl w:val="0"/>
          <w:numId w:val="42"/>
        </w:numPr>
        <w:shd w:val="clear" w:color="auto" w:fill="FFFFFF"/>
        <w:tabs>
          <w:tab w:val="left" w:pos="284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Niezależny przycisk ppoż. tego samego typu przeznaczony jest 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do awaryjnego wyłączenia UPS-ów.</w:t>
      </w: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284"/>
        </w:tabs>
        <w:spacing w:after="0" w:line="360" w:lineRule="auto"/>
        <w:ind w:left="993" w:hanging="636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lastRenderedPageBreak/>
        <w:t xml:space="preserve">WLZ: </w:t>
      </w:r>
    </w:p>
    <w:p w:rsidR="008F237A" w:rsidRDefault="008F237A" w:rsidP="00122437">
      <w:pPr>
        <w:numPr>
          <w:ilvl w:val="0"/>
          <w:numId w:val="43"/>
        </w:numPr>
        <w:shd w:val="clear" w:color="auto" w:fill="FFFFFF"/>
        <w:tabs>
          <w:tab w:val="left" w:pos="284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Zasilania poszczególnych tablic rozdzielczych </w:t>
      </w:r>
      <w:r w:rsidRPr="00496524">
        <w:rPr>
          <w:rFonts w:ascii="Arial" w:eastAsia="Calibri" w:hAnsi="Arial" w:cs="Arial"/>
          <w:b/>
          <w:sz w:val="24"/>
          <w:szCs w:val="24"/>
          <w:lang w:eastAsia="pl-PL"/>
        </w:rPr>
        <w:t>T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z rozdzielni </w:t>
      </w:r>
      <w:r w:rsidRPr="00496524">
        <w:rPr>
          <w:rFonts w:ascii="Arial" w:eastAsia="Calibri" w:hAnsi="Arial" w:cs="Arial"/>
          <w:b/>
          <w:sz w:val="24"/>
          <w:szCs w:val="24"/>
          <w:lang w:eastAsia="pl-PL"/>
        </w:rPr>
        <w:t>R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przedstawiono w Dokumentacji Powykonawczej, dostępnej do wglądu 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u Zamawiającego.</w:t>
      </w:r>
    </w:p>
    <w:p w:rsidR="00496524" w:rsidRPr="008F237A" w:rsidRDefault="00496524" w:rsidP="00FF7C6F">
      <w:pPr>
        <w:shd w:val="clear" w:color="auto" w:fill="FFFFFF"/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284"/>
        </w:tabs>
        <w:spacing w:after="0" w:line="360" w:lineRule="auto"/>
        <w:ind w:left="993" w:hanging="636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OPRAWY OŚWIETLENIOWE:</w:t>
      </w:r>
    </w:p>
    <w:p w:rsidR="008F237A" w:rsidRPr="008F237A" w:rsidRDefault="008F237A" w:rsidP="00122437">
      <w:pPr>
        <w:numPr>
          <w:ilvl w:val="0"/>
          <w:numId w:val="43"/>
        </w:numPr>
        <w:shd w:val="clear" w:color="auto" w:fill="FFFFFF"/>
        <w:tabs>
          <w:tab w:val="left" w:pos="284"/>
        </w:tabs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W salach wykładowych, pomieszczeniach biurowych i technicznych zainstalowano oprawy typu KPT, montowane w suficie podwieszanym,</w:t>
      </w:r>
    </w:p>
    <w:p w:rsidR="008F237A" w:rsidRPr="008F237A" w:rsidRDefault="008F237A" w:rsidP="00122437">
      <w:pPr>
        <w:numPr>
          <w:ilvl w:val="0"/>
          <w:numId w:val="43"/>
        </w:numPr>
        <w:shd w:val="clear" w:color="auto" w:fill="FFFFFF"/>
        <w:tabs>
          <w:tab w:val="left" w:pos="284"/>
        </w:tabs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 pomieszczeniach o podobnym przeznaczeniu znajdujących </w:t>
      </w:r>
      <w:r w:rsidR="00122437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się w piwnicy, klatkach schodowych i innych nieposiadających sufitów podwieszanych, zastosowano oprawy natynkowe,</w:t>
      </w:r>
    </w:p>
    <w:p w:rsidR="008F237A" w:rsidRPr="008F237A" w:rsidRDefault="008F237A" w:rsidP="00122437">
      <w:pPr>
        <w:numPr>
          <w:ilvl w:val="0"/>
          <w:numId w:val="43"/>
        </w:numPr>
        <w:shd w:val="clear" w:color="auto" w:fill="FFFFFF"/>
        <w:tabs>
          <w:tab w:val="left" w:pos="284"/>
        </w:tabs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Oprawy w salach wykładowych przystosowane są do sterowania 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za pomocą systemu audiowizualnego po magistrali EIB,</w:t>
      </w:r>
    </w:p>
    <w:p w:rsidR="008F237A" w:rsidRDefault="008F237A" w:rsidP="00122437">
      <w:pPr>
        <w:numPr>
          <w:ilvl w:val="0"/>
          <w:numId w:val="43"/>
        </w:numPr>
        <w:shd w:val="clear" w:color="auto" w:fill="FFFFFF"/>
        <w:tabs>
          <w:tab w:val="left" w:pos="284"/>
        </w:tabs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Dla sterowania oświetleniem holu wejściowego zainstalowano „Tablicę sterowania oświetleniem holu" (rozdzielnia typu RWN 2 x 12, łączniki przyciskowe typ LP 351 1Z+LAMP- poprzez przekaźniki PB 300 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 tablicy </w:t>
      </w:r>
      <w:r w:rsidRPr="0049549A">
        <w:rPr>
          <w:rFonts w:ascii="Arial" w:eastAsia="Calibri" w:hAnsi="Arial" w:cs="Arial"/>
          <w:b/>
          <w:sz w:val="24"/>
          <w:szCs w:val="24"/>
          <w:lang w:eastAsia="pl-PL"/>
        </w:rPr>
        <w:t>TE1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).</w:t>
      </w:r>
    </w:p>
    <w:p w:rsidR="00DB1723" w:rsidRPr="008F237A" w:rsidRDefault="00DB1723" w:rsidP="00122437">
      <w:pPr>
        <w:shd w:val="clear" w:color="auto" w:fill="FFFFFF"/>
        <w:tabs>
          <w:tab w:val="left" w:pos="284"/>
        </w:tabs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Default="008F237A" w:rsidP="00122437">
      <w:pPr>
        <w:spacing w:after="0" w:line="360" w:lineRule="auto"/>
        <w:ind w:left="1418" w:hanging="1134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bookmarkStart w:id="4" w:name="bookmark5"/>
      <w:r w:rsidRPr="00053EB3">
        <w:rPr>
          <w:rFonts w:ascii="Arial" w:eastAsia="Calibri" w:hAnsi="Arial" w:cs="Arial"/>
          <w:b/>
          <w:sz w:val="24"/>
          <w:szCs w:val="24"/>
          <w:lang w:eastAsia="pl-PL"/>
        </w:rPr>
        <w:t xml:space="preserve">UWAGA! Oprawy oświetleniowe zamontowane w audytorium budynku nr 5 zostały umiejscowione w suficie podwieszanym na wysokości </w:t>
      </w:r>
      <w:r w:rsidR="0049549A">
        <w:rPr>
          <w:rFonts w:ascii="Arial" w:eastAsia="Calibri" w:hAnsi="Arial" w:cs="Arial"/>
          <w:b/>
          <w:sz w:val="24"/>
          <w:szCs w:val="24"/>
          <w:lang w:eastAsia="pl-PL"/>
        </w:rPr>
        <w:br/>
      </w:r>
      <w:r w:rsidR="00C75BE0">
        <w:rPr>
          <w:rFonts w:ascii="Arial" w:eastAsia="Calibri" w:hAnsi="Arial" w:cs="Arial"/>
          <w:b/>
          <w:sz w:val="24"/>
          <w:szCs w:val="24"/>
          <w:lang w:eastAsia="pl-PL"/>
        </w:rPr>
        <w:t>ok. 12</w:t>
      </w:r>
      <w:r w:rsidR="00DB1723">
        <w:rPr>
          <w:rFonts w:ascii="Arial" w:eastAsia="Calibri" w:hAnsi="Arial" w:cs="Arial"/>
          <w:b/>
          <w:sz w:val="24"/>
          <w:szCs w:val="24"/>
          <w:lang w:eastAsia="pl-PL"/>
        </w:rPr>
        <w:t xml:space="preserve">[m] </w:t>
      </w:r>
      <w:r w:rsidR="00496524">
        <w:rPr>
          <w:rFonts w:ascii="Arial" w:eastAsia="Calibri" w:hAnsi="Arial" w:cs="Arial"/>
          <w:b/>
          <w:sz w:val="24"/>
          <w:szCs w:val="24"/>
          <w:lang w:eastAsia="pl-PL"/>
        </w:rPr>
        <w:t xml:space="preserve">liczonej </w:t>
      </w:r>
      <w:r w:rsidRPr="00053EB3">
        <w:rPr>
          <w:rFonts w:ascii="Arial" w:eastAsia="Calibri" w:hAnsi="Arial" w:cs="Arial"/>
          <w:b/>
          <w:sz w:val="24"/>
          <w:szCs w:val="24"/>
          <w:lang w:eastAsia="pl-PL"/>
        </w:rPr>
        <w:t xml:space="preserve">od </w:t>
      </w:r>
      <w:r w:rsidR="00496524">
        <w:rPr>
          <w:rFonts w:ascii="Arial" w:eastAsia="Calibri" w:hAnsi="Arial" w:cs="Arial"/>
          <w:b/>
          <w:sz w:val="24"/>
          <w:szCs w:val="24"/>
          <w:lang w:eastAsia="pl-PL"/>
        </w:rPr>
        <w:t xml:space="preserve">poziomu </w:t>
      </w:r>
      <w:r w:rsidRPr="00053EB3">
        <w:rPr>
          <w:rFonts w:ascii="Arial" w:eastAsia="Calibri" w:hAnsi="Arial" w:cs="Arial"/>
          <w:b/>
          <w:sz w:val="24"/>
          <w:szCs w:val="24"/>
          <w:lang w:eastAsia="pl-PL"/>
        </w:rPr>
        <w:t>podłogi</w:t>
      </w:r>
      <w:r w:rsidR="00496524">
        <w:rPr>
          <w:rFonts w:ascii="Arial" w:eastAsia="Calibri" w:hAnsi="Arial" w:cs="Arial"/>
          <w:b/>
          <w:sz w:val="24"/>
          <w:szCs w:val="24"/>
          <w:lang w:eastAsia="pl-PL"/>
        </w:rPr>
        <w:t xml:space="preserve"> technicznej</w:t>
      </w:r>
      <w:r w:rsidRPr="00053EB3">
        <w:rPr>
          <w:rFonts w:ascii="Arial" w:eastAsia="Calibri" w:hAnsi="Arial" w:cs="Arial"/>
          <w:b/>
          <w:sz w:val="24"/>
          <w:szCs w:val="24"/>
          <w:lang w:eastAsia="pl-PL"/>
        </w:rPr>
        <w:t>.</w:t>
      </w:r>
      <w:bookmarkEnd w:id="4"/>
    </w:p>
    <w:p w:rsidR="0049549A" w:rsidRPr="00053EB3" w:rsidRDefault="0049549A" w:rsidP="00122437">
      <w:pPr>
        <w:spacing w:after="0" w:line="360" w:lineRule="auto"/>
        <w:ind w:left="1418" w:hanging="1134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8F237A" w:rsidRPr="008F237A" w:rsidRDefault="0049549A" w:rsidP="00122437">
      <w:pPr>
        <w:numPr>
          <w:ilvl w:val="1"/>
          <w:numId w:val="9"/>
        </w:numPr>
        <w:shd w:val="clear" w:color="auto" w:fill="FFFFFF"/>
        <w:tabs>
          <w:tab w:val="left" w:pos="284"/>
        </w:tabs>
        <w:spacing w:after="0" w:line="360" w:lineRule="auto"/>
        <w:ind w:left="993" w:hanging="636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sz w:val="24"/>
          <w:szCs w:val="24"/>
          <w:lang w:eastAsia="pl-PL"/>
        </w:rPr>
        <w:t>INSTALACJE GNIAZD WTYCZK. 230</w:t>
      </w:r>
      <w:r w:rsidR="008F237A" w:rsidRPr="008F237A">
        <w:rPr>
          <w:rFonts w:ascii="Arial" w:eastAsia="Calibri" w:hAnsi="Arial" w:cs="Arial"/>
          <w:b/>
          <w:sz w:val="24"/>
          <w:szCs w:val="24"/>
          <w:lang w:eastAsia="pl-PL"/>
        </w:rPr>
        <w:t>[V] (przeznaczenia ogólnego):</w:t>
      </w:r>
    </w:p>
    <w:p w:rsidR="008F237A" w:rsidRPr="008F237A" w:rsidRDefault="00C75BE0" w:rsidP="00122437">
      <w:pPr>
        <w:numPr>
          <w:ilvl w:val="0"/>
          <w:numId w:val="44"/>
        </w:numPr>
        <w:shd w:val="clear" w:color="auto" w:fill="FFFFFF"/>
        <w:tabs>
          <w:tab w:val="left" w:pos="284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Gniazda wtyczkowe 230</w:t>
      </w:r>
      <w:r w:rsidR="008F237A" w:rsidRPr="008F237A">
        <w:rPr>
          <w:rFonts w:ascii="Arial" w:eastAsia="Calibri" w:hAnsi="Arial" w:cs="Arial"/>
          <w:sz w:val="24"/>
          <w:szCs w:val="24"/>
          <w:lang w:eastAsia="pl-PL"/>
        </w:rPr>
        <w:t xml:space="preserve">[V] (przeznaczenia ogólnego) przewidziano 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br/>
      </w:r>
      <w:r w:rsidR="008F237A" w:rsidRPr="008F237A">
        <w:rPr>
          <w:rFonts w:ascii="Arial" w:eastAsia="Calibri" w:hAnsi="Arial" w:cs="Arial"/>
          <w:sz w:val="24"/>
          <w:szCs w:val="24"/>
          <w:lang w:eastAsia="pl-PL"/>
        </w:rPr>
        <w:t>we wszystkich pomieszczeniach biurowych i innych pomieszczeniach pomocniczych,</w:t>
      </w:r>
    </w:p>
    <w:p w:rsidR="008F237A" w:rsidRPr="008F237A" w:rsidRDefault="008F237A" w:rsidP="00122437">
      <w:pPr>
        <w:numPr>
          <w:ilvl w:val="0"/>
          <w:numId w:val="44"/>
        </w:numPr>
        <w:shd w:val="clear" w:color="auto" w:fill="FFFFFF"/>
        <w:tabs>
          <w:tab w:val="left" w:pos="284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Zainstalowano gniazda podtynkowe montowane w ścianach, gniazda serii Mosaic montowane w listwie naściennej, w puszce podłogowej oraz korytkach (kanałach) PCV, układanych pod podłogą techniczną,</w:t>
      </w:r>
    </w:p>
    <w:p w:rsidR="00496524" w:rsidRPr="00CC3F69" w:rsidRDefault="008F237A" w:rsidP="00CC3F69">
      <w:pPr>
        <w:numPr>
          <w:ilvl w:val="0"/>
          <w:numId w:val="44"/>
        </w:numPr>
        <w:shd w:val="clear" w:color="auto" w:fill="FFFFFF"/>
        <w:tabs>
          <w:tab w:val="left" w:pos="284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Zasilanie komputerów prowadzone jest z instalacji dedykowanej 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do gniazd (seria Mosaic, czerwone z blokadą i kluczem), w korytkach PCV oraz za pośrednictwem słupków montowanych w podłodze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lastRenderedPageBreak/>
        <w:t>technicznej, wyposażonych w przedłużacze podłączone do gniazd pod podłogą techniczną.</w:t>
      </w:r>
    </w:p>
    <w:p w:rsidR="00496524" w:rsidRPr="008F237A" w:rsidRDefault="00496524" w:rsidP="00122437">
      <w:pPr>
        <w:shd w:val="clear" w:color="auto" w:fill="FFFFFF"/>
        <w:tabs>
          <w:tab w:val="left" w:pos="284"/>
        </w:tabs>
        <w:spacing w:after="0" w:line="360" w:lineRule="auto"/>
        <w:ind w:left="141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351"/>
          <w:tab w:val="left" w:pos="993"/>
        </w:tabs>
        <w:spacing w:after="0" w:line="360" w:lineRule="auto"/>
        <w:ind w:left="788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OŚWIETLENIE AWARYJNE:</w:t>
      </w:r>
    </w:p>
    <w:p w:rsidR="008F237A" w:rsidRPr="008F237A" w:rsidRDefault="008F237A" w:rsidP="00122437">
      <w:pPr>
        <w:numPr>
          <w:ilvl w:val="0"/>
          <w:numId w:val="45"/>
        </w:numPr>
        <w:shd w:val="clear" w:color="auto" w:fill="FFFFFF"/>
        <w:tabs>
          <w:tab w:val="left" w:pos="351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trike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Oświetlenie awaryjne z modułem awaryjnym 2 godzinnym wykonano 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w sieci zasilania podstawowego, w ciągach komunikacyjnych oraz wybranych pomieszczeniach</w:t>
      </w:r>
      <w:r w:rsidRPr="008F237A">
        <w:rPr>
          <w:rFonts w:ascii="Arial" w:eastAsia="Calibri" w:hAnsi="Arial" w:cs="Arial"/>
          <w:strike/>
          <w:sz w:val="24"/>
          <w:szCs w:val="24"/>
          <w:lang w:eastAsia="pl-PL"/>
        </w:rPr>
        <w:t>,</w:t>
      </w:r>
    </w:p>
    <w:p w:rsidR="008F237A" w:rsidRDefault="008F237A" w:rsidP="00122437">
      <w:pPr>
        <w:numPr>
          <w:ilvl w:val="0"/>
          <w:numId w:val="45"/>
        </w:numPr>
        <w:shd w:val="clear" w:color="auto" w:fill="FFFFFF"/>
        <w:tabs>
          <w:tab w:val="left" w:pos="351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Nad drzwiami wejściowymi ciągów komunikacyjnych zainstalowano oprawy z piktogramem określające kierunek wyjścia.</w:t>
      </w:r>
    </w:p>
    <w:p w:rsidR="00122437" w:rsidRPr="008F237A" w:rsidRDefault="00122437" w:rsidP="00122437">
      <w:pPr>
        <w:shd w:val="clear" w:color="auto" w:fill="FFFFFF"/>
        <w:tabs>
          <w:tab w:val="left" w:pos="351"/>
        </w:tabs>
        <w:spacing w:after="0" w:line="360" w:lineRule="auto"/>
        <w:ind w:left="141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351"/>
          <w:tab w:val="left" w:pos="993"/>
        </w:tabs>
        <w:spacing w:after="0" w:line="360" w:lineRule="auto"/>
        <w:ind w:left="788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INSTALACJA ODGROMOWA:</w:t>
      </w:r>
    </w:p>
    <w:p w:rsidR="008F237A" w:rsidRPr="008F237A" w:rsidRDefault="008F237A" w:rsidP="00122437">
      <w:pPr>
        <w:numPr>
          <w:ilvl w:val="0"/>
          <w:numId w:val="46"/>
        </w:numPr>
        <w:shd w:val="clear" w:color="auto" w:fill="FFFFFF"/>
        <w:tabs>
          <w:tab w:val="left" w:pos="351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Instalacja odgromowa wyposażona jest w uziom fundamentowy 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z bednarki FeZn 25x4, podłą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t>czonej do pręta S-I ST3SX fi 16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[mm], wyprowadzonego na dachy, </w:t>
      </w:r>
    </w:p>
    <w:p w:rsidR="008F237A" w:rsidRDefault="008F237A" w:rsidP="00122437">
      <w:pPr>
        <w:numPr>
          <w:ilvl w:val="0"/>
          <w:numId w:val="46"/>
        </w:numPr>
        <w:shd w:val="clear" w:color="auto" w:fill="FFFFFF"/>
        <w:tabs>
          <w:tab w:val="left" w:pos="351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Na dachach pręty połączone są za pośrednictwem złączy krzyżowych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br/>
        <w:t>do zwodów poziomych niskic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t>h, wykonanych z drutu FeZn fi 8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[mm].</w:t>
      </w:r>
    </w:p>
    <w:p w:rsidR="00DB1723" w:rsidRPr="008F237A" w:rsidRDefault="00DB1723" w:rsidP="00122437">
      <w:pPr>
        <w:shd w:val="clear" w:color="auto" w:fill="FFFFFF"/>
        <w:tabs>
          <w:tab w:val="left" w:pos="351"/>
        </w:tabs>
        <w:spacing w:after="0" w:line="360" w:lineRule="auto"/>
        <w:ind w:left="141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351"/>
          <w:tab w:val="left" w:pos="993"/>
        </w:tabs>
        <w:spacing w:after="0" w:line="360" w:lineRule="auto"/>
        <w:ind w:left="788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OCHRONA OD PORAŻEŃ ELEKTRYCZNYCH:</w:t>
      </w:r>
    </w:p>
    <w:p w:rsidR="008F237A" w:rsidRPr="008F237A" w:rsidRDefault="008F237A" w:rsidP="00122437">
      <w:pPr>
        <w:numPr>
          <w:ilvl w:val="0"/>
          <w:numId w:val="47"/>
        </w:numPr>
        <w:shd w:val="clear" w:color="auto" w:fill="FFFFFF"/>
        <w:tabs>
          <w:tab w:val="left" w:pos="351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W instalacji elektrycznej zastosowano ochronę przed porażeniem prądem elektrycznym przy dotyku bezpośrednim (ochrona podstawowa) przez zastosowanie właściwej izolacji przewodów i części czynnych,</w:t>
      </w:r>
    </w:p>
    <w:p w:rsidR="008F237A" w:rsidRPr="008F237A" w:rsidRDefault="008F237A" w:rsidP="00122437">
      <w:pPr>
        <w:numPr>
          <w:ilvl w:val="0"/>
          <w:numId w:val="47"/>
        </w:numPr>
        <w:shd w:val="clear" w:color="auto" w:fill="FFFFFF"/>
        <w:tabs>
          <w:tab w:val="left" w:pos="351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Ochronę przy dotyku pośrednim (ochrona dodatkowa) uzyskano poprzez zastosowanie samoczynnego wyłączenia zasilania zgodnie 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z normą PN- IEC 60364-4-41,</w:t>
      </w:r>
    </w:p>
    <w:p w:rsidR="008F237A" w:rsidRDefault="008F237A" w:rsidP="00122437">
      <w:pPr>
        <w:numPr>
          <w:ilvl w:val="0"/>
          <w:numId w:val="47"/>
        </w:numPr>
        <w:shd w:val="clear" w:color="auto" w:fill="FFFFFF"/>
        <w:tabs>
          <w:tab w:val="left" w:pos="351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 obwodach zasilających odbiory o zwiększonym zagrożeniu porażenia prądem elektrycznym zastosowano jako ochronę dodatkową wyłącznik różnicowo-prądowy o znamionowym prądzie różnicowym 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t>30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[mA].</w:t>
      </w:r>
    </w:p>
    <w:p w:rsidR="00DB1723" w:rsidRPr="008F237A" w:rsidRDefault="00DB1723" w:rsidP="00122437">
      <w:pPr>
        <w:shd w:val="clear" w:color="auto" w:fill="FFFFFF"/>
        <w:tabs>
          <w:tab w:val="left" w:pos="351"/>
        </w:tabs>
        <w:spacing w:after="0" w:line="360" w:lineRule="auto"/>
        <w:ind w:left="141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351"/>
          <w:tab w:val="left" w:pos="993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POŁĄCZENIA WYRÓWNAWCZE:</w:t>
      </w:r>
    </w:p>
    <w:p w:rsidR="008F237A" w:rsidRPr="008F237A" w:rsidRDefault="008F237A" w:rsidP="00122437">
      <w:pPr>
        <w:numPr>
          <w:ilvl w:val="0"/>
          <w:numId w:val="48"/>
        </w:numPr>
        <w:shd w:val="clear" w:color="auto" w:fill="FFFFFF"/>
        <w:tabs>
          <w:tab w:val="left" w:pos="351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Od uziomu fundamentowego do wewnątrz budynku wyprowadzono przyspawany płaskownik FeZn 25x4 do 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t>głównej szyny wyrównawczej (</w:t>
      </w:r>
      <w:r w:rsidRPr="0049549A">
        <w:rPr>
          <w:rFonts w:ascii="Arial" w:eastAsia="Calibri" w:hAnsi="Arial" w:cs="Arial"/>
          <w:b/>
          <w:sz w:val="24"/>
          <w:szCs w:val="24"/>
          <w:lang w:eastAsia="pl-PL"/>
        </w:rPr>
        <w:t>GSW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t>), do jednej lokalnej szyny wyrównawczej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t>(</w:t>
      </w:r>
      <w:r w:rsidRPr="0049549A">
        <w:rPr>
          <w:rFonts w:ascii="Arial" w:eastAsia="Calibri" w:hAnsi="Arial" w:cs="Arial"/>
          <w:b/>
          <w:sz w:val="24"/>
          <w:szCs w:val="24"/>
          <w:lang w:eastAsia="pl-PL"/>
        </w:rPr>
        <w:t>LSW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t>)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i podszybia dwóch dźwigów,</w:t>
      </w:r>
    </w:p>
    <w:p w:rsidR="008F237A" w:rsidRPr="008F237A" w:rsidRDefault="008F237A" w:rsidP="00122437">
      <w:pPr>
        <w:numPr>
          <w:ilvl w:val="0"/>
          <w:numId w:val="48"/>
        </w:numPr>
        <w:shd w:val="clear" w:color="auto" w:fill="FFFFFF"/>
        <w:tabs>
          <w:tab w:val="left" w:pos="351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lastRenderedPageBreak/>
        <w:t xml:space="preserve">Od </w:t>
      </w:r>
      <w:r w:rsidRPr="0049549A">
        <w:rPr>
          <w:rFonts w:ascii="Arial" w:eastAsia="Calibri" w:hAnsi="Arial" w:cs="Arial"/>
          <w:b/>
          <w:sz w:val="24"/>
          <w:szCs w:val="24"/>
          <w:lang w:eastAsia="pl-PL"/>
        </w:rPr>
        <w:t>GSW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wykonano połączenia przewodem LY 25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mm</w:t>
      </w:r>
      <w:r w:rsidRPr="00C75BE0">
        <w:rPr>
          <w:rFonts w:ascii="Arial" w:eastAsia="Calibri" w:hAnsi="Arial" w:cs="Arial"/>
          <w:sz w:val="24"/>
          <w:szCs w:val="24"/>
          <w:vertAlign w:val="superscript"/>
          <w:lang w:eastAsia="pl-PL"/>
        </w:rPr>
        <w:t>2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do 1 LSW i 1 węzła cieplnego oraz przewodem LY 50 do 1 </w:t>
      </w:r>
      <w:r w:rsidRPr="0049549A">
        <w:rPr>
          <w:rFonts w:ascii="Arial" w:eastAsia="Calibri" w:hAnsi="Arial" w:cs="Arial"/>
          <w:b/>
          <w:sz w:val="24"/>
          <w:szCs w:val="24"/>
          <w:lang w:eastAsia="pl-PL"/>
        </w:rPr>
        <w:t>LSW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8F237A" w:rsidRPr="008F237A" w:rsidRDefault="008F237A" w:rsidP="00122437">
      <w:pPr>
        <w:numPr>
          <w:ilvl w:val="0"/>
          <w:numId w:val="48"/>
        </w:numPr>
        <w:shd w:val="clear" w:color="auto" w:fill="FFFFFF"/>
        <w:tabs>
          <w:tab w:val="left" w:pos="351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 trzech pomieszczeniach ułożono na tynk bednarkę FeZn 25x4, </w:t>
      </w:r>
    </w:p>
    <w:p w:rsidR="008F237A" w:rsidRPr="008F237A" w:rsidRDefault="008F237A" w:rsidP="00122437">
      <w:pPr>
        <w:numPr>
          <w:ilvl w:val="0"/>
          <w:numId w:val="48"/>
        </w:numPr>
        <w:shd w:val="clear" w:color="auto" w:fill="FFFFFF"/>
        <w:tabs>
          <w:tab w:val="left" w:pos="351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Szynę ochronną w złączy </w:t>
      </w:r>
      <w:r w:rsidRPr="0049549A">
        <w:rPr>
          <w:rFonts w:ascii="Arial" w:eastAsia="Calibri" w:hAnsi="Arial" w:cs="Arial"/>
          <w:b/>
          <w:sz w:val="24"/>
          <w:szCs w:val="24"/>
          <w:lang w:eastAsia="pl-PL"/>
        </w:rPr>
        <w:t>ZK-AG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poł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t>ączono z uziomem fundamentowym za pomocą bednarki 25x4,</w:t>
      </w:r>
    </w:p>
    <w:p w:rsidR="008F237A" w:rsidRPr="008F237A" w:rsidRDefault="008F237A" w:rsidP="00122437">
      <w:pPr>
        <w:numPr>
          <w:ilvl w:val="0"/>
          <w:numId w:val="48"/>
        </w:numPr>
        <w:shd w:val="clear" w:color="auto" w:fill="FFFFFF"/>
        <w:tabs>
          <w:tab w:val="left" w:pos="351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Wykonano połączenia elementów metalowych wyposażenia budynku takie jak: drabinki metalowe i korytka kablowe, stojaki 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t>itp.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8F237A" w:rsidRDefault="008F237A" w:rsidP="00122437">
      <w:pPr>
        <w:numPr>
          <w:ilvl w:val="0"/>
          <w:numId w:val="48"/>
        </w:numPr>
        <w:shd w:val="clear" w:color="auto" w:fill="FFFFFF"/>
        <w:tabs>
          <w:tab w:val="left" w:pos="351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Podłoga techniczna w pomieszczeniach na kondygnacjach 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(poza II piętrem) wyposażona jest w uchwyty uziemiające do słupków nośnych, podłączone są one do najbliższej tablicy </w:t>
      </w:r>
      <w:r w:rsidRPr="0049549A">
        <w:rPr>
          <w:rFonts w:ascii="Arial" w:eastAsia="Calibri" w:hAnsi="Arial" w:cs="Arial"/>
          <w:b/>
          <w:sz w:val="24"/>
          <w:szCs w:val="24"/>
          <w:lang w:eastAsia="pl-PL"/>
        </w:rPr>
        <w:t>TE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za pomocą linki LY 4, bądź za pośrednictwem </w:t>
      </w:r>
      <w:r w:rsidRPr="0049549A">
        <w:rPr>
          <w:rFonts w:ascii="Arial" w:eastAsia="Calibri" w:hAnsi="Arial" w:cs="Arial"/>
          <w:b/>
          <w:sz w:val="24"/>
          <w:szCs w:val="24"/>
          <w:lang w:eastAsia="pl-PL"/>
        </w:rPr>
        <w:t>LSW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do najbliższej </w:t>
      </w:r>
      <w:r w:rsidRPr="0049549A">
        <w:rPr>
          <w:rFonts w:ascii="Arial" w:eastAsia="Calibri" w:hAnsi="Arial" w:cs="Arial"/>
          <w:b/>
          <w:sz w:val="24"/>
          <w:szCs w:val="24"/>
          <w:lang w:eastAsia="pl-PL"/>
        </w:rPr>
        <w:t>TE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(LY 10).</w:t>
      </w:r>
    </w:p>
    <w:p w:rsidR="00122437" w:rsidRPr="008F237A" w:rsidRDefault="00122437" w:rsidP="00122437">
      <w:pPr>
        <w:shd w:val="clear" w:color="auto" w:fill="FFFFFF"/>
        <w:tabs>
          <w:tab w:val="left" w:pos="351"/>
        </w:tabs>
        <w:spacing w:after="0" w:line="360" w:lineRule="auto"/>
        <w:ind w:left="141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351"/>
          <w:tab w:val="left" w:pos="993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OCHRONA PRZECIWPRZEPIĘCIOWA:</w:t>
      </w:r>
    </w:p>
    <w:p w:rsidR="008F237A" w:rsidRDefault="008F237A" w:rsidP="00122437">
      <w:pPr>
        <w:numPr>
          <w:ilvl w:val="0"/>
          <w:numId w:val="49"/>
        </w:numPr>
        <w:shd w:val="clear" w:color="auto" w:fill="FFFFFF"/>
        <w:tabs>
          <w:tab w:val="left" w:pos="351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Zastosowano ochronniki typu DEHN gentil TN-S 255, Legrand typ1 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(kl. B+C) w </w:t>
      </w:r>
      <w:r w:rsidRPr="0049549A">
        <w:rPr>
          <w:rFonts w:ascii="Arial" w:eastAsia="Calibri" w:hAnsi="Arial" w:cs="Arial"/>
          <w:b/>
          <w:sz w:val="24"/>
          <w:szCs w:val="24"/>
          <w:lang w:eastAsia="pl-PL"/>
        </w:rPr>
        <w:t>RW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, </w:t>
      </w:r>
      <w:r w:rsidRPr="0049549A">
        <w:rPr>
          <w:rFonts w:ascii="Arial" w:eastAsia="Calibri" w:hAnsi="Arial" w:cs="Arial"/>
          <w:b/>
          <w:sz w:val="24"/>
          <w:szCs w:val="24"/>
          <w:lang w:eastAsia="pl-PL"/>
        </w:rPr>
        <w:t>R-UPS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oraz w tablicach zabudowano ograniczniki klasy C.</w:t>
      </w:r>
    </w:p>
    <w:p w:rsidR="00DB1723" w:rsidRPr="008F237A" w:rsidRDefault="00DB1723" w:rsidP="00122437">
      <w:pPr>
        <w:shd w:val="clear" w:color="auto" w:fill="FFFFFF"/>
        <w:tabs>
          <w:tab w:val="left" w:pos="351"/>
        </w:tabs>
        <w:spacing w:after="0" w:line="360" w:lineRule="auto"/>
        <w:ind w:left="141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351"/>
          <w:tab w:val="left" w:pos="993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UZIOM SPECJALNY:</w:t>
      </w:r>
    </w:p>
    <w:p w:rsidR="008F237A" w:rsidRDefault="008F237A" w:rsidP="00122437">
      <w:pPr>
        <w:numPr>
          <w:ilvl w:val="0"/>
          <w:numId w:val="49"/>
        </w:numPr>
        <w:shd w:val="clear" w:color="auto" w:fill="FFFFFF"/>
        <w:tabs>
          <w:tab w:val="left" w:pos="351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Uziom ten podłączony jest do listwy UB1 (TYP K12 DEHN) pod podłogą techniczną.</w:t>
      </w:r>
    </w:p>
    <w:p w:rsidR="00DB1723" w:rsidRPr="008F237A" w:rsidRDefault="00DB1723" w:rsidP="00122437">
      <w:pPr>
        <w:shd w:val="clear" w:color="auto" w:fill="FFFFFF"/>
        <w:tabs>
          <w:tab w:val="left" w:pos="351"/>
        </w:tabs>
        <w:spacing w:after="0" w:line="360" w:lineRule="auto"/>
        <w:ind w:left="141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351"/>
          <w:tab w:val="left" w:pos="993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OŚWIETLENIE SALI AUDYTORYJNEJ:</w:t>
      </w:r>
    </w:p>
    <w:p w:rsidR="008F237A" w:rsidRDefault="008F237A" w:rsidP="00122437">
      <w:pPr>
        <w:numPr>
          <w:ilvl w:val="0"/>
          <w:numId w:val="49"/>
        </w:numPr>
        <w:shd w:val="clear" w:color="auto" w:fill="FFFFFF"/>
        <w:tabs>
          <w:tab w:val="left" w:pos="351"/>
        </w:tabs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Dla sali audytoryjnej zaprojektowano oświetlenie podstawowe, akcentowe, awaryjne, ewakuacyjne/kierunkowe, przeszkodowe oraz ośw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t>ietlenie sceniczno/reflektorowe.</w:t>
      </w:r>
    </w:p>
    <w:p w:rsidR="00DB1723" w:rsidRPr="008F237A" w:rsidRDefault="00DB1723" w:rsidP="00122437">
      <w:pPr>
        <w:shd w:val="clear" w:color="auto" w:fill="FFFFFF"/>
        <w:tabs>
          <w:tab w:val="left" w:pos="351"/>
        </w:tabs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2"/>
          <w:numId w:val="9"/>
        </w:numPr>
        <w:shd w:val="clear" w:color="auto" w:fill="FFFFFF"/>
        <w:tabs>
          <w:tab w:val="left" w:pos="1560"/>
        </w:tabs>
        <w:spacing w:after="0" w:line="360" w:lineRule="auto"/>
        <w:ind w:left="1560" w:hanging="840"/>
        <w:jc w:val="both"/>
        <w:rPr>
          <w:rFonts w:ascii="Arial" w:eastAsia="Calibri" w:hAnsi="Arial" w:cs="Arial"/>
          <w:b/>
          <w:caps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caps/>
          <w:sz w:val="24"/>
          <w:szCs w:val="24"/>
          <w:lang w:eastAsia="pl-PL"/>
        </w:rPr>
        <w:t xml:space="preserve">Instalacja oświetlenia podstawowego </w:t>
      </w:r>
      <w:r w:rsidR="0049549A">
        <w:rPr>
          <w:rFonts w:ascii="Arial" w:eastAsia="Calibri" w:hAnsi="Arial" w:cs="Arial"/>
          <w:b/>
          <w:caps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b/>
          <w:caps/>
          <w:sz w:val="24"/>
          <w:szCs w:val="24"/>
          <w:lang w:eastAsia="pl-PL"/>
        </w:rPr>
        <w:t xml:space="preserve">i </w:t>
      </w:r>
      <w:r w:rsidR="0049549A">
        <w:rPr>
          <w:rFonts w:ascii="Arial" w:eastAsia="Calibri" w:hAnsi="Arial" w:cs="Arial"/>
          <w:b/>
          <w:caps/>
          <w:sz w:val="24"/>
          <w:szCs w:val="24"/>
          <w:lang w:eastAsia="pl-PL"/>
        </w:rPr>
        <w:t xml:space="preserve"> </w:t>
      </w:r>
      <w:r w:rsidRPr="008F237A">
        <w:rPr>
          <w:rFonts w:ascii="Arial" w:eastAsia="Calibri" w:hAnsi="Arial" w:cs="Arial"/>
          <w:b/>
          <w:caps/>
          <w:sz w:val="24"/>
          <w:szCs w:val="24"/>
          <w:lang w:eastAsia="pl-PL"/>
        </w:rPr>
        <w:t>akcentowego:</w:t>
      </w:r>
    </w:p>
    <w:p w:rsidR="008F237A" w:rsidRPr="008F237A" w:rsidRDefault="008F237A" w:rsidP="00122437">
      <w:pPr>
        <w:numPr>
          <w:ilvl w:val="0"/>
          <w:numId w:val="49"/>
        </w:numPr>
        <w:shd w:val="clear" w:color="auto" w:fill="FFFFFF"/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Oświetlenie podstawowe sali audytoryjnej zrealizowano 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za pośrednictwem opraw świetlówkowych 2x32</w:t>
      </w:r>
      <w:r w:rsidR="00122437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W</w:t>
      </w:r>
      <w:r w:rsidR="00122437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/230</w:t>
      </w:r>
      <w:r w:rsidR="00122437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V</w:t>
      </w:r>
      <w:r w:rsidR="00122437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AC typu Downlight z blasterem ściemniającym w systemie Dali, </w:t>
      </w:r>
    </w:p>
    <w:p w:rsidR="008F237A" w:rsidRPr="008F237A" w:rsidRDefault="008F237A" w:rsidP="00122437">
      <w:pPr>
        <w:numPr>
          <w:ilvl w:val="0"/>
          <w:numId w:val="49"/>
        </w:numPr>
        <w:shd w:val="clear" w:color="auto" w:fill="FFFFFF"/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 strefie sceny zaprojektowano oprawy zwieszakowe wyposażone 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w świetlówki liniowe 54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W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oraz w dwa halogeny 50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W</w:t>
      </w:r>
      <w:r w:rsidR="0049549A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, źródło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lastRenderedPageBreak/>
        <w:t xml:space="preserve">jarzeniowe ściemnialne w systemie Dali, źródło halogenowe </w:t>
      </w:r>
      <w:r w:rsidR="00381A66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ze ściemniacza systemu EIB, </w:t>
      </w:r>
    </w:p>
    <w:p w:rsidR="008F237A" w:rsidRPr="008F237A" w:rsidRDefault="008F237A" w:rsidP="00122437">
      <w:pPr>
        <w:numPr>
          <w:ilvl w:val="0"/>
          <w:numId w:val="49"/>
        </w:numPr>
        <w:shd w:val="clear" w:color="auto" w:fill="FFFFFF"/>
        <w:spacing w:after="0" w:line="360" w:lineRule="auto"/>
        <w:ind w:left="1418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Dodatkowo nad sceną zaprojektowano montaż opraw świetlówkowych 2x26</w:t>
      </w:r>
      <w:r w:rsidR="00381A66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W</w:t>
      </w:r>
      <w:r w:rsidR="00381A66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/230</w:t>
      </w:r>
      <w:r w:rsidR="00381A66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V</w:t>
      </w:r>
      <w:r w:rsidR="00381A66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AC typu Downlight, które zamocowano do rampy oświetlenia scenicznego- oświetlenie Dali,</w:t>
      </w:r>
    </w:p>
    <w:p w:rsidR="008F237A" w:rsidRPr="008F237A" w:rsidRDefault="008F237A" w:rsidP="00122437">
      <w:pPr>
        <w:numPr>
          <w:ilvl w:val="0"/>
          <w:numId w:val="49"/>
        </w:numPr>
        <w:shd w:val="clear" w:color="auto" w:fill="FFFFFF"/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Oświetlenie pośrednie/akcentowe zrealizowano przy zastosowaniu opraw świetlówkowych liniowych 28</w:t>
      </w:r>
      <w:r w:rsidR="00122437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W</w:t>
      </w:r>
      <w:r w:rsidR="00122437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ściemnianych w systemie Dali,</w:t>
      </w:r>
    </w:p>
    <w:p w:rsidR="008F237A" w:rsidRDefault="008F237A" w:rsidP="00122437">
      <w:pPr>
        <w:numPr>
          <w:ilvl w:val="0"/>
          <w:numId w:val="49"/>
        </w:numPr>
        <w:shd w:val="clear" w:color="auto" w:fill="FFFFFF"/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W celu doświetlenia tablic na scenie zaprojektowano oprawy świetlówkowe montowane do ściany nad tablicą.</w:t>
      </w:r>
    </w:p>
    <w:p w:rsidR="00DB1723" w:rsidRPr="008F237A" w:rsidRDefault="00DB1723" w:rsidP="00122437">
      <w:pPr>
        <w:shd w:val="clear" w:color="auto" w:fill="FFFFFF"/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2"/>
          <w:numId w:val="9"/>
        </w:numPr>
        <w:shd w:val="clear" w:color="auto" w:fill="FFFFFF"/>
        <w:tabs>
          <w:tab w:val="left" w:pos="1560"/>
        </w:tabs>
        <w:spacing w:after="0" w:line="360" w:lineRule="auto"/>
        <w:jc w:val="both"/>
        <w:rPr>
          <w:rFonts w:ascii="Arial" w:eastAsia="Calibri" w:hAnsi="Arial" w:cs="Arial"/>
          <w:b/>
          <w:caps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caps/>
          <w:sz w:val="24"/>
          <w:szCs w:val="24"/>
          <w:lang w:eastAsia="pl-PL"/>
        </w:rPr>
        <w:t>Instalacja oświetlenia awaryjnego:</w:t>
      </w:r>
    </w:p>
    <w:p w:rsidR="008F237A" w:rsidRPr="00DB1723" w:rsidRDefault="008F237A" w:rsidP="00122437">
      <w:pPr>
        <w:numPr>
          <w:ilvl w:val="0"/>
          <w:numId w:val="50"/>
        </w:numPr>
        <w:shd w:val="clear" w:color="auto" w:fill="FFFFFF"/>
        <w:spacing w:after="0" w:line="360" w:lineRule="auto"/>
        <w:ind w:left="1418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W sali zaprojektowano oświetlenie awaryjne, które zrealizowano poprzez zastosowanie dla wybranej części opraw jarzeniowych indywidualnych elektroinwerterów zasilających pojedynczą świetlówkę. Czas podtrzymania wynosi min. 2</w:t>
      </w:r>
      <w:r w:rsidR="00122437">
        <w:rPr>
          <w:rFonts w:ascii="Arial" w:eastAsia="Calibri" w:hAnsi="Arial" w:cs="Arial"/>
          <w:sz w:val="24"/>
          <w:szCs w:val="24"/>
          <w:lang w:eastAsia="pl-PL"/>
        </w:rPr>
        <w:t>[h]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. Zabezpieczenie jest wspólne dla właściwego obwodu oświetlenia. </w:t>
      </w:r>
    </w:p>
    <w:p w:rsidR="00DB1723" w:rsidRPr="008F237A" w:rsidRDefault="00DB1723" w:rsidP="00122437">
      <w:pPr>
        <w:shd w:val="clear" w:color="auto" w:fill="FFFFFF"/>
        <w:spacing w:after="0" w:line="360" w:lineRule="auto"/>
        <w:ind w:left="1418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2"/>
          <w:numId w:val="9"/>
        </w:numPr>
        <w:shd w:val="clear" w:color="auto" w:fill="FFFFFF"/>
        <w:tabs>
          <w:tab w:val="left" w:pos="1560"/>
        </w:tabs>
        <w:spacing w:after="0" w:line="360" w:lineRule="auto"/>
        <w:jc w:val="both"/>
        <w:rPr>
          <w:rFonts w:ascii="Arial" w:eastAsia="Calibri" w:hAnsi="Arial" w:cs="Arial"/>
          <w:b/>
          <w:caps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caps/>
          <w:sz w:val="24"/>
          <w:szCs w:val="24"/>
          <w:lang w:eastAsia="pl-PL"/>
        </w:rPr>
        <w:t>Instalacja oświetlenia przeszkodowego:</w:t>
      </w:r>
    </w:p>
    <w:p w:rsidR="008F237A" w:rsidRPr="00122437" w:rsidRDefault="008F237A" w:rsidP="00122437">
      <w:pPr>
        <w:numPr>
          <w:ilvl w:val="0"/>
          <w:numId w:val="50"/>
        </w:numPr>
        <w:shd w:val="clear" w:color="auto" w:fill="FFFFFF"/>
        <w:spacing w:after="0" w:line="360" w:lineRule="auto"/>
        <w:ind w:left="1418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W stopniach schodów części audytoryjnej oraz schodkach podestu scenicznego zaprojektowano oprawy przeszk</w:t>
      </w:r>
      <w:r w:rsidR="00381A66">
        <w:rPr>
          <w:rFonts w:ascii="Arial" w:eastAsia="Calibri" w:hAnsi="Arial" w:cs="Arial"/>
          <w:sz w:val="24"/>
          <w:szCs w:val="24"/>
          <w:lang w:eastAsia="pl-PL"/>
        </w:rPr>
        <w:t>odowe LED zasilane napięciem 24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[V].</w:t>
      </w:r>
    </w:p>
    <w:p w:rsidR="00122437" w:rsidRPr="008F237A" w:rsidRDefault="00122437" w:rsidP="00122437">
      <w:pPr>
        <w:shd w:val="clear" w:color="auto" w:fill="FFFFFF"/>
        <w:spacing w:after="0" w:line="360" w:lineRule="auto"/>
        <w:ind w:left="1418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2"/>
          <w:numId w:val="9"/>
        </w:numPr>
        <w:shd w:val="clear" w:color="auto" w:fill="FFFFFF"/>
        <w:tabs>
          <w:tab w:val="left" w:pos="1560"/>
        </w:tabs>
        <w:spacing w:after="0" w:line="360" w:lineRule="auto"/>
        <w:ind w:left="1560" w:hanging="840"/>
        <w:jc w:val="both"/>
        <w:rPr>
          <w:rFonts w:ascii="Arial" w:eastAsia="Calibri" w:hAnsi="Arial" w:cs="Arial"/>
          <w:b/>
          <w:caps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caps/>
          <w:sz w:val="24"/>
          <w:szCs w:val="24"/>
          <w:lang w:eastAsia="pl-PL"/>
        </w:rPr>
        <w:t xml:space="preserve">Instalacja oświetlenia kierunkowego </w:t>
      </w:r>
      <w:r w:rsidR="00381A66">
        <w:rPr>
          <w:rFonts w:ascii="Arial" w:eastAsia="Calibri" w:hAnsi="Arial" w:cs="Arial"/>
          <w:b/>
          <w:caps/>
          <w:sz w:val="24"/>
          <w:szCs w:val="24"/>
          <w:lang w:eastAsia="pl-PL"/>
        </w:rPr>
        <w:br/>
        <w:t>/</w:t>
      </w:r>
      <w:r w:rsidRPr="008F237A">
        <w:rPr>
          <w:rFonts w:ascii="Arial" w:eastAsia="Calibri" w:hAnsi="Arial" w:cs="Arial"/>
          <w:b/>
          <w:caps/>
          <w:sz w:val="24"/>
          <w:szCs w:val="24"/>
          <w:lang w:eastAsia="pl-PL"/>
        </w:rPr>
        <w:t>ewakuacyjnego:</w:t>
      </w:r>
    </w:p>
    <w:p w:rsidR="008F237A" w:rsidRPr="008F237A" w:rsidRDefault="008F237A" w:rsidP="00122437">
      <w:pPr>
        <w:numPr>
          <w:ilvl w:val="0"/>
          <w:numId w:val="50"/>
        </w:numPr>
        <w:shd w:val="clear" w:color="auto" w:fill="FFFFFF"/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Nad drzwiami wyjściowymi z sali zaprojektowano oprawy ewakuacyjne / kierunkowe,</w:t>
      </w:r>
    </w:p>
    <w:p w:rsidR="008F237A" w:rsidRPr="008F237A" w:rsidRDefault="008F237A" w:rsidP="00122437">
      <w:pPr>
        <w:numPr>
          <w:ilvl w:val="0"/>
          <w:numId w:val="50"/>
        </w:numPr>
        <w:shd w:val="clear" w:color="auto" w:fill="FFFFFF"/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Instalację wykonano w oparciu o oprawę świetlówkowe z wbudowanym elektroinwerterem i bateriami akumulatorów, </w:t>
      </w:r>
    </w:p>
    <w:p w:rsidR="008F237A" w:rsidRPr="008F237A" w:rsidRDefault="008F237A" w:rsidP="00122437">
      <w:pPr>
        <w:numPr>
          <w:ilvl w:val="0"/>
          <w:numId w:val="50"/>
        </w:numPr>
        <w:shd w:val="clear" w:color="auto" w:fill="FFFFFF"/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Zainstalowano lampy z piktogramem lub napisem exit/wyjście, </w:t>
      </w:r>
    </w:p>
    <w:p w:rsidR="00381A66" w:rsidRPr="00122437" w:rsidRDefault="008F237A" w:rsidP="00122437">
      <w:pPr>
        <w:numPr>
          <w:ilvl w:val="0"/>
          <w:numId w:val="50"/>
        </w:numPr>
        <w:shd w:val="clear" w:color="auto" w:fill="FFFFFF"/>
        <w:spacing w:after="0" w:line="360" w:lineRule="auto"/>
        <w:ind w:left="1418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Czas pracy z baterii wynosi min. 2</w:t>
      </w:r>
      <w:r w:rsidR="00DB1723">
        <w:rPr>
          <w:rFonts w:ascii="Arial" w:eastAsia="Calibri" w:hAnsi="Arial" w:cs="Arial"/>
          <w:sz w:val="24"/>
          <w:szCs w:val="24"/>
          <w:lang w:eastAsia="pl-PL"/>
        </w:rPr>
        <w:t>[h].</w:t>
      </w:r>
    </w:p>
    <w:p w:rsidR="00122437" w:rsidRDefault="00122437" w:rsidP="00122437">
      <w:pPr>
        <w:shd w:val="clear" w:color="auto" w:fill="FFFFFF"/>
        <w:spacing w:after="0" w:line="360" w:lineRule="auto"/>
        <w:ind w:left="1418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</w:p>
    <w:p w:rsidR="00CC3F69" w:rsidRDefault="00CC3F69" w:rsidP="00122437">
      <w:pPr>
        <w:shd w:val="clear" w:color="auto" w:fill="FFFFFF"/>
        <w:spacing w:after="0" w:line="360" w:lineRule="auto"/>
        <w:ind w:left="1418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</w:p>
    <w:p w:rsidR="00CC3F69" w:rsidRPr="00DB1723" w:rsidRDefault="00CC3F69" w:rsidP="00122437">
      <w:pPr>
        <w:shd w:val="clear" w:color="auto" w:fill="FFFFFF"/>
        <w:spacing w:after="0" w:line="360" w:lineRule="auto"/>
        <w:ind w:left="1418"/>
        <w:jc w:val="both"/>
        <w:rPr>
          <w:rFonts w:ascii="Arial" w:eastAsia="Calibri" w:hAnsi="Arial" w:cs="Arial"/>
          <w:caps/>
          <w:sz w:val="24"/>
          <w:szCs w:val="24"/>
          <w:lang w:eastAsia="pl-PL"/>
        </w:rPr>
      </w:pPr>
    </w:p>
    <w:p w:rsidR="008F237A" w:rsidRPr="008F237A" w:rsidRDefault="008F237A" w:rsidP="008F237A">
      <w:pPr>
        <w:numPr>
          <w:ilvl w:val="1"/>
          <w:numId w:val="9"/>
        </w:numPr>
        <w:spacing w:after="0" w:line="240" w:lineRule="auto"/>
        <w:ind w:left="788" w:hanging="43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lastRenderedPageBreak/>
        <w:t>PRZYBLIŻONY WYKAZ URZĄDZEŃ:</w:t>
      </w:r>
    </w:p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797"/>
        <w:gridCol w:w="1062"/>
      </w:tblGrid>
      <w:tr w:rsidR="008F237A" w:rsidRPr="008F237A" w:rsidTr="00053EB3">
        <w:trPr>
          <w:jc w:val="center"/>
        </w:trPr>
        <w:tc>
          <w:tcPr>
            <w:tcW w:w="675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79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Nazwa urządzenia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 xml:space="preserve">Ilość </w:t>
            </w: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br/>
              <w:t>[szt.]</w:t>
            </w:r>
          </w:p>
        </w:tc>
      </w:tr>
      <w:tr w:rsidR="008F237A" w:rsidRPr="008F237A" w:rsidTr="00053EB3">
        <w:trPr>
          <w:jc w:val="center"/>
        </w:trPr>
        <w:tc>
          <w:tcPr>
            <w:tcW w:w="9534" w:type="dxa"/>
            <w:gridSpan w:val="3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WAŻNIEJSZE CZĘŚCI INSTALACJI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Połączenia wyrównawcze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26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Zaciski PE pod podłogą techniczną lub w strefie podsufitowej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55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Tablice rozdzielcze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38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C75BE0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  <w:r w:rsidR="008F237A"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Przycisk ppoż.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C75BE0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5</w:t>
            </w:r>
            <w:r w:rsidR="008F237A"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Przycisk ppoż. UPS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C75BE0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  <w:r w:rsidR="008F237A"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797" w:type="dxa"/>
          </w:tcPr>
          <w:p w:rsidR="008F237A" w:rsidRPr="008F237A" w:rsidRDefault="00C75BE0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Gniazda wtyczkowe 230[</w:t>
            </w:r>
            <w:r w:rsidR="008F237A"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</w:t>
            </w: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2126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C75BE0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  <w:r w:rsidR="008F237A"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Wyłączniki różnicowo-prądowe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290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C75BE0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8</w:t>
            </w:r>
            <w:r w:rsidR="008F237A"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Złącza krzyżowe w instalacji odgromowej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127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C75BE0" w:rsidP="00C75BE0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Ochronnik typu DEHN gentil 3 faz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C75BE0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10</w:t>
            </w:r>
            <w:r w:rsidR="008F237A"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Ochronnik klasy c 3 faz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38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Tablice rozdzielcze serii XL 3 4000-LEGRAND 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7797" w:type="dxa"/>
          </w:tcPr>
          <w:p w:rsidR="008F237A" w:rsidRPr="008F237A" w:rsidRDefault="00C75BE0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Gniazda 230[</w:t>
            </w:r>
            <w:r w:rsidR="008F237A"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</w:t>
            </w: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="008F237A"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w pomieszczeniach gorących lub wilgotnych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150</w:t>
            </w:r>
          </w:p>
        </w:tc>
      </w:tr>
      <w:tr w:rsidR="008F237A" w:rsidRPr="008F237A" w:rsidTr="00053EB3">
        <w:trPr>
          <w:jc w:val="center"/>
        </w:trPr>
        <w:tc>
          <w:tcPr>
            <w:tcW w:w="9534" w:type="dxa"/>
            <w:gridSpan w:val="3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OPRAWY OŚWIETLENIOWE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DN225 2x18H EVG RAL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DK 218T EVG kRAL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14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DK 226T EVG kRAL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87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DK 232T EVG K RAL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17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DK 226T EVG K RAL DIM DALI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24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DK 232T EVG K RAL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66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BL 320 20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12V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26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KP 254 PAR WS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216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FS 1H 111 W RAL 50W 12</w:t>
            </w:r>
            <w:r w:rsidR="00C75BE0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V</w:t>
            </w:r>
            <w:r w:rsidR="00C75BE0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6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23.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FS 2H 111 W RAL 50W 12</w:t>
            </w:r>
            <w:r w:rsidR="00C75BE0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V</w:t>
            </w:r>
            <w:r w:rsidR="00C75BE0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7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24.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BU 254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72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25.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SB 4000 54</w:t>
            </w:r>
            <w:r w:rsidR="00C75BE0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W</w:t>
            </w:r>
            <w:r w:rsidR="00C75BE0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 xml:space="preserve"> WS RAL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89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26.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SB 4000 35</w:t>
            </w:r>
            <w:r w:rsidR="00C75BE0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W</w:t>
            </w:r>
            <w:r w:rsidR="00C75BE0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 xml:space="preserve"> WS RAL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9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27.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LALUNA WALL 11W RAL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28.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SB 4000 49</w:t>
            </w:r>
            <w:r w:rsidR="00C75BE0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W</w:t>
            </w:r>
            <w:r w:rsidR="00C75BE0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 xml:space="preserve"> WS RAL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80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29.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SB 4000 249</w:t>
            </w:r>
            <w:r w:rsidR="00C75BE0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W</w:t>
            </w:r>
            <w:r w:rsidR="00C75BE0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 xml:space="preserve"> WS RAL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30.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SB 4000 349</w:t>
            </w:r>
            <w:r w:rsidR="00C75BE0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W</w:t>
            </w:r>
            <w:r w:rsidR="00C75BE0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 xml:space="preserve"> WS RAL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9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31.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S 4000 R28</w:t>
            </w:r>
            <w:r w:rsidR="00C75BE0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W</w:t>
            </w:r>
            <w:r w:rsidR="00C75BE0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 xml:space="preserve"> WS RAL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67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32.</w:t>
            </w:r>
          </w:p>
        </w:tc>
        <w:tc>
          <w:tcPr>
            <w:tcW w:w="7797" w:type="dxa"/>
          </w:tcPr>
          <w:p w:rsidR="008F237A" w:rsidRPr="008F237A" w:rsidRDefault="00C75BE0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S 4000 R 528[</w:t>
            </w:r>
            <w:r w:rsidR="008F237A"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W</w:t>
            </w:r>
            <w:r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]</w:t>
            </w:r>
            <w:r w:rsidR="008F237A"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 xml:space="preserve"> WS RAL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33.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SB 4000 R 28</w:t>
            </w:r>
            <w:r w:rsidR="00C75BE0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W</w:t>
            </w:r>
            <w:r w:rsidR="00C75BE0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 xml:space="preserve"> WS RAL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34.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Oprawy z modułem awaryjnym w oddzielnej obudowie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80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Oprawy wyposażone w moduł zasilania awaryjnego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34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TITANA 2x18 EVG RAL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DW 218 L EVG IP44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142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KPT 228 P-AM DIM DALI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229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39.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KPT 254 P-AM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172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CO1 136 EVG IP65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58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CO1 236 EVG IP65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25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7797" w:type="dxa"/>
          </w:tcPr>
          <w:p w:rsidR="008F237A" w:rsidRPr="008F237A" w:rsidRDefault="00C75BE0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SCREEN LED 2[h]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45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2x36 EVG IP65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DN260.2x26t ENG DIM DALI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7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45.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DK232.T EVG DIM DALI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64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SYSTEM 4000 WS 28W DIM DALI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HS176/176.TC13 EVG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LYRA WS 3x70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49.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SYSTEM 4000 228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LAM WS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50.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FS.50 20W 12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51.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DK226.T EVG K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52.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DK232.T EVG DIM DALI AW 2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h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53.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ERA PANEL LED 24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</w:t>
            </w:r>
            <w:r w:rsidR="00C75BE0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65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54.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SCREEN LED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</w:p>
        </w:tc>
      </w:tr>
    </w:tbl>
    <w:p w:rsidR="00053EB3" w:rsidRPr="008F237A" w:rsidRDefault="00053EB3" w:rsidP="008F237A">
      <w:pPr>
        <w:spacing w:after="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381A66" w:rsidRDefault="008F237A" w:rsidP="00122437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outlineLvl w:val="0"/>
        <w:rPr>
          <w:rFonts w:ascii="Arial" w:eastAsia="Calibri" w:hAnsi="Arial" w:cs="Arial"/>
          <w:b/>
          <w:sz w:val="24"/>
          <w:szCs w:val="24"/>
          <w:u w:val="single"/>
          <w:lang w:eastAsia="pl-PL"/>
        </w:rPr>
      </w:pPr>
      <w:bookmarkStart w:id="5" w:name="bookmark6"/>
      <w:r w:rsidRPr="008F237A">
        <w:rPr>
          <w:rFonts w:ascii="Arial" w:eastAsia="Calibri" w:hAnsi="Arial" w:cs="Arial"/>
          <w:b/>
          <w:caps/>
          <w:sz w:val="24"/>
          <w:szCs w:val="24"/>
          <w:u w:val="single"/>
          <w:lang w:eastAsia="pl-PL"/>
        </w:rPr>
        <w:t>Budynek 9.</w:t>
      </w:r>
      <w:r w:rsidRPr="008F237A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t xml:space="preserve"> 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360"/>
        <w:jc w:val="both"/>
        <w:outlineLvl w:val="0"/>
        <w:rPr>
          <w:rFonts w:ascii="Arial" w:eastAsia="Calibri" w:hAnsi="Arial" w:cs="Arial"/>
          <w:b/>
          <w:sz w:val="24"/>
          <w:szCs w:val="24"/>
          <w:u w:val="single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t xml:space="preserve"> </w:t>
      </w: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spacing w:after="0" w:line="360" w:lineRule="auto"/>
        <w:ind w:left="993" w:hanging="633"/>
        <w:jc w:val="both"/>
        <w:outlineLvl w:val="0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INFORMACJE OGÓLNE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:</w:t>
      </w:r>
    </w:p>
    <w:p w:rsidR="008F237A" w:rsidRPr="008F237A" w:rsidRDefault="008F237A" w:rsidP="00122437">
      <w:pPr>
        <w:numPr>
          <w:ilvl w:val="0"/>
          <w:numId w:val="51"/>
        </w:numPr>
        <w:shd w:val="clear" w:color="auto" w:fill="FFFFFF"/>
        <w:spacing w:after="0" w:line="360" w:lineRule="auto"/>
        <w:ind w:left="1417" w:hanging="357"/>
        <w:jc w:val="both"/>
        <w:outlineLvl w:val="0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 budynku znajduje się stacja transformatorowa </w:t>
      </w:r>
      <w:r w:rsidR="00381A66">
        <w:rPr>
          <w:rFonts w:ascii="Arial" w:eastAsia="Calibri" w:hAnsi="Arial" w:cs="Arial"/>
          <w:sz w:val="24"/>
          <w:szCs w:val="24"/>
          <w:lang w:eastAsia="pl-PL"/>
        </w:rPr>
        <w:br/>
      </w:r>
      <w:r w:rsidR="00C75BE0">
        <w:rPr>
          <w:rFonts w:ascii="Arial" w:eastAsia="Calibri" w:hAnsi="Arial" w:cs="Arial"/>
          <w:sz w:val="24"/>
          <w:szCs w:val="24"/>
          <w:lang w:eastAsia="pl-PL"/>
        </w:rPr>
        <w:t>15/0,4[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kV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381A66">
        <w:rPr>
          <w:rFonts w:ascii="Arial" w:eastAsia="Calibri" w:hAnsi="Arial" w:cs="Arial"/>
          <w:sz w:val="24"/>
          <w:szCs w:val="24"/>
          <w:lang w:eastAsia="pl-PL"/>
        </w:rPr>
        <w:t>–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381A66">
        <w:rPr>
          <w:rFonts w:ascii="Arial" w:eastAsia="Calibri" w:hAnsi="Arial" w:cs="Arial"/>
          <w:sz w:val="24"/>
          <w:szCs w:val="24"/>
          <w:lang w:eastAsia="pl-PL"/>
        </w:rPr>
        <w:t xml:space="preserve">wyposażona w dwa transformatory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1250 [kVA]</w:t>
      </w:r>
      <w:bookmarkEnd w:id="5"/>
      <w:r w:rsidRPr="008F237A"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8F237A" w:rsidRPr="008F237A" w:rsidRDefault="008F237A" w:rsidP="00122437">
      <w:pPr>
        <w:numPr>
          <w:ilvl w:val="0"/>
          <w:numId w:val="51"/>
        </w:numPr>
        <w:shd w:val="clear" w:color="auto" w:fill="FFFFFF"/>
        <w:spacing w:after="0" w:line="360" w:lineRule="auto"/>
        <w:ind w:left="1417" w:hanging="357"/>
        <w:jc w:val="both"/>
        <w:outlineLvl w:val="0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Istniejąca sieć zasilająca jest w układzie </w:t>
      </w:r>
      <w:r w:rsidRPr="00381A66">
        <w:rPr>
          <w:rFonts w:ascii="Arial" w:eastAsia="Calibri" w:hAnsi="Arial" w:cs="Arial"/>
          <w:b/>
          <w:sz w:val="24"/>
          <w:szCs w:val="24"/>
          <w:lang w:eastAsia="pl-PL"/>
        </w:rPr>
        <w:t>TN - C – S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8F237A" w:rsidRPr="00DB1723" w:rsidRDefault="008F237A" w:rsidP="00122437">
      <w:pPr>
        <w:numPr>
          <w:ilvl w:val="0"/>
          <w:numId w:val="51"/>
        </w:numPr>
        <w:shd w:val="clear" w:color="auto" w:fill="FFFFFF"/>
        <w:spacing w:after="0" w:line="360" w:lineRule="auto"/>
        <w:ind w:left="1417" w:hanging="357"/>
        <w:jc w:val="both"/>
        <w:outlineLvl w:val="0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Przyłączenia, stacja transformatorowa wyposażona została </w:t>
      </w:r>
      <w:r w:rsidR="00381A66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 </w:t>
      </w:r>
      <w:r w:rsidR="00381A66">
        <w:rPr>
          <w:rFonts w:ascii="Arial" w:eastAsia="Calibri" w:hAnsi="Arial" w:cs="Arial"/>
          <w:sz w:val="24"/>
          <w:szCs w:val="24"/>
          <w:lang w:eastAsia="pl-PL"/>
        </w:rPr>
        <w:t>4-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polową rozdzielnicę </w:t>
      </w:r>
      <w:r w:rsidRPr="00381A66">
        <w:rPr>
          <w:rFonts w:ascii="Arial" w:eastAsia="Calibri" w:hAnsi="Arial" w:cs="Arial"/>
          <w:b/>
          <w:sz w:val="24"/>
          <w:szCs w:val="24"/>
          <w:lang w:eastAsia="pl-PL"/>
        </w:rPr>
        <w:t>RSN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–</w:t>
      </w:r>
      <w:r w:rsidR="00381A66">
        <w:rPr>
          <w:rFonts w:ascii="Arial" w:eastAsia="Calibri" w:hAnsi="Arial" w:cs="Arial"/>
          <w:sz w:val="24"/>
          <w:szCs w:val="24"/>
          <w:lang w:eastAsia="pl-PL"/>
        </w:rPr>
        <w:t xml:space="preserve"> 15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[</w:t>
      </w:r>
      <w:r w:rsidR="00381A66">
        <w:rPr>
          <w:rFonts w:ascii="Arial" w:eastAsia="Calibri" w:hAnsi="Arial" w:cs="Arial"/>
          <w:sz w:val="24"/>
          <w:szCs w:val="24"/>
          <w:lang w:eastAsia="pl-PL"/>
        </w:rPr>
        <w:t>kV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]</w:t>
      </w:r>
      <w:r w:rsidR="00381A66">
        <w:rPr>
          <w:rFonts w:ascii="Arial" w:eastAsia="Calibri" w:hAnsi="Arial" w:cs="Arial"/>
          <w:sz w:val="24"/>
          <w:szCs w:val="24"/>
          <w:lang w:eastAsia="pl-PL"/>
        </w:rPr>
        <w:t>, rozdzielnicę Rinn - 0,4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[kV] </w:t>
      </w:r>
      <w:r w:rsidR="00381A66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z układem automatyki </w:t>
      </w:r>
      <w:r w:rsidRPr="00381A66">
        <w:rPr>
          <w:rFonts w:ascii="Arial" w:eastAsia="Calibri" w:hAnsi="Arial" w:cs="Arial"/>
          <w:b/>
          <w:sz w:val="24"/>
          <w:szCs w:val="24"/>
          <w:lang w:eastAsia="pl-PL"/>
        </w:rPr>
        <w:t>SZR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oraz trzy agregaty prądotwórcze, każdy </w:t>
      </w:r>
      <w:r w:rsidR="00381A66">
        <w:rPr>
          <w:rFonts w:ascii="Arial" w:eastAsia="Calibri" w:hAnsi="Arial" w:cs="Arial"/>
          <w:sz w:val="24"/>
          <w:szCs w:val="24"/>
          <w:lang w:eastAsia="pl-PL"/>
        </w:rPr>
        <w:br/>
        <w:t>o mocy 1200[kVA] /1000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[kW].</w:t>
      </w:r>
    </w:p>
    <w:p w:rsidR="00DB1723" w:rsidRPr="008F237A" w:rsidRDefault="00DB1723" w:rsidP="00122437">
      <w:pPr>
        <w:shd w:val="clear" w:color="auto" w:fill="FFFFFF"/>
        <w:spacing w:after="0" w:line="360" w:lineRule="auto"/>
        <w:ind w:left="1417"/>
        <w:jc w:val="both"/>
        <w:outlineLvl w:val="0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231"/>
        </w:tabs>
        <w:spacing w:after="0" w:line="360" w:lineRule="auto"/>
        <w:ind w:left="993" w:hanging="633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ZŁĄCZE KABLOWE I TABLICE ROZDZIELCZE:</w:t>
      </w:r>
    </w:p>
    <w:p w:rsidR="008F237A" w:rsidRPr="008F237A" w:rsidRDefault="008F237A" w:rsidP="00122437">
      <w:pPr>
        <w:numPr>
          <w:ilvl w:val="0"/>
          <w:numId w:val="52"/>
        </w:numPr>
        <w:shd w:val="clear" w:color="auto" w:fill="FFFFFF"/>
        <w:tabs>
          <w:tab w:val="left" w:pos="231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Zasilanie wykonane zosta</w:t>
      </w:r>
      <w:r w:rsidR="00381A66">
        <w:rPr>
          <w:rFonts w:ascii="Arial" w:eastAsia="Calibri" w:hAnsi="Arial" w:cs="Arial"/>
          <w:sz w:val="24"/>
          <w:szCs w:val="24"/>
          <w:lang w:eastAsia="pl-PL"/>
        </w:rPr>
        <w:t>ło linią kablową 3xYHAKXS 1x240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[mm</w:t>
      </w:r>
      <w:r w:rsidRPr="008F237A">
        <w:rPr>
          <w:rFonts w:ascii="Arial" w:eastAsia="Calibri" w:hAnsi="Arial" w:cs="Arial"/>
          <w:sz w:val="24"/>
          <w:szCs w:val="24"/>
          <w:vertAlign w:val="superscript"/>
          <w:lang w:eastAsia="pl-PL"/>
        </w:rPr>
        <w:t>2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] </w:t>
      </w:r>
      <w:r w:rsidR="00381A66">
        <w:rPr>
          <w:rFonts w:ascii="Arial" w:eastAsia="Calibri" w:hAnsi="Arial" w:cs="Arial"/>
          <w:sz w:val="24"/>
          <w:szCs w:val="24"/>
          <w:lang w:eastAsia="pl-PL"/>
        </w:rPr>
        <w:br/>
      </w:r>
      <w:r w:rsidR="004B6ABB">
        <w:rPr>
          <w:rFonts w:ascii="Arial" w:eastAsia="Calibri" w:hAnsi="Arial" w:cs="Arial"/>
          <w:sz w:val="24"/>
          <w:szCs w:val="24"/>
          <w:lang w:eastAsia="pl-PL"/>
        </w:rPr>
        <w:t>w izolacji 20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[kV],</w:t>
      </w:r>
    </w:p>
    <w:p w:rsidR="008F237A" w:rsidRPr="008F237A" w:rsidRDefault="008F237A" w:rsidP="00122437">
      <w:pPr>
        <w:numPr>
          <w:ilvl w:val="0"/>
          <w:numId w:val="52"/>
        </w:numPr>
        <w:shd w:val="clear" w:color="auto" w:fill="FFFFFF"/>
        <w:tabs>
          <w:tab w:val="left" w:pos="231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Kabel zasilający został wprowadzony i podłączony w 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polu nr 1 rozdzielnicy RSN – 15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[kV],</w:t>
      </w:r>
    </w:p>
    <w:p w:rsidR="008F237A" w:rsidRPr="008F237A" w:rsidRDefault="00C75BE0" w:rsidP="00122437">
      <w:pPr>
        <w:numPr>
          <w:ilvl w:val="0"/>
          <w:numId w:val="52"/>
        </w:numPr>
        <w:shd w:val="clear" w:color="auto" w:fill="FFFFFF"/>
        <w:tabs>
          <w:tab w:val="left" w:pos="231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bCs/>
          <w:sz w:val="24"/>
          <w:szCs w:val="24"/>
          <w:lang w:eastAsia="pl-PL"/>
        </w:rPr>
        <w:t>Rozdzielnica RSN – 15</w:t>
      </w:r>
      <w:r w:rsidR="008F237A" w:rsidRPr="008F237A">
        <w:rPr>
          <w:rFonts w:ascii="Arial" w:eastAsia="Calibri" w:hAnsi="Arial" w:cs="Arial"/>
          <w:b/>
          <w:bCs/>
          <w:sz w:val="24"/>
          <w:szCs w:val="24"/>
          <w:lang w:eastAsia="pl-PL"/>
        </w:rPr>
        <w:t>[kV]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 typu System - 6 24[kV] 630[A] 16</w:t>
      </w:r>
      <w:r w:rsidR="008F237A" w:rsidRPr="008F237A">
        <w:rPr>
          <w:rFonts w:ascii="Arial" w:eastAsia="Calibri" w:hAnsi="Arial" w:cs="Arial"/>
          <w:sz w:val="24"/>
          <w:szCs w:val="24"/>
          <w:lang w:eastAsia="pl-PL"/>
        </w:rPr>
        <w:t xml:space="preserve">[kA] </w:t>
      </w:r>
      <w:r w:rsidR="008F237A" w:rsidRPr="008F237A">
        <w:rPr>
          <w:rFonts w:ascii="Arial" w:eastAsia="Calibri" w:hAnsi="Arial" w:cs="Arial"/>
          <w:sz w:val="24"/>
          <w:szCs w:val="24"/>
          <w:lang w:eastAsia="pl-PL"/>
        </w:rPr>
        <w:br/>
        <w:t>z aparatami łączeniowymi w izolacji SF6, wykonana jest jako przyścienna i ustawiona w kanale kablowym,</w:t>
      </w:r>
    </w:p>
    <w:p w:rsidR="008F237A" w:rsidRPr="008F237A" w:rsidRDefault="008F237A" w:rsidP="00122437">
      <w:pPr>
        <w:numPr>
          <w:ilvl w:val="0"/>
          <w:numId w:val="52"/>
        </w:numPr>
        <w:shd w:val="clear" w:color="auto" w:fill="FFFFFF"/>
        <w:tabs>
          <w:tab w:val="left" w:pos="231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bCs/>
          <w:sz w:val="24"/>
          <w:szCs w:val="24"/>
          <w:lang w:eastAsia="pl-PL"/>
        </w:rPr>
        <w:lastRenderedPageBreak/>
        <w:t>Rozdzielnica</w:t>
      </w:r>
      <w:r w:rsidR="00C75BE0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 niskiego napięcia RGnn - 0,4</w:t>
      </w:r>
      <w:r w:rsidRPr="008F237A">
        <w:rPr>
          <w:rFonts w:ascii="Arial" w:eastAsia="Calibri" w:hAnsi="Arial" w:cs="Arial"/>
          <w:b/>
          <w:bCs/>
          <w:sz w:val="24"/>
          <w:szCs w:val="24"/>
          <w:lang w:eastAsia="pl-PL"/>
        </w:rPr>
        <w:t>[kV]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została zainstalowana jako przyścienna typu X - Energy, ustawiona na kanale kablowym oraz wyposażona została w automatykę SZR (sieć - agregat),</w:t>
      </w:r>
    </w:p>
    <w:p w:rsidR="00C75BE0" w:rsidRDefault="008F237A" w:rsidP="00122437">
      <w:pPr>
        <w:numPr>
          <w:ilvl w:val="0"/>
          <w:numId w:val="52"/>
        </w:numPr>
        <w:shd w:val="clear" w:color="auto" w:fill="FFFFFF"/>
        <w:tabs>
          <w:tab w:val="left" w:pos="231"/>
        </w:tabs>
        <w:spacing w:after="0" w:line="360" w:lineRule="auto"/>
        <w:ind w:left="1417" w:hanging="357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bCs/>
          <w:sz w:val="24"/>
          <w:szCs w:val="24"/>
          <w:lang w:eastAsia="pl-PL"/>
        </w:rPr>
        <w:t>W rozdzielnicy niskiego napięcia umieszczone są baterie kondensatorowe typu BK-95 przeznaczone do kompensacji indukcyjnej mocy biernej.</w:t>
      </w:r>
    </w:p>
    <w:p w:rsidR="00494E0F" w:rsidRPr="00494E0F" w:rsidRDefault="00494E0F" w:rsidP="00494E0F">
      <w:pPr>
        <w:shd w:val="clear" w:color="auto" w:fill="FFFFFF"/>
        <w:tabs>
          <w:tab w:val="left" w:pos="231"/>
        </w:tabs>
        <w:spacing w:after="0" w:line="360" w:lineRule="auto"/>
        <w:ind w:left="1417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8F237A" w:rsidRPr="008F237A" w:rsidRDefault="00C75BE0" w:rsidP="00122437">
      <w:pPr>
        <w:numPr>
          <w:ilvl w:val="1"/>
          <w:numId w:val="9"/>
        </w:numPr>
        <w:shd w:val="clear" w:color="auto" w:fill="FFFFFF"/>
        <w:tabs>
          <w:tab w:val="left" w:pos="255"/>
        </w:tabs>
        <w:spacing w:after="0" w:line="360" w:lineRule="auto"/>
        <w:ind w:left="993" w:hanging="633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sz w:val="24"/>
          <w:szCs w:val="24"/>
          <w:lang w:eastAsia="pl-PL"/>
        </w:rPr>
        <w:t>TRANSFORMATORY 15/0,4</w:t>
      </w:r>
      <w:r w:rsidR="008F237A" w:rsidRPr="008F237A">
        <w:rPr>
          <w:rFonts w:ascii="Arial" w:eastAsia="Calibri" w:hAnsi="Arial" w:cs="Arial"/>
          <w:b/>
          <w:sz w:val="24"/>
          <w:szCs w:val="24"/>
          <w:lang w:eastAsia="pl-PL"/>
        </w:rPr>
        <w:t>[kV]:</w:t>
      </w:r>
    </w:p>
    <w:p w:rsidR="008F237A" w:rsidRPr="008F237A" w:rsidRDefault="008F237A" w:rsidP="00122437">
      <w:pPr>
        <w:numPr>
          <w:ilvl w:val="0"/>
          <w:numId w:val="53"/>
        </w:numPr>
        <w:shd w:val="clear" w:color="auto" w:fill="FFFFFF"/>
        <w:tabs>
          <w:tab w:val="left" w:pos="255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 dwóch komorach transformatorowych zainstalowane </w:t>
      </w:r>
      <w:r w:rsidR="00381A66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są transformatory suche, żywiczne typu Tesar 1250/15, 15,75/0,4, </w:t>
      </w:r>
      <w:r w:rsidR="00381A66">
        <w:rPr>
          <w:rFonts w:ascii="Arial" w:eastAsia="Calibri" w:hAnsi="Arial" w:cs="Arial"/>
          <w:sz w:val="24"/>
          <w:szCs w:val="24"/>
          <w:lang w:eastAsia="pl-PL"/>
        </w:rPr>
        <w:br/>
      </w:r>
      <w:r w:rsidR="00C75BE0">
        <w:rPr>
          <w:rFonts w:ascii="Arial" w:eastAsia="Calibri" w:hAnsi="Arial" w:cs="Arial"/>
          <w:sz w:val="24"/>
          <w:szCs w:val="24"/>
          <w:lang w:eastAsia="pl-PL"/>
        </w:rPr>
        <w:t>o mocy 1250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[kVA], </w:t>
      </w:r>
    </w:p>
    <w:p w:rsidR="008F237A" w:rsidRPr="008F237A" w:rsidRDefault="008F237A" w:rsidP="00122437">
      <w:pPr>
        <w:numPr>
          <w:ilvl w:val="0"/>
          <w:numId w:val="53"/>
        </w:numPr>
        <w:shd w:val="clear" w:color="auto" w:fill="FFFFFF"/>
        <w:tabs>
          <w:tab w:val="left" w:pos="255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Transformatory są wykonane w układzie połączeń Dyn 5,</w:t>
      </w:r>
    </w:p>
    <w:p w:rsidR="008F237A" w:rsidRPr="008F237A" w:rsidRDefault="008F237A" w:rsidP="00122437">
      <w:pPr>
        <w:numPr>
          <w:ilvl w:val="0"/>
          <w:numId w:val="53"/>
        </w:numPr>
        <w:shd w:val="clear" w:color="auto" w:fill="FFFFFF"/>
        <w:tabs>
          <w:tab w:val="left" w:pos="255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Transformator połączony jest rozdzielnicą </w:t>
      </w:r>
      <w:r w:rsidRPr="00381A66">
        <w:rPr>
          <w:rFonts w:ascii="Arial" w:eastAsia="Calibri" w:hAnsi="Arial" w:cs="Arial"/>
          <w:b/>
          <w:sz w:val="24"/>
          <w:szCs w:val="24"/>
          <w:lang w:eastAsia="pl-PL"/>
        </w:rPr>
        <w:t>RSN - 24C/1XI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, natomiast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br/>
        <w:t xml:space="preserve">z rozdzielnicą niskiego napięcia szynoprzewodem o prądzie 2000 [A], </w:t>
      </w:r>
    </w:p>
    <w:p w:rsidR="008F237A" w:rsidRDefault="008F237A" w:rsidP="00122437">
      <w:pPr>
        <w:numPr>
          <w:ilvl w:val="0"/>
          <w:numId w:val="53"/>
        </w:numPr>
        <w:shd w:val="clear" w:color="auto" w:fill="FFFFFF"/>
        <w:tabs>
          <w:tab w:val="left" w:pos="255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Do komory transformatorowej kable </w:t>
      </w:r>
      <w:r w:rsidRPr="00381A66">
        <w:rPr>
          <w:rFonts w:ascii="Arial" w:eastAsia="Calibri" w:hAnsi="Arial" w:cs="Arial"/>
          <w:b/>
          <w:sz w:val="24"/>
          <w:szCs w:val="24"/>
          <w:lang w:eastAsia="pl-PL"/>
        </w:rPr>
        <w:t>SN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wprowadzone są przez przepusty rurowe typu DVK 160 dla k</w:t>
      </w:r>
      <w:r w:rsidR="00C75BE0">
        <w:rPr>
          <w:rFonts w:ascii="Arial" w:eastAsia="Calibri" w:hAnsi="Arial" w:cs="Arial"/>
          <w:sz w:val="24"/>
          <w:szCs w:val="24"/>
          <w:lang w:eastAsia="pl-PL"/>
        </w:rPr>
        <w:t>abli SN - 15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[kV] i przepusty rurowe DVK 75 dla kabli sygnalizacyjnych.</w:t>
      </w:r>
    </w:p>
    <w:p w:rsidR="00DB1723" w:rsidRPr="008F237A" w:rsidRDefault="00DB1723" w:rsidP="00122437">
      <w:pPr>
        <w:shd w:val="clear" w:color="auto" w:fill="FFFFFF"/>
        <w:tabs>
          <w:tab w:val="left" w:pos="255"/>
        </w:tabs>
        <w:spacing w:after="0" w:line="360" w:lineRule="auto"/>
        <w:ind w:left="141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250"/>
        </w:tabs>
        <w:spacing w:after="0" w:line="360" w:lineRule="auto"/>
        <w:ind w:left="993" w:hanging="633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INSTALACJA OSWIETLENIA ORAZ GNIAZD WTYKOWYCH I SIŁY:</w:t>
      </w:r>
    </w:p>
    <w:p w:rsidR="008F237A" w:rsidRPr="008F237A" w:rsidRDefault="008F237A" w:rsidP="00122437">
      <w:pPr>
        <w:numPr>
          <w:ilvl w:val="0"/>
          <w:numId w:val="54"/>
        </w:numPr>
        <w:shd w:val="clear" w:color="auto" w:fill="FFFFFF"/>
        <w:tabs>
          <w:tab w:val="left" w:pos="250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Obwody oświetleniowe oraz obwody gniazd wtyczkowych i siły </w:t>
      </w:r>
      <w:r w:rsidR="00381A66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we wszystkich pomieszczeniach w budynku stacji zasilane </w:t>
      </w:r>
      <w:r w:rsidR="00381A66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są z rozdzielnicy </w:t>
      </w:r>
      <w:r w:rsidRPr="00381A66">
        <w:rPr>
          <w:rFonts w:ascii="Arial" w:eastAsia="Calibri" w:hAnsi="Arial" w:cs="Arial"/>
          <w:b/>
          <w:sz w:val="24"/>
          <w:szCs w:val="24"/>
          <w:lang w:eastAsia="pl-PL"/>
        </w:rPr>
        <w:t>RO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8F237A" w:rsidRPr="008F237A" w:rsidRDefault="008F237A" w:rsidP="00122437">
      <w:pPr>
        <w:numPr>
          <w:ilvl w:val="0"/>
          <w:numId w:val="54"/>
        </w:numPr>
        <w:shd w:val="clear" w:color="auto" w:fill="FFFFFF"/>
        <w:tabs>
          <w:tab w:val="left" w:pos="250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Wszystkie pomieszczenia stacji wyposażone są w instalację oświetleniową, wykonaną oprawami świetlówkowymi typu COSMO CO1 2x58 [W] i 2x36 [W] oraz typu HP 001/12 (WC) w klasie IP44, </w:t>
      </w:r>
    </w:p>
    <w:p w:rsidR="008F237A" w:rsidRPr="008F237A" w:rsidRDefault="008F237A" w:rsidP="00122437">
      <w:pPr>
        <w:numPr>
          <w:ilvl w:val="0"/>
          <w:numId w:val="54"/>
        </w:numPr>
        <w:shd w:val="clear" w:color="auto" w:fill="FFFFFF"/>
        <w:tabs>
          <w:tab w:val="left" w:pos="250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Rozdzielnicę </w:t>
      </w:r>
      <w:r w:rsidRPr="00381A66">
        <w:rPr>
          <w:rFonts w:ascii="Arial" w:eastAsia="Calibri" w:hAnsi="Arial" w:cs="Arial"/>
          <w:b/>
          <w:sz w:val="24"/>
          <w:szCs w:val="24"/>
          <w:lang w:eastAsia="pl-PL"/>
        </w:rPr>
        <w:t>RO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wykonano jako podtynkową modułową typu RWN 4x12, </w:t>
      </w:r>
    </w:p>
    <w:p w:rsidR="008F237A" w:rsidRPr="008F237A" w:rsidRDefault="008F237A" w:rsidP="00122437">
      <w:pPr>
        <w:numPr>
          <w:ilvl w:val="0"/>
          <w:numId w:val="54"/>
        </w:numPr>
        <w:shd w:val="clear" w:color="auto" w:fill="FFFFFF"/>
        <w:tabs>
          <w:tab w:val="left" w:pos="250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W pomi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eszczeniach rozdzielni RSN - 15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[kV], Rinn, zbiornika paliwa oraz w pomieszczeniu agregatów zainstalowano oświetlenie awaryjne, </w:t>
      </w:r>
    </w:p>
    <w:p w:rsidR="008F237A" w:rsidRPr="008F237A" w:rsidRDefault="008F237A" w:rsidP="00122437">
      <w:pPr>
        <w:numPr>
          <w:ilvl w:val="0"/>
          <w:numId w:val="54"/>
        </w:numPr>
        <w:shd w:val="clear" w:color="auto" w:fill="FFFFFF"/>
        <w:tabs>
          <w:tab w:val="left" w:pos="250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Wentylator w pomieszczeniu nr 6 załączany jest włącznikiem silnikowym M250 0,63 w obudowie GJM 250 o IP65,</w:t>
      </w:r>
    </w:p>
    <w:p w:rsidR="008F237A" w:rsidRPr="008F237A" w:rsidRDefault="008F237A" w:rsidP="00122437">
      <w:pPr>
        <w:numPr>
          <w:ilvl w:val="0"/>
          <w:numId w:val="54"/>
        </w:numPr>
        <w:shd w:val="clear" w:color="auto" w:fill="FFFFFF"/>
        <w:tabs>
          <w:tab w:val="left" w:pos="250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Instalacja wykonana jest jako podtynkowa. Przejście przez korytarze zrealizowane jest za pomocą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 xml:space="preserve"> korytka kablowego BAKS K100/42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[mm]. </w:t>
      </w:r>
      <w:r w:rsidR="00494E0F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lastRenderedPageBreak/>
        <w:t>W korytarzu przewody oświetleniowe pomiędzy oprawami poprowadzono w rurce ochronnej RL 16,</w:t>
      </w:r>
    </w:p>
    <w:p w:rsidR="008F237A" w:rsidRDefault="008F237A" w:rsidP="00122437">
      <w:pPr>
        <w:numPr>
          <w:ilvl w:val="0"/>
          <w:numId w:val="54"/>
        </w:numPr>
        <w:shd w:val="clear" w:color="auto" w:fill="FFFFFF"/>
        <w:tabs>
          <w:tab w:val="left" w:pos="250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W pomieszczeniach rozdzielni niskiego i wysokiego napięcia zamontowano ogrzewanie elektryczne. Ogrzewanie zrealizowane jest grzejnikiem elektrycznym naściennym.</w:t>
      </w:r>
    </w:p>
    <w:p w:rsidR="00122437" w:rsidRPr="008F237A" w:rsidRDefault="00122437" w:rsidP="00494E0F">
      <w:pPr>
        <w:shd w:val="clear" w:color="auto" w:fill="FFFFFF"/>
        <w:tabs>
          <w:tab w:val="left" w:pos="250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700"/>
        </w:tabs>
        <w:spacing w:after="0" w:line="360" w:lineRule="auto"/>
        <w:ind w:left="993" w:hanging="633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INSTALACJA UZIEMIAJĄCA:</w:t>
      </w:r>
    </w:p>
    <w:p w:rsidR="008F237A" w:rsidRPr="008F237A" w:rsidRDefault="008F237A" w:rsidP="00122437">
      <w:pPr>
        <w:numPr>
          <w:ilvl w:val="0"/>
          <w:numId w:val="58"/>
        </w:numPr>
        <w:shd w:val="clear" w:color="auto" w:fill="FFFFFF"/>
        <w:tabs>
          <w:tab w:val="left" w:pos="700"/>
        </w:tabs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Uziemienie ochronne i robocze posiadają wspólny uziom. Uziom stacji wykonany jest bednarką FeZn 40x5 ułożoną w ziemi wokół budynku </w:t>
      </w:r>
      <w:r w:rsidR="00A16921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na głębokości min. 0,8</w:t>
      </w:r>
      <w:r w:rsidR="00A16921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m</w:t>
      </w:r>
      <w:r w:rsidR="00A16921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oraz prętami stalowymi pomiedzi</w:t>
      </w:r>
      <w:r w:rsidR="00A16921">
        <w:rPr>
          <w:rFonts w:ascii="Arial" w:eastAsia="Calibri" w:hAnsi="Arial" w:cs="Arial"/>
          <w:sz w:val="24"/>
          <w:szCs w:val="24"/>
          <w:lang w:eastAsia="pl-PL"/>
        </w:rPr>
        <w:t>a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n</w:t>
      </w:r>
      <w:r w:rsidR="00A16921">
        <w:rPr>
          <w:rFonts w:ascii="Arial" w:eastAsia="Calibri" w:hAnsi="Arial" w:cs="Arial"/>
          <w:sz w:val="24"/>
          <w:szCs w:val="24"/>
          <w:lang w:eastAsia="pl-PL"/>
        </w:rPr>
        <w:t>ow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ymi, </w:t>
      </w:r>
      <w:r w:rsidR="00A16921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o długości 2[m], zainstalowanymi na każdym z rogów budynku nr 9. Uziom otokowy i uziom pionowy połączono ze sobą,</w:t>
      </w:r>
    </w:p>
    <w:p w:rsidR="008F237A" w:rsidRPr="008F237A" w:rsidRDefault="008F237A" w:rsidP="00122437">
      <w:pPr>
        <w:numPr>
          <w:ilvl w:val="0"/>
          <w:numId w:val="58"/>
        </w:numPr>
        <w:shd w:val="clear" w:color="auto" w:fill="FFFFFF"/>
        <w:tabs>
          <w:tab w:val="left" w:pos="700"/>
        </w:tabs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Zaciski neutralne transformatorów przyłączone są bednarką FeZn 40x5 bezpośrednio do uziomu,</w:t>
      </w:r>
    </w:p>
    <w:p w:rsidR="008F237A" w:rsidRPr="008F237A" w:rsidRDefault="008F237A" w:rsidP="00122437">
      <w:pPr>
        <w:numPr>
          <w:ilvl w:val="0"/>
          <w:numId w:val="58"/>
        </w:numPr>
        <w:shd w:val="clear" w:color="auto" w:fill="FFFFFF"/>
        <w:tabs>
          <w:tab w:val="left" w:pos="700"/>
        </w:tabs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 pomieszczeniach płaskownik zamocowano do ścian </w:t>
      </w:r>
      <w:r w:rsidR="00A16921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za pośrednictwem uchwytów. Połączenia wykonano jako skrętne,</w:t>
      </w:r>
    </w:p>
    <w:p w:rsidR="008F237A" w:rsidRPr="008F237A" w:rsidRDefault="008F237A" w:rsidP="00122437">
      <w:pPr>
        <w:numPr>
          <w:ilvl w:val="0"/>
          <w:numId w:val="58"/>
        </w:numPr>
        <w:shd w:val="clear" w:color="auto" w:fill="FFFFFF"/>
        <w:tabs>
          <w:tab w:val="left" w:pos="700"/>
        </w:tabs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W pomieszczeniach stacji do uziemienia stacji przyłączono:</w:t>
      </w:r>
    </w:p>
    <w:p w:rsidR="008F237A" w:rsidRPr="008F237A" w:rsidRDefault="008F237A" w:rsidP="00122437">
      <w:pPr>
        <w:numPr>
          <w:ilvl w:val="0"/>
          <w:numId w:val="59"/>
        </w:numPr>
        <w:shd w:val="clear" w:color="auto" w:fill="FFFFFF"/>
        <w:tabs>
          <w:tab w:val="left" w:pos="585"/>
        </w:tabs>
        <w:spacing w:after="0" w:line="360" w:lineRule="auto"/>
        <w:ind w:left="198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metalowe obwody wszystkich urządzeń umieszczonych </w:t>
      </w:r>
      <w:r w:rsidR="00A16921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w stacjach;</w:t>
      </w:r>
    </w:p>
    <w:p w:rsidR="008F237A" w:rsidRPr="008F237A" w:rsidRDefault="008F237A" w:rsidP="00122437">
      <w:pPr>
        <w:numPr>
          <w:ilvl w:val="0"/>
          <w:numId w:val="59"/>
        </w:numPr>
        <w:shd w:val="clear" w:color="auto" w:fill="FFFFFF"/>
        <w:tabs>
          <w:tab w:val="left" w:pos="585"/>
        </w:tabs>
        <w:spacing w:after="0" w:line="360" w:lineRule="auto"/>
        <w:ind w:left="198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punkty n</w:t>
      </w:r>
      <w:r w:rsidR="00122437">
        <w:rPr>
          <w:rFonts w:ascii="Arial" w:eastAsia="Calibri" w:hAnsi="Arial" w:cs="Arial"/>
          <w:sz w:val="24"/>
          <w:szCs w:val="24"/>
          <w:lang w:eastAsia="pl-PL"/>
        </w:rPr>
        <w:t>eutralne transformatorów 15/0,4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[kV] (uziemienie robocze);</w:t>
      </w:r>
    </w:p>
    <w:p w:rsidR="008F237A" w:rsidRPr="008F237A" w:rsidRDefault="008F237A" w:rsidP="00122437">
      <w:pPr>
        <w:numPr>
          <w:ilvl w:val="0"/>
          <w:numId w:val="59"/>
        </w:numPr>
        <w:shd w:val="clear" w:color="auto" w:fill="FFFFFF"/>
        <w:tabs>
          <w:tab w:val="left" w:pos="585"/>
        </w:tabs>
        <w:spacing w:after="0" w:line="360" w:lineRule="auto"/>
        <w:ind w:left="198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żyły powrotne kabli SN;</w:t>
      </w:r>
    </w:p>
    <w:p w:rsidR="008F237A" w:rsidRPr="008F237A" w:rsidRDefault="008F237A" w:rsidP="00122437">
      <w:pPr>
        <w:numPr>
          <w:ilvl w:val="0"/>
          <w:numId w:val="59"/>
        </w:numPr>
        <w:shd w:val="clear" w:color="auto" w:fill="FFFFFF"/>
        <w:tabs>
          <w:tab w:val="left" w:pos="585"/>
        </w:tabs>
        <w:spacing w:after="0" w:line="360" w:lineRule="auto"/>
        <w:ind w:left="198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konstrukcje kablowe;</w:t>
      </w:r>
    </w:p>
    <w:p w:rsidR="008F237A" w:rsidRPr="008F237A" w:rsidRDefault="008F237A" w:rsidP="00122437">
      <w:pPr>
        <w:numPr>
          <w:ilvl w:val="0"/>
          <w:numId w:val="59"/>
        </w:numPr>
        <w:shd w:val="clear" w:color="auto" w:fill="FFFFFF"/>
        <w:tabs>
          <w:tab w:val="left" w:pos="585"/>
        </w:tabs>
        <w:spacing w:after="0" w:line="360" w:lineRule="auto"/>
        <w:ind w:left="198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stalowe framugi drzwi.</w:t>
      </w:r>
    </w:p>
    <w:p w:rsidR="008F237A" w:rsidRPr="008F237A" w:rsidRDefault="008F237A" w:rsidP="00122437">
      <w:pPr>
        <w:numPr>
          <w:ilvl w:val="0"/>
          <w:numId w:val="55"/>
        </w:numPr>
        <w:shd w:val="clear" w:color="auto" w:fill="FFFFFF"/>
        <w:tabs>
          <w:tab w:val="left" w:pos="585"/>
        </w:tabs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W sąsiadujących pomieszczeniach stacji do uziemienia przyłączono:</w:t>
      </w:r>
    </w:p>
    <w:p w:rsidR="008F237A" w:rsidRPr="008F237A" w:rsidRDefault="008F237A" w:rsidP="00122437">
      <w:pPr>
        <w:numPr>
          <w:ilvl w:val="0"/>
          <w:numId w:val="56"/>
        </w:numPr>
        <w:shd w:val="clear" w:color="auto" w:fill="FFFFFF"/>
        <w:tabs>
          <w:tab w:val="left" w:pos="590"/>
        </w:tabs>
        <w:spacing w:after="0" w:line="360" w:lineRule="auto"/>
        <w:ind w:left="198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wszystkie konstrukcje stalowe;</w:t>
      </w:r>
    </w:p>
    <w:p w:rsidR="008F237A" w:rsidRPr="008F237A" w:rsidRDefault="008F237A" w:rsidP="00122437">
      <w:pPr>
        <w:numPr>
          <w:ilvl w:val="0"/>
          <w:numId w:val="56"/>
        </w:numPr>
        <w:shd w:val="clear" w:color="auto" w:fill="FFFFFF"/>
        <w:tabs>
          <w:tab w:val="left" w:pos="590"/>
        </w:tabs>
        <w:spacing w:after="0" w:line="360" w:lineRule="auto"/>
        <w:ind w:left="198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stalowe rurociągi;</w:t>
      </w:r>
    </w:p>
    <w:p w:rsidR="008F237A" w:rsidRPr="008F237A" w:rsidRDefault="008F237A" w:rsidP="00122437">
      <w:pPr>
        <w:numPr>
          <w:ilvl w:val="0"/>
          <w:numId w:val="56"/>
        </w:numPr>
        <w:shd w:val="clear" w:color="auto" w:fill="FFFFFF"/>
        <w:tabs>
          <w:tab w:val="left" w:pos="585"/>
        </w:tabs>
        <w:spacing w:after="0" w:line="360" w:lineRule="auto"/>
        <w:ind w:left="198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konstrukcje agregatów;</w:t>
      </w:r>
    </w:p>
    <w:p w:rsidR="008F237A" w:rsidRPr="008F237A" w:rsidRDefault="008F237A" w:rsidP="00122437">
      <w:pPr>
        <w:numPr>
          <w:ilvl w:val="0"/>
          <w:numId w:val="56"/>
        </w:numPr>
        <w:shd w:val="clear" w:color="auto" w:fill="FFFFFF"/>
        <w:tabs>
          <w:tab w:val="left" w:pos="585"/>
        </w:tabs>
        <w:spacing w:after="0" w:line="360" w:lineRule="auto"/>
        <w:ind w:left="198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konstrukcje urządzeń technicznych i technologicznych;</w:t>
      </w:r>
    </w:p>
    <w:p w:rsidR="008F237A" w:rsidRDefault="008F237A" w:rsidP="00122437">
      <w:pPr>
        <w:numPr>
          <w:ilvl w:val="0"/>
          <w:numId w:val="57"/>
        </w:numPr>
        <w:shd w:val="clear" w:color="auto" w:fill="FFFFFF"/>
        <w:spacing w:after="0" w:line="360" w:lineRule="auto"/>
        <w:ind w:left="1418" w:right="2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Uziemienia ochronne w stacji wykonane są bednarką FeZn 40x5, połączenia wyrównawcze bednarką FeZn 30x4 lub linką LgY </w:t>
      </w:r>
      <w:r w:rsidR="00DB1723">
        <w:rPr>
          <w:rFonts w:ascii="Arial" w:eastAsia="Calibri" w:hAnsi="Arial" w:cs="Arial"/>
          <w:sz w:val="24"/>
          <w:szCs w:val="24"/>
          <w:lang w:eastAsia="pl-PL"/>
        </w:rPr>
        <w:br/>
      </w:r>
      <w:r w:rsidR="00CE3408">
        <w:rPr>
          <w:rFonts w:ascii="Arial" w:eastAsia="Calibri" w:hAnsi="Arial" w:cs="Arial"/>
          <w:sz w:val="24"/>
          <w:szCs w:val="24"/>
          <w:lang w:eastAsia="pl-PL"/>
        </w:rPr>
        <w:t>1x50[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mm2].</w:t>
      </w:r>
    </w:p>
    <w:p w:rsidR="00DB1723" w:rsidRDefault="00DB1723" w:rsidP="00122437">
      <w:pPr>
        <w:shd w:val="clear" w:color="auto" w:fill="FFFFFF"/>
        <w:spacing w:after="0" w:line="360" w:lineRule="auto"/>
        <w:ind w:left="1418" w:right="2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CC3F69" w:rsidRPr="008F237A" w:rsidRDefault="00CC3F69" w:rsidP="00122437">
      <w:pPr>
        <w:shd w:val="clear" w:color="auto" w:fill="FFFFFF"/>
        <w:spacing w:after="0" w:line="360" w:lineRule="auto"/>
        <w:ind w:left="1418" w:right="2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690"/>
        </w:tabs>
        <w:spacing w:after="0" w:line="360" w:lineRule="auto"/>
        <w:ind w:left="993" w:hanging="633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lastRenderedPageBreak/>
        <w:t>INSTALACJA ODGROMOWA I OCHRONA PRZED PORAŻENIEM:</w:t>
      </w:r>
    </w:p>
    <w:p w:rsidR="008F237A" w:rsidRPr="008F237A" w:rsidRDefault="008F237A" w:rsidP="00122437">
      <w:pPr>
        <w:numPr>
          <w:ilvl w:val="0"/>
          <w:numId w:val="60"/>
        </w:numPr>
        <w:shd w:val="clear" w:color="auto" w:fill="FFFFFF"/>
        <w:tabs>
          <w:tab w:val="left" w:pos="671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Instalację odgromową wykonano zgodnie z obowiązującymi przepisami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br/>
        <w:t>i normami tj. dla IV poziomu ochrony,</w:t>
      </w:r>
    </w:p>
    <w:p w:rsidR="008F237A" w:rsidRDefault="008F237A" w:rsidP="00122437">
      <w:pPr>
        <w:numPr>
          <w:ilvl w:val="0"/>
          <w:numId w:val="60"/>
        </w:numPr>
        <w:shd w:val="clear" w:color="auto" w:fill="FFFFFF"/>
        <w:tabs>
          <w:tab w:val="left" w:pos="671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Dla urządzeń elektrycznych ochrona od porażeń została wykonana zgodnie z PN - IEC 60364-4-41 oraz PN - IEC 603364-4-42.</w:t>
      </w:r>
    </w:p>
    <w:p w:rsidR="00122437" w:rsidRPr="008F237A" w:rsidRDefault="00122437" w:rsidP="00494E0F">
      <w:pPr>
        <w:shd w:val="clear" w:color="auto" w:fill="FFFFFF"/>
        <w:tabs>
          <w:tab w:val="left" w:pos="671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695"/>
        </w:tabs>
        <w:spacing w:after="0" w:line="360" w:lineRule="auto"/>
        <w:ind w:left="993" w:hanging="633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AUTOMATYKA SZR:</w:t>
      </w:r>
    </w:p>
    <w:p w:rsidR="008F237A" w:rsidRPr="008F237A" w:rsidRDefault="008F237A" w:rsidP="00122437">
      <w:pPr>
        <w:numPr>
          <w:ilvl w:val="0"/>
          <w:numId w:val="61"/>
        </w:numPr>
        <w:shd w:val="clear" w:color="auto" w:fill="FFFFFF"/>
        <w:tabs>
          <w:tab w:val="left" w:pos="695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W stanie normal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nej pracy rozdzielnica Rinn-0,4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[kV] zasilana jest </w:t>
      </w:r>
      <w:r w:rsidR="00A16921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z dwóch tra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nsformatorów, każdy o mocy 1250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[kVA]. Przy zaniku napięcia czas przełączenia automatyki SZR pomiędzy zasilaniem podstawowym (z transformatorów) i re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zerwowym (z agregatów) wynosi 5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[s],</w:t>
      </w:r>
    </w:p>
    <w:p w:rsidR="008F237A" w:rsidRDefault="008F237A" w:rsidP="00122437">
      <w:pPr>
        <w:numPr>
          <w:ilvl w:val="0"/>
          <w:numId w:val="61"/>
        </w:numPr>
        <w:shd w:val="clear" w:color="auto" w:fill="FFFFFF"/>
        <w:tabs>
          <w:tab w:val="left" w:pos="695"/>
        </w:tabs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Automatyka SZR wykonana została w oparciu o programowalny sterownik PLC typu EASY. Sterownik automat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yki zasilany jest napięciem 230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[V AC], natomiast obwody sterownicze i sygnaliz</w:t>
      </w:r>
      <w:r w:rsidR="00122437">
        <w:rPr>
          <w:rFonts w:ascii="Arial" w:eastAsia="Calibri" w:hAnsi="Arial" w:cs="Arial"/>
          <w:sz w:val="24"/>
          <w:szCs w:val="24"/>
          <w:lang w:eastAsia="pl-PL"/>
        </w:rPr>
        <w:t>acyjne zasilane są napięciem 24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[V] poprzez zasilacz impulsowy.</w:t>
      </w:r>
    </w:p>
    <w:p w:rsidR="00DB1723" w:rsidRPr="008F237A" w:rsidRDefault="00DB1723" w:rsidP="00122437">
      <w:pPr>
        <w:shd w:val="clear" w:color="auto" w:fill="FFFFFF"/>
        <w:tabs>
          <w:tab w:val="left" w:pos="695"/>
        </w:tabs>
        <w:spacing w:after="0" w:line="360" w:lineRule="auto"/>
        <w:ind w:left="141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695"/>
        </w:tabs>
        <w:spacing w:after="0" w:line="360" w:lineRule="auto"/>
        <w:ind w:left="993" w:hanging="633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AGREGATY PRĄDOTWÓRCZE:</w:t>
      </w:r>
    </w:p>
    <w:p w:rsidR="008F237A" w:rsidRPr="008F237A" w:rsidRDefault="008F237A" w:rsidP="00122437">
      <w:pPr>
        <w:numPr>
          <w:ilvl w:val="0"/>
          <w:numId w:val="63"/>
        </w:numPr>
        <w:shd w:val="clear" w:color="auto" w:fill="FFFFFF"/>
        <w:tabs>
          <w:tab w:val="left" w:pos="69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W wydzielonym pomieszczeniu zainstalowane zostały trzy agregaty prądotwórcze ty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pu P1260U o mocy 1250 [kVA]/100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[kW] przystosowane do pracy równoległej, pracujące w automatyce z opcją stabilizacji napięcia i częstotliwości. Agregaty załączane są przez automatykę </w:t>
      </w:r>
      <w:r w:rsidRPr="00A16921">
        <w:rPr>
          <w:rFonts w:ascii="Arial" w:eastAsia="Calibri" w:hAnsi="Arial" w:cs="Arial"/>
          <w:b/>
          <w:sz w:val="24"/>
          <w:szCs w:val="24"/>
          <w:lang w:eastAsia="pl-PL"/>
        </w:rPr>
        <w:t>SZR</w:t>
      </w:r>
      <w:r w:rsidR="00A16921">
        <w:rPr>
          <w:rFonts w:ascii="Arial" w:eastAsia="Calibri" w:hAnsi="Arial" w:cs="Arial"/>
          <w:sz w:val="24"/>
          <w:szCs w:val="24"/>
          <w:lang w:eastAsia="pl-PL"/>
        </w:rPr>
        <w:t xml:space="preserve"> w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rozdzielni </w:t>
      </w:r>
      <w:r w:rsidRPr="00A16921">
        <w:rPr>
          <w:rFonts w:ascii="Arial" w:eastAsia="Calibri" w:hAnsi="Arial" w:cs="Arial"/>
          <w:b/>
          <w:sz w:val="24"/>
          <w:szCs w:val="24"/>
          <w:lang w:eastAsia="pl-PL"/>
        </w:rPr>
        <w:t>NN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8F237A" w:rsidRPr="008F237A" w:rsidRDefault="008F237A" w:rsidP="00122437">
      <w:pPr>
        <w:numPr>
          <w:ilvl w:val="0"/>
          <w:numId w:val="63"/>
        </w:numPr>
        <w:shd w:val="clear" w:color="auto" w:fill="FFFFFF"/>
        <w:tabs>
          <w:tab w:val="left" w:pos="69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Instalacja elektryczna dla agregatów składa się z:</w:t>
      </w:r>
    </w:p>
    <w:p w:rsidR="008F237A" w:rsidRPr="008F237A" w:rsidRDefault="008F237A" w:rsidP="00122437">
      <w:pPr>
        <w:numPr>
          <w:ilvl w:val="0"/>
          <w:numId w:val="62"/>
        </w:numPr>
        <w:shd w:val="clear" w:color="auto" w:fill="FFFFFF"/>
        <w:tabs>
          <w:tab w:val="left" w:pos="1985"/>
        </w:tabs>
        <w:spacing w:after="0" w:line="360" w:lineRule="auto"/>
        <w:ind w:left="1985" w:right="2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kabli siłowych poprowadzonych między wspólną dla agregatów szyną w SZR a wyłącznikami głównymi prądnic agregatu;</w:t>
      </w:r>
    </w:p>
    <w:p w:rsidR="008F237A" w:rsidRPr="008F237A" w:rsidRDefault="008F237A" w:rsidP="00122437">
      <w:pPr>
        <w:numPr>
          <w:ilvl w:val="0"/>
          <w:numId w:val="62"/>
        </w:numPr>
        <w:shd w:val="clear" w:color="auto" w:fill="FFFFFF"/>
        <w:tabs>
          <w:tab w:val="left" w:pos="1985"/>
        </w:tabs>
        <w:spacing w:after="0" w:line="360" w:lineRule="auto"/>
        <w:ind w:left="1985" w:right="2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kabli przesyłających sygnał startu dla agregatów po zaniku źródła zasilania, poprowadzonych między SZR - Em a agregatami, </w:t>
      </w:r>
      <w:r w:rsidR="00A16921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do szaf agregatów;</w:t>
      </w:r>
    </w:p>
    <w:p w:rsidR="008F237A" w:rsidRPr="008F237A" w:rsidRDefault="008F237A" w:rsidP="00122437">
      <w:pPr>
        <w:numPr>
          <w:ilvl w:val="0"/>
          <w:numId w:val="62"/>
        </w:numPr>
        <w:shd w:val="clear" w:color="auto" w:fill="FFFFFF"/>
        <w:tabs>
          <w:tab w:val="left" w:pos="1985"/>
        </w:tabs>
        <w:spacing w:after="0" w:line="360" w:lineRule="auto"/>
        <w:ind w:left="1985" w:right="2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kabli potrzeb własnych agregatu poprowadzonych na trasie między wejś</w:t>
      </w:r>
      <w:r w:rsidR="00A16921">
        <w:rPr>
          <w:rFonts w:ascii="Arial" w:eastAsia="Calibri" w:hAnsi="Arial" w:cs="Arial"/>
          <w:sz w:val="24"/>
          <w:szCs w:val="24"/>
          <w:lang w:eastAsia="pl-PL"/>
        </w:rPr>
        <w:t>ciem sieci przemysłowej do SZR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a szafami agregatów;</w:t>
      </w:r>
    </w:p>
    <w:p w:rsidR="008F237A" w:rsidRPr="008F237A" w:rsidRDefault="008F237A" w:rsidP="00122437">
      <w:pPr>
        <w:numPr>
          <w:ilvl w:val="0"/>
          <w:numId w:val="62"/>
        </w:numPr>
        <w:shd w:val="clear" w:color="auto" w:fill="FFFFFF"/>
        <w:tabs>
          <w:tab w:val="left" w:pos="1985"/>
        </w:tabs>
        <w:spacing w:after="0" w:line="360" w:lineRule="auto"/>
        <w:ind w:left="198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kabli wyłącznika ppoż. poprowadzonych między wyłącznikiem ppoż. a szafami agregatu;</w:t>
      </w:r>
    </w:p>
    <w:p w:rsidR="008F237A" w:rsidRPr="008F237A" w:rsidRDefault="008F237A" w:rsidP="00122437">
      <w:pPr>
        <w:numPr>
          <w:ilvl w:val="0"/>
          <w:numId w:val="62"/>
        </w:numPr>
        <w:shd w:val="clear" w:color="auto" w:fill="FFFFFF"/>
        <w:tabs>
          <w:tab w:val="left" w:pos="1985"/>
        </w:tabs>
        <w:spacing w:after="0" w:line="360" w:lineRule="auto"/>
        <w:ind w:left="198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lastRenderedPageBreak/>
        <w:t>kabli łączących sterowniki kontroli i synchronizacji INSYNC między sobą;</w:t>
      </w:r>
    </w:p>
    <w:p w:rsidR="008F237A" w:rsidRPr="008F237A" w:rsidRDefault="008F237A" w:rsidP="00122437">
      <w:pPr>
        <w:numPr>
          <w:ilvl w:val="0"/>
          <w:numId w:val="62"/>
        </w:numPr>
        <w:shd w:val="clear" w:color="auto" w:fill="FFFFFF"/>
        <w:tabs>
          <w:tab w:val="left" w:pos="1985"/>
        </w:tabs>
        <w:spacing w:after="0" w:line="360" w:lineRule="auto"/>
        <w:ind w:left="198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ewentualnych kabli sygnalizacyjnych poprowadzonych między szafami agregatów a miejscem wyprowadzania sygnałów;</w:t>
      </w:r>
    </w:p>
    <w:p w:rsidR="008F237A" w:rsidRPr="008F237A" w:rsidRDefault="008F237A" w:rsidP="00122437">
      <w:pPr>
        <w:numPr>
          <w:ilvl w:val="0"/>
          <w:numId w:val="62"/>
        </w:numPr>
        <w:shd w:val="clear" w:color="auto" w:fill="FFFFFF"/>
        <w:tabs>
          <w:tab w:val="left" w:pos="1985"/>
        </w:tabs>
        <w:spacing w:after="0" w:line="360" w:lineRule="auto"/>
        <w:ind w:left="198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kabla zasilającego minimander, wyprowadzonych </w:t>
      </w:r>
      <w:r w:rsidR="00A16921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do pomieszczenia zbiornika paliwa;</w:t>
      </w:r>
    </w:p>
    <w:p w:rsidR="00935FD3" w:rsidRDefault="008F237A" w:rsidP="00935FD3">
      <w:pPr>
        <w:numPr>
          <w:ilvl w:val="0"/>
          <w:numId w:val="62"/>
        </w:numPr>
        <w:shd w:val="clear" w:color="auto" w:fill="FFFFFF"/>
        <w:tabs>
          <w:tab w:val="left" w:pos="1985"/>
        </w:tabs>
        <w:spacing w:after="0" w:line="360" w:lineRule="auto"/>
        <w:ind w:left="198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kabli sygnału niskiego poziomu paliwa poprowadzonych między zbiornikiem paliwa a miejscem dostarczania </w:t>
      </w:r>
      <w:r w:rsidR="00935FD3">
        <w:rPr>
          <w:rFonts w:ascii="Arial" w:eastAsia="Calibri" w:hAnsi="Arial" w:cs="Arial"/>
          <w:sz w:val="24"/>
          <w:szCs w:val="24"/>
          <w:lang w:eastAsia="pl-PL"/>
        </w:rPr>
        <w:t>sygnału niskiego poziomu paliwa.</w:t>
      </w:r>
    </w:p>
    <w:p w:rsidR="00494E0F" w:rsidRDefault="00494E0F" w:rsidP="00494E0F">
      <w:pPr>
        <w:shd w:val="clear" w:color="auto" w:fill="FFFFFF"/>
        <w:tabs>
          <w:tab w:val="left" w:pos="1985"/>
        </w:tabs>
        <w:spacing w:after="0" w:line="360" w:lineRule="auto"/>
        <w:ind w:left="1985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935FD3" w:rsidRPr="00935FD3" w:rsidRDefault="00935FD3" w:rsidP="00935FD3">
      <w:pPr>
        <w:pStyle w:val="Akapitzlist"/>
        <w:numPr>
          <w:ilvl w:val="1"/>
          <w:numId w:val="9"/>
        </w:numPr>
        <w:shd w:val="clear" w:color="auto" w:fill="FFFFFF"/>
        <w:tabs>
          <w:tab w:val="left" w:pos="1985"/>
        </w:tabs>
        <w:spacing w:line="360" w:lineRule="auto"/>
        <w:ind w:left="993"/>
        <w:jc w:val="both"/>
        <w:rPr>
          <w:rFonts w:ascii="Arial" w:eastAsia="Calibri" w:hAnsi="Arial" w:cs="Arial"/>
          <w:b/>
          <w:sz w:val="24"/>
          <w:szCs w:val="24"/>
        </w:rPr>
      </w:pPr>
      <w:r w:rsidRPr="00935FD3">
        <w:rPr>
          <w:rFonts w:ascii="Arial" w:eastAsia="Calibri" w:hAnsi="Arial" w:cs="Arial"/>
          <w:b/>
          <w:sz w:val="24"/>
          <w:szCs w:val="24"/>
        </w:rPr>
        <w:t>ELEKTRONICZNY POMIAR PALIWA:</w:t>
      </w:r>
    </w:p>
    <w:p w:rsidR="00935FD3" w:rsidRDefault="00935FD3" w:rsidP="00935FD3">
      <w:pPr>
        <w:numPr>
          <w:ilvl w:val="0"/>
          <w:numId w:val="63"/>
        </w:numPr>
        <w:shd w:val="clear" w:color="auto" w:fill="FFFFFF"/>
        <w:tabs>
          <w:tab w:val="left" w:pos="69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System elektronicznego pomiaru paliwa w zbiorniku przeznaczonym do zasilania spalinowych zespołów prądotwórczych składa się</w:t>
      </w:r>
      <w:r w:rsidR="00063079">
        <w:rPr>
          <w:rFonts w:ascii="Arial" w:eastAsia="Calibri" w:hAnsi="Arial" w:cs="Arial"/>
          <w:sz w:val="24"/>
          <w:szCs w:val="24"/>
          <w:lang w:eastAsia="pl-PL"/>
        </w:rPr>
        <w:t xml:space="preserve"> między innymi </w:t>
      </w:r>
      <w:r>
        <w:rPr>
          <w:rFonts w:ascii="Arial" w:eastAsia="Calibri" w:hAnsi="Arial" w:cs="Arial"/>
          <w:sz w:val="24"/>
          <w:szCs w:val="24"/>
          <w:lang w:eastAsia="pl-PL"/>
        </w:rPr>
        <w:t>z następujących podzespołów:</w:t>
      </w:r>
    </w:p>
    <w:p w:rsidR="00063079" w:rsidRDefault="00935FD3" w:rsidP="00935FD3">
      <w:pPr>
        <w:shd w:val="clear" w:color="auto" w:fill="FFFFFF"/>
        <w:tabs>
          <w:tab w:val="left" w:pos="695"/>
        </w:tabs>
        <w:spacing w:after="0" w:line="360" w:lineRule="auto"/>
        <w:ind w:left="1985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-</w:t>
      </w:r>
      <w:r>
        <w:rPr>
          <w:rFonts w:ascii="Arial" w:eastAsia="Calibri" w:hAnsi="Arial" w:cs="Arial"/>
          <w:sz w:val="24"/>
          <w:szCs w:val="24"/>
          <w:lang w:eastAsia="pl-PL"/>
        </w:rPr>
        <w:tab/>
      </w:r>
      <w:r w:rsidR="00063079">
        <w:rPr>
          <w:rFonts w:ascii="Arial" w:eastAsia="Calibri" w:hAnsi="Arial" w:cs="Arial"/>
          <w:sz w:val="24"/>
          <w:szCs w:val="24"/>
          <w:lang w:eastAsia="pl-PL"/>
        </w:rPr>
        <w:t>kontroler Site Sentinel, MODEL I;</w:t>
      </w:r>
    </w:p>
    <w:p w:rsidR="00063079" w:rsidRDefault="00063079" w:rsidP="00935FD3">
      <w:pPr>
        <w:shd w:val="clear" w:color="auto" w:fill="FFFFFF"/>
        <w:tabs>
          <w:tab w:val="left" w:pos="695"/>
        </w:tabs>
        <w:spacing w:after="0" w:line="360" w:lineRule="auto"/>
        <w:ind w:left="1985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-</w:t>
      </w:r>
      <w:r>
        <w:rPr>
          <w:rFonts w:ascii="Arial" w:eastAsia="Calibri" w:hAnsi="Arial" w:cs="Arial"/>
          <w:sz w:val="24"/>
          <w:szCs w:val="24"/>
          <w:lang w:eastAsia="pl-PL"/>
        </w:rPr>
        <w:tab/>
        <w:t>drukarka zewnętrzna;</w:t>
      </w:r>
    </w:p>
    <w:p w:rsidR="00935FD3" w:rsidRPr="008F237A" w:rsidRDefault="00063079" w:rsidP="00063079">
      <w:pPr>
        <w:shd w:val="clear" w:color="auto" w:fill="FFFFFF"/>
        <w:tabs>
          <w:tab w:val="left" w:pos="695"/>
        </w:tabs>
        <w:spacing w:after="0" w:line="360" w:lineRule="auto"/>
        <w:ind w:left="1985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-</w:t>
      </w:r>
      <w:r>
        <w:rPr>
          <w:rFonts w:ascii="Arial" w:eastAsia="Calibri" w:hAnsi="Arial" w:cs="Arial"/>
          <w:sz w:val="24"/>
          <w:szCs w:val="24"/>
          <w:lang w:eastAsia="pl-PL"/>
        </w:rPr>
        <w:tab/>
        <w:t>sonda pomiarowa, typu 89”;.</w:t>
      </w:r>
    </w:p>
    <w:p w:rsidR="00CE3408" w:rsidRPr="00DB1723" w:rsidRDefault="00CE3408" w:rsidP="00063079">
      <w:pPr>
        <w:shd w:val="clear" w:color="auto" w:fill="FFFFFF"/>
        <w:tabs>
          <w:tab w:val="left" w:pos="198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AGREGATY WODY LODOWEJ:</w:t>
      </w:r>
    </w:p>
    <w:p w:rsidR="008F237A" w:rsidRPr="008F237A" w:rsidRDefault="008F237A" w:rsidP="00122437">
      <w:pPr>
        <w:numPr>
          <w:ilvl w:val="0"/>
          <w:numId w:val="64"/>
        </w:numPr>
        <w:shd w:val="clear" w:color="auto" w:fill="FFFFFF"/>
        <w:tabs>
          <w:tab w:val="left" w:pos="728"/>
        </w:tabs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 wydzielonym pomieszczeniu zainstalowane zostały trzy agregaty wody lodowej </w:t>
      </w:r>
      <w:r w:rsidR="00494E0F">
        <w:rPr>
          <w:rFonts w:ascii="Arial" w:eastAsia="Calibri" w:hAnsi="Arial" w:cs="Arial"/>
          <w:sz w:val="24"/>
          <w:szCs w:val="24"/>
          <w:lang w:eastAsia="pl-PL"/>
        </w:rPr>
        <w:t>firmy Rittal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.</w:t>
      </w:r>
    </w:p>
    <w:p w:rsidR="008F237A" w:rsidRDefault="008F237A" w:rsidP="00122437">
      <w:pPr>
        <w:numPr>
          <w:ilvl w:val="0"/>
          <w:numId w:val="64"/>
        </w:numPr>
        <w:shd w:val="clear" w:color="auto" w:fill="FFFFFF"/>
        <w:tabs>
          <w:tab w:val="left" w:pos="728"/>
        </w:tabs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Wykonawca zobowiązany jest do sprawdzenia stanu technicznego styków przyłącza zasilającego oraz mocowania zacisków zasilających urządzenie.</w:t>
      </w:r>
    </w:p>
    <w:p w:rsidR="00DB1723" w:rsidRPr="008F237A" w:rsidRDefault="00DB1723" w:rsidP="00122437">
      <w:pPr>
        <w:shd w:val="clear" w:color="auto" w:fill="FFFFFF"/>
        <w:tabs>
          <w:tab w:val="left" w:pos="728"/>
        </w:tabs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733"/>
          <w:tab w:val="left" w:pos="993"/>
        </w:tabs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GŁÓWNY WYŁĄCZNIK PRĄDU:</w:t>
      </w:r>
    </w:p>
    <w:p w:rsidR="008F237A" w:rsidRDefault="008F237A" w:rsidP="00122437">
      <w:pPr>
        <w:numPr>
          <w:ilvl w:val="0"/>
          <w:numId w:val="65"/>
        </w:numPr>
        <w:shd w:val="clear" w:color="auto" w:fill="FFFFFF"/>
        <w:spacing w:after="0" w:line="360" w:lineRule="auto"/>
        <w:ind w:left="1417" w:hanging="35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W budynku w pomieszczeniu nr 03 zainstalowano główny wyłącznik prądu.</w:t>
      </w:r>
    </w:p>
    <w:p w:rsidR="00A16921" w:rsidRPr="008F237A" w:rsidRDefault="00A16921" w:rsidP="00122437">
      <w:pPr>
        <w:shd w:val="clear" w:color="auto" w:fill="FFFFFF"/>
        <w:spacing w:after="0" w:line="360" w:lineRule="auto"/>
        <w:ind w:left="141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t>PATIO.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6.1.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INFORMACJE OGÓLNE:</w:t>
      </w:r>
    </w:p>
    <w:p w:rsidR="00DB1723" w:rsidRDefault="008F237A" w:rsidP="00122437">
      <w:pPr>
        <w:shd w:val="clear" w:color="auto" w:fill="FFFFFF"/>
        <w:spacing w:after="0" w:line="360" w:lineRule="auto"/>
        <w:ind w:left="1276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 xml:space="preserve">W przestrzeni zadaszonej patio, wykonano naścienną izolacyjną rozdzielnicę zasilająco-sterującą </w:t>
      </w:r>
      <w:r w:rsidR="00A16921">
        <w:rPr>
          <w:rFonts w:ascii="Arial" w:eastAsia="Calibri" w:hAnsi="Arial" w:cs="Arial"/>
          <w:sz w:val="24"/>
          <w:szCs w:val="24"/>
          <w:lang w:eastAsia="pl-PL"/>
        </w:rPr>
        <w:t>(</w:t>
      </w:r>
      <w:r w:rsidRPr="00A16921">
        <w:rPr>
          <w:rFonts w:ascii="Arial" w:eastAsia="Calibri" w:hAnsi="Arial" w:cs="Arial"/>
          <w:b/>
          <w:sz w:val="24"/>
          <w:szCs w:val="24"/>
          <w:lang w:eastAsia="pl-PL"/>
        </w:rPr>
        <w:t>RZS</w:t>
      </w:r>
      <w:r w:rsidR="00A16921">
        <w:rPr>
          <w:rFonts w:ascii="Arial" w:eastAsia="Calibri" w:hAnsi="Arial" w:cs="Arial"/>
          <w:b/>
          <w:sz w:val="24"/>
          <w:szCs w:val="24"/>
          <w:lang w:eastAsia="pl-PL"/>
        </w:rPr>
        <w:t>)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, z której zasilono obwody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lastRenderedPageBreak/>
        <w:t xml:space="preserve">ogrzewanych szyb zadaszenia, czujników opadowych rozmieszczonych równomiernie na dachu, siłowników okiennych a także siłownika włazu na dach. Zasilanie rozdzielnicy </w:t>
      </w:r>
      <w:r w:rsidRPr="00A16921">
        <w:rPr>
          <w:rFonts w:ascii="Arial" w:eastAsia="Calibri" w:hAnsi="Arial" w:cs="Arial"/>
          <w:b/>
          <w:sz w:val="24"/>
          <w:szCs w:val="24"/>
          <w:lang w:eastAsia="pl-PL"/>
        </w:rPr>
        <w:t>RZS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wykonano przew</w:t>
      </w:r>
      <w:r w:rsidR="00A16921">
        <w:rPr>
          <w:rFonts w:ascii="Arial" w:eastAsia="Calibri" w:hAnsi="Arial" w:cs="Arial"/>
          <w:sz w:val="24"/>
          <w:szCs w:val="24"/>
          <w:lang w:eastAsia="pl-PL"/>
        </w:rPr>
        <w:t>odem YKY 5x35</w:t>
      </w:r>
      <w:r w:rsidR="004B6ABB">
        <w:rPr>
          <w:rFonts w:ascii="Arial" w:eastAsia="Calibri" w:hAnsi="Arial" w:cs="Arial"/>
          <w:sz w:val="24"/>
          <w:szCs w:val="24"/>
          <w:lang w:eastAsia="pl-PL"/>
        </w:rPr>
        <w:t>[</w:t>
      </w:r>
      <w:r w:rsidR="00A16921">
        <w:rPr>
          <w:rFonts w:ascii="Arial" w:eastAsia="Calibri" w:hAnsi="Arial" w:cs="Arial"/>
          <w:sz w:val="24"/>
          <w:szCs w:val="24"/>
          <w:lang w:eastAsia="pl-PL"/>
        </w:rPr>
        <w:t>mm</w:t>
      </w:r>
      <w:r w:rsidR="00A16921" w:rsidRPr="004B6ABB">
        <w:rPr>
          <w:rFonts w:ascii="Arial" w:eastAsia="Calibri" w:hAnsi="Arial" w:cs="Arial"/>
          <w:sz w:val="24"/>
          <w:szCs w:val="24"/>
          <w:vertAlign w:val="superscript"/>
          <w:lang w:eastAsia="pl-PL"/>
        </w:rPr>
        <w:t>2</w:t>
      </w:r>
      <w:r w:rsidR="004B6ABB">
        <w:rPr>
          <w:rFonts w:ascii="Arial" w:eastAsia="Calibri" w:hAnsi="Arial" w:cs="Arial"/>
          <w:sz w:val="24"/>
          <w:szCs w:val="24"/>
          <w:lang w:eastAsia="pl-PL"/>
        </w:rPr>
        <w:t>]</w:t>
      </w:r>
      <w:r w:rsidR="00A16921">
        <w:rPr>
          <w:rFonts w:ascii="Arial" w:eastAsia="Calibri" w:hAnsi="Arial" w:cs="Arial"/>
          <w:sz w:val="24"/>
          <w:szCs w:val="24"/>
          <w:lang w:eastAsia="pl-PL"/>
        </w:rPr>
        <w:t xml:space="preserve"> z istniejącej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rozdzielnicy głównej </w:t>
      </w:r>
      <w:r w:rsidRPr="00A16921">
        <w:rPr>
          <w:rFonts w:ascii="Arial" w:eastAsia="Calibri" w:hAnsi="Arial" w:cs="Arial"/>
          <w:b/>
          <w:sz w:val="24"/>
          <w:szCs w:val="24"/>
          <w:lang w:eastAsia="pl-PL"/>
        </w:rPr>
        <w:t>RG-1</w:t>
      </w:r>
      <w:r w:rsidR="00A16921">
        <w:rPr>
          <w:rFonts w:ascii="Arial" w:eastAsia="Calibri" w:hAnsi="Arial" w:cs="Arial"/>
          <w:sz w:val="24"/>
          <w:szCs w:val="24"/>
          <w:lang w:eastAsia="pl-PL"/>
        </w:rPr>
        <w:t>,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znajdującej się w piwnicy bud</w:t>
      </w:r>
      <w:r w:rsidR="00A16921">
        <w:rPr>
          <w:rFonts w:ascii="Arial" w:eastAsia="Calibri" w:hAnsi="Arial" w:cs="Arial"/>
          <w:sz w:val="24"/>
          <w:szCs w:val="24"/>
          <w:lang w:eastAsia="pl-PL"/>
        </w:rPr>
        <w:t xml:space="preserve">ynku nr 5. Kabel zabezpieczono wykorzystując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rozłącznik bezpiecznikowy zainstalowany w polu FQ3/6. Istniejący rozłącznik bezpiecznikowy wyposażono w wkładki bezpiecznikowe gG 63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A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.</w:t>
      </w:r>
    </w:p>
    <w:p w:rsidR="002F2FFC" w:rsidRPr="008F237A" w:rsidRDefault="008F237A" w:rsidP="00122437">
      <w:pPr>
        <w:shd w:val="clear" w:color="auto" w:fill="FFFFFF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6.2.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  <w:t>OCHRONA PRZECIWPORAŻENIOWA: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1418" w:hanging="421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Kabel zasilający rozdzielnicę RZS oraz sieć odbiorcza pracuje </w:t>
      </w:r>
      <w:r w:rsidR="00A16921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 układzie </w:t>
      </w:r>
      <w:r w:rsidRPr="009148F1">
        <w:rPr>
          <w:rFonts w:ascii="Arial" w:eastAsia="Calibri" w:hAnsi="Arial" w:cs="Arial"/>
          <w:b/>
          <w:sz w:val="24"/>
          <w:szCs w:val="24"/>
          <w:lang w:eastAsia="pl-PL"/>
        </w:rPr>
        <w:t>TN-S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z uziemionym przewodem PE;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1416" w:hanging="41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Jako ochronę dotykową przed dotykiem pośrednim dla linii zasilającej rozdzielnicę zapewnia samoczynne wyłączenie zasilania w czasie 5</w:t>
      </w:r>
      <w:r w:rsidR="00A16921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s</w:t>
      </w:r>
      <w:r w:rsidR="00A16921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przez bezpieczniki;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1416" w:hanging="41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Jako ochronę dotykową przed dotykiem pośrednim dla sieci odbiorczej zapewnia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samoczynne wyłączenie zasilania w czasie 0,4</w:t>
      </w:r>
      <w:r w:rsidR="009148F1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s</w:t>
      </w:r>
      <w:r w:rsidR="009148F1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9148F1">
        <w:rPr>
          <w:rFonts w:ascii="Arial" w:eastAsia="Calibri" w:hAnsi="Arial" w:cs="Arial"/>
          <w:sz w:val="24"/>
          <w:szCs w:val="24"/>
          <w:lang w:eastAsia="pl-PL"/>
        </w:rPr>
        <w:t xml:space="preserve">przez wyłączniki z wyzwalaczem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zwarciowym i przeciążeniowym;</w:t>
      </w:r>
    </w:p>
    <w:p w:rsidR="008F237A" w:rsidRDefault="008F237A" w:rsidP="00122437">
      <w:pPr>
        <w:shd w:val="clear" w:color="auto" w:fill="FFFFFF"/>
        <w:spacing w:after="0" w:line="360" w:lineRule="auto"/>
        <w:ind w:left="1416" w:hanging="41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Wszystkie części przewodzące dostępne oraz przewody ochronne uziemiono.</w:t>
      </w:r>
    </w:p>
    <w:p w:rsidR="00DB1723" w:rsidRPr="008F237A" w:rsidRDefault="00DB1723" w:rsidP="00122437">
      <w:pPr>
        <w:shd w:val="clear" w:color="auto" w:fill="FFFFFF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49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6.3.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  <w:t>OCHRONA PRZEPIĘCIOWA:</w:t>
      </w:r>
    </w:p>
    <w:p w:rsidR="008F237A" w:rsidRDefault="008F237A" w:rsidP="00122437">
      <w:pPr>
        <w:shd w:val="clear" w:color="auto" w:fill="FFFFFF"/>
        <w:spacing w:after="0" w:line="360" w:lineRule="auto"/>
        <w:ind w:left="1416" w:hanging="41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Dla zapewnienia ochrony od wyładowań atmosferycznych oraz przepięć powstałych w wyniku wyładowań pośrednich oraz procesów łączeniowych w rozdzielnicy </w:t>
      </w:r>
      <w:r w:rsidRPr="009D0102">
        <w:rPr>
          <w:rFonts w:ascii="Arial" w:eastAsia="Calibri" w:hAnsi="Arial" w:cs="Arial"/>
          <w:b/>
          <w:sz w:val="24"/>
          <w:szCs w:val="24"/>
          <w:lang w:eastAsia="pl-PL"/>
        </w:rPr>
        <w:t>RZS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,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 xml:space="preserve">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zastosowano ochronniki przepięciowe klasy B+C.</w:t>
      </w:r>
    </w:p>
    <w:p w:rsidR="00DB1723" w:rsidRPr="008F237A" w:rsidRDefault="00DB1723" w:rsidP="00122437">
      <w:pPr>
        <w:shd w:val="clear" w:color="auto" w:fill="FFFFFF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49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6.4.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  <w:t>OCHRONA ODGROMOWA:</w:t>
      </w:r>
    </w:p>
    <w:p w:rsidR="009D0102" w:rsidRDefault="008F237A" w:rsidP="00122437">
      <w:pPr>
        <w:shd w:val="clear" w:color="auto" w:fill="FFFFFF"/>
        <w:spacing w:after="0" w:line="360" w:lineRule="auto"/>
        <w:ind w:left="1416" w:hanging="41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Instalacja odgromowa spełnia wszystkie parametry techniczne LPS </w:t>
      </w:r>
      <w:r w:rsidR="009D0102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w klasie II.</w:t>
      </w:r>
    </w:p>
    <w:p w:rsidR="00122437" w:rsidRPr="008F237A" w:rsidRDefault="00122437" w:rsidP="00122437">
      <w:pPr>
        <w:shd w:val="clear" w:color="auto" w:fill="FFFFFF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8F237A">
      <w:pPr>
        <w:shd w:val="clear" w:color="auto" w:fill="FFFFFF"/>
        <w:spacing w:after="0"/>
        <w:ind w:left="993" w:hanging="491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6.5.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PRZYBLIŻONY WYKAZ PODZESPOŁÓW W ROZDZIELNICY RZS:</w:t>
      </w:r>
    </w:p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797"/>
        <w:gridCol w:w="1062"/>
      </w:tblGrid>
      <w:tr w:rsidR="008F237A" w:rsidRPr="008F237A" w:rsidTr="00053EB3">
        <w:trPr>
          <w:jc w:val="center"/>
        </w:trPr>
        <w:tc>
          <w:tcPr>
            <w:tcW w:w="675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797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Nazwa urządzenia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 xml:space="preserve">Ilość </w:t>
            </w: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br/>
              <w:t>[szt.]</w:t>
            </w:r>
          </w:p>
        </w:tc>
      </w:tr>
      <w:tr w:rsidR="008F237A" w:rsidRPr="008F237A" w:rsidTr="00053EB3">
        <w:trPr>
          <w:jc w:val="center"/>
        </w:trPr>
        <w:tc>
          <w:tcPr>
            <w:tcW w:w="9534" w:type="dxa"/>
            <w:gridSpan w:val="3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WAŻNIEJSZE</w:t>
            </w:r>
            <w:r w:rsidRPr="008F237A">
              <w:rPr>
                <w:rFonts w:ascii="Arial" w:eastAsia="Calibri" w:hAnsi="Arial" w:cs="Arial"/>
                <w:b/>
                <w:color w:val="00B0F0"/>
                <w:sz w:val="24"/>
                <w:szCs w:val="24"/>
                <w:lang w:eastAsia="pl-PL"/>
              </w:rPr>
              <w:t xml:space="preserve"> </w:t>
            </w: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CZĘŚCI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1.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Bezpiecznik S301 B10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Bezpiecznik S301 B16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24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Bezpiecznik S301 B6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Bezpiecznik S301 C10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Sterownik PLC sterujący czujnikami opadowymi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7797" w:type="dxa"/>
          </w:tcPr>
          <w:p w:rsidR="008F237A" w:rsidRPr="008F237A" w:rsidRDefault="00CE3408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Zasilacz 230/24[</w:t>
            </w:r>
            <w:r w:rsidR="008F237A"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 AC</w:t>
            </w: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Rozłącznik izolacyjny FR303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 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100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Stycznik SM425 25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2NO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25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779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Stycznik SM425 25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[A] 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4NO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</w:tbl>
    <w:p w:rsidR="008F237A" w:rsidRPr="008F237A" w:rsidRDefault="008F237A" w:rsidP="008F237A">
      <w:pPr>
        <w:shd w:val="clear" w:color="auto" w:fill="FFFFFF"/>
        <w:spacing w:after="0"/>
        <w:ind w:left="851" w:hanging="491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t>BUDYNEK NR 12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.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851" w:hanging="49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7.1.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INFORMACJE OGÓLNE: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Obiekt zasilany jest z złącza kablowego </w:t>
      </w:r>
      <w:r w:rsidRPr="009D0102">
        <w:rPr>
          <w:rFonts w:ascii="Arial" w:eastAsia="Calibri" w:hAnsi="Arial" w:cs="Arial"/>
          <w:b/>
          <w:sz w:val="24"/>
          <w:szCs w:val="24"/>
          <w:lang w:eastAsia="pl-PL"/>
        </w:rPr>
        <w:t>ZK-3</w:t>
      </w:r>
      <w:r w:rsidR="009D0102">
        <w:rPr>
          <w:rFonts w:ascii="Arial" w:eastAsia="Calibri" w:hAnsi="Arial" w:cs="Arial"/>
          <w:sz w:val="24"/>
          <w:szCs w:val="24"/>
          <w:lang w:eastAsia="pl-PL"/>
        </w:rPr>
        <w:t>,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znajdującego na terenie przy magazynie. Ze złącza wyprowadzono linię kablową YKY 4x35 </w:t>
      </w:r>
      <w:r w:rsidR="009D0102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i wprowadzono do rozdzielnicy głównej </w:t>
      </w:r>
      <w:r w:rsidRPr="009D0102">
        <w:rPr>
          <w:rFonts w:ascii="Arial" w:eastAsia="Calibri" w:hAnsi="Arial" w:cs="Arial"/>
          <w:b/>
          <w:sz w:val="24"/>
          <w:szCs w:val="24"/>
          <w:lang w:eastAsia="pl-PL"/>
        </w:rPr>
        <w:t>RG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w magazynie. W rozdzielni </w:t>
      </w:r>
      <w:r w:rsidRPr="009D0102">
        <w:rPr>
          <w:rFonts w:ascii="Arial" w:eastAsia="Calibri" w:hAnsi="Arial" w:cs="Arial"/>
          <w:b/>
          <w:sz w:val="24"/>
          <w:szCs w:val="24"/>
          <w:lang w:eastAsia="pl-PL"/>
        </w:rPr>
        <w:t>RG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następuje rozdział sieci na </w:t>
      </w:r>
      <w:r w:rsidRPr="009D0102">
        <w:rPr>
          <w:rFonts w:ascii="Arial" w:eastAsia="Calibri" w:hAnsi="Arial" w:cs="Arial"/>
          <w:b/>
          <w:sz w:val="24"/>
          <w:szCs w:val="24"/>
          <w:lang w:eastAsia="pl-PL"/>
        </w:rPr>
        <w:t>TN-C-S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. Złącze kablowe </w:t>
      </w:r>
      <w:r w:rsidRPr="009D0102">
        <w:rPr>
          <w:rFonts w:ascii="Arial" w:eastAsia="Calibri" w:hAnsi="Arial" w:cs="Arial"/>
          <w:b/>
          <w:sz w:val="24"/>
          <w:szCs w:val="24"/>
          <w:lang w:eastAsia="pl-PL"/>
        </w:rPr>
        <w:t>ZK-3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wyposażono </w:t>
      </w:r>
      <w:r w:rsidR="009D0102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w wyłącznik 3P 80</w:t>
      </w:r>
      <w:r w:rsidR="009D0102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A</w:t>
      </w:r>
      <w:r w:rsidR="009D0102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z cewką wzrostową pełniącym jednocześnie rolę wyłącznika p.poż. dla magazynu. Rozdzielnica </w:t>
      </w:r>
      <w:r w:rsidRPr="009D0102">
        <w:rPr>
          <w:rFonts w:ascii="Arial" w:eastAsia="Calibri" w:hAnsi="Arial" w:cs="Arial"/>
          <w:b/>
          <w:sz w:val="24"/>
          <w:szCs w:val="24"/>
          <w:lang w:eastAsia="pl-PL"/>
        </w:rPr>
        <w:t>RG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zasila następujące odbiory główne: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 xml:space="preserve">rozdzielnicę </w:t>
      </w:r>
      <w:r w:rsidRPr="009D0102">
        <w:rPr>
          <w:rFonts w:ascii="Arial" w:eastAsia="Calibri" w:hAnsi="Arial" w:cs="Arial"/>
          <w:b/>
          <w:sz w:val="24"/>
          <w:szCs w:val="24"/>
          <w:lang w:eastAsia="pl-PL"/>
        </w:rPr>
        <w:t>R1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(część biurowo-socjalna, klimatyzacja);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 xml:space="preserve">rozdzielnicę </w:t>
      </w:r>
      <w:r w:rsidRPr="009D0102">
        <w:rPr>
          <w:rFonts w:ascii="Arial" w:eastAsia="Calibri" w:hAnsi="Arial" w:cs="Arial"/>
          <w:b/>
          <w:sz w:val="24"/>
          <w:szCs w:val="24"/>
          <w:lang w:eastAsia="pl-PL"/>
        </w:rPr>
        <w:t>RK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(węzeł cieplny);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rozdzie</w:t>
      </w:r>
      <w:r w:rsidR="009D0102">
        <w:rPr>
          <w:rFonts w:ascii="Arial" w:eastAsia="Calibri" w:hAnsi="Arial" w:cs="Arial"/>
          <w:sz w:val="24"/>
          <w:szCs w:val="24"/>
          <w:lang w:eastAsia="pl-PL"/>
        </w:rPr>
        <w:t xml:space="preserve">lnicę </w:t>
      </w:r>
      <w:r w:rsidR="009D0102" w:rsidRPr="009D0102">
        <w:rPr>
          <w:rFonts w:ascii="Arial" w:eastAsia="Calibri" w:hAnsi="Arial" w:cs="Arial"/>
          <w:b/>
          <w:sz w:val="24"/>
          <w:szCs w:val="24"/>
          <w:lang w:eastAsia="pl-PL"/>
        </w:rPr>
        <w:t>RZS</w:t>
      </w:r>
      <w:r w:rsidR="009D0102">
        <w:rPr>
          <w:rFonts w:ascii="Arial" w:eastAsia="Calibri" w:hAnsi="Arial" w:cs="Arial"/>
          <w:sz w:val="24"/>
          <w:szCs w:val="24"/>
          <w:lang w:eastAsia="pl-PL"/>
        </w:rPr>
        <w:t xml:space="preserve"> (centrala wentylacji mechanicznej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);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 xml:space="preserve">rozdzielnica </w:t>
      </w:r>
      <w:r w:rsidRPr="009D0102">
        <w:rPr>
          <w:rFonts w:ascii="Arial" w:eastAsia="Calibri" w:hAnsi="Arial" w:cs="Arial"/>
          <w:b/>
          <w:sz w:val="24"/>
          <w:szCs w:val="24"/>
          <w:lang w:eastAsia="pl-PL"/>
        </w:rPr>
        <w:t>RW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(system ładowania wózka akumulatorowego);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oświetlenie hali magazynu;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oświetlenie ewakuacyjne;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  <w:t>-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zestawy gniazdowe hali magazynowej;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bramy wjazdowe hali magazynowej;</w:t>
      </w:r>
    </w:p>
    <w:p w:rsid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="009D0102">
        <w:rPr>
          <w:rFonts w:ascii="Arial" w:eastAsia="Calibri" w:hAnsi="Arial" w:cs="Arial"/>
          <w:sz w:val="24"/>
          <w:szCs w:val="24"/>
          <w:lang w:eastAsia="pl-PL"/>
        </w:rPr>
        <w:tab/>
        <w:t>kurtyny powietrzne w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hali magazynowej.</w:t>
      </w:r>
    </w:p>
    <w:p w:rsidR="00DB1723" w:rsidRPr="008F237A" w:rsidRDefault="00DB1723" w:rsidP="00122437">
      <w:pPr>
        <w:shd w:val="clear" w:color="auto" w:fill="FFFFFF"/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7.2.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INSTALACJA OŚWIETLENIA PODSTAWOWEGO: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-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Instalację wykonano przewodami typu YDY 750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V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;</w:t>
      </w:r>
    </w:p>
    <w:p w:rsidR="008F237A" w:rsidRDefault="008F237A" w:rsidP="00122437">
      <w:pPr>
        <w:shd w:val="clear" w:color="auto" w:fill="FFFFFF"/>
        <w:tabs>
          <w:tab w:val="left" w:pos="1418"/>
        </w:tabs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-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Oprawy hali magazynowej zamocowano na lince stalowej na wysokości punktu świetlnego opraw ok. 6,2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m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t>].</w:t>
      </w:r>
    </w:p>
    <w:p w:rsidR="00DB1723" w:rsidRDefault="00DB1723" w:rsidP="00122437">
      <w:pPr>
        <w:shd w:val="clear" w:color="auto" w:fill="FFFFFF"/>
        <w:tabs>
          <w:tab w:val="left" w:pos="1418"/>
        </w:tabs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CC3F69" w:rsidRDefault="00CC3F69" w:rsidP="00122437">
      <w:pPr>
        <w:shd w:val="clear" w:color="auto" w:fill="FFFFFF"/>
        <w:tabs>
          <w:tab w:val="left" w:pos="1418"/>
        </w:tabs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CC3F69" w:rsidRPr="008F237A" w:rsidRDefault="00CC3F69" w:rsidP="00122437">
      <w:pPr>
        <w:shd w:val="clear" w:color="auto" w:fill="FFFFFF"/>
        <w:tabs>
          <w:tab w:val="left" w:pos="1418"/>
        </w:tabs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lastRenderedPageBreak/>
        <w:t>7.3.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  <w:t>INSTALACJA OŚWIETLENIA EWAKUACYJNEGO: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1416" w:hanging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 xml:space="preserve">Jako oświetlenie zastosowano oprawy LED z IP65 wyposażone 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we własne źródło energii 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baterie akumulatorów o czasie świecenia 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do 2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h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, montowane na wysokości 2,5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m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a także montowane na lince 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w hali magazynowej na wysokości ok 6,0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m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., liczonej od poziomu posadzki;</w:t>
      </w:r>
    </w:p>
    <w:p w:rsid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Oprawy zasilane przewodem YDY 3,15 z rozdzielnicy głównej </w:t>
      </w:r>
      <w:r w:rsidRPr="004E7B5E">
        <w:rPr>
          <w:rFonts w:ascii="Arial" w:eastAsia="Calibri" w:hAnsi="Arial" w:cs="Arial"/>
          <w:b/>
          <w:sz w:val="24"/>
          <w:szCs w:val="24"/>
          <w:lang w:eastAsia="pl-PL"/>
        </w:rPr>
        <w:t>RG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.</w:t>
      </w:r>
    </w:p>
    <w:p w:rsidR="004E7B5E" w:rsidRPr="008F237A" w:rsidRDefault="004E7B5E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7.4.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  <w:t>INSTALACJA SIŁY I GNIAZD WTYCZKOWYCH: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1416" w:hanging="426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Obwody siły zasilają rozdzielnice </w:t>
      </w:r>
      <w:r w:rsidRPr="004E7B5E">
        <w:rPr>
          <w:rFonts w:ascii="Arial" w:eastAsia="Calibri" w:hAnsi="Arial" w:cs="Arial"/>
          <w:b/>
          <w:sz w:val="24"/>
          <w:szCs w:val="24"/>
          <w:lang w:eastAsia="pl-PL"/>
        </w:rPr>
        <w:t xml:space="preserve">RG, R1, RSZ,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RW oraz zestawy gniazd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wtyczkowych na hali magazynowej;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1416" w:hanging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 hali magazynowej wykonano instalację trójfazową gniazd wtyczkowych zakańczając obwody zestawami gniazdowymi 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z zainstalo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t xml:space="preserve">wanymi wyłącznikami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nadprądowymi z członem różnicowym;</w:t>
      </w:r>
    </w:p>
    <w:p w:rsidR="008F237A" w:rsidRDefault="008F237A" w:rsidP="00122437">
      <w:pPr>
        <w:shd w:val="clear" w:color="auto" w:fill="FFFFFF"/>
        <w:spacing w:after="0" w:line="360" w:lineRule="auto"/>
        <w:ind w:left="1416" w:hanging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Instalację gniazd wtyczkowych 230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V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w pomieszczeniach biurowo-socjalnych wykonano przewodem YDY 3x2,5 750</w:t>
      </w:r>
      <w:r w:rsidR="00DB1723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V</w:t>
      </w:r>
      <w:r w:rsidR="00DB1723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.</w:t>
      </w:r>
    </w:p>
    <w:p w:rsidR="00DB1723" w:rsidRPr="008F237A" w:rsidRDefault="00DB1723" w:rsidP="008F237A">
      <w:pPr>
        <w:shd w:val="clear" w:color="auto" w:fill="FFFFFF"/>
        <w:spacing w:after="0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8F237A">
      <w:pPr>
        <w:shd w:val="clear" w:color="auto" w:fill="FFFFFF"/>
        <w:spacing w:after="0"/>
        <w:ind w:left="993" w:hanging="633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7.5.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  <w:t>PRZYBLIŻONY WYKAZ URZĄDZEŃ:</w:t>
      </w:r>
    </w:p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18"/>
        <w:gridCol w:w="7778"/>
        <w:gridCol w:w="19"/>
        <w:gridCol w:w="1062"/>
      </w:tblGrid>
      <w:tr w:rsidR="008F237A" w:rsidRPr="008F237A" w:rsidTr="00053EB3">
        <w:trPr>
          <w:jc w:val="center"/>
        </w:trPr>
        <w:tc>
          <w:tcPr>
            <w:tcW w:w="675" w:type="dxa"/>
            <w:gridSpan w:val="2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797" w:type="dxa"/>
            <w:gridSpan w:val="2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Nazwa urządzenia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 xml:space="preserve">Ilość </w:t>
            </w: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br/>
              <w:t>[szt.]</w:t>
            </w:r>
          </w:p>
        </w:tc>
      </w:tr>
      <w:tr w:rsidR="008F237A" w:rsidRPr="008F237A" w:rsidTr="00053EB3">
        <w:trPr>
          <w:jc w:val="center"/>
        </w:trPr>
        <w:tc>
          <w:tcPr>
            <w:tcW w:w="9534" w:type="dxa"/>
            <w:gridSpan w:val="5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INSTALACJA OŚWIETLENIA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797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Przełączn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ik dzwonowy natynkowy IP44, 230[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7797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Przełącznik schodowy 10A/230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797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Wyłącznik 2-biegunowy 10A/230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7797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Wyłącznik 1-biegunowy 10A/230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8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7797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Oprawa PA3 250H 6-9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m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7797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Oprawa 1xLED12S/840 C SG-HR-FR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7797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Oprawa 1xTL5-35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7797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Oprawa 3xTL5-35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5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7797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Oprawa 2xTL-D36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8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7797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Oprawa ewakuacyjna LED IP65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14</w:t>
            </w:r>
          </w:p>
        </w:tc>
      </w:tr>
      <w:tr w:rsidR="008F237A" w:rsidRPr="008F237A" w:rsidTr="00053EB3">
        <w:trPr>
          <w:jc w:val="center"/>
        </w:trPr>
        <w:tc>
          <w:tcPr>
            <w:tcW w:w="9534" w:type="dxa"/>
            <w:gridSpan w:val="5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INSTALACJA GNIAZD SIŁOWYCH I WTYCZKOWYCH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Gniazdo wtyczkowe bryzgoszczelne 16A/230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pojedyncze, podtynkowe IP44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Gniazdo wtyczkowe 16A/230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pojedyncze, podtynkowe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Gniazdo wtyczkowe 16A/230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podwójne, podtynkowe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27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Zestaw gniazd z wył. 1xGN 32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/5P, 1xGN 16</w:t>
            </w:r>
            <w:r w:rsidR="004B6ABB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</w:t>
            </w:r>
            <w:r w:rsidR="004B6ABB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/5P, 2xGN 16</w:t>
            </w:r>
            <w:r w:rsidR="004B6ABB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</w:t>
            </w:r>
            <w:r w:rsidR="004B6ABB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/3P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Silnik bramy segmentowej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16.</w:t>
            </w:r>
          </w:p>
        </w:tc>
        <w:tc>
          <w:tcPr>
            <w:tcW w:w="7796" w:type="dxa"/>
            <w:gridSpan w:val="2"/>
          </w:tcPr>
          <w:p w:rsidR="008F237A" w:rsidRPr="008F237A" w:rsidRDefault="004B6ABB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pl-PL"/>
              </w:rPr>
              <w:t>Sygnalizator optyczno-</w:t>
            </w:r>
            <w:r w:rsidR="008F237A"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akustyczny SL-32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Sensor półprzewodnikowy wodoru DEX-71-CY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8F237A" w:rsidRPr="008F237A" w:rsidTr="00053EB3">
        <w:trPr>
          <w:jc w:val="center"/>
        </w:trPr>
        <w:tc>
          <w:tcPr>
            <w:tcW w:w="9534" w:type="dxa"/>
            <w:gridSpan w:val="5"/>
          </w:tcPr>
          <w:p w:rsidR="008F237A" w:rsidRPr="008F237A" w:rsidRDefault="00CE3408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ROZDZIELNICA RG 0,4[</w:t>
            </w:r>
            <w:r w:rsidR="008F237A"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kV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]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18. 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Bezpiecznik S301 C10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19. 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Bezpiecznik S303 C16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Bezpiecznik S301 B6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Bezpiecznik S301 B10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Bezpiecznik S304 C40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Rozłącznik izolacyjny FR303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 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100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Bezpiecznik 32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/63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Bezpiecznik 40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/63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Moduł alarmowy MD-2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9534" w:type="dxa"/>
            <w:gridSpan w:val="5"/>
          </w:tcPr>
          <w:p w:rsidR="008F237A" w:rsidRPr="008F237A" w:rsidRDefault="00CE3408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ROZDZIELNICA RK 0,23[</w:t>
            </w:r>
            <w:r w:rsidR="008F237A"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kV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]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Bezpiecznik S302 C16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Bezpiecznik S302 C10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Bezpiecznik S301 B16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Rozłącznik izolacyjny FR301 16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9534" w:type="dxa"/>
            <w:gridSpan w:val="5"/>
          </w:tcPr>
          <w:p w:rsidR="008F237A" w:rsidRPr="008F237A" w:rsidRDefault="00CE3408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ROZDZIELNICA R1 0,4[</w:t>
            </w:r>
            <w:r w:rsidR="008F237A"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kV</w:t>
            </w:r>
            <w:r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]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Rozłącznik izolacyjny FR303 63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Wyłącznik różnicowoprądowy P312 B16 30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mA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10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Bezpiecznik S301 B16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Bezpiecznik S301 B10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Bezpiecznik S301 B6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</w:tbl>
    <w:p w:rsidR="008F237A" w:rsidRPr="008F237A" w:rsidRDefault="008F237A" w:rsidP="008F237A">
      <w:pPr>
        <w:shd w:val="clear" w:color="auto" w:fill="FFFFFF"/>
        <w:spacing w:after="0"/>
        <w:ind w:left="993" w:hanging="633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7.6.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  <w:t>OCHRONA PRZECIWPORAŻENIOWA: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1416" w:hanging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="00CE3408">
        <w:rPr>
          <w:rFonts w:ascii="Arial" w:eastAsia="Calibri" w:hAnsi="Arial" w:cs="Arial"/>
          <w:sz w:val="24"/>
          <w:szCs w:val="24"/>
          <w:lang w:eastAsia="pl-PL"/>
        </w:rPr>
        <w:t>Sieć rozdzielcza nn 0,4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kV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pracuje w układzie </w:t>
      </w:r>
      <w:r w:rsidRPr="004E7B5E">
        <w:rPr>
          <w:rFonts w:ascii="Arial" w:eastAsia="Calibri" w:hAnsi="Arial" w:cs="Arial"/>
          <w:b/>
          <w:sz w:val="24"/>
          <w:szCs w:val="24"/>
          <w:lang w:eastAsia="pl-PL"/>
        </w:rPr>
        <w:t>TN-C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z uziemionym przewodem PEN;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1416" w:hanging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Sieć odbiorcza pracuje w układzie </w:t>
      </w:r>
      <w:r w:rsidRPr="004E7B5E">
        <w:rPr>
          <w:rFonts w:ascii="Arial" w:eastAsia="Calibri" w:hAnsi="Arial" w:cs="Arial"/>
          <w:b/>
          <w:sz w:val="24"/>
          <w:szCs w:val="24"/>
          <w:lang w:eastAsia="pl-PL"/>
        </w:rPr>
        <w:t>TN-S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z izolowanym przewodem neutralnym i uziemionym przewodem PE;</w:t>
      </w:r>
    </w:p>
    <w:p w:rsidR="008F237A" w:rsidRDefault="008F237A" w:rsidP="00122437">
      <w:pPr>
        <w:shd w:val="clear" w:color="auto" w:fill="FFFFFF"/>
        <w:spacing w:after="0" w:line="360" w:lineRule="auto"/>
        <w:ind w:left="1416" w:hanging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Wszystkie części przewodzące dostępne oraz przewody ochronne uziemiono.</w:t>
      </w:r>
    </w:p>
    <w:p w:rsidR="00DB1723" w:rsidRPr="008F237A" w:rsidRDefault="00DB1723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7.7.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  <w:t>OCHRONA PRZEPIĘCIOWA:</w:t>
      </w:r>
    </w:p>
    <w:p w:rsidR="008F237A" w:rsidRDefault="008F237A" w:rsidP="00122437">
      <w:pPr>
        <w:shd w:val="clear" w:color="auto" w:fill="FFFFFF"/>
        <w:spacing w:after="0" w:line="360" w:lineRule="auto"/>
        <w:ind w:left="1416" w:hanging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Dla zapewnienia ochrony od wyładowań atmosferycznych oraz przepięć powstałych w wyniku wyładowań pośrednich oraz procesów łączeniowych w rozdzielnicy </w:t>
      </w:r>
      <w:r w:rsidRPr="004E7B5E">
        <w:rPr>
          <w:rFonts w:ascii="Arial" w:eastAsia="Calibri" w:hAnsi="Arial" w:cs="Arial"/>
          <w:b/>
          <w:sz w:val="24"/>
          <w:szCs w:val="24"/>
          <w:lang w:eastAsia="pl-PL"/>
        </w:rPr>
        <w:t>RZS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,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 xml:space="preserve">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zastosowano ochronniki przepięciowe klasy B+C.</w:t>
      </w:r>
    </w:p>
    <w:p w:rsidR="00DB1723" w:rsidRDefault="00DB1723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CC3F69" w:rsidRPr="008F237A" w:rsidRDefault="00CC3F69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lastRenderedPageBreak/>
        <w:t>7.8.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  <w:t>OCHRONA ODGROMOWA: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1416" w:hanging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Dla zabezpieczenia budynku przed skutkami wyładowań atmosferycznych wykonano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zewnętrzny LPS klasy III;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1416" w:hanging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Zwody poziome wykonano drutem stalowym miedziowanym 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FeCu Ø8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mm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,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mocowanym przy pomocy uchwytów kątowych skręconych;</w:t>
      </w:r>
    </w:p>
    <w:p w:rsidR="004E7B5E" w:rsidRDefault="008F237A" w:rsidP="00122437">
      <w:pPr>
        <w:shd w:val="clear" w:color="auto" w:fill="FFFFFF"/>
        <w:spacing w:after="0" w:line="360" w:lineRule="auto"/>
        <w:ind w:left="1416" w:hanging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Uziom wykonano w postaci kratownicy z bednarki miedziowanej 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FeCu 30x4;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</w:p>
    <w:p w:rsidR="008F237A" w:rsidRPr="008F237A" w:rsidRDefault="008F237A" w:rsidP="00122437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t>BUDYNEK NR 11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.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8.1.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  <w:t>INFORMACJE OGÓLNE: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1416" w:hanging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Obiekt zasilany jest ze stacji transformatorowej znajdującej się 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w budynku nr 9;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Linia kablowa zasilająca budynek typu YAKY 4x240;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63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Przy budynku wykonano złącze kablowe </w:t>
      </w:r>
      <w:r w:rsidRPr="004E7B5E">
        <w:rPr>
          <w:rFonts w:ascii="Arial" w:eastAsia="Calibri" w:hAnsi="Arial" w:cs="Arial"/>
          <w:b/>
          <w:sz w:val="24"/>
          <w:szCs w:val="24"/>
          <w:lang w:eastAsia="pl-PL"/>
        </w:rPr>
        <w:t>ZK-3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Na elewacji budynku, przy obydwu wejściach zainstalowano </w:t>
      </w:r>
      <w:r w:rsidRPr="004E7B5E">
        <w:rPr>
          <w:rFonts w:ascii="Arial" w:eastAsia="Calibri" w:hAnsi="Arial" w:cs="Arial"/>
          <w:b/>
          <w:sz w:val="24"/>
          <w:szCs w:val="24"/>
          <w:lang w:eastAsia="pl-PL"/>
        </w:rPr>
        <w:t>PWP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(przeciwpożarowy wyłącznik prądu).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W złączu kablowym zainstalowano zabezpieczenia bezpiecznikowe dla odbiorników znajdujących się poza strefą ochronną budynku tj.: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70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- klimatyzatory zewnętrzne;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70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- oświetlenie zewnętrzne;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70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- oświetlenie klatki schodowej i wiatrołapu;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70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- oświetlenie zewnętrzne awaryjne;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 xml:space="preserve">- zasilanie zewnętrznych systemów teletechnicznych zlokalizowanych 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 sąsiednim złączu </w:t>
      </w:r>
      <w:r w:rsidRPr="004E7B5E">
        <w:rPr>
          <w:rFonts w:ascii="Arial" w:eastAsia="Calibri" w:hAnsi="Arial" w:cs="Arial"/>
          <w:b/>
          <w:sz w:val="24"/>
          <w:szCs w:val="24"/>
          <w:lang w:eastAsia="pl-PL"/>
        </w:rPr>
        <w:t>ZT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.</w:t>
      </w:r>
    </w:p>
    <w:p w:rsidR="008F237A" w:rsidRDefault="008F237A" w:rsidP="00122437">
      <w:pPr>
        <w:shd w:val="clear" w:color="auto" w:fill="FFFFFF"/>
        <w:spacing w:after="0" w:line="360" w:lineRule="auto"/>
        <w:ind w:left="99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W złączu zainstalowano ochronnik przeciwprzepięciowy klasy B+C dobezpieczony wkładką bezpiecznikową gG125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A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. W złączu </w:t>
      </w:r>
      <w:r w:rsidRPr="004E7B5E">
        <w:rPr>
          <w:rFonts w:ascii="Arial" w:eastAsia="Calibri" w:hAnsi="Arial" w:cs="Arial"/>
          <w:b/>
          <w:sz w:val="24"/>
          <w:szCs w:val="24"/>
          <w:lang w:eastAsia="pl-PL"/>
        </w:rPr>
        <w:t>ZK-3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wykonano punkt rozdziału przewodu PEN na N i PE. Punk rozdziału uziemiono.</w:t>
      </w:r>
    </w:p>
    <w:p w:rsidR="00DB1723" w:rsidRPr="008F237A" w:rsidRDefault="00DB1723" w:rsidP="00122437">
      <w:pPr>
        <w:shd w:val="clear" w:color="auto" w:fill="FFFFFF"/>
        <w:spacing w:after="0" w:line="360" w:lineRule="auto"/>
        <w:ind w:left="993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8.2.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  <w:t>ROZDZIELNICA GŁÓWNA RG: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Rozdzielnica główna </w:t>
      </w:r>
      <w:r w:rsidRPr="004E7B5E">
        <w:rPr>
          <w:rFonts w:ascii="Arial" w:eastAsia="Calibri" w:hAnsi="Arial" w:cs="Arial"/>
          <w:b/>
          <w:sz w:val="24"/>
          <w:szCs w:val="24"/>
          <w:lang w:eastAsia="pl-PL"/>
        </w:rPr>
        <w:t>RG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znajduje się w pomieszczeniu technicznym. Zasila wszystkie odbiorniki znajdujące się w strefie ochronnej tj. rozdzielnice </w:t>
      </w:r>
      <w:r w:rsidRPr="004E7B5E">
        <w:rPr>
          <w:rFonts w:ascii="Arial" w:eastAsia="Calibri" w:hAnsi="Arial" w:cs="Arial"/>
          <w:b/>
          <w:sz w:val="24"/>
          <w:szCs w:val="24"/>
          <w:lang w:eastAsia="pl-PL"/>
        </w:rPr>
        <w:t>RG1-RG8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oraz rozdzielnice </w:t>
      </w:r>
      <w:r w:rsidRPr="004E7B5E">
        <w:rPr>
          <w:rFonts w:ascii="Arial" w:eastAsia="Calibri" w:hAnsi="Arial" w:cs="Arial"/>
          <w:b/>
          <w:sz w:val="24"/>
          <w:szCs w:val="24"/>
          <w:lang w:eastAsia="pl-PL"/>
        </w:rPr>
        <w:t>RP1-RP8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. W rozdzielnicy zainstalowane 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lastRenderedPageBreak/>
        <w:t xml:space="preserve">są wewnętrzne zabezpieczenia linii oraz zabezpieczenia odbiorów 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w pomieszczeniach technicznych. W rozdzielnicy wykonano dwie sekcje zasilania:</w:t>
      </w:r>
    </w:p>
    <w:p w:rsidR="008F237A" w:rsidRPr="008F237A" w:rsidRDefault="005E782D" w:rsidP="00122437">
      <w:pPr>
        <w:shd w:val="clear" w:color="auto" w:fill="FFFFFF"/>
        <w:spacing w:after="0" w:line="360" w:lineRule="auto"/>
        <w:ind w:left="1416" w:hanging="420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-</w:t>
      </w:r>
      <w:r>
        <w:rPr>
          <w:rFonts w:ascii="Arial" w:eastAsia="Calibri" w:hAnsi="Arial" w:cs="Arial"/>
          <w:sz w:val="24"/>
          <w:szCs w:val="24"/>
          <w:lang w:eastAsia="pl-PL"/>
        </w:rPr>
        <w:tab/>
      </w:r>
      <w:r w:rsidR="008F237A" w:rsidRPr="008F237A">
        <w:rPr>
          <w:rFonts w:ascii="Arial" w:eastAsia="Calibri" w:hAnsi="Arial" w:cs="Arial"/>
          <w:sz w:val="24"/>
          <w:szCs w:val="24"/>
          <w:lang w:eastAsia="pl-PL"/>
        </w:rPr>
        <w:t>sekcję podstawową zasilającą odbiory niewymagające bezprzerwowego zasilania;</w:t>
      </w:r>
    </w:p>
    <w:p w:rsidR="008F237A" w:rsidRDefault="008F237A" w:rsidP="00122437">
      <w:pPr>
        <w:shd w:val="clear" w:color="auto" w:fill="FFFFFF"/>
        <w:spacing w:after="0" w:line="360" w:lineRule="auto"/>
        <w:ind w:left="1416" w:hanging="42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sekcję zasilania gwarantowanego, która zasila o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t xml:space="preserve">dbiory wymagające bezprzerwowe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zasilanie zagwarantowane przez zasilacz UPS.</w:t>
      </w:r>
    </w:p>
    <w:p w:rsidR="00DB1723" w:rsidRPr="008F237A" w:rsidRDefault="00DB1723" w:rsidP="00122437">
      <w:pPr>
        <w:shd w:val="clear" w:color="auto" w:fill="FFFFFF"/>
        <w:spacing w:after="0" w:line="360" w:lineRule="auto"/>
        <w:ind w:left="1416" w:hanging="42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8.3.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  <w:t>ZASILACZ UPS: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 pomieszczeniu technicznym zainstalowany jest zasilacz bezprzerwowy UPS zasilający sekcję gwarantowaną rozdzielnicy głównej </w:t>
      </w:r>
      <w:r w:rsidRPr="004E7B5E">
        <w:rPr>
          <w:rFonts w:ascii="Arial" w:eastAsia="Calibri" w:hAnsi="Arial" w:cs="Arial"/>
          <w:b/>
          <w:sz w:val="24"/>
          <w:szCs w:val="24"/>
          <w:lang w:eastAsia="pl-PL"/>
        </w:rPr>
        <w:t>RG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. Wyposażony jest w zestaw styków bezpotencjałowych. Sygnał wyzwalany jest przez przeciwpożarowy wyłącznik prądu zlokalizowany przy złączu kablowym </w:t>
      </w:r>
      <w:r w:rsidRPr="004E7B5E">
        <w:rPr>
          <w:rFonts w:ascii="Arial" w:eastAsia="Calibri" w:hAnsi="Arial" w:cs="Arial"/>
          <w:b/>
          <w:sz w:val="24"/>
          <w:szCs w:val="24"/>
          <w:lang w:eastAsia="pl-PL"/>
        </w:rPr>
        <w:t>ZK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. </w:t>
      </w:r>
    </w:p>
    <w:p w:rsidR="008F237A" w:rsidRDefault="008F237A" w:rsidP="00122437">
      <w:pPr>
        <w:spacing w:after="0" w:line="360" w:lineRule="auto"/>
        <w:ind w:left="993"/>
        <w:jc w:val="both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8F237A">
        <w:rPr>
          <w:rFonts w:ascii="Arial" w:eastAsia="Arial Unicode MS" w:hAnsi="Arial" w:cs="Arial"/>
          <w:b/>
          <w:sz w:val="24"/>
          <w:szCs w:val="24"/>
          <w:lang w:eastAsia="pl-PL"/>
        </w:rPr>
        <w:t>Wykonawca z</w:t>
      </w:r>
      <w:r w:rsidR="00494E0F">
        <w:rPr>
          <w:rFonts w:ascii="Arial" w:eastAsia="Arial Unicode MS" w:hAnsi="Arial" w:cs="Arial"/>
          <w:b/>
          <w:sz w:val="24"/>
          <w:szCs w:val="24"/>
          <w:lang w:eastAsia="pl-PL"/>
        </w:rPr>
        <w:t>obowiązany jest przeprowadzić,</w:t>
      </w:r>
      <w:r w:rsidRPr="008F237A">
        <w:rPr>
          <w:rFonts w:ascii="Arial" w:eastAsia="Arial Unicode MS" w:hAnsi="Arial" w:cs="Arial"/>
          <w:b/>
          <w:sz w:val="24"/>
          <w:szCs w:val="24"/>
          <w:lang w:eastAsia="pl-PL"/>
        </w:rPr>
        <w:t xml:space="preserve"> </w:t>
      </w:r>
      <w:r w:rsidR="00702847">
        <w:rPr>
          <w:rFonts w:ascii="Arial" w:eastAsia="Arial Unicode MS" w:hAnsi="Arial" w:cs="Arial"/>
          <w:b/>
          <w:sz w:val="24"/>
          <w:szCs w:val="24"/>
          <w:lang w:eastAsia="pl-PL"/>
        </w:rPr>
        <w:t>jeden</w:t>
      </w:r>
      <w:r w:rsidR="00494E0F">
        <w:rPr>
          <w:rFonts w:ascii="Arial" w:eastAsia="Arial Unicode MS" w:hAnsi="Arial" w:cs="Arial"/>
          <w:b/>
          <w:sz w:val="24"/>
          <w:szCs w:val="24"/>
          <w:lang w:eastAsia="pl-PL"/>
        </w:rPr>
        <w:t xml:space="preserve"> raz w roku (2 razy w trakcie trwania umowy)</w:t>
      </w:r>
      <w:r w:rsidR="00702847">
        <w:rPr>
          <w:rFonts w:ascii="Arial" w:eastAsia="Arial Unicode MS" w:hAnsi="Arial" w:cs="Arial"/>
          <w:b/>
          <w:sz w:val="24"/>
          <w:szCs w:val="24"/>
          <w:lang w:eastAsia="pl-PL"/>
        </w:rPr>
        <w:t xml:space="preserve"> przegląd</w:t>
      </w:r>
      <w:r w:rsidRPr="008F237A">
        <w:rPr>
          <w:rFonts w:ascii="Arial" w:eastAsia="Arial Unicode MS" w:hAnsi="Arial" w:cs="Arial"/>
          <w:b/>
          <w:sz w:val="24"/>
          <w:szCs w:val="24"/>
          <w:lang w:eastAsia="pl-PL"/>
        </w:rPr>
        <w:t xml:space="preserve"> </w:t>
      </w:r>
      <w:r w:rsidR="00702847">
        <w:rPr>
          <w:rFonts w:ascii="Arial" w:eastAsia="Arial Unicode MS" w:hAnsi="Arial" w:cs="Arial"/>
          <w:b/>
          <w:sz w:val="24"/>
          <w:szCs w:val="24"/>
          <w:lang w:eastAsia="pl-PL"/>
        </w:rPr>
        <w:t>serwisowy</w:t>
      </w:r>
      <w:r w:rsidRPr="008F237A">
        <w:rPr>
          <w:rFonts w:ascii="Arial" w:eastAsia="Arial Unicode MS" w:hAnsi="Arial" w:cs="Arial"/>
          <w:b/>
          <w:sz w:val="24"/>
          <w:szCs w:val="24"/>
          <w:lang w:eastAsia="pl-PL"/>
        </w:rPr>
        <w:t xml:space="preserve"> zasilania gwarantowanego UPS </w:t>
      </w:r>
      <w:r w:rsidR="00CE3408">
        <w:rPr>
          <w:rFonts w:ascii="Arial" w:eastAsia="Arial Unicode MS" w:hAnsi="Arial" w:cs="Arial"/>
          <w:b/>
          <w:sz w:val="24"/>
          <w:szCs w:val="24"/>
          <w:lang w:eastAsia="pl-PL"/>
        </w:rPr>
        <w:t>firmy SOCOMEC typ MASERYS BC 20</w:t>
      </w:r>
      <w:r w:rsidRPr="008F237A">
        <w:rPr>
          <w:rFonts w:ascii="Arial" w:eastAsia="Arial Unicode MS" w:hAnsi="Arial" w:cs="Arial"/>
          <w:b/>
          <w:sz w:val="24"/>
          <w:szCs w:val="24"/>
          <w:lang w:eastAsia="pl-PL"/>
        </w:rPr>
        <w:t>[kVA]. Przegląd odbędzie się w terminie uzgodnionym z Zamawiającym.</w:t>
      </w:r>
    </w:p>
    <w:p w:rsidR="008D3C06" w:rsidRPr="008F237A" w:rsidRDefault="008D3C06" w:rsidP="00122437">
      <w:pPr>
        <w:spacing w:after="0" w:line="360" w:lineRule="auto"/>
        <w:jc w:val="both"/>
        <w:rPr>
          <w:rFonts w:ascii="Arial" w:eastAsia="Arial Unicode MS" w:hAnsi="Arial" w:cs="Arial"/>
          <w:b/>
          <w:sz w:val="24"/>
          <w:szCs w:val="24"/>
          <w:lang w:eastAsia="pl-PL"/>
        </w:rPr>
      </w:pP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8.4.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  <w:t>LINIE WLZ:</w:t>
      </w:r>
    </w:p>
    <w:p w:rsidR="008D3C06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 xml:space="preserve">Wewnętrzne linie zasilające wykonano jako YKYżo. 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8.5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.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INSTALACJA OŚWIETLENIA PODSTAWOWEGO: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1416" w:hanging="42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Pomieszczenia biurowe i komunikacji wyposażone są w oprawy oświetleniowe panelowe ze źródłem LED w wykonaniu nastropowym;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1416" w:hanging="42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W sanitariatach wykonane są oprawy ze źródłem LED o mocy 18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W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typu downlight i stopniu ochrony IP44 w wykonaniu nastropowym;</w:t>
      </w:r>
    </w:p>
    <w:p w:rsidR="008F237A" w:rsidRDefault="008F237A" w:rsidP="00122437">
      <w:pPr>
        <w:shd w:val="clear" w:color="auto" w:fill="FFFFFF"/>
        <w:spacing w:after="0" w:line="360" w:lineRule="auto"/>
        <w:ind w:left="1416" w:hanging="42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Oświetlenie w korytarzach i na klatce schodowej sterowane jest przy pomocy przycisków monostabilnych oraz przekaźników bistabilnych zainstalowanych w rozdzielnicy głównej </w:t>
      </w:r>
      <w:r w:rsidRPr="004E7B5E">
        <w:rPr>
          <w:rFonts w:ascii="Arial" w:eastAsia="Calibri" w:hAnsi="Arial" w:cs="Arial"/>
          <w:b/>
          <w:sz w:val="24"/>
          <w:szCs w:val="24"/>
          <w:lang w:eastAsia="pl-PL"/>
        </w:rPr>
        <w:t>RG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.</w:t>
      </w:r>
    </w:p>
    <w:p w:rsidR="008D3C06" w:rsidRPr="008F237A" w:rsidRDefault="008D3C06" w:rsidP="00122437">
      <w:pPr>
        <w:shd w:val="clear" w:color="auto" w:fill="FFFFFF"/>
        <w:spacing w:after="0" w:line="360" w:lineRule="auto"/>
        <w:ind w:left="1416" w:hanging="42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8.6.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  <w:t>INSTALACJA OŚWIETLENIA AWARYJNEGO: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1416" w:hanging="42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Wykonane jako oprawy natynkowe ze źródłem LED wyposażone 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 moduł bateryjny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zapewniający pracę oprawy przez 1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h</w:t>
      </w:r>
      <w:r w:rsidR="004E7B5E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;</w:t>
      </w:r>
    </w:p>
    <w:p w:rsidR="008F237A" w:rsidRDefault="008F237A" w:rsidP="00122437">
      <w:pPr>
        <w:shd w:val="clear" w:color="auto" w:fill="FFFFFF"/>
        <w:spacing w:after="0" w:line="360" w:lineRule="auto"/>
        <w:ind w:left="1416" w:hanging="42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lastRenderedPageBreak/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Nad drzwiami wejściowymi do budynku znajdują się oprawy awaryjne zewnętrzne ścienne ze źródłem LED sterowane przez przekaźnik zmierzchowy zapewniający pracę oprawy przez 1h po zaniku napięcia.</w:t>
      </w:r>
    </w:p>
    <w:p w:rsidR="008D3C06" w:rsidRPr="008F237A" w:rsidRDefault="008D3C06" w:rsidP="00122437">
      <w:pPr>
        <w:shd w:val="clear" w:color="auto" w:fill="FFFFFF"/>
        <w:spacing w:after="0" w:line="360" w:lineRule="auto"/>
        <w:ind w:left="1416" w:hanging="42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8.7.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  <w:t>INSTALACJA SIŁY I GNIAZD WTYCZKOWYCH: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W budynku znajdują się obwody zasilające urządzenia stacjonarne tj.: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- grzejniki elektryczne;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- elektryczne podgrzewacze wody;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- jednostki wewnętrzne klimatyzacji;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- zasilacze systemów teletechnicznych.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1416" w:hanging="42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Zasilanie wykonane przewodami instalacyjnymi typu YDY z żyłą ochronną.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1416" w:hanging="42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-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 xml:space="preserve">Stanowiska pracy w pomieszczeniach biurowych wyposażone </w:t>
      </w:r>
      <w:r w:rsidR="005E782D">
        <w:rPr>
          <w:rFonts w:ascii="Arial" w:eastAsia="Calibri" w:hAnsi="Arial" w:cs="Arial"/>
          <w:sz w:val="24"/>
          <w:szCs w:val="24"/>
          <w:lang w:eastAsia="pl-PL"/>
        </w:rPr>
        <w:br/>
        <w:t xml:space="preserve">są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 punkty dystrybucyjne stanowiące miejsce przyłączenia służbowych urządzeń. Każdy punkt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dystrybucyjny składa się z: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- trzech gniazd wtyczkowych zasilania podstawowego;</w:t>
      </w:r>
    </w:p>
    <w:p w:rsidR="00053EB3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- trzech gniazd wtyczkowych zasilania awaryjnego.</w:t>
      </w:r>
    </w:p>
    <w:p w:rsidR="008D3C06" w:rsidRPr="008F237A" w:rsidRDefault="008D3C06" w:rsidP="005E782D">
      <w:pPr>
        <w:shd w:val="clear" w:color="auto" w:fill="FFFFFF"/>
        <w:spacing w:after="0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8F237A">
      <w:pPr>
        <w:shd w:val="clear" w:color="auto" w:fill="FFFFFF"/>
        <w:spacing w:after="0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8.8.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PRZYBLIŻONY WYKAZ URZĄDZEŃ:</w:t>
      </w:r>
    </w:p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18"/>
        <w:gridCol w:w="7778"/>
        <w:gridCol w:w="19"/>
        <w:gridCol w:w="1062"/>
      </w:tblGrid>
      <w:tr w:rsidR="008F237A" w:rsidRPr="008F237A" w:rsidTr="00053EB3">
        <w:trPr>
          <w:jc w:val="center"/>
        </w:trPr>
        <w:tc>
          <w:tcPr>
            <w:tcW w:w="675" w:type="dxa"/>
            <w:gridSpan w:val="2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797" w:type="dxa"/>
            <w:gridSpan w:val="2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Nazwa urządzenia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 xml:space="preserve">Ilość </w:t>
            </w: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br/>
              <w:t>[szt.]</w:t>
            </w:r>
          </w:p>
        </w:tc>
      </w:tr>
      <w:tr w:rsidR="008F237A" w:rsidRPr="008F237A" w:rsidTr="00053EB3">
        <w:trPr>
          <w:jc w:val="center"/>
        </w:trPr>
        <w:tc>
          <w:tcPr>
            <w:tcW w:w="9534" w:type="dxa"/>
            <w:gridSpan w:val="5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INSTALACJA OŚWIETLENIA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797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Przycisk monostabilny 10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/230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podtynkowy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7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7797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Włącznik świecznikowy 10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/230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13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797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Wyłącznik schodowy 10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/230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podtynkowy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7797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Wyłącznik 1-biegunowy 10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/230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V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podtynkowy 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15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7797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Oprawa Miledo Barev LED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133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7797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Oprawa Kanlux CONSI LED 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20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7797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Oprawa Kanlux MAH-218-T8 LED-UP-1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7797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val="en-US" w:eastAsia="pl-PL"/>
              </w:rPr>
              <w:t>Oprawa Kanlux TRIC POWER LED-I-1H PT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19</w:t>
            </w:r>
          </w:p>
        </w:tc>
      </w:tr>
      <w:tr w:rsidR="008F237A" w:rsidRPr="008F237A" w:rsidTr="00053EB3">
        <w:trPr>
          <w:jc w:val="center"/>
        </w:trPr>
        <w:tc>
          <w:tcPr>
            <w:tcW w:w="675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7797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Oprawa Hybryd PRIMOS LED5</w:t>
            </w:r>
          </w:p>
        </w:tc>
        <w:tc>
          <w:tcPr>
            <w:tcW w:w="1062" w:type="dxa"/>
            <w:vAlign w:val="center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8F237A" w:rsidRPr="008F237A" w:rsidTr="00053EB3">
        <w:trPr>
          <w:jc w:val="center"/>
        </w:trPr>
        <w:tc>
          <w:tcPr>
            <w:tcW w:w="9534" w:type="dxa"/>
            <w:gridSpan w:val="5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INSTALACJA GNIAZD SIŁOWYCH I WTYCZKOWYCH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Gniazdo wtyczkowe 16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/230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[V] 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pojedyncze, podtynkowe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75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Zespolony punkt dystrybucyjny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59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Przeciwpożarowy wyłącznik prądu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8F237A" w:rsidRPr="008F237A" w:rsidTr="00053EB3">
        <w:trPr>
          <w:jc w:val="center"/>
        </w:trPr>
        <w:tc>
          <w:tcPr>
            <w:tcW w:w="9534" w:type="dxa"/>
            <w:gridSpan w:val="5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 xml:space="preserve">ROZDZIELNICA RG 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13. 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Bezpiecznik S301 C10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4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14. 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Bezpiecznik S303 C16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lastRenderedPageBreak/>
              <w:t>15.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Bezpiecznik S301 B6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Rozłącznik izolacyjny 160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Bezpiecznik 50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/63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8</w:t>
            </w:r>
          </w:p>
        </w:tc>
      </w:tr>
      <w:tr w:rsidR="008F237A" w:rsidRPr="008F237A" w:rsidTr="00053EB3">
        <w:trPr>
          <w:jc w:val="center"/>
        </w:trPr>
        <w:tc>
          <w:tcPr>
            <w:tcW w:w="657" w:type="dxa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7796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Bezpiecznik 63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/63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[</w:t>
            </w: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A</w:t>
            </w:r>
            <w:r w:rsidR="00CE3408">
              <w:rPr>
                <w:rFonts w:ascii="Arial" w:eastAsia="Calibri" w:hAnsi="Arial" w:cs="Arial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081" w:type="dxa"/>
            <w:gridSpan w:val="2"/>
          </w:tcPr>
          <w:p w:rsidR="008F237A" w:rsidRPr="008F237A" w:rsidRDefault="008F237A" w:rsidP="008F237A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8F237A">
              <w:rPr>
                <w:rFonts w:ascii="Arial" w:eastAsia="Calibri" w:hAnsi="Arial" w:cs="Arial"/>
                <w:sz w:val="24"/>
                <w:szCs w:val="24"/>
                <w:lang w:eastAsia="pl-PL"/>
              </w:rPr>
              <w:t>2</w:t>
            </w:r>
          </w:p>
        </w:tc>
      </w:tr>
    </w:tbl>
    <w:p w:rsidR="005E782D" w:rsidRDefault="005E782D" w:rsidP="008F237A">
      <w:pPr>
        <w:shd w:val="clear" w:color="auto" w:fill="FFFFFF"/>
        <w:spacing w:after="0"/>
        <w:ind w:left="993" w:hanging="567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8.9.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  <w:t>INSTALACJE UZIEMIAJĄCE: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W obiekcie wykonane są dwie instalacje uziemiające.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99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- Uziemienie budynków i ekranu wykonano jako uziom fundamentowy pod ławami budynku z bednarki miedziowanej FeCu 25x4 z wyprowadzonymi miejscami do przyłączenia ekranu;</w:t>
      </w:r>
    </w:p>
    <w:p w:rsidR="008F237A" w:rsidRDefault="008F237A" w:rsidP="00122437">
      <w:pPr>
        <w:shd w:val="clear" w:color="auto" w:fill="FFFFFF"/>
        <w:spacing w:after="0" w:line="360" w:lineRule="auto"/>
        <w:ind w:left="99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- Uziemienie dla instalacji odgromowej wykonano jako otok wykonany </w:t>
      </w:r>
      <w:r w:rsidR="005E782D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z bednar</w:t>
      </w:r>
      <w:r w:rsidR="005E782D">
        <w:rPr>
          <w:rFonts w:ascii="Arial" w:eastAsia="Calibri" w:hAnsi="Arial" w:cs="Arial"/>
          <w:sz w:val="24"/>
          <w:szCs w:val="24"/>
          <w:lang w:eastAsia="pl-PL"/>
        </w:rPr>
        <w:t xml:space="preserve">ki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miedziowanej FeCu 25x4. Złącza kontrolne zainstalowano </w:t>
      </w:r>
      <w:r w:rsidR="005E782D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w dedykowanych puszkach kontrolnych mocowanych w chodniku wokół budynku.</w:t>
      </w:r>
    </w:p>
    <w:p w:rsidR="008D3C06" w:rsidRPr="008F237A" w:rsidRDefault="008D3C06" w:rsidP="00122437">
      <w:pPr>
        <w:shd w:val="clear" w:color="auto" w:fill="FFFFFF"/>
        <w:spacing w:after="0" w:line="360" w:lineRule="auto"/>
        <w:ind w:left="993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8.10.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  <w:t>INSTALACJA ODGROMOWA:</w:t>
      </w:r>
    </w:p>
    <w:p w:rsid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Na dachu budynku wykonano siatkę zwodów poziomych ze stalowego miedziowanego drutu FeCu fi18</w:t>
      </w:r>
      <w:r w:rsidR="004B6ABB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mm</w:t>
      </w:r>
      <w:r w:rsidR="004B6ABB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prowadzonych na uchwytach wsporczych mocowanych do blachodachówki. Do uziemienia instalacji odgromowej budynku wykonano uziom otokowy z bednarki miedziowanej FeCu 25x4.</w:t>
      </w:r>
    </w:p>
    <w:p w:rsidR="008D3C06" w:rsidRPr="008F237A" w:rsidRDefault="008D3C06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8.11.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  <w:t>OCHRONA PRZECIWPRZEPIĘCIOWA:</w:t>
      </w:r>
    </w:p>
    <w:p w:rsid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 xml:space="preserve">Zainstalowano w złączu ZK ochronnik przepięciowy kombinowany </w:t>
      </w:r>
      <w:r w:rsidR="005E782D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(klasa I+II) dla prądu udarowego (10/350) 25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kA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i poziomie ochrony </w:t>
      </w:r>
      <w:r w:rsidR="005E782D">
        <w:rPr>
          <w:rFonts w:ascii="Arial" w:eastAsia="Calibri" w:hAnsi="Arial" w:cs="Arial"/>
          <w:sz w:val="24"/>
          <w:szCs w:val="24"/>
          <w:lang w:eastAsia="pl-PL"/>
        </w:rPr>
        <w:br/>
      </w:r>
      <w:r w:rsidR="00CE3408">
        <w:rPr>
          <w:rFonts w:ascii="Arial" w:eastAsia="Calibri" w:hAnsi="Arial" w:cs="Arial"/>
          <w:sz w:val="24"/>
          <w:szCs w:val="24"/>
          <w:lang w:eastAsia="pl-PL"/>
        </w:rPr>
        <w:t>do 2,5</w:t>
      </w:r>
      <w:r w:rsidR="005E782D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kV</w:t>
      </w:r>
      <w:r w:rsidR="005E782D">
        <w:rPr>
          <w:rFonts w:ascii="Arial" w:eastAsia="Calibri" w:hAnsi="Arial" w:cs="Arial"/>
          <w:sz w:val="24"/>
          <w:szCs w:val="24"/>
          <w:lang w:eastAsia="pl-PL"/>
        </w:rPr>
        <w:t>].</w:t>
      </w:r>
    </w:p>
    <w:p w:rsidR="008D3C06" w:rsidRPr="008F237A" w:rsidRDefault="008D3C06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8.12.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ab/>
        <w:t>OCHRONA PRZECIWPORAŻENIOWA:</w:t>
      </w:r>
    </w:p>
    <w:p w:rsidR="008F237A" w:rsidRDefault="008F237A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Jako ochronę dotykową przed dotykiem pośrednim zastosowano samoczynne wyłączenie zasilania, zgodnie z PN-IEC 60364-4-41.</w:t>
      </w:r>
    </w:p>
    <w:p w:rsidR="005E782D" w:rsidRDefault="005E782D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CC3F69" w:rsidRDefault="00CC3F69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CC3F69" w:rsidRDefault="00CC3F69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CC3F69" w:rsidRDefault="00CC3F69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CC3F69" w:rsidRPr="008F237A" w:rsidRDefault="00CC3F69" w:rsidP="00122437">
      <w:pPr>
        <w:shd w:val="clear" w:color="auto" w:fill="FFFFFF"/>
        <w:spacing w:after="0" w:line="360" w:lineRule="auto"/>
        <w:ind w:left="993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Default="008F237A" w:rsidP="00122437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lastRenderedPageBreak/>
        <w:t>TERENY ZEWNĘTRZNE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.</w:t>
      </w:r>
    </w:p>
    <w:p w:rsidR="008D3C06" w:rsidRPr="008F237A" w:rsidRDefault="008D3C06" w:rsidP="00122437">
      <w:pPr>
        <w:shd w:val="clear" w:color="auto" w:fill="FFFFFF"/>
        <w:spacing w:after="0" w:line="360" w:lineRule="auto"/>
        <w:ind w:left="36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9"/>
        </w:numPr>
        <w:shd w:val="clear" w:color="auto" w:fill="FFFFFF"/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INFORMACJE OGÓLNE:</w:t>
      </w:r>
    </w:p>
    <w:p w:rsidR="008F237A" w:rsidRPr="008F237A" w:rsidRDefault="008F237A" w:rsidP="00122437">
      <w:pPr>
        <w:shd w:val="clear" w:color="auto" w:fill="FFFFFF"/>
        <w:spacing w:after="0" w:line="360" w:lineRule="auto"/>
        <w:ind w:left="851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Oświetlenie zewnętrzne kompleksu wojskowego składa się z </w:t>
      </w:r>
      <w:r w:rsidRPr="00122437">
        <w:rPr>
          <w:rFonts w:ascii="Arial" w:eastAsia="Calibri" w:hAnsi="Arial" w:cs="Arial"/>
          <w:b/>
          <w:sz w:val="24"/>
          <w:szCs w:val="24"/>
          <w:lang w:eastAsia="pl-PL"/>
        </w:rPr>
        <w:t>109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punktów świetlnych.</w:t>
      </w:r>
    </w:p>
    <w:p w:rsidR="008F237A" w:rsidRPr="008F237A" w:rsidRDefault="008F237A" w:rsidP="00122437">
      <w:pPr>
        <w:numPr>
          <w:ilvl w:val="0"/>
          <w:numId w:val="80"/>
        </w:numPr>
        <w:shd w:val="clear" w:color="auto" w:fill="FFFFFF"/>
        <w:tabs>
          <w:tab w:val="left" w:pos="776"/>
        </w:tabs>
        <w:spacing w:after="0" w:line="360" w:lineRule="auto"/>
        <w:ind w:left="1418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Latarnie (typu parkowego) o wysokości 5[m] z oprawą metal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o-halogenową o mocy 150[W] - 57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[szt],.</w:t>
      </w:r>
    </w:p>
    <w:p w:rsidR="008F237A" w:rsidRPr="00FF7C6F" w:rsidRDefault="008F237A" w:rsidP="00122437">
      <w:pPr>
        <w:numPr>
          <w:ilvl w:val="0"/>
          <w:numId w:val="80"/>
        </w:numPr>
        <w:shd w:val="clear" w:color="auto" w:fill="FFFFFF"/>
        <w:tabs>
          <w:tab w:val="left" w:pos="795"/>
        </w:tabs>
        <w:spacing w:after="0" w:line="360" w:lineRule="auto"/>
        <w:ind w:left="1418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F7C6F">
        <w:rPr>
          <w:rFonts w:ascii="Arial" w:eastAsia="Calibri" w:hAnsi="Arial" w:cs="Arial"/>
          <w:sz w:val="24"/>
          <w:szCs w:val="24"/>
          <w:lang w:eastAsia="pl-PL"/>
        </w:rPr>
        <w:t>Latarnie (słup oświetleniowy przy wejściu do recepcji) o wysokości 8[m] z oprawą meta</w:t>
      </w:r>
      <w:r w:rsidR="00CE3408" w:rsidRPr="00FF7C6F">
        <w:rPr>
          <w:rFonts w:ascii="Arial" w:eastAsia="Calibri" w:hAnsi="Arial" w:cs="Arial"/>
          <w:sz w:val="24"/>
          <w:szCs w:val="24"/>
          <w:lang w:eastAsia="pl-PL"/>
        </w:rPr>
        <w:t>lo-halogenową o mocy 250[W] - 2</w:t>
      </w:r>
      <w:r w:rsidRPr="00FF7C6F">
        <w:rPr>
          <w:rFonts w:ascii="Arial" w:eastAsia="Calibri" w:hAnsi="Arial" w:cs="Arial"/>
          <w:sz w:val="24"/>
          <w:szCs w:val="24"/>
          <w:lang w:eastAsia="pl-PL"/>
        </w:rPr>
        <w:t>[szt],</w:t>
      </w:r>
    </w:p>
    <w:p w:rsidR="008F237A" w:rsidRPr="008F237A" w:rsidRDefault="008F237A" w:rsidP="00122437">
      <w:pPr>
        <w:numPr>
          <w:ilvl w:val="0"/>
          <w:numId w:val="80"/>
        </w:numPr>
        <w:shd w:val="clear" w:color="auto" w:fill="FFFFFF"/>
        <w:tabs>
          <w:tab w:val="left" w:pos="790"/>
        </w:tabs>
        <w:spacing w:after="0" w:line="360" w:lineRule="auto"/>
        <w:ind w:left="1418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Podświetlenie masztów flagowych (oprawy zagłębione w gruncie)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br/>
        <w:t>z oprawą metal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 xml:space="preserve"> -halogenową o mocy 150[W] - 14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[szt],</w:t>
      </w:r>
    </w:p>
    <w:p w:rsidR="008F237A" w:rsidRPr="008F237A" w:rsidRDefault="008F237A" w:rsidP="00122437">
      <w:pPr>
        <w:numPr>
          <w:ilvl w:val="0"/>
          <w:numId w:val="80"/>
        </w:numPr>
        <w:shd w:val="clear" w:color="auto" w:fill="FFFFFF"/>
        <w:tabs>
          <w:tab w:val="left" w:pos="795"/>
        </w:tabs>
        <w:spacing w:after="0" w:line="360" w:lineRule="auto"/>
        <w:ind w:left="1418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Maszty oświetleniowe (wokół terenu boiska) o wysokości 12[m]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br/>
        <w:t>z projektorami metalo-ha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logenowymi o mocy 2x1000[W] - 4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[szt],</w:t>
      </w:r>
    </w:p>
    <w:p w:rsidR="008F237A" w:rsidRPr="008F237A" w:rsidRDefault="008F237A" w:rsidP="00122437">
      <w:pPr>
        <w:numPr>
          <w:ilvl w:val="0"/>
          <w:numId w:val="80"/>
        </w:numPr>
        <w:shd w:val="clear" w:color="auto" w:fill="FFFFFF"/>
        <w:tabs>
          <w:tab w:val="left" w:pos="795"/>
        </w:tabs>
        <w:spacing w:after="0" w:line="360" w:lineRule="auto"/>
        <w:ind w:left="1418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Oświetlenie ciągu komunikacyjnego prowadzącego do bud. nr 5 </w:t>
      </w:r>
      <w:r w:rsidR="005E782D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z oprawą oświetleniową t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ypu „COSMO" o mocy 2x50[W] - 1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[szt].</w:t>
      </w:r>
    </w:p>
    <w:p w:rsidR="008F237A" w:rsidRDefault="008F237A" w:rsidP="00122437">
      <w:pPr>
        <w:numPr>
          <w:ilvl w:val="0"/>
          <w:numId w:val="80"/>
        </w:numPr>
        <w:shd w:val="clear" w:color="auto" w:fill="FFFFFF"/>
        <w:tabs>
          <w:tab w:val="left" w:pos="795"/>
        </w:tabs>
        <w:spacing w:after="0" w:line="360" w:lineRule="auto"/>
        <w:ind w:left="1418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Słupy oświetleniowe uliczne (plac ćwiczeń) o wysokości 8[m] z oprawą oświetleniową uliczną typu RA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CER MINI LED  o mocy 75[W] – 21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[szt].</w:t>
      </w:r>
    </w:p>
    <w:p w:rsidR="005E782D" w:rsidRPr="008F237A" w:rsidRDefault="005E782D" w:rsidP="00122437">
      <w:pPr>
        <w:shd w:val="clear" w:color="auto" w:fill="FFFFFF"/>
        <w:tabs>
          <w:tab w:val="left" w:pos="795"/>
        </w:tabs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Default="008F237A" w:rsidP="00122437">
      <w:pPr>
        <w:numPr>
          <w:ilvl w:val="1"/>
          <w:numId w:val="9"/>
        </w:numPr>
        <w:shd w:val="clear" w:color="auto" w:fill="FFFFFF"/>
        <w:tabs>
          <w:tab w:val="left" w:pos="79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Złącze kablowe </w:t>
      </w:r>
      <w:r w:rsidRPr="005E782D">
        <w:rPr>
          <w:rFonts w:ascii="Arial" w:eastAsia="Calibri" w:hAnsi="Arial" w:cs="Arial"/>
          <w:b/>
          <w:sz w:val="24"/>
          <w:szCs w:val="24"/>
          <w:lang w:eastAsia="pl-PL"/>
        </w:rPr>
        <w:t>ZK-AG</w:t>
      </w:r>
      <w:r w:rsidR="004956F2">
        <w:rPr>
          <w:rFonts w:ascii="Arial" w:eastAsia="Calibri" w:hAnsi="Arial" w:cs="Arial"/>
          <w:sz w:val="24"/>
          <w:szCs w:val="24"/>
          <w:lang w:eastAsia="pl-PL"/>
        </w:rPr>
        <w:t xml:space="preserve"> (agregatu chłodniczego McQ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u</w:t>
      </w:r>
      <w:r w:rsidR="004956F2">
        <w:rPr>
          <w:rFonts w:ascii="Arial" w:eastAsia="Calibri" w:hAnsi="Arial" w:cs="Arial"/>
          <w:sz w:val="24"/>
          <w:szCs w:val="24"/>
          <w:lang w:eastAsia="pl-PL"/>
        </w:rPr>
        <w:t>a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y), </w:t>
      </w:r>
      <w:r w:rsidRPr="005E782D">
        <w:rPr>
          <w:rFonts w:ascii="Arial" w:eastAsia="Calibri" w:hAnsi="Arial" w:cs="Arial"/>
          <w:b/>
          <w:sz w:val="24"/>
          <w:szCs w:val="24"/>
          <w:lang w:eastAsia="pl-PL"/>
        </w:rPr>
        <w:t>ZK, SK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(szafka kablowa przy budynku nr 5) oraz cztery rozdzielnice </w:t>
      </w:r>
      <w:r w:rsidRPr="004956F2">
        <w:rPr>
          <w:rFonts w:ascii="Arial" w:eastAsia="Calibri" w:hAnsi="Arial" w:cs="Arial"/>
          <w:b/>
          <w:sz w:val="24"/>
          <w:szCs w:val="24"/>
          <w:lang w:eastAsia="pl-PL"/>
        </w:rPr>
        <w:t>RP1-RP4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na placu manewrowym/ćwiczeń a także </w:t>
      </w:r>
      <w:r w:rsidRPr="004956F2">
        <w:rPr>
          <w:rFonts w:ascii="Arial" w:eastAsia="Calibri" w:hAnsi="Arial" w:cs="Arial"/>
          <w:b/>
          <w:sz w:val="24"/>
          <w:szCs w:val="24"/>
          <w:lang w:eastAsia="pl-PL"/>
        </w:rPr>
        <w:t>ZK-3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przy budynku nr 12.</w:t>
      </w:r>
    </w:p>
    <w:p w:rsidR="00122437" w:rsidRPr="008F237A" w:rsidRDefault="00122437" w:rsidP="00122437">
      <w:pPr>
        <w:shd w:val="clear" w:color="auto" w:fill="FFFFFF"/>
        <w:tabs>
          <w:tab w:val="left" w:pos="795"/>
        </w:tabs>
        <w:spacing w:after="0" w:line="360" w:lineRule="auto"/>
        <w:ind w:left="79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tabs>
          <w:tab w:val="left" w:pos="795"/>
        </w:tabs>
        <w:spacing w:after="0" w:line="360" w:lineRule="auto"/>
        <w:ind w:left="792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122437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t>W skład złącza kablowego ZK, wchodzą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:</w:t>
      </w:r>
    </w:p>
    <w:p w:rsidR="008F237A" w:rsidRDefault="008F237A" w:rsidP="00122437">
      <w:pPr>
        <w:tabs>
          <w:tab w:val="left" w:pos="795"/>
        </w:tabs>
        <w:spacing w:after="0" w:line="360" w:lineRule="auto"/>
        <w:ind w:left="792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ab/>
        <w:t>- trzy rozłączniki bezpiecznikowe listwowe typu ARS-3-6-2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V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.</w:t>
      </w:r>
    </w:p>
    <w:p w:rsidR="00122437" w:rsidRPr="008F237A" w:rsidRDefault="00122437" w:rsidP="00122437">
      <w:pPr>
        <w:tabs>
          <w:tab w:val="left" w:pos="795"/>
        </w:tabs>
        <w:spacing w:after="0" w:line="360" w:lineRule="auto"/>
        <w:ind w:left="79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tabs>
          <w:tab w:val="left" w:pos="795"/>
        </w:tabs>
        <w:spacing w:after="0" w:line="360" w:lineRule="auto"/>
        <w:ind w:left="792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122437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t>W skład szafki kablowej SK, wchodzi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:</w:t>
      </w:r>
    </w:p>
    <w:p w:rsidR="008F237A" w:rsidRPr="008F237A" w:rsidRDefault="008F237A" w:rsidP="00122437">
      <w:pPr>
        <w:tabs>
          <w:tab w:val="left" w:pos="795"/>
        </w:tabs>
        <w:spacing w:after="0" w:line="360" w:lineRule="auto"/>
        <w:ind w:left="79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- rozłącznik DPX-I 630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 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400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A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3P;</w:t>
      </w:r>
    </w:p>
    <w:p w:rsidR="008F237A" w:rsidRPr="008F237A" w:rsidRDefault="008F237A" w:rsidP="00122437">
      <w:pPr>
        <w:tabs>
          <w:tab w:val="left" w:pos="795"/>
        </w:tabs>
        <w:spacing w:after="0" w:line="360" w:lineRule="auto"/>
        <w:ind w:left="79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- przekładnik prądowy CT 400/5 – 3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kpl.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;</w:t>
      </w:r>
    </w:p>
    <w:p w:rsidR="008F237A" w:rsidRPr="008F237A" w:rsidRDefault="008F237A" w:rsidP="00122437">
      <w:pPr>
        <w:tabs>
          <w:tab w:val="left" w:pos="795"/>
        </w:tabs>
        <w:spacing w:after="0" w:line="360" w:lineRule="auto"/>
        <w:ind w:left="79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- gniazdo tablicowe 2P+Z 230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V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] IP 67 – 3[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kpl.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;</w:t>
      </w:r>
    </w:p>
    <w:p w:rsidR="008F237A" w:rsidRPr="008F237A" w:rsidRDefault="00CE3408" w:rsidP="00122437">
      <w:pPr>
        <w:tabs>
          <w:tab w:val="left" w:pos="795"/>
        </w:tabs>
        <w:spacing w:after="0" w:line="360" w:lineRule="auto"/>
        <w:ind w:left="794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- gniazdo tablicowe 63[</w:t>
      </w:r>
      <w:r w:rsidR="008F237A" w:rsidRPr="008F237A">
        <w:rPr>
          <w:rFonts w:ascii="Arial" w:eastAsia="Calibri" w:hAnsi="Arial" w:cs="Arial"/>
          <w:sz w:val="24"/>
          <w:szCs w:val="24"/>
          <w:lang w:eastAsia="pl-PL"/>
        </w:rPr>
        <w:t>A</w:t>
      </w:r>
      <w:r>
        <w:rPr>
          <w:rFonts w:ascii="Arial" w:eastAsia="Calibri" w:hAnsi="Arial" w:cs="Arial"/>
          <w:sz w:val="24"/>
          <w:szCs w:val="24"/>
          <w:lang w:eastAsia="pl-PL"/>
        </w:rPr>
        <w:t>]</w:t>
      </w:r>
      <w:r w:rsidR="008F237A" w:rsidRPr="008F237A">
        <w:rPr>
          <w:rFonts w:ascii="Arial" w:eastAsia="Calibri" w:hAnsi="Arial" w:cs="Arial"/>
          <w:sz w:val="24"/>
          <w:szCs w:val="24"/>
          <w:lang w:eastAsia="pl-PL"/>
        </w:rPr>
        <w:t xml:space="preserve"> 3P+N+Z 400</w:t>
      </w:r>
      <w:r>
        <w:rPr>
          <w:rFonts w:ascii="Arial" w:eastAsia="Calibri" w:hAnsi="Arial" w:cs="Arial"/>
          <w:sz w:val="24"/>
          <w:szCs w:val="24"/>
          <w:lang w:eastAsia="pl-PL"/>
        </w:rPr>
        <w:t>[</w:t>
      </w:r>
      <w:r w:rsidR="008F237A" w:rsidRPr="008F237A">
        <w:rPr>
          <w:rFonts w:ascii="Arial" w:eastAsia="Calibri" w:hAnsi="Arial" w:cs="Arial"/>
          <w:sz w:val="24"/>
          <w:szCs w:val="24"/>
          <w:lang w:eastAsia="pl-PL"/>
        </w:rPr>
        <w:t>V</w:t>
      </w:r>
      <w:r>
        <w:rPr>
          <w:rFonts w:ascii="Arial" w:eastAsia="Calibri" w:hAnsi="Arial" w:cs="Arial"/>
          <w:sz w:val="24"/>
          <w:szCs w:val="24"/>
          <w:lang w:eastAsia="pl-PL"/>
        </w:rPr>
        <w:t>] IP67 – 2[s</w:t>
      </w:r>
      <w:r w:rsidR="008F237A" w:rsidRPr="008F237A">
        <w:rPr>
          <w:rFonts w:ascii="Arial" w:eastAsia="Calibri" w:hAnsi="Arial" w:cs="Arial"/>
          <w:sz w:val="24"/>
          <w:szCs w:val="24"/>
          <w:lang w:eastAsia="pl-PL"/>
        </w:rPr>
        <w:t>zt.</w:t>
      </w:r>
      <w:r>
        <w:rPr>
          <w:rFonts w:ascii="Arial" w:eastAsia="Calibri" w:hAnsi="Arial" w:cs="Arial"/>
          <w:sz w:val="24"/>
          <w:szCs w:val="24"/>
          <w:lang w:eastAsia="pl-PL"/>
        </w:rPr>
        <w:t>]</w:t>
      </w:r>
      <w:r w:rsidR="008F237A" w:rsidRPr="008F237A">
        <w:rPr>
          <w:rFonts w:ascii="Arial" w:eastAsia="Calibri" w:hAnsi="Arial" w:cs="Arial"/>
          <w:sz w:val="24"/>
          <w:szCs w:val="24"/>
          <w:lang w:eastAsia="pl-PL"/>
        </w:rPr>
        <w:t>;</w:t>
      </w:r>
    </w:p>
    <w:p w:rsidR="008F237A" w:rsidRPr="008F237A" w:rsidRDefault="008F237A" w:rsidP="00122437">
      <w:pPr>
        <w:tabs>
          <w:tab w:val="left" w:pos="795"/>
        </w:tabs>
        <w:spacing w:after="0" w:line="360" w:lineRule="auto"/>
        <w:ind w:left="79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- gniazdo tablicowe 32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A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3P+N+Z 400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V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] IP67 – 4[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szt.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;</w:t>
      </w:r>
    </w:p>
    <w:p w:rsidR="008F237A" w:rsidRDefault="008F237A" w:rsidP="00122437">
      <w:pPr>
        <w:tabs>
          <w:tab w:val="left" w:pos="795"/>
        </w:tabs>
        <w:spacing w:after="0" w:line="360" w:lineRule="auto"/>
        <w:ind w:left="79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- gniazdo tablicowe 16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A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3P+N+Z 400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V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] IP67 – 2[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szt.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]</w:t>
      </w:r>
    </w:p>
    <w:p w:rsidR="00122437" w:rsidRDefault="00122437" w:rsidP="00122437">
      <w:pPr>
        <w:tabs>
          <w:tab w:val="left" w:pos="79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CC3F69" w:rsidRPr="008F237A" w:rsidRDefault="00CC3F69" w:rsidP="00122437">
      <w:pPr>
        <w:tabs>
          <w:tab w:val="left" w:pos="79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tabs>
          <w:tab w:val="left" w:pos="795"/>
        </w:tabs>
        <w:spacing w:after="0" w:line="360" w:lineRule="auto"/>
        <w:ind w:left="792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122437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lastRenderedPageBreak/>
        <w:t>Rozdzielnice RP1-RP4 wyposażone są między innymi w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:</w:t>
      </w:r>
    </w:p>
    <w:p w:rsidR="008F237A" w:rsidRPr="008F237A" w:rsidRDefault="008F237A" w:rsidP="00122437">
      <w:pPr>
        <w:tabs>
          <w:tab w:val="left" w:pos="795"/>
        </w:tabs>
        <w:spacing w:after="0" w:line="360" w:lineRule="auto"/>
        <w:ind w:left="79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- gniazdo tablicowe skośne 3P 16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A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] IP67 – 12[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szt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.]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;</w:t>
      </w:r>
    </w:p>
    <w:p w:rsidR="008F237A" w:rsidRPr="008F237A" w:rsidRDefault="008F237A" w:rsidP="00122437">
      <w:pPr>
        <w:tabs>
          <w:tab w:val="left" w:pos="795"/>
        </w:tabs>
        <w:spacing w:after="0" w:line="360" w:lineRule="auto"/>
        <w:ind w:left="79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- gniazdo tablicowe skośne 5P 63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A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] IP 67 – 4[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szt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.]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;</w:t>
      </w:r>
    </w:p>
    <w:p w:rsidR="008F237A" w:rsidRPr="008F237A" w:rsidRDefault="008F237A" w:rsidP="00122437">
      <w:pPr>
        <w:tabs>
          <w:tab w:val="left" w:pos="795"/>
        </w:tabs>
        <w:spacing w:after="0" w:line="360" w:lineRule="auto"/>
        <w:ind w:left="79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- gniazdo tablicowe skośne 5P 32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A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] IP67 – 4[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szt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.]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;</w:t>
      </w:r>
    </w:p>
    <w:p w:rsidR="008F237A" w:rsidRPr="008F237A" w:rsidRDefault="008F237A" w:rsidP="00122437">
      <w:pPr>
        <w:tabs>
          <w:tab w:val="left" w:pos="795"/>
        </w:tabs>
        <w:spacing w:after="0" w:line="360" w:lineRule="auto"/>
        <w:ind w:left="79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- gniazdo tablicowe skośne 5P 16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A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IP67 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–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4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szt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.]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;</w:t>
      </w:r>
    </w:p>
    <w:p w:rsidR="008F237A" w:rsidRPr="008F237A" w:rsidRDefault="008F237A" w:rsidP="00122437">
      <w:pPr>
        <w:tabs>
          <w:tab w:val="left" w:pos="795"/>
        </w:tabs>
        <w:spacing w:after="0" w:line="360" w:lineRule="auto"/>
        <w:ind w:left="79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- ogranicznik prz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epięć ON300 T1+T2 25kA 3P+N – 1[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kpl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.]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;</w:t>
      </w:r>
    </w:p>
    <w:p w:rsidR="008F237A" w:rsidRPr="008F237A" w:rsidRDefault="008F237A" w:rsidP="00122437">
      <w:pPr>
        <w:tabs>
          <w:tab w:val="left" w:pos="795"/>
        </w:tabs>
        <w:spacing w:after="0" w:line="360" w:lineRule="auto"/>
        <w:ind w:left="79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- wyłącznik instalacyjny nadprądowy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 xml:space="preserve"> S300 – 1[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kpl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.]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;</w:t>
      </w:r>
    </w:p>
    <w:p w:rsidR="008F237A" w:rsidRPr="008F237A" w:rsidRDefault="008F237A" w:rsidP="00122437">
      <w:pPr>
        <w:tabs>
          <w:tab w:val="left" w:pos="795"/>
        </w:tabs>
        <w:spacing w:after="0" w:line="360" w:lineRule="auto"/>
        <w:ind w:left="79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- wyłącznik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 xml:space="preserve"> różnicowoprądowy 1P+N P312 – 1[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kpl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.]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;</w:t>
      </w:r>
    </w:p>
    <w:p w:rsidR="008F237A" w:rsidRPr="008F237A" w:rsidRDefault="008F237A" w:rsidP="00122437">
      <w:pPr>
        <w:tabs>
          <w:tab w:val="left" w:pos="795"/>
        </w:tabs>
        <w:spacing w:after="0" w:line="360" w:lineRule="auto"/>
        <w:ind w:left="79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- wyłą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cznik różnicowoprądowy P304 – 1[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kpl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.]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;</w:t>
      </w:r>
    </w:p>
    <w:p w:rsidR="008F237A" w:rsidRPr="008F237A" w:rsidRDefault="008F237A" w:rsidP="00122437">
      <w:pPr>
        <w:tabs>
          <w:tab w:val="left" w:pos="795"/>
        </w:tabs>
        <w:spacing w:after="0" w:line="360" w:lineRule="auto"/>
        <w:ind w:left="79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- licznik pó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łpośredni 3-fazowy RS485MID – 1[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szt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.]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;</w:t>
      </w:r>
    </w:p>
    <w:p w:rsidR="008F237A" w:rsidRPr="008F237A" w:rsidRDefault="00CE3408" w:rsidP="00122437">
      <w:pPr>
        <w:tabs>
          <w:tab w:val="left" w:pos="795"/>
        </w:tabs>
        <w:spacing w:after="0" w:line="360" w:lineRule="auto"/>
        <w:ind w:left="794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- rozłącznik DPX-I 630[A] – 1[</w:t>
      </w:r>
      <w:r w:rsidR="008F237A" w:rsidRPr="008F237A">
        <w:rPr>
          <w:rFonts w:ascii="Arial" w:eastAsia="Calibri" w:hAnsi="Arial" w:cs="Arial"/>
          <w:sz w:val="24"/>
          <w:szCs w:val="24"/>
          <w:lang w:eastAsia="pl-PL"/>
        </w:rPr>
        <w:t>szt</w:t>
      </w:r>
      <w:r>
        <w:rPr>
          <w:rFonts w:ascii="Arial" w:eastAsia="Calibri" w:hAnsi="Arial" w:cs="Arial"/>
          <w:sz w:val="24"/>
          <w:szCs w:val="24"/>
          <w:lang w:eastAsia="pl-PL"/>
        </w:rPr>
        <w:t>.]</w:t>
      </w:r>
      <w:r w:rsidR="008F237A" w:rsidRPr="008F237A">
        <w:rPr>
          <w:rFonts w:ascii="Arial" w:eastAsia="Calibri" w:hAnsi="Arial" w:cs="Arial"/>
          <w:sz w:val="24"/>
          <w:szCs w:val="24"/>
          <w:lang w:eastAsia="pl-PL"/>
        </w:rPr>
        <w:t>;</w:t>
      </w:r>
    </w:p>
    <w:p w:rsidR="008F237A" w:rsidRDefault="008F237A" w:rsidP="00122437">
      <w:pPr>
        <w:tabs>
          <w:tab w:val="left" w:pos="795"/>
        </w:tabs>
        <w:spacing w:after="0" w:line="360" w:lineRule="auto"/>
        <w:ind w:left="79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- przekładnik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 xml:space="preserve"> prądowy S30M 400/5 kl. 0,5 – 3[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szt.</w:t>
      </w:r>
      <w:r w:rsidR="00CE3408">
        <w:rPr>
          <w:rFonts w:ascii="Arial" w:eastAsia="Calibri" w:hAnsi="Arial" w:cs="Arial"/>
          <w:sz w:val="24"/>
          <w:szCs w:val="24"/>
          <w:lang w:eastAsia="pl-PL"/>
        </w:rPr>
        <w:t>]</w:t>
      </w:r>
      <w:r w:rsidR="00CC3F69">
        <w:rPr>
          <w:rFonts w:ascii="Arial" w:eastAsia="Calibri" w:hAnsi="Arial" w:cs="Arial"/>
          <w:sz w:val="24"/>
          <w:szCs w:val="24"/>
          <w:lang w:eastAsia="pl-PL"/>
        </w:rPr>
        <w:t>.</w:t>
      </w:r>
    </w:p>
    <w:p w:rsidR="00CC3F69" w:rsidRDefault="00CC3F69" w:rsidP="00122437">
      <w:pPr>
        <w:tabs>
          <w:tab w:val="left" w:pos="795"/>
        </w:tabs>
        <w:spacing w:after="0" w:line="360" w:lineRule="auto"/>
        <w:ind w:left="794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CC3F69" w:rsidRPr="00CC3F69" w:rsidRDefault="00CC3F69" w:rsidP="00CC3F69">
      <w:pPr>
        <w:tabs>
          <w:tab w:val="left" w:pos="426"/>
          <w:tab w:val="left" w:pos="795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 xml:space="preserve">     </w:t>
      </w:r>
      <w:r>
        <w:rPr>
          <w:rFonts w:ascii="Arial" w:eastAsia="Calibri" w:hAnsi="Arial" w:cs="Arial"/>
          <w:b/>
          <w:sz w:val="24"/>
          <w:szCs w:val="24"/>
          <w:lang w:eastAsia="pl-PL"/>
        </w:rPr>
        <w:t xml:space="preserve">9.3. </w:t>
      </w:r>
      <w:r w:rsidRPr="00CC3F69">
        <w:rPr>
          <w:rFonts w:ascii="Arial" w:eastAsia="Calibri" w:hAnsi="Arial" w:cs="Arial"/>
          <w:b/>
          <w:sz w:val="24"/>
          <w:szCs w:val="24"/>
          <w:lang w:eastAsia="pl-PL"/>
        </w:rPr>
        <w:t>Stacja ładowania pojazdó</w:t>
      </w:r>
      <w:r>
        <w:rPr>
          <w:rFonts w:ascii="Arial" w:eastAsia="Calibri" w:hAnsi="Arial" w:cs="Arial"/>
          <w:b/>
          <w:sz w:val="24"/>
          <w:szCs w:val="24"/>
          <w:lang w:eastAsia="pl-PL"/>
        </w:rPr>
        <w:t>w elektrycznych</w:t>
      </w:r>
      <w:r w:rsidR="00B4244D">
        <w:rPr>
          <w:rFonts w:ascii="Arial" w:eastAsia="Calibri" w:hAnsi="Arial" w:cs="Arial"/>
          <w:b/>
          <w:sz w:val="24"/>
          <w:szCs w:val="24"/>
          <w:lang w:eastAsia="pl-PL"/>
        </w:rPr>
        <w:t xml:space="preserve"> Vertica</w:t>
      </w:r>
      <w:r>
        <w:rPr>
          <w:rFonts w:ascii="Arial" w:eastAsia="Calibri" w:hAnsi="Arial" w:cs="Arial"/>
          <w:b/>
          <w:sz w:val="24"/>
          <w:szCs w:val="24"/>
          <w:lang w:eastAsia="pl-PL"/>
        </w:rPr>
        <w:t xml:space="preserve">, </w:t>
      </w:r>
      <w:r>
        <w:rPr>
          <w:rFonts w:ascii="Arial" w:eastAsia="Calibri" w:hAnsi="Arial" w:cs="Arial"/>
          <w:sz w:val="24"/>
          <w:szCs w:val="24"/>
          <w:lang w:eastAsia="pl-PL"/>
        </w:rPr>
        <w:t>firmy ENELION, zainstalowana przy elewacji zachodniej budynku nr 9 (trafostacja)</w:t>
      </w:r>
      <w:r w:rsidR="00B4244D">
        <w:rPr>
          <w:rFonts w:ascii="Arial" w:eastAsia="Calibri" w:hAnsi="Arial" w:cs="Arial"/>
          <w:sz w:val="24"/>
          <w:szCs w:val="24"/>
          <w:lang w:eastAsia="pl-PL"/>
        </w:rPr>
        <w:t>.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</w:p>
    <w:p w:rsidR="00122437" w:rsidRPr="008F237A" w:rsidRDefault="00122437" w:rsidP="00CA55F8">
      <w:pPr>
        <w:tabs>
          <w:tab w:val="left" w:pos="795"/>
        </w:tabs>
        <w:spacing w:after="12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Default="008F237A" w:rsidP="008D3C06">
      <w:pPr>
        <w:shd w:val="clear" w:color="auto" w:fill="FFFFFF"/>
        <w:tabs>
          <w:tab w:val="left" w:pos="284"/>
        </w:tabs>
        <w:spacing w:after="0" w:line="240" w:lineRule="auto"/>
        <w:ind w:left="426"/>
        <w:jc w:val="center"/>
        <w:rPr>
          <w:rFonts w:ascii="Arial" w:eastAsia="Calibri" w:hAnsi="Arial" w:cs="Arial"/>
          <w:b/>
          <w:i/>
          <w:sz w:val="28"/>
          <w:szCs w:val="28"/>
          <w:u w:val="single"/>
          <w:lang w:eastAsia="pl-PL"/>
        </w:rPr>
      </w:pPr>
      <w:r w:rsidRPr="008F237A">
        <w:rPr>
          <w:rFonts w:ascii="Arial" w:eastAsia="Calibri" w:hAnsi="Arial" w:cs="Arial"/>
          <w:b/>
          <w:i/>
          <w:sz w:val="28"/>
          <w:szCs w:val="28"/>
          <w:u w:val="single"/>
          <w:lang w:eastAsia="pl-PL"/>
        </w:rPr>
        <w:t xml:space="preserve">CZYNNOŚCI </w:t>
      </w:r>
      <w:r w:rsidR="00370E95">
        <w:rPr>
          <w:rFonts w:ascii="Arial" w:eastAsia="Calibri" w:hAnsi="Arial" w:cs="Arial"/>
          <w:b/>
          <w:i/>
          <w:sz w:val="28"/>
          <w:szCs w:val="28"/>
          <w:u w:val="single"/>
          <w:lang w:eastAsia="pl-PL"/>
        </w:rPr>
        <w:t>SERWISOWE</w:t>
      </w:r>
      <w:r w:rsidRPr="008F237A">
        <w:rPr>
          <w:rFonts w:ascii="Arial" w:eastAsia="Calibri" w:hAnsi="Arial" w:cs="Arial"/>
          <w:b/>
          <w:i/>
          <w:sz w:val="28"/>
          <w:szCs w:val="28"/>
          <w:u w:val="single"/>
          <w:lang w:eastAsia="pl-PL"/>
        </w:rPr>
        <w:t xml:space="preserve"> – ZAKRES I.</w:t>
      </w:r>
    </w:p>
    <w:p w:rsidR="008D3C06" w:rsidRPr="008F237A" w:rsidRDefault="008D3C06" w:rsidP="008D3C06">
      <w:pPr>
        <w:shd w:val="clear" w:color="auto" w:fill="FFFFFF"/>
        <w:tabs>
          <w:tab w:val="left" w:pos="284"/>
        </w:tabs>
        <w:spacing w:after="0" w:line="240" w:lineRule="auto"/>
        <w:ind w:left="426"/>
        <w:jc w:val="both"/>
        <w:rPr>
          <w:rFonts w:ascii="Arial" w:eastAsia="Calibri" w:hAnsi="Arial" w:cs="Arial"/>
          <w:b/>
          <w:i/>
          <w:sz w:val="28"/>
          <w:szCs w:val="28"/>
          <w:u w:val="single"/>
          <w:lang w:eastAsia="pl-PL"/>
        </w:rPr>
      </w:pPr>
    </w:p>
    <w:p w:rsidR="008F237A" w:rsidRPr="008F237A" w:rsidRDefault="008F237A" w:rsidP="00122437">
      <w:pPr>
        <w:numPr>
          <w:ilvl w:val="0"/>
          <w:numId w:val="66"/>
        </w:num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Wykonawca zobowiązuje się wykonać między innymi poniższe czynności </w:t>
      </w:r>
      <w:r w:rsidR="003B4685">
        <w:rPr>
          <w:rFonts w:ascii="Arial" w:eastAsia="Calibri" w:hAnsi="Arial" w:cs="Arial"/>
          <w:sz w:val="24"/>
          <w:szCs w:val="24"/>
          <w:lang w:eastAsia="pl-PL"/>
        </w:rPr>
        <w:br/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 określonej przez Zamawiającego częstotliwościach, w ramach przeglądów </w:t>
      </w:r>
      <w:r w:rsidR="003B4685">
        <w:rPr>
          <w:rFonts w:ascii="Arial" w:eastAsia="Calibri" w:hAnsi="Arial" w:cs="Arial"/>
          <w:sz w:val="24"/>
          <w:szCs w:val="24"/>
          <w:lang w:eastAsia="pl-PL"/>
        </w:rPr>
        <w:t>serwisowych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:</w:t>
      </w:r>
    </w:p>
    <w:p w:rsidR="008F237A" w:rsidRPr="008F237A" w:rsidRDefault="008F237A" w:rsidP="00122437">
      <w:pPr>
        <w:numPr>
          <w:ilvl w:val="1"/>
          <w:numId w:val="66"/>
        </w:numPr>
        <w:spacing w:after="0" w:line="360" w:lineRule="auto"/>
        <w:ind w:left="851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 xml:space="preserve">STACJA TRANSFORMATOROWA – Jeden raz w </w:t>
      </w:r>
      <w:r w:rsidR="0094061A">
        <w:rPr>
          <w:rFonts w:ascii="Arial" w:eastAsia="Calibri" w:hAnsi="Arial" w:cs="Arial"/>
          <w:b/>
          <w:sz w:val="24"/>
          <w:szCs w:val="24"/>
          <w:lang w:eastAsia="pl-PL"/>
        </w:rPr>
        <w:t>roku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:</w:t>
      </w:r>
    </w:p>
    <w:p w:rsidR="008F237A" w:rsidRPr="008F237A" w:rsidRDefault="00CA55F8" w:rsidP="00122437">
      <w:pPr>
        <w:numPr>
          <w:ilvl w:val="0"/>
          <w:numId w:val="73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Wyczyszczenie</w:t>
      </w:r>
      <w:r w:rsidR="008F237A"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 uzwojeń średniego i niskiego napięcia z ewentualnego kurzu, brudu i skroplin za pomocą strumieni suchego sprężonego powietrza pod niskim ciśnieniem i suchych szmatek,</w:t>
      </w:r>
    </w:p>
    <w:p w:rsidR="008F237A" w:rsidRPr="008F237A" w:rsidRDefault="008F237A" w:rsidP="00122437">
      <w:pPr>
        <w:numPr>
          <w:ilvl w:val="0"/>
          <w:numId w:val="73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Sprawdzenie poprawności </w:t>
      </w:r>
      <w:r w:rsidR="00CA55F8">
        <w:rPr>
          <w:rFonts w:ascii="Arial" w:eastAsia="Times New Roman" w:hAnsi="Arial" w:cs="Arial"/>
          <w:sz w:val="24"/>
          <w:szCs w:val="24"/>
          <w:lang w:eastAsia="pl-PL"/>
        </w:rPr>
        <w:t xml:space="preserve">mocowania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wszelkich połączeń elektrycznych </w:t>
      </w:r>
      <w:r w:rsidR="00CA55F8">
        <w:rPr>
          <w:rFonts w:ascii="Arial" w:eastAsia="Times New Roman" w:hAnsi="Arial" w:cs="Arial"/>
          <w:sz w:val="24"/>
          <w:szCs w:val="24"/>
          <w:lang w:eastAsia="pl-PL"/>
        </w:rPr>
        <w:t>oraz mechanicznych transformatorów,</w:t>
      </w:r>
    </w:p>
    <w:p w:rsidR="008F237A" w:rsidRPr="008F237A" w:rsidRDefault="00CA55F8" w:rsidP="00122437">
      <w:pPr>
        <w:numPr>
          <w:ilvl w:val="0"/>
          <w:numId w:val="73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Wyczyszczenie</w:t>
      </w:r>
      <w:r w:rsidR="008F237A"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 kanałów chłodzących i wentylacyjnych między cewkami w celu uniknięcia przegrzania transformatora podczas pracy,</w:t>
      </w:r>
    </w:p>
    <w:p w:rsidR="008F237A" w:rsidRPr="008F237A" w:rsidRDefault="008F237A" w:rsidP="00122437">
      <w:pPr>
        <w:numPr>
          <w:ilvl w:val="0"/>
          <w:numId w:val="73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Sprawdzenie </w:t>
      </w:r>
      <w:r w:rsidR="00CA55F8">
        <w:rPr>
          <w:rFonts w:ascii="Arial" w:eastAsia="Times New Roman" w:hAnsi="Arial" w:cs="Arial"/>
          <w:sz w:val="24"/>
          <w:szCs w:val="24"/>
          <w:lang w:eastAsia="pl-PL"/>
        </w:rPr>
        <w:t xml:space="preserve">stanu technicznego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>styków połączeń średniego i niskiego napięcia oraz zacisków zaczepów regulacji napięcia i docisku,</w:t>
      </w:r>
    </w:p>
    <w:p w:rsidR="008F237A" w:rsidRPr="008F237A" w:rsidRDefault="008F237A" w:rsidP="00122437">
      <w:pPr>
        <w:numPr>
          <w:ilvl w:val="0"/>
          <w:numId w:val="73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Sprawdzenie </w:t>
      </w:r>
      <w:r w:rsidR="00CA55F8">
        <w:rPr>
          <w:rFonts w:ascii="Arial" w:eastAsia="Times New Roman" w:hAnsi="Arial" w:cs="Arial"/>
          <w:sz w:val="24"/>
          <w:szCs w:val="24"/>
          <w:lang w:eastAsia="pl-PL"/>
        </w:rPr>
        <w:t xml:space="preserve">prawidłowości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>działania zabez</w:t>
      </w:r>
      <w:r w:rsidR="00CA55F8">
        <w:rPr>
          <w:rFonts w:ascii="Arial" w:eastAsia="Times New Roman" w:hAnsi="Arial" w:cs="Arial"/>
          <w:sz w:val="24"/>
          <w:szCs w:val="24"/>
          <w:lang w:eastAsia="pl-PL"/>
        </w:rPr>
        <w:t xml:space="preserve">pieczeń termicznych (termosonda)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i przekaźnik termiczny uruchamiające wentylatory chłodzące komory transformatorów) jak i zabezpieczeń przed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przeciążeniem i zwarciem oraz kontrola wyzwalacza wyłącznika automatycznego, przy pomocy sprzętu umożliwiającego symulację awarii,</w:t>
      </w:r>
    </w:p>
    <w:p w:rsidR="008F237A" w:rsidRPr="003B4685" w:rsidRDefault="0038105C" w:rsidP="00122437">
      <w:pPr>
        <w:numPr>
          <w:ilvl w:val="0"/>
          <w:numId w:val="73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Wykonania pomiarów elektrycznych </w:t>
      </w:r>
      <w:r w:rsidR="008F237A" w:rsidRPr="008F237A">
        <w:rPr>
          <w:rFonts w:ascii="Arial" w:eastAsia="Times New Roman" w:hAnsi="Arial" w:cs="Arial"/>
          <w:sz w:val="24"/>
          <w:szCs w:val="24"/>
          <w:lang w:eastAsia="pl-PL"/>
        </w:rPr>
        <w:t>transformatorów.</w:t>
      </w:r>
    </w:p>
    <w:p w:rsidR="003B4685" w:rsidRPr="008F237A" w:rsidRDefault="003B4685" w:rsidP="00122437">
      <w:p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66"/>
        </w:numPr>
        <w:spacing w:after="0" w:line="36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ROZDZIELNIA NISKIEGO I ŚREDNIEGO NAPIĘCIA:</w:t>
      </w:r>
    </w:p>
    <w:p w:rsidR="008F237A" w:rsidRPr="008F237A" w:rsidRDefault="008F237A" w:rsidP="00122437">
      <w:pPr>
        <w:numPr>
          <w:ilvl w:val="2"/>
          <w:numId w:val="67"/>
        </w:num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 xml:space="preserve">Jeden raz w </w:t>
      </w:r>
      <w:r w:rsidR="0094061A">
        <w:rPr>
          <w:rFonts w:ascii="Arial" w:eastAsia="Calibri" w:hAnsi="Arial" w:cs="Arial"/>
          <w:b/>
          <w:sz w:val="24"/>
          <w:szCs w:val="24"/>
          <w:lang w:eastAsia="pl-PL"/>
        </w:rPr>
        <w:t>roku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:</w:t>
      </w:r>
    </w:p>
    <w:p w:rsidR="008F237A" w:rsidRPr="008F237A" w:rsidRDefault="008F237A" w:rsidP="00122437">
      <w:pPr>
        <w:numPr>
          <w:ilvl w:val="0"/>
          <w:numId w:val="74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>Sprawdzenie zgodności schematu rozdzielni SN i NN,</w:t>
      </w:r>
    </w:p>
    <w:p w:rsidR="008F237A" w:rsidRPr="008F237A" w:rsidRDefault="008F237A" w:rsidP="00122437">
      <w:pPr>
        <w:numPr>
          <w:ilvl w:val="0"/>
          <w:numId w:val="74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Sprawdzenie zgodności układu połączeń rozdzielni SN z ustalonym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br/>
        <w:t>programem pracy,</w:t>
      </w:r>
    </w:p>
    <w:p w:rsidR="008F237A" w:rsidRPr="008F237A" w:rsidRDefault="008F237A" w:rsidP="00122437">
      <w:pPr>
        <w:numPr>
          <w:ilvl w:val="0"/>
          <w:numId w:val="74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>Sprawdzenie zgodności położenia przełączników automatyki rozdzielni SN z aktualnym układem połączeń stacji,</w:t>
      </w:r>
    </w:p>
    <w:p w:rsidR="008F237A" w:rsidRPr="008F237A" w:rsidRDefault="008F237A" w:rsidP="00122437">
      <w:pPr>
        <w:numPr>
          <w:ilvl w:val="0"/>
          <w:numId w:val="74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Sprawdzenie </w:t>
      </w:r>
      <w:r w:rsidR="0038105C">
        <w:rPr>
          <w:rFonts w:ascii="Arial" w:eastAsia="Times New Roman" w:hAnsi="Arial" w:cs="Arial"/>
          <w:sz w:val="24"/>
          <w:szCs w:val="24"/>
          <w:lang w:eastAsia="pl-PL"/>
        </w:rPr>
        <w:t>zgodności</w:t>
      </w:r>
      <w:r w:rsidR="003B46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>napisów identyfikacyjnych i znaków bezpieczeństwa rozdzielni SN i NN,</w:t>
      </w:r>
    </w:p>
    <w:p w:rsidR="008F237A" w:rsidRPr="008F237A" w:rsidRDefault="008F237A" w:rsidP="00122437">
      <w:pPr>
        <w:numPr>
          <w:ilvl w:val="0"/>
          <w:numId w:val="74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>Sprawdzenie stanu</w:t>
      </w:r>
      <w:r w:rsidR="003B4685">
        <w:rPr>
          <w:rFonts w:ascii="Arial" w:eastAsia="Times New Roman" w:hAnsi="Arial" w:cs="Arial"/>
          <w:sz w:val="24"/>
          <w:szCs w:val="24"/>
          <w:lang w:eastAsia="pl-PL"/>
        </w:rPr>
        <w:t xml:space="preserve"> technicznego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 łączników rozdzielni SN i NN,</w:t>
      </w:r>
    </w:p>
    <w:p w:rsidR="008F237A" w:rsidRPr="008F237A" w:rsidRDefault="008F237A" w:rsidP="00122437">
      <w:pPr>
        <w:numPr>
          <w:ilvl w:val="0"/>
          <w:numId w:val="74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Sprawdzenie poziomu, stanu technicznego i </w:t>
      </w:r>
      <w:r w:rsidR="00872DD9">
        <w:rPr>
          <w:rFonts w:ascii="Arial" w:eastAsia="Times New Roman" w:hAnsi="Arial" w:cs="Arial"/>
          <w:sz w:val="24"/>
          <w:szCs w:val="24"/>
          <w:lang w:eastAsia="pl-PL"/>
        </w:rPr>
        <w:t xml:space="preserve">ewentualne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>uzupełnienie lub wymiana czynnika izolującego (SF6) w rozdzielnicy SN,</w:t>
      </w:r>
    </w:p>
    <w:p w:rsidR="008F237A" w:rsidRPr="008F237A" w:rsidRDefault="008F237A" w:rsidP="00122437">
      <w:pPr>
        <w:numPr>
          <w:ilvl w:val="0"/>
          <w:numId w:val="74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Sprawdzenie stanu </w:t>
      </w:r>
      <w:r w:rsidR="003B4685">
        <w:rPr>
          <w:rFonts w:ascii="Arial" w:eastAsia="Times New Roman" w:hAnsi="Arial" w:cs="Arial"/>
          <w:sz w:val="24"/>
          <w:szCs w:val="24"/>
          <w:lang w:eastAsia="pl-PL"/>
        </w:rPr>
        <w:t xml:space="preserve">technicznego </w:t>
      </w:r>
      <w:r w:rsidR="00872DD9">
        <w:rPr>
          <w:rFonts w:ascii="Arial" w:eastAsia="Times New Roman" w:hAnsi="Arial" w:cs="Arial"/>
          <w:sz w:val="24"/>
          <w:szCs w:val="24"/>
          <w:lang w:eastAsia="pl-PL"/>
        </w:rPr>
        <w:t xml:space="preserve">i prawidłowości działania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>urządzeń wentylacyjnych i warunków chłodzenia urządzeń rozdzielni SN i NN,</w:t>
      </w:r>
    </w:p>
    <w:p w:rsidR="008F237A" w:rsidRPr="008F237A" w:rsidRDefault="008F237A" w:rsidP="00122437">
      <w:pPr>
        <w:numPr>
          <w:ilvl w:val="0"/>
          <w:numId w:val="74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Pomiary </w:t>
      </w:r>
      <w:r w:rsidR="00FB7F86">
        <w:rPr>
          <w:rFonts w:ascii="Arial" w:eastAsia="Times New Roman" w:hAnsi="Arial" w:cs="Arial"/>
          <w:sz w:val="24"/>
          <w:szCs w:val="24"/>
          <w:lang w:eastAsia="pl-PL"/>
        </w:rPr>
        <w:t xml:space="preserve">elektryczne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>napięć i obciążeń rozdzielni SN i NN,</w:t>
      </w:r>
    </w:p>
    <w:p w:rsidR="008F237A" w:rsidRPr="008F237A" w:rsidRDefault="008F237A" w:rsidP="00122437">
      <w:pPr>
        <w:numPr>
          <w:ilvl w:val="0"/>
          <w:numId w:val="74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Pomiar </w:t>
      </w:r>
      <w:r w:rsidR="00FB7F86">
        <w:rPr>
          <w:rFonts w:ascii="Arial" w:eastAsia="Times New Roman" w:hAnsi="Arial" w:cs="Arial"/>
          <w:sz w:val="24"/>
          <w:szCs w:val="24"/>
          <w:lang w:eastAsia="pl-PL"/>
        </w:rPr>
        <w:t xml:space="preserve">elektryczny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>rezystencji uziemień roboczych i ochronnych rozdzielni SN i NN,</w:t>
      </w:r>
    </w:p>
    <w:p w:rsidR="008F237A" w:rsidRPr="008F237A" w:rsidRDefault="00872DD9" w:rsidP="00122437">
      <w:pPr>
        <w:numPr>
          <w:ilvl w:val="0"/>
          <w:numId w:val="74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Pomiar</w:t>
      </w:r>
      <w:r w:rsidR="008F237A"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B7F86">
        <w:rPr>
          <w:rFonts w:ascii="Arial" w:eastAsia="Times New Roman" w:hAnsi="Arial" w:cs="Arial"/>
          <w:sz w:val="24"/>
          <w:szCs w:val="24"/>
          <w:lang w:eastAsia="pl-PL"/>
        </w:rPr>
        <w:t xml:space="preserve">elektryczny </w:t>
      </w:r>
      <w:r w:rsidR="008F237A"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skuteczności ochrony przeciwpożareniowej SN i NN </w:t>
      </w:r>
      <w:r w:rsidR="003B46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8F237A" w:rsidRPr="008F237A">
        <w:rPr>
          <w:rFonts w:ascii="Arial" w:eastAsia="Times New Roman" w:hAnsi="Arial" w:cs="Arial"/>
          <w:sz w:val="24"/>
          <w:szCs w:val="24"/>
          <w:lang w:eastAsia="pl-PL"/>
        </w:rPr>
        <w:t>za pomocą samoczynnego wyłączania,</w:t>
      </w:r>
    </w:p>
    <w:p w:rsidR="008F237A" w:rsidRPr="008F237A" w:rsidRDefault="008F237A" w:rsidP="00122437">
      <w:pPr>
        <w:numPr>
          <w:ilvl w:val="0"/>
          <w:numId w:val="74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Pomiar </w:t>
      </w:r>
      <w:r w:rsidR="00FB7F86">
        <w:rPr>
          <w:rFonts w:ascii="Arial" w:eastAsia="Times New Roman" w:hAnsi="Arial" w:cs="Arial"/>
          <w:sz w:val="24"/>
          <w:szCs w:val="24"/>
          <w:lang w:eastAsia="pl-PL"/>
        </w:rPr>
        <w:t xml:space="preserve">elektryczny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>rezystancji izolacji obwodów instalacji elektrycznej niskiego napięcia,</w:t>
      </w:r>
    </w:p>
    <w:p w:rsidR="008F237A" w:rsidRPr="008F237A" w:rsidRDefault="008F237A" w:rsidP="00122437">
      <w:pPr>
        <w:numPr>
          <w:ilvl w:val="0"/>
          <w:numId w:val="74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>Sprawdzenie działania oświe</w:t>
      </w:r>
      <w:r w:rsidR="003B4685">
        <w:rPr>
          <w:rFonts w:ascii="Arial" w:eastAsia="Times New Roman" w:hAnsi="Arial" w:cs="Arial"/>
          <w:sz w:val="24"/>
          <w:szCs w:val="24"/>
          <w:lang w:eastAsia="pl-PL"/>
        </w:rPr>
        <w:t xml:space="preserve">tlenia </w:t>
      </w:r>
      <w:r w:rsidR="00872DD9">
        <w:rPr>
          <w:rFonts w:ascii="Arial" w:eastAsia="Times New Roman" w:hAnsi="Arial" w:cs="Arial"/>
          <w:sz w:val="24"/>
          <w:szCs w:val="24"/>
          <w:lang w:eastAsia="pl-PL"/>
        </w:rPr>
        <w:t xml:space="preserve">podstawowego </w:t>
      </w:r>
      <w:r w:rsidR="003B4685">
        <w:rPr>
          <w:rFonts w:ascii="Arial" w:eastAsia="Times New Roman" w:hAnsi="Arial" w:cs="Arial"/>
          <w:sz w:val="24"/>
          <w:szCs w:val="24"/>
          <w:lang w:eastAsia="pl-PL"/>
        </w:rPr>
        <w:t xml:space="preserve">w rozdzielniach SN </w:t>
      </w:r>
      <w:r w:rsidR="00872DD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3B4685">
        <w:rPr>
          <w:rFonts w:ascii="Arial" w:eastAsia="Times New Roman" w:hAnsi="Arial" w:cs="Arial"/>
          <w:sz w:val="24"/>
          <w:szCs w:val="24"/>
          <w:lang w:eastAsia="pl-PL"/>
        </w:rPr>
        <w:t>i NN wraz z wymianą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B4685">
        <w:rPr>
          <w:rFonts w:ascii="Arial" w:eastAsia="Times New Roman" w:hAnsi="Arial" w:cs="Arial"/>
          <w:sz w:val="24"/>
          <w:szCs w:val="24"/>
          <w:lang w:eastAsia="pl-PL"/>
        </w:rPr>
        <w:t>wyeksploatowanych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 źródeł światła – wg zgłoszonych potrzeb Zamawiającego,</w:t>
      </w:r>
    </w:p>
    <w:p w:rsidR="008F237A" w:rsidRPr="008F237A" w:rsidRDefault="008F237A" w:rsidP="00122437">
      <w:pPr>
        <w:numPr>
          <w:ilvl w:val="0"/>
          <w:numId w:val="74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Sprawdzenie </w:t>
      </w:r>
      <w:r w:rsidR="003B4685">
        <w:rPr>
          <w:rFonts w:ascii="Arial" w:eastAsia="Times New Roman" w:hAnsi="Arial" w:cs="Arial"/>
          <w:sz w:val="24"/>
          <w:szCs w:val="24"/>
          <w:lang w:eastAsia="pl-PL"/>
        </w:rPr>
        <w:t>stanu technicznego i prawidłowości działania urządzeń,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 układów oraz instalacji przeciwporażeniowej, stanowiących wyposażenie baterii kondensatorowych,</w:t>
      </w:r>
    </w:p>
    <w:p w:rsidR="008F237A" w:rsidRPr="008F237A" w:rsidRDefault="008F237A" w:rsidP="00122437">
      <w:pPr>
        <w:numPr>
          <w:ilvl w:val="0"/>
          <w:numId w:val="74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>Kontrola nastaw i działania regulatora baterii kondensatorowych,</w:t>
      </w:r>
    </w:p>
    <w:p w:rsidR="008F237A" w:rsidRPr="008F237A" w:rsidRDefault="008F237A" w:rsidP="00122437">
      <w:pPr>
        <w:numPr>
          <w:ilvl w:val="0"/>
          <w:numId w:val="74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Próby funkcjonalne łączników i zabezpieczeń (dot. baterii),</w:t>
      </w:r>
    </w:p>
    <w:p w:rsidR="008F237A" w:rsidRPr="008D3C06" w:rsidRDefault="008F237A" w:rsidP="00122437">
      <w:pPr>
        <w:numPr>
          <w:ilvl w:val="0"/>
          <w:numId w:val="74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>Badanie eksploatacyjne baterii kondensatorowych w zakresie pomiaru napięcia prądu i równomiernego obciążenia prądowego faz, pojemności kondensatorów, sprawdzenia stanu izolacji, sprawdzenia obwodów rozładowczych.</w:t>
      </w:r>
    </w:p>
    <w:p w:rsidR="008F237A" w:rsidRPr="008F237A" w:rsidRDefault="008F237A" w:rsidP="00122437">
      <w:pPr>
        <w:numPr>
          <w:ilvl w:val="2"/>
          <w:numId w:val="68"/>
        </w:num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Jeden raz na kwartał:</w:t>
      </w:r>
    </w:p>
    <w:p w:rsidR="008F237A" w:rsidRPr="008F237A" w:rsidRDefault="008F237A" w:rsidP="00122437">
      <w:pPr>
        <w:numPr>
          <w:ilvl w:val="0"/>
          <w:numId w:val="75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Sprawdzenie </w:t>
      </w:r>
      <w:r w:rsidR="00872DD9">
        <w:rPr>
          <w:rFonts w:ascii="Arial" w:eastAsia="Times New Roman" w:hAnsi="Arial" w:cs="Arial"/>
          <w:sz w:val="24"/>
          <w:szCs w:val="24"/>
          <w:lang w:eastAsia="pl-PL"/>
        </w:rPr>
        <w:t xml:space="preserve">prawidłowości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>działania przyrządów kontrolno-pomiarowych rozdzielni SN i NN.</w:t>
      </w:r>
    </w:p>
    <w:p w:rsidR="008F237A" w:rsidRPr="008F237A" w:rsidRDefault="008F237A" w:rsidP="00122437">
      <w:pPr>
        <w:numPr>
          <w:ilvl w:val="2"/>
          <w:numId w:val="69"/>
        </w:num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Jeden raz w miesiącu:</w:t>
      </w:r>
    </w:p>
    <w:p w:rsidR="008F237A" w:rsidRPr="008F237A" w:rsidRDefault="003B4685" w:rsidP="00122437">
      <w:pPr>
        <w:numPr>
          <w:ilvl w:val="0"/>
          <w:numId w:val="76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Skrócone oględziny</w:t>
      </w:r>
      <w:r w:rsidR="008F237A"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 rozdzielni SN i NN.</w:t>
      </w:r>
    </w:p>
    <w:p w:rsidR="008F237A" w:rsidRPr="008F237A" w:rsidRDefault="008F237A" w:rsidP="00122437">
      <w:pPr>
        <w:numPr>
          <w:ilvl w:val="2"/>
          <w:numId w:val="70"/>
        </w:num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 xml:space="preserve">Dwa razy lub jeden raz w </w:t>
      </w:r>
      <w:r w:rsidR="0094061A">
        <w:rPr>
          <w:rFonts w:ascii="Arial" w:eastAsia="Calibri" w:hAnsi="Arial" w:cs="Arial"/>
          <w:b/>
          <w:sz w:val="24"/>
          <w:szCs w:val="24"/>
          <w:lang w:eastAsia="pl-PL"/>
        </w:rPr>
        <w:t>roku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, w zależności od rodzaju sprzętu:</w:t>
      </w:r>
    </w:p>
    <w:p w:rsidR="008F237A" w:rsidRPr="008F237A" w:rsidRDefault="008F237A" w:rsidP="00122437">
      <w:pPr>
        <w:numPr>
          <w:ilvl w:val="0"/>
          <w:numId w:val="77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Okresowe badania sprzętu ochronnego i izolacyjnego BHP: rękawice </w:t>
      </w:r>
      <w:r w:rsidR="003B46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i buty elektroizolacyjne, drążki izolacyjne pomiarowe, wskaźniki napięcia, </w:t>
      </w:r>
    </w:p>
    <w:p w:rsidR="008F237A" w:rsidRPr="008F237A" w:rsidRDefault="008F237A" w:rsidP="00122437">
      <w:pPr>
        <w:numPr>
          <w:ilvl w:val="0"/>
          <w:numId w:val="77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Okresowe badania sprzętu ochronnego i izolacyjnego BHP, </w:t>
      </w:r>
      <w:r w:rsidR="003B46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>nie wcześniej niż 1 m-c przed końcem okresu ważności poprzedniego badania: kleszcze i uchwyty izolacyjne, chodniki i dywaniki gumowe,</w:t>
      </w:r>
    </w:p>
    <w:p w:rsidR="008F237A" w:rsidRPr="008F237A" w:rsidRDefault="008F237A" w:rsidP="00122437">
      <w:pPr>
        <w:numPr>
          <w:ilvl w:val="0"/>
          <w:numId w:val="77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>Oględziny baterii kondensatorów w rozdzielnicy NN (stan połączeń obwodów głównych, pomocniczych, ochrony przeciwporażeniowej, obwodów rozładowczych, temperatura w pomieszczeniu, stan ogrodzeń i osłon).</w:t>
      </w:r>
    </w:p>
    <w:p w:rsidR="008F237A" w:rsidRPr="00C91C71" w:rsidRDefault="0012504B" w:rsidP="00122437">
      <w:pPr>
        <w:numPr>
          <w:ilvl w:val="2"/>
          <w:numId w:val="71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Jeden raz w roku</w:t>
      </w:r>
      <w:r w:rsidR="008F237A" w:rsidRPr="008F237A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8F237A" w:rsidRPr="008D3C06" w:rsidRDefault="008F237A" w:rsidP="00122437">
      <w:pPr>
        <w:numPr>
          <w:ilvl w:val="0"/>
          <w:numId w:val="78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Pomiar skuteczności ochrony odgromowej w terminie ustalonym </w:t>
      </w:r>
      <w:r w:rsidR="003B46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>na podstawie wyników pomiarów poprzednich, uwzględniając potrzeby Zamawiającego.</w:t>
      </w:r>
    </w:p>
    <w:p w:rsidR="008D3C06" w:rsidRPr="008F237A" w:rsidRDefault="008D3C06" w:rsidP="00122437">
      <w:p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71"/>
        </w:numPr>
        <w:spacing w:after="0" w:line="36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ZESPOŁY PRĄDOTWÓRCZE:</w:t>
      </w:r>
    </w:p>
    <w:p w:rsidR="008F237A" w:rsidRPr="008F237A" w:rsidRDefault="008F237A" w:rsidP="00122437">
      <w:pPr>
        <w:numPr>
          <w:ilvl w:val="2"/>
          <w:numId w:val="72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b/>
          <w:sz w:val="24"/>
          <w:szCs w:val="24"/>
          <w:lang w:eastAsia="pl-PL"/>
        </w:rPr>
        <w:t>Jeden raz w miesiącu:</w:t>
      </w:r>
    </w:p>
    <w:p w:rsidR="008F237A" w:rsidRPr="008F237A" w:rsidRDefault="00C91C71" w:rsidP="00122437">
      <w:pPr>
        <w:numPr>
          <w:ilvl w:val="0"/>
          <w:numId w:val="88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Sprawdzenie stanu technicznego</w:t>
      </w:r>
      <w:r w:rsidR="008F237A"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 silnika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(oględziny)</w:t>
      </w:r>
      <w:r w:rsidR="008F237A"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, sprawdzenie stanu </w:t>
      </w:r>
      <w:r w:rsidR="00872DD9">
        <w:rPr>
          <w:rFonts w:ascii="Arial" w:eastAsia="Times New Roman" w:hAnsi="Arial" w:cs="Arial"/>
          <w:sz w:val="24"/>
          <w:szCs w:val="24"/>
          <w:lang w:eastAsia="pl-PL"/>
        </w:rPr>
        <w:t xml:space="preserve">technicznego </w:t>
      </w:r>
      <w:r w:rsidR="008F237A" w:rsidRPr="008F237A">
        <w:rPr>
          <w:rFonts w:ascii="Arial" w:eastAsia="Times New Roman" w:hAnsi="Arial" w:cs="Arial"/>
          <w:sz w:val="24"/>
          <w:szCs w:val="24"/>
          <w:lang w:eastAsia="pl-PL"/>
        </w:rPr>
        <w:t>uszczelnień,</w:t>
      </w:r>
    </w:p>
    <w:p w:rsidR="008F237A" w:rsidRPr="008F237A" w:rsidRDefault="008F237A" w:rsidP="00122437">
      <w:pPr>
        <w:numPr>
          <w:ilvl w:val="0"/>
          <w:numId w:val="88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Sprawdzenie poziomu chłodziwa w chłodnicy, poziomu oleju w misce olejowej, wskaźnika zanieczyszczenia filtra powietrza, </w:t>
      </w:r>
    </w:p>
    <w:p w:rsidR="008F237A" w:rsidRPr="008F237A" w:rsidRDefault="008F237A" w:rsidP="00122437">
      <w:pPr>
        <w:numPr>
          <w:ilvl w:val="0"/>
          <w:numId w:val="88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Czyszczenie wstępne filtru paliwa z wody i zanieczyszczeń, </w:t>
      </w:r>
    </w:p>
    <w:p w:rsidR="008F237A" w:rsidRPr="008F237A" w:rsidRDefault="00872DD9" w:rsidP="00122437">
      <w:pPr>
        <w:numPr>
          <w:ilvl w:val="0"/>
          <w:numId w:val="88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Uruchomienie spalinowych zespoł</w:t>
      </w:r>
      <w:r w:rsidR="009434D2">
        <w:rPr>
          <w:rFonts w:ascii="Arial" w:eastAsia="Times New Roman" w:hAnsi="Arial" w:cs="Arial"/>
          <w:sz w:val="24"/>
          <w:szCs w:val="24"/>
          <w:lang w:eastAsia="pl-PL"/>
        </w:rPr>
        <w:t>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prądotwó</w:t>
      </w:r>
      <w:r w:rsidR="009434D2">
        <w:rPr>
          <w:rFonts w:ascii="Arial" w:eastAsia="Times New Roman" w:hAnsi="Arial" w:cs="Arial"/>
          <w:sz w:val="24"/>
          <w:szCs w:val="24"/>
          <w:lang w:eastAsia="pl-PL"/>
        </w:rPr>
        <w:t>rczego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bez obciążenia obiektowego i utrzymanie ich w pracy do momentu uzyskania </w:t>
      </w:r>
      <w:r w:rsidR="008F237A" w:rsidRPr="008F237A">
        <w:rPr>
          <w:rFonts w:ascii="Arial" w:eastAsia="Times New Roman" w:hAnsi="Arial" w:cs="Arial"/>
          <w:sz w:val="24"/>
          <w:szCs w:val="24"/>
          <w:lang w:eastAsia="pl-PL"/>
        </w:rPr>
        <w:t>temperatury cieczy chłodzącej równej 70</w:t>
      </w:r>
      <w:r w:rsidR="00CE3408">
        <w:rPr>
          <w:rFonts w:ascii="Arial" w:eastAsia="Times New Roman" w:hAnsi="Arial" w:cs="Arial"/>
          <w:sz w:val="24"/>
          <w:szCs w:val="24"/>
          <w:lang w:eastAsia="pl-PL"/>
        </w:rPr>
        <w:t>[</w:t>
      </w:r>
      <w:r w:rsidR="008F237A" w:rsidRPr="008F237A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o</w:t>
      </w:r>
      <w:r w:rsidR="008F237A" w:rsidRPr="008F237A">
        <w:rPr>
          <w:rFonts w:ascii="Arial" w:eastAsia="Times New Roman" w:hAnsi="Arial" w:cs="Arial"/>
          <w:sz w:val="24"/>
          <w:szCs w:val="24"/>
          <w:lang w:eastAsia="pl-PL"/>
        </w:rPr>
        <w:t>C</w:t>
      </w:r>
      <w:r w:rsidR="00CE3408">
        <w:rPr>
          <w:rFonts w:ascii="Arial" w:eastAsia="Times New Roman" w:hAnsi="Arial" w:cs="Arial"/>
          <w:sz w:val="24"/>
          <w:szCs w:val="24"/>
          <w:lang w:eastAsia="pl-PL"/>
        </w:rPr>
        <w:t>]</w:t>
      </w:r>
      <w:r>
        <w:rPr>
          <w:rFonts w:ascii="Arial" w:eastAsia="Times New Roman" w:hAnsi="Arial" w:cs="Arial"/>
          <w:sz w:val="24"/>
          <w:szCs w:val="24"/>
          <w:lang w:eastAsia="pl-PL"/>
        </w:rPr>
        <w:t>. Zamawiający zastrzega możliwość przeprowadzenia próby uruchomienia urządzeń pod obciążeniem</w:t>
      </w:r>
      <w:r w:rsidR="009434D2">
        <w:rPr>
          <w:rFonts w:ascii="Arial" w:eastAsia="Times New Roman" w:hAnsi="Arial" w:cs="Arial"/>
          <w:sz w:val="24"/>
          <w:szCs w:val="24"/>
          <w:lang w:eastAsia="pl-PL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8F237A" w:rsidRPr="008F237A" w:rsidRDefault="008F237A" w:rsidP="00122437">
      <w:pPr>
        <w:numPr>
          <w:ilvl w:val="0"/>
          <w:numId w:val="88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Sprawdzenie </w:t>
      </w:r>
      <w:r w:rsidR="009434D2">
        <w:rPr>
          <w:rFonts w:ascii="Arial" w:eastAsia="Times New Roman" w:hAnsi="Arial" w:cs="Arial"/>
          <w:sz w:val="24"/>
          <w:szCs w:val="24"/>
          <w:lang w:eastAsia="pl-PL"/>
        </w:rPr>
        <w:t>prawidłowości wlotu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 i wylotu powietrza z generatora prądu przemiennego,</w:t>
      </w:r>
    </w:p>
    <w:p w:rsidR="008F237A" w:rsidRDefault="008F237A" w:rsidP="00122437">
      <w:pPr>
        <w:numPr>
          <w:ilvl w:val="0"/>
          <w:numId w:val="88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Sprawdzenie </w:t>
      </w:r>
      <w:r w:rsidR="00C91C71">
        <w:rPr>
          <w:rFonts w:ascii="Arial" w:eastAsia="Times New Roman" w:hAnsi="Arial" w:cs="Arial"/>
          <w:sz w:val="24"/>
          <w:szCs w:val="24"/>
          <w:lang w:eastAsia="pl-PL"/>
        </w:rPr>
        <w:t xml:space="preserve">stanu technicznego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>filtrów po</w:t>
      </w:r>
      <w:r w:rsidR="00872DD9">
        <w:rPr>
          <w:rFonts w:ascii="Arial" w:eastAsia="Times New Roman" w:hAnsi="Arial" w:cs="Arial"/>
          <w:sz w:val="24"/>
          <w:szCs w:val="24"/>
          <w:lang w:eastAsia="pl-PL"/>
        </w:rPr>
        <w:t>wietrza przy silnikach Perkinsa.</w:t>
      </w:r>
    </w:p>
    <w:p w:rsidR="008F237A" w:rsidRPr="008F237A" w:rsidRDefault="008F237A" w:rsidP="00122437">
      <w:pPr>
        <w:numPr>
          <w:ilvl w:val="2"/>
          <w:numId w:val="81"/>
        </w:num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Jeden raz na kwartał;</w:t>
      </w:r>
    </w:p>
    <w:p w:rsidR="008F237A" w:rsidRPr="008F237A" w:rsidRDefault="009434D2" w:rsidP="00122437">
      <w:pPr>
        <w:numPr>
          <w:ilvl w:val="0"/>
          <w:numId w:val="89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Uruchomienie spalinowego zespołu</w:t>
      </w:r>
      <w:r w:rsidR="008F237A"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prądotwórczego </w:t>
      </w:r>
      <w:r w:rsidR="008F237A"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pod obciążeniem </w:t>
      </w:r>
      <w:r>
        <w:rPr>
          <w:rFonts w:ascii="Arial" w:eastAsia="Times New Roman" w:hAnsi="Arial" w:cs="Arial"/>
          <w:sz w:val="24"/>
          <w:szCs w:val="24"/>
          <w:lang w:eastAsia="pl-PL"/>
        </w:rPr>
        <w:t>obiektowym (min. 1h pracy),</w:t>
      </w:r>
      <w:r w:rsidR="008F237A"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8F237A" w:rsidRPr="008F237A" w:rsidRDefault="009434D2" w:rsidP="00122437">
      <w:pPr>
        <w:numPr>
          <w:ilvl w:val="0"/>
          <w:numId w:val="89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Wykonanie pomiaru </w:t>
      </w:r>
      <w:r w:rsidR="008F237A"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sprawności </w:t>
      </w:r>
      <w:r>
        <w:rPr>
          <w:rFonts w:ascii="Arial" w:eastAsia="Times New Roman" w:hAnsi="Arial" w:cs="Arial"/>
          <w:sz w:val="24"/>
          <w:szCs w:val="24"/>
          <w:lang w:eastAsia="pl-PL"/>
        </w:rPr>
        <w:t>baterii akumulatorowych</w:t>
      </w:r>
      <w:r w:rsidR="008F237A"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:rsidR="008F237A" w:rsidRPr="008F237A" w:rsidRDefault="008F237A" w:rsidP="00122437">
      <w:pPr>
        <w:numPr>
          <w:ilvl w:val="0"/>
          <w:numId w:val="89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Sprawdzenie </w:t>
      </w:r>
      <w:r w:rsidR="00C91C71">
        <w:rPr>
          <w:rFonts w:ascii="Arial" w:eastAsia="Times New Roman" w:hAnsi="Arial" w:cs="Arial"/>
          <w:sz w:val="24"/>
          <w:szCs w:val="24"/>
          <w:lang w:eastAsia="pl-PL"/>
        </w:rPr>
        <w:t xml:space="preserve">prawidłowości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>działania ładowarek, grzałek oraz pozostałego osprzętu połączonego z zespołami prądotwórczymi,</w:t>
      </w:r>
    </w:p>
    <w:p w:rsidR="008F237A" w:rsidRPr="008F237A" w:rsidRDefault="008F237A" w:rsidP="00122437">
      <w:pPr>
        <w:numPr>
          <w:ilvl w:val="0"/>
          <w:numId w:val="89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>Kontrola wibracji generatora,</w:t>
      </w:r>
    </w:p>
    <w:p w:rsidR="008F237A" w:rsidRPr="008F237A" w:rsidRDefault="008F237A" w:rsidP="00122437">
      <w:pPr>
        <w:numPr>
          <w:ilvl w:val="0"/>
          <w:numId w:val="89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>Uzupełnienie smaru w łożyskach silnika wentylatora chłodnicy</w:t>
      </w:r>
      <w:r w:rsidR="008D3C0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r w:rsidR="008D3C0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wg potrzeb, </w:t>
      </w:r>
    </w:p>
    <w:p w:rsidR="008F237A" w:rsidRPr="008F237A" w:rsidRDefault="008F237A" w:rsidP="00122437">
      <w:pPr>
        <w:numPr>
          <w:ilvl w:val="0"/>
          <w:numId w:val="89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Suszenie uzwojeń generatora – wg potrzeb, </w:t>
      </w:r>
    </w:p>
    <w:p w:rsidR="008F237A" w:rsidRPr="008F237A" w:rsidRDefault="008F237A" w:rsidP="00122437">
      <w:pPr>
        <w:numPr>
          <w:ilvl w:val="0"/>
          <w:numId w:val="89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>Regulacja parametrów prądnicy – wg potrzeb.</w:t>
      </w:r>
    </w:p>
    <w:p w:rsidR="008F237A" w:rsidRPr="008F237A" w:rsidRDefault="008F237A" w:rsidP="00122437">
      <w:pPr>
        <w:numPr>
          <w:ilvl w:val="2"/>
          <w:numId w:val="82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Jeden raz w </w:t>
      </w:r>
      <w:r w:rsidR="0094061A">
        <w:rPr>
          <w:rFonts w:ascii="Arial" w:eastAsia="Times New Roman" w:hAnsi="Arial" w:cs="Arial"/>
          <w:b/>
          <w:sz w:val="24"/>
          <w:szCs w:val="24"/>
          <w:lang w:eastAsia="pl-PL"/>
        </w:rPr>
        <w:t>roku</w:t>
      </w:r>
      <w:r w:rsidRPr="008F237A">
        <w:rPr>
          <w:rFonts w:ascii="Arial" w:eastAsia="Times New Roman" w:hAnsi="Arial" w:cs="Arial"/>
          <w:b/>
          <w:sz w:val="24"/>
          <w:szCs w:val="24"/>
          <w:lang w:eastAsia="pl-PL"/>
        </w:rPr>
        <w:t>;</w:t>
      </w:r>
    </w:p>
    <w:p w:rsidR="008F237A" w:rsidRPr="008F237A" w:rsidRDefault="009434D2" w:rsidP="00122437">
      <w:pPr>
        <w:numPr>
          <w:ilvl w:val="0"/>
          <w:numId w:val="90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przypadku konieczności (po przeprowadzonych testach), w</w:t>
      </w:r>
      <w:r w:rsidR="008F237A"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ymiana oleju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silnikowego wraz z filtrem olejowym, płynu chłodzącego oraz filtrami paliwa, </w:t>
      </w:r>
      <w:r w:rsidR="008D3C0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8F237A" w:rsidRPr="0094061A" w:rsidRDefault="008F237A" w:rsidP="00122437">
      <w:pPr>
        <w:numPr>
          <w:ilvl w:val="0"/>
          <w:numId w:val="90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Sprawdzenie stanu </w:t>
      </w:r>
      <w:r w:rsidR="002F5ED3">
        <w:rPr>
          <w:rFonts w:ascii="Arial" w:eastAsia="Times New Roman" w:hAnsi="Arial" w:cs="Arial"/>
          <w:sz w:val="24"/>
          <w:szCs w:val="24"/>
          <w:lang w:eastAsia="pl-PL"/>
        </w:rPr>
        <w:t xml:space="preserve">technicznego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>i napięcia wszystkich pasów klinowych, czystości chłodnic</w:t>
      </w:r>
      <w:r w:rsidR="009434D2">
        <w:rPr>
          <w:rFonts w:ascii="Arial" w:eastAsia="Times New Roman" w:hAnsi="Arial" w:cs="Arial"/>
          <w:sz w:val="24"/>
          <w:szCs w:val="24"/>
          <w:lang w:eastAsia="pl-PL"/>
        </w:rPr>
        <w:t xml:space="preserve"> (wraz z wyczyszczeniem)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>, prawidłowego działania wtryskiwaczy, regulacji luzów zaworowych, układu rozrządu.</w:t>
      </w:r>
    </w:p>
    <w:p w:rsidR="0094061A" w:rsidRPr="008F237A" w:rsidRDefault="0094061A" w:rsidP="00122437">
      <w:p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82"/>
        </w:numPr>
        <w:spacing w:after="0" w:line="36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ZBIORNIK BEZCIŚNIENIOWY:</w:t>
      </w:r>
    </w:p>
    <w:p w:rsidR="008F237A" w:rsidRPr="008F237A" w:rsidRDefault="008F237A" w:rsidP="00122437">
      <w:pPr>
        <w:numPr>
          <w:ilvl w:val="2"/>
          <w:numId w:val="83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b/>
          <w:sz w:val="24"/>
          <w:szCs w:val="24"/>
          <w:lang w:eastAsia="pl-PL"/>
        </w:rPr>
        <w:t>Jeden raz na kwartał:</w:t>
      </w:r>
    </w:p>
    <w:p w:rsidR="008F237A" w:rsidRDefault="0030297F" w:rsidP="00122437">
      <w:pPr>
        <w:numPr>
          <w:ilvl w:val="0"/>
          <w:numId w:val="91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Sprawdzenie stanu technicznego</w:t>
      </w:r>
      <w:r w:rsidR="008F237A"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 zbiornika, s</w:t>
      </w:r>
      <w:r w:rsidR="008D3C06">
        <w:rPr>
          <w:rFonts w:ascii="Arial" w:eastAsia="Times New Roman" w:hAnsi="Arial" w:cs="Arial"/>
          <w:sz w:val="24"/>
          <w:szCs w:val="24"/>
          <w:lang w:eastAsia="pl-PL"/>
        </w:rPr>
        <w:t xml:space="preserve">prawdzenie szczelności, </w:t>
      </w:r>
      <w:r w:rsidR="008F237A" w:rsidRPr="008F237A">
        <w:rPr>
          <w:rFonts w:ascii="Arial" w:eastAsia="Times New Roman" w:hAnsi="Arial" w:cs="Arial"/>
          <w:sz w:val="24"/>
          <w:szCs w:val="24"/>
          <w:lang w:eastAsia="pl-PL"/>
        </w:rPr>
        <w:t>śladów korozji.</w:t>
      </w:r>
    </w:p>
    <w:p w:rsidR="00F50F43" w:rsidRDefault="00F50F43" w:rsidP="00F50F43">
      <w:p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50F43" w:rsidRPr="008F237A" w:rsidRDefault="00F50F43" w:rsidP="00F50F43">
      <w:p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2"/>
          <w:numId w:val="84"/>
        </w:num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 xml:space="preserve">Jeden raz w </w:t>
      </w:r>
      <w:r w:rsidR="0094061A">
        <w:rPr>
          <w:rFonts w:ascii="Arial" w:eastAsia="Calibri" w:hAnsi="Arial" w:cs="Arial"/>
          <w:b/>
          <w:sz w:val="24"/>
          <w:szCs w:val="24"/>
          <w:lang w:eastAsia="pl-PL"/>
        </w:rPr>
        <w:t>roku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:</w:t>
      </w:r>
    </w:p>
    <w:p w:rsidR="008F237A" w:rsidRPr="008F237A" w:rsidRDefault="008F237A" w:rsidP="00122437">
      <w:pPr>
        <w:numPr>
          <w:ilvl w:val="0"/>
          <w:numId w:val="92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Uzupełnienie ochronnej powłoki malarskiej płaszcza zbiornika – </w:t>
      </w:r>
      <w:r w:rsidR="008D3C0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wg potrzeb, </w:t>
      </w:r>
    </w:p>
    <w:p w:rsidR="008F237A" w:rsidRPr="008F237A" w:rsidRDefault="008F237A" w:rsidP="00122437">
      <w:pPr>
        <w:numPr>
          <w:ilvl w:val="0"/>
          <w:numId w:val="92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Sprawdzenie mocowań zbiornika, w razie potrzeby dociągnięcie śrub </w:t>
      </w:r>
      <w:r w:rsidR="008D3C0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>i poprawienie innych elementów mocujących,</w:t>
      </w:r>
    </w:p>
    <w:p w:rsidR="008F237A" w:rsidRPr="008D3C06" w:rsidRDefault="008F237A" w:rsidP="00122437">
      <w:pPr>
        <w:numPr>
          <w:ilvl w:val="0"/>
          <w:numId w:val="92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Sprawdzenie </w:t>
      </w:r>
      <w:r w:rsidR="002F5ED3">
        <w:rPr>
          <w:rFonts w:ascii="Arial" w:eastAsia="Times New Roman" w:hAnsi="Arial" w:cs="Arial"/>
          <w:sz w:val="24"/>
          <w:szCs w:val="24"/>
          <w:lang w:eastAsia="pl-PL"/>
        </w:rPr>
        <w:t xml:space="preserve">stanu technicznego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osprzętu dołączonego do zbiornika, </w:t>
      </w:r>
      <w:r w:rsidR="002F5ED3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>a w szczególności: zaworu odcinającego, filtra paliwa, wlewu paliwa, odpowietrzenia zbiornika, mocowania zbiornika, prawidłowości działania zainstalowanych czujników poziomu i detektora wycieku oraz połączeń uziemiających</w:t>
      </w:r>
      <w:r w:rsidR="008D3C0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9434D2" w:rsidRPr="008F237A" w:rsidRDefault="009434D2" w:rsidP="00B4244D">
      <w:pPr>
        <w:spacing w:after="0" w:line="360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84"/>
        </w:numPr>
        <w:spacing w:after="0" w:line="36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DETEKTOR WYCIEKU:</w:t>
      </w:r>
    </w:p>
    <w:p w:rsidR="008F237A" w:rsidRPr="008F237A" w:rsidRDefault="008F237A" w:rsidP="00122437">
      <w:pPr>
        <w:spacing w:after="0" w:line="360" w:lineRule="auto"/>
        <w:ind w:left="426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b/>
          <w:sz w:val="24"/>
          <w:szCs w:val="24"/>
          <w:lang w:eastAsia="pl-PL"/>
        </w:rPr>
        <w:t>1.5.1. Jeden raz w miesiącu:</w:t>
      </w:r>
    </w:p>
    <w:p w:rsidR="008F237A" w:rsidRPr="008F237A" w:rsidRDefault="008F237A" w:rsidP="00122437">
      <w:pPr>
        <w:numPr>
          <w:ilvl w:val="0"/>
          <w:numId w:val="93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>Sprawdzanie stanu czystości urządzenia i jego otoczenia, a także swobody dostępu i widoczności.</w:t>
      </w:r>
    </w:p>
    <w:p w:rsidR="008F237A" w:rsidRPr="008F237A" w:rsidRDefault="008F237A" w:rsidP="00122437">
      <w:pPr>
        <w:numPr>
          <w:ilvl w:val="2"/>
          <w:numId w:val="84"/>
        </w:numPr>
        <w:spacing w:after="0" w:line="360" w:lineRule="auto"/>
        <w:ind w:left="1134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Jeden raz w </w:t>
      </w:r>
      <w:r w:rsidR="0094061A">
        <w:rPr>
          <w:rFonts w:ascii="Arial" w:eastAsia="Times New Roman" w:hAnsi="Arial" w:cs="Arial"/>
          <w:b/>
          <w:sz w:val="24"/>
          <w:szCs w:val="24"/>
          <w:lang w:eastAsia="pl-PL"/>
        </w:rPr>
        <w:t>roku</w:t>
      </w:r>
      <w:r w:rsidRPr="008F237A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8F237A" w:rsidRPr="008F237A" w:rsidRDefault="00E36576" w:rsidP="00122437">
      <w:pPr>
        <w:numPr>
          <w:ilvl w:val="0"/>
          <w:numId w:val="93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Sprawdzenie prawidłowości</w:t>
      </w:r>
      <w:r w:rsidR="008F237A"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 działania urządzenia przez </w:t>
      </w:r>
      <w:r w:rsidR="0009212A">
        <w:rPr>
          <w:rFonts w:ascii="Arial" w:eastAsia="Times New Roman" w:hAnsi="Arial" w:cs="Arial"/>
          <w:sz w:val="24"/>
          <w:szCs w:val="24"/>
          <w:lang w:eastAsia="pl-PL"/>
        </w:rPr>
        <w:t>wykonanie symulacji</w:t>
      </w:r>
      <w:r w:rsidR="008F237A"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 wycieku, </w:t>
      </w:r>
    </w:p>
    <w:p w:rsidR="008F237A" w:rsidRPr="008D3C06" w:rsidRDefault="008F237A" w:rsidP="00122437">
      <w:pPr>
        <w:numPr>
          <w:ilvl w:val="0"/>
          <w:numId w:val="93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Sprawdzenie </w:t>
      </w:r>
      <w:r w:rsidR="00442F88">
        <w:rPr>
          <w:rFonts w:ascii="Arial" w:eastAsia="Times New Roman" w:hAnsi="Arial" w:cs="Arial"/>
          <w:sz w:val="24"/>
          <w:szCs w:val="24"/>
          <w:lang w:eastAsia="pl-PL"/>
        </w:rPr>
        <w:t xml:space="preserve">prawidłowości przekazu sygnału z urządzeń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>do centrum monitoringu.</w:t>
      </w:r>
    </w:p>
    <w:p w:rsidR="008D3C06" w:rsidRPr="008F237A" w:rsidRDefault="008D3C06" w:rsidP="00122437">
      <w:p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84"/>
        </w:numPr>
        <w:spacing w:after="0" w:line="36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SYGNALIZATORY POZIOMU NAPEŁNIENIA: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8F237A" w:rsidRPr="008F237A" w:rsidRDefault="008F237A" w:rsidP="00122437">
      <w:pPr>
        <w:spacing w:after="0" w:line="360" w:lineRule="auto"/>
        <w:ind w:left="426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b/>
          <w:sz w:val="24"/>
          <w:szCs w:val="24"/>
          <w:lang w:eastAsia="pl-PL"/>
        </w:rPr>
        <w:t>1.6.1. Jeden raz w miesiącu</w:t>
      </w:r>
      <w:r w:rsidR="0094061A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8F237A" w:rsidRPr="008F237A" w:rsidRDefault="008F237A" w:rsidP="00122437">
      <w:pPr>
        <w:numPr>
          <w:ilvl w:val="0"/>
          <w:numId w:val="94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>Sprawdzanie stanu czystości urządzenia i jego otoczenia, a także swobody dostępu i widoczności.</w:t>
      </w:r>
    </w:p>
    <w:p w:rsidR="008F237A" w:rsidRPr="008F237A" w:rsidRDefault="008F237A" w:rsidP="00122437">
      <w:pPr>
        <w:numPr>
          <w:ilvl w:val="2"/>
          <w:numId w:val="84"/>
        </w:numPr>
        <w:spacing w:after="0" w:line="360" w:lineRule="auto"/>
        <w:ind w:left="1134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Jeden raz w </w:t>
      </w:r>
      <w:r w:rsidR="0094061A">
        <w:rPr>
          <w:rFonts w:ascii="Arial" w:eastAsia="Times New Roman" w:hAnsi="Arial" w:cs="Arial"/>
          <w:b/>
          <w:sz w:val="24"/>
          <w:szCs w:val="24"/>
          <w:lang w:eastAsia="pl-PL"/>
        </w:rPr>
        <w:t>roku:</w:t>
      </w:r>
    </w:p>
    <w:p w:rsidR="008F237A" w:rsidRPr="00063079" w:rsidRDefault="00063079" w:rsidP="00063079">
      <w:pPr>
        <w:numPr>
          <w:ilvl w:val="0"/>
          <w:numId w:val="94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Sprawdzenie prawidłowości działania urządzenia </w:t>
      </w:r>
      <w:r w:rsidR="00442F88">
        <w:rPr>
          <w:rFonts w:ascii="Arial" w:eastAsia="Times New Roman" w:hAnsi="Arial" w:cs="Arial"/>
          <w:sz w:val="24"/>
          <w:szCs w:val="24"/>
          <w:lang w:eastAsia="pl-PL"/>
        </w:rPr>
        <w:t xml:space="preserve">oraz w razie konieczności wykonanie aktualizacji </w:t>
      </w:r>
      <w:r>
        <w:rPr>
          <w:rFonts w:ascii="Arial" w:eastAsia="Times New Roman" w:hAnsi="Arial" w:cs="Arial"/>
          <w:sz w:val="24"/>
          <w:szCs w:val="24"/>
          <w:lang w:eastAsia="pl-PL"/>
        </w:rPr>
        <w:t>oprogramowania</w:t>
      </w:r>
      <w:r w:rsidRPr="00063079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="00442F88">
        <w:rPr>
          <w:rFonts w:ascii="Arial" w:eastAsia="Times New Roman" w:hAnsi="Arial" w:cs="Arial"/>
          <w:sz w:val="24"/>
          <w:szCs w:val="24"/>
          <w:lang w:eastAsia="pl-PL"/>
        </w:rPr>
        <w:t xml:space="preserve">aktualna </w:t>
      </w:r>
      <w:r w:rsidRPr="00063079">
        <w:rPr>
          <w:rFonts w:ascii="Arial" w:eastAsia="Times New Roman" w:hAnsi="Arial" w:cs="Arial"/>
          <w:sz w:val="24"/>
          <w:szCs w:val="24"/>
          <w:lang w:eastAsia="pl-PL"/>
        </w:rPr>
        <w:t>wersja 9.02E)</w:t>
      </w:r>
      <w:r w:rsidR="00442F88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8F237A" w:rsidRPr="00442F88" w:rsidRDefault="008F237A" w:rsidP="00122437">
      <w:pPr>
        <w:numPr>
          <w:ilvl w:val="0"/>
          <w:numId w:val="94"/>
        </w:numPr>
        <w:spacing w:after="0" w:line="360" w:lineRule="auto"/>
        <w:ind w:left="1417" w:hanging="357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Sprawdzenie </w:t>
      </w:r>
      <w:r w:rsidR="00063079">
        <w:rPr>
          <w:rFonts w:ascii="Arial" w:eastAsia="Times New Roman" w:hAnsi="Arial" w:cs="Arial"/>
          <w:sz w:val="24"/>
          <w:szCs w:val="24"/>
          <w:lang w:eastAsia="pl-PL"/>
        </w:rPr>
        <w:t xml:space="preserve">prawidłowości przekazu sygnału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z urządzeń </w:t>
      </w:r>
      <w:r w:rsidR="00063079">
        <w:rPr>
          <w:rFonts w:ascii="Arial" w:eastAsia="Times New Roman" w:hAnsi="Arial" w:cs="Arial"/>
          <w:sz w:val="24"/>
          <w:szCs w:val="24"/>
          <w:lang w:eastAsia="pl-PL"/>
        </w:rPr>
        <w:t>do centrum monitoringu,</w:t>
      </w:r>
    </w:p>
    <w:p w:rsidR="00442F88" w:rsidRPr="00063079" w:rsidRDefault="00442F88" w:rsidP="00122437">
      <w:pPr>
        <w:numPr>
          <w:ilvl w:val="0"/>
          <w:numId w:val="94"/>
        </w:numPr>
        <w:spacing w:after="0" w:line="360" w:lineRule="auto"/>
        <w:ind w:left="1417" w:hanging="357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Sprawdzenie stanu technicznego kontrolera,</w:t>
      </w:r>
    </w:p>
    <w:p w:rsidR="00063079" w:rsidRPr="00063079" w:rsidRDefault="00063079" w:rsidP="00122437">
      <w:pPr>
        <w:numPr>
          <w:ilvl w:val="0"/>
          <w:numId w:val="94"/>
        </w:numPr>
        <w:spacing w:after="0" w:line="360" w:lineRule="auto"/>
        <w:ind w:left="1417" w:hanging="357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lastRenderedPageBreak/>
        <w:t>Sprawdzenie stanu technicznego sondy pomiarowej,</w:t>
      </w:r>
    </w:p>
    <w:p w:rsidR="00063079" w:rsidRPr="00442F88" w:rsidRDefault="00063079" w:rsidP="00122437">
      <w:pPr>
        <w:numPr>
          <w:ilvl w:val="0"/>
          <w:numId w:val="94"/>
        </w:numPr>
        <w:spacing w:after="0" w:line="360" w:lineRule="auto"/>
        <w:ind w:left="1417" w:hanging="357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 xml:space="preserve">Sprawdzenie stanu technicznego </w:t>
      </w:r>
      <w:r w:rsidR="00442F88">
        <w:rPr>
          <w:rFonts w:ascii="Arial" w:eastAsia="Calibri" w:hAnsi="Arial" w:cs="Arial"/>
          <w:sz w:val="24"/>
          <w:szCs w:val="24"/>
          <w:lang w:eastAsia="pl-PL"/>
        </w:rPr>
        <w:t>oraz prawidłowości działania drukarki zewnętrznej oraz w razie konieczności wymiana rolki papieru,</w:t>
      </w:r>
    </w:p>
    <w:p w:rsidR="00442F88" w:rsidRPr="00442F88" w:rsidRDefault="00442F88" w:rsidP="00442F88">
      <w:pPr>
        <w:numPr>
          <w:ilvl w:val="0"/>
          <w:numId w:val="94"/>
        </w:numPr>
        <w:spacing w:after="0" w:line="360" w:lineRule="auto"/>
        <w:ind w:left="1417" w:hanging="357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wykonanie pomiaru baterii podtrzymującej</w:t>
      </w:r>
      <w:r w:rsidR="00F85D51">
        <w:rPr>
          <w:rFonts w:ascii="Arial" w:eastAsia="Calibri" w:hAnsi="Arial" w:cs="Arial"/>
          <w:sz w:val="24"/>
          <w:szCs w:val="24"/>
          <w:lang w:eastAsia="pl-PL"/>
        </w:rPr>
        <w:t xml:space="preserve"> pamięć procesora płyty głównej (w razie konieczności wymiana baterii).</w:t>
      </w:r>
    </w:p>
    <w:p w:rsidR="00122437" w:rsidRPr="008F237A" w:rsidRDefault="00122437" w:rsidP="00122437">
      <w:pPr>
        <w:spacing w:after="0" w:line="360" w:lineRule="auto"/>
        <w:ind w:left="1417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84"/>
        </w:numPr>
        <w:spacing w:after="0" w:line="36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 xml:space="preserve">SYSTEMY I URZĄDZENIA STERUJĄCO - MONITORUJĄCE PRACĘ AGREGATÓW I SIECI POŁĄCZEŃ ENERGETYCZNYCH WRAZ </w:t>
      </w: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br/>
        <w:t>Z ROZDZIELNIAMI SN ORAZ NN:</w:t>
      </w:r>
    </w:p>
    <w:p w:rsidR="008F237A" w:rsidRPr="008F237A" w:rsidRDefault="008F237A" w:rsidP="00122437">
      <w:pPr>
        <w:numPr>
          <w:ilvl w:val="2"/>
          <w:numId w:val="86"/>
        </w:num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Jeden raz w miesiącu</w:t>
      </w:r>
    </w:p>
    <w:p w:rsidR="008F237A" w:rsidRPr="008F237A" w:rsidRDefault="008F237A" w:rsidP="00122437">
      <w:pPr>
        <w:numPr>
          <w:ilvl w:val="0"/>
          <w:numId w:val="96"/>
        </w:numPr>
        <w:spacing w:after="0" w:line="360" w:lineRule="auto"/>
        <w:ind w:left="1418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Sprawdzenie </w:t>
      </w:r>
      <w:r w:rsidR="008D3C06">
        <w:rPr>
          <w:rFonts w:ascii="Arial" w:eastAsia="Times New Roman" w:hAnsi="Arial" w:cs="Arial"/>
          <w:sz w:val="24"/>
          <w:szCs w:val="24"/>
          <w:lang w:eastAsia="pl-PL"/>
        </w:rPr>
        <w:t xml:space="preserve">prawidłowości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działania systemu monitorująco - sterującego agregaty oraz sieć energetyczną, </w:t>
      </w:r>
    </w:p>
    <w:p w:rsidR="008F237A" w:rsidRPr="008F237A" w:rsidRDefault="008F237A" w:rsidP="00122437">
      <w:pPr>
        <w:numPr>
          <w:ilvl w:val="0"/>
          <w:numId w:val="95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Sprawdzenie </w:t>
      </w:r>
      <w:r w:rsidR="008D3C06">
        <w:rPr>
          <w:rFonts w:ascii="Arial" w:eastAsia="Times New Roman" w:hAnsi="Arial" w:cs="Arial"/>
          <w:sz w:val="24"/>
          <w:szCs w:val="24"/>
          <w:lang w:eastAsia="pl-PL"/>
        </w:rPr>
        <w:t xml:space="preserve">prawidłowości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>działania UPS-ów podtrzymujących zasilanie obu ww. systemów komputerowych,</w:t>
      </w:r>
    </w:p>
    <w:p w:rsidR="008F237A" w:rsidRPr="008F237A" w:rsidRDefault="008F237A" w:rsidP="00122437">
      <w:pPr>
        <w:numPr>
          <w:ilvl w:val="2"/>
          <w:numId w:val="87"/>
        </w:num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 xml:space="preserve">Jeden raz w </w:t>
      </w:r>
      <w:r w:rsidR="0094061A">
        <w:rPr>
          <w:rFonts w:ascii="Arial" w:eastAsia="Calibri" w:hAnsi="Arial" w:cs="Arial"/>
          <w:b/>
          <w:sz w:val="24"/>
          <w:szCs w:val="24"/>
          <w:lang w:eastAsia="pl-PL"/>
        </w:rPr>
        <w:t>roku:</w:t>
      </w:r>
    </w:p>
    <w:p w:rsidR="003F5B73" w:rsidRDefault="008F237A" w:rsidP="00F85D51">
      <w:pPr>
        <w:numPr>
          <w:ilvl w:val="0"/>
          <w:numId w:val="96"/>
        </w:numPr>
        <w:spacing w:after="0" w:line="360" w:lineRule="auto"/>
        <w:ind w:left="1418" w:hanging="425"/>
        <w:contextualSpacing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>Sprawdzenie jakości połączeń elektrycznych i odcinków światłowodów pomiędzy poszczególnymi elementami systemu</w:t>
      </w:r>
      <w:r w:rsidR="008D3C0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F85D51" w:rsidRPr="00F85D51" w:rsidRDefault="00F85D51" w:rsidP="00F85D51">
      <w:pPr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87"/>
        </w:numPr>
        <w:spacing w:after="0" w:line="360" w:lineRule="auto"/>
        <w:ind w:left="709" w:hanging="709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 xml:space="preserve">OŚWIETLENIE ZEWNĘTRZNE – Jeden raz w </w:t>
      </w:r>
      <w:r w:rsidR="0094061A">
        <w:rPr>
          <w:rFonts w:ascii="Arial" w:eastAsia="Calibri" w:hAnsi="Arial" w:cs="Arial"/>
          <w:b/>
          <w:sz w:val="24"/>
          <w:szCs w:val="24"/>
          <w:lang w:eastAsia="pl-PL"/>
        </w:rPr>
        <w:t>roku:</w:t>
      </w:r>
    </w:p>
    <w:p w:rsidR="008F237A" w:rsidRPr="008F237A" w:rsidRDefault="008F237A" w:rsidP="00122437">
      <w:pPr>
        <w:numPr>
          <w:ilvl w:val="0"/>
          <w:numId w:val="85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>Kontrola i regulacja systemu wyłączania zmierzchowego,</w:t>
      </w:r>
    </w:p>
    <w:p w:rsidR="008F237A" w:rsidRDefault="008F237A" w:rsidP="00122437">
      <w:pPr>
        <w:numPr>
          <w:ilvl w:val="0"/>
          <w:numId w:val="85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>Sprawdzenie prawidłowości działania, mocowań zacisków elektrycznych urządzeń sterujących, zabezpieczeń i pozostałych elementów systemu (ta</w:t>
      </w:r>
      <w:r w:rsidR="008D3C06">
        <w:rPr>
          <w:rFonts w:ascii="Arial" w:eastAsia="Times New Roman" w:hAnsi="Arial" w:cs="Arial"/>
          <w:sz w:val="24"/>
          <w:szCs w:val="24"/>
          <w:lang w:eastAsia="pl-PL"/>
        </w:rPr>
        <w:t>blice elektryczne w bud. 9 i 3),</w:t>
      </w:r>
    </w:p>
    <w:p w:rsidR="0094061A" w:rsidRPr="003F5B73" w:rsidRDefault="008D3C06" w:rsidP="00122437">
      <w:pPr>
        <w:numPr>
          <w:ilvl w:val="0"/>
          <w:numId w:val="85"/>
        </w:numPr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Wykonanie pomiarów elektrycznych tj. rezystancji izolacji oraz skuteczności ochrony przeciwporażeniowej.</w:t>
      </w:r>
    </w:p>
    <w:p w:rsidR="004D10CC" w:rsidRPr="008F237A" w:rsidRDefault="004D10CC" w:rsidP="00122437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87"/>
        </w:numPr>
        <w:spacing w:after="0" w:line="36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OŚWIETLENIE AWARYJNE:</w:t>
      </w:r>
    </w:p>
    <w:p w:rsidR="008F237A" w:rsidRPr="008F237A" w:rsidRDefault="008F237A" w:rsidP="00122437">
      <w:pPr>
        <w:spacing w:after="0" w:line="36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 xml:space="preserve">1.9.1. Jeden raz w </w:t>
      </w:r>
      <w:r w:rsidR="0094061A">
        <w:rPr>
          <w:rFonts w:ascii="Arial" w:eastAsia="Calibri" w:hAnsi="Arial" w:cs="Arial"/>
          <w:b/>
          <w:sz w:val="24"/>
          <w:szCs w:val="24"/>
          <w:lang w:eastAsia="pl-PL"/>
        </w:rPr>
        <w:t>roku:</w:t>
      </w:r>
    </w:p>
    <w:p w:rsidR="008F237A" w:rsidRPr="008F237A" w:rsidRDefault="008F237A" w:rsidP="00122437">
      <w:pPr>
        <w:numPr>
          <w:ilvl w:val="0"/>
          <w:numId w:val="79"/>
        </w:numPr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Sprawdzenie natężenia światła oświetlenia awaryjnego,</w:t>
      </w:r>
    </w:p>
    <w:p w:rsidR="008F237A" w:rsidRDefault="008F237A" w:rsidP="00122437">
      <w:pPr>
        <w:numPr>
          <w:ilvl w:val="0"/>
          <w:numId w:val="79"/>
        </w:numPr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Przegląd i sprawdzenie prawidłowości dzia</w:t>
      </w:r>
      <w:r w:rsidR="000231D0">
        <w:rPr>
          <w:rFonts w:ascii="Arial" w:eastAsia="Calibri" w:hAnsi="Arial" w:cs="Arial"/>
          <w:sz w:val="24"/>
          <w:szCs w:val="24"/>
          <w:lang w:eastAsia="pl-PL"/>
        </w:rPr>
        <w:t xml:space="preserve">łania oświetlenia awaryjnego </w:t>
      </w:r>
      <w:r w:rsidR="000231D0">
        <w:rPr>
          <w:rFonts w:ascii="Arial" w:eastAsia="Calibri" w:hAnsi="Arial" w:cs="Arial"/>
          <w:sz w:val="24"/>
          <w:szCs w:val="24"/>
          <w:lang w:eastAsia="pl-PL"/>
        </w:rPr>
        <w:br/>
        <w:t>(1</w:t>
      </w:r>
      <w:r w:rsidR="00A12E9B">
        <w:rPr>
          <w:rFonts w:ascii="Arial" w:eastAsia="Calibri" w:hAnsi="Arial" w:cs="Arial"/>
          <w:sz w:val="24"/>
          <w:szCs w:val="24"/>
          <w:lang w:eastAsia="pl-PL"/>
        </w:rPr>
        <w:t>[h]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test).</w:t>
      </w:r>
    </w:p>
    <w:p w:rsidR="004D6327" w:rsidRDefault="004D6327" w:rsidP="004D6327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4D6327" w:rsidRDefault="004D6327" w:rsidP="004D6327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4D6327" w:rsidRDefault="004D6327" w:rsidP="004D6327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B4244D" w:rsidRDefault="00B4244D" w:rsidP="00B4244D">
      <w:pPr>
        <w:pStyle w:val="Akapitzlist"/>
        <w:numPr>
          <w:ilvl w:val="1"/>
          <w:numId w:val="87"/>
        </w:numPr>
        <w:spacing w:line="360" w:lineRule="auto"/>
        <w:ind w:left="709" w:hanging="709"/>
        <w:jc w:val="both"/>
        <w:rPr>
          <w:rFonts w:ascii="Arial" w:eastAsia="Calibri" w:hAnsi="Arial" w:cs="Arial"/>
          <w:b/>
          <w:sz w:val="24"/>
          <w:szCs w:val="24"/>
        </w:rPr>
      </w:pPr>
      <w:r w:rsidRPr="00B4244D">
        <w:rPr>
          <w:rFonts w:ascii="Arial" w:eastAsia="Calibri" w:hAnsi="Arial" w:cs="Arial"/>
          <w:b/>
          <w:sz w:val="24"/>
          <w:szCs w:val="24"/>
        </w:rPr>
        <w:t>STACJA ŁADOWANIA POJAZDÓW ELEKTRYCZNYCH</w:t>
      </w:r>
      <w:r>
        <w:rPr>
          <w:rFonts w:ascii="Arial" w:eastAsia="Calibri" w:hAnsi="Arial" w:cs="Arial"/>
          <w:b/>
          <w:sz w:val="24"/>
          <w:szCs w:val="24"/>
        </w:rPr>
        <w:t>:</w:t>
      </w:r>
    </w:p>
    <w:p w:rsidR="00B4244D" w:rsidRDefault="00B4244D" w:rsidP="00B4244D">
      <w:pPr>
        <w:pStyle w:val="Akapitzlist"/>
        <w:spacing w:line="360" w:lineRule="auto"/>
        <w:ind w:left="709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1.10.1. Jeden raz w roku:</w:t>
      </w:r>
    </w:p>
    <w:p w:rsidR="00462AEE" w:rsidRDefault="00B4244D" w:rsidP="00462AEE">
      <w:pPr>
        <w:numPr>
          <w:ilvl w:val="0"/>
          <w:numId w:val="79"/>
        </w:numPr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Sprawdzenie </w:t>
      </w:r>
      <w:r w:rsidR="00462AEE">
        <w:rPr>
          <w:rFonts w:ascii="Arial" w:eastAsia="Calibri" w:hAnsi="Arial" w:cs="Arial"/>
          <w:sz w:val="24"/>
          <w:szCs w:val="24"/>
          <w:lang w:eastAsia="pl-PL"/>
        </w:rPr>
        <w:t>stanu technicznego gniazda, kabla ładującego, wtyczki wraz z jej blokadą itp.,</w:t>
      </w:r>
    </w:p>
    <w:p w:rsidR="00B4244D" w:rsidRDefault="00462AEE" w:rsidP="00462AEE">
      <w:pPr>
        <w:numPr>
          <w:ilvl w:val="0"/>
          <w:numId w:val="79"/>
        </w:numPr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Wykonanie pomiaru rezystancji uziemienia Głównego Punktu Wyrównawczego (GPW),</w:t>
      </w:r>
    </w:p>
    <w:p w:rsidR="00462AEE" w:rsidRDefault="00462AEE" w:rsidP="00462AEE">
      <w:pPr>
        <w:numPr>
          <w:ilvl w:val="0"/>
          <w:numId w:val="79"/>
        </w:numPr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 xml:space="preserve">Wykonanie pomiaru ciągłości przewodu ochronnego, pomiędzy GPW </w:t>
      </w:r>
      <w:r>
        <w:rPr>
          <w:rFonts w:ascii="Arial" w:eastAsia="Calibri" w:hAnsi="Arial" w:cs="Arial"/>
          <w:sz w:val="24"/>
          <w:szCs w:val="24"/>
          <w:lang w:eastAsia="pl-PL"/>
        </w:rPr>
        <w:br/>
        <w:t>a stykiem PE w gnieździe ładowania lub we wtyczce zgodnie z normą PN-EN 61557-4:2007</w:t>
      </w:r>
      <w:r w:rsidR="00EA1570"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462AEE" w:rsidRDefault="00462AEE" w:rsidP="00462AEE">
      <w:pPr>
        <w:numPr>
          <w:ilvl w:val="0"/>
          <w:numId w:val="79"/>
        </w:numPr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Wykonanie pomiaru rezystancji uziemienia obudowy</w:t>
      </w:r>
      <w:r w:rsidR="00EA1570">
        <w:rPr>
          <w:rFonts w:ascii="Arial" w:eastAsia="Calibri" w:hAnsi="Arial" w:cs="Arial"/>
          <w:sz w:val="24"/>
          <w:szCs w:val="24"/>
          <w:lang w:eastAsia="pl-PL"/>
        </w:rPr>
        <w:t xml:space="preserve"> zgodnie z normą PN-EN 61557-4:2007</w:t>
      </w:r>
      <w:r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462AEE" w:rsidRDefault="00EA1570" w:rsidP="00462AEE">
      <w:pPr>
        <w:numPr>
          <w:ilvl w:val="0"/>
          <w:numId w:val="79"/>
        </w:numPr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Wykonanie pomiaru rezystancji uziemienia roboczego zgodnie z normą PN-EN 61557-5,</w:t>
      </w:r>
    </w:p>
    <w:p w:rsidR="004F2E53" w:rsidRDefault="00EA1570" w:rsidP="00462AEE">
      <w:pPr>
        <w:numPr>
          <w:ilvl w:val="0"/>
          <w:numId w:val="79"/>
        </w:numPr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Wykonanie pomiaru ochrony przeciwporaż</w:t>
      </w:r>
      <w:r w:rsidR="004F2E53">
        <w:rPr>
          <w:rFonts w:ascii="Arial" w:eastAsia="Calibri" w:hAnsi="Arial" w:cs="Arial"/>
          <w:sz w:val="24"/>
          <w:szCs w:val="24"/>
          <w:lang w:eastAsia="pl-PL"/>
        </w:rPr>
        <w:t xml:space="preserve">eniowej, zgodnie z normą </w:t>
      </w:r>
      <w:r w:rsidR="004F2E53">
        <w:rPr>
          <w:rFonts w:ascii="Arial" w:eastAsia="Calibri" w:hAnsi="Arial" w:cs="Arial"/>
          <w:sz w:val="24"/>
          <w:szCs w:val="24"/>
          <w:lang w:eastAsia="pl-PL"/>
        </w:rPr>
        <w:br/>
        <w:t>PN-HD 60364-6:2016-07, PN-HD 60364-44-1:2017,</w:t>
      </w:r>
    </w:p>
    <w:p w:rsidR="004F2E53" w:rsidRDefault="004F2E53" w:rsidP="00462AEE">
      <w:pPr>
        <w:numPr>
          <w:ilvl w:val="0"/>
          <w:numId w:val="79"/>
        </w:numPr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Wykonanie pomiaru zadziałania urządzeń ochronnych różnicowo-prądowych zgodnie z normą PN-EN IEC 61851-1:2019-10,</w:t>
      </w:r>
    </w:p>
    <w:p w:rsidR="00AA671C" w:rsidRDefault="004F2E53" w:rsidP="00462AEE">
      <w:pPr>
        <w:numPr>
          <w:ilvl w:val="0"/>
          <w:numId w:val="79"/>
        </w:numPr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Wykonanie pomiaru rezystancji izolacji zgodnie z normą PN-IEC 6</w:t>
      </w:r>
      <w:r w:rsidR="00AA671C">
        <w:rPr>
          <w:rFonts w:ascii="Arial" w:eastAsia="Calibri" w:hAnsi="Arial" w:cs="Arial"/>
          <w:sz w:val="24"/>
          <w:szCs w:val="24"/>
          <w:lang w:eastAsia="pl-PL"/>
        </w:rPr>
        <w:t>0364-6-61,</w:t>
      </w:r>
    </w:p>
    <w:p w:rsidR="00AA671C" w:rsidRDefault="00AA671C" w:rsidP="00462AEE">
      <w:pPr>
        <w:numPr>
          <w:ilvl w:val="0"/>
          <w:numId w:val="79"/>
        </w:numPr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Wykonanie próby funkcjonalnej urządzenia.</w:t>
      </w:r>
    </w:p>
    <w:p w:rsidR="008D3C06" w:rsidRPr="008F237A" w:rsidRDefault="008D3C06" w:rsidP="00122437">
      <w:pPr>
        <w:spacing w:after="0" w:line="360" w:lineRule="auto"/>
        <w:ind w:left="1418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8F237A" w:rsidRPr="008F237A" w:rsidRDefault="008F237A" w:rsidP="00122437">
      <w:pPr>
        <w:numPr>
          <w:ilvl w:val="1"/>
          <w:numId w:val="87"/>
        </w:numPr>
        <w:spacing w:after="0" w:line="360" w:lineRule="auto"/>
        <w:ind w:left="709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INNE URZĄDZENIA I ELEMENTY INSTALACJI, WYŻEJ NIE WYMIENIONE:</w:t>
      </w:r>
    </w:p>
    <w:p w:rsidR="008F237A" w:rsidRPr="008F237A" w:rsidRDefault="008F237A" w:rsidP="00122437">
      <w:pPr>
        <w:spacing w:after="0" w:line="360" w:lineRule="auto"/>
        <w:ind w:left="426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b/>
          <w:sz w:val="24"/>
          <w:szCs w:val="24"/>
          <w:lang w:eastAsia="pl-PL"/>
        </w:rPr>
        <w:t>1.10.1. Jeden raz na kwartał</w:t>
      </w:r>
    </w:p>
    <w:p w:rsidR="008F237A" w:rsidRPr="008D3C06" w:rsidRDefault="008F237A" w:rsidP="00122437">
      <w:pPr>
        <w:numPr>
          <w:ilvl w:val="0"/>
          <w:numId w:val="97"/>
        </w:numPr>
        <w:tabs>
          <w:tab w:val="left" w:pos="1418"/>
        </w:tabs>
        <w:spacing w:after="0" w:line="360" w:lineRule="auto"/>
        <w:ind w:left="1418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8F237A">
        <w:rPr>
          <w:rFonts w:ascii="Arial" w:eastAsia="Times New Roman" w:hAnsi="Arial" w:cs="Arial"/>
          <w:sz w:val="24"/>
          <w:szCs w:val="24"/>
          <w:lang w:eastAsia="pl-PL"/>
        </w:rPr>
        <w:t xml:space="preserve">Przegląd </w:t>
      </w:r>
      <w:r w:rsidR="008D3C06">
        <w:rPr>
          <w:rFonts w:ascii="Arial" w:eastAsia="Times New Roman" w:hAnsi="Arial" w:cs="Arial"/>
          <w:sz w:val="24"/>
          <w:szCs w:val="24"/>
          <w:lang w:eastAsia="pl-PL"/>
        </w:rPr>
        <w:t xml:space="preserve">serwisowy </w:t>
      </w:r>
      <w:r w:rsidRPr="008F237A">
        <w:rPr>
          <w:rFonts w:ascii="Arial" w:eastAsia="Times New Roman" w:hAnsi="Arial" w:cs="Arial"/>
          <w:sz w:val="24"/>
          <w:szCs w:val="24"/>
          <w:lang w:eastAsia="pl-PL"/>
        </w:rPr>
        <w:t>wszystkich złączy kablowych i rozdzielnic</w:t>
      </w:r>
      <w:r w:rsidR="008D3C0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8F237A" w:rsidRPr="008F237A" w:rsidRDefault="00702847" w:rsidP="00122437">
      <w:pPr>
        <w:numPr>
          <w:ilvl w:val="2"/>
          <w:numId w:val="87"/>
        </w:numPr>
        <w:spacing w:after="0" w:line="360" w:lineRule="auto"/>
        <w:ind w:hanging="654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sz w:val="24"/>
          <w:szCs w:val="24"/>
          <w:lang w:eastAsia="pl-PL"/>
        </w:rPr>
        <w:t>Jeden raz</w:t>
      </w:r>
      <w:r w:rsidR="008F237A" w:rsidRPr="008F237A">
        <w:rPr>
          <w:rFonts w:ascii="Arial" w:eastAsia="Calibri" w:hAnsi="Arial" w:cs="Arial"/>
          <w:b/>
          <w:sz w:val="24"/>
          <w:szCs w:val="24"/>
          <w:lang w:eastAsia="pl-PL"/>
        </w:rPr>
        <w:t xml:space="preserve"> w </w:t>
      </w:r>
      <w:r w:rsidR="0094061A">
        <w:rPr>
          <w:rFonts w:ascii="Arial" w:eastAsia="Calibri" w:hAnsi="Arial" w:cs="Arial"/>
          <w:b/>
          <w:sz w:val="24"/>
          <w:szCs w:val="24"/>
          <w:lang w:eastAsia="pl-PL"/>
        </w:rPr>
        <w:t>roku:</w:t>
      </w:r>
    </w:p>
    <w:p w:rsidR="004D6327" w:rsidRPr="004D6327" w:rsidRDefault="008F237A" w:rsidP="00122437">
      <w:pPr>
        <w:numPr>
          <w:ilvl w:val="0"/>
          <w:numId w:val="79"/>
        </w:numPr>
        <w:tabs>
          <w:tab w:val="left" w:pos="1418"/>
        </w:tabs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i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Przegląd </w:t>
      </w:r>
      <w:r w:rsidR="00F85D51">
        <w:rPr>
          <w:rFonts w:ascii="Arial" w:eastAsia="Calibri" w:hAnsi="Arial" w:cs="Arial"/>
          <w:sz w:val="24"/>
          <w:szCs w:val="24"/>
          <w:lang w:eastAsia="pl-PL"/>
        </w:rPr>
        <w:t xml:space="preserve">serwisowy urządzeń zasilania gwarantowanego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UPS</w:t>
      </w:r>
      <w:r w:rsidR="00F85D51">
        <w:rPr>
          <w:rFonts w:ascii="Arial" w:eastAsia="Calibri" w:hAnsi="Arial" w:cs="Arial"/>
          <w:sz w:val="24"/>
          <w:szCs w:val="24"/>
          <w:lang w:eastAsia="pl-PL"/>
        </w:rPr>
        <w:t xml:space="preserve">, zainstalowanych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 budynkach </w:t>
      </w:r>
      <w:r w:rsidR="00F85D51">
        <w:rPr>
          <w:rFonts w:ascii="Arial" w:eastAsia="Calibri" w:hAnsi="Arial" w:cs="Arial"/>
          <w:sz w:val="24"/>
          <w:szCs w:val="24"/>
          <w:lang w:eastAsia="pl-PL"/>
        </w:rPr>
        <w:t xml:space="preserve">nr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2, </w:t>
      </w:r>
      <w:r w:rsidR="00F85D51">
        <w:rPr>
          <w:rFonts w:ascii="Arial" w:eastAsia="Calibri" w:hAnsi="Arial" w:cs="Arial"/>
          <w:sz w:val="24"/>
          <w:szCs w:val="24"/>
          <w:lang w:eastAsia="pl-PL"/>
        </w:rPr>
        <w:t xml:space="preserve">nr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4 i </w:t>
      </w:r>
      <w:r w:rsidR="00F85D51">
        <w:rPr>
          <w:rFonts w:ascii="Arial" w:eastAsia="Calibri" w:hAnsi="Arial" w:cs="Arial"/>
          <w:sz w:val="24"/>
          <w:szCs w:val="24"/>
          <w:lang w:eastAsia="pl-PL"/>
        </w:rPr>
        <w:t xml:space="preserve">nr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11.</w:t>
      </w:r>
      <w:r w:rsidR="00F85D51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</w:p>
    <w:p w:rsidR="008F237A" w:rsidRPr="004D6327" w:rsidRDefault="00F85D51" w:rsidP="004D6327">
      <w:pPr>
        <w:tabs>
          <w:tab w:val="left" w:pos="1418"/>
        </w:tabs>
        <w:spacing w:after="0" w:line="360" w:lineRule="auto"/>
        <w:ind w:left="1418"/>
        <w:contextualSpacing/>
        <w:jc w:val="both"/>
        <w:rPr>
          <w:rFonts w:ascii="Arial" w:eastAsia="Calibri" w:hAnsi="Arial" w:cs="Arial"/>
          <w:b/>
          <w:i/>
          <w:sz w:val="24"/>
          <w:szCs w:val="24"/>
          <w:lang w:eastAsia="pl-PL"/>
        </w:rPr>
      </w:pPr>
      <w:r w:rsidRPr="004D6327">
        <w:rPr>
          <w:rFonts w:ascii="Arial" w:eastAsia="Calibri" w:hAnsi="Arial" w:cs="Arial"/>
          <w:b/>
          <w:sz w:val="24"/>
          <w:szCs w:val="24"/>
          <w:lang w:eastAsia="pl-PL"/>
        </w:rPr>
        <w:t xml:space="preserve">Zamawiający informuje, </w:t>
      </w:r>
      <w:r w:rsidRPr="004D6327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t>że w 2025 roku</w:t>
      </w:r>
      <w:r w:rsidRPr="004D6327">
        <w:rPr>
          <w:rFonts w:ascii="Arial" w:eastAsia="Calibri" w:hAnsi="Arial" w:cs="Arial"/>
          <w:b/>
          <w:sz w:val="24"/>
          <w:szCs w:val="24"/>
          <w:lang w:eastAsia="pl-PL"/>
        </w:rPr>
        <w:t>, serwis urządzeń UPS, zainstalowanych w budynku nr 2 i nr 4, przeprowadzony zostanie przez gwaranta tj. firmę KJW KASICA.</w:t>
      </w:r>
    </w:p>
    <w:p w:rsidR="008F237A" w:rsidRPr="008F237A" w:rsidRDefault="008F237A" w:rsidP="00122437">
      <w:pPr>
        <w:spacing w:after="0" w:line="360" w:lineRule="auto"/>
        <w:ind w:left="993"/>
        <w:jc w:val="both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8F237A">
        <w:rPr>
          <w:rFonts w:ascii="Arial" w:eastAsia="Arial Unicode MS" w:hAnsi="Arial" w:cs="Arial"/>
          <w:b/>
          <w:sz w:val="24"/>
          <w:szCs w:val="24"/>
          <w:lang w:eastAsia="pl-PL"/>
        </w:rPr>
        <w:t>Przeglądy UPS odbędą się w terminie uzgodnionym z Zamawiającym.</w:t>
      </w:r>
    </w:p>
    <w:p w:rsidR="008F237A" w:rsidRPr="008F237A" w:rsidRDefault="008F237A" w:rsidP="00122437">
      <w:pPr>
        <w:spacing w:after="0" w:line="360" w:lineRule="auto"/>
        <w:ind w:left="993"/>
        <w:jc w:val="both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8F237A">
        <w:rPr>
          <w:rFonts w:ascii="Arial" w:eastAsia="Arial Unicode MS" w:hAnsi="Arial" w:cs="Arial"/>
          <w:b/>
          <w:sz w:val="24"/>
          <w:szCs w:val="24"/>
          <w:lang w:eastAsia="pl-PL"/>
        </w:rPr>
        <w:lastRenderedPageBreak/>
        <w:t>Zakres czynności konserwacyjnych wynika z zapisów Dokumentacji Techniczno - Ruchowej i obejmuje między innymi:</w:t>
      </w:r>
    </w:p>
    <w:p w:rsidR="008F237A" w:rsidRPr="008F237A" w:rsidRDefault="008F237A" w:rsidP="00122437">
      <w:pPr>
        <w:numPr>
          <w:ilvl w:val="0"/>
          <w:numId w:val="79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Arial Unicode MS" w:hAnsi="Arial" w:cs="Arial"/>
          <w:b/>
          <w:i/>
          <w:sz w:val="24"/>
          <w:szCs w:val="24"/>
          <w:lang w:eastAsia="pl-PL"/>
        </w:rPr>
      </w:pPr>
      <w:r w:rsidRPr="008F237A">
        <w:rPr>
          <w:rFonts w:ascii="Arial" w:eastAsia="Arial Unicode MS" w:hAnsi="Arial" w:cs="Arial"/>
          <w:sz w:val="24"/>
          <w:szCs w:val="24"/>
          <w:lang w:eastAsia="pl-PL"/>
        </w:rPr>
        <w:t>oględziny urządzenia pod kątem występowania jakichkolwiek nieprawidłowości tj. niezidentyfikowane szumy, dźwięki itp,</w:t>
      </w:r>
    </w:p>
    <w:p w:rsidR="008F237A" w:rsidRPr="008F237A" w:rsidRDefault="008F237A" w:rsidP="00122437">
      <w:pPr>
        <w:numPr>
          <w:ilvl w:val="0"/>
          <w:numId w:val="79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Arial Unicode MS" w:hAnsi="Arial" w:cs="Arial"/>
          <w:b/>
          <w:i/>
          <w:sz w:val="24"/>
          <w:szCs w:val="24"/>
          <w:lang w:eastAsia="pl-PL"/>
        </w:rPr>
      </w:pPr>
      <w:r w:rsidRPr="008F237A">
        <w:rPr>
          <w:rFonts w:ascii="Arial" w:eastAsia="Arial Unicode MS" w:hAnsi="Arial" w:cs="Arial"/>
          <w:sz w:val="24"/>
          <w:szCs w:val="24"/>
          <w:lang w:eastAsia="pl-PL"/>
        </w:rPr>
        <w:t xml:space="preserve">sprawdzenie </w:t>
      </w:r>
      <w:r w:rsidR="00F85D51">
        <w:rPr>
          <w:rFonts w:ascii="Arial" w:eastAsia="Arial Unicode MS" w:hAnsi="Arial" w:cs="Arial"/>
          <w:sz w:val="24"/>
          <w:szCs w:val="24"/>
          <w:lang w:eastAsia="pl-PL"/>
        </w:rPr>
        <w:t>prawidłowości pracy urządzenia,</w:t>
      </w:r>
    </w:p>
    <w:p w:rsidR="008F237A" w:rsidRPr="008F237A" w:rsidRDefault="008F237A" w:rsidP="00122437">
      <w:pPr>
        <w:numPr>
          <w:ilvl w:val="0"/>
          <w:numId w:val="79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Arial Unicode MS" w:hAnsi="Arial" w:cs="Arial"/>
          <w:b/>
          <w:i/>
          <w:sz w:val="24"/>
          <w:szCs w:val="24"/>
          <w:lang w:eastAsia="pl-PL"/>
        </w:rPr>
      </w:pPr>
      <w:r w:rsidRPr="008F237A">
        <w:rPr>
          <w:rFonts w:ascii="Arial" w:eastAsia="Arial Unicode MS" w:hAnsi="Arial" w:cs="Arial"/>
          <w:sz w:val="24"/>
          <w:szCs w:val="24"/>
          <w:lang w:eastAsia="pl-PL"/>
        </w:rPr>
        <w:t>sprawdzenie stanu technicznego wszystkich dostępnych połączeń elektrycznych,</w:t>
      </w:r>
    </w:p>
    <w:p w:rsidR="008F237A" w:rsidRPr="008F237A" w:rsidRDefault="008F237A" w:rsidP="00122437">
      <w:pPr>
        <w:numPr>
          <w:ilvl w:val="0"/>
          <w:numId w:val="79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Arial Unicode MS" w:hAnsi="Arial" w:cs="Arial"/>
          <w:b/>
          <w:i/>
          <w:sz w:val="24"/>
          <w:szCs w:val="24"/>
          <w:lang w:eastAsia="pl-PL"/>
        </w:rPr>
      </w:pPr>
      <w:r w:rsidRPr="008F237A">
        <w:rPr>
          <w:rFonts w:ascii="Arial" w:eastAsia="Arial Unicode MS" w:hAnsi="Arial" w:cs="Arial"/>
          <w:sz w:val="24"/>
          <w:szCs w:val="24"/>
          <w:lang w:eastAsia="pl-PL"/>
        </w:rPr>
        <w:t xml:space="preserve">sprawdzenie stanu technicznego i prawidłowości działania wentylatorów oraz </w:t>
      </w:r>
      <w:r w:rsidR="00F85D51">
        <w:rPr>
          <w:rFonts w:ascii="Arial" w:eastAsia="Arial Unicode MS" w:hAnsi="Arial" w:cs="Arial"/>
          <w:sz w:val="24"/>
          <w:szCs w:val="24"/>
          <w:lang w:eastAsia="pl-PL"/>
        </w:rPr>
        <w:t xml:space="preserve">drożności </w:t>
      </w:r>
      <w:r w:rsidRPr="008F237A">
        <w:rPr>
          <w:rFonts w:ascii="Arial" w:eastAsia="Arial Unicode MS" w:hAnsi="Arial" w:cs="Arial"/>
          <w:sz w:val="24"/>
          <w:szCs w:val="24"/>
          <w:lang w:eastAsia="pl-PL"/>
        </w:rPr>
        <w:t>otworów wlotowych i wylotowych wraz z ich wyczyszczeniem,</w:t>
      </w:r>
    </w:p>
    <w:p w:rsidR="008F237A" w:rsidRPr="008F237A" w:rsidRDefault="008F237A" w:rsidP="00122437">
      <w:pPr>
        <w:numPr>
          <w:ilvl w:val="0"/>
          <w:numId w:val="79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Arial Unicode MS" w:hAnsi="Arial" w:cs="Arial"/>
          <w:b/>
          <w:i/>
          <w:sz w:val="24"/>
          <w:szCs w:val="24"/>
          <w:lang w:eastAsia="pl-PL"/>
        </w:rPr>
      </w:pPr>
      <w:r w:rsidRPr="008F237A">
        <w:rPr>
          <w:rFonts w:ascii="Arial" w:eastAsia="Arial Unicode MS" w:hAnsi="Arial" w:cs="Arial"/>
          <w:sz w:val="24"/>
          <w:szCs w:val="24"/>
          <w:lang w:eastAsia="pl-PL"/>
        </w:rPr>
        <w:t xml:space="preserve">sprawdzenie stanu technicznego wszystkich modułów zasilających, </w:t>
      </w:r>
    </w:p>
    <w:p w:rsidR="008F237A" w:rsidRPr="008F237A" w:rsidRDefault="008F237A" w:rsidP="00122437">
      <w:pPr>
        <w:numPr>
          <w:ilvl w:val="0"/>
          <w:numId w:val="79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Arial Unicode MS" w:hAnsi="Arial" w:cs="Arial"/>
          <w:b/>
          <w:i/>
          <w:sz w:val="24"/>
          <w:szCs w:val="24"/>
          <w:lang w:eastAsia="pl-PL"/>
        </w:rPr>
      </w:pPr>
      <w:r w:rsidRPr="008F237A">
        <w:rPr>
          <w:rFonts w:ascii="Arial" w:eastAsia="Arial Unicode MS" w:hAnsi="Arial" w:cs="Arial"/>
          <w:sz w:val="24"/>
          <w:szCs w:val="24"/>
          <w:lang w:eastAsia="pl-PL"/>
        </w:rPr>
        <w:t xml:space="preserve">sprawdzenie stanu technicznego kondensatorów w układzie prostownika; </w:t>
      </w:r>
    </w:p>
    <w:p w:rsidR="008F237A" w:rsidRPr="008F237A" w:rsidRDefault="008F237A" w:rsidP="00122437">
      <w:pPr>
        <w:numPr>
          <w:ilvl w:val="0"/>
          <w:numId w:val="79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Arial Unicode MS" w:hAnsi="Arial" w:cs="Arial"/>
          <w:b/>
          <w:i/>
          <w:sz w:val="24"/>
          <w:szCs w:val="24"/>
          <w:lang w:eastAsia="pl-PL"/>
        </w:rPr>
      </w:pPr>
      <w:r w:rsidRPr="008F237A">
        <w:rPr>
          <w:rFonts w:ascii="Arial" w:eastAsia="Arial Unicode MS" w:hAnsi="Arial" w:cs="Arial"/>
          <w:sz w:val="24"/>
          <w:szCs w:val="24"/>
          <w:lang w:eastAsia="pl-PL"/>
        </w:rPr>
        <w:t>sprawdzenie stanu technicznego wraz z przeprowadzeniem pomiarów elektrycznych (rezystancji, pojemności) wszystkich baterii akumulatorowych,</w:t>
      </w:r>
    </w:p>
    <w:p w:rsidR="008F237A" w:rsidRPr="008F237A" w:rsidRDefault="008F237A" w:rsidP="00122437">
      <w:pPr>
        <w:numPr>
          <w:ilvl w:val="0"/>
          <w:numId w:val="79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Arial Unicode MS" w:hAnsi="Arial" w:cs="Arial"/>
          <w:b/>
          <w:i/>
          <w:sz w:val="24"/>
          <w:szCs w:val="24"/>
          <w:lang w:eastAsia="pl-PL"/>
        </w:rPr>
      </w:pPr>
      <w:r w:rsidRPr="008F237A">
        <w:rPr>
          <w:rFonts w:ascii="Arial" w:eastAsia="Arial Unicode MS" w:hAnsi="Arial" w:cs="Arial"/>
          <w:sz w:val="24"/>
          <w:szCs w:val="24"/>
          <w:lang w:eastAsia="pl-PL"/>
        </w:rPr>
        <w:t>sprawdzenie prawidłowości połączeń pomiędzy poszczególnymi bateriami i pomiędzy zestawami baterii akumulatorowych,</w:t>
      </w:r>
    </w:p>
    <w:p w:rsidR="008F237A" w:rsidRPr="008F237A" w:rsidRDefault="008F237A" w:rsidP="00122437">
      <w:pPr>
        <w:numPr>
          <w:ilvl w:val="0"/>
          <w:numId w:val="79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Arial Unicode MS" w:hAnsi="Arial" w:cs="Arial"/>
          <w:b/>
          <w:i/>
          <w:sz w:val="24"/>
          <w:szCs w:val="24"/>
          <w:lang w:eastAsia="pl-PL"/>
        </w:rPr>
      </w:pPr>
      <w:r w:rsidRPr="008F237A">
        <w:rPr>
          <w:rFonts w:ascii="Arial" w:eastAsia="Arial Unicode MS" w:hAnsi="Arial" w:cs="Arial"/>
          <w:sz w:val="24"/>
          <w:szCs w:val="24"/>
          <w:lang w:eastAsia="pl-PL"/>
        </w:rPr>
        <w:t>konserwacja zacisków baterii akumulatorów środkiem zalecanym przez producenta,</w:t>
      </w:r>
    </w:p>
    <w:p w:rsidR="008F237A" w:rsidRPr="008F237A" w:rsidRDefault="004D6327" w:rsidP="00122437">
      <w:pPr>
        <w:numPr>
          <w:ilvl w:val="0"/>
          <w:numId w:val="79"/>
        </w:numPr>
        <w:tabs>
          <w:tab w:val="left" w:pos="1418"/>
        </w:tabs>
        <w:spacing w:after="0" w:line="360" w:lineRule="auto"/>
        <w:ind w:left="1417" w:hanging="357"/>
        <w:contextualSpacing/>
        <w:jc w:val="both"/>
        <w:rPr>
          <w:rFonts w:ascii="Arial" w:eastAsia="Arial Unicode MS" w:hAnsi="Arial" w:cs="Arial"/>
          <w:b/>
          <w:i/>
          <w:sz w:val="24"/>
          <w:szCs w:val="24"/>
          <w:lang w:eastAsia="pl-PL"/>
        </w:rPr>
      </w:pPr>
      <w:r>
        <w:rPr>
          <w:rFonts w:ascii="Arial" w:eastAsia="Arial Unicode MS" w:hAnsi="Arial" w:cs="Arial"/>
          <w:sz w:val="24"/>
          <w:szCs w:val="24"/>
          <w:lang w:eastAsia="pl-PL"/>
        </w:rPr>
        <w:t>wyczyszczenie</w:t>
      </w:r>
      <w:r w:rsidR="008F237A" w:rsidRPr="008F237A">
        <w:rPr>
          <w:rFonts w:ascii="Arial" w:eastAsia="Arial Unicode MS" w:hAnsi="Arial" w:cs="Arial"/>
          <w:sz w:val="24"/>
          <w:szCs w:val="24"/>
          <w:lang w:eastAsia="pl-PL"/>
        </w:rPr>
        <w:t xml:space="preserve"> baterii akumulatorowych i stelaży z kurzu i zabrudzeń.</w:t>
      </w:r>
    </w:p>
    <w:p w:rsidR="008F237A" w:rsidRPr="008F237A" w:rsidRDefault="00702847" w:rsidP="00122437">
      <w:pPr>
        <w:numPr>
          <w:ilvl w:val="2"/>
          <w:numId w:val="87"/>
        </w:num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sz w:val="24"/>
          <w:szCs w:val="24"/>
          <w:lang w:eastAsia="pl-PL"/>
        </w:rPr>
        <w:t>Inne</w:t>
      </w:r>
      <w:r w:rsidR="0094061A">
        <w:rPr>
          <w:rFonts w:ascii="Arial" w:eastAsia="Calibri" w:hAnsi="Arial" w:cs="Arial"/>
          <w:b/>
          <w:sz w:val="24"/>
          <w:szCs w:val="24"/>
          <w:lang w:eastAsia="pl-PL"/>
        </w:rPr>
        <w:t>:</w:t>
      </w:r>
    </w:p>
    <w:p w:rsidR="008F237A" w:rsidRPr="008F237A" w:rsidRDefault="008F237A" w:rsidP="00122437">
      <w:pPr>
        <w:numPr>
          <w:ilvl w:val="0"/>
          <w:numId w:val="98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Przegląd i sprawdzenie </w:t>
      </w:r>
      <w:r w:rsidR="008D3C06">
        <w:rPr>
          <w:rFonts w:ascii="Arial" w:eastAsia="Calibri" w:hAnsi="Arial" w:cs="Arial"/>
          <w:sz w:val="24"/>
          <w:szCs w:val="24"/>
          <w:lang w:eastAsia="pl-PL"/>
        </w:rPr>
        <w:t xml:space="preserve">prawidłowości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działania wyłączników głównych ppoż. oraz ppoż. UPS, </w:t>
      </w:r>
    </w:p>
    <w:p w:rsidR="008F237A" w:rsidRPr="008F237A" w:rsidRDefault="00F85D51" w:rsidP="00122437">
      <w:pPr>
        <w:numPr>
          <w:ilvl w:val="0"/>
          <w:numId w:val="98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Wyczyszczenie</w:t>
      </w:r>
      <w:r w:rsidR="008F237A" w:rsidRPr="008F237A">
        <w:rPr>
          <w:rFonts w:ascii="Arial" w:eastAsia="Calibri" w:hAnsi="Arial" w:cs="Arial"/>
          <w:sz w:val="24"/>
          <w:szCs w:val="24"/>
          <w:lang w:eastAsia="pl-PL"/>
        </w:rPr>
        <w:t xml:space="preserve"> wszystkich złączy kablowych i rozdzielnic, </w:t>
      </w:r>
    </w:p>
    <w:p w:rsidR="008F237A" w:rsidRPr="008F237A" w:rsidRDefault="008F237A" w:rsidP="00122437">
      <w:pPr>
        <w:numPr>
          <w:ilvl w:val="0"/>
          <w:numId w:val="98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>Konserwacji wszystkich złącz instalacji elektrycznych, instalacji odgromowej i wyrównawczej,</w:t>
      </w:r>
    </w:p>
    <w:p w:rsidR="008F237A" w:rsidRPr="008F237A" w:rsidRDefault="008F237A" w:rsidP="00122437">
      <w:pPr>
        <w:numPr>
          <w:ilvl w:val="0"/>
          <w:numId w:val="98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Wymiana zabrudzonych lub uszkodzonych oznaczeń obwodów elektrycznych, </w:t>
      </w:r>
    </w:p>
    <w:p w:rsidR="008F237A" w:rsidRPr="008F237A" w:rsidRDefault="008F237A" w:rsidP="00122437">
      <w:pPr>
        <w:numPr>
          <w:ilvl w:val="0"/>
          <w:numId w:val="98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Sprawdzenie </w:t>
      </w:r>
      <w:r w:rsidR="008D3C06">
        <w:rPr>
          <w:rFonts w:ascii="Arial" w:eastAsia="Calibri" w:hAnsi="Arial" w:cs="Arial"/>
          <w:sz w:val="24"/>
          <w:szCs w:val="24"/>
          <w:lang w:eastAsia="pl-PL"/>
        </w:rPr>
        <w:t xml:space="preserve">prawidłowości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działania wyłączników różnicowo-prądowych przy użyciu wbudowanego testu we wszystkich bu</w:t>
      </w:r>
      <w:r w:rsidR="0074341F">
        <w:rPr>
          <w:rFonts w:ascii="Arial" w:eastAsia="Calibri" w:hAnsi="Arial" w:cs="Arial"/>
          <w:sz w:val="24"/>
          <w:szCs w:val="24"/>
          <w:lang w:eastAsia="pl-PL"/>
        </w:rPr>
        <w:t xml:space="preserve">dynkach (2, 4, 5, 6, 9, 11,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12), </w:t>
      </w:r>
    </w:p>
    <w:p w:rsidR="008F237A" w:rsidRPr="008F237A" w:rsidRDefault="008F237A" w:rsidP="00122437">
      <w:pPr>
        <w:numPr>
          <w:ilvl w:val="0"/>
          <w:numId w:val="98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lastRenderedPageBreak/>
        <w:t xml:space="preserve">Pomiary </w:t>
      </w:r>
      <w:r w:rsidR="0030297F">
        <w:rPr>
          <w:rFonts w:ascii="Arial" w:eastAsia="Calibri" w:hAnsi="Arial" w:cs="Arial"/>
          <w:sz w:val="24"/>
          <w:szCs w:val="24"/>
          <w:lang w:eastAsia="pl-PL"/>
        </w:rPr>
        <w:t xml:space="preserve">elektryczny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rezystancji izolacji instalacji elektrycznych</w:t>
      </w:r>
      <w:r w:rsidR="008D3C06">
        <w:rPr>
          <w:rFonts w:ascii="Arial" w:eastAsia="Calibri" w:hAnsi="Arial" w:cs="Arial"/>
          <w:sz w:val="24"/>
          <w:szCs w:val="24"/>
          <w:lang w:eastAsia="pl-PL"/>
        </w:rPr>
        <w:t xml:space="preserve"> oraz skuteczności ochrony przeciwporaże</w:t>
      </w:r>
      <w:r w:rsidR="0074341F">
        <w:rPr>
          <w:rFonts w:ascii="Arial" w:eastAsia="Calibri" w:hAnsi="Arial" w:cs="Arial"/>
          <w:sz w:val="24"/>
          <w:szCs w:val="24"/>
          <w:lang w:eastAsia="pl-PL"/>
        </w:rPr>
        <w:t>niowej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 we wszys</w:t>
      </w:r>
      <w:r w:rsidR="0074341F">
        <w:rPr>
          <w:rFonts w:ascii="Arial" w:eastAsia="Calibri" w:hAnsi="Arial" w:cs="Arial"/>
          <w:sz w:val="24"/>
          <w:szCs w:val="24"/>
          <w:lang w:eastAsia="pl-PL"/>
        </w:rPr>
        <w:t xml:space="preserve">tkich budynkach </w:t>
      </w:r>
      <w:r w:rsidR="0074341F">
        <w:rPr>
          <w:rFonts w:ascii="Arial" w:eastAsia="Calibri" w:hAnsi="Arial" w:cs="Arial"/>
          <w:sz w:val="24"/>
          <w:szCs w:val="24"/>
          <w:lang w:eastAsia="pl-PL"/>
        </w:rPr>
        <w:br/>
        <w:t>(2, 4 , 5, 6, 9, 11,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12), </w:t>
      </w:r>
    </w:p>
    <w:p w:rsidR="008F237A" w:rsidRPr="008F237A" w:rsidRDefault="008F237A" w:rsidP="00122437">
      <w:pPr>
        <w:numPr>
          <w:ilvl w:val="0"/>
          <w:numId w:val="98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Oględziny instalacji odgromowej wraz z pomiarem ciągłości i rezystancji uziemienia we wszystkich ww. budynkach, </w:t>
      </w:r>
    </w:p>
    <w:p w:rsidR="007D6B6D" w:rsidRPr="0074341F" w:rsidRDefault="008F237A" w:rsidP="00122437">
      <w:pPr>
        <w:numPr>
          <w:ilvl w:val="0"/>
          <w:numId w:val="98"/>
        </w:numPr>
        <w:spacing w:after="0" w:line="360" w:lineRule="auto"/>
        <w:ind w:left="1418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8F237A">
        <w:rPr>
          <w:rFonts w:ascii="Arial" w:eastAsia="Calibri" w:hAnsi="Arial" w:cs="Arial"/>
          <w:sz w:val="24"/>
          <w:szCs w:val="24"/>
          <w:lang w:eastAsia="pl-PL"/>
        </w:rPr>
        <w:t xml:space="preserve">Pomiar </w:t>
      </w:r>
      <w:r w:rsidR="0030297F">
        <w:rPr>
          <w:rFonts w:ascii="Arial" w:eastAsia="Calibri" w:hAnsi="Arial" w:cs="Arial"/>
          <w:sz w:val="24"/>
          <w:szCs w:val="24"/>
          <w:lang w:eastAsia="pl-PL"/>
        </w:rPr>
        <w:t xml:space="preserve">elektryczny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rezystancji izolacji WLZ oraz na</w:t>
      </w:r>
      <w:r w:rsidR="0030297F">
        <w:rPr>
          <w:rFonts w:ascii="Arial" w:eastAsia="Calibri" w:hAnsi="Arial" w:cs="Arial"/>
          <w:sz w:val="24"/>
          <w:szCs w:val="24"/>
          <w:lang w:eastAsia="pl-PL"/>
        </w:rPr>
        <w:t xml:space="preserve"> obwodach do tablic piętrowych </w:t>
      </w:r>
      <w:r w:rsidRPr="008F237A">
        <w:rPr>
          <w:rFonts w:ascii="Arial" w:eastAsia="Calibri" w:hAnsi="Arial" w:cs="Arial"/>
          <w:sz w:val="24"/>
          <w:szCs w:val="24"/>
          <w:lang w:eastAsia="pl-PL"/>
        </w:rPr>
        <w:t>we wszystkich ww. budynkach oraz w razie awarii wyłącznika różnicowo-prądowego – pomiar obwodów zabezpieczonych przez wyłącznik.</w:t>
      </w:r>
      <w:bookmarkStart w:id="6" w:name="_GoBack"/>
      <w:bookmarkEnd w:id="6"/>
    </w:p>
    <w:sectPr w:rsidR="007D6B6D" w:rsidRPr="0074341F" w:rsidSect="00AF519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5D1" w:rsidRDefault="009D45D1" w:rsidP="00E333A0">
      <w:pPr>
        <w:spacing w:after="0" w:line="240" w:lineRule="auto"/>
      </w:pPr>
      <w:r>
        <w:separator/>
      </w:r>
    </w:p>
  </w:endnote>
  <w:endnote w:type="continuationSeparator" w:id="0">
    <w:p w:rsidR="009D45D1" w:rsidRDefault="009D45D1" w:rsidP="00E33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113587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B7F86" w:rsidRPr="00E333A0" w:rsidRDefault="00FB7F86">
        <w:pPr>
          <w:pStyle w:val="Stopka"/>
          <w:jc w:val="right"/>
          <w:rPr>
            <w:rFonts w:ascii="Arial" w:hAnsi="Arial" w:cs="Arial"/>
          </w:rPr>
        </w:pPr>
        <w:r w:rsidRPr="00E333A0">
          <w:rPr>
            <w:rFonts w:ascii="Arial" w:hAnsi="Arial" w:cs="Arial"/>
          </w:rPr>
          <w:fldChar w:fldCharType="begin"/>
        </w:r>
        <w:r w:rsidRPr="00E333A0">
          <w:rPr>
            <w:rFonts w:ascii="Arial" w:hAnsi="Arial" w:cs="Arial"/>
          </w:rPr>
          <w:instrText>PAGE   \* MERGEFORMAT</w:instrText>
        </w:r>
        <w:r w:rsidRPr="00E333A0">
          <w:rPr>
            <w:rFonts w:ascii="Arial" w:hAnsi="Arial" w:cs="Arial"/>
          </w:rPr>
          <w:fldChar w:fldCharType="separate"/>
        </w:r>
        <w:r w:rsidR="00A96BC7">
          <w:rPr>
            <w:rFonts w:ascii="Arial" w:hAnsi="Arial" w:cs="Arial"/>
            <w:noProof/>
          </w:rPr>
          <w:t>42</w:t>
        </w:r>
        <w:r w:rsidRPr="00E333A0">
          <w:rPr>
            <w:rFonts w:ascii="Arial" w:hAnsi="Arial" w:cs="Arial"/>
          </w:rPr>
          <w:fldChar w:fldCharType="end"/>
        </w:r>
      </w:p>
    </w:sdtContent>
  </w:sdt>
  <w:p w:rsidR="00FB7F86" w:rsidRDefault="00FB7F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5D1" w:rsidRDefault="009D45D1" w:rsidP="00E333A0">
      <w:pPr>
        <w:spacing w:after="0" w:line="240" w:lineRule="auto"/>
      </w:pPr>
      <w:r>
        <w:separator/>
      </w:r>
    </w:p>
  </w:footnote>
  <w:footnote w:type="continuationSeparator" w:id="0">
    <w:p w:rsidR="009D45D1" w:rsidRDefault="009D45D1" w:rsidP="00E33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1302F19"/>
    <w:multiLevelType w:val="hybridMultilevel"/>
    <w:tmpl w:val="1AC081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" w15:restartNumberingAfterBreak="0">
    <w:nsid w:val="03F90BA0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04A26FBE"/>
    <w:multiLevelType w:val="hybridMultilevel"/>
    <w:tmpl w:val="5192B00C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 w15:restartNumberingAfterBreak="0">
    <w:nsid w:val="07EC0D30"/>
    <w:multiLevelType w:val="hybridMultilevel"/>
    <w:tmpl w:val="47A4D050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0D5D4B28"/>
    <w:multiLevelType w:val="singleLevel"/>
    <w:tmpl w:val="04150001"/>
    <w:lvl w:ilvl="0">
      <w:start w:val="1"/>
      <w:numFmt w:val="bullet"/>
      <w:pStyle w:val="lista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0FEF693E"/>
    <w:multiLevelType w:val="hybridMultilevel"/>
    <w:tmpl w:val="8F3EB662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100E1230"/>
    <w:multiLevelType w:val="hybridMultilevel"/>
    <w:tmpl w:val="020CC9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2741332"/>
    <w:multiLevelType w:val="hybridMultilevel"/>
    <w:tmpl w:val="0DEA490E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0" w15:restartNumberingAfterBreak="0">
    <w:nsid w:val="150E750B"/>
    <w:multiLevelType w:val="multilevel"/>
    <w:tmpl w:val="2682C00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16F32A5C"/>
    <w:multiLevelType w:val="hybridMultilevel"/>
    <w:tmpl w:val="A0685C46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17D02ABA"/>
    <w:multiLevelType w:val="multilevel"/>
    <w:tmpl w:val="11BCBC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17EC7B6F"/>
    <w:multiLevelType w:val="hybridMultilevel"/>
    <w:tmpl w:val="34A4EC72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4" w15:restartNumberingAfterBreak="0">
    <w:nsid w:val="18076914"/>
    <w:multiLevelType w:val="hybridMultilevel"/>
    <w:tmpl w:val="DB6EC5B2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5" w15:restartNumberingAfterBreak="0">
    <w:nsid w:val="1B390B59"/>
    <w:multiLevelType w:val="hybridMultilevel"/>
    <w:tmpl w:val="1E504328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 w15:restartNumberingAfterBreak="0">
    <w:nsid w:val="1B3B4FB7"/>
    <w:multiLevelType w:val="multilevel"/>
    <w:tmpl w:val="A1A48F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1BDD2B68"/>
    <w:multiLevelType w:val="multilevel"/>
    <w:tmpl w:val="AEEE6F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1DF748F7"/>
    <w:multiLevelType w:val="hybridMultilevel"/>
    <w:tmpl w:val="D026C7C0"/>
    <w:lvl w:ilvl="0" w:tplc="32D80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224235"/>
    <w:multiLevelType w:val="hybridMultilevel"/>
    <w:tmpl w:val="6B5C21FC"/>
    <w:lvl w:ilvl="0" w:tplc="3B5A56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208AC"/>
    <w:multiLevelType w:val="hybridMultilevel"/>
    <w:tmpl w:val="C7E0663C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1" w15:restartNumberingAfterBreak="0">
    <w:nsid w:val="1FA5366B"/>
    <w:multiLevelType w:val="hybridMultilevel"/>
    <w:tmpl w:val="E8243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0D52F0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" w15:restartNumberingAfterBreak="0">
    <w:nsid w:val="21057238"/>
    <w:multiLevelType w:val="hybridMultilevel"/>
    <w:tmpl w:val="4A68DC7C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4" w15:restartNumberingAfterBreak="0">
    <w:nsid w:val="221B2149"/>
    <w:multiLevelType w:val="hybridMultilevel"/>
    <w:tmpl w:val="3DD45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D02F1B"/>
    <w:multiLevelType w:val="hybridMultilevel"/>
    <w:tmpl w:val="A0869D96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6" w15:restartNumberingAfterBreak="0">
    <w:nsid w:val="233F5AC2"/>
    <w:multiLevelType w:val="hybridMultilevel"/>
    <w:tmpl w:val="32846CCA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 w15:restartNumberingAfterBreak="0">
    <w:nsid w:val="23D0223A"/>
    <w:multiLevelType w:val="hybridMultilevel"/>
    <w:tmpl w:val="ABF095A0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8" w15:restartNumberingAfterBreak="0">
    <w:nsid w:val="23FF20E9"/>
    <w:multiLevelType w:val="multilevel"/>
    <w:tmpl w:val="B5AC32A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29" w15:restartNumberingAfterBreak="0">
    <w:nsid w:val="24644764"/>
    <w:multiLevelType w:val="hybridMultilevel"/>
    <w:tmpl w:val="00366D66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0" w15:restartNumberingAfterBreak="0">
    <w:nsid w:val="24B330BB"/>
    <w:multiLevelType w:val="hybridMultilevel"/>
    <w:tmpl w:val="6F9667AE"/>
    <w:lvl w:ilvl="0" w:tplc="32D809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5695E64"/>
    <w:multiLevelType w:val="hybridMultilevel"/>
    <w:tmpl w:val="C0669A82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2" w15:restartNumberingAfterBreak="0">
    <w:nsid w:val="25E33B14"/>
    <w:multiLevelType w:val="hybridMultilevel"/>
    <w:tmpl w:val="5BC63F7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3" w15:restartNumberingAfterBreak="0">
    <w:nsid w:val="27C864C3"/>
    <w:multiLevelType w:val="hybridMultilevel"/>
    <w:tmpl w:val="321E2220"/>
    <w:lvl w:ilvl="0" w:tplc="BC6ACBA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7FB707A"/>
    <w:multiLevelType w:val="hybridMultilevel"/>
    <w:tmpl w:val="9EFA7F02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5" w15:restartNumberingAfterBreak="0">
    <w:nsid w:val="28284F43"/>
    <w:multiLevelType w:val="hybridMultilevel"/>
    <w:tmpl w:val="727A448A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36" w15:restartNumberingAfterBreak="0">
    <w:nsid w:val="297C2A15"/>
    <w:multiLevelType w:val="hybridMultilevel"/>
    <w:tmpl w:val="24007096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7" w15:restartNumberingAfterBreak="0">
    <w:nsid w:val="2CF60ECF"/>
    <w:multiLevelType w:val="hybridMultilevel"/>
    <w:tmpl w:val="14F68BF6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38" w15:restartNumberingAfterBreak="0">
    <w:nsid w:val="2CF91393"/>
    <w:multiLevelType w:val="multilevel"/>
    <w:tmpl w:val="2682C00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9" w15:restartNumberingAfterBreak="0">
    <w:nsid w:val="2D7F2E1A"/>
    <w:multiLevelType w:val="hybridMultilevel"/>
    <w:tmpl w:val="A032262E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0" w15:restartNumberingAfterBreak="0">
    <w:nsid w:val="2F4F175F"/>
    <w:multiLevelType w:val="multilevel"/>
    <w:tmpl w:val="321E3760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1" w15:restartNumberingAfterBreak="0">
    <w:nsid w:val="2F6B5224"/>
    <w:multiLevelType w:val="hybridMultilevel"/>
    <w:tmpl w:val="72F8EE10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2" w15:restartNumberingAfterBreak="0">
    <w:nsid w:val="2F6F6561"/>
    <w:multiLevelType w:val="hybridMultilevel"/>
    <w:tmpl w:val="33362A0E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3" w15:restartNumberingAfterBreak="0">
    <w:nsid w:val="319674A0"/>
    <w:multiLevelType w:val="hybridMultilevel"/>
    <w:tmpl w:val="D5EEAA4E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4" w15:restartNumberingAfterBreak="0">
    <w:nsid w:val="33324850"/>
    <w:multiLevelType w:val="multilevel"/>
    <w:tmpl w:val="C94CFE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5" w15:restartNumberingAfterBreak="0">
    <w:nsid w:val="343508C3"/>
    <w:multiLevelType w:val="hybridMultilevel"/>
    <w:tmpl w:val="8AB26E88"/>
    <w:lvl w:ilvl="0" w:tplc="5EC6685E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EB36317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377F4EE2"/>
    <w:multiLevelType w:val="hybridMultilevel"/>
    <w:tmpl w:val="D57CB18A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7" w15:restartNumberingAfterBreak="0">
    <w:nsid w:val="3A010B29"/>
    <w:multiLevelType w:val="hybridMultilevel"/>
    <w:tmpl w:val="1746245A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8" w15:restartNumberingAfterBreak="0">
    <w:nsid w:val="3A8C5887"/>
    <w:multiLevelType w:val="hybridMultilevel"/>
    <w:tmpl w:val="E1006C16"/>
    <w:lvl w:ilvl="0" w:tplc="32D80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B97590B"/>
    <w:multiLevelType w:val="hybridMultilevel"/>
    <w:tmpl w:val="800A6350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0" w15:restartNumberingAfterBreak="0">
    <w:nsid w:val="3C7522AE"/>
    <w:multiLevelType w:val="multilevel"/>
    <w:tmpl w:val="84BA6E5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1" w15:restartNumberingAfterBreak="0">
    <w:nsid w:val="3FC475C7"/>
    <w:multiLevelType w:val="hybridMultilevel"/>
    <w:tmpl w:val="52FABC36"/>
    <w:lvl w:ilvl="0" w:tplc="32D8092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52" w15:restartNumberingAfterBreak="0">
    <w:nsid w:val="41895821"/>
    <w:multiLevelType w:val="hybridMultilevel"/>
    <w:tmpl w:val="5518EDAE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53" w15:restartNumberingAfterBreak="0">
    <w:nsid w:val="423F2744"/>
    <w:multiLevelType w:val="hybridMultilevel"/>
    <w:tmpl w:val="0CCC519E"/>
    <w:lvl w:ilvl="0" w:tplc="BC6ACBA6">
      <w:start w:val="3"/>
      <w:numFmt w:val="bullet"/>
      <w:lvlText w:val="-"/>
      <w:lvlJc w:val="left"/>
      <w:pPr>
        <w:ind w:left="116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54" w15:restartNumberingAfterBreak="0">
    <w:nsid w:val="42E22388"/>
    <w:multiLevelType w:val="hybridMultilevel"/>
    <w:tmpl w:val="B23C31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432D56E2"/>
    <w:multiLevelType w:val="hybridMultilevel"/>
    <w:tmpl w:val="D9BA6C5A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6" w15:restartNumberingAfterBreak="0">
    <w:nsid w:val="43B0740A"/>
    <w:multiLevelType w:val="hybridMultilevel"/>
    <w:tmpl w:val="F2146B04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7" w15:restartNumberingAfterBreak="0">
    <w:nsid w:val="43C34F31"/>
    <w:multiLevelType w:val="hybridMultilevel"/>
    <w:tmpl w:val="B3427624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58" w15:restartNumberingAfterBreak="0">
    <w:nsid w:val="44EB21F3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9" w15:restartNumberingAfterBreak="0">
    <w:nsid w:val="45E35D67"/>
    <w:multiLevelType w:val="multilevel"/>
    <w:tmpl w:val="2CB0B4CA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0" w15:restartNumberingAfterBreak="0">
    <w:nsid w:val="4AA14838"/>
    <w:multiLevelType w:val="hybridMultilevel"/>
    <w:tmpl w:val="9490CD32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61" w15:restartNumberingAfterBreak="0">
    <w:nsid w:val="4B9F6068"/>
    <w:multiLevelType w:val="hybridMultilevel"/>
    <w:tmpl w:val="132034A0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62" w15:restartNumberingAfterBreak="0">
    <w:nsid w:val="4D033840"/>
    <w:multiLevelType w:val="multilevel"/>
    <w:tmpl w:val="28F0FB4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3" w15:restartNumberingAfterBreak="0">
    <w:nsid w:val="4D4D3C37"/>
    <w:multiLevelType w:val="hybridMultilevel"/>
    <w:tmpl w:val="940C1534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4" w15:restartNumberingAfterBreak="0">
    <w:nsid w:val="4E3D41F7"/>
    <w:multiLevelType w:val="hybridMultilevel"/>
    <w:tmpl w:val="B6EACB78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5" w15:restartNumberingAfterBreak="0">
    <w:nsid w:val="4E846958"/>
    <w:multiLevelType w:val="hybridMultilevel"/>
    <w:tmpl w:val="1B4ED0D4"/>
    <w:lvl w:ilvl="0" w:tplc="32D809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 w15:restartNumberingAfterBreak="0">
    <w:nsid w:val="51142576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52430E5B"/>
    <w:multiLevelType w:val="multilevel"/>
    <w:tmpl w:val="2682C00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529144A9"/>
    <w:multiLevelType w:val="multilevel"/>
    <w:tmpl w:val="85B86EF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9" w15:restartNumberingAfterBreak="0">
    <w:nsid w:val="54593379"/>
    <w:multiLevelType w:val="hybridMultilevel"/>
    <w:tmpl w:val="C082EFA0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70" w15:restartNumberingAfterBreak="0">
    <w:nsid w:val="54E217F8"/>
    <w:multiLevelType w:val="hybridMultilevel"/>
    <w:tmpl w:val="CC78C83C"/>
    <w:lvl w:ilvl="0" w:tplc="32D80922">
      <w:start w:val="1"/>
      <w:numFmt w:val="bullet"/>
      <w:lvlText w:val="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71" w15:restartNumberingAfterBreak="0">
    <w:nsid w:val="57EA663A"/>
    <w:multiLevelType w:val="hybridMultilevel"/>
    <w:tmpl w:val="0DB89F5A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2" w15:restartNumberingAfterBreak="0">
    <w:nsid w:val="599A274E"/>
    <w:multiLevelType w:val="hybridMultilevel"/>
    <w:tmpl w:val="3446CFBC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73" w15:restartNumberingAfterBreak="0">
    <w:nsid w:val="5CB60D4F"/>
    <w:multiLevelType w:val="multilevel"/>
    <w:tmpl w:val="40C42712"/>
    <w:styleLink w:val="Biecalista2"/>
    <w:lvl w:ilvl="0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4" w15:restartNumberingAfterBreak="0">
    <w:nsid w:val="5EB51334"/>
    <w:multiLevelType w:val="multilevel"/>
    <w:tmpl w:val="62DCF0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5" w15:restartNumberingAfterBreak="0">
    <w:nsid w:val="5FF57BB6"/>
    <w:multiLevelType w:val="hybridMultilevel"/>
    <w:tmpl w:val="88F46FEC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76" w15:restartNumberingAfterBreak="0">
    <w:nsid w:val="616C27F8"/>
    <w:multiLevelType w:val="hybridMultilevel"/>
    <w:tmpl w:val="393AC8FE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7" w15:restartNumberingAfterBreak="0">
    <w:nsid w:val="61734E75"/>
    <w:multiLevelType w:val="multilevel"/>
    <w:tmpl w:val="6854E2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8" w15:restartNumberingAfterBreak="0">
    <w:nsid w:val="62A40651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9" w15:restartNumberingAfterBreak="0">
    <w:nsid w:val="66311F98"/>
    <w:multiLevelType w:val="multilevel"/>
    <w:tmpl w:val="A1A48F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0" w15:restartNumberingAfterBreak="0">
    <w:nsid w:val="6761435C"/>
    <w:multiLevelType w:val="hybridMultilevel"/>
    <w:tmpl w:val="1D2C779C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1" w15:restartNumberingAfterBreak="0">
    <w:nsid w:val="69291BD0"/>
    <w:multiLevelType w:val="hybridMultilevel"/>
    <w:tmpl w:val="6E02DB0A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2" w15:restartNumberingAfterBreak="0">
    <w:nsid w:val="6A434FA9"/>
    <w:multiLevelType w:val="multilevel"/>
    <w:tmpl w:val="40C42712"/>
    <w:styleLink w:val="Biecalista1"/>
    <w:lvl w:ilvl="0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83" w15:restartNumberingAfterBreak="0">
    <w:nsid w:val="6BFB3F0B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4" w15:restartNumberingAfterBreak="0">
    <w:nsid w:val="6E406458"/>
    <w:multiLevelType w:val="hybridMultilevel"/>
    <w:tmpl w:val="C2DCE952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5" w15:restartNumberingAfterBreak="0">
    <w:nsid w:val="70094F2F"/>
    <w:multiLevelType w:val="multilevel"/>
    <w:tmpl w:val="32681C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6" w15:restartNumberingAfterBreak="0">
    <w:nsid w:val="70385350"/>
    <w:multiLevelType w:val="hybridMultilevel"/>
    <w:tmpl w:val="EF181882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7" w15:restartNumberingAfterBreak="0">
    <w:nsid w:val="72D078B6"/>
    <w:multiLevelType w:val="multilevel"/>
    <w:tmpl w:val="E42A9D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609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32" w:hanging="2160"/>
      </w:pPr>
      <w:rPr>
        <w:rFonts w:hint="default"/>
      </w:rPr>
    </w:lvl>
  </w:abstractNum>
  <w:abstractNum w:abstractNumId="88" w15:restartNumberingAfterBreak="0">
    <w:nsid w:val="72F16809"/>
    <w:multiLevelType w:val="multilevel"/>
    <w:tmpl w:val="9698C17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9" w15:restartNumberingAfterBreak="0">
    <w:nsid w:val="73B24CAF"/>
    <w:multiLevelType w:val="multilevel"/>
    <w:tmpl w:val="7D70AEFE"/>
    <w:lvl w:ilvl="0">
      <w:start w:val="1"/>
      <w:numFmt w:val="decimal"/>
      <w:pStyle w:val="KW-Lev-1"/>
      <w:lvlText w:val="%1."/>
      <w:lvlJc w:val="left"/>
      <w:pPr>
        <w:tabs>
          <w:tab w:val="num" w:pos="1069"/>
        </w:tabs>
        <w:ind w:left="1069" w:hanging="360"/>
      </w:pPr>
      <w:rPr>
        <w:rFonts w:ascii="Verdana" w:hAnsi="Verdana" w:hint="default"/>
        <w:b/>
        <w:i w:val="0"/>
        <w:strike w:val="0"/>
        <w:dstrike w:val="0"/>
        <w:color w:val="auto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pStyle w:val="KW-Lev-2"/>
      <w:lvlText w:val="%1.%2."/>
      <w:lvlJc w:val="left"/>
      <w:pPr>
        <w:tabs>
          <w:tab w:val="num" w:pos="1425"/>
        </w:tabs>
        <w:ind w:left="1425" w:hanging="432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pStyle w:val="KW-Lev-3"/>
      <w:lvlText w:val="%1.%2.%3."/>
      <w:lvlJc w:val="left"/>
      <w:pPr>
        <w:tabs>
          <w:tab w:val="num" w:pos="1571"/>
        </w:tabs>
        <w:ind w:left="1355" w:hanging="504"/>
      </w:pPr>
      <w:rPr>
        <w:b/>
        <w:i w:val="0"/>
        <w:color w:val="auto"/>
      </w:rPr>
    </w:lvl>
    <w:lvl w:ilvl="3">
      <w:start w:val="1"/>
      <w:numFmt w:val="decimal"/>
      <w:pStyle w:val="KW-Lev-4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pStyle w:val="KW-Lev-5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3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0" w15:restartNumberingAfterBreak="0">
    <w:nsid w:val="74D67C4D"/>
    <w:multiLevelType w:val="multilevel"/>
    <w:tmpl w:val="A1A48F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1" w15:restartNumberingAfterBreak="0">
    <w:nsid w:val="777106BB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lowerLetter"/>
      <w:lvlText w:val="%3."/>
      <w:lvlJc w:val="left"/>
      <w:pPr>
        <w:tabs>
          <w:tab w:val="num" w:pos="1854"/>
        </w:tabs>
        <w:ind w:left="1638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2" w15:restartNumberingAfterBreak="0">
    <w:nsid w:val="78860D1C"/>
    <w:multiLevelType w:val="hybridMultilevel"/>
    <w:tmpl w:val="196471CA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93" w15:restartNumberingAfterBreak="0">
    <w:nsid w:val="79F91F5E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4" w15:restartNumberingAfterBreak="0">
    <w:nsid w:val="7ABC54B1"/>
    <w:multiLevelType w:val="multilevel"/>
    <w:tmpl w:val="1A1C16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7B6F3425"/>
    <w:multiLevelType w:val="hybridMultilevel"/>
    <w:tmpl w:val="4192C912"/>
    <w:lvl w:ilvl="0" w:tplc="32D80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C1916E4"/>
    <w:multiLevelType w:val="multilevel"/>
    <w:tmpl w:val="B734D5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7" w15:restartNumberingAfterBreak="0">
    <w:nsid w:val="7E3E759C"/>
    <w:multiLevelType w:val="hybridMultilevel"/>
    <w:tmpl w:val="D0981828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5"/>
  </w:num>
  <w:num w:numId="4">
    <w:abstractNumId w:val="6"/>
  </w:num>
  <w:num w:numId="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1"/>
  </w:num>
  <w:num w:numId="7">
    <w:abstractNumId w:val="82"/>
  </w:num>
  <w:num w:numId="8">
    <w:abstractNumId w:val="73"/>
  </w:num>
  <w:num w:numId="9">
    <w:abstractNumId w:val="85"/>
  </w:num>
  <w:num w:numId="10">
    <w:abstractNumId w:val="64"/>
  </w:num>
  <w:num w:numId="11">
    <w:abstractNumId w:val="42"/>
  </w:num>
  <w:num w:numId="12">
    <w:abstractNumId w:val="84"/>
  </w:num>
  <w:num w:numId="13">
    <w:abstractNumId w:val="27"/>
  </w:num>
  <w:num w:numId="14">
    <w:abstractNumId w:val="14"/>
  </w:num>
  <w:num w:numId="15">
    <w:abstractNumId w:val="20"/>
  </w:num>
  <w:num w:numId="16">
    <w:abstractNumId w:val="11"/>
  </w:num>
  <w:num w:numId="17">
    <w:abstractNumId w:val="43"/>
  </w:num>
  <w:num w:numId="18">
    <w:abstractNumId w:val="7"/>
  </w:num>
  <w:num w:numId="19">
    <w:abstractNumId w:val="69"/>
  </w:num>
  <w:num w:numId="20">
    <w:abstractNumId w:val="57"/>
  </w:num>
  <w:num w:numId="21">
    <w:abstractNumId w:val="72"/>
  </w:num>
  <w:num w:numId="22">
    <w:abstractNumId w:val="65"/>
  </w:num>
  <w:num w:numId="23">
    <w:abstractNumId w:val="19"/>
  </w:num>
  <w:num w:numId="24">
    <w:abstractNumId w:val="9"/>
  </w:num>
  <w:num w:numId="25">
    <w:abstractNumId w:val="52"/>
  </w:num>
  <w:num w:numId="26">
    <w:abstractNumId w:val="39"/>
  </w:num>
  <w:num w:numId="27">
    <w:abstractNumId w:val="36"/>
  </w:num>
  <w:num w:numId="28">
    <w:abstractNumId w:val="60"/>
  </w:num>
  <w:num w:numId="29">
    <w:abstractNumId w:val="92"/>
  </w:num>
  <w:num w:numId="30">
    <w:abstractNumId w:val="41"/>
  </w:num>
  <w:num w:numId="31">
    <w:abstractNumId w:val="13"/>
  </w:num>
  <w:num w:numId="32">
    <w:abstractNumId w:val="21"/>
  </w:num>
  <w:num w:numId="33">
    <w:abstractNumId w:val="61"/>
  </w:num>
  <w:num w:numId="34">
    <w:abstractNumId w:val="97"/>
  </w:num>
  <w:num w:numId="35">
    <w:abstractNumId w:val="33"/>
  </w:num>
  <w:num w:numId="36">
    <w:abstractNumId w:val="37"/>
  </w:num>
  <w:num w:numId="37">
    <w:abstractNumId w:val="26"/>
  </w:num>
  <w:num w:numId="38">
    <w:abstractNumId w:val="49"/>
  </w:num>
  <w:num w:numId="39">
    <w:abstractNumId w:val="8"/>
  </w:num>
  <w:num w:numId="40">
    <w:abstractNumId w:val="54"/>
  </w:num>
  <w:num w:numId="41">
    <w:abstractNumId w:val="31"/>
  </w:num>
  <w:num w:numId="42">
    <w:abstractNumId w:val="47"/>
  </w:num>
  <w:num w:numId="43">
    <w:abstractNumId w:val="35"/>
  </w:num>
  <w:num w:numId="44">
    <w:abstractNumId w:val="86"/>
  </w:num>
  <w:num w:numId="45">
    <w:abstractNumId w:val="25"/>
  </w:num>
  <w:num w:numId="46">
    <w:abstractNumId w:val="71"/>
  </w:num>
  <w:num w:numId="47">
    <w:abstractNumId w:val="23"/>
  </w:num>
  <w:num w:numId="48">
    <w:abstractNumId w:val="4"/>
  </w:num>
  <w:num w:numId="49">
    <w:abstractNumId w:val="63"/>
  </w:num>
  <w:num w:numId="50">
    <w:abstractNumId w:val="75"/>
  </w:num>
  <w:num w:numId="51">
    <w:abstractNumId w:val="81"/>
  </w:num>
  <w:num w:numId="52">
    <w:abstractNumId w:val="76"/>
  </w:num>
  <w:num w:numId="53">
    <w:abstractNumId w:val="29"/>
  </w:num>
  <w:num w:numId="54">
    <w:abstractNumId w:val="56"/>
  </w:num>
  <w:num w:numId="55">
    <w:abstractNumId w:val="70"/>
  </w:num>
  <w:num w:numId="56">
    <w:abstractNumId w:val="32"/>
  </w:num>
  <w:num w:numId="57">
    <w:abstractNumId w:val="51"/>
  </w:num>
  <w:num w:numId="58">
    <w:abstractNumId w:val="34"/>
  </w:num>
  <w:num w:numId="59">
    <w:abstractNumId w:val="1"/>
  </w:num>
  <w:num w:numId="60">
    <w:abstractNumId w:val="15"/>
  </w:num>
  <w:num w:numId="61">
    <w:abstractNumId w:val="3"/>
  </w:num>
  <w:num w:numId="62">
    <w:abstractNumId w:val="24"/>
  </w:num>
  <w:num w:numId="63">
    <w:abstractNumId w:val="46"/>
  </w:num>
  <w:num w:numId="64">
    <w:abstractNumId w:val="55"/>
  </w:num>
  <w:num w:numId="65">
    <w:abstractNumId w:val="80"/>
  </w:num>
  <w:num w:numId="66">
    <w:abstractNumId w:val="62"/>
  </w:num>
  <w:num w:numId="67">
    <w:abstractNumId w:val="40"/>
  </w:num>
  <w:num w:numId="68">
    <w:abstractNumId w:val="59"/>
  </w:num>
  <w:num w:numId="69">
    <w:abstractNumId w:val="50"/>
  </w:num>
  <w:num w:numId="70">
    <w:abstractNumId w:val="17"/>
  </w:num>
  <w:num w:numId="71">
    <w:abstractNumId w:val="87"/>
  </w:num>
  <w:num w:numId="72">
    <w:abstractNumId w:val="74"/>
  </w:num>
  <w:num w:numId="73">
    <w:abstractNumId w:val="30"/>
  </w:num>
  <w:num w:numId="74">
    <w:abstractNumId w:val="38"/>
  </w:num>
  <w:num w:numId="75">
    <w:abstractNumId w:val="10"/>
  </w:num>
  <w:num w:numId="76">
    <w:abstractNumId w:val="67"/>
  </w:num>
  <w:num w:numId="77">
    <w:abstractNumId w:val="2"/>
  </w:num>
  <w:num w:numId="78">
    <w:abstractNumId w:val="58"/>
  </w:num>
  <w:num w:numId="79">
    <w:abstractNumId w:val="18"/>
  </w:num>
  <w:num w:numId="80">
    <w:abstractNumId w:val="53"/>
  </w:num>
  <w:num w:numId="81">
    <w:abstractNumId w:val="68"/>
  </w:num>
  <w:num w:numId="82">
    <w:abstractNumId w:val="88"/>
  </w:num>
  <w:num w:numId="83">
    <w:abstractNumId w:val="28"/>
  </w:num>
  <w:num w:numId="84">
    <w:abstractNumId w:val="12"/>
  </w:num>
  <w:num w:numId="85">
    <w:abstractNumId w:val="16"/>
  </w:num>
  <w:num w:numId="86">
    <w:abstractNumId w:val="94"/>
  </w:num>
  <w:num w:numId="87">
    <w:abstractNumId w:val="44"/>
  </w:num>
  <w:num w:numId="88">
    <w:abstractNumId w:val="83"/>
  </w:num>
  <w:num w:numId="89">
    <w:abstractNumId w:val="22"/>
  </w:num>
  <w:num w:numId="90">
    <w:abstractNumId w:val="78"/>
  </w:num>
  <w:num w:numId="91">
    <w:abstractNumId w:val="93"/>
  </w:num>
  <w:num w:numId="92">
    <w:abstractNumId w:val="66"/>
  </w:num>
  <w:num w:numId="93">
    <w:abstractNumId w:val="95"/>
  </w:num>
  <w:num w:numId="94">
    <w:abstractNumId w:val="48"/>
  </w:num>
  <w:num w:numId="95">
    <w:abstractNumId w:val="79"/>
  </w:num>
  <w:num w:numId="96">
    <w:abstractNumId w:val="90"/>
  </w:num>
  <w:num w:numId="97">
    <w:abstractNumId w:val="96"/>
  </w:num>
  <w:num w:numId="98">
    <w:abstractNumId w:val="77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AD8"/>
    <w:rsid w:val="0000200E"/>
    <w:rsid w:val="000231D0"/>
    <w:rsid w:val="00043BAF"/>
    <w:rsid w:val="00053EB3"/>
    <w:rsid w:val="00063079"/>
    <w:rsid w:val="0009212A"/>
    <w:rsid w:val="000B30C8"/>
    <w:rsid w:val="001113F2"/>
    <w:rsid w:val="0012167F"/>
    <w:rsid w:val="00122437"/>
    <w:rsid w:val="0012504B"/>
    <w:rsid w:val="00126903"/>
    <w:rsid w:val="00167B66"/>
    <w:rsid w:val="001932A6"/>
    <w:rsid w:val="001A13E0"/>
    <w:rsid w:val="00204EA2"/>
    <w:rsid w:val="00234AD8"/>
    <w:rsid w:val="0029061F"/>
    <w:rsid w:val="002F2FFC"/>
    <w:rsid w:val="002F5ED3"/>
    <w:rsid w:val="0030297F"/>
    <w:rsid w:val="00370E95"/>
    <w:rsid w:val="0038105C"/>
    <w:rsid w:val="00381A66"/>
    <w:rsid w:val="00386628"/>
    <w:rsid w:val="003B4685"/>
    <w:rsid w:val="003F5B73"/>
    <w:rsid w:val="00422FC3"/>
    <w:rsid w:val="00442F88"/>
    <w:rsid w:val="00454276"/>
    <w:rsid w:val="00462AEE"/>
    <w:rsid w:val="004816E7"/>
    <w:rsid w:val="00494E0F"/>
    <w:rsid w:val="0049549A"/>
    <w:rsid w:val="004956F2"/>
    <w:rsid w:val="00496524"/>
    <w:rsid w:val="004B6ABB"/>
    <w:rsid w:val="004D10CC"/>
    <w:rsid w:val="004D6327"/>
    <w:rsid w:val="004E7B5E"/>
    <w:rsid w:val="004F2E53"/>
    <w:rsid w:val="004F516C"/>
    <w:rsid w:val="00565B7C"/>
    <w:rsid w:val="00572C56"/>
    <w:rsid w:val="00575AA8"/>
    <w:rsid w:val="005A1BC0"/>
    <w:rsid w:val="005B08D0"/>
    <w:rsid w:val="005E782D"/>
    <w:rsid w:val="00702847"/>
    <w:rsid w:val="0074341F"/>
    <w:rsid w:val="00752FBE"/>
    <w:rsid w:val="007A6FAC"/>
    <w:rsid w:val="007D6B6D"/>
    <w:rsid w:val="00815088"/>
    <w:rsid w:val="00872DD9"/>
    <w:rsid w:val="008C7CB0"/>
    <w:rsid w:val="008D3C06"/>
    <w:rsid w:val="008F237A"/>
    <w:rsid w:val="00904D38"/>
    <w:rsid w:val="00905E65"/>
    <w:rsid w:val="009148F1"/>
    <w:rsid w:val="00935EC0"/>
    <w:rsid w:val="00935FD3"/>
    <w:rsid w:val="0094061A"/>
    <w:rsid w:val="009434D2"/>
    <w:rsid w:val="009545EB"/>
    <w:rsid w:val="009772BC"/>
    <w:rsid w:val="009D0102"/>
    <w:rsid w:val="009D45D1"/>
    <w:rsid w:val="00A12E9B"/>
    <w:rsid w:val="00A16921"/>
    <w:rsid w:val="00A35CFC"/>
    <w:rsid w:val="00A96BC7"/>
    <w:rsid w:val="00AA671C"/>
    <w:rsid w:val="00AF5196"/>
    <w:rsid w:val="00B1797E"/>
    <w:rsid w:val="00B3027B"/>
    <w:rsid w:val="00B32BA2"/>
    <w:rsid w:val="00B4244D"/>
    <w:rsid w:val="00B955FB"/>
    <w:rsid w:val="00C418E7"/>
    <w:rsid w:val="00C56610"/>
    <w:rsid w:val="00C75BE0"/>
    <w:rsid w:val="00C91C71"/>
    <w:rsid w:val="00CA55F8"/>
    <w:rsid w:val="00CC3F69"/>
    <w:rsid w:val="00CE3408"/>
    <w:rsid w:val="00CF1E37"/>
    <w:rsid w:val="00D45095"/>
    <w:rsid w:val="00D63C00"/>
    <w:rsid w:val="00DB1723"/>
    <w:rsid w:val="00DC2C9F"/>
    <w:rsid w:val="00E15902"/>
    <w:rsid w:val="00E333A0"/>
    <w:rsid w:val="00E36576"/>
    <w:rsid w:val="00E835EF"/>
    <w:rsid w:val="00E905CE"/>
    <w:rsid w:val="00EA1570"/>
    <w:rsid w:val="00F026EC"/>
    <w:rsid w:val="00F50F43"/>
    <w:rsid w:val="00F570AF"/>
    <w:rsid w:val="00F85D51"/>
    <w:rsid w:val="00FB071B"/>
    <w:rsid w:val="00FB7F86"/>
    <w:rsid w:val="00FD6E9E"/>
    <w:rsid w:val="00FE0A1B"/>
    <w:rsid w:val="00FF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BC44EE-6B68-4B1A-85E0-85F53D744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196"/>
  </w:style>
  <w:style w:type="paragraph" w:styleId="Nagwek1">
    <w:name w:val="heading 1"/>
    <w:basedOn w:val="Normalny"/>
    <w:next w:val="Normalny"/>
    <w:link w:val="Nagwek1Znak"/>
    <w:uiPriority w:val="99"/>
    <w:qFormat/>
    <w:rsid w:val="008F237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F237A"/>
    <w:pPr>
      <w:keepNext/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F237A"/>
    <w:pPr>
      <w:keepNext/>
      <w:numPr>
        <w:ilvl w:val="12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F237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F237A"/>
    <w:pPr>
      <w:keepNext/>
      <w:spacing w:after="0" w:line="36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F237A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F237A"/>
    <w:pPr>
      <w:keepNext/>
      <w:widowControl w:val="0"/>
      <w:spacing w:before="40" w:after="40" w:line="240" w:lineRule="auto"/>
      <w:ind w:left="567"/>
      <w:jc w:val="both"/>
      <w:outlineLvl w:val="6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F237A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F237A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  <w:i/>
      <w:iCs/>
      <w:sz w:val="18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F237A"/>
    <w:rPr>
      <w:rFonts w:ascii="Arial" w:eastAsia="Times New Roman" w:hAnsi="Arial" w:cs="Arial"/>
      <w:b/>
      <w:bCs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F237A"/>
    <w:rPr>
      <w:rFonts w:ascii="Arial" w:eastAsia="Times New Roman" w:hAnsi="Arial" w:cs="Arial"/>
      <w:b/>
      <w:bCs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8F23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F237A"/>
    <w:rPr>
      <w:rFonts w:ascii="Times New Roman" w:eastAsia="Times New Roman" w:hAnsi="Times New Roman" w:cs="Times New Roman"/>
      <w:b/>
      <w:bCs/>
      <w:color w:val="000000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F237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F237A"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F237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8F237A"/>
    <w:rPr>
      <w:rFonts w:ascii="Arial" w:eastAsia="Times New Roman" w:hAnsi="Arial" w:cs="Arial"/>
      <w:i/>
      <w:iCs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8F237A"/>
    <w:rPr>
      <w:rFonts w:ascii="Arial" w:eastAsia="Times New Roman" w:hAnsi="Arial" w:cs="Arial"/>
      <w:i/>
      <w:iCs/>
      <w:sz w:val="18"/>
      <w:szCs w:val="1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F237A"/>
  </w:style>
  <w:style w:type="paragraph" w:styleId="Nagwek">
    <w:name w:val="header"/>
    <w:aliases w:val="Nagłówek strony"/>
    <w:basedOn w:val="Normalny"/>
    <w:link w:val="NagwekZnak1"/>
    <w:uiPriority w:val="99"/>
    <w:rsid w:val="008F23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1"/>
    <w:basedOn w:val="Domylnaczcionkaakapitu"/>
    <w:uiPriority w:val="99"/>
    <w:rsid w:val="008F237A"/>
  </w:style>
  <w:style w:type="character" w:customStyle="1" w:styleId="NagwekZnak1">
    <w:name w:val="Nagłówek Znak1"/>
    <w:aliases w:val="Nagłówek strony Znak"/>
    <w:basedOn w:val="Domylnaczcionkaakapitu"/>
    <w:link w:val="Nagwek"/>
    <w:uiPriority w:val="99"/>
    <w:locked/>
    <w:rsid w:val="008F23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F23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F23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F237A"/>
  </w:style>
  <w:style w:type="paragraph" w:customStyle="1" w:styleId="Subhead2">
    <w:name w:val="Subhead 2"/>
    <w:basedOn w:val="Normalny"/>
    <w:rsid w:val="008F237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F237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spacing w:after="0" w:line="240" w:lineRule="auto"/>
      <w:ind w:right="-142"/>
      <w:jc w:val="center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F237A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Tekstpodstawowy">
    <w:name w:val="Body Text"/>
    <w:aliases w:val="Treść"/>
    <w:basedOn w:val="Normalny"/>
    <w:link w:val="TekstpodstawowyZnak"/>
    <w:rsid w:val="008F237A"/>
    <w:pPr>
      <w:spacing w:after="0" w:line="240" w:lineRule="auto"/>
      <w:ind w:right="-142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8F237A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rsid w:val="008F237A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F237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F237A"/>
    <w:pPr>
      <w:spacing w:after="0" w:line="240" w:lineRule="auto"/>
      <w:ind w:left="142"/>
      <w:jc w:val="both"/>
    </w:pPr>
    <w:rPr>
      <w:rFonts w:ascii="Arial" w:eastAsia="Times New Roman" w:hAnsi="Arial" w:cs="Arial"/>
      <w:sz w:val="26"/>
      <w:szCs w:val="2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F237A"/>
    <w:rPr>
      <w:rFonts w:ascii="Arial" w:eastAsia="Times New Roman" w:hAnsi="Arial" w:cs="Arial"/>
      <w:sz w:val="26"/>
      <w:szCs w:val="26"/>
      <w:lang w:eastAsia="pl-PL"/>
    </w:rPr>
  </w:style>
  <w:style w:type="paragraph" w:styleId="Tekstblokowy">
    <w:name w:val="Block Text"/>
    <w:basedOn w:val="Normalny"/>
    <w:uiPriority w:val="99"/>
    <w:rsid w:val="008F237A"/>
    <w:pPr>
      <w:spacing w:after="0" w:line="240" w:lineRule="auto"/>
      <w:ind w:left="709" w:right="283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F237A"/>
    <w:pPr>
      <w:spacing w:after="0" w:line="240" w:lineRule="auto"/>
      <w:ind w:left="284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F237A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31">
    <w:name w:val="Tekst podstawowy 31"/>
    <w:basedOn w:val="Normalny"/>
    <w:uiPriority w:val="99"/>
    <w:rsid w:val="008F237A"/>
    <w:pPr>
      <w:spacing w:after="0" w:line="240" w:lineRule="auto"/>
      <w:ind w:right="-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F237A"/>
    <w:pPr>
      <w:spacing w:after="0" w:line="240" w:lineRule="auto"/>
      <w:ind w:right="-567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F237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ytu">
    <w:name w:val="Title"/>
    <w:basedOn w:val="Normalny"/>
    <w:link w:val="TytuZnak"/>
    <w:qFormat/>
    <w:rsid w:val="008F23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TytuZnak">
    <w:name w:val="Tytuł Znak"/>
    <w:basedOn w:val="Domylnaczcionkaakapitu"/>
    <w:link w:val="Tytu"/>
    <w:rsid w:val="008F237A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Tekstblokowy1">
    <w:name w:val="Tekst blokowy1"/>
    <w:basedOn w:val="Normalny"/>
    <w:uiPriority w:val="99"/>
    <w:rsid w:val="008F237A"/>
    <w:pPr>
      <w:spacing w:after="0" w:line="240" w:lineRule="auto"/>
      <w:ind w:left="1134" w:right="425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nagwek10">
    <w:name w:val="nagłówek1"/>
    <w:uiPriority w:val="99"/>
    <w:rsid w:val="008F237A"/>
    <w:pPr>
      <w:spacing w:before="114" w:after="114" w:line="240" w:lineRule="auto"/>
      <w:ind w:left="482" w:right="482" w:firstLine="1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8F237A"/>
    <w:pPr>
      <w:spacing w:after="0" w:line="240" w:lineRule="auto"/>
      <w:ind w:left="284" w:right="283"/>
      <w:jc w:val="center"/>
    </w:pPr>
    <w:rPr>
      <w:rFonts w:ascii="Arial" w:eastAsia="Times New Roman" w:hAnsi="Arial" w:cs="Arial"/>
      <w:b/>
      <w:bCs/>
      <w:sz w:val="52"/>
      <w:szCs w:val="52"/>
      <w:lang w:eastAsia="pl-PL"/>
    </w:rPr>
  </w:style>
  <w:style w:type="paragraph" w:customStyle="1" w:styleId="Tekstpodstawowy21">
    <w:name w:val="Tekst podstawowy 21"/>
    <w:basedOn w:val="Normalny"/>
    <w:uiPriority w:val="99"/>
    <w:rsid w:val="008F237A"/>
    <w:pPr>
      <w:tabs>
        <w:tab w:val="left" w:pos="11766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8F237A"/>
    <w:pPr>
      <w:numPr>
        <w:numId w:val="1"/>
      </w:numPr>
      <w:spacing w:after="0" w:line="240" w:lineRule="auto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character" w:customStyle="1" w:styleId="PodtytuZnak">
    <w:name w:val="Podtytuł Znak"/>
    <w:basedOn w:val="Domylnaczcionkaakapitu"/>
    <w:link w:val="Podtytu"/>
    <w:rsid w:val="008F237A"/>
    <w:rPr>
      <w:rFonts w:ascii="Arial" w:eastAsia="Times New Roman" w:hAnsi="Arial" w:cs="Arial"/>
      <w:b/>
      <w:bCs/>
      <w:sz w:val="32"/>
      <w:szCs w:val="32"/>
      <w:lang w:eastAsia="pl-PL"/>
    </w:rPr>
  </w:style>
  <w:style w:type="paragraph" w:customStyle="1" w:styleId="Tekstpodstawowy1">
    <w:name w:val="Tekst podstawowy1"/>
    <w:rsid w:val="008F237A"/>
    <w:pPr>
      <w:spacing w:before="1" w:after="1" w:line="240" w:lineRule="auto"/>
      <w:ind w:left="1" w:right="1" w:firstLine="681"/>
      <w:jc w:val="both"/>
    </w:pPr>
    <w:rPr>
      <w:rFonts w:ascii="Times New Roman" w:eastAsia="Times New Roman" w:hAnsi="Times New Roman" w:cs="Times New Roman"/>
      <w:color w:val="000000"/>
      <w:spacing w:val="15"/>
      <w:sz w:val="24"/>
      <w:szCs w:val="24"/>
      <w:lang w:eastAsia="pl-PL"/>
    </w:rPr>
  </w:style>
  <w:style w:type="paragraph" w:customStyle="1" w:styleId="podpunkt">
    <w:name w:val="podpunkt"/>
    <w:uiPriority w:val="99"/>
    <w:rsid w:val="008F237A"/>
    <w:pPr>
      <w:spacing w:before="1" w:after="1" w:line="240" w:lineRule="auto"/>
      <w:ind w:left="1" w:right="1" w:firstLine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uiPriority w:val="99"/>
    <w:rsid w:val="008F237A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8F23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23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umer">
    <w:name w:val="numer"/>
    <w:basedOn w:val="Normalny"/>
    <w:uiPriority w:val="99"/>
    <w:rsid w:val="008F237A"/>
    <w:pPr>
      <w:spacing w:after="0" w:line="240" w:lineRule="auto"/>
      <w:ind w:left="567" w:firstLine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8F237A"/>
    <w:rPr>
      <w:color w:val="0000FF"/>
      <w:u w:val="single"/>
    </w:rPr>
  </w:style>
  <w:style w:type="paragraph" w:customStyle="1" w:styleId="nagwek11">
    <w:name w:val="nag³ówek1"/>
    <w:rsid w:val="008F237A"/>
    <w:pPr>
      <w:spacing w:before="114" w:after="114" w:line="240" w:lineRule="auto"/>
      <w:ind w:left="482" w:right="482" w:firstLine="1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F237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F237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Nagwek2a">
    <w:name w:val="Nagłówek2a"/>
    <w:basedOn w:val="Nagwek2"/>
    <w:autoRedefine/>
    <w:uiPriority w:val="99"/>
    <w:rsid w:val="008F237A"/>
    <w:pPr>
      <w:keepLines/>
      <w:spacing w:before="240" w:after="60"/>
      <w:ind w:left="1559" w:hanging="283"/>
      <w:jc w:val="left"/>
    </w:pPr>
    <w:rPr>
      <w:kern w:val="24"/>
      <w:sz w:val="24"/>
      <w:szCs w:val="24"/>
    </w:rPr>
  </w:style>
  <w:style w:type="paragraph" w:customStyle="1" w:styleId="data">
    <w:name w:val="data"/>
    <w:basedOn w:val="Normalny"/>
    <w:rsid w:val="008F237A"/>
    <w:pPr>
      <w:keepNext/>
      <w:spacing w:before="240"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opisek">
    <w:name w:val="dopisek"/>
    <w:basedOn w:val="Normalny"/>
    <w:uiPriority w:val="99"/>
    <w:rsid w:val="008F237A"/>
    <w:pPr>
      <w:spacing w:after="0" w:line="240" w:lineRule="auto"/>
      <w:ind w:left="567" w:firstLine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8F237A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8F237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F23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F237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F237A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37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WW-Zwykytekst">
    <w:name w:val="WW-Zwykły tekst"/>
    <w:basedOn w:val="Normalny"/>
    <w:uiPriority w:val="99"/>
    <w:rsid w:val="008F237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">
    <w:name w:val="1"/>
    <w:basedOn w:val="Normalny"/>
    <w:next w:val="Nagwek"/>
    <w:uiPriority w:val="99"/>
    <w:rsid w:val="008F23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8F237A"/>
    <w:pPr>
      <w:suppressAutoHyphens/>
      <w:spacing w:line="400" w:lineRule="atLeast"/>
      <w:ind w:right="0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8F237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8F237A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WW-Tekstpodstawowywcity3">
    <w:name w:val="WW-Tekst podstawowy wcięty 3"/>
    <w:basedOn w:val="Normalny"/>
    <w:uiPriority w:val="99"/>
    <w:rsid w:val="008F237A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res">
    <w:name w:val="Adres"/>
    <w:basedOn w:val="Tekstpodstawowy"/>
    <w:uiPriority w:val="99"/>
    <w:rsid w:val="008F237A"/>
    <w:pPr>
      <w:keepLines/>
      <w:ind w:right="0"/>
    </w:pPr>
    <w:rPr>
      <w:sz w:val="24"/>
      <w:szCs w:val="24"/>
    </w:rPr>
  </w:style>
  <w:style w:type="paragraph" w:customStyle="1" w:styleId="numersprawy">
    <w:name w:val="numer sprawy"/>
    <w:basedOn w:val="data"/>
    <w:uiPriority w:val="99"/>
    <w:rsid w:val="008F237A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F237A"/>
    <w:rPr>
      <w:b/>
      <w:bCs/>
    </w:rPr>
  </w:style>
  <w:style w:type="character" w:styleId="Uwydatnienie">
    <w:name w:val="Emphasis"/>
    <w:basedOn w:val="Domylnaczcionkaakapitu"/>
    <w:uiPriority w:val="20"/>
    <w:qFormat/>
    <w:rsid w:val="008F237A"/>
    <w:rPr>
      <w:i/>
      <w:iCs/>
    </w:rPr>
  </w:style>
  <w:style w:type="character" w:customStyle="1" w:styleId="WW8Num2z0">
    <w:name w:val="WW8Num2z0"/>
    <w:rsid w:val="008F237A"/>
    <w:rPr>
      <w:rFonts w:ascii="Symbol" w:hAnsi="Symbol" w:cs="Symbol"/>
      <w:sz w:val="24"/>
      <w:szCs w:val="24"/>
    </w:rPr>
  </w:style>
  <w:style w:type="paragraph" w:customStyle="1" w:styleId="ust">
    <w:name w:val="ust"/>
    <w:uiPriority w:val="99"/>
    <w:rsid w:val="008F237A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w4winTerm">
    <w:name w:val="tw4winTerm"/>
    <w:uiPriority w:val="99"/>
    <w:rsid w:val="008F237A"/>
    <w:rPr>
      <w:color w:val="0000FF"/>
    </w:rPr>
  </w:style>
  <w:style w:type="paragraph" w:customStyle="1" w:styleId="Styl3">
    <w:name w:val="Styl3"/>
    <w:basedOn w:val="Normalny"/>
    <w:uiPriority w:val="99"/>
    <w:rsid w:val="008F237A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tekst">
    <w:name w:val="Standardowy.tekst"/>
    <w:uiPriority w:val="99"/>
    <w:rsid w:val="008F237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F237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F237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andardowy2">
    <w:name w:val="Standardowy2"/>
    <w:uiPriority w:val="99"/>
    <w:rsid w:val="008F237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uiPriority w:val="99"/>
    <w:rsid w:val="008F237A"/>
    <w:pPr>
      <w:spacing w:before="120" w:after="120" w:line="240" w:lineRule="auto"/>
      <w:jc w:val="both"/>
    </w:pPr>
    <w:rPr>
      <w:rFonts w:ascii="Bookman Old Style" w:eastAsia="Times New Roman" w:hAnsi="Bookman Old Style" w:cs="Bookman Old Style"/>
      <w:sz w:val="24"/>
      <w:szCs w:val="24"/>
      <w:lang w:eastAsia="pl-PL"/>
    </w:rPr>
  </w:style>
  <w:style w:type="paragraph" w:styleId="Wcicienormalne">
    <w:name w:val="Normal Indent"/>
    <w:basedOn w:val="Normalny"/>
    <w:uiPriority w:val="99"/>
    <w:rsid w:val="008F23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">
    <w:name w:val="bodytextindent2"/>
    <w:basedOn w:val="Normalny"/>
    <w:uiPriority w:val="99"/>
    <w:rsid w:val="008F237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F23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23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8F237A"/>
    <w:rPr>
      <w:vertAlign w:val="superscript"/>
    </w:rPr>
  </w:style>
  <w:style w:type="character" w:customStyle="1" w:styleId="ZnakZnak">
    <w:name w:val="Znak Znak"/>
    <w:basedOn w:val="Domylnaczcionkaakapitu"/>
    <w:uiPriority w:val="99"/>
    <w:locked/>
    <w:rsid w:val="008F237A"/>
    <w:rPr>
      <w:lang w:val="pl-PL" w:eastAsia="pl-PL"/>
    </w:rPr>
  </w:style>
  <w:style w:type="paragraph" w:customStyle="1" w:styleId="1txt">
    <w:name w:val="1.txt"/>
    <w:uiPriority w:val="99"/>
    <w:rsid w:val="008F237A"/>
    <w:pPr>
      <w:tabs>
        <w:tab w:val="right" w:leader="dot" w:pos="9072"/>
      </w:tabs>
      <w:autoSpaceDE w:val="0"/>
      <w:autoSpaceDN w:val="0"/>
      <w:spacing w:after="0" w:line="271" w:lineRule="atLeast"/>
      <w:ind w:left="284" w:hanging="284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Paragraf">
    <w:name w:val="Paragraf"/>
    <w:uiPriority w:val="99"/>
    <w:rsid w:val="008F237A"/>
    <w:pPr>
      <w:keepNext/>
      <w:widowControl w:val="0"/>
      <w:tabs>
        <w:tab w:val="right" w:leader="dot" w:pos="7313"/>
      </w:tabs>
      <w:autoSpaceDE w:val="0"/>
      <w:autoSpaceDN w:val="0"/>
      <w:spacing w:before="240" w:after="120" w:line="271" w:lineRule="atLeast"/>
      <w:jc w:val="center"/>
    </w:pPr>
    <w:rPr>
      <w:rFonts w:ascii="EFN AlphaBook PS" w:eastAsia="Times New Roman" w:hAnsi="EFN AlphaBook PS" w:cs="EFN AlphaBook PS"/>
      <w:lang w:eastAsia="pl-PL"/>
    </w:rPr>
  </w:style>
  <w:style w:type="paragraph" w:customStyle="1" w:styleId="styl1">
    <w:name w:val="styl1"/>
    <w:basedOn w:val="Normalny"/>
    <w:uiPriority w:val="99"/>
    <w:rsid w:val="008F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10">
    <w:name w:val="Styl1"/>
    <w:basedOn w:val="Normalny"/>
    <w:rsid w:val="008F237A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aa">
    <w:name w:val="lista a)"/>
    <w:basedOn w:val="Normalny"/>
    <w:uiPriority w:val="99"/>
    <w:rsid w:val="008F237A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8F237A"/>
    <w:pPr>
      <w:suppressLineNumbers/>
      <w:suppressAutoHyphen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F23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uiPriority w:val="99"/>
    <w:rsid w:val="008F237A"/>
    <w:rPr>
      <w:sz w:val="18"/>
      <w:szCs w:val="18"/>
    </w:rPr>
  </w:style>
  <w:style w:type="character" w:customStyle="1" w:styleId="text1">
    <w:name w:val="text1"/>
    <w:basedOn w:val="Domylnaczcionkaakapitu"/>
    <w:rsid w:val="008F237A"/>
    <w:rPr>
      <w:rFonts w:ascii="Verdana" w:hAnsi="Verdana" w:cs="Verdana"/>
      <w:color w:val="000000"/>
      <w:sz w:val="20"/>
      <w:szCs w:val="20"/>
    </w:rPr>
  </w:style>
  <w:style w:type="paragraph" w:customStyle="1" w:styleId="Default">
    <w:name w:val="Default"/>
    <w:rsid w:val="008F237A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paragraph" w:customStyle="1" w:styleId="ZnakZnak1">
    <w:name w:val="Znak Znak1"/>
    <w:basedOn w:val="Normalny"/>
    <w:rsid w:val="008F237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rsid w:val="008F237A"/>
    <w:pPr>
      <w:widowControl w:val="0"/>
      <w:autoSpaceDE w:val="0"/>
      <w:autoSpaceDN w:val="0"/>
      <w:adjustRightInd w:val="0"/>
      <w:spacing w:after="0" w:line="232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8F237A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basedOn w:val="Domylnaczcionkaakapitu"/>
    <w:rsid w:val="008F237A"/>
    <w:rPr>
      <w:rFonts w:ascii="Arial" w:hAnsi="Arial" w:cs="Arial"/>
      <w:sz w:val="18"/>
      <w:szCs w:val="18"/>
    </w:rPr>
  </w:style>
  <w:style w:type="paragraph" w:customStyle="1" w:styleId="default0">
    <w:name w:val="default"/>
    <w:basedOn w:val="Normalny"/>
    <w:uiPriority w:val="99"/>
    <w:rsid w:val="008F237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rsid w:val="008F237A"/>
    <w:rPr>
      <w:rFonts w:ascii="Times New Roman" w:hAnsi="Times New Roman" w:cs="Times New Roman"/>
      <w:sz w:val="22"/>
      <w:szCs w:val="22"/>
    </w:rPr>
  </w:style>
  <w:style w:type="character" w:customStyle="1" w:styleId="postbody">
    <w:name w:val="postbody"/>
    <w:basedOn w:val="Domylnaczcionkaakapitu"/>
    <w:rsid w:val="008F237A"/>
  </w:style>
  <w:style w:type="paragraph" w:customStyle="1" w:styleId="ZnakZnakZnakZnak">
    <w:name w:val="Znak Znak Znak Znak"/>
    <w:basedOn w:val="Normalny"/>
    <w:uiPriority w:val="99"/>
    <w:rsid w:val="008F237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F23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7">
    <w:name w:val="Style7"/>
    <w:basedOn w:val="Normalny"/>
    <w:uiPriority w:val="99"/>
    <w:rsid w:val="008F237A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stronyZnakZnak">
    <w:name w:val="Nagłówek strony Znak Znak"/>
    <w:basedOn w:val="Domylnaczcionkaakapitu"/>
    <w:uiPriority w:val="99"/>
    <w:locked/>
    <w:rsid w:val="008F237A"/>
    <w:rPr>
      <w:lang w:val="pl-PL" w:eastAsia="pl-PL"/>
    </w:rPr>
  </w:style>
  <w:style w:type="character" w:customStyle="1" w:styleId="ZnakZnak3">
    <w:name w:val="Znak Znak3"/>
    <w:basedOn w:val="Domylnaczcionkaakapitu"/>
    <w:uiPriority w:val="99"/>
    <w:locked/>
    <w:rsid w:val="008F237A"/>
    <w:rPr>
      <w:b/>
      <w:bCs/>
      <w:sz w:val="40"/>
      <w:szCs w:val="40"/>
      <w:lang w:val="pl-PL" w:eastAsia="pl-PL"/>
    </w:rPr>
  </w:style>
  <w:style w:type="paragraph" w:customStyle="1" w:styleId="Style5">
    <w:name w:val="Style5"/>
    <w:basedOn w:val="Normalny"/>
    <w:rsid w:val="008F237A"/>
    <w:pPr>
      <w:widowControl w:val="0"/>
      <w:autoSpaceDE w:val="0"/>
      <w:autoSpaceDN w:val="0"/>
      <w:adjustRightInd w:val="0"/>
      <w:spacing w:after="0" w:line="235" w:lineRule="exact"/>
      <w:ind w:hanging="278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8F2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F23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23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8F237A"/>
    <w:rPr>
      <w:vertAlign w:val="superscript"/>
    </w:rPr>
  </w:style>
  <w:style w:type="paragraph" w:customStyle="1" w:styleId="KW-Lev-1">
    <w:name w:val="_KW-Lev-1"/>
    <w:basedOn w:val="Nagwek1"/>
    <w:next w:val="Normalny"/>
    <w:rsid w:val="008F237A"/>
    <w:pPr>
      <w:numPr>
        <w:numId w:val="5"/>
      </w:numPr>
      <w:tabs>
        <w:tab w:val="left" w:pos="540"/>
      </w:tabs>
      <w:spacing w:before="240" w:after="60"/>
      <w:jc w:val="both"/>
    </w:pPr>
    <w:rPr>
      <w:rFonts w:ascii="Verdana" w:hAnsi="Verdana"/>
      <w:color w:val="FF0000"/>
      <w:kern w:val="32"/>
      <w:sz w:val="20"/>
      <w:szCs w:val="18"/>
    </w:rPr>
  </w:style>
  <w:style w:type="character" w:customStyle="1" w:styleId="KW-Lev-2Znak">
    <w:name w:val="_KW-Lev-2 Znak"/>
    <w:link w:val="KW-Lev-2"/>
    <w:locked/>
    <w:rsid w:val="008F237A"/>
    <w:rPr>
      <w:rFonts w:ascii="Verdana" w:hAnsi="Verdana"/>
      <w:color w:val="0000FF"/>
      <w:sz w:val="18"/>
      <w:szCs w:val="24"/>
    </w:rPr>
  </w:style>
  <w:style w:type="paragraph" w:customStyle="1" w:styleId="KW-Lev-3">
    <w:name w:val="_KW-Lev-3"/>
    <w:basedOn w:val="Normalny"/>
    <w:rsid w:val="008F237A"/>
    <w:pPr>
      <w:numPr>
        <w:ilvl w:val="2"/>
        <w:numId w:val="5"/>
      </w:numPr>
      <w:tabs>
        <w:tab w:val="left" w:pos="1497"/>
      </w:tabs>
      <w:spacing w:before="120" w:after="120" w:line="240" w:lineRule="auto"/>
      <w:jc w:val="both"/>
    </w:pPr>
    <w:rPr>
      <w:rFonts w:ascii="Verdana" w:eastAsia="Times New Roman" w:hAnsi="Verdana" w:cs="Times New Roman"/>
      <w:color w:val="008000"/>
      <w:sz w:val="18"/>
      <w:szCs w:val="24"/>
      <w:lang w:eastAsia="pl-PL"/>
    </w:rPr>
  </w:style>
  <w:style w:type="paragraph" w:customStyle="1" w:styleId="KW-Lev-2">
    <w:name w:val="_KW-Lev-2"/>
    <w:basedOn w:val="Normalny"/>
    <w:next w:val="KW-Lev-3"/>
    <w:link w:val="KW-Lev-2Znak"/>
    <w:rsid w:val="008F237A"/>
    <w:pPr>
      <w:numPr>
        <w:ilvl w:val="1"/>
        <w:numId w:val="5"/>
      </w:numPr>
      <w:spacing w:before="120" w:after="120" w:line="240" w:lineRule="auto"/>
      <w:jc w:val="both"/>
    </w:pPr>
    <w:rPr>
      <w:rFonts w:ascii="Verdana" w:hAnsi="Verdana"/>
      <w:color w:val="0000FF"/>
      <w:sz w:val="18"/>
      <w:szCs w:val="24"/>
    </w:rPr>
  </w:style>
  <w:style w:type="paragraph" w:customStyle="1" w:styleId="KW-Lev-4">
    <w:name w:val="_KW-Lev-4"/>
    <w:basedOn w:val="Normalny"/>
    <w:rsid w:val="008F237A"/>
    <w:pPr>
      <w:numPr>
        <w:ilvl w:val="3"/>
        <w:numId w:val="5"/>
      </w:numPr>
      <w:tabs>
        <w:tab w:val="left" w:pos="2160"/>
      </w:tabs>
      <w:spacing w:after="0" w:line="240" w:lineRule="auto"/>
      <w:jc w:val="both"/>
    </w:pPr>
    <w:rPr>
      <w:rFonts w:ascii="Verdana" w:eastAsia="Times New Roman" w:hAnsi="Verdana" w:cs="Times New Roman"/>
      <w:color w:val="800080"/>
      <w:sz w:val="18"/>
      <w:szCs w:val="18"/>
      <w:lang w:eastAsia="pl-PL"/>
    </w:rPr>
  </w:style>
  <w:style w:type="paragraph" w:customStyle="1" w:styleId="KW-Lev-5">
    <w:name w:val="_KW-Lev-5"/>
    <w:basedOn w:val="KW-Lev-4"/>
    <w:rsid w:val="008F237A"/>
    <w:pPr>
      <w:numPr>
        <w:ilvl w:val="4"/>
      </w:numPr>
    </w:pPr>
    <w:rPr>
      <w:color w:val="808000"/>
    </w:rPr>
  </w:style>
  <w:style w:type="numbering" w:styleId="111111">
    <w:name w:val="Outline List 2"/>
    <w:basedOn w:val="Bezlisty"/>
    <w:rsid w:val="008F237A"/>
    <w:pPr>
      <w:numPr>
        <w:numId w:val="6"/>
      </w:numPr>
    </w:pPr>
  </w:style>
  <w:style w:type="paragraph" w:styleId="Lista2">
    <w:name w:val="List 2"/>
    <w:basedOn w:val="Normalny"/>
    <w:rsid w:val="008F237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8F237A"/>
    <w:pPr>
      <w:tabs>
        <w:tab w:val="left" w:pos="360"/>
      </w:tabs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iecalista1">
    <w:name w:val="Bieżąca lista1"/>
    <w:rsid w:val="008F237A"/>
    <w:pPr>
      <w:numPr>
        <w:numId w:val="7"/>
      </w:numPr>
    </w:pPr>
  </w:style>
  <w:style w:type="numbering" w:customStyle="1" w:styleId="Biecalista2">
    <w:name w:val="Bieżąca lista2"/>
    <w:rsid w:val="008F237A"/>
    <w:pPr>
      <w:numPr>
        <w:numId w:val="8"/>
      </w:numPr>
    </w:pPr>
  </w:style>
  <w:style w:type="paragraph" w:customStyle="1" w:styleId="Style3">
    <w:name w:val="Style3"/>
    <w:basedOn w:val="Normalny"/>
    <w:rsid w:val="008F237A"/>
    <w:pPr>
      <w:widowControl w:val="0"/>
      <w:autoSpaceDE w:val="0"/>
      <w:autoSpaceDN w:val="0"/>
      <w:adjustRightInd w:val="0"/>
      <w:spacing w:after="0" w:line="274" w:lineRule="exact"/>
      <w:ind w:hanging="17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8F23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6">
    <w:name w:val="Font Style16"/>
    <w:rsid w:val="008F237A"/>
    <w:rPr>
      <w:rFonts w:ascii="Times New Roman" w:hAnsi="Times New Roman" w:cs="Times New Roman"/>
      <w:sz w:val="22"/>
      <w:szCs w:val="22"/>
    </w:rPr>
  </w:style>
  <w:style w:type="character" w:customStyle="1" w:styleId="paragraphpunkt2">
    <w:name w:val="paragraphpunkt2"/>
    <w:rsid w:val="008F237A"/>
    <w:rPr>
      <w:b/>
      <w:bCs/>
    </w:rPr>
  </w:style>
  <w:style w:type="character" w:customStyle="1" w:styleId="akapitdomyslny2">
    <w:name w:val="akapitdomyslny2"/>
    <w:rsid w:val="008F237A"/>
  </w:style>
  <w:style w:type="character" w:customStyle="1" w:styleId="FontStyle11">
    <w:name w:val="Font Style11"/>
    <w:basedOn w:val="Domylnaczcionkaakapitu"/>
    <w:uiPriority w:val="99"/>
    <w:rsid w:val="008F237A"/>
    <w:rPr>
      <w:rFonts w:ascii="Arial Black" w:hAnsi="Arial Black" w:cs="Arial Black"/>
      <w:sz w:val="18"/>
      <w:szCs w:val="18"/>
    </w:rPr>
  </w:style>
  <w:style w:type="character" w:customStyle="1" w:styleId="h1">
    <w:name w:val="h1"/>
    <w:basedOn w:val="Domylnaczcionkaakapitu"/>
    <w:rsid w:val="008F237A"/>
  </w:style>
  <w:style w:type="character" w:customStyle="1" w:styleId="TeksttreciPogrubienie">
    <w:name w:val="Tekst treści + Pogrubienie"/>
    <w:basedOn w:val="Domylnaczcionkaakapitu"/>
    <w:rsid w:val="008F23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Teksttreci10Bezpogrubienia">
    <w:name w:val="Tekst treści (10) + Bez pogrubienia"/>
    <w:basedOn w:val="Domylnaczcionkaakapitu"/>
    <w:rsid w:val="008F23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Teksttreci15Pogrubienie">
    <w:name w:val="Tekst treści (15) + Pogrubienie"/>
    <w:basedOn w:val="Domylnaczcionkaakapitu"/>
    <w:rsid w:val="008F23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</w:rPr>
  </w:style>
  <w:style w:type="character" w:customStyle="1" w:styleId="PogrubienieTeksttreci1512pt">
    <w:name w:val="Pogrubienie;Tekst treści (15) + 12 pt"/>
    <w:basedOn w:val="Domylnaczcionkaakapitu"/>
    <w:rsid w:val="008F23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FontStyle34">
    <w:name w:val="Font Style34"/>
    <w:rsid w:val="008F237A"/>
    <w:rPr>
      <w:rFonts w:ascii="Times New Roman" w:hAnsi="Times New Roman" w:cs="Times New Roman" w:hint="default"/>
      <w:sz w:val="22"/>
      <w:szCs w:val="22"/>
    </w:rPr>
  </w:style>
  <w:style w:type="character" w:customStyle="1" w:styleId="text">
    <w:name w:val="text"/>
    <w:basedOn w:val="Domylnaczcionkaakapitu"/>
    <w:rsid w:val="008F237A"/>
  </w:style>
  <w:style w:type="character" w:customStyle="1" w:styleId="h2">
    <w:name w:val="h2"/>
    <w:basedOn w:val="Domylnaczcionkaakapitu"/>
    <w:rsid w:val="008F237A"/>
  </w:style>
  <w:style w:type="character" w:customStyle="1" w:styleId="Nagwek53Bezpogrubienia">
    <w:name w:val="Nagłówek #5 (3) + Bez pogrubienia"/>
    <w:basedOn w:val="Domylnaczcionkaakapitu"/>
    <w:rsid w:val="008F23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apple-converted-space">
    <w:name w:val="apple-converted-space"/>
    <w:basedOn w:val="Domylnaczcionkaakapitu"/>
    <w:rsid w:val="008F237A"/>
  </w:style>
  <w:style w:type="paragraph" w:styleId="Bezodstpw">
    <w:name w:val="No Spacing"/>
    <w:uiPriority w:val="1"/>
    <w:qFormat/>
    <w:rsid w:val="008F2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uchili">
    <w:name w:val="luc_hili"/>
    <w:basedOn w:val="Domylnaczcionkaakapitu"/>
    <w:rsid w:val="008F237A"/>
  </w:style>
  <w:style w:type="character" w:customStyle="1" w:styleId="caps">
    <w:name w:val="caps"/>
    <w:basedOn w:val="Domylnaczcionkaakapitu"/>
    <w:rsid w:val="008F237A"/>
  </w:style>
  <w:style w:type="paragraph" w:customStyle="1" w:styleId="textnormal">
    <w:name w:val="text_normal"/>
    <w:basedOn w:val="Normalny"/>
    <w:rsid w:val="008F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2">
    <w:name w:val="style2"/>
    <w:basedOn w:val="Domylnaczcionkaakapitu"/>
    <w:rsid w:val="008F237A"/>
  </w:style>
  <w:style w:type="character" w:customStyle="1" w:styleId="c-black11">
    <w:name w:val="c-black11"/>
    <w:basedOn w:val="Domylnaczcionkaakapitu"/>
    <w:rsid w:val="008F237A"/>
  </w:style>
  <w:style w:type="paragraph" w:customStyle="1" w:styleId="menutextbold">
    <w:name w:val="menu_text_bold"/>
    <w:basedOn w:val="Normalny"/>
    <w:rsid w:val="008F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8F237A"/>
  </w:style>
  <w:style w:type="character" w:customStyle="1" w:styleId="artnr">
    <w:name w:val="artnr"/>
    <w:basedOn w:val="Domylnaczcionkaakapitu"/>
    <w:rsid w:val="008F237A"/>
  </w:style>
  <w:style w:type="character" w:customStyle="1" w:styleId="sllg">
    <w:name w:val="sllg"/>
    <w:basedOn w:val="Domylnaczcionkaakapitu"/>
    <w:rsid w:val="008F237A"/>
  </w:style>
  <w:style w:type="character" w:customStyle="1" w:styleId="fontstyle140">
    <w:name w:val="fontstyle14"/>
    <w:basedOn w:val="Domylnaczcionkaakapitu"/>
    <w:rsid w:val="008F237A"/>
  </w:style>
  <w:style w:type="character" w:styleId="Numerwiersza">
    <w:name w:val="line number"/>
    <w:basedOn w:val="Domylnaczcionkaakapitu"/>
    <w:uiPriority w:val="99"/>
    <w:semiHidden/>
    <w:unhideWhenUsed/>
    <w:rsid w:val="008F237A"/>
  </w:style>
  <w:style w:type="character" w:customStyle="1" w:styleId="FontStyle20">
    <w:name w:val="Font Style20"/>
    <w:rsid w:val="008F237A"/>
    <w:rPr>
      <w:rFonts w:ascii="Arial" w:hAnsi="Arial" w:cs="Arial"/>
      <w:sz w:val="24"/>
      <w:szCs w:val="24"/>
    </w:rPr>
  </w:style>
  <w:style w:type="paragraph" w:customStyle="1" w:styleId="Style1">
    <w:name w:val="Style1"/>
    <w:basedOn w:val="Normalny"/>
    <w:rsid w:val="008F2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object">
    <w:name w:val="object"/>
    <w:basedOn w:val="Domylnaczcionkaakapitu"/>
    <w:rsid w:val="008F237A"/>
  </w:style>
  <w:style w:type="character" w:customStyle="1" w:styleId="AkapitzlistZnak">
    <w:name w:val="Akapit z listą Znak"/>
    <w:link w:val="Akapitzlist"/>
    <w:uiPriority w:val="34"/>
    <w:locked/>
    <w:rsid w:val="008F237A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8F2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862C7-2713-4617-BBF2-98757D126D9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AD25E1B-FDCB-4E5E-8F96-80D29DE54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43</Pages>
  <Words>8529</Words>
  <Characters>51180</Characters>
  <Application>Microsoft Office Word</Application>
  <DocSecurity>0</DocSecurity>
  <Lines>426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CHOJNACKA Agnieszka</dc:creator>
  <cp:lastModifiedBy>Oleksy Agnieszka</cp:lastModifiedBy>
  <cp:revision>11</cp:revision>
  <cp:lastPrinted>2022-12-13T08:31:00Z</cp:lastPrinted>
  <dcterms:created xsi:type="dcterms:W3CDTF">2024-08-19T13:28:00Z</dcterms:created>
  <dcterms:modified xsi:type="dcterms:W3CDTF">2024-10-29T13:44:00Z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581411d6-b297-4084-b6e0-1914d62fb846</vt:lpwstr>
  </property>
  <property fmtid="{D5CDD505-2E9C-101B-9397-08002B2CF9AE}" pid="3" name="bjSaver">
    <vt:lpwstr>JiiuzOLoQFE81UKtU3FtrUQGStzjU9hN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