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D0B42" w14:textId="7E31B316" w:rsidR="00E51B65" w:rsidRPr="0081143C" w:rsidRDefault="002C1FD6" w:rsidP="000B0F9A">
      <w:pPr>
        <w:pStyle w:val="Nagwek3"/>
        <w:numPr>
          <w:ilvl w:val="0"/>
          <w:numId w:val="0"/>
        </w:numPr>
        <w:ind w:left="720" w:hanging="294"/>
        <w:jc w:val="center"/>
        <w:rPr>
          <w:rFonts w:asciiTheme="minorHAnsi" w:hAnsiTheme="minorHAnsi" w:cstheme="minorHAnsi"/>
          <w:sz w:val="24"/>
          <w:szCs w:val="24"/>
        </w:rPr>
      </w:pPr>
      <w:r w:rsidRPr="00A07BF6">
        <w:rPr>
          <w:rFonts w:asciiTheme="minorHAnsi" w:hAnsiTheme="minorHAnsi" w:cstheme="minorHAnsi"/>
          <w:sz w:val="24"/>
          <w:szCs w:val="24"/>
        </w:rPr>
        <w:t xml:space="preserve">Specyfikacja </w:t>
      </w:r>
      <w:r w:rsidR="00B82168" w:rsidRPr="00A07BF6">
        <w:rPr>
          <w:rFonts w:asciiTheme="minorHAnsi" w:hAnsiTheme="minorHAnsi" w:cstheme="minorHAnsi"/>
          <w:sz w:val="24"/>
          <w:szCs w:val="24"/>
        </w:rPr>
        <w:t>W</w:t>
      </w:r>
      <w:r w:rsidRPr="00A07BF6">
        <w:rPr>
          <w:rFonts w:asciiTheme="minorHAnsi" w:hAnsiTheme="minorHAnsi" w:cstheme="minorHAnsi"/>
          <w:sz w:val="24"/>
          <w:szCs w:val="24"/>
        </w:rPr>
        <w:t xml:space="preserve">arunków </w:t>
      </w:r>
      <w:r w:rsidR="00B82168" w:rsidRPr="00A07BF6">
        <w:rPr>
          <w:rFonts w:asciiTheme="minorHAnsi" w:hAnsiTheme="minorHAnsi" w:cstheme="minorHAnsi"/>
          <w:sz w:val="24"/>
          <w:szCs w:val="24"/>
        </w:rPr>
        <w:t>Z</w:t>
      </w:r>
      <w:r w:rsidRPr="00A07BF6">
        <w:rPr>
          <w:rFonts w:asciiTheme="minorHAnsi" w:hAnsiTheme="minorHAnsi" w:cstheme="minorHAnsi"/>
          <w:sz w:val="24"/>
          <w:szCs w:val="24"/>
        </w:rPr>
        <w:t>amówienia</w:t>
      </w:r>
      <w:r w:rsidR="008B666F" w:rsidRPr="00A07BF6">
        <w:rPr>
          <w:rFonts w:asciiTheme="minorHAnsi" w:hAnsiTheme="minorHAnsi" w:cstheme="minorHAnsi"/>
          <w:sz w:val="24"/>
          <w:szCs w:val="24"/>
        </w:rPr>
        <w:t xml:space="preserve"> </w:t>
      </w:r>
      <w:r w:rsidR="00040870" w:rsidRPr="00A07BF6">
        <w:rPr>
          <w:rFonts w:asciiTheme="minorHAnsi" w:hAnsiTheme="minorHAnsi" w:cstheme="minorHAnsi"/>
          <w:sz w:val="24"/>
          <w:szCs w:val="24"/>
        </w:rPr>
        <w:t>(SWZ)</w:t>
      </w:r>
    </w:p>
    <w:p w14:paraId="53DEA369" w14:textId="22745556" w:rsidR="002C1FD6" w:rsidRPr="00F7163C" w:rsidRDefault="0035713E" w:rsidP="001757FD">
      <w:pPr>
        <w:pStyle w:val="Nagwekspisutreci"/>
      </w:pPr>
      <w:r>
        <w:rPr>
          <w:rStyle w:val="NormalnyWebZnak"/>
          <w:rFonts w:asciiTheme="minorHAnsi" w:eastAsia="SimSun" w:hAnsiTheme="minorHAnsi"/>
        </w:rPr>
        <w:t xml:space="preserve">1. </w:t>
      </w:r>
      <w:r w:rsidR="002C1FD6" w:rsidRPr="00F7163C">
        <w:rPr>
          <w:rStyle w:val="NormalnyWebZnak"/>
          <w:rFonts w:asciiTheme="minorHAnsi" w:eastAsia="SimSun" w:hAnsiTheme="minorHAnsi"/>
        </w:rPr>
        <w:t>Nazwa oraz adres Zamawiającego, numer telefonu, adres poczty elektronicznej oraz strony internetowej prowadzonego postępowania</w:t>
      </w:r>
      <w:r w:rsidR="002C1FD6" w:rsidRPr="00F7163C">
        <w:t xml:space="preserve">: </w:t>
      </w:r>
    </w:p>
    <w:p w14:paraId="1F2FCD23" w14:textId="53D1D602" w:rsidR="00F467A5" w:rsidRPr="00A07BF6" w:rsidRDefault="002C1FD6" w:rsidP="00E5161B">
      <w:pPr>
        <w:pStyle w:val="Tekstpodstawowy"/>
        <w:spacing w:line="276" w:lineRule="auto"/>
        <w:ind w:left="720"/>
        <w:jc w:val="left"/>
        <w:rPr>
          <w:rFonts w:asciiTheme="minorHAnsi" w:hAnsiTheme="minorHAnsi" w:cstheme="minorHAnsi"/>
          <w:b/>
          <w:szCs w:val="24"/>
        </w:rPr>
      </w:pPr>
      <w:r w:rsidRPr="00A07BF6">
        <w:rPr>
          <w:rFonts w:asciiTheme="minorHAnsi" w:hAnsiTheme="minorHAnsi" w:cstheme="minorHAnsi"/>
          <w:szCs w:val="24"/>
        </w:rPr>
        <w:t xml:space="preserve">Zamawiający: </w:t>
      </w:r>
      <w:r w:rsidR="00FA0D8A" w:rsidRPr="00A07BF6">
        <w:rPr>
          <w:rFonts w:asciiTheme="minorHAnsi" w:hAnsiTheme="minorHAnsi" w:cstheme="minorHAnsi"/>
          <w:b/>
          <w:szCs w:val="24"/>
        </w:rPr>
        <w:t>Uniwersytet Jana Długosza w Częstochowie</w:t>
      </w:r>
      <w:r w:rsidRPr="00A07BF6">
        <w:rPr>
          <w:rFonts w:asciiTheme="minorHAnsi" w:hAnsiTheme="minorHAnsi" w:cstheme="minorHAnsi"/>
          <w:b/>
          <w:szCs w:val="24"/>
        </w:rPr>
        <w:t>, u</w:t>
      </w:r>
      <w:r w:rsidR="00FA0D8A" w:rsidRPr="00A07BF6">
        <w:rPr>
          <w:rFonts w:asciiTheme="minorHAnsi" w:hAnsiTheme="minorHAnsi" w:cstheme="minorHAnsi"/>
          <w:b/>
          <w:szCs w:val="24"/>
        </w:rPr>
        <w:t>l</w:t>
      </w:r>
      <w:r w:rsidR="00434ECD" w:rsidRPr="00A07BF6">
        <w:rPr>
          <w:rFonts w:asciiTheme="minorHAnsi" w:hAnsiTheme="minorHAnsi" w:cstheme="minorHAnsi"/>
          <w:b/>
          <w:szCs w:val="24"/>
        </w:rPr>
        <w:t>ica</w:t>
      </w:r>
      <w:r w:rsidR="00FA0D8A" w:rsidRPr="00A07BF6">
        <w:rPr>
          <w:rFonts w:asciiTheme="minorHAnsi" w:hAnsiTheme="minorHAnsi" w:cstheme="minorHAnsi"/>
          <w:b/>
          <w:szCs w:val="24"/>
        </w:rPr>
        <w:t xml:space="preserve"> Waszyngtona 4/8</w:t>
      </w:r>
      <w:r w:rsidRPr="00A07BF6">
        <w:rPr>
          <w:rFonts w:asciiTheme="minorHAnsi" w:hAnsiTheme="minorHAnsi" w:cstheme="minorHAnsi"/>
          <w:b/>
          <w:szCs w:val="24"/>
        </w:rPr>
        <w:t xml:space="preserve">, </w:t>
      </w:r>
      <w:r w:rsidR="00FA0D8A" w:rsidRPr="00A07BF6">
        <w:rPr>
          <w:rFonts w:asciiTheme="minorHAnsi" w:hAnsiTheme="minorHAnsi" w:cstheme="minorHAnsi"/>
          <w:b/>
          <w:szCs w:val="24"/>
        </w:rPr>
        <w:t>42-2</w:t>
      </w:r>
      <w:r w:rsidR="006F384D" w:rsidRPr="00A07BF6">
        <w:rPr>
          <w:rFonts w:asciiTheme="minorHAnsi" w:hAnsiTheme="minorHAnsi" w:cstheme="minorHAnsi"/>
          <w:b/>
          <w:szCs w:val="24"/>
        </w:rPr>
        <w:t>17</w:t>
      </w:r>
      <w:r w:rsidR="00FA0D8A" w:rsidRPr="00A07BF6">
        <w:rPr>
          <w:rFonts w:asciiTheme="minorHAnsi" w:hAnsiTheme="minorHAnsi" w:cstheme="minorHAnsi"/>
          <w:b/>
          <w:szCs w:val="24"/>
        </w:rPr>
        <w:t xml:space="preserve"> Częstochowa</w:t>
      </w:r>
    </w:p>
    <w:p w14:paraId="07DD70F7" w14:textId="24B48C63" w:rsidR="002C1FD6" w:rsidRPr="00A07BF6" w:rsidRDefault="002C1FD6" w:rsidP="00335D9C">
      <w:pPr>
        <w:pStyle w:val="Tekstpodstawowy"/>
        <w:spacing w:line="276" w:lineRule="auto"/>
        <w:ind w:left="720"/>
        <w:jc w:val="left"/>
        <w:rPr>
          <w:rFonts w:asciiTheme="minorHAnsi" w:hAnsiTheme="minorHAnsi" w:cstheme="minorHAnsi"/>
          <w:szCs w:val="24"/>
        </w:rPr>
      </w:pPr>
      <w:r w:rsidRPr="00A07BF6">
        <w:rPr>
          <w:rFonts w:asciiTheme="minorHAnsi" w:hAnsiTheme="minorHAnsi" w:cstheme="minorHAnsi"/>
          <w:szCs w:val="24"/>
        </w:rPr>
        <w:t xml:space="preserve">Numer telefonu: </w:t>
      </w:r>
      <w:r w:rsidRPr="00A07BF6">
        <w:rPr>
          <w:rFonts w:asciiTheme="minorHAnsi" w:hAnsiTheme="minorHAnsi" w:cstheme="minorHAnsi"/>
          <w:b/>
          <w:szCs w:val="24"/>
        </w:rPr>
        <w:t xml:space="preserve">+48 34 37 84 </w:t>
      </w:r>
      <w:r w:rsidR="00CA73FA" w:rsidRPr="00A07BF6">
        <w:rPr>
          <w:rFonts w:asciiTheme="minorHAnsi" w:hAnsiTheme="minorHAnsi" w:cstheme="minorHAnsi"/>
          <w:b/>
          <w:szCs w:val="24"/>
        </w:rPr>
        <w:t>2</w:t>
      </w:r>
      <w:r w:rsidR="006F384D" w:rsidRPr="00A07BF6">
        <w:rPr>
          <w:rFonts w:asciiTheme="minorHAnsi" w:hAnsiTheme="minorHAnsi" w:cstheme="minorHAnsi"/>
          <w:b/>
          <w:szCs w:val="24"/>
        </w:rPr>
        <w:t>11</w:t>
      </w:r>
    </w:p>
    <w:p w14:paraId="55435E83" w14:textId="31E4B7EF" w:rsidR="002C1FD6" w:rsidRPr="00A07BF6" w:rsidRDefault="002C1FD6" w:rsidP="00335D9C">
      <w:pPr>
        <w:pStyle w:val="Tekstpodstawowy"/>
        <w:spacing w:line="276" w:lineRule="auto"/>
        <w:ind w:left="720"/>
        <w:jc w:val="left"/>
        <w:rPr>
          <w:rFonts w:asciiTheme="minorHAnsi" w:hAnsiTheme="minorHAnsi" w:cstheme="minorHAnsi"/>
          <w:b/>
          <w:szCs w:val="24"/>
        </w:rPr>
      </w:pPr>
      <w:r w:rsidRPr="00A07BF6">
        <w:rPr>
          <w:rFonts w:asciiTheme="minorHAnsi" w:hAnsiTheme="minorHAnsi" w:cstheme="minorHAnsi"/>
          <w:szCs w:val="24"/>
        </w:rPr>
        <w:t xml:space="preserve">Adres poczty elektronicznej: </w:t>
      </w:r>
      <w:r w:rsidR="008800D9" w:rsidRPr="00A07BF6">
        <w:rPr>
          <w:rFonts w:asciiTheme="minorHAnsi" w:hAnsiTheme="minorHAnsi" w:cstheme="minorHAnsi"/>
          <w:b/>
          <w:szCs w:val="24"/>
        </w:rPr>
        <w:t>h</w:t>
      </w:r>
      <w:r w:rsidR="00293FDB" w:rsidRPr="00A07BF6">
        <w:rPr>
          <w:rFonts w:asciiTheme="minorHAnsi" w:hAnsiTheme="minorHAnsi" w:cstheme="minorHAnsi"/>
          <w:b/>
          <w:szCs w:val="24"/>
        </w:rPr>
        <w:t>.ma</w:t>
      </w:r>
      <w:r w:rsidR="008800D9" w:rsidRPr="00A07BF6">
        <w:rPr>
          <w:rFonts w:asciiTheme="minorHAnsi" w:hAnsiTheme="minorHAnsi" w:cstheme="minorHAnsi"/>
          <w:b/>
          <w:szCs w:val="24"/>
        </w:rPr>
        <w:t>r</w:t>
      </w:r>
      <w:r w:rsidR="00293FDB" w:rsidRPr="00A07BF6">
        <w:rPr>
          <w:rFonts w:asciiTheme="minorHAnsi" w:hAnsiTheme="minorHAnsi" w:cstheme="minorHAnsi"/>
          <w:b/>
          <w:szCs w:val="24"/>
        </w:rPr>
        <w:t>uszczyk</w:t>
      </w:r>
      <w:r w:rsidRPr="00A07BF6">
        <w:rPr>
          <w:rFonts w:asciiTheme="minorHAnsi" w:hAnsiTheme="minorHAnsi" w:cstheme="minorHAnsi"/>
          <w:b/>
          <w:szCs w:val="24"/>
        </w:rPr>
        <w:t>@ujd.edu.pl</w:t>
      </w:r>
    </w:p>
    <w:p w14:paraId="148DBCEE" w14:textId="77777777" w:rsidR="002C1FD6" w:rsidRPr="00A07BF6" w:rsidRDefault="002C1FD6" w:rsidP="00335D9C">
      <w:pPr>
        <w:pStyle w:val="Tekstpodstawowy"/>
        <w:spacing w:line="276" w:lineRule="auto"/>
        <w:ind w:left="720"/>
        <w:jc w:val="left"/>
        <w:rPr>
          <w:rFonts w:asciiTheme="minorHAnsi" w:hAnsiTheme="minorHAnsi" w:cstheme="minorHAnsi"/>
          <w:szCs w:val="24"/>
        </w:rPr>
      </w:pPr>
      <w:r w:rsidRPr="00A07BF6">
        <w:rPr>
          <w:rFonts w:asciiTheme="minorHAnsi" w:hAnsiTheme="minorHAnsi" w:cstheme="minorHAnsi"/>
          <w:szCs w:val="24"/>
        </w:rPr>
        <w:t>Adres strony internetowej prowadzonego postępowania:</w:t>
      </w:r>
      <w:r w:rsidR="003C47B7" w:rsidRPr="00A07BF6">
        <w:rPr>
          <w:rFonts w:asciiTheme="minorHAnsi" w:hAnsiTheme="minorHAnsi" w:cstheme="minorHAnsi"/>
          <w:szCs w:val="24"/>
        </w:rPr>
        <w:t xml:space="preserve"> </w:t>
      </w:r>
      <w:hyperlink r:id="rId8" w:history="1">
        <w:r w:rsidR="003C47B7" w:rsidRPr="00A07BF6">
          <w:rPr>
            <w:rStyle w:val="Hipercze"/>
            <w:rFonts w:asciiTheme="minorHAnsi" w:hAnsiTheme="minorHAnsi" w:cstheme="minorHAnsi"/>
            <w:color w:val="auto"/>
            <w:szCs w:val="24"/>
          </w:rPr>
          <w:t>https://platformazakupowa.pl/pn/ajd_czest/proceedings</w:t>
        </w:r>
      </w:hyperlink>
      <w:r w:rsidR="003C47B7" w:rsidRPr="00A07BF6">
        <w:rPr>
          <w:rFonts w:asciiTheme="minorHAnsi" w:hAnsiTheme="minorHAnsi" w:cstheme="minorHAnsi"/>
          <w:szCs w:val="24"/>
        </w:rPr>
        <w:t xml:space="preserve"> </w:t>
      </w:r>
    </w:p>
    <w:p w14:paraId="1C95BB2C" w14:textId="77777777" w:rsidR="003855E5" w:rsidRPr="00A07BF6" w:rsidRDefault="003855E5" w:rsidP="00335D9C">
      <w:pPr>
        <w:pStyle w:val="Tekstpodstawowy"/>
        <w:spacing w:line="276" w:lineRule="auto"/>
        <w:ind w:left="720"/>
        <w:jc w:val="left"/>
        <w:rPr>
          <w:rFonts w:asciiTheme="minorHAnsi" w:hAnsiTheme="minorHAnsi" w:cstheme="minorHAnsi"/>
          <w:szCs w:val="24"/>
        </w:rPr>
      </w:pPr>
      <w:r w:rsidRPr="00A07BF6">
        <w:rPr>
          <w:rFonts w:asciiTheme="minorHAnsi" w:hAnsiTheme="minorHAnsi" w:cstheme="minorHAnsi"/>
          <w:szCs w:val="24"/>
        </w:rPr>
        <w:t xml:space="preserve">Adres strony internetowej, na której udostępniane będą zmiany i wyjaśnienia treści </w:t>
      </w:r>
      <w:r w:rsidR="003F40C0" w:rsidRPr="00A07BF6">
        <w:rPr>
          <w:rFonts w:asciiTheme="minorHAnsi" w:hAnsiTheme="minorHAnsi" w:cstheme="minorHAnsi"/>
          <w:szCs w:val="24"/>
        </w:rPr>
        <w:t xml:space="preserve">Specyfikacji Warunków Zamówienia </w:t>
      </w:r>
      <w:r w:rsidRPr="00A07BF6">
        <w:rPr>
          <w:rFonts w:asciiTheme="minorHAnsi" w:hAnsiTheme="minorHAnsi" w:cstheme="minorHAnsi"/>
          <w:szCs w:val="24"/>
        </w:rPr>
        <w:t xml:space="preserve">oraz inne dokumenty bezpośrednio związane z </w:t>
      </w:r>
      <w:r w:rsidR="00CD61FB" w:rsidRPr="00A07BF6">
        <w:rPr>
          <w:rFonts w:asciiTheme="minorHAnsi" w:hAnsiTheme="minorHAnsi" w:cstheme="minorHAnsi"/>
          <w:szCs w:val="24"/>
        </w:rPr>
        <w:t>postepowaniem:</w:t>
      </w:r>
      <w:r w:rsidR="003C47B7" w:rsidRPr="00A07BF6">
        <w:rPr>
          <w:rFonts w:asciiTheme="minorHAnsi" w:hAnsiTheme="minorHAnsi" w:cstheme="minorHAnsi"/>
          <w:szCs w:val="24"/>
        </w:rPr>
        <w:t xml:space="preserve"> </w:t>
      </w:r>
      <w:hyperlink r:id="rId9" w:history="1">
        <w:r w:rsidR="003C47B7" w:rsidRPr="00A07BF6">
          <w:rPr>
            <w:rStyle w:val="Hipercze"/>
            <w:rFonts w:asciiTheme="minorHAnsi" w:hAnsiTheme="minorHAnsi" w:cstheme="minorHAnsi"/>
            <w:color w:val="auto"/>
            <w:szCs w:val="24"/>
          </w:rPr>
          <w:t>https://platformazakupowa.pl/pn/ajd_czest/proceedings</w:t>
        </w:r>
      </w:hyperlink>
      <w:r w:rsidR="003C47B7" w:rsidRPr="00A07BF6">
        <w:rPr>
          <w:rFonts w:asciiTheme="minorHAnsi" w:hAnsiTheme="minorHAnsi" w:cstheme="minorHAnsi"/>
          <w:szCs w:val="24"/>
        </w:rPr>
        <w:t xml:space="preserve"> </w:t>
      </w:r>
    </w:p>
    <w:p w14:paraId="373A501E" w14:textId="10E1DF6D" w:rsidR="009F280B" w:rsidRPr="00A07BF6" w:rsidRDefault="009F280B" w:rsidP="00846C55">
      <w:pPr>
        <w:pStyle w:val="Tekstpodstawowy"/>
        <w:spacing w:line="276" w:lineRule="auto"/>
        <w:ind w:left="720"/>
        <w:jc w:val="left"/>
        <w:rPr>
          <w:rFonts w:asciiTheme="minorHAnsi" w:hAnsiTheme="minorHAnsi" w:cstheme="minorHAnsi"/>
          <w:szCs w:val="24"/>
        </w:rPr>
      </w:pPr>
      <w:r w:rsidRPr="00A07BF6">
        <w:rPr>
          <w:rFonts w:asciiTheme="minorHAnsi" w:hAnsiTheme="minorHAnsi" w:cstheme="minorHAnsi"/>
          <w:szCs w:val="24"/>
        </w:rPr>
        <w:t xml:space="preserve">Numer referencyjny postępowania: </w:t>
      </w:r>
      <w:r w:rsidRPr="00A07BF6">
        <w:rPr>
          <w:rFonts w:asciiTheme="minorHAnsi" w:hAnsiTheme="minorHAnsi" w:cstheme="minorHAnsi"/>
          <w:b/>
          <w:szCs w:val="24"/>
        </w:rPr>
        <w:t>ZP.26.1</w:t>
      </w:r>
      <w:r w:rsidR="0094017C" w:rsidRPr="00A07BF6">
        <w:rPr>
          <w:rFonts w:asciiTheme="minorHAnsi" w:hAnsiTheme="minorHAnsi" w:cstheme="minorHAnsi"/>
          <w:b/>
          <w:szCs w:val="24"/>
        </w:rPr>
        <w:t>.</w:t>
      </w:r>
      <w:r w:rsidR="007E49B1">
        <w:rPr>
          <w:rFonts w:asciiTheme="minorHAnsi" w:hAnsiTheme="minorHAnsi" w:cstheme="minorHAnsi"/>
          <w:b/>
          <w:szCs w:val="24"/>
        </w:rPr>
        <w:t>63</w:t>
      </w:r>
      <w:r w:rsidR="00597E1B" w:rsidRPr="00A07BF6">
        <w:rPr>
          <w:rFonts w:asciiTheme="minorHAnsi" w:hAnsiTheme="minorHAnsi" w:cstheme="minorHAnsi"/>
          <w:b/>
          <w:szCs w:val="24"/>
        </w:rPr>
        <w:t>.2024</w:t>
      </w:r>
    </w:p>
    <w:p w14:paraId="66067D8A" w14:textId="300841F2" w:rsidR="008E78CE" w:rsidRPr="00503B15" w:rsidRDefault="0035713E" w:rsidP="00503B15">
      <w:pPr>
        <w:pStyle w:val="Nagwekspisutreci"/>
      </w:pPr>
      <w:r>
        <w:t xml:space="preserve">2. </w:t>
      </w:r>
      <w:r w:rsidR="005E3A48" w:rsidRPr="00A07BF6">
        <w:t>Tryb prowadzonego postępowania</w:t>
      </w:r>
      <w:r w:rsidR="00C90CF3" w:rsidRPr="00A07BF6">
        <w:t>:</w:t>
      </w:r>
    </w:p>
    <w:p w14:paraId="193D1BED" w14:textId="1ED01C7F" w:rsidR="00040870" w:rsidRPr="00A07BF6" w:rsidRDefault="00040870" w:rsidP="009744D4">
      <w:pPr>
        <w:pStyle w:val="Tekstpodstawowy"/>
        <w:numPr>
          <w:ilvl w:val="1"/>
          <w:numId w:val="5"/>
        </w:numPr>
        <w:spacing w:line="276" w:lineRule="auto"/>
        <w:ind w:left="1418" w:hanging="709"/>
        <w:jc w:val="left"/>
        <w:rPr>
          <w:rFonts w:asciiTheme="minorHAnsi" w:hAnsiTheme="minorHAnsi" w:cstheme="minorHAnsi"/>
          <w:szCs w:val="24"/>
        </w:rPr>
      </w:pPr>
      <w:r w:rsidRPr="00A07BF6">
        <w:rPr>
          <w:rFonts w:asciiTheme="minorHAnsi" w:hAnsiTheme="minorHAnsi" w:cstheme="minorHAnsi"/>
          <w:szCs w:val="24"/>
        </w:rPr>
        <w:t xml:space="preserve">Postępowanie prowadzone jest zgodnie z </w:t>
      </w:r>
      <w:r w:rsidR="00A3555F" w:rsidRPr="00A07BF6">
        <w:rPr>
          <w:rFonts w:asciiTheme="minorHAnsi" w:hAnsiTheme="minorHAnsi" w:cstheme="minorHAnsi"/>
          <w:szCs w:val="24"/>
        </w:rPr>
        <w:t xml:space="preserve">przepisami </w:t>
      </w:r>
      <w:r w:rsidRPr="00A07BF6">
        <w:rPr>
          <w:rFonts w:asciiTheme="minorHAnsi" w:hAnsiTheme="minorHAnsi" w:cstheme="minorHAnsi"/>
          <w:szCs w:val="24"/>
        </w:rPr>
        <w:t>ustaw</w:t>
      </w:r>
      <w:r w:rsidR="00A3555F" w:rsidRPr="00A07BF6">
        <w:rPr>
          <w:rFonts w:asciiTheme="minorHAnsi" w:hAnsiTheme="minorHAnsi" w:cstheme="minorHAnsi"/>
          <w:szCs w:val="24"/>
        </w:rPr>
        <w:t>y</w:t>
      </w:r>
      <w:r w:rsidRPr="00A07BF6">
        <w:rPr>
          <w:rFonts w:asciiTheme="minorHAnsi" w:hAnsiTheme="minorHAnsi" w:cstheme="minorHAnsi"/>
          <w:szCs w:val="24"/>
        </w:rPr>
        <w:t xml:space="preserve"> z dnia 11 września 2019 roku Prawo zamówień publicznych (</w:t>
      </w:r>
      <w:r w:rsidR="001725D9" w:rsidRPr="00A07BF6">
        <w:rPr>
          <w:rFonts w:asciiTheme="minorHAnsi" w:hAnsiTheme="minorHAnsi" w:cstheme="minorHAnsi"/>
          <w:szCs w:val="24"/>
        </w:rPr>
        <w:t>Dz.U. 2</w:t>
      </w:r>
      <w:r w:rsidR="00A44E31">
        <w:rPr>
          <w:rFonts w:asciiTheme="minorHAnsi" w:hAnsiTheme="minorHAnsi" w:cstheme="minorHAnsi"/>
          <w:szCs w:val="24"/>
        </w:rPr>
        <w:t>024</w:t>
      </w:r>
      <w:r w:rsidR="001725D9" w:rsidRPr="00A07BF6">
        <w:rPr>
          <w:rFonts w:asciiTheme="minorHAnsi" w:hAnsiTheme="minorHAnsi" w:cstheme="minorHAnsi"/>
          <w:szCs w:val="24"/>
        </w:rPr>
        <w:t xml:space="preserve">, poz. </w:t>
      </w:r>
      <w:r w:rsidR="00A44E31">
        <w:rPr>
          <w:rFonts w:asciiTheme="minorHAnsi" w:hAnsiTheme="minorHAnsi" w:cstheme="minorHAnsi"/>
          <w:szCs w:val="24"/>
        </w:rPr>
        <w:t>1320</w:t>
      </w:r>
      <w:r w:rsidRPr="00A07BF6">
        <w:rPr>
          <w:rFonts w:asciiTheme="minorHAnsi" w:hAnsiTheme="minorHAnsi" w:cstheme="minorHAnsi"/>
          <w:szCs w:val="24"/>
        </w:rPr>
        <w:t xml:space="preserve">) – zwaną dalej „ustawa </w:t>
      </w:r>
      <w:r w:rsidR="00A72A6B" w:rsidRPr="00A07BF6">
        <w:rPr>
          <w:rFonts w:asciiTheme="minorHAnsi" w:hAnsiTheme="minorHAnsi" w:cstheme="minorHAnsi"/>
          <w:szCs w:val="24"/>
        </w:rPr>
        <w:t>Prawo zamówień publicznych</w:t>
      </w:r>
      <w:r w:rsidRPr="00A07BF6">
        <w:rPr>
          <w:rFonts w:asciiTheme="minorHAnsi" w:hAnsiTheme="minorHAnsi" w:cstheme="minorHAnsi"/>
          <w:szCs w:val="24"/>
        </w:rPr>
        <w:t xml:space="preserve">”. W sprawach nieuregulowanych w niniejszej </w:t>
      </w:r>
      <w:r w:rsidR="00A72A6B" w:rsidRPr="00A07BF6">
        <w:rPr>
          <w:rFonts w:asciiTheme="minorHAnsi" w:hAnsiTheme="minorHAnsi" w:cstheme="minorHAnsi"/>
          <w:szCs w:val="24"/>
        </w:rPr>
        <w:t>Specyfikacji Warunków Zamówienia</w:t>
      </w:r>
      <w:r w:rsidRPr="00A07BF6">
        <w:rPr>
          <w:rFonts w:asciiTheme="minorHAnsi" w:hAnsiTheme="minorHAnsi" w:cstheme="minorHAnsi"/>
          <w:szCs w:val="24"/>
        </w:rPr>
        <w:t xml:space="preserve"> stosuje się przepisy ustawy </w:t>
      </w:r>
      <w:r w:rsidR="00A72A6B" w:rsidRPr="00A07BF6">
        <w:rPr>
          <w:rFonts w:asciiTheme="minorHAnsi" w:hAnsiTheme="minorHAnsi" w:cstheme="minorHAnsi"/>
          <w:szCs w:val="24"/>
        </w:rPr>
        <w:t xml:space="preserve">Prawo zamówień publicznych </w:t>
      </w:r>
      <w:r w:rsidRPr="00A07BF6">
        <w:rPr>
          <w:rFonts w:asciiTheme="minorHAnsi" w:hAnsiTheme="minorHAnsi" w:cstheme="minorHAnsi"/>
          <w:szCs w:val="24"/>
        </w:rPr>
        <w:t>wraz z aktami wykonawczymi wydanymi do tej ustawy.</w:t>
      </w:r>
    </w:p>
    <w:p w14:paraId="58651A81" w14:textId="77777777" w:rsidR="00040870" w:rsidRPr="00A07BF6" w:rsidRDefault="00040870" w:rsidP="009744D4">
      <w:pPr>
        <w:pStyle w:val="Tekstpodstawowy"/>
        <w:numPr>
          <w:ilvl w:val="1"/>
          <w:numId w:val="5"/>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Postępowanie prowadzone jest dla zamówienia o wartości mniejszej od progów unijnych, określonych w art. 3 ust. 1 </w:t>
      </w:r>
      <w:r w:rsidR="00B87CBB" w:rsidRPr="00A07BF6">
        <w:rPr>
          <w:rFonts w:asciiTheme="minorHAnsi" w:hAnsiTheme="minorHAnsi" w:cstheme="minorHAnsi"/>
          <w:szCs w:val="24"/>
        </w:rPr>
        <w:t>punkt</w:t>
      </w:r>
      <w:r w:rsidRPr="00A07BF6">
        <w:rPr>
          <w:rFonts w:asciiTheme="minorHAnsi" w:hAnsiTheme="minorHAnsi" w:cstheme="minorHAnsi"/>
          <w:szCs w:val="24"/>
        </w:rPr>
        <w:t xml:space="preserve"> 1 ustawy </w:t>
      </w:r>
      <w:r w:rsidR="00A72A6B" w:rsidRPr="00A07BF6">
        <w:rPr>
          <w:rFonts w:asciiTheme="minorHAnsi" w:hAnsiTheme="minorHAnsi" w:cstheme="minorHAnsi"/>
          <w:szCs w:val="24"/>
        </w:rPr>
        <w:t>Prawo zamówień publicznych</w:t>
      </w:r>
      <w:r w:rsidRPr="00A07BF6">
        <w:rPr>
          <w:rFonts w:asciiTheme="minorHAnsi" w:hAnsiTheme="minorHAnsi" w:cstheme="minorHAnsi"/>
          <w:szCs w:val="24"/>
        </w:rPr>
        <w:t>.</w:t>
      </w:r>
    </w:p>
    <w:p w14:paraId="39B6A4AD" w14:textId="77777777" w:rsidR="002C1FD6" w:rsidRPr="00A07BF6" w:rsidRDefault="002C1FD6" w:rsidP="009744D4">
      <w:pPr>
        <w:pStyle w:val="Tekstpodstawowy"/>
        <w:numPr>
          <w:ilvl w:val="1"/>
          <w:numId w:val="5"/>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Postępowanie prowadzone jest w trybie podstawowym bez </w:t>
      </w:r>
      <w:r w:rsidR="00040870" w:rsidRPr="00A07BF6">
        <w:rPr>
          <w:rFonts w:asciiTheme="minorHAnsi" w:hAnsiTheme="minorHAnsi" w:cstheme="minorHAnsi"/>
          <w:szCs w:val="24"/>
        </w:rPr>
        <w:t xml:space="preserve">przeprowadzenia negocjacji treści złożonych ofert, zgodnie z art. 275 </w:t>
      </w:r>
      <w:r w:rsidR="00B87CBB" w:rsidRPr="00A07BF6">
        <w:rPr>
          <w:rFonts w:asciiTheme="minorHAnsi" w:hAnsiTheme="minorHAnsi" w:cstheme="minorHAnsi"/>
          <w:szCs w:val="24"/>
        </w:rPr>
        <w:t>punkt</w:t>
      </w:r>
      <w:r w:rsidR="00040870" w:rsidRPr="00A07BF6">
        <w:rPr>
          <w:rFonts w:asciiTheme="minorHAnsi" w:hAnsiTheme="minorHAnsi" w:cstheme="minorHAnsi"/>
          <w:szCs w:val="24"/>
        </w:rPr>
        <w:t xml:space="preserve"> 1 ustawy </w:t>
      </w:r>
      <w:r w:rsidR="00A72A6B" w:rsidRPr="00A07BF6">
        <w:rPr>
          <w:rFonts w:asciiTheme="minorHAnsi" w:hAnsiTheme="minorHAnsi" w:cstheme="minorHAnsi"/>
          <w:szCs w:val="24"/>
        </w:rPr>
        <w:t>Prawo zamówień publicznych</w:t>
      </w:r>
      <w:r w:rsidR="00040870" w:rsidRPr="00A07BF6">
        <w:rPr>
          <w:rFonts w:asciiTheme="minorHAnsi" w:hAnsiTheme="minorHAnsi" w:cstheme="minorHAnsi"/>
          <w:szCs w:val="24"/>
        </w:rPr>
        <w:t>.</w:t>
      </w:r>
    </w:p>
    <w:p w14:paraId="2ED84436" w14:textId="77777777" w:rsidR="00040870" w:rsidRPr="00A07BF6" w:rsidRDefault="00955795" w:rsidP="009744D4">
      <w:pPr>
        <w:pStyle w:val="Tekstpodstawowy"/>
        <w:numPr>
          <w:ilvl w:val="1"/>
          <w:numId w:val="5"/>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Postępowanie prowadzone jest w języku polskim.</w:t>
      </w:r>
      <w:r w:rsidR="009D7652" w:rsidRPr="00A07BF6">
        <w:rPr>
          <w:rFonts w:asciiTheme="minorHAnsi" w:hAnsiTheme="minorHAnsi" w:cstheme="minorHAnsi"/>
          <w:szCs w:val="24"/>
        </w:rPr>
        <w:t xml:space="preserve"> W trakcie postępowania oraz realizacji umowy, na każdym jej etapie oraz w każdej formie strony komunikują się w języku polskim.</w:t>
      </w:r>
    </w:p>
    <w:p w14:paraId="4C3B0ECC" w14:textId="1DFEE3CD" w:rsidR="00BE3267" w:rsidRPr="00BF1833" w:rsidRDefault="0035713E" w:rsidP="00BF1833">
      <w:pPr>
        <w:pStyle w:val="Styl4"/>
        <w:rPr>
          <w:szCs w:val="24"/>
        </w:rPr>
      </w:pPr>
      <w:r>
        <w:t xml:space="preserve">3. </w:t>
      </w:r>
      <w:r w:rsidR="002C1FD6" w:rsidRPr="00A07BF6">
        <w:t>P</w:t>
      </w:r>
      <w:r w:rsidR="00955795" w:rsidRPr="00A07BF6">
        <w:t>rzedmiot zamówienia i jego zakres</w:t>
      </w:r>
      <w:r w:rsidR="00314D58" w:rsidRPr="00A07BF6">
        <w:t>:</w:t>
      </w:r>
    </w:p>
    <w:p w14:paraId="6941A372" w14:textId="18E6F9BB" w:rsidR="000264ED" w:rsidRDefault="000264ED" w:rsidP="009744D4">
      <w:pPr>
        <w:pStyle w:val="Tekstpodstawowy"/>
        <w:numPr>
          <w:ilvl w:val="1"/>
          <w:numId w:val="20"/>
        </w:numPr>
        <w:spacing w:line="276" w:lineRule="auto"/>
        <w:ind w:left="1418" w:hanging="698"/>
        <w:jc w:val="left"/>
        <w:rPr>
          <w:rFonts w:asciiTheme="minorHAnsi" w:hAnsiTheme="minorHAnsi" w:cstheme="minorHAnsi"/>
          <w:b/>
          <w:szCs w:val="24"/>
        </w:rPr>
      </w:pPr>
      <w:r w:rsidRPr="000264ED">
        <w:rPr>
          <w:rFonts w:asciiTheme="minorHAnsi" w:hAnsiTheme="minorHAnsi" w:cstheme="minorHAnsi"/>
          <w:b/>
          <w:szCs w:val="24"/>
        </w:rPr>
        <w:t xml:space="preserve">Przedmiotem zamówienia jest </w:t>
      </w:r>
      <w:r w:rsidR="007E49B1" w:rsidRPr="007E49B1">
        <w:rPr>
          <w:rFonts w:asciiTheme="minorHAnsi" w:hAnsiTheme="minorHAnsi" w:cstheme="minorHAnsi"/>
          <w:b/>
          <w:szCs w:val="24"/>
        </w:rPr>
        <w:t>dostawa pakietu oprogramowania graficznego (32 licencje jednostanowiskowe) dla Uniwersytetu Jana Długosza w Częstochowie.</w:t>
      </w:r>
    </w:p>
    <w:p w14:paraId="3DBCAC87" w14:textId="6A18B6D2" w:rsidR="004343A7" w:rsidRPr="00A07BF6" w:rsidRDefault="004343A7" w:rsidP="009744D4">
      <w:pPr>
        <w:pStyle w:val="Tekstpodstawowy"/>
        <w:numPr>
          <w:ilvl w:val="1"/>
          <w:numId w:val="20"/>
        </w:numPr>
        <w:spacing w:line="276" w:lineRule="auto"/>
        <w:ind w:left="1418" w:hanging="698"/>
        <w:jc w:val="left"/>
        <w:rPr>
          <w:rFonts w:asciiTheme="minorHAnsi" w:hAnsiTheme="minorHAnsi" w:cstheme="minorHAnsi"/>
          <w:b/>
          <w:szCs w:val="24"/>
        </w:rPr>
      </w:pPr>
      <w:r w:rsidRPr="00A07BF6">
        <w:rPr>
          <w:rFonts w:asciiTheme="minorHAnsi" w:hAnsiTheme="minorHAnsi" w:cstheme="minorHAnsi"/>
          <w:b/>
          <w:szCs w:val="24"/>
        </w:rPr>
        <w:t xml:space="preserve">Kody Wspólnego Słownika Zamówień CPV: </w:t>
      </w:r>
      <w:r w:rsidR="007E49B1" w:rsidRPr="007E49B1">
        <w:rPr>
          <w:rFonts w:asciiTheme="minorHAnsi" w:hAnsiTheme="minorHAnsi" w:cstheme="minorHAnsi"/>
          <w:b/>
          <w:color w:val="000000" w:themeColor="text1"/>
          <w:szCs w:val="24"/>
        </w:rPr>
        <w:t>48322000-1</w:t>
      </w:r>
      <w:r w:rsidR="007E49B1">
        <w:rPr>
          <w:rFonts w:asciiTheme="minorHAnsi" w:hAnsiTheme="minorHAnsi" w:cstheme="minorHAnsi"/>
          <w:b/>
          <w:color w:val="000000" w:themeColor="text1"/>
          <w:szCs w:val="24"/>
        </w:rPr>
        <w:t>.</w:t>
      </w:r>
    </w:p>
    <w:p w14:paraId="3FCF9365" w14:textId="77777777" w:rsidR="00A84A05" w:rsidRPr="00A84A05" w:rsidRDefault="003E2120" w:rsidP="001B3B42">
      <w:pPr>
        <w:pStyle w:val="Tekstpodstawowy"/>
        <w:numPr>
          <w:ilvl w:val="1"/>
          <w:numId w:val="20"/>
        </w:numPr>
        <w:spacing w:line="276" w:lineRule="auto"/>
        <w:ind w:left="1418" w:hanging="698"/>
        <w:jc w:val="left"/>
        <w:rPr>
          <w:rFonts w:asciiTheme="minorHAnsi" w:hAnsiTheme="minorHAnsi" w:cstheme="minorHAnsi"/>
          <w:szCs w:val="24"/>
        </w:rPr>
      </w:pPr>
      <w:r w:rsidRPr="00A84A05">
        <w:rPr>
          <w:rFonts w:asciiTheme="minorHAnsi" w:hAnsiTheme="minorHAnsi" w:cstheme="minorHAnsi"/>
          <w:b/>
          <w:color w:val="000000" w:themeColor="text1"/>
          <w:szCs w:val="24"/>
        </w:rPr>
        <w:t xml:space="preserve">Zamówienie </w:t>
      </w:r>
      <w:r w:rsidR="00D140B3" w:rsidRPr="00A84A05">
        <w:rPr>
          <w:rFonts w:asciiTheme="minorHAnsi" w:hAnsiTheme="minorHAnsi" w:cstheme="minorHAnsi"/>
          <w:b/>
          <w:color w:val="000000" w:themeColor="text1"/>
          <w:szCs w:val="24"/>
        </w:rPr>
        <w:t xml:space="preserve">nie </w:t>
      </w:r>
      <w:r w:rsidRPr="00A84A05">
        <w:rPr>
          <w:rFonts w:asciiTheme="minorHAnsi" w:hAnsiTheme="minorHAnsi" w:cstheme="minorHAnsi"/>
          <w:b/>
          <w:color w:val="000000" w:themeColor="text1"/>
          <w:szCs w:val="24"/>
        </w:rPr>
        <w:t>zostało podzielone na części/ zadania</w:t>
      </w:r>
      <w:r w:rsidR="00D140B3" w:rsidRPr="00A84A05">
        <w:rPr>
          <w:rFonts w:asciiTheme="minorHAnsi" w:hAnsiTheme="minorHAnsi" w:cstheme="minorHAnsi"/>
          <w:b/>
          <w:color w:val="000000" w:themeColor="text1"/>
          <w:szCs w:val="24"/>
        </w:rPr>
        <w:t xml:space="preserve">. </w:t>
      </w:r>
      <w:r w:rsidR="00A84A05" w:rsidRPr="00A84A05">
        <w:rPr>
          <w:rFonts w:asciiTheme="minorHAnsi" w:hAnsiTheme="minorHAnsi" w:cstheme="minorHAnsi"/>
          <w:color w:val="000000" w:themeColor="text1"/>
          <w:szCs w:val="24"/>
        </w:rPr>
        <w:t>Zamawiający nie dokonuje podziału zamówienia na części z uwagi na fakt, iż podział zadania powodowałby nadmierne trudności techniczne, nadmierne koszty wykonania zamówienia oraz potrzebę skoordynowania działań różnych wykonawców realizujących poszczególne części zamówienia, co mogłoby poważnie zagrozić właściwemu wykonaniu zamówienia. Ponadto, Zamawiający przewiduje udzielenie zamówienia w częściach, z których każda stanowić będzie przedmiot odrębnego postępowania.</w:t>
      </w:r>
    </w:p>
    <w:p w14:paraId="0D3616C8" w14:textId="19566E2C" w:rsidR="003E2120" w:rsidRPr="00A84A05" w:rsidRDefault="003E2120" w:rsidP="001B3B42">
      <w:pPr>
        <w:pStyle w:val="Tekstpodstawowy"/>
        <w:numPr>
          <w:ilvl w:val="1"/>
          <w:numId w:val="20"/>
        </w:numPr>
        <w:spacing w:line="276" w:lineRule="auto"/>
        <w:ind w:left="1418" w:hanging="698"/>
        <w:jc w:val="left"/>
        <w:rPr>
          <w:rFonts w:asciiTheme="minorHAnsi" w:hAnsiTheme="minorHAnsi" w:cstheme="minorHAnsi"/>
          <w:szCs w:val="24"/>
        </w:rPr>
      </w:pPr>
      <w:r w:rsidRPr="00A84A05">
        <w:rPr>
          <w:rFonts w:asciiTheme="minorHAnsi" w:hAnsiTheme="minorHAnsi" w:cstheme="minorHAnsi"/>
          <w:b/>
          <w:bCs/>
          <w:color w:val="000000" w:themeColor="text1"/>
          <w:szCs w:val="24"/>
        </w:rPr>
        <w:lastRenderedPageBreak/>
        <w:t xml:space="preserve">Zamawiający </w:t>
      </w:r>
      <w:r w:rsidR="00D140B3" w:rsidRPr="00A84A05">
        <w:rPr>
          <w:rFonts w:asciiTheme="minorHAnsi" w:hAnsiTheme="minorHAnsi" w:cstheme="minorHAnsi"/>
          <w:b/>
          <w:bCs/>
          <w:color w:val="000000" w:themeColor="text1"/>
          <w:szCs w:val="24"/>
        </w:rPr>
        <w:t xml:space="preserve">nie </w:t>
      </w:r>
      <w:r w:rsidRPr="00A84A05">
        <w:rPr>
          <w:rFonts w:asciiTheme="minorHAnsi" w:hAnsiTheme="minorHAnsi" w:cstheme="minorHAnsi"/>
          <w:b/>
          <w:bCs/>
          <w:color w:val="000000" w:themeColor="text1"/>
          <w:szCs w:val="24"/>
        </w:rPr>
        <w:t>dopuszcza składani</w:t>
      </w:r>
      <w:r w:rsidR="00D140B3" w:rsidRPr="00A84A05">
        <w:rPr>
          <w:rFonts w:asciiTheme="minorHAnsi" w:hAnsiTheme="minorHAnsi" w:cstheme="minorHAnsi"/>
          <w:b/>
          <w:bCs/>
          <w:color w:val="000000" w:themeColor="text1"/>
          <w:szCs w:val="24"/>
        </w:rPr>
        <w:t>a</w:t>
      </w:r>
      <w:r w:rsidRPr="00A84A05">
        <w:rPr>
          <w:rFonts w:asciiTheme="minorHAnsi" w:hAnsiTheme="minorHAnsi" w:cstheme="minorHAnsi"/>
          <w:b/>
          <w:bCs/>
          <w:color w:val="000000" w:themeColor="text1"/>
          <w:szCs w:val="24"/>
        </w:rPr>
        <w:t xml:space="preserve"> ofert częściowych.</w:t>
      </w:r>
      <w:r w:rsidRPr="00A84A05">
        <w:rPr>
          <w:rFonts w:asciiTheme="minorHAnsi" w:hAnsiTheme="minorHAnsi" w:cstheme="minorHAnsi"/>
          <w:bCs/>
          <w:color w:val="000000" w:themeColor="text1"/>
          <w:szCs w:val="24"/>
        </w:rPr>
        <w:t xml:space="preserve"> </w:t>
      </w:r>
    </w:p>
    <w:p w14:paraId="0CEC65B2" w14:textId="77777777" w:rsidR="007E49B1" w:rsidRPr="007E49B1" w:rsidRDefault="007E49B1" w:rsidP="007E49B1">
      <w:pPr>
        <w:pStyle w:val="Akapitzlist"/>
        <w:numPr>
          <w:ilvl w:val="1"/>
          <w:numId w:val="20"/>
        </w:numPr>
        <w:spacing w:after="0" w:line="276" w:lineRule="auto"/>
        <w:ind w:left="1418" w:hanging="698"/>
        <w:rPr>
          <w:rFonts w:asciiTheme="minorHAnsi" w:hAnsiTheme="minorHAnsi" w:cstheme="minorHAnsi"/>
          <w:sz w:val="24"/>
          <w:szCs w:val="24"/>
        </w:rPr>
      </w:pPr>
      <w:r w:rsidRPr="007E49B1">
        <w:rPr>
          <w:rFonts w:asciiTheme="minorHAnsi" w:hAnsiTheme="minorHAnsi" w:cstheme="minorHAnsi"/>
          <w:sz w:val="24"/>
          <w:szCs w:val="24"/>
        </w:rPr>
        <w:t>Zakres przedmiotowy, ilościowy i wymagania dotyczące przedmiotu zamówienia zostały określone w załączniku numer 2 do SWZ –  Specyfikacja techniczna, a wymagania tam wskazane, należy traktować jako określenie wymaganego minimalnego poziomu wymagań. Wykonawca może zaoferować oprogramowanie o wyższych parametrach niż określone w Specyfikacji technicznej. Wymaganej funkcjonalności oferowanego urządzenia/oprogramowania nie można uzyskać poprzez stosowanie przejściówek różnego rodzaju, rozgałęźników itp., chyba, że Zamawiający dopuścił takie rozwiązanie.</w:t>
      </w:r>
    </w:p>
    <w:p w14:paraId="3F412EEF" w14:textId="77777777" w:rsidR="00E51B65" w:rsidRPr="00A07BF6" w:rsidRDefault="00E51B65" w:rsidP="009744D4">
      <w:pPr>
        <w:pStyle w:val="Tekstpodstawowy"/>
        <w:numPr>
          <w:ilvl w:val="1"/>
          <w:numId w:val="20"/>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Przedmiot zamówienia musi być fabrycznie nowy, pełnowartościowy, wolny od wad i uszkodzeń, bez wcześniejszej eksploatacji.</w:t>
      </w:r>
    </w:p>
    <w:p w14:paraId="6C8981F1" w14:textId="77777777" w:rsidR="007E49B1" w:rsidRPr="007E49B1" w:rsidRDefault="007E49B1" w:rsidP="007E49B1">
      <w:pPr>
        <w:pStyle w:val="Akapitzlist"/>
        <w:numPr>
          <w:ilvl w:val="1"/>
          <w:numId w:val="20"/>
        </w:numPr>
        <w:spacing w:after="0" w:line="276" w:lineRule="auto"/>
        <w:ind w:left="1418" w:hanging="709"/>
        <w:rPr>
          <w:rFonts w:asciiTheme="minorHAnsi" w:hAnsiTheme="minorHAnsi" w:cstheme="minorHAnsi"/>
          <w:b/>
          <w:sz w:val="24"/>
          <w:szCs w:val="24"/>
        </w:rPr>
      </w:pPr>
      <w:r w:rsidRPr="007E49B1">
        <w:rPr>
          <w:rFonts w:asciiTheme="minorHAnsi" w:hAnsiTheme="minorHAnsi" w:cstheme="minorHAnsi"/>
          <w:b/>
          <w:sz w:val="24"/>
          <w:szCs w:val="24"/>
        </w:rPr>
        <w:t xml:space="preserve">Licencja jednostanowiskowa na dostarczony pakiet oprogramowania musi umożliwiać użytkowanie przez okres 1 roku (12 miesięcy), bez dostępu do Internetu, przy jednorazowej zapłacie za licencje. Dostęp do </w:t>
      </w:r>
      <w:proofErr w:type="spellStart"/>
      <w:r w:rsidRPr="007E49B1">
        <w:rPr>
          <w:rFonts w:asciiTheme="minorHAnsi" w:hAnsiTheme="minorHAnsi" w:cstheme="minorHAnsi"/>
          <w:b/>
          <w:sz w:val="24"/>
          <w:szCs w:val="24"/>
        </w:rPr>
        <w:t>internetu</w:t>
      </w:r>
      <w:proofErr w:type="spellEnd"/>
      <w:r w:rsidRPr="007E49B1">
        <w:rPr>
          <w:rFonts w:asciiTheme="minorHAnsi" w:hAnsiTheme="minorHAnsi" w:cstheme="minorHAnsi"/>
          <w:b/>
          <w:sz w:val="24"/>
          <w:szCs w:val="24"/>
        </w:rPr>
        <w:t xml:space="preserve"> może być okresowo wymagany celem aktualizacji licencji.</w:t>
      </w:r>
    </w:p>
    <w:p w14:paraId="31138048" w14:textId="5317CDE2" w:rsidR="00BC008A" w:rsidRPr="00A07BF6" w:rsidRDefault="00BC008A" w:rsidP="009744D4">
      <w:pPr>
        <w:pStyle w:val="Tekstpodstawowy"/>
        <w:numPr>
          <w:ilvl w:val="1"/>
          <w:numId w:val="20"/>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W zakres zamówienia wchodzi dostawa </w:t>
      </w:r>
      <w:r w:rsidR="00726A96" w:rsidRPr="00A07BF6">
        <w:rPr>
          <w:rFonts w:asciiTheme="minorHAnsi" w:hAnsiTheme="minorHAnsi" w:cstheme="minorHAnsi"/>
          <w:szCs w:val="24"/>
        </w:rPr>
        <w:t>przedmiotu zamówienia</w:t>
      </w:r>
      <w:r w:rsidRPr="00A07BF6">
        <w:rPr>
          <w:rFonts w:asciiTheme="minorHAnsi" w:hAnsiTheme="minorHAnsi" w:cstheme="minorHAnsi"/>
          <w:szCs w:val="24"/>
        </w:rPr>
        <w:t xml:space="preserve"> </w:t>
      </w:r>
      <w:r w:rsidR="00717DE1">
        <w:rPr>
          <w:rFonts w:asciiTheme="minorHAnsi" w:hAnsiTheme="minorHAnsi" w:cstheme="minorHAnsi"/>
          <w:szCs w:val="24"/>
        </w:rPr>
        <w:t xml:space="preserve">do </w:t>
      </w:r>
      <w:r w:rsidRPr="00A07BF6">
        <w:rPr>
          <w:rFonts w:asciiTheme="minorHAnsi" w:hAnsiTheme="minorHAnsi" w:cstheme="minorHAnsi"/>
          <w:szCs w:val="24"/>
        </w:rPr>
        <w:t>Zamawiającego.</w:t>
      </w:r>
    </w:p>
    <w:p w14:paraId="0943243A" w14:textId="24D8B6BB" w:rsidR="00B75B0F" w:rsidRPr="00A07BF6" w:rsidRDefault="00F36DE5" w:rsidP="009744D4">
      <w:pPr>
        <w:pStyle w:val="Tekstpodstawowy"/>
        <w:numPr>
          <w:ilvl w:val="1"/>
          <w:numId w:val="20"/>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Zamawiający nie dopuszcza składania ofert wariantowych.</w:t>
      </w:r>
    </w:p>
    <w:p w14:paraId="555224A9" w14:textId="0C93221D" w:rsidR="005A6705" w:rsidRPr="00A07BF6" w:rsidRDefault="002874F4" w:rsidP="009744D4">
      <w:pPr>
        <w:pStyle w:val="Tekstpodstawowy"/>
        <w:numPr>
          <w:ilvl w:val="1"/>
          <w:numId w:val="20"/>
        </w:numPr>
        <w:spacing w:line="276" w:lineRule="auto"/>
        <w:ind w:left="1418" w:hanging="698"/>
        <w:jc w:val="left"/>
        <w:rPr>
          <w:rFonts w:asciiTheme="minorHAnsi" w:hAnsiTheme="minorHAnsi" w:cstheme="minorHAnsi"/>
          <w:szCs w:val="24"/>
        </w:rPr>
      </w:pPr>
      <w:r w:rsidRPr="00A07BF6">
        <w:rPr>
          <w:rFonts w:asciiTheme="minorHAnsi" w:hAnsiTheme="minorHAnsi" w:cstheme="minorHAnsi"/>
          <w:b/>
          <w:szCs w:val="24"/>
        </w:rPr>
        <w:t>Miejsce realizacji dostawy:</w:t>
      </w:r>
      <w:r w:rsidRPr="00A07BF6">
        <w:rPr>
          <w:rFonts w:asciiTheme="minorHAnsi" w:hAnsiTheme="minorHAnsi" w:cstheme="minorHAnsi"/>
          <w:szCs w:val="24"/>
        </w:rPr>
        <w:t xml:space="preserve"> </w:t>
      </w:r>
      <w:r w:rsidR="005A6705" w:rsidRPr="00A07BF6">
        <w:rPr>
          <w:rFonts w:asciiTheme="minorHAnsi" w:hAnsiTheme="minorHAnsi" w:cstheme="minorHAnsi"/>
          <w:szCs w:val="24"/>
        </w:rPr>
        <w:t xml:space="preserve">teren Częstochowy. Zamawiający wskaże dokładny adres </w:t>
      </w:r>
      <w:r w:rsidR="00662AD7" w:rsidRPr="00A07BF6">
        <w:rPr>
          <w:rFonts w:asciiTheme="minorHAnsi" w:hAnsiTheme="minorHAnsi" w:cstheme="minorHAnsi"/>
          <w:szCs w:val="24"/>
        </w:rPr>
        <w:t xml:space="preserve">i miejsce </w:t>
      </w:r>
      <w:r w:rsidR="005A6705" w:rsidRPr="00A07BF6">
        <w:rPr>
          <w:rFonts w:asciiTheme="minorHAnsi" w:hAnsiTheme="minorHAnsi" w:cstheme="minorHAnsi"/>
          <w:szCs w:val="24"/>
        </w:rPr>
        <w:t>dostawy na etapie realizacji umowy.</w:t>
      </w:r>
    </w:p>
    <w:p w14:paraId="6B4B8F2D" w14:textId="77777777" w:rsidR="009C127C" w:rsidRPr="00A07BF6" w:rsidRDefault="009779BF" w:rsidP="009744D4">
      <w:pPr>
        <w:pStyle w:val="Tekstpodstawowy"/>
        <w:numPr>
          <w:ilvl w:val="1"/>
          <w:numId w:val="20"/>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Wykonawca może powierzyć</w:t>
      </w:r>
      <w:r w:rsidR="006F1AD8" w:rsidRPr="00A07BF6">
        <w:rPr>
          <w:rFonts w:asciiTheme="minorHAnsi" w:hAnsiTheme="minorHAnsi" w:cstheme="minorHAnsi"/>
          <w:szCs w:val="24"/>
        </w:rPr>
        <w:t xml:space="preserve"> wykonani</w:t>
      </w:r>
      <w:r w:rsidR="00273E09" w:rsidRPr="00A07BF6">
        <w:rPr>
          <w:rFonts w:asciiTheme="minorHAnsi" w:hAnsiTheme="minorHAnsi" w:cstheme="minorHAnsi"/>
          <w:szCs w:val="24"/>
        </w:rPr>
        <w:t>e</w:t>
      </w:r>
      <w:r w:rsidR="006F1AD8" w:rsidRPr="00A07BF6">
        <w:rPr>
          <w:rFonts w:asciiTheme="minorHAnsi" w:hAnsiTheme="minorHAnsi" w:cstheme="minorHAnsi"/>
          <w:szCs w:val="24"/>
        </w:rPr>
        <w:t xml:space="preserve"> części zamówienia podwykonawcy, tj. podmiotowi, z którym zawarł umowę o podwykonawstwo zdefiniowaną w art. 7 </w:t>
      </w:r>
      <w:r w:rsidR="00B87CBB" w:rsidRPr="00A07BF6">
        <w:rPr>
          <w:rFonts w:asciiTheme="minorHAnsi" w:hAnsiTheme="minorHAnsi" w:cstheme="minorHAnsi"/>
          <w:szCs w:val="24"/>
        </w:rPr>
        <w:t>punkt</w:t>
      </w:r>
      <w:r w:rsidR="006F1AD8" w:rsidRPr="00A07BF6">
        <w:rPr>
          <w:rFonts w:asciiTheme="minorHAnsi" w:hAnsiTheme="minorHAnsi" w:cstheme="minorHAnsi"/>
          <w:szCs w:val="24"/>
        </w:rPr>
        <w:t xml:space="preserve"> 27 ustawy </w:t>
      </w:r>
      <w:r w:rsidR="00A72A6B" w:rsidRPr="00A07BF6">
        <w:rPr>
          <w:rFonts w:asciiTheme="minorHAnsi" w:hAnsiTheme="minorHAnsi" w:cstheme="minorHAnsi"/>
          <w:szCs w:val="24"/>
        </w:rPr>
        <w:t>Prawo zamówień publicznych</w:t>
      </w:r>
      <w:r w:rsidR="006F1AD8" w:rsidRPr="00A07BF6">
        <w:rPr>
          <w:rFonts w:asciiTheme="minorHAnsi" w:hAnsiTheme="minorHAnsi" w:cstheme="minorHAnsi"/>
          <w:szCs w:val="24"/>
        </w:rPr>
        <w:t xml:space="preserve">. </w:t>
      </w:r>
    </w:p>
    <w:p w14:paraId="53BA685E" w14:textId="77777777" w:rsidR="00867CF1" w:rsidRPr="00A07BF6" w:rsidRDefault="006F1AD8" w:rsidP="009744D4">
      <w:pPr>
        <w:pStyle w:val="Tekstpodstawowy"/>
        <w:numPr>
          <w:ilvl w:val="1"/>
          <w:numId w:val="20"/>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W przypadku powierzenia realizacji </w:t>
      </w:r>
      <w:r w:rsidR="0047224B" w:rsidRPr="00A07BF6">
        <w:rPr>
          <w:rFonts w:asciiTheme="minorHAnsi" w:hAnsiTheme="minorHAnsi" w:cstheme="minorHAnsi"/>
          <w:szCs w:val="24"/>
        </w:rPr>
        <w:t xml:space="preserve">części </w:t>
      </w:r>
      <w:r w:rsidRPr="00A07BF6">
        <w:rPr>
          <w:rFonts w:asciiTheme="minorHAnsi" w:hAnsiTheme="minorHAnsi" w:cstheme="minorHAnsi"/>
          <w:szCs w:val="24"/>
        </w:rPr>
        <w:t>zamówienia podwykonawcy, Wykonawca ponosi odpowiedzialność za działania i zaniechania takiego podmiotu jak za własne.</w:t>
      </w:r>
    </w:p>
    <w:p w14:paraId="799B2433" w14:textId="2866BBBB" w:rsidR="00D871C0" w:rsidRDefault="00CD61FB" w:rsidP="009744D4">
      <w:pPr>
        <w:pStyle w:val="Tekstpodstawowy"/>
        <w:numPr>
          <w:ilvl w:val="1"/>
          <w:numId w:val="20"/>
        </w:numPr>
        <w:spacing w:line="276" w:lineRule="auto"/>
        <w:ind w:left="1418" w:hanging="698"/>
        <w:jc w:val="left"/>
        <w:rPr>
          <w:rFonts w:asciiTheme="minorHAnsi" w:hAnsiTheme="minorHAnsi" w:cstheme="minorHAnsi"/>
          <w:szCs w:val="24"/>
        </w:rPr>
      </w:pPr>
      <w:r w:rsidRPr="00A07BF6">
        <w:rPr>
          <w:rFonts w:asciiTheme="minorHAnsi" w:hAnsiTheme="minorHAnsi" w:cstheme="minorHAnsi"/>
          <w:b/>
          <w:szCs w:val="24"/>
        </w:rPr>
        <w:t>Termin realizacji zamówienia</w:t>
      </w:r>
      <w:r w:rsidR="00D140B3">
        <w:rPr>
          <w:rFonts w:asciiTheme="minorHAnsi" w:hAnsiTheme="minorHAnsi" w:cstheme="minorHAnsi"/>
          <w:b/>
          <w:szCs w:val="24"/>
        </w:rPr>
        <w:t xml:space="preserve"> </w:t>
      </w:r>
      <w:r w:rsidR="009B3323" w:rsidRPr="00A07BF6">
        <w:rPr>
          <w:rFonts w:asciiTheme="minorHAnsi" w:hAnsiTheme="minorHAnsi" w:cstheme="minorHAnsi"/>
          <w:szCs w:val="24"/>
        </w:rPr>
        <w:t>do 14 dni od daty zawarcia umowy.</w:t>
      </w:r>
    </w:p>
    <w:p w14:paraId="083CC0D7" w14:textId="77777777" w:rsidR="007940CD" w:rsidRPr="00DA14EB" w:rsidRDefault="007940CD" w:rsidP="007940CD">
      <w:pPr>
        <w:pStyle w:val="Tekstpodstawowy"/>
        <w:spacing w:line="276" w:lineRule="auto"/>
        <w:ind w:left="1418"/>
        <w:jc w:val="left"/>
        <w:rPr>
          <w:rFonts w:asciiTheme="minorHAnsi" w:hAnsiTheme="minorHAnsi" w:cstheme="minorHAnsi"/>
          <w:szCs w:val="24"/>
        </w:rPr>
      </w:pPr>
    </w:p>
    <w:p w14:paraId="1F0ABB2E" w14:textId="6FDB8726" w:rsidR="00BD41CE" w:rsidRPr="00A07BF6" w:rsidRDefault="00270E2D" w:rsidP="009744D4">
      <w:pPr>
        <w:pStyle w:val="Tekstpodstawowy"/>
        <w:numPr>
          <w:ilvl w:val="0"/>
          <w:numId w:val="17"/>
        </w:numPr>
        <w:spacing w:line="276" w:lineRule="auto"/>
        <w:jc w:val="left"/>
        <w:outlineLvl w:val="0"/>
        <w:rPr>
          <w:rFonts w:asciiTheme="minorHAnsi" w:hAnsiTheme="minorHAnsi" w:cstheme="minorHAnsi"/>
          <w:szCs w:val="24"/>
        </w:rPr>
      </w:pPr>
      <w:r w:rsidRPr="00A07BF6">
        <w:rPr>
          <w:rFonts w:asciiTheme="minorHAnsi" w:hAnsiTheme="minorHAnsi" w:cstheme="minorHAnsi"/>
          <w:b/>
          <w:szCs w:val="24"/>
        </w:rPr>
        <w:t>Projektowane postanowienia umowy w sprawie zamówienia publicznego, które zostaną wprowadzone do treści tej umowy:</w:t>
      </w:r>
      <w:r w:rsidRPr="00A07BF6">
        <w:rPr>
          <w:rFonts w:asciiTheme="minorHAnsi" w:hAnsiTheme="minorHAnsi" w:cstheme="minorHAnsi"/>
          <w:szCs w:val="24"/>
        </w:rPr>
        <w:t xml:space="preserve"> Z wykonawcą, którego oferta zostanie wybrana w niniejszym postępowaniu zostanie podpisana umowa zgodnie z projektem umowy stanowiącym załącznik </w:t>
      </w:r>
      <w:r w:rsidR="003F40C0" w:rsidRPr="00A07BF6">
        <w:rPr>
          <w:rFonts w:asciiTheme="minorHAnsi" w:hAnsiTheme="minorHAnsi" w:cstheme="minorHAnsi"/>
          <w:szCs w:val="24"/>
        </w:rPr>
        <w:t xml:space="preserve">numer </w:t>
      </w:r>
      <w:r w:rsidR="009F7C21" w:rsidRPr="00A07BF6">
        <w:rPr>
          <w:rFonts w:asciiTheme="minorHAnsi" w:hAnsiTheme="minorHAnsi" w:cstheme="minorHAnsi"/>
          <w:szCs w:val="24"/>
        </w:rPr>
        <w:t>4</w:t>
      </w:r>
      <w:r w:rsidR="003A15F7" w:rsidRPr="00A07BF6">
        <w:rPr>
          <w:rFonts w:asciiTheme="minorHAnsi" w:hAnsiTheme="minorHAnsi" w:cstheme="minorHAnsi"/>
          <w:szCs w:val="24"/>
        </w:rPr>
        <w:t xml:space="preserve"> </w:t>
      </w:r>
      <w:r w:rsidRPr="00A07BF6">
        <w:rPr>
          <w:rFonts w:asciiTheme="minorHAnsi" w:hAnsiTheme="minorHAnsi" w:cstheme="minorHAnsi"/>
          <w:szCs w:val="24"/>
        </w:rPr>
        <w:t xml:space="preserve">do </w:t>
      </w:r>
      <w:r w:rsidR="00A72A6B" w:rsidRPr="00A07BF6">
        <w:rPr>
          <w:rFonts w:asciiTheme="minorHAnsi" w:hAnsiTheme="minorHAnsi" w:cstheme="minorHAnsi"/>
          <w:szCs w:val="24"/>
        </w:rPr>
        <w:t>Specyfikacji Warunków Zamówienia</w:t>
      </w:r>
      <w:r w:rsidRPr="00A07BF6">
        <w:rPr>
          <w:rFonts w:asciiTheme="minorHAnsi" w:hAnsiTheme="minorHAnsi" w:cstheme="minorHAnsi"/>
          <w:szCs w:val="24"/>
        </w:rPr>
        <w:t>.</w:t>
      </w:r>
    </w:p>
    <w:p w14:paraId="4244E2B9" w14:textId="417798FB" w:rsidR="005F752E" w:rsidRPr="000A021C" w:rsidRDefault="00104D79" w:rsidP="000A021C">
      <w:pPr>
        <w:pStyle w:val="Styl3"/>
      </w:pPr>
      <w:r>
        <w:rPr>
          <w:rStyle w:val="TekstpodstawowyZnak"/>
          <w:rFonts w:asciiTheme="minorHAnsi" w:eastAsia="SimSun" w:hAnsiTheme="minorHAnsi"/>
          <w:szCs w:val="24"/>
        </w:rPr>
        <w:t xml:space="preserve">5. </w:t>
      </w:r>
      <w:r w:rsidR="00270E2D" w:rsidRPr="00A07BF6">
        <w:rPr>
          <w:rStyle w:val="TekstpodstawowyZnak"/>
          <w:rFonts w:asciiTheme="minorHAnsi" w:eastAsia="SimSun" w:hAnsiTheme="minorHAnsi"/>
          <w:szCs w:val="24"/>
        </w:rPr>
        <w:t>Podstawy wykluczenia wykonawcy z postępowania</w:t>
      </w:r>
      <w:r w:rsidR="00270E2D" w:rsidRPr="00A07BF6">
        <w:t>:</w:t>
      </w:r>
    </w:p>
    <w:p w14:paraId="6A58D0D6" w14:textId="67C66CB2" w:rsidR="00B0613B" w:rsidRPr="00A07BF6" w:rsidRDefault="00270E2D" w:rsidP="009744D4">
      <w:pPr>
        <w:pStyle w:val="Tekstpodstawowy"/>
        <w:numPr>
          <w:ilvl w:val="1"/>
          <w:numId w:val="18"/>
        </w:numPr>
        <w:spacing w:line="276" w:lineRule="auto"/>
        <w:jc w:val="left"/>
        <w:rPr>
          <w:rFonts w:asciiTheme="minorHAnsi" w:hAnsiTheme="minorHAnsi" w:cstheme="minorHAnsi"/>
          <w:b/>
          <w:szCs w:val="24"/>
        </w:rPr>
      </w:pPr>
      <w:r w:rsidRPr="00A07BF6">
        <w:rPr>
          <w:rFonts w:asciiTheme="minorHAnsi" w:hAnsiTheme="minorHAnsi" w:cstheme="minorHAnsi"/>
          <w:szCs w:val="24"/>
        </w:rPr>
        <w:t>Wykonawca, żaden z wykonawców</w:t>
      </w:r>
      <w:r w:rsidR="00314D58" w:rsidRPr="00A07BF6">
        <w:rPr>
          <w:rFonts w:asciiTheme="minorHAnsi" w:hAnsiTheme="minorHAnsi" w:cstheme="minorHAnsi"/>
          <w:szCs w:val="24"/>
        </w:rPr>
        <w:t xml:space="preserve"> wspólnie ubiegających się o zamówienie</w:t>
      </w:r>
      <w:r w:rsidRPr="00A07BF6">
        <w:rPr>
          <w:rFonts w:asciiTheme="minorHAnsi" w:hAnsiTheme="minorHAnsi" w:cstheme="minorHAnsi"/>
          <w:szCs w:val="24"/>
        </w:rPr>
        <w:t xml:space="preserve"> (członków konsorcjum, wspólników spółki cywilnej</w:t>
      </w:r>
      <w:r w:rsidR="0035645C" w:rsidRPr="00A07BF6">
        <w:rPr>
          <w:rFonts w:asciiTheme="minorHAnsi" w:hAnsiTheme="minorHAnsi" w:cstheme="minorHAnsi"/>
          <w:szCs w:val="24"/>
        </w:rPr>
        <w:t xml:space="preserve">) </w:t>
      </w:r>
      <w:r w:rsidR="00314D58" w:rsidRPr="00A07BF6">
        <w:rPr>
          <w:rFonts w:asciiTheme="minorHAnsi" w:hAnsiTheme="minorHAnsi" w:cstheme="minorHAnsi"/>
          <w:b/>
          <w:szCs w:val="24"/>
        </w:rPr>
        <w:t xml:space="preserve">nie może podlegać wykluczeniu z postępowania na podstawie którejkolwiek z przesłanek określonych w art. 108 ust. 1 ustawy </w:t>
      </w:r>
      <w:r w:rsidR="00A72A6B" w:rsidRPr="00A07BF6">
        <w:rPr>
          <w:rFonts w:asciiTheme="minorHAnsi" w:hAnsiTheme="minorHAnsi" w:cstheme="minorHAnsi"/>
          <w:szCs w:val="24"/>
        </w:rPr>
        <w:t>Prawo zamówień publicznych</w:t>
      </w:r>
      <w:r w:rsidR="00B0613B" w:rsidRPr="00A07BF6">
        <w:rPr>
          <w:rFonts w:asciiTheme="minorHAnsi" w:hAnsiTheme="minorHAnsi" w:cstheme="minorHAnsi"/>
          <w:szCs w:val="24"/>
        </w:rPr>
        <w:t xml:space="preserve">, z zastrzeżeniem art. 110 ust. 2 Ustawy </w:t>
      </w:r>
      <w:r w:rsidR="00A72A6B" w:rsidRPr="00A07BF6">
        <w:rPr>
          <w:rFonts w:asciiTheme="minorHAnsi" w:hAnsiTheme="minorHAnsi" w:cstheme="minorHAnsi"/>
          <w:szCs w:val="24"/>
        </w:rPr>
        <w:t>Prawo zamówień publicznych</w:t>
      </w:r>
      <w:r w:rsidR="00B0613B" w:rsidRPr="00A07BF6">
        <w:rPr>
          <w:rFonts w:asciiTheme="minorHAnsi" w:hAnsiTheme="minorHAnsi" w:cstheme="minorHAnsi"/>
          <w:szCs w:val="24"/>
        </w:rPr>
        <w:t>.</w:t>
      </w:r>
    </w:p>
    <w:p w14:paraId="6C509893" w14:textId="77777777" w:rsidR="00FA1D62" w:rsidRPr="00A07BF6" w:rsidRDefault="00FA1D62" w:rsidP="00335D9C">
      <w:pPr>
        <w:pStyle w:val="Tekstpodstawowy"/>
        <w:spacing w:line="276" w:lineRule="auto"/>
        <w:ind w:left="1418"/>
        <w:jc w:val="left"/>
        <w:rPr>
          <w:rFonts w:asciiTheme="minorHAnsi" w:hAnsiTheme="minorHAnsi" w:cstheme="minorHAnsi"/>
          <w:szCs w:val="24"/>
        </w:rPr>
      </w:pPr>
      <w:r w:rsidRPr="00A07BF6">
        <w:rPr>
          <w:rFonts w:asciiTheme="minorHAnsi" w:hAnsiTheme="minorHAnsi" w:cstheme="minorHAnsi"/>
          <w:szCs w:val="24"/>
        </w:rPr>
        <w:t xml:space="preserve">Na podstawie artykułu 108 ustęp 1 ustawy </w:t>
      </w:r>
      <w:proofErr w:type="spellStart"/>
      <w:r w:rsidRPr="00A07BF6">
        <w:rPr>
          <w:rFonts w:asciiTheme="minorHAnsi" w:hAnsiTheme="minorHAnsi" w:cstheme="minorHAnsi"/>
          <w:szCs w:val="24"/>
        </w:rPr>
        <w:t>Pzp</w:t>
      </w:r>
      <w:proofErr w:type="spellEnd"/>
      <w:r w:rsidRPr="00A07BF6">
        <w:rPr>
          <w:rFonts w:asciiTheme="minorHAnsi" w:hAnsiTheme="minorHAnsi" w:cstheme="minorHAnsi"/>
          <w:szCs w:val="24"/>
        </w:rPr>
        <w:t xml:space="preserve"> z postępowania o udzielenie zamówienia publicznego wyklucza się wykonawcę:</w:t>
      </w:r>
    </w:p>
    <w:p w14:paraId="6AFA42C0" w14:textId="77777777" w:rsidR="00FA1D62" w:rsidRPr="00A07BF6" w:rsidRDefault="00FA1D62" w:rsidP="009744D4">
      <w:pPr>
        <w:pStyle w:val="Tekstpodstawowy"/>
        <w:numPr>
          <w:ilvl w:val="0"/>
          <w:numId w:val="13"/>
        </w:numPr>
        <w:spacing w:line="276" w:lineRule="auto"/>
        <w:jc w:val="left"/>
        <w:rPr>
          <w:rFonts w:asciiTheme="minorHAnsi" w:hAnsiTheme="minorHAnsi" w:cstheme="minorHAnsi"/>
          <w:szCs w:val="24"/>
        </w:rPr>
      </w:pPr>
      <w:r w:rsidRPr="00A07BF6">
        <w:rPr>
          <w:rFonts w:asciiTheme="minorHAnsi" w:hAnsiTheme="minorHAnsi" w:cstheme="minorHAnsi"/>
          <w:szCs w:val="24"/>
        </w:rPr>
        <w:t>będącego osobą fizyczną, którego prawomocnie skazano za przestępstwo:</w:t>
      </w:r>
    </w:p>
    <w:p w14:paraId="1DDFA9A0" w14:textId="77777777"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udziału w zorganizowanej grupie przestępczej̨ albo związku mającym na celu popełnienie przestępstwa lub przestępstwa skarbowego, o którym mowa w art. 258 Kodeksu karnego, </w:t>
      </w:r>
    </w:p>
    <w:p w14:paraId="287B2BEE" w14:textId="77777777"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handlu ludźmi, o którym mowa w art. 189a Kodeksu karnego, </w:t>
      </w:r>
    </w:p>
    <w:p w14:paraId="185103E8" w14:textId="2161DFE6"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o którym mowa w art. 228–230a, art. 250a Kodeksu karnego lub w art. 46 lub art. 48 ustawy z dnia 25 czerwca 2010 r. o sporcie</w:t>
      </w:r>
      <w:r w:rsidR="00F10546">
        <w:rPr>
          <w:rFonts w:asciiTheme="minorHAnsi" w:hAnsiTheme="minorHAnsi" w:cstheme="minorHAnsi"/>
          <w:szCs w:val="24"/>
        </w:rPr>
        <w:t xml:space="preserve"> (Dz. U. 2023 r. poz. 2048 oraz z 2024 r. poz. 1166)</w:t>
      </w:r>
      <w:r w:rsidRPr="00A07BF6">
        <w:rPr>
          <w:rFonts w:asciiTheme="minorHAnsi" w:hAnsiTheme="minorHAnsi" w:cstheme="minorHAnsi"/>
          <w:szCs w:val="24"/>
        </w:rPr>
        <w:t>, lub w art. 54 ust. 1-4 ustawy z dnia 12 maja 2011 r. o refundacji leków, środków spożywczych specjalnego przeznaczenia żywieniowego oraz wyborów medycznych</w:t>
      </w:r>
      <w:r w:rsidR="00F10546">
        <w:rPr>
          <w:rFonts w:asciiTheme="minorHAnsi" w:hAnsiTheme="minorHAnsi" w:cstheme="minorHAnsi"/>
          <w:szCs w:val="24"/>
        </w:rPr>
        <w:t xml:space="preserve"> ( Dz. U. z 2024 r. poz. 930)</w:t>
      </w:r>
      <w:r w:rsidRPr="00A07BF6">
        <w:rPr>
          <w:rFonts w:asciiTheme="minorHAnsi" w:hAnsiTheme="minorHAnsi" w:cstheme="minorHAnsi"/>
          <w:szCs w:val="24"/>
        </w:rPr>
        <w:t>,</w:t>
      </w:r>
    </w:p>
    <w:p w14:paraId="770FA8D4" w14:textId="77777777"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finansowania przestępstwa o charakterze terrorystycznym, o którym mowa w art.165a Kodeksu karnego, lub przestępstwa udaremniania lub utrudniania stwierdzenia przestępnego pochodzenia pieniędzy lub ukrywania ich pochodzenia, o którym mowa w art. 299 Kodeksu karnego, </w:t>
      </w:r>
    </w:p>
    <w:p w14:paraId="2ECCCD25" w14:textId="77777777"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o charakterze terrorystycznym, o którym mowa w art. 115 § 20 Kodeksu karnego, lub mające na popełnienie tego przestępstwa, </w:t>
      </w:r>
    </w:p>
    <w:p w14:paraId="01E6CF4D" w14:textId="192DAA4F"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pracy małoletnich cudzoziemców, o którym mowa w art. 9 ust. 2 ustawy z dnia 15 czerwca 2012 r. o skutkach powierzania wykonywania pracy cudzoziemcom przebywającym wbrew przepisom na terytorium Rzeczypospolitej Polskiej (Dz. U. </w:t>
      </w:r>
      <w:r w:rsidR="00F10546">
        <w:rPr>
          <w:rFonts w:asciiTheme="minorHAnsi" w:hAnsiTheme="minorHAnsi" w:cstheme="minorHAnsi"/>
          <w:szCs w:val="24"/>
        </w:rPr>
        <w:t xml:space="preserve">z 2021 </w:t>
      </w:r>
      <w:r w:rsidRPr="00A07BF6">
        <w:rPr>
          <w:rFonts w:asciiTheme="minorHAnsi" w:hAnsiTheme="minorHAnsi" w:cstheme="minorHAnsi"/>
          <w:szCs w:val="24"/>
        </w:rPr>
        <w:t xml:space="preserve">poz. </w:t>
      </w:r>
      <w:r w:rsidR="00F10546">
        <w:rPr>
          <w:rFonts w:asciiTheme="minorHAnsi" w:hAnsiTheme="minorHAnsi" w:cstheme="minorHAnsi"/>
          <w:szCs w:val="24"/>
        </w:rPr>
        <w:t>1745</w:t>
      </w:r>
      <w:r w:rsidRPr="00A07BF6">
        <w:rPr>
          <w:rFonts w:asciiTheme="minorHAnsi" w:hAnsiTheme="minorHAnsi" w:cstheme="minorHAnsi"/>
          <w:szCs w:val="24"/>
        </w:rPr>
        <w:t xml:space="preserve">), </w:t>
      </w:r>
    </w:p>
    <w:p w14:paraId="0EAB5BB2" w14:textId="77777777"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E98146" w14:textId="77777777" w:rsidR="00FA1D62" w:rsidRPr="00A07BF6" w:rsidRDefault="00FA1D62" w:rsidP="009744D4">
      <w:pPr>
        <w:pStyle w:val="Tekstpodstawowy"/>
        <w:numPr>
          <w:ilvl w:val="0"/>
          <w:numId w:val="14"/>
        </w:numPr>
        <w:spacing w:line="276" w:lineRule="auto"/>
        <w:jc w:val="left"/>
        <w:rPr>
          <w:rFonts w:asciiTheme="minorHAnsi" w:hAnsiTheme="minorHAnsi" w:cstheme="minorHAnsi"/>
          <w:szCs w:val="24"/>
        </w:rPr>
      </w:pPr>
      <w:r w:rsidRPr="00A07BF6">
        <w:rPr>
          <w:rFonts w:asciiTheme="minorHAnsi" w:hAnsiTheme="minorHAnsi" w:cstheme="minorHAnsi"/>
          <w:szCs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F114175" w14:textId="77777777" w:rsidR="00FA1D62" w:rsidRPr="00A07BF6" w:rsidRDefault="00FA1D62" w:rsidP="009744D4">
      <w:pPr>
        <w:pStyle w:val="Tekstpodstawowy"/>
        <w:numPr>
          <w:ilvl w:val="0"/>
          <w:numId w:val="13"/>
        </w:numPr>
        <w:spacing w:line="276" w:lineRule="auto"/>
        <w:jc w:val="left"/>
        <w:rPr>
          <w:rFonts w:asciiTheme="minorHAnsi" w:hAnsiTheme="minorHAnsi" w:cstheme="minorHAnsi"/>
          <w:szCs w:val="24"/>
        </w:rPr>
      </w:pPr>
      <w:r w:rsidRPr="00A07BF6">
        <w:rPr>
          <w:rFonts w:asciiTheme="minorHAnsi" w:hAnsiTheme="minorHAnsi" w:cstheme="minorHAnsi"/>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punkcie 1);</w:t>
      </w:r>
    </w:p>
    <w:p w14:paraId="1408F5FB" w14:textId="77777777" w:rsidR="00FA1D62" w:rsidRPr="00A07BF6" w:rsidRDefault="00FA1D62" w:rsidP="009744D4">
      <w:pPr>
        <w:pStyle w:val="Tekstpodstawowy"/>
        <w:numPr>
          <w:ilvl w:val="0"/>
          <w:numId w:val="13"/>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6D154CF" w14:textId="77777777" w:rsidR="00FA1D62" w:rsidRPr="00A07BF6" w:rsidRDefault="00FA1D62" w:rsidP="009744D4">
      <w:pPr>
        <w:pStyle w:val="Tekstpodstawowy"/>
        <w:numPr>
          <w:ilvl w:val="0"/>
          <w:numId w:val="13"/>
        </w:numPr>
        <w:spacing w:line="276" w:lineRule="auto"/>
        <w:jc w:val="left"/>
        <w:rPr>
          <w:rFonts w:asciiTheme="minorHAnsi" w:hAnsiTheme="minorHAnsi" w:cstheme="minorHAnsi"/>
          <w:szCs w:val="24"/>
        </w:rPr>
      </w:pPr>
      <w:r w:rsidRPr="00A07BF6">
        <w:rPr>
          <w:rFonts w:asciiTheme="minorHAnsi" w:hAnsiTheme="minorHAnsi" w:cstheme="minorHAnsi"/>
          <w:szCs w:val="24"/>
        </w:rPr>
        <w:t>wobec którego orzeczono zakaz ubiegania się o zamówienia publiczne;</w:t>
      </w:r>
    </w:p>
    <w:p w14:paraId="17AF4CA3" w14:textId="77777777" w:rsidR="00FA1D62" w:rsidRPr="00A07BF6" w:rsidRDefault="00FA1D62" w:rsidP="009744D4">
      <w:pPr>
        <w:pStyle w:val="Tekstpodstawowy"/>
        <w:numPr>
          <w:ilvl w:val="0"/>
          <w:numId w:val="13"/>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B1BCEF9" w14:textId="77777777" w:rsidR="00FA1D62" w:rsidRPr="00A07BF6" w:rsidRDefault="00FA1D62" w:rsidP="009744D4">
      <w:pPr>
        <w:pStyle w:val="Tekstpodstawowy"/>
        <w:numPr>
          <w:ilvl w:val="0"/>
          <w:numId w:val="13"/>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jeżeli, w przypadkach, o których mowa w artykule 85 ustęp 1 Ustawy </w:t>
      </w:r>
      <w:proofErr w:type="spellStart"/>
      <w:r w:rsidRPr="00A07BF6">
        <w:rPr>
          <w:rFonts w:asciiTheme="minorHAnsi" w:hAnsiTheme="minorHAnsi" w:cstheme="minorHAnsi"/>
          <w:szCs w:val="24"/>
        </w:rPr>
        <w:t>Pzp</w:t>
      </w:r>
      <w:proofErr w:type="spellEnd"/>
      <w:r w:rsidRPr="00A07BF6">
        <w:rPr>
          <w:rFonts w:asciiTheme="minorHAnsi" w:hAnsiTheme="minorHAnsi" w:cstheme="minorHAnsi"/>
          <w:szCs w:val="24"/>
        </w:rPr>
        <w:t>, doszło do zakłócenia konkurencji wynikającego z wcześniejszego zaangażowania  tego wykonawcy lub podmiotu, który należy z wykonawcą do tej samej grupy kapitałowej w rozumieniu ustawy z dnia 16 lutego 2007 roku o ochronie konkurencji i konsumentów, chyba że spowodowane tym zakłócenie konkurencji może być wyeliminowane w inny sposób niż przez wykluczenie wykonawcy z udziału w postepowaniu o udzielenie zamówienia.</w:t>
      </w:r>
    </w:p>
    <w:p w14:paraId="34E0046B" w14:textId="50DF3793" w:rsidR="00DC4828" w:rsidRPr="00A07BF6" w:rsidRDefault="00314D58" w:rsidP="009744D4">
      <w:pPr>
        <w:pStyle w:val="Tekstpodstawowy"/>
        <w:numPr>
          <w:ilvl w:val="1"/>
          <w:numId w:val="19"/>
        </w:numPr>
        <w:spacing w:line="276" w:lineRule="auto"/>
        <w:ind w:left="1418" w:hanging="698"/>
        <w:jc w:val="left"/>
        <w:rPr>
          <w:rFonts w:asciiTheme="minorHAnsi" w:hAnsiTheme="minorHAnsi" w:cstheme="minorHAnsi"/>
          <w:b/>
          <w:szCs w:val="24"/>
        </w:rPr>
      </w:pPr>
      <w:r w:rsidRPr="00A07BF6">
        <w:rPr>
          <w:rFonts w:asciiTheme="minorHAnsi" w:hAnsiTheme="minorHAnsi" w:cstheme="minorHAnsi"/>
          <w:szCs w:val="24"/>
        </w:rPr>
        <w:t xml:space="preserve">Wykonawca, żaden z wykonawców wspólnie ubiegających się o zamówienie (członków konsorcjum, wspólników spółki cywilnej) </w:t>
      </w:r>
      <w:r w:rsidRPr="00A07BF6">
        <w:rPr>
          <w:rFonts w:asciiTheme="minorHAnsi" w:hAnsiTheme="minorHAnsi" w:cstheme="minorHAnsi"/>
          <w:b/>
          <w:szCs w:val="24"/>
        </w:rPr>
        <w:t xml:space="preserve">nie może podlegać wykluczeniu z postępowania na podstawie przesłanki, o której mowa w art. 109 ust. 1 </w:t>
      </w:r>
      <w:r w:rsidR="00B87CBB" w:rsidRPr="00A07BF6">
        <w:rPr>
          <w:rFonts w:asciiTheme="minorHAnsi" w:hAnsiTheme="minorHAnsi" w:cstheme="minorHAnsi"/>
          <w:b/>
          <w:szCs w:val="24"/>
        </w:rPr>
        <w:t>punkt</w:t>
      </w:r>
      <w:r w:rsidRPr="00A07BF6">
        <w:rPr>
          <w:rFonts w:asciiTheme="minorHAnsi" w:hAnsiTheme="minorHAnsi" w:cstheme="minorHAnsi"/>
          <w:b/>
          <w:szCs w:val="24"/>
        </w:rPr>
        <w:t xml:space="preserve"> 4 ustawy </w:t>
      </w:r>
      <w:r w:rsidR="00A72A6B" w:rsidRPr="00A07BF6">
        <w:rPr>
          <w:rFonts w:asciiTheme="minorHAnsi" w:hAnsiTheme="minorHAnsi" w:cstheme="minorHAnsi"/>
          <w:b/>
          <w:szCs w:val="24"/>
        </w:rPr>
        <w:t>Prawo zamówień publicznych</w:t>
      </w:r>
      <w:r w:rsidR="00FB6C0A" w:rsidRPr="00A07BF6">
        <w:rPr>
          <w:rFonts w:asciiTheme="minorHAnsi" w:hAnsiTheme="minorHAnsi" w:cstheme="minorHAnsi"/>
          <w:b/>
          <w:szCs w:val="24"/>
        </w:rPr>
        <w:t xml:space="preserve">, </w:t>
      </w:r>
      <w:r w:rsidR="00FB6C0A" w:rsidRPr="00A07BF6">
        <w:rPr>
          <w:rFonts w:asciiTheme="minorHAnsi" w:hAnsiTheme="minorHAnsi" w:cstheme="minorHAnsi"/>
          <w:szCs w:val="24"/>
        </w:rPr>
        <w:t xml:space="preserve">z zastrzeżeniem art. 110 ust. 2 Ustawy </w:t>
      </w:r>
      <w:r w:rsidR="00A72A6B" w:rsidRPr="00A07BF6">
        <w:rPr>
          <w:rFonts w:asciiTheme="minorHAnsi" w:hAnsiTheme="minorHAnsi" w:cstheme="minorHAnsi"/>
          <w:szCs w:val="24"/>
        </w:rPr>
        <w:t>Prawo zamówień publicznych</w:t>
      </w:r>
      <w:r w:rsidR="00FB6C0A" w:rsidRPr="00A07BF6">
        <w:rPr>
          <w:rFonts w:asciiTheme="minorHAnsi" w:hAnsiTheme="minorHAnsi" w:cstheme="minorHAnsi"/>
          <w:szCs w:val="24"/>
        </w:rPr>
        <w:t>.</w:t>
      </w:r>
    </w:p>
    <w:p w14:paraId="11164E2C" w14:textId="77777777" w:rsidR="00FA1D62" w:rsidRPr="00A07BF6" w:rsidRDefault="00D714F8" w:rsidP="00335D9C">
      <w:pPr>
        <w:pStyle w:val="Tekstpodstawowy"/>
        <w:spacing w:line="276" w:lineRule="auto"/>
        <w:ind w:left="1418"/>
        <w:jc w:val="left"/>
        <w:rPr>
          <w:rFonts w:asciiTheme="minorHAnsi" w:hAnsiTheme="minorHAnsi" w:cstheme="minorHAnsi"/>
          <w:szCs w:val="24"/>
        </w:rPr>
      </w:pPr>
      <w:r w:rsidRPr="00A07BF6">
        <w:rPr>
          <w:rFonts w:asciiTheme="minorHAnsi" w:hAnsiTheme="minorHAnsi" w:cstheme="minorHAnsi"/>
          <w:szCs w:val="24"/>
        </w:rPr>
        <w:t xml:space="preserve">Na podstawie art. 109 ust. 1 </w:t>
      </w:r>
      <w:r w:rsidR="00B87CBB" w:rsidRPr="00A07BF6">
        <w:rPr>
          <w:rFonts w:asciiTheme="minorHAnsi" w:hAnsiTheme="minorHAnsi" w:cstheme="minorHAnsi"/>
          <w:szCs w:val="24"/>
        </w:rPr>
        <w:t>punkt</w:t>
      </w:r>
      <w:r w:rsidRPr="00A07BF6">
        <w:rPr>
          <w:rFonts w:asciiTheme="minorHAnsi" w:hAnsiTheme="minorHAnsi" w:cstheme="minorHAnsi"/>
          <w:szCs w:val="24"/>
        </w:rPr>
        <w:t xml:space="preserve"> 4 ustawy </w:t>
      </w:r>
      <w:r w:rsidR="00A72A6B" w:rsidRPr="00A07BF6">
        <w:rPr>
          <w:rFonts w:asciiTheme="minorHAnsi" w:hAnsiTheme="minorHAnsi" w:cstheme="minorHAnsi"/>
          <w:szCs w:val="24"/>
        </w:rPr>
        <w:t xml:space="preserve">Prawo zamówień publicznych </w:t>
      </w:r>
      <w:r w:rsidRPr="00A07BF6">
        <w:rPr>
          <w:rFonts w:asciiTheme="minorHAnsi" w:hAnsiTheme="minorHAnsi" w:cstheme="minorHAnsi"/>
          <w:szCs w:val="24"/>
        </w:rPr>
        <w:t xml:space="preserve">z postępowania </w:t>
      </w:r>
      <w:r w:rsidR="00FB6C0A" w:rsidRPr="00A07BF6">
        <w:rPr>
          <w:rFonts w:asciiTheme="minorHAnsi" w:hAnsiTheme="minorHAnsi" w:cstheme="minorHAnsi"/>
          <w:szCs w:val="24"/>
        </w:rPr>
        <w:t>o udzielenie zamówienia publicznego wyklucza się wykonawcę, w stosunku do którego otwarto likwidację, ogłoszono upadłość, którego aktywami zarządza likwidator lub sąd, zawarł układ z wierzycielami, którego działalność gospodarcza jest zawieszona albo znajduje się on w inne</w:t>
      </w:r>
      <w:r w:rsidR="00AC5DD9" w:rsidRPr="00A07BF6">
        <w:rPr>
          <w:rFonts w:asciiTheme="minorHAnsi" w:hAnsiTheme="minorHAnsi" w:cstheme="minorHAnsi"/>
          <w:szCs w:val="24"/>
        </w:rPr>
        <w:t>j</w:t>
      </w:r>
      <w:r w:rsidR="00FB6C0A" w:rsidRPr="00A07BF6">
        <w:rPr>
          <w:rFonts w:asciiTheme="minorHAnsi" w:hAnsiTheme="minorHAnsi" w:cstheme="minorHAnsi"/>
          <w:szCs w:val="24"/>
        </w:rPr>
        <w:t xml:space="preserve"> tego rodzaju sytuacji wynikającej z podobnej procedury przewidzianej w przepisach miejsca wszczęcia tej procedury.</w:t>
      </w:r>
    </w:p>
    <w:p w14:paraId="1FC1A489" w14:textId="1E63D5CD" w:rsidR="00FA1D62" w:rsidRPr="00A07BF6" w:rsidRDefault="00FA1D62" w:rsidP="009744D4">
      <w:pPr>
        <w:pStyle w:val="Tekstpodstawowy"/>
        <w:numPr>
          <w:ilvl w:val="1"/>
          <w:numId w:val="19"/>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Wykonawca, żaden z wykonawców wspólnie ubiegających się o zamówienie (członków konsorcjum, wspólników spółki cywilnej) </w:t>
      </w:r>
      <w:r w:rsidRPr="00A07BF6">
        <w:rPr>
          <w:rFonts w:asciiTheme="minorHAnsi" w:hAnsiTheme="minorHAnsi" w:cstheme="minorHAnsi"/>
          <w:b/>
          <w:szCs w:val="24"/>
        </w:rPr>
        <w:t>nie może podlegać wykluczeniu z postępowania na podstawie art. 7 ust. 1 ustawy z dnia 13 kwietnia 2022 r. o szczególnych rozwiązaniach w zakresie przeciwdziałania wspieraniu agresji na Ukrainę oraz służących ochronie bezpieczeństwa narodowego (Dz. U. poz. 835).</w:t>
      </w:r>
    </w:p>
    <w:p w14:paraId="62D1D83C" w14:textId="77777777" w:rsidR="00FA1D62" w:rsidRPr="00A07BF6" w:rsidRDefault="00FA1D62" w:rsidP="00335D9C">
      <w:pPr>
        <w:pStyle w:val="Tekstpodstawowy"/>
        <w:spacing w:line="276" w:lineRule="auto"/>
        <w:ind w:left="1418"/>
        <w:jc w:val="left"/>
        <w:rPr>
          <w:rFonts w:asciiTheme="minorHAnsi" w:hAnsiTheme="minorHAnsi" w:cstheme="minorHAnsi"/>
          <w:szCs w:val="24"/>
        </w:rPr>
      </w:pPr>
      <w:r w:rsidRPr="00A07BF6">
        <w:rPr>
          <w:rFonts w:asciiTheme="minorHAnsi" w:hAnsiTheme="minorHAnsi" w:cstheme="minorHAnsi"/>
          <w:szCs w:val="24"/>
        </w:rPr>
        <w:t>Na podstawie art. 7 ust. 1 ustawy z dnia 13 kwietnia 2022 r. o szczególnych rozwiązaniach w zakresie przeciwdziałania wspieraniu agresji na Ukrainę oraz służących ochronie bezpieczeństwa narodowego,</w:t>
      </w:r>
      <w:r w:rsidRPr="00A07BF6">
        <w:rPr>
          <w:rFonts w:asciiTheme="minorHAnsi" w:hAnsiTheme="minorHAnsi" w:cstheme="minorHAnsi"/>
          <w:b/>
          <w:szCs w:val="24"/>
        </w:rPr>
        <w:t xml:space="preserve"> </w:t>
      </w:r>
      <w:r w:rsidRPr="00A07BF6">
        <w:rPr>
          <w:rFonts w:asciiTheme="minorHAnsi" w:hAnsiTheme="minorHAnsi" w:cstheme="minorHAnsi"/>
          <w:szCs w:val="24"/>
        </w:rPr>
        <w:t>z postępowania o udzielenie zamówienia publicznego wyklucza się wykonawcę:</w:t>
      </w:r>
    </w:p>
    <w:p w14:paraId="2761660B" w14:textId="77777777" w:rsidR="00FA1D62" w:rsidRPr="00A07BF6" w:rsidRDefault="00FA1D62" w:rsidP="009744D4">
      <w:pPr>
        <w:pStyle w:val="Akapitzlist"/>
        <w:numPr>
          <w:ilvl w:val="0"/>
          <w:numId w:val="15"/>
        </w:numPr>
        <w:spacing w:after="0" w:line="276" w:lineRule="auto"/>
        <w:ind w:left="1843" w:hanging="425"/>
        <w:rPr>
          <w:rFonts w:asciiTheme="minorHAnsi" w:hAnsiTheme="minorHAnsi" w:cstheme="minorHAnsi"/>
          <w:sz w:val="24"/>
          <w:szCs w:val="24"/>
        </w:rPr>
      </w:pPr>
      <w:r w:rsidRPr="00A07BF6">
        <w:rPr>
          <w:rFonts w:asciiTheme="minorHAnsi" w:hAnsiTheme="minorHAnsi" w:cstheme="minorHAnsi"/>
          <w:sz w:val="24"/>
          <w:szCs w:val="24"/>
        </w:rPr>
        <w:t>wymienionego w wykazach określonych w Rozporządzeniu Rady (WE) 756/2006 i Rozporządzeniu Rady (UE) 269/2014 albo wpisanego na listę rozstrzygającą o zastosowaniu środka;</w:t>
      </w:r>
    </w:p>
    <w:p w14:paraId="5E946B37" w14:textId="77777777" w:rsidR="00FA1D62" w:rsidRPr="00A07BF6" w:rsidRDefault="00FA1D62" w:rsidP="009744D4">
      <w:pPr>
        <w:pStyle w:val="Akapitzlist"/>
        <w:numPr>
          <w:ilvl w:val="0"/>
          <w:numId w:val="15"/>
        </w:numPr>
        <w:spacing w:after="0" w:line="276" w:lineRule="auto"/>
        <w:ind w:left="1843" w:hanging="425"/>
        <w:rPr>
          <w:rFonts w:asciiTheme="minorHAnsi" w:hAnsiTheme="minorHAnsi" w:cstheme="minorHAnsi"/>
          <w:sz w:val="24"/>
          <w:szCs w:val="24"/>
        </w:rPr>
      </w:pPr>
      <w:r w:rsidRPr="00A07BF6">
        <w:rPr>
          <w:rFonts w:asciiTheme="minorHAnsi" w:hAnsiTheme="minorHAnsi" w:cstheme="minorHAnsi"/>
          <w:sz w:val="24"/>
          <w:szCs w:val="24"/>
        </w:rPr>
        <w:t>którego beneficjentem rzeczywistym w rozumieniu ustawy z dnia 1 marca 2018 r. o przeciwdziałaniu praniu pieniędzy oraz finansowaniu terroryzmu (Dz.U. 2022 poz. 593, 655) jest osoba wymieniona w wykazach określonych w Rozporządzeniu Rady (WE) 756/2006 i Rozporządzeniu Rady (UE) 269/2014 albo wpisana na listę albo będąca takim beneficjentem rzeczywistym od dnia 24 lutego 2022 r., o ile został wpisany na listę rozstrzygającą o zastosowaniu środka;</w:t>
      </w:r>
    </w:p>
    <w:p w14:paraId="7EE21829" w14:textId="73924B90" w:rsidR="00FA1D62" w:rsidRPr="00A07BF6" w:rsidRDefault="00FA1D62" w:rsidP="009744D4">
      <w:pPr>
        <w:pStyle w:val="Akapitzlist"/>
        <w:numPr>
          <w:ilvl w:val="0"/>
          <w:numId w:val="15"/>
        </w:numPr>
        <w:spacing w:after="0" w:line="276" w:lineRule="auto"/>
        <w:ind w:left="1843" w:hanging="425"/>
        <w:rPr>
          <w:rFonts w:asciiTheme="minorHAnsi" w:hAnsiTheme="minorHAnsi" w:cstheme="minorHAnsi"/>
          <w:sz w:val="24"/>
          <w:szCs w:val="24"/>
        </w:rPr>
      </w:pPr>
      <w:r w:rsidRPr="00A07BF6">
        <w:rPr>
          <w:rFonts w:asciiTheme="minorHAnsi" w:hAnsiTheme="minorHAnsi" w:cstheme="minorHAnsi"/>
          <w:sz w:val="24"/>
          <w:szCs w:val="24"/>
        </w:rPr>
        <w:t>którego jednostką dominującą w rozumieniu art. 3 ust. 1 pkt 37 ustawy z dnia 29 września o rachunkowości (Dz.U. z 2021 poz. 217, 2105 i 2106) jest podmiot wymieniony w wykazach określonych w Rozporządzeniu Rady (WE) 756/2006 i Rozporządzeniu Rady (UE) 269/2014 albo wpisany</w:t>
      </w:r>
      <w:r w:rsidR="003D0958" w:rsidRPr="00A07BF6">
        <w:rPr>
          <w:rFonts w:asciiTheme="minorHAnsi" w:hAnsiTheme="minorHAnsi" w:cstheme="minorHAnsi"/>
          <w:sz w:val="24"/>
          <w:szCs w:val="24"/>
        </w:rPr>
        <w:t xml:space="preserve"> </w:t>
      </w:r>
      <w:r w:rsidRPr="00A07BF6">
        <w:rPr>
          <w:rFonts w:asciiTheme="minorHAnsi" w:hAnsiTheme="minorHAnsi" w:cstheme="minorHAnsi"/>
          <w:sz w:val="24"/>
          <w:szCs w:val="24"/>
        </w:rPr>
        <w:t>na listę albo będący taką jednostką dominującą od dnia 24 lutego 2022 r., o ile został wpisany na listę rozstrzygającą o zastosowaniu środka.</w:t>
      </w:r>
    </w:p>
    <w:p w14:paraId="42C5CE69" w14:textId="77777777" w:rsidR="00314D58" w:rsidRPr="00A07BF6" w:rsidRDefault="003931E9" w:rsidP="009744D4">
      <w:pPr>
        <w:pStyle w:val="Tekstpodstawowy"/>
        <w:numPr>
          <w:ilvl w:val="1"/>
          <w:numId w:val="19"/>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Wykonawca może zostać wykluczony przez zamawiającego na każdym etapie postępowania.</w:t>
      </w:r>
    </w:p>
    <w:p w14:paraId="43B3E4C1" w14:textId="70E9674B" w:rsidR="009D7652" w:rsidRPr="00A07BF6" w:rsidRDefault="009D7652" w:rsidP="009744D4">
      <w:pPr>
        <w:pStyle w:val="Tekstpodstawowy"/>
        <w:numPr>
          <w:ilvl w:val="1"/>
          <w:numId w:val="19"/>
        </w:numPr>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Zamawiający dokona oceny, czy zachodzą przesłanki do wykluczenia Wykonawcy z postępowania na podstawie oświadczeń i dokumentów, jakie Wykonawca będzie zobowiązany złożyć z ofertą i na wezwanie Zamawiającego, w</w:t>
      </w:r>
      <w:r w:rsidR="00AC5DD9" w:rsidRPr="00A07BF6">
        <w:rPr>
          <w:rFonts w:asciiTheme="minorHAnsi" w:hAnsiTheme="minorHAnsi" w:cstheme="minorHAnsi"/>
          <w:szCs w:val="24"/>
        </w:rPr>
        <w:t>edłu</w:t>
      </w:r>
      <w:r w:rsidRPr="00A07BF6">
        <w:rPr>
          <w:rFonts w:asciiTheme="minorHAnsi" w:hAnsiTheme="minorHAnsi" w:cstheme="minorHAnsi"/>
          <w:szCs w:val="24"/>
        </w:rPr>
        <w:t xml:space="preserve">g formuły „spełnia / nie spełnia”. </w:t>
      </w:r>
    </w:p>
    <w:p w14:paraId="083A173E" w14:textId="3499A5A4" w:rsidR="00F74A76" w:rsidRPr="00A07BF6" w:rsidRDefault="00D8144D" w:rsidP="001757FD">
      <w:pPr>
        <w:pStyle w:val="Styl3"/>
      </w:pPr>
      <w:r>
        <w:t xml:space="preserve">6. </w:t>
      </w:r>
      <w:r w:rsidR="003931E9" w:rsidRPr="00A07BF6">
        <w:t>Warunki udziału w postępowaniu:</w:t>
      </w:r>
      <w:r w:rsidR="00F74A76" w:rsidRPr="00A07BF6">
        <w:t xml:space="preserve"> </w:t>
      </w:r>
      <w:r w:rsidR="00892D97" w:rsidRPr="009703A7">
        <w:t xml:space="preserve">Zamawiający </w:t>
      </w:r>
      <w:r w:rsidR="00F74A76" w:rsidRPr="009703A7">
        <w:t xml:space="preserve">nie </w:t>
      </w:r>
      <w:r w:rsidR="00892D97" w:rsidRPr="009703A7">
        <w:t>określa warunk</w:t>
      </w:r>
      <w:r w:rsidR="00F74A76" w:rsidRPr="009703A7">
        <w:t xml:space="preserve">ów </w:t>
      </w:r>
      <w:r w:rsidR="00892D97" w:rsidRPr="009703A7">
        <w:t>udziału w postępowaniu</w:t>
      </w:r>
      <w:r w:rsidR="00F74A76" w:rsidRPr="009703A7">
        <w:t>.</w:t>
      </w:r>
    </w:p>
    <w:p w14:paraId="7490D22C" w14:textId="4D349E57" w:rsidR="00933EEE" w:rsidRPr="00F749F4" w:rsidRDefault="00D8144D" w:rsidP="00F749F4">
      <w:pPr>
        <w:pStyle w:val="Nagwekspisutreci"/>
      </w:pPr>
      <w:r>
        <w:t xml:space="preserve">7. </w:t>
      </w:r>
      <w:r w:rsidR="00DD705D" w:rsidRPr="00A07BF6">
        <w:t>Dokumenty wymagane od wykonawców:</w:t>
      </w:r>
    </w:p>
    <w:p w14:paraId="444C297F" w14:textId="4EFDAADD" w:rsidR="00DD705D" w:rsidRPr="00A07BF6" w:rsidRDefault="00DD705D" w:rsidP="009744D4">
      <w:pPr>
        <w:pStyle w:val="Tekstpodstawowy"/>
        <w:numPr>
          <w:ilvl w:val="1"/>
          <w:numId w:val="21"/>
        </w:numPr>
        <w:spacing w:line="276" w:lineRule="auto"/>
        <w:jc w:val="left"/>
        <w:rPr>
          <w:rFonts w:asciiTheme="minorHAnsi" w:hAnsiTheme="minorHAnsi" w:cstheme="minorHAnsi"/>
          <w:szCs w:val="24"/>
        </w:rPr>
      </w:pPr>
      <w:r w:rsidRPr="00A07BF6">
        <w:rPr>
          <w:rFonts w:asciiTheme="minorHAnsi" w:hAnsiTheme="minorHAnsi" w:cstheme="minorHAnsi"/>
          <w:b/>
          <w:szCs w:val="24"/>
        </w:rPr>
        <w:t>W terminie składania ofert/wraz z ofertą</w:t>
      </w:r>
      <w:r w:rsidRPr="00A07BF6">
        <w:rPr>
          <w:rFonts w:asciiTheme="minorHAnsi" w:hAnsiTheme="minorHAnsi" w:cstheme="minorHAnsi"/>
          <w:szCs w:val="24"/>
        </w:rPr>
        <w:t xml:space="preserve"> wykonawcy muszą złożyć:</w:t>
      </w:r>
    </w:p>
    <w:p w14:paraId="38E0B717" w14:textId="601EFE20" w:rsidR="00A96F10" w:rsidRPr="00A07BF6" w:rsidRDefault="00A96F10" w:rsidP="009744D4">
      <w:pPr>
        <w:pStyle w:val="Tekstpodstawowy"/>
        <w:numPr>
          <w:ilvl w:val="0"/>
          <w:numId w:val="6"/>
        </w:numPr>
        <w:spacing w:line="276" w:lineRule="auto"/>
        <w:jc w:val="left"/>
        <w:rPr>
          <w:rFonts w:asciiTheme="minorHAnsi" w:hAnsiTheme="minorHAnsi" w:cstheme="minorHAnsi"/>
          <w:szCs w:val="24"/>
        </w:rPr>
      </w:pPr>
      <w:r w:rsidRPr="00A07BF6">
        <w:rPr>
          <w:rFonts w:asciiTheme="minorHAnsi" w:hAnsiTheme="minorHAnsi" w:cstheme="minorHAnsi"/>
          <w:b/>
          <w:szCs w:val="24"/>
        </w:rPr>
        <w:t xml:space="preserve">Oświadczenie </w:t>
      </w:r>
      <w:r w:rsidR="001F501B" w:rsidRPr="00A07BF6">
        <w:rPr>
          <w:rFonts w:asciiTheme="minorHAnsi" w:hAnsiTheme="minorHAnsi" w:cstheme="minorHAnsi"/>
          <w:b/>
          <w:szCs w:val="24"/>
        </w:rPr>
        <w:t xml:space="preserve">z art. 125 ust. 1 ustawy </w:t>
      </w:r>
      <w:proofErr w:type="spellStart"/>
      <w:r w:rsidR="001F501B" w:rsidRPr="00A07BF6">
        <w:rPr>
          <w:rFonts w:asciiTheme="minorHAnsi" w:hAnsiTheme="minorHAnsi" w:cstheme="minorHAnsi"/>
          <w:b/>
          <w:szCs w:val="24"/>
        </w:rPr>
        <w:t>Pzp</w:t>
      </w:r>
      <w:proofErr w:type="spellEnd"/>
      <w:r w:rsidR="001F501B" w:rsidRPr="00A07BF6">
        <w:rPr>
          <w:rFonts w:asciiTheme="minorHAnsi" w:hAnsiTheme="minorHAnsi" w:cstheme="minorHAnsi"/>
          <w:b/>
          <w:szCs w:val="24"/>
        </w:rPr>
        <w:t xml:space="preserve"> </w:t>
      </w:r>
      <w:r w:rsidRPr="00A07BF6">
        <w:rPr>
          <w:rFonts w:asciiTheme="minorHAnsi" w:hAnsiTheme="minorHAnsi" w:cstheme="minorHAnsi"/>
          <w:b/>
          <w:szCs w:val="24"/>
        </w:rPr>
        <w:t xml:space="preserve">o niepodleganiu wykluczeniu </w:t>
      </w:r>
      <w:r w:rsidR="001F501B" w:rsidRPr="00A07BF6">
        <w:rPr>
          <w:rFonts w:asciiTheme="minorHAnsi" w:hAnsiTheme="minorHAnsi" w:cstheme="minorHAnsi"/>
          <w:b/>
          <w:szCs w:val="24"/>
        </w:rPr>
        <w:t xml:space="preserve">z postępowania </w:t>
      </w:r>
      <w:r w:rsidR="001F501B" w:rsidRPr="00A07BF6">
        <w:rPr>
          <w:rFonts w:asciiTheme="minorHAnsi" w:hAnsiTheme="minorHAnsi" w:cstheme="minorHAnsi"/>
          <w:szCs w:val="24"/>
        </w:rPr>
        <w:t xml:space="preserve">w związku </w:t>
      </w:r>
      <w:r w:rsidR="001F501B" w:rsidRPr="00A07BF6">
        <w:rPr>
          <w:rFonts w:asciiTheme="minorHAnsi" w:hAnsiTheme="minorHAnsi" w:cstheme="minorHAnsi"/>
          <w:b/>
          <w:szCs w:val="24"/>
        </w:rPr>
        <w:t xml:space="preserve">z art. 108 ust. 1, art. 109 ust. 1 pkt 4 ustawy </w:t>
      </w:r>
      <w:proofErr w:type="spellStart"/>
      <w:r w:rsidR="001F501B" w:rsidRPr="00A07BF6">
        <w:rPr>
          <w:rFonts w:asciiTheme="minorHAnsi" w:hAnsiTheme="minorHAnsi" w:cstheme="minorHAnsi"/>
          <w:b/>
          <w:szCs w:val="24"/>
        </w:rPr>
        <w:t>Pzp</w:t>
      </w:r>
      <w:proofErr w:type="spellEnd"/>
      <w:r w:rsidR="001F501B" w:rsidRPr="00A07BF6">
        <w:rPr>
          <w:rFonts w:asciiTheme="minorHAnsi" w:hAnsiTheme="minorHAnsi" w:cstheme="minorHAnsi"/>
          <w:b/>
          <w:szCs w:val="24"/>
        </w:rPr>
        <w:t>, art. 7 ust. 1 ustawy z dnia 13 kwietnia 2022 r. o szczególnych rozwiązaniach w zakresie przeciwdziałania wspieraniu agresji na Ukrainę oraz służących ochronie bezpieczeństwa narodowego</w:t>
      </w:r>
      <w:r w:rsidRPr="00A07BF6">
        <w:rPr>
          <w:rFonts w:asciiTheme="minorHAnsi" w:hAnsiTheme="minorHAnsi" w:cstheme="minorHAnsi"/>
          <w:szCs w:val="24"/>
        </w:rPr>
        <w:t xml:space="preserve">, </w:t>
      </w:r>
      <w:r w:rsidR="00BE18CB" w:rsidRPr="00A07BF6">
        <w:rPr>
          <w:rFonts w:asciiTheme="minorHAnsi" w:hAnsiTheme="minorHAnsi" w:cstheme="minorHAnsi"/>
          <w:szCs w:val="24"/>
        </w:rPr>
        <w:t xml:space="preserve">stanowiące dowód potwierdzający brak podstaw wykluczenia </w:t>
      </w:r>
      <w:r w:rsidR="00CA73FA" w:rsidRPr="00A07BF6">
        <w:rPr>
          <w:rFonts w:asciiTheme="minorHAnsi" w:hAnsiTheme="minorHAnsi" w:cstheme="minorHAnsi"/>
          <w:szCs w:val="24"/>
        </w:rPr>
        <w:t xml:space="preserve">z </w:t>
      </w:r>
      <w:r w:rsidR="00BE18CB" w:rsidRPr="00A07BF6">
        <w:rPr>
          <w:rFonts w:asciiTheme="minorHAnsi" w:hAnsiTheme="minorHAnsi" w:cstheme="minorHAnsi"/>
          <w:szCs w:val="24"/>
        </w:rPr>
        <w:t>postępowaniu na dzień składania ofert,</w:t>
      </w:r>
      <w:r w:rsidR="00FD6B23" w:rsidRPr="00A07BF6">
        <w:rPr>
          <w:rFonts w:asciiTheme="minorHAnsi" w:hAnsiTheme="minorHAnsi" w:cstheme="minorHAnsi"/>
          <w:szCs w:val="24"/>
        </w:rPr>
        <w:t xml:space="preserve"> składane na załączniku </w:t>
      </w:r>
      <w:r w:rsidR="003F40C0" w:rsidRPr="00A07BF6">
        <w:rPr>
          <w:rFonts w:asciiTheme="minorHAnsi" w:hAnsiTheme="minorHAnsi" w:cstheme="minorHAnsi"/>
          <w:szCs w:val="24"/>
        </w:rPr>
        <w:t xml:space="preserve">numer </w:t>
      </w:r>
      <w:r w:rsidR="00052E5B" w:rsidRPr="00A07BF6">
        <w:rPr>
          <w:rFonts w:asciiTheme="minorHAnsi" w:hAnsiTheme="minorHAnsi" w:cstheme="minorHAnsi"/>
          <w:szCs w:val="24"/>
        </w:rPr>
        <w:t>3</w:t>
      </w:r>
      <w:r w:rsidR="00FD6B23" w:rsidRPr="00A07BF6">
        <w:rPr>
          <w:rFonts w:asciiTheme="minorHAnsi" w:hAnsiTheme="minorHAnsi" w:cstheme="minorHAnsi"/>
          <w:szCs w:val="24"/>
        </w:rPr>
        <w:t xml:space="preserve"> do </w:t>
      </w:r>
      <w:r w:rsidR="00A72A6B" w:rsidRPr="00A07BF6">
        <w:rPr>
          <w:rFonts w:asciiTheme="minorHAnsi" w:hAnsiTheme="minorHAnsi" w:cstheme="minorHAnsi"/>
          <w:szCs w:val="24"/>
        </w:rPr>
        <w:t xml:space="preserve">Specyfikacji Warunków Zamówienia </w:t>
      </w:r>
      <w:r w:rsidRPr="00A07BF6">
        <w:rPr>
          <w:rFonts w:asciiTheme="minorHAnsi" w:hAnsiTheme="minorHAnsi" w:cstheme="minorHAnsi"/>
          <w:szCs w:val="24"/>
        </w:rPr>
        <w:t>odpowiednio</w:t>
      </w:r>
      <w:r w:rsidR="00FD6B23" w:rsidRPr="00A07BF6">
        <w:rPr>
          <w:rFonts w:asciiTheme="minorHAnsi" w:hAnsiTheme="minorHAnsi" w:cstheme="minorHAnsi"/>
          <w:szCs w:val="24"/>
        </w:rPr>
        <w:t xml:space="preserve"> przez</w:t>
      </w:r>
      <w:r w:rsidRPr="00A07BF6">
        <w:rPr>
          <w:rFonts w:asciiTheme="minorHAnsi" w:hAnsiTheme="minorHAnsi" w:cstheme="minorHAnsi"/>
          <w:szCs w:val="24"/>
        </w:rPr>
        <w:t>:</w:t>
      </w:r>
    </w:p>
    <w:p w14:paraId="1FDCD1E9" w14:textId="77777777" w:rsidR="00A96F10" w:rsidRPr="00A07BF6" w:rsidRDefault="00A96F10" w:rsidP="009744D4">
      <w:pPr>
        <w:pStyle w:val="Tekstpodstawowy"/>
        <w:numPr>
          <w:ilvl w:val="0"/>
          <w:numId w:val="7"/>
        </w:numPr>
        <w:spacing w:line="276" w:lineRule="auto"/>
        <w:jc w:val="left"/>
        <w:rPr>
          <w:rFonts w:asciiTheme="minorHAnsi" w:hAnsiTheme="minorHAnsi" w:cstheme="minorHAnsi"/>
          <w:szCs w:val="24"/>
        </w:rPr>
      </w:pPr>
      <w:r w:rsidRPr="00A07BF6">
        <w:rPr>
          <w:rFonts w:asciiTheme="minorHAnsi" w:hAnsiTheme="minorHAnsi" w:cstheme="minorHAnsi"/>
          <w:szCs w:val="24"/>
        </w:rPr>
        <w:t>Wykonawc</w:t>
      </w:r>
      <w:r w:rsidR="00FD6B23" w:rsidRPr="00A07BF6">
        <w:rPr>
          <w:rFonts w:asciiTheme="minorHAnsi" w:hAnsiTheme="minorHAnsi" w:cstheme="minorHAnsi"/>
          <w:szCs w:val="24"/>
        </w:rPr>
        <w:t>ę</w:t>
      </w:r>
      <w:r w:rsidRPr="00A07BF6">
        <w:rPr>
          <w:rFonts w:asciiTheme="minorHAnsi" w:hAnsiTheme="minorHAnsi" w:cstheme="minorHAnsi"/>
          <w:szCs w:val="24"/>
        </w:rPr>
        <w:t>;</w:t>
      </w:r>
      <w:r w:rsidR="00BE18CB" w:rsidRPr="00A07BF6">
        <w:rPr>
          <w:rFonts w:asciiTheme="minorHAnsi" w:hAnsiTheme="minorHAnsi" w:cstheme="minorHAnsi"/>
          <w:szCs w:val="24"/>
        </w:rPr>
        <w:t xml:space="preserve"> </w:t>
      </w:r>
    </w:p>
    <w:p w14:paraId="756DA857" w14:textId="40F35116" w:rsidR="00A96F10" w:rsidRPr="00A07BF6" w:rsidRDefault="00A96F10" w:rsidP="009744D4">
      <w:pPr>
        <w:pStyle w:val="Tekstpodstawowy"/>
        <w:numPr>
          <w:ilvl w:val="0"/>
          <w:numId w:val="7"/>
        </w:numPr>
        <w:spacing w:line="276" w:lineRule="auto"/>
        <w:jc w:val="left"/>
        <w:rPr>
          <w:rFonts w:asciiTheme="minorHAnsi" w:hAnsiTheme="minorHAnsi" w:cstheme="minorHAnsi"/>
          <w:szCs w:val="24"/>
        </w:rPr>
      </w:pPr>
      <w:r w:rsidRPr="00A07BF6">
        <w:rPr>
          <w:rFonts w:asciiTheme="minorHAnsi" w:hAnsiTheme="minorHAnsi" w:cstheme="minorHAnsi"/>
          <w:szCs w:val="24"/>
        </w:rPr>
        <w:t xml:space="preserve">Każdego z wykonawców wspólnie ubiegających się o udzielenie zamówienia – każdego z członków konsorcjum, wspólników spółki cywilnej; </w:t>
      </w:r>
      <w:r w:rsidR="00FD2A8A" w:rsidRPr="00A07BF6">
        <w:rPr>
          <w:rFonts w:asciiTheme="minorHAnsi" w:hAnsiTheme="minorHAnsi" w:cstheme="minorHAnsi"/>
          <w:szCs w:val="24"/>
        </w:rPr>
        <w:t xml:space="preserve">W przypadku wykonawców wspólnie ubiegających się o zamówienie oświadczenie składa każdy z tych wykonawców i </w:t>
      </w:r>
      <w:r w:rsidRPr="00A07BF6">
        <w:rPr>
          <w:rFonts w:asciiTheme="minorHAnsi" w:hAnsiTheme="minorHAnsi" w:cstheme="minorHAnsi"/>
          <w:szCs w:val="24"/>
        </w:rPr>
        <w:t xml:space="preserve">oświadczenia te potwierdzają brak </w:t>
      </w:r>
      <w:r w:rsidR="00FD2A8A" w:rsidRPr="00A07BF6">
        <w:rPr>
          <w:rFonts w:asciiTheme="minorHAnsi" w:hAnsiTheme="minorHAnsi" w:cstheme="minorHAnsi"/>
          <w:szCs w:val="24"/>
        </w:rPr>
        <w:t>podstaw wykluczenia</w:t>
      </w:r>
      <w:r w:rsidR="00BE18CB" w:rsidRPr="00A07BF6">
        <w:rPr>
          <w:rFonts w:asciiTheme="minorHAnsi" w:hAnsiTheme="minorHAnsi" w:cstheme="minorHAnsi"/>
          <w:szCs w:val="24"/>
        </w:rPr>
        <w:t>;</w:t>
      </w:r>
    </w:p>
    <w:p w14:paraId="001D8055" w14:textId="77777777" w:rsidR="0035645C" w:rsidRPr="00A07BF6" w:rsidRDefault="0035645C" w:rsidP="009744D4">
      <w:pPr>
        <w:pStyle w:val="Tekstpodstawowy"/>
        <w:numPr>
          <w:ilvl w:val="0"/>
          <w:numId w:val="6"/>
        </w:numPr>
        <w:tabs>
          <w:tab w:val="left" w:pos="1418"/>
        </w:tabs>
        <w:spacing w:line="276" w:lineRule="auto"/>
        <w:ind w:left="1434" w:hanging="357"/>
        <w:jc w:val="left"/>
        <w:rPr>
          <w:rFonts w:asciiTheme="minorHAnsi" w:hAnsiTheme="minorHAnsi" w:cstheme="minorHAnsi"/>
          <w:b/>
          <w:szCs w:val="24"/>
        </w:rPr>
      </w:pPr>
      <w:r w:rsidRPr="00A07BF6">
        <w:rPr>
          <w:rFonts w:asciiTheme="minorHAnsi" w:hAnsiTheme="minorHAnsi" w:cstheme="minorHAnsi"/>
          <w:b/>
          <w:szCs w:val="24"/>
        </w:rPr>
        <w:t>Potwierdzenie umocowania do działania w imieniu Wykonawcy.</w:t>
      </w:r>
    </w:p>
    <w:p w14:paraId="06D0ED83" w14:textId="77777777" w:rsidR="0035645C" w:rsidRPr="00A07BF6" w:rsidRDefault="0035645C" w:rsidP="009744D4">
      <w:pPr>
        <w:pStyle w:val="Tekstpodstawowy"/>
        <w:numPr>
          <w:ilvl w:val="0"/>
          <w:numId w:val="16"/>
        </w:numPr>
        <w:tabs>
          <w:tab w:val="left" w:pos="1560"/>
        </w:tabs>
        <w:spacing w:line="276" w:lineRule="auto"/>
        <w:ind w:left="1775" w:hanging="357"/>
        <w:jc w:val="left"/>
        <w:rPr>
          <w:rFonts w:asciiTheme="minorHAnsi" w:hAnsiTheme="minorHAnsi" w:cstheme="minorHAnsi"/>
          <w:szCs w:val="24"/>
        </w:rPr>
      </w:pPr>
      <w:r w:rsidRPr="00A07BF6">
        <w:rPr>
          <w:rFonts w:asciiTheme="minorHAnsi" w:hAnsiTheme="minorHAnsi" w:cstheme="minorHAnsi"/>
          <w:szCs w:val="24"/>
        </w:rPr>
        <w:t xml:space="preserve">W celu potwierdzenia, że osoba działa w  imieniu Wykonawcy, Zamawiający żąda złożenia wraz z ofertą </w:t>
      </w:r>
      <w:r w:rsidRPr="00A07BF6">
        <w:rPr>
          <w:rFonts w:asciiTheme="minorHAnsi" w:hAnsiTheme="minorHAnsi" w:cstheme="minorHAnsi"/>
          <w:b/>
          <w:szCs w:val="24"/>
        </w:rPr>
        <w:t>odpisu lub informacji z Krajowego Rejestru Sądowego, Centralnej Ewidencji i Informacji o Działalności Gospodarczej  lub innego właściwego rejestru;</w:t>
      </w:r>
    </w:p>
    <w:p w14:paraId="183469A6" w14:textId="770DD350" w:rsidR="0035645C" w:rsidRPr="00A07BF6" w:rsidRDefault="0035645C" w:rsidP="009744D4">
      <w:pPr>
        <w:pStyle w:val="Tekstpodstawowy"/>
        <w:numPr>
          <w:ilvl w:val="0"/>
          <w:numId w:val="16"/>
        </w:numPr>
        <w:tabs>
          <w:tab w:val="left" w:pos="1560"/>
        </w:tabs>
        <w:spacing w:line="276" w:lineRule="auto"/>
        <w:ind w:left="1775" w:hanging="357"/>
        <w:jc w:val="left"/>
        <w:rPr>
          <w:rFonts w:asciiTheme="minorHAnsi" w:hAnsiTheme="minorHAnsi" w:cstheme="minorHAnsi"/>
          <w:szCs w:val="24"/>
        </w:rPr>
      </w:pPr>
      <w:r w:rsidRPr="00A07BF6">
        <w:rPr>
          <w:rFonts w:asciiTheme="minorHAnsi" w:hAnsiTheme="minorHAnsi" w:cstheme="minorHAnsi"/>
          <w:szCs w:val="24"/>
        </w:rPr>
        <w:t xml:space="preserve">Wykonawca </w:t>
      </w:r>
      <w:r w:rsidRPr="00A07BF6">
        <w:rPr>
          <w:rFonts w:asciiTheme="minorHAnsi" w:hAnsiTheme="minorHAnsi" w:cstheme="minorHAnsi"/>
          <w:b/>
          <w:szCs w:val="24"/>
        </w:rPr>
        <w:t>nie jest zobowiązany do złożenia dokumentów, o których mowa w lit. a)</w:t>
      </w:r>
      <w:r w:rsidRPr="00A07BF6">
        <w:rPr>
          <w:rFonts w:asciiTheme="minorHAnsi" w:hAnsiTheme="minorHAnsi" w:cstheme="minorHAnsi"/>
          <w:szCs w:val="24"/>
        </w:rPr>
        <w:t xml:space="preserve">, jeśli Zamawiający </w:t>
      </w:r>
      <w:r w:rsidRPr="00A07BF6">
        <w:rPr>
          <w:rFonts w:asciiTheme="minorHAnsi" w:hAnsiTheme="minorHAnsi" w:cstheme="minorHAnsi"/>
          <w:b/>
          <w:szCs w:val="24"/>
        </w:rPr>
        <w:t>może je uzyskać z bezpłatnych i ogólnodostępnych baz danych,</w:t>
      </w:r>
      <w:r w:rsidRPr="00A07BF6">
        <w:rPr>
          <w:rFonts w:asciiTheme="minorHAnsi" w:hAnsiTheme="minorHAnsi" w:cstheme="minorHAnsi"/>
          <w:szCs w:val="24"/>
        </w:rPr>
        <w:t xml:space="preserve"> o ile </w:t>
      </w:r>
      <w:r w:rsidRPr="00A07BF6">
        <w:rPr>
          <w:rFonts w:asciiTheme="minorHAnsi" w:hAnsiTheme="minorHAnsi" w:cstheme="minorHAnsi"/>
          <w:b/>
          <w:szCs w:val="24"/>
        </w:rPr>
        <w:t>Wykonawca wskazał dane umożliwiające dostęp do tych dokumentów</w:t>
      </w:r>
      <w:r w:rsidRPr="00A07BF6">
        <w:rPr>
          <w:rFonts w:asciiTheme="minorHAnsi" w:hAnsiTheme="minorHAnsi" w:cstheme="minorHAnsi"/>
          <w:szCs w:val="24"/>
        </w:rPr>
        <w:t>;</w:t>
      </w:r>
    </w:p>
    <w:p w14:paraId="7D415FF1" w14:textId="45872A1E" w:rsidR="008315BF" w:rsidRPr="00A07BF6" w:rsidRDefault="0035645C" w:rsidP="009744D4">
      <w:pPr>
        <w:pStyle w:val="Tekstpodstawowy"/>
        <w:numPr>
          <w:ilvl w:val="0"/>
          <w:numId w:val="16"/>
        </w:numPr>
        <w:tabs>
          <w:tab w:val="left" w:pos="1560"/>
        </w:tabs>
        <w:spacing w:line="276" w:lineRule="auto"/>
        <w:ind w:left="1775" w:hanging="357"/>
        <w:jc w:val="left"/>
        <w:rPr>
          <w:rFonts w:asciiTheme="minorHAnsi" w:hAnsiTheme="minorHAnsi" w:cstheme="minorHAnsi"/>
          <w:szCs w:val="24"/>
        </w:rPr>
      </w:pPr>
      <w:r w:rsidRPr="00A07BF6">
        <w:rPr>
          <w:rFonts w:asciiTheme="minorHAnsi" w:hAnsiTheme="minorHAnsi" w:cstheme="minorHAnsi"/>
          <w:szCs w:val="24"/>
        </w:rPr>
        <w:t xml:space="preserve">Jeżeli w imieniu Wykonawcy działa osoba, której umocowanie do jego reprezentowania nie wynika z dokumentów rejestrowych (KRS, CEIDG lub innego właściwego rejestru), </w:t>
      </w:r>
      <w:r w:rsidRPr="00A07BF6">
        <w:rPr>
          <w:rFonts w:asciiTheme="minorHAnsi" w:hAnsiTheme="minorHAnsi" w:cstheme="minorHAnsi"/>
          <w:b/>
          <w:szCs w:val="24"/>
        </w:rPr>
        <w:t>Zamawiający żąda od Wykonawcy złożenia pełnomocnictwa</w:t>
      </w:r>
      <w:r w:rsidRPr="00A07BF6">
        <w:rPr>
          <w:rFonts w:asciiTheme="minorHAnsi" w:hAnsiTheme="minorHAnsi" w:cstheme="minorHAnsi"/>
          <w:szCs w:val="24"/>
        </w:rPr>
        <w:t xml:space="preserve"> dla tej osoby </w:t>
      </w:r>
      <w:r w:rsidRPr="00A07BF6">
        <w:rPr>
          <w:rFonts w:asciiTheme="minorHAnsi" w:hAnsiTheme="minorHAnsi" w:cstheme="minorHAnsi"/>
          <w:b/>
          <w:szCs w:val="24"/>
        </w:rPr>
        <w:t>do reprezentowania Wykonawcy.</w:t>
      </w:r>
    </w:p>
    <w:p w14:paraId="7CB5A11C" w14:textId="4E979713" w:rsidR="0035645C" w:rsidRPr="00A07BF6" w:rsidRDefault="0035645C" w:rsidP="009744D4">
      <w:pPr>
        <w:pStyle w:val="Tekstpodstawowy"/>
        <w:numPr>
          <w:ilvl w:val="0"/>
          <w:numId w:val="6"/>
        </w:numPr>
        <w:tabs>
          <w:tab w:val="left" w:pos="1560"/>
        </w:tabs>
        <w:spacing w:line="276" w:lineRule="auto"/>
        <w:jc w:val="left"/>
        <w:rPr>
          <w:rFonts w:asciiTheme="minorHAnsi" w:hAnsiTheme="minorHAnsi" w:cstheme="minorHAnsi"/>
          <w:szCs w:val="24"/>
        </w:rPr>
      </w:pPr>
      <w:r w:rsidRPr="00A07BF6">
        <w:rPr>
          <w:rFonts w:asciiTheme="minorHAnsi" w:hAnsiTheme="minorHAnsi" w:cstheme="minorHAnsi"/>
          <w:b/>
          <w:szCs w:val="24"/>
        </w:rPr>
        <w:t xml:space="preserve">Pełnomocnictwo do reprezentowania wykonawców składających ofertę wspólną. </w:t>
      </w:r>
      <w:r w:rsidRPr="00A07BF6">
        <w:rPr>
          <w:rFonts w:asciiTheme="minorHAnsi" w:hAnsiTheme="minorHAnsi" w:cstheme="minorHAnsi"/>
          <w:szCs w:val="24"/>
        </w:rPr>
        <w:t xml:space="preserve">W przypadku składania oferty wspólnej, wykonawcy wspólnie ubiegający się o udzielenie zamówienia publicznego zobowiązani są złożyć wraz z ofertą </w:t>
      </w:r>
      <w:r w:rsidRPr="00A07BF6">
        <w:rPr>
          <w:rFonts w:asciiTheme="minorHAnsi" w:hAnsiTheme="minorHAnsi" w:cstheme="minorHAnsi"/>
          <w:b/>
          <w:szCs w:val="24"/>
        </w:rPr>
        <w:t xml:space="preserve">pełnomocnictwo do reprezentowania ich w postępowaniu o udzielenie zamówienia albo reprezentowania w postępowaniu i zawarcia umowy w sprawie zamówienia publicznego </w:t>
      </w:r>
      <w:r w:rsidRPr="00A07BF6">
        <w:rPr>
          <w:rFonts w:asciiTheme="minorHAnsi" w:hAnsiTheme="minorHAnsi" w:cstheme="minorHAnsi"/>
          <w:szCs w:val="24"/>
        </w:rPr>
        <w:t xml:space="preserve">(dotyczy również wspólników spółki cywilnej składającej ofertę - obowiązkiem wspólników spółki cywilnej wynikającym z art. 58 ust. 2 ustawy </w:t>
      </w:r>
      <w:proofErr w:type="spellStart"/>
      <w:r w:rsidRPr="00A07BF6">
        <w:rPr>
          <w:rFonts w:asciiTheme="minorHAnsi" w:hAnsiTheme="minorHAnsi" w:cstheme="minorHAnsi"/>
          <w:szCs w:val="24"/>
        </w:rPr>
        <w:t>Pzp</w:t>
      </w:r>
      <w:proofErr w:type="spellEnd"/>
      <w:r w:rsidRPr="00A07BF6">
        <w:rPr>
          <w:rFonts w:asciiTheme="minorHAnsi" w:hAnsiTheme="minorHAnsi" w:cstheme="minorHAnsi"/>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14:paraId="3FE0660F" w14:textId="7A11EB33" w:rsidR="0020355B" w:rsidRPr="00A07BF6" w:rsidRDefault="009C127C" w:rsidP="009744D4">
      <w:pPr>
        <w:pStyle w:val="Tekstpodstawowy"/>
        <w:numPr>
          <w:ilvl w:val="0"/>
          <w:numId w:val="6"/>
        </w:numPr>
        <w:tabs>
          <w:tab w:val="left" w:pos="1560"/>
        </w:tabs>
        <w:spacing w:line="276" w:lineRule="auto"/>
        <w:jc w:val="left"/>
        <w:rPr>
          <w:rFonts w:asciiTheme="minorHAnsi" w:hAnsiTheme="minorHAnsi" w:cstheme="minorHAnsi"/>
          <w:szCs w:val="24"/>
        </w:rPr>
      </w:pPr>
      <w:r w:rsidRPr="00A07BF6">
        <w:rPr>
          <w:rFonts w:asciiTheme="minorHAnsi" w:hAnsiTheme="minorHAnsi" w:cstheme="minorHAnsi"/>
          <w:b/>
          <w:szCs w:val="24"/>
        </w:rPr>
        <w:t xml:space="preserve">Specyfikację </w:t>
      </w:r>
      <w:r w:rsidR="009F28E9" w:rsidRPr="00A07BF6">
        <w:rPr>
          <w:rFonts w:asciiTheme="minorHAnsi" w:hAnsiTheme="minorHAnsi" w:cstheme="minorHAnsi"/>
          <w:b/>
          <w:szCs w:val="24"/>
        </w:rPr>
        <w:t xml:space="preserve">techniczną </w:t>
      </w:r>
      <w:r w:rsidRPr="00A07BF6">
        <w:rPr>
          <w:rFonts w:asciiTheme="minorHAnsi" w:hAnsiTheme="minorHAnsi" w:cstheme="minorHAnsi"/>
          <w:b/>
          <w:szCs w:val="24"/>
        </w:rPr>
        <w:t>oferowan</w:t>
      </w:r>
      <w:r w:rsidR="00784A7E" w:rsidRPr="00A07BF6">
        <w:rPr>
          <w:rFonts w:asciiTheme="minorHAnsi" w:hAnsiTheme="minorHAnsi" w:cstheme="minorHAnsi"/>
          <w:b/>
          <w:szCs w:val="24"/>
        </w:rPr>
        <w:t xml:space="preserve">ego </w:t>
      </w:r>
      <w:r w:rsidR="009729E1">
        <w:rPr>
          <w:rFonts w:asciiTheme="minorHAnsi" w:hAnsiTheme="minorHAnsi" w:cstheme="minorHAnsi"/>
          <w:b/>
          <w:szCs w:val="24"/>
        </w:rPr>
        <w:t>oprogramowania</w:t>
      </w:r>
      <w:r w:rsidR="00784A7E" w:rsidRPr="00A07BF6">
        <w:rPr>
          <w:rFonts w:asciiTheme="minorHAnsi" w:hAnsiTheme="minorHAnsi" w:cstheme="minorHAnsi"/>
          <w:b/>
          <w:szCs w:val="24"/>
        </w:rPr>
        <w:t xml:space="preserve"> </w:t>
      </w:r>
      <w:r w:rsidR="000B1359" w:rsidRPr="00A07BF6">
        <w:rPr>
          <w:rFonts w:asciiTheme="minorHAnsi" w:hAnsiTheme="minorHAnsi" w:cstheme="minorHAnsi"/>
          <w:szCs w:val="24"/>
        </w:rPr>
        <w:t>-</w:t>
      </w:r>
      <w:r w:rsidR="00E76074" w:rsidRPr="00A07BF6">
        <w:rPr>
          <w:rFonts w:asciiTheme="minorHAnsi" w:hAnsiTheme="minorHAnsi" w:cstheme="minorHAnsi"/>
          <w:szCs w:val="24"/>
        </w:rPr>
        <w:t xml:space="preserve"> </w:t>
      </w:r>
      <w:r w:rsidR="00D0403B" w:rsidRPr="00A07BF6">
        <w:rPr>
          <w:rFonts w:asciiTheme="minorHAnsi" w:hAnsiTheme="minorHAnsi" w:cstheme="minorHAnsi"/>
          <w:szCs w:val="24"/>
        </w:rPr>
        <w:t xml:space="preserve">Specyfikacja winna być sporządzona zgodnie z treścią załącznika nr 1 do SWZ i winna potwierdzać spełnianie wszystkich parametrów, funkcjonalności, wymagań określonych przez Zamawiającego </w:t>
      </w:r>
      <w:r w:rsidR="00A701DC" w:rsidRPr="00A07BF6">
        <w:rPr>
          <w:rFonts w:asciiTheme="minorHAnsi" w:hAnsiTheme="minorHAnsi" w:cstheme="minorHAnsi"/>
          <w:szCs w:val="24"/>
        </w:rPr>
        <w:t xml:space="preserve">oraz zawierać </w:t>
      </w:r>
      <w:r w:rsidR="00D0403B" w:rsidRPr="00A07BF6">
        <w:rPr>
          <w:rFonts w:asciiTheme="minorHAnsi" w:hAnsiTheme="minorHAnsi" w:cstheme="minorHAnsi"/>
          <w:szCs w:val="24"/>
        </w:rPr>
        <w:t>oznaczenia typu producent, model</w:t>
      </w:r>
      <w:r w:rsidR="002D6375" w:rsidRPr="00A07BF6">
        <w:rPr>
          <w:rFonts w:asciiTheme="minorHAnsi" w:hAnsiTheme="minorHAnsi" w:cstheme="minorHAnsi"/>
          <w:szCs w:val="24"/>
        </w:rPr>
        <w:t>, typ</w:t>
      </w:r>
      <w:r w:rsidR="00B90703">
        <w:rPr>
          <w:rFonts w:asciiTheme="minorHAnsi" w:hAnsiTheme="minorHAnsi" w:cstheme="minorHAnsi"/>
          <w:szCs w:val="24"/>
        </w:rPr>
        <w:t>, wersję</w:t>
      </w:r>
      <w:r w:rsidR="00D330CF">
        <w:rPr>
          <w:rFonts w:asciiTheme="minorHAnsi" w:hAnsiTheme="minorHAnsi" w:cstheme="minorHAnsi"/>
          <w:szCs w:val="24"/>
        </w:rPr>
        <w:t>, nazwę oprogramowania</w:t>
      </w:r>
      <w:r w:rsidR="00D0403B" w:rsidRPr="00A07BF6">
        <w:rPr>
          <w:rFonts w:asciiTheme="minorHAnsi" w:hAnsiTheme="minorHAnsi" w:cstheme="minorHAnsi"/>
          <w:szCs w:val="24"/>
        </w:rPr>
        <w:t xml:space="preserve"> oraz </w:t>
      </w:r>
      <w:r w:rsidR="00A701DC" w:rsidRPr="00A07BF6">
        <w:rPr>
          <w:rFonts w:asciiTheme="minorHAnsi" w:hAnsiTheme="minorHAnsi" w:cstheme="minorHAnsi"/>
          <w:szCs w:val="24"/>
        </w:rPr>
        <w:t xml:space="preserve">opis oferowanych parametrów technicznych lub funkcjonalności, gdy Zamawiający </w:t>
      </w:r>
      <w:r w:rsidR="00D0403B" w:rsidRPr="00A07BF6">
        <w:rPr>
          <w:rFonts w:asciiTheme="minorHAnsi" w:hAnsiTheme="minorHAnsi" w:cstheme="minorHAnsi"/>
          <w:szCs w:val="24"/>
        </w:rPr>
        <w:t>takiego opisu wymaga</w:t>
      </w:r>
      <w:r w:rsidR="008C29E3" w:rsidRPr="00A07BF6">
        <w:rPr>
          <w:rFonts w:asciiTheme="minorHAnsi" w:hAnsiTheme="minorHAnsi" w:cstheme="minorHAnsi"/>
          <w:szCs w:val="24"/>
        </w:rPr>
        <w:t xml:space="preserve"> (zgodnie z treścią załącznika nr 1 do SWZ)</w:t>
      </w:r>
      <w:r w:rsidR="0020355B" w:rsidRPr="00A07BF6">
        <w:rPr>
          <w:rFonts w:asciiTheme="minorHAnsi" w:hAnsiTheme="minorHAnsi" w:cstheme="minorHAnsi"/>
          <w:b/>
          <w:szCs w:val="24"/>
        </w:rPr>
        <w:t xml:space="preserve">. </w:t>
      </w:r>
      <w:r w:rsidR="000B1359" w:rsidRPr="00A07BF6">
        <w:rPr>
          <w:rFonts w:asciiTheme="minorHAnsi" w:hAnsiTheme="minorHAnsi" w:cstheme="minorHAnsi"/>
          <w:b/>
          <w:szCs w:val="24"/>
        </w:rPr>
        <w:t xml:space="preserve">Specyfikacja techniczna oferowanego </w:t>
      </w:r>
      <w:r w:rsidR="001D66D5">
        <w:rPr>
          <w:rFonts w:asciiTheme="minorHAnsi" w:hAnsiTheme="minorHAnsi" w:cstheme="minorHAnsi"/>
          <w:b/>
          <w:szCs w:val="24"/>
        </w:rPr>
        <w:t>oprogramowania</w:t>
      </w:r>
      <w:bookmarkStart w:id="0" w:name="_GoBack"/>
      <w:bookmarkEnd w:id="0"/>
      <w:r w:rsidR="000B1359" w:rsidRPr="00A07BF6">
        <w:rPr>
          <w:rFonts w:asciiTheme="minorHAnsi" w:hAnsiTheme="minorHAnsi" w:cstheme="minorHAnsi"/>
          <w:b/>
          <w:szCs w:val="24"/>
        </w:rPr>
        <w:t xml:space="preserve"> składana</w:t>
      </w:r>
      <w:r w:rsidR="0020355B" w:rsidRPr="00A07BF6">
        <w:rPr>
          <w:rFonts w:asciiTheme="minorHAnsi" w:hAnsiTheme="minorHAnsi" w:cstheme="minorHAnsi"/>
          <w:b/>
          <w:szCs w:val="24"/>
        </w:rPr>
        <w:t xml:space="preserve"> w nini</w:t>
      </w:r>
      <w:r w:rsidR="000B1359" w:rsidRPr="00A07BF6">
        <w:rPr>
          <w:rFonts w:asciiTheme="minorHAnsi" w:hAnsiTheme="minorHAnsi" w:cstheme="minorHAnsi"/>
          <w:b/>
          <w:szCs w:val="24"/>
        </w:rPr>
        <w:t>ejszym postępowaniu identyfikuje</w:t>
      </w:r>
      <w:r w:rsidR="0020355B" w:rsidRPr="00A07BF6">
        <w:rPr>
          <w:rFonts w:asciiTheme="minorHAnsi" w:hAnsiTheme="minorHAnsi" w:cstheme="minorHAnsi"/>
          <w:b/>
          <w:szCs w:val="24"/>
        </w:rPr>
        <w:t xml:space="preserve"> oferowany</w:t>
      </w:r>
      <w:r w:rsidR="000B1359" w:rsidRPr="00A07BF6">
        <w:rPr>
          <w:rFonts w:asciiTheme="minorHAnsi" w:hAnsiTheme="minorHAnsi" w:cstheme="minorHAnsi"/>
          <w:b/>
          <w:szCs w:val="24"/>
        </w:rPr>
        <w:t xml:space="preserve"> przedmiot zamówienia i stanowi</w:t>
      </w:r>
      <w:r w:rsidR="0020355B" w:rsidRPr="00A07BF6">
        <w:rPr>
          <w:rFonts w:asciiTheme="minorHAnsi" w:hAnsiTheme="minorHAnsi" w:cstheme="minorHAnsi"/>
          <w:b/>
          <w:szCs w:val="24"/>
        </w:rPr>
        <w:t xml:space="preserve"> treść oferty.</w:t>
      </w:r>
    </w:p>
    <w:p w14:paraId="320DBE38" w14:textId="52B0F92B" w:rsidR="0035645C" w:rsidRPr="00A07BF6" w:rsidRDefault="0035645C" w:rsidP="009744D4">
      <w:pPr>
        <w:pStyle w:val="Tekstpodstawowy"/>
        <w:numPr>
          <w:ilvl w:val="1"/>
          <w:numId w:val="22"/>
        </w:numPr>
        <w:tabs>
          <w:tab w:val="left" w:pos="1418"/>
        </w:tabs>
        <w:spacing w:line="276" w:lineRule="auto"/>
        <w:ind w:left="1418" w:hanging="567"/>
        <w:jc w:val="left"/>
        <w:rPr>
          <w:rFonts w:asciiTheme="minorHAnsi" w:hAnsiTheme="minorHAnsi" w:cstheme="minorHAnsi"/>
          <w:szCs w:val="24"/>
        </w:rPr>
      </w:pPr>
      <w:r w:rsidRPr="00A07BF6">
        <w:rPr>
          <w:rFonts w:asciiTheme="minorHAnsi" w:hAnsiTheme="minorHAnsi" w:cstheme="minorHAnsi"/>
          <w:szCs w:val="24"/>
        </w:rPr>
        <w:t xml:space="preserve">Oświadczenia, o których mowa w punkcie </w:t>
      </w:r>
      <w:r w:rsidR="00041B72">
        <w:rPr>
          <w:rFonts w:asciiTheme="minorHAnsi" w:hAnsiTheme="minorHAnsi" w:cstheme="minorHAnsi"/>
          <w:szCs w:val="24"/>
        </w:rPr>
        <w:t>7</w:t>
      </w:r>
      <w:r w:rsidRPr="00A07BF6">
        <w:rPr>
          <w:rFonts w:asciiTheme="minorHAnsi" w:hAnsiTheme="minorHAnsi" w:cstheme="minorHAnsi"/>
          <w:szCs w:val="24"/>
        </w:rPr>
        <w:t>.1. podpunkt 1), składa się, pod rygorem nieważności, w formie elektronicznej (w postaci elektronicznej opatrzonej kwalifikowanym podpisem elektronicznym) lub w postaci elektronicznej opatrzonej podpisem zaufanym lub podpisem osobistym.</w:t>
      </w:r>
    </w:p>
    <w:p w14:paraId="544740BC" w14:textId="1DDC8FEB" w:rsidR="0035645C" w:rsidRPr="00A07BF6" w:rsidRDefault="0035645C" w:rsidP="009744D4">
      <w:pPr>
        <w:pStyle w:val="Tekstpodstawowy"/>
        <w:numPr>
          <w:ilvl w:val="1"/>
          <w:numId w:val="22"/>
        </w:numPr>
        <w:tabs>
          <w:tab w:val="left" w:pos="1418"/>
        </w:tabs>
        <w:spacing w:line="276" w:lineRule="auto"/>
        <w:ind w:left="1418" w:hanging="567"/>
        <w:jc w:val="left"/>
        <w:rPr>
          <w:rFonts w:asciiTheme="minorHAnsi" w:hAnsiTheme="minorHAnsi" w:cstheme="minorHAnsi"/>
          <w:szCs w:val="24"/>
        </w:rPr>
      </w:pPr>
      <w:r w:rsidRPr="00A07BF6">
        <w:rPr>
          <w:rFonts w:asciiTheme="minorHAnsi" w:hAnsiTheme="minorHAnsi" w:cstheme="minorHAnsi"/>
          <w:szCs w:val="24"/>
        </w:rPr>
        <w:t xml:space="preserve">Pełnomocnictwo, o którym mowa w punkcie </w:t>
      </w:r>
      <w:r w:rsidR="00041B72">
        <w:rPr>
          <w:rFonts w:asciiTheme="minorHAnsi" w:hAnsiTheme="minorHAnsi" w:cstheme="minorHAnsi"/>
          <w:szCs w:val="24"/>
        </w:rPr>
        <w:t>7</w:t>
      </w:r>
      <w:r w:rsidRPr="00A07BF6">
        <w:rPr>
          <w:rFonts w:asciiTheme="minorHAnsi" w:hAnsiTheme="minorHAnsi" w:cstheme="minorHAnsi"/>
          <w:szCs w:val="24"/>
        </w:rPr>
        <w:t xml:space="preserve">.1. podpunkt 2 lit. c)  oraz w punkcie </w:t>
      </w:r>
      <w:r w:rsidR="00041B72">
        <w:rPr>
          <w:rFonts w:asciiTheme="minorHAnsi" w:hAnsiTheme="minorHAnsi" w:cstheme="minorHAnsi"/>
          <w:szCs w:val="24"/>
        </w:rPr>
        <w:t>7</w:t>
      </w:r>
      <w:r w:rsidRPr="00A07BF6">
        <w:rPr>
          <w:rFonts w:asciiTheme="minorHAnsi" w:hAnsiTheme="minorHAnsi" w:cstheme="minorHAnsi"/>
          <w:szCs w:val="24"/>
        </w:rPr>
        <w:t xml:space="preserve">.1. podpunkt 3) składa się </w:t>
      </w:r>
      <w:r w:rsidRPr="00A07BF6">
        <w:rPr>
          <w:rFonts w:asciiTheme="minorHAnsi" w:hAnsiTheme="minorHAnsi" w:cstheme="minorHAnsi"/>
          <w:bCs/>
          <w:szCs w:val="24"/>
        </w:rPr>
        <w:t>w postaci elektronicznej i opatruje kwalifikowanym podpisem elektronicznym, podpisem zaufanym lub podpisem osobistym mocodawcy. W przypadku, gdy pełnomocnictwo lub umowa spółki cywilnej zostały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 przypadku umowy spółki cywilnej poświadczenia zgodności cyfrowego odwzorowania z dokumentem w postaci papierowej dokonują wykonawcy wspólnie ubiegający się o udzielenie zamówienia lub notariusz.</w:t>
      </w:r>
    </w:p>
    <w:p w14:paraId="1889C1CF" w14:textId="77777777" w:rsidR="0035645C" w:rsidRPr="00A07BF6" w:rsidRDefault="0035645C" w:rsidP="009744D4">
      <w:pPr>
        <w:pStyle w:val="Tekstpodstawowy"/>
        <w:numPr>
          <w:ilvl w:val="1"/>
          <w:numId w:val="22"/>
        </w:numPr>
        <w:tabs>
          <w:tab w:val="left" w:pos="1418"/>
        </w:tabs>
        <w:spacing w:line="276" w:lineRule="auto"/>
        <w:ind w:left="1418" w:hanging="567"/>
        <w:jc w:val="left"/>
        <w:rPr>
          <w:rFonts w:asciiTheme="minorHAnsi" w:hAnsiTheme="minorHAnsi" w:cstheme="minorHAnsi"/>
          <w:szCs w:val="24"/>
        </w:rPr>
      </w:pPr>
      <w:r w:rsidRPr="00A07BF6">
        <w:rPr>
          <w:rFonts w:asciiTheme="minorHAnsi" w:hAnsiTheme="minorHAnsi" w:cstheme="minorHAnsi"/>
          <w:szCs w:val="24"/>
        </w:rPr>
        <w:t>Dokumenty lub oświadczenia sporządzone w języku obcym (innym niż język polski) Wykonawca przekazuje wraz z tłumaczeniem na język polski.</w:t>
      </w:r>
    </w:p>
    <w:p w14:paraId="158CEE8D" w14:textId="77DCDF30" w:rsidR="00554519" w:rsidRPr="00A07BF6" w:rsidRDefault="0035645C" w:rsidP="009744D4">
      <w:pPr>
        <w:pStyle w:val="Tekstpodstawowy"/>
        <w:numPr>
          <w:ilvl w:val="1"/>
          <w:numId w:val="22"/>
        </w:numPr>
        <w:tabs>
          <w:tab w:val="left" w:pos="1418"/>
        </w:tabs>
        <w:spacing w:line="276" w:lineRule="auto"/>
        <w:ind w:left="1418" w:hanging="567"/>
        <w:jc w:val="left"/>
        <w:rPr>
          <w:rFonts w:asciiTheme="minorHAnsi" w:hAnsiTheme="minorHAnsi" w:cstheme="minorHAnsi"/>
          <w:szCs w:val="24"/>
        </w:rPr>
      </w:pPr>
      <w:r w:rsidRPr="00A07BF6">
        <w:rPr>
          <w:rFonts w:asciiTheme="minorHAnsi" w:hAnsiTheme="minorHAnsi" w:cstheme="minorHAnsi"/>
          <w:szCs w:val="24"/>
        </w:rPr>
        <w:t>W sprawach nieuregulowanych, dotyczących sporządzania,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(Dziennik Ustaw z 2020 roku pozycja 2452) oraz rozporządzenia Ministra Rozwoju, Pracy i Technologii z dnia 23 grudnia 2020 roku w sprawie podmiotowych środków dowodowych oraz innych dokumentów lub oświadczeń, jakich może żądać zamawiający od wykonawcy (Dziennik Ustaw z 2020 roku pozycja 2415).</w:t>
      </w:r>
    </w:p>
    <w:p w14:paraId="18C1B55E" w14:textId="57E72862" w:rsidR="008E78CE" w:rsidRPr="00551905" w:rsidRDefault="00D8144D" w:rsidP="00551905">
      <w:pPr>
        <w:pStyle w:val="Nagwekspisutreci"/>
        <w:rPr>
          <w:smallCaps/>
        </w:rPr>
      </w:pPr>
      <w:r>
        <w:t xml:space="preserve">8. </w:t>
      </w:r>
      <w:r w:rsidR="006F1AD8" w:rsidRPr="00A07BF6">
        <w:t>Opis sposobu obliczenia ceny</w:t>
      </w:r>
    </w:p>
    <w:p w14:paraId="05E49F97" w14:textId="3E7B3C36" w:rsidR="006F1AD8" w:rsidRPr="00A07BF6" w:rsidRDefault="006F1AD8" w:rsidP="009744D4">
      <w:pPr>
        <w:pStyle w:val="Tekstpodstawowy"/>
        <w:numPr>
          <w:ilvl w:val="1"/>
          <w:numId w:val="23"/>
        </w:numPr>
        <w:tabs>
          <w:tab w:val="left" w:pos="709"/>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Wykonawca uwzględniając wszystkie wymogi opisane w </w:t>
      </w:r>
      <w:r w:rsidR="003F40C0" w:rsidRPr="00A07BF6">
        <w:rPr>
          <w:rFonts w:asciiTheme="minorHAnsi" w:hAnsiTheme="minorHAnsi" w:cstheme="minorHAnsi"/>
          <w:szCs w:val="24"/>
        </w:rPr>
        <w:t xml:space="preserve">Specyfikacji Warunków Zamówienia </w:t>
      </w:r>
      <w:r w:rsidRPr="00A07BF6">
        <w:rPr>
          <w:rFonts w:asciiTheme="minorHAnsi" w:hAnsiTheme="minorHAnsi" w:cstheme="minorHAnsi"/>
          <w:szCs w:val="24"/>
        </w:rPr>
        <w:t>oraz d</w:t>
      </w:r>
      <w:r w:rsidR="005A524F" w:rsidRPr="00A07BF6">
        <w:rPr>
          <w:rFonts w:asciiTheme="minorHAnsi" w:hAnsiTheme="minorHAnsi" w:cstheme="minorHAnsi"/>
          <w:szCs w:val="24"/>
        </w:rPr>
        <w:t xml:space="preserve">okumentach zamówienia, zobowiązany jest ująć w cenie wszelkie koszty niezbędne dla pełnego, prawidłowego i terminowego wykonania przedmiotu zamówienia oraz uwzględnić wszelkie podatki i opłaty, a także ewentualne upusty i rabaty zastosowane przez Wykonawcę. </w:t>
      </w:r>
    </w:p>
    <w:p w14:paraId="055068BE" w14:textId="134AE8AF" w:rsidR="0065045A" w:rsidRPr="0065045A" w:rsidRDefault="005A524F" w:rsidP="009744D4">
      <w:pPr>
        <w:pStyle w:val="Tekstpodstawowy"/>
        <w:numPr>
          <w:ilvl w:val="1"/>
          <w:numId w:val="24"/>
        </w:numPr>
        <w:tabs>
          <w:tab w:val="left" w:pos="709"/>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Cenę </w:t>
      </w:r>
      <w:r w:rsidRPr="00A07BF6">
        <w:rPr>
          <w:rFonts w:asciiTheme="minorHAnsi" w:hAnsiTheme="minorHAnsi" w:cstheme="minorHAnsi"/>
          <w:bCs/>
          <w:szCs w:val="24"/>
        </w:rPr>
        <w:t xml:space="preserve">za wykonanie przedmiotu zamówienia należy przedstawić w formularzu ofertowym </w:t>
      </w:r>
      <w:r w:rsidR="00764B94" w:rsidRPr="00A07BF6">
        <w:rPr>
          <w:rFonts w:asciiTheme="minorHAnsi" w:hAnsiTheme="minorHAnsi" w:cstheme="minorHAnsi"/>
          <w:bCs/>
          <w:szCs w:val="24"/>
        </w:rPr>
        <w:t xml:space="preserve">(załącznik nr 2 do SWZ) </w:t>
      </w:r>
      <w:r w:rsidRPr="00A07BF6">
        <w:rPr>
          <w:rFonts w:asciiTheme="minorHAnsi" w:hAnsiTheme="minorHAnsi" w:cstheme="minorHAnsi"/>
          <w:bCs/>
          <w:szCs w:val="24"/>
        </w:rPr>
        <w:t>i zgodnie z treścią formula</w:t>
      </w:r>
      <w:r w:rsidR="00F74A76" w:rsidRPr="00A07BF6">
        <w:rPr>
          <w:rFonts w:asciiTheme="minorHAnsi" w:hAnsiTheme="minorHAnsi" w:cstheme="minorHAnsi"/>
          <w:bCs/>
          <w:szCs w:val="24"/>
        </w:rPr>
        <w:t>rz</w:t>
      </w:r>
      <w:r w:rsidR="00764B94" w:rsidRPr="00A07BF6">
        <w:rPr>
          <w:rFonts w:asciiTheme="minorHAnsi" w:hAnsiTheme="minorHAnsi" w:cstheme="minorHAnsi"/>
          <w:bCs/>
          <w:szCs w:val="24"/>
        </w:rPr>
        <w:t>a</w:t>
      </w:r>
      <w:r w:rsidRPr="00A07BF6">
        <w:rPr>
          <w:rFonts w:asciiTheme="minorHAnsi" w:hAnsiTheme="minorHAnsi" w:cstheme="minorHAnsi"/>
          <w:bCs/>
          <w:szCs w:val="24"/>
        </w:rPr>
        <w:t xml:space="preserve"> należy podać cen</w:t>
      </w:r>
      <w:r w:rsidR="004533C9" w:rsidRPr="00A07BF6">
        <w:rPr>
          <w:rFonts w:asciiTheme="minorHAnsi" w:hAnsiTheme="minorHAnsi" w:cstheme="minorHAnsi"/>
          <w:bCs/>
          <w:szCs w:val="24"/>
        </w:rPr>
        <w:t xml:space="preserve">y brutto </w:t>
      </w:r>
      <w:r w:rsidRPr="00A07BF6">
        <w:rPr>
          <w:rFonts w:asciiTheme="minorHAnsi" w:hAnsiTheme="minorHAnsi" w:cstheme="minorHAnsi"/>
          <w:bCs/>
          <w:szCs w:val="24"/>
        </w:rPr>
        <w:t>oraz wskazać zastosowaną stawkę podatku VAT.</w:t>
      </w:r>
    </w:p>
    <w:p w14:paraId="3E359521" w14:textId="42DF230C" w:rsidR="00481E43" w:rsidRPr="00A07BF6" w:rsidRDefault="005A524F" w:rsidP="009744D4">
      <w:pPr>
        <w:pStyle w:val="Tekstpodstawowy"/>
        <w:numPr>
          <w:ilvl w:val="1"/>
          <w:numId w:val="25"/>
        </w:numPr>
        <w:spacing w:line="276" w:lineRule="auto"/>
        <w:ind w:left="1418" w:hanging="709"/>
        <w:jc w:val="left"/>
        <w:rPr>
          <w:rFonts w:asciiTheme="minorHAnsi" w:hAnsiTheme="minorHAnsi" w:cstheme="minorHAnsi"/>
          <w:szCs w:val="24"/>
        </w:rPr>
      </w:pPr>
      <w:r w:rsidRPr="00A07BF6">
        <w:rPr>
          <w:rFonts w:asciiTheme="minorHAnsi" w:hAnsiTheme="minorHAnsi" w:cstheme="minorHAnsi"/>
          <w:bCs/>
          <w:szCs w:val="24"/>
        </w:rPr>
        <w:t>Cena winna być wyrażona w złotych polskich. W złotych polskich będą również prowadzone rozliczenia pomiędzy Zamawiającym a Wykonawcą.</w:t>
      </w:r>
    </w:p>
    <w:p w14:paraId="28A6F093" w14:textId="77777777" w:rsidR="00481E43" w:rsidRPr="00A07BF6" w:rsidRDefault="005A524F" w:rsidP="009744D4">
      <w:pPr>
        <w:pStyle w:val="Tekstpodstawowy"/>
        <w:numPr>
          <w:ilvl w:val="1"/>
          <w:numId w:val="25"/>
        </w:numPr>
        <w:spacing w:line="276" w:lineRule="auto"/>
        <w:ind w:left="1418" w:hanging="709"/>
        <w:jc w:val="left"/>
        <w:rPr>
          <w:rFonts w:asciiTheme="minorHAnsi" w:hAnsiTheme="minorHAnsi" w:cstheme="minorHAnsi"/>
          <w:szCs w:val="24"/>
        </w:rPr>
      </w:pPr>
      <w:r w:rsidRPr="00A07BF6">
        <w:rPr>
          <w:rFonts w:asciiTheme="minorHAnsi" w:hAnsiTheme="minorHAnsi" w:cstheme="minorHAnsi"/>
          <w:bCs/>
          <w:szCs w:val="24"/>
        </w:rPr>
        <w:t xml:space="preserve">Cena może być tylko jedna, nie dopuszcza się wariantowości cen. Wszelkie </w:t>
      </w:r>
      <w:r w:rsidR="00481E43" w:rsidRPr="00A07BF6">
        <w:rPr>
          <w:rFonts w:asciiTheme="minorHAnsi" w:hAnsiTheme="minorHAnsi" w:cstheme="minorHAnsi"/>
          <w:bCs/>
          <w:szCs w:val="24"/>
        </w:rPr>
        <w:t xml:space="preserve">ewentualne </w:t>
      </w:r>
      <w:r w:rsidRPr="00A07BF6">
        <w:rPr>
          <w:rFonts w:asciiTheme="minorHAnsi" w:hAnsiTheme="minorHAnsi" w:cstheme="minorHAnsi"/>
          <w:bCs/>
          <w:szCs w:val="24"/>
        </w:rPr>
        <w:t xml:space="preserve">upusty, rabaty winny być ujęte w obliczeniu ceny, tak by wyliczona cena za realizację zamówienia była ceną określoną jednoznacznie i ceną ostateczną. </w:t>
      </w:r>
    </w:p>
    <w:p w14:paraId="27680C39" w14:textId="77777777" w:rsidR="00481E43" w:rsidRPr="00A07BF6" w:rsidRDefault="005A524F" w:rsidP="009744D4">
      <w:pPr>
        <w:pStyle w:val="Tekstpodstawowy"/>
        <w:numPr>
          <w:ilvl w:val="1"/>
          <w:numId w:val="25"/>
        </w:numPr>
        <w:spacing w:line="276" w:lineRule="auto"/>
        <w:ind w:left="1418" w:hanging="709"/>
        <w:jc w:val="left"/>
        <w:rPr>
          <w:rFonts w:asciiTheme="minorHAnsi" w:hAnsiTheme="minorHAnsi" w:cstheme="minorHAnsi"/>
          <w:szCs w:val="24"/>
        </w:rPr>
      </w:pPr>
      <w:r w:rsidRPr="00A07BF6">
        <w:rPr>
          <w:rFonts w:asciiTheme="minorHAnsi" w:hAnsiTheme="minorHAnsi" w:cstheme="minorHAnsi"/>
          <w:szCs w:val="24"/>
        </w:rPr>
        <w:t>Cena winna być podana z dokładnością do dwóch miejsc po przecinku. Cenę oferty należy zaokrąglić się do pełnych groszy, przy czym końcówki poniżej 0,5 gr</w:t>
      </w:r>
      <w:r w:rsidR="004B7DEE" w:rsidRPr="00A07BF6">
        <w:rPr>
          <w:rFonts w:asciiTheme="minorHAnsi" w:hAnsiTheme="minorHAnsi" w:cstheme="minorHAnsi"/>
          <w:szCs w:val="24"/>
        </w:rPr>
        <w:t>osza</w:t>
      </w:r>
      <w:r w:rsidRPr="00A07BF6">
        <w:rPr>
          <w:rFonts w:asciiTheme="minorHAnsi" w:hAnsiTheme="minorHAnsi" w:cstheme="minorHAnsi"/>
          <w:szCs w:val="24"/>
        </w:rPr>
        <w:t xml:space="preserve"> pomija się, a końcówki 0,5 grosza i wyższe zaokrągla się do 1 grosza. </w:t>
      </w:r>
    </w:p>
    <w:p w14:paraId="5DA9B1DC" w14:textId="77777777" w:rsidR="005A524F" w:rsidRPr="00A07BF6" w:rsidRDefault="00481E43" w:rsidP="009744D4">
      <w:pPr>
        <w:pStyle w:val="Tekstpodstawowy"/>
        <w:numPr>
          <w:ilvl w:val="1"/>
          <w:numId w:val="25"/>
        </w:numPr>
        <w:tabs>
          <w:tab w:val="left" w:pos="1418"/>
        </w:tabs>
        <w:spacing w:line="276" w:lineRule="auto"/>
        <w:ind w:left="1418" w:hanging="709"/>
        <w:jc w:val="left"/>
        <w:rPr>
          <w:rFonts w:asciiTheme="minorHAnsi" w:hAnsiTheme="minorHAnsi" w:cstheme="minorHAnsi"/>
          <w:szCs w:val="24"/>
        </w:rPr>
      </w:pPr>
      <w:r w:rsidRPr="00A07BF6">
        <w:rPr>
          <w:rFonts w:asciiTheme="minorHAnsi" w:hAnsiTheme="minorHAnsi" w:cstheme="minorHAnsi"/>
          <w:szCs w:val="24"/>
        </w:rPr>
        <w:t>Jeśli</w:t>
      </w:r>
      <w:r w:rsidR="005A524F" w:rsidRPr="00A07BF6">
        <w:rPr>
          <w:rFonts w:asciiTheme="minorHAnsi" w:hAnsiTheme="minorHAnsi" w:cstheme="minorHAnsi"/>
          <w:szCs w:val="24"/>
        </w:rPr>
        <w:t xml:space="preserve"> </w:t>
      </w:r>
      <w:r w:rsidR="000D4411" w:rsidRPr="00A07BF6">
        <w:rPr>
          <w:rFonts w:asciiTheme="minorHAnsi" w:hAnsiTheme="minorHAnsi" w:cstheme="minorHAnsi"/>
          <w:szCs w:val="24"/>
        </w:rPr>
        <w:t xml:space="preserve">w postępowaniu złożono ofertę, której </w:t>
      </w:r>
      <w:r w:rsidR="005A524F" w:rsidRPr="00A07BF6">
        <w:rPr>
          <w:rFonts w:asciiTheme="minorHAnsi" w:hAnsiTheme="minorHAnsi" w:cstheme="minorHAnsi"/>
          <w:szCs w:val="24"/>
        </w:rPr>
        <w:t xml:space="preserve">wybór </w:t>
      </w:r>
      <w:r w:rsidRPr="00A07BF6">
        <w:rPr>
          <w:rFonts w:asciiTheme="minorHAnsi" w:hAnsiTheme="minorHAnsi" w:cstheme="minorHAnsi"/>
          <w:szCs w:val="24"/>
        </w:rPr>
        <w:t xml:space="preserve">prowadziłby </w:t>
      </w:r>
      <w:r w:rsidR="005A524F" w:rsidRPr="00A07BF6">
        <w:rPr>
          <w:rFonts w:asciiTheme="minorHAnsi" w:hAnsiTheme="minorHAnsi" w:cstheme="minorHAnsi"/>
          <w:szCs w:val="24"/>
        </w:rPr>
        <w:t xml:space="preserve"> do powstania u zamawiającego obowiązku podatkowego zgodnie z przepisami o podatku od towarów i usług, </w:t>
      </w:r>
      <w:r w:rsidRPr="00A07BF6">
        <w:rPr>
          <w:rFonts w:asciiTheme="minorHAnsi" w:hAnsiTheme="minorHAnsi" w:cstheme="minorHAnsi"/>
          <w:szCs w:val="24"/>
        </w:rPr>
        <w:t>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A07BF6">
        <w:rPr>
          <w:rFonts w:asciiTheme="minorHAnsi" w:hAnsiTheme="minorHAnsi" w:cstheme="minorHAnsi"/>
          <w:bCs/>
          <w:szCs w:val="24"/>
        </w:rPr>
        <w:t xml:space="preserve"> </w:t>
      </w:r>
      <w:r w:rsidR="005A524F" w:rsidRPr="00A07BF6">
        <w:rPr>
          <w:rFonts w:asciiTheme="minorHAnsi" w:hAnsiTheme="minorHAnsi" w:cstheme="minorHAnsi"/>
          <w:szCs w:val="24"/>
        </w:rPr>
        <w:t>Wykonawca w formularzu oferty nie wpisuje stawki VAT (cena nie uwzględnia podatku VAT), a jedynie informację, iż obowiązek podatkowy spoczywa na zamawiającym</w:t>
      </w:r>
      <w:r w:rsidR="000D4411" w:rsidRPr="00A07BF6">
        <w:rPr>
          <w:rFonts w:asciiTheme="minorHAnsi" w:hAnsiTheme="minorHAnsi" w:cstheme="minorHAnsi"/>
          <w:szCs w:val="24"/>
        </w:rPr>
        <w:t xml:space="preserve"> oraz podaje informacj</w:t>
      </w:r>
      <w:r w:rsidR="0048611F" w:rsidRPr="00A07BF6">
        <w:rPr>
          <w:rFonts w:asciiTheme="minorHAnsi" w:hAnsiTheme="minorHAnsi" w:cstheme="minorHAnsi"/>
          <w:szCs w:val="24"/>
        </w:rPr>
        <w:t>e</w:t>
      </w:r>
      <w:r w:rsidR="000D4411" w:rsidRPr="00A07BF6">
        <w:rPr>
          <w:rFonts w:asciiTheme="minorHAnsi" w:hAnsiTheme="minorHAnsi" w:cstheme="minorHAnsi"/>
          <w:szCs w:val="24"/>
        </w:rPr>
        <w:t>, o których mowa w zdaniu poprzedzającym.</w:t>
      </w:r>
    </w:p>
    <w:p w14:paraId="5EFF325D" w14:textId="6AA2DA7B" w:rsidR="008E78CE" w:rsidRPr="004C79CA" w:rsidRDefault="00D8144D" w:rsidP="004C79CA">
      <w:pPr>
        <w:pStyle w:val="Nagwekspisutreci"/>
        <w:rPr>
          <w:smallCaps/>
        </w:rPr>
      </w:pPr>
      <w:r>
        <w:t xml:space="preserve">9. </w:t>
      </w:r>
      <w:r w:rsidR="00E61DA9" w:rsidRPr="00A07BF6">
        <w:t xml:space="preserve">Informacje o środkach komunikacji elektronicznej, przy użyciu których zamawiający będzie komunikował się z wykonawcami </w:t>
      </w:r>
    </w:p>
    <w:p w14:paraId="29CF043A" w14:textId="6D3680FC" w:rsidR="00A5681B" w:rsidRPr="00A07BF6" w:rsidRDefault="00E61DA9" w:rsidP="009744D4">
      <w:pPr>
        <w:pStyle w:val="Tekstpodstawowy"/>
        <w:numPr>
          <w:ilvl w:val="1"/>
          <w:numId w:val="26"/>
        </w:numPr>
        <w:tabs>
          <w:tab w:val="left" w:pos="1418"/>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W postępowaniu komunikacja między zamawiającym a wykonawcami </w:t>
      </w:r>
      <w:r w:rsidR="00A5681B" w:rsidRPr="00A07BF6">
        <w:rPr>
          <w:rFonts w:asciiTheme="minorHAnsi" w:hAnsiTheme="minorHAnsi" w:cstheme="minorHAnsi"/>
          <w:szCs w:val="24"/>
        </w:rPr>
        <w:t>odbywa się drogą elektroniczną przy użyciu następujących środków:</w:t>
      </w:r>
    </w:p>
    <w:p w14:paraId="05E1F699" w14:textId="77777777" w:rsidR="00A5681B" w:rsidRPr="00A07BF6" w:rsidRDefault="00A5681B" w:rsidP="009744D4">
      <w:pPr>
        <w:pStyle w:val="Tekstpodstawowy"/>
        <w:numPr>
          <w:ilvl w:val="0"/>
          <w:numId w:val="8"/>
        </w:numPr>
        <w:tabs>
          <w:tab w:val="left" w:pos="1418"/>
        </w:tabs>
        <w:spacing w:line="276" w:lineRule="auto"/>
        <w:jc w:val="left"/>
        <w:rPr>
          <w:rFonts w:asciiTheme="minorHAnsi" w:hAnsiTheme="minorHAnsi" w:cstheme="minorHAnsi"/>
          <w:szCs w:val="24"/>
        </w:rPr>
      </w:pPr>
      <w:r w:rsidRPr="00A07BF6">
        <w:rPr>
          <w:rFonts w:asciiTheme="minorHAnsi" w:hAnsiTheme="minorHAnsi" w:cstheme="minorHAnsi"/>
          <w:szCs w:val="24"/>
        </w:rPr>
        <w:t>poprzez</w:t>
      </w:r>
      <w:r w:rsidRPr="00A07BF6">
        <w:rPr>
          <w:rFonts w:asciiTheme="minorHAnsi" w:hAnsiTheme="minorHAnsi" w:cstheme="minorHAnsi"/>
          <w:b/>
          <w:szCs w:val="24"/>
        </w:rPr>
        <w:t xml:space="preserve"> </w:t>
      </w:r>
      <w:r w:rsidRPr="00A07BF6">
        <w:rPr>
          <w:rFonts w:asciiTheme="minorHAnsi" w:hAnsiTheme="minorHAnsi" w:cstheme="minorHAnsi"/>
          <w:szCs w:val="24"/>
        </w:rPr>
        <w:t xml:space="preserve">Platformę zakupową pod adresem: </w:t>
      </w:r>
      <w:hyperlink r:id="rId10" w:history="1">
        <w:r w:rsidR="0094424E" w:rsidRPr="00A07BF6">
          <w:rPr>
            <w:rStyle w:val="Hipercze"/>
            <w:rFonts w:asciiTheme="minorHAnsi" w:hAnsiTheme="minorHAnsi" w:cstheme="minorHAnsi"/>
            <w:color w:val="auto"/>
            <w:szCs w:val="24"/>
          </w:rPr>
          <w:t>https://platformazakupowa.pl/pn/ajd_czest/proceedings</w:t>
        </w:r>
      </w:hyperlink>
      <w:r w:rsidRPr="00A07BF6">
        <w:rPr>
          <w:rFonts w:asciiTheme="minorHAnsi" w:hAnsiTheme="minorHAnsi" w:cstheme="minorHAnsi"/>
          <w:szCs w:val="24"/>
        </w:rPr>
        <w:t xml:space="preserve"> - w wierszu oznaczonym tytułem oraz znakiem niniejszego postępowania</w:t>
      </w:r>
    </w:p>
    <w:p w14:paraId="48BDF0AC" w14:textId="7CBF9FE1" w:rsidR="00A5681B" w:rsidRPr="00A07BF6" w:rsidRDefault="00A5681B" w:rsidP="009744D4">
      <w:pPr>
        <w:pStyle w:val="Tekstpodstawowy"/>
        <w:numPr>
          <w:ilvl w:val="0"/>
          <w:numId w:val="8"/>
        </w:numPr>
        <w:tabs>
          <w:tab w:val="left" w:pos="1418"/>
        </w:tabs>
        <w:spacing w:line="276" w:lineRule="auto"/>
        <w:jc w:val="left"/>
        <w:rPr>
          <w:rFonts w:asciiTheme="minorHAnsi" w:hAnsiTheme="minorHAnsi" w:cstheme="minorHAnsi"/>
          <w:szCs w:val="24"/>
        </w:rPr>
      </w:pPr>
      <w:r w:rsidRPr="00A07BF6">
        <w:rPr>
          <w:rFonts w:asciiTheme="minorHAnsi" w:hAnsiTheme="minorHAnsi" w:cstheme="minorHAnsi"/>
          <w:szCs w:val="24"/>
        </w:rPr>
        <w:t xml:space="preserve">poprzez pocztę elektroniczną: </w:t>
      </w:r>
      <w:r w:rsidR="000A53B1" w:rsidRPr="001E6F71">
        <w:rPr>
          <w:rFonts w:asciiTheme="minorHAnsi" w:hAnsiTheme="minorHAnsi" w:cstheme="minorHAnsi"/>
          <w:szCs w:val="24"/>
        </w:rPr>
        <w:t>h.maruszczyk@ujd.edu.pl</w:t>
      </w:r>
      <w:r w:rsidR="009C127C" w:rsidRPr="00A07BF6">
        <w:rPr>
          <w:rFonts w:asciiTheme="minorHAnsi" w:hAnsiTheme="minorHAnsi" w:cstheme="minorHAnsi"/>
          <w:szCs w:val="24"/>
        </w:rPr>
        <w:t xml:space="preserve">, </w:t>
      </w:r>
      <w:r w:rsidRPr="00A07BF6">
        <w:rPr>
          <w:rFonts w:asciiTheme="minorHAnsi" w:hAnsiTheme="minorHAnsi" w:cstheme="minorHAnsi"/>
          <w:szCs w:val="24"/>
        </w:rPr>
        <w:t xml:space="preserve">z zastrzeżeniem postanowień punktu </w:t>
      </w:r>
      <w:r w:rsidR="00041B72">
        <w:rPr>
          <w:rFonts w:asciiTheme="minorHAnsi" w:hAnsiTheme="minorHAnsi" w:cstheme="minorHAnsi"/>
          <w:szCs w:val="24"/>
        </w:rPr>
        <w:t>9</w:t>
      </w:r>
      <w:r w:rsidRPr="00A07BF6">
        <w:rPr>
          <w:rFonts w:asciiTheme="minorHAnsi" w:hAnsiTheme="minorHAnsi" w:cstheme="minorHAnsi"/>
          <w:szCs w:val="24"/>
        </w:rPr>
        <w:t>.2.</w:t>
      </w:r>
    </w:p>
    <w:p w14:paraId="39C6CCF4" w14:textId="77777777" w:rsidR="00356E53" w:rsidRPr="00A07BF6" w:rsidRDefault="00A5681B" w:rsidP="009744D4">
      <w:pPr>
        <w:pStyle w:val="Tekstpodstawowy"/>
        <w:numPr>
          <w:ilvl w:val="1"/>
          <w:numId w:val="27"/>
        </w:numPr>
        <w:tabs>
          <w:tab w:val="left" w:pos="1418"/>
        </w:tabs>
        <w:spacing w:line="276" w:lineRule="auto"/>
        <w:ind w:left="1418" w:hanging="709"/>
        <w:jc w:val="left"/>
        <w:rPr>
          <w:rFonts w:asciiTheme="minorHAnsi" w:hAnsiTheme="minorHAnsi" w:cstheme="minorHAnsi"/>
          <w:szCs w:val="24"/>
        </w:rPr>
      </w:pPr>
      <w:r w:rsidRPr="00A07BF6">
        <w:rPr>
          <w:rFonts w:asciiTheme="minorHAnsi" w:hAnsiTheme="minorHAnsi" w:cstheme="minorHAnsi"/>
          <w:szCs w:val="24"/>
        </w:rPr>
        <w:t>Ofertę składa się wyłącznie poprzez Platformę zakupową, przy czym przez ofertę należy rozumieć także ofertę dodatkową.</w:t>
      </w:r>
    </w:p>
    <w:p w14:paraId="1AB177A5" w14:textId="77777777" w:rsidR="007D6568" w:rsidRPr="00A07BF6" w:rsidRDefault="00356E53" w:rsidP="009744D4">
      <w:pPr>
        <w:pStyle w:val="Tekstpodstawowy"/>
        <w:numPr>
          <w:ilvl w:val="1"/>
          <w:numId w:val="27"/>
        </w:numPr>
        <w:tabs>
          <w:tab w:val="left" w:pos="1418"/>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Postępowanie prowadzone jest w języku polskim w formie elektronicznej za pośrednictwem platformy zakupowej platformazakupowa.pl pod adresem: </w:t>
      </w:r>
      <w:r w:rsidR="00D8105B" w:rsidRPr="00A07BF6">
        <w:rPr>
          <w:rFonts w:asciiTheme="minorHAnsi" w:hAnsiTheme="minorHAnsi" w:cstheme="minorHAnsi"/>
          <w:szCs w:val="24"/>
        </w:rPr>
        <w:t>https://platformazakupowa.pl/pn/ajd_czest/proceedings</w:t>
      </w:r>
      <w:r w:rsidR="0094424E" w:rsidRPr="00A07BF6">
        <w:rPr>
          <w:rFonts w:asciiTheme="minorHAnsi" w:hAnsiTheme="minorHAnsi" w:cstheme="minorHAnsi"/>
          <w:szCs w:val="24"/>
        </w:rPr>
        <w:t xml:space="preserve"> </w:t>
      </w:r>
      <w:r w:rsidRPr="00A07BF6">
        <w:rPr>
          <w:rFonts w:asciiTheme="minorHAnsi" w:hAnsiTheme="minorHAnsi" w:cstheme="minorHAnsi"/>
          <w:szCs w:val="24"/>
        </w:rPr>
        <w:t>w wierszu oznaczonym tytułem oraz znakiem sprawy niniejszego postępowania.</w:t>
      </w:r>
    </w:p>
    <w:p w14:paraId="2547C7F7" w14:textId="77777777" w:rsidR="007D6568" w:rsidRPr="00A07BF6" w:rsidRDefault="00356E53" w:rsidP="009744D4">
      <w:pPr>
        <w:pStyle w:val="Tekstpodstawowy"/>
        <w:numPr>
          <w:ilvl w:val="1"/>
          <w:numId w:val="27"/>
        </w:numPr>
        <w:tabs>
          <w:tab w:val="left" w:pos="1418"/>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1" w:history="1">
        <w:r w:rsidRPr="00A07BF6">
          <w:rPr>
            <w:rStyle w:val="Hipercze"/>
            <w:rFonts w:asciiTheme="minorHAnsi" w:hAnsiTheme="minorHAnsi" w:cstheme="minorHAnsi"/>
            <w:color w:val="auto"/>
            <w:szCs w:val="24"/>
          </w:rPr>
          <w:t>platformazakupowa.pl</w:t>
        </w:r>
      </w:hyperlink>
      <w:r w:rsidRPr="00A07BF6">
        <w:rPr>
          <w:rFonts w:asciiTheme="minorHAnsi" w:hAnsiTheme="minorHAnsi" w:cstheme="minorHAnsi"/>
          <w:szCs w:val="24"/>
        </w:rPr>
        <w:t xml:space="preserve"> i formularza „Wyślij wiadomość do zamawiającego”. </w:t>
      </w:r>
    </w:p>
    <w:p w14:paraId="4DCF0C19" w14:textId="77777777" w:rsidR="007D6568" w:rsidRPr="00A07BF6" w:rsidRDefault="00356E53" w:rsidP="009744D4">
      <w:pPr>
        <w:pStyle w:val="Tekstpodstawowy"/>
        <w:numPr>
          <w:ilvl w:val="1"/>
          <w:numId w:val="27"/>
        </w:numPr>
        <w:tabs>
          <w:tab w:val="left" w:pos="1418"/>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Za datę przekazania (wpływu) oświadczeń, wniosków, zawiadomień oraz informacji przyjmuje się datę ich przesłania za pośrednictwem </w:t>
      </w:r>
      <w:hyperlink r:id="rId12" w:history="1">
        <w:r w:rsidRPr="00A07BF6">
          <w:rPr>
            <w:rStyle w:val="Hipercze"/>
            <w:rFonts w:asciiTheme="minorHAnsi" w:hAnsiTheme="minorHAnsi" w:cstheme="minorHAnsi"/>
            <w:color w:val="auto"/>
            <w:szCs w:val="24"/>
          </w:rPr>
          <w:t>platformazakupowa.pl</w:t>
        </w:r>
      </w:hyperlink>
      <w:r w:rsidRPr="00A07BF6">
        <w:rPr>
          <w:rFonts w:asciiTheme="minorHAnsi" w:hAnsiTheme="minorHAnsi" w:cstheme="minorHAnsi"/>
          <w:szCs w:val="24"/>
        </w:rPr>
        <w:t xml:space="preserve"> poprzez kliknięcie przycisku  „Wyślij wiadomość do zamawiającego” po których pojawi się komunikat, że wiadomość została wysłana do zamawiającego.</w:t>
      </w:r>
    </w:p>
    <w:p w14:paraId="1B0FEBDB" w14:textId="7B30EF7C" w:rsidR="007D6568" w:rsidRPr="00A07BF6" w:rsidRDefault="00356E53" w:rsidP="009744D4">
      <w:pPr>
        <w:pStyle w:val="Tekstpodstawowy"/>
        <w:numPr>
          <w:ilvl w:val="1"/>
          <w:numId w:val="27"/>
        </w:numPr>
        <w:tabs>
          <w:tab w:val="left" w:pos="1418"/>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 xml:space="preserve">Zamawiający będzie przekazywał wykonawcom informacje w formie elektronicznej za pośrednictwem </w:t>
      </w:r>
      <w:hyperlink r:id="rId13" w:history="1">
        <w:r w:rsidRPr="00A07BF6">
          <w:rPr>
            <w:rStyle w:val="Hipercze"/>
            <w:rFonts w:asciiTheme="minorHAnsi" w:hAnsiTheme="minorHAnsi" w:cstheme="minorHAnsi"/>
            <w:color w:val="auto"/>
            <w:szCs w:val="24"/>
          </w:rPr>
          <w:t>platformazakupowa.pl</w:t>
        </w:r>
      </w:hyperlink>
      <w:r w:rsidRPr="00A07BF6">
        <w:rPr>
          <w:rFonts w:asciiTheme="minorHAnsi" w:hAnsiTheme="minorHAnsi" w:cstheme="minorHAnsi"/>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4" w:history="1">
        <w:r w:rsidRPr="00A07BF6">
          <w:rPr>
            <w:rStyle w:val="Hipercze"/>
            <w:rFonts w:asciiTheme="minorHAnsi" w:hAnsiTheme="minorHAnsi" w:cstheme="minorHAnsi"/>
            <w:color w:val="auto"/>
            <w:szCs w:val="24"/>
          </w:rPr>
          <w:t>platformazakupowa.pl</w:t>
        </w:r>
      </w:hyperlink>
      <w:r w:rsidRPr="00A07BF6">
        <w:rPr>
          <w:rFonts w:asciiTheme="minorHAnsi" w:hAnsiTheme="minorHAnsi" w:cstheme="minorHAnsi"/>
          <w:szCs w:val="24"/>
        </w:rPr>
        <w:t xml:space="preserve"> do konkretnego wykonawcy</w:t>
      </w:r>
      <w:r w:rsidR="007154FF" w:rsidRPr="00A07BF6">
        <w:rPr>
          <w:rFonts w:asciiTheme="minorHAnsi" w:hAnsiTheme="minorHAnsi" w:cstheme="minorHAnsi"/>
          <w:szCs w:val="24"/>
        </w:rPr>
        <w:t xml:space="preserve">, z zastrzeżeniem, że w sytuacjach awaryjnych informacje będą przekazywane poprzez pocztę elektroniczną, zgodnie z </w:t>
      </w:r>
      <w:r w:rsidR="00B87CBB" w:rsidRPr="00A07BF6">
        <w:rPr>
          <w:rFonts w:asciiTheme="minorHAnsi" w:hAnsiTheme="minorHAnsi" w:cstheme="minorHAnsi"/>
          <w:szCs w:val="24"/>
        </w:rPr>
        <w:t>punktem</w:t>
      </w:r>
      <w:r w:rsidR="007154FF" w:rsidRPr="00A07BF6">
        <w:rPr>
          <w:rFonts w:asciiTheme="minorHAnsi" w:hAnsiTheme="minorHAnsi" w:cstheme="minorHAnsi"/>
          <w:szCs w:val="24"/>
        </w:rPr>
        <w:t xml:space="preserve"> </w:t>
      </w:r>
      <w:r w:rsidR="00323AD6">
        <w:rPr>
          <w:rFonts w:asciiTheme="minorHAnsi" w:hAnsiTheme="minorHAnsi" w:cstheme="minorHAnsi"/>
          <w:szCs w:val="24"/>
        </w:rPr>
        <w:t>9</w:t>
      </w:r>
      <w:r w:rsidR="007154FF" w:rsidRPr="00A07BF6">
        <w:rPr>
          <w:rFonts w:asciiTheme="minorHAnsi" w:hAnsiTheme="minorHAnsi" w:cstheme="minorHAnsi"/>
          <w:szCs w:val="24"/>
        </w:rPr>
        <w:t>.1. lit</w:t>
      </w:r>
      <w:r w:rsidR="00B87CBB" w:rsidRPr="00A07BF6">
        <w:rPr>
          <w:rFonts w:asciiTheme="minorHAnsi" w:hAnsiTheme="minorHAnsi" w:cstheme="minorHAnsi"/>
          <w:szCs w:val="24"/>
        </w:rPr>
        <w:t>era</w:t>
      </w:r>
      <w:r w:rsidR="007154FF" w:rsidRPr="00A07BF6">
        <w:rPr>
          <w:rFonts w:asciiTheme="minorHAnsi" w:hAnsiTheme="minorHAnsi" w:cstheme="minorHAnsi"/>
          <w:szCs w:val="24"/>
        </w:rPr>
        <w:t xml:space="preserve"> </w:t>
      </w:r>
      <w:r w:rsidR="00A025BD" w:rsidRPr="00A07BF6">
        <w:rPr>
          <w:rFonts w:asciiTheme="minorHAnsi" w:hAnsiTheme="minorHAnsi" w:cstheme="minorHAnsi"/>
          <w:szCs w:val="24"/>
        </w:rPr>
        <w:t>b).</w:t>
      </w:r>
    </w:p>
    <w:p w14:paraId="4CD8030E" w14:textId="77777777" w:rsidR="007D6568" w:rsidRPr="00A07BF6" w:rsidRDefault="00356E53" w:rsidP="009744D4">
      <w:pPr>
        <w:pStyle w:val="Tekstpodstawowy"/>
        <w:numPr>
          <w:ilvl w:val="1"/>
          <w:numId w:val="27"/>
        </w:numPr>
        <w:tabs>
          <w:tab w:val="left" w:pos="1418"/>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5FA0967" w14:textId="77777777" w:rsidR="00356E53" w:rsidRPr="00A07BF6" w:rsidRDefault="00356E53" w:rsidP="009744D4">
      <w:pPr>
        <w:pStyle w:val="Tekstpodstawowy"/>
        <w:numPr>
          <w:ilvl w:val="1"/>
          <w:numId w:val="27"/>
        </w:numPr>
        <w:tabs>
          <w:tab w:val="left" w:pos="1418"/>
        </w:tabs>
        <w:spacing w:line="276" w:lineRule="auto"/>
        <w:ind w:left="1418" w:hanging="698"/>
        <w:jc w:val="left"/>
        <w:rPr>
          <w:rFonts w:asciiTheme="minorHAnsi" w:hAnsiTheme="minorHAnsi" w:cstheme="minorHAnsi"/>
          <w:szCs w:val="24"/>
        </w:rPr>
      </w:pPr>
      <w:r w:rsidRPr="00A07BF6">
        <w:rPr>
          <w:rFonts w:asciiTheme="minorHAnsi" w:hAnsiTheme="minorHAnsi" w:cstheme="minorHAnsi"/>
          <w:szCs w:val="24"/>
        </w:rPr>
        <w:t>Zamawiający, zgodnie z Rozporządzeniem Prezesa Rady Ministrów z dnia 31 grudnia 2020</w:t>
      </w:r>
      <w:r w:rsidR="00371CE4" w:rsidRPr="00A07BF6">
        <w:rPr>
          <w:rFonts w:asciiTheme="minorHAnsi" w:hAnsiTheme="minorHAnsi" w:cstheme="minorHAnsi"/>
          <w:szCs w:val="24"/>
        </w:rPr>
        <w:t xml:space="preserve"> roku</w:t>
      </w:r>
      <w:r w:rsidRPr="00A07BF6">
        <w:rPr>
          <w:rFonts w:asciiTheme="minorHAnsi" w:hAnsiTheme="minorHAnsi" w:cstheme="minorHAnsi"/>
          <w:szCs w:val="24"/>
        </w:rPr>
        <w:t xml:space="preserve"> w sprawie sposobu sporządzania i przekazywania informacji oraz wymagań technicznych dla dokumentów elektronicznych oraz środków komunikacji elektronicznej w postępowaniu o udzielenie zamówienia publicznego lub konkursie (Dz. U. 2020</w:t>
      </w:r>
      <w:r w:rsidR="00371CE4" w:rsidRPr="00A07BF6">
        <w:rPr>
          <w:rFonts w:asciiTheme="minorHAnsi" w:hAnsiTheme="minorHAnsi" w:cstheme="minorHAnsi"/>
          <w:szCs w:val="24"/>
        </w:rPr>
        <w:t>,</w:t>
      </w:r>
      <w:r w:rsidRPr="00A07BF6">
        <w:rPr>
          <w:rFonts w:asciiTheme="minorHAnsi" w:hAnsiTheme="minorHAnsi" w:cstheme="minorHAnsi"/>
          <w:szCs w:val="24"/>
        </w:rPr>
        <w:t xml:space="preserve"> poz. 2452), określa niezbędne wymagania sprzętowo - aplikacyjne umożliwiające pracę na </w:t>
      </w:r>
      <w:hyperlink r:id="rId15" w:history="1">
        <w:r w:rsidRPr="00A07BF6">
          <w:rPr>
            <w:rStyle w:val="Hipercze"/>
            <w:rFonts w:asciiTheme="minorHAnsi" w:hAnsiTheme="minorHAnsi" w:cstheme="minorHAnsi"/>
            <w:color w:val="auto"/>
            <w:szCs w:val="24"/>
          </w:rPr>
          <w:t>platformazakupowa.pl</w:t>
        </w:r>
      </w:hyperlink>
      <w:r w:rsidRPr="00A07BF6">
        <w:rPr>
          <w:rFonts w:asciiTheme="minorHAnsi" w:hAnsiTheme="minorHAnsi" w:cstheme="minorHAnsi"/>
          <w:szCs w:val="24"/>
        </w:rPr>
        <w:t>, tj.:</w:t>
      </w:r>
    </w:p>
    <w:p w14:paraId="34477BAD" w14:textId="77777777" w:rsidR="007D6568" w:rsidRPr="00A07BF6" w:rsidRDefault="00356E53" w:rsidP="009744D4">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A07BF6">
        <w:rPr>
          <w:rFonts w:asciiTheme="minorHAnsi" w:hAnsiTheme="minorHAnsi" w:cstheme="minorHAnsi"/>
        </w:rPr>
        <w:t xml:space="preserve">stały dostęp do sieci Internet o gwarantowanej przepustowości nie mniejszej niż 512 </w:t>
      </w:r>
      <w:proofErr w:type="spellStart"/>
      <w:r w:rsidRPr="00A07BF6">
        <w:rPr>
          <w:rFonts w:asciiTheme="minorHAnsi" w:hAnsiTheme="minorHAnsi" w:cstheme="minorHAnsi"/>
        </w:rPr>
        <w:t>kb</w:t>
      </w:r>
      <w:proofErr w:type="spellEnd"/>
      <w:r w:rsidRPr="00A07BF6">
        <w:rPr>
          <w:rFonts w:asciiTheme="minorHAnsi" w:hAnsiTheme="minorHAnsi" w:cstheme="minorHAnsi"/>
        </w:rPr>
        <w:t>/s,</w:t>
      </w:r>
    </w:p>
    <w:p w14:paraId="35606BB9" w14:textId="77777777" w:rsidR="007D6568" w:rsidRPr="00A07BF6" w:rsidRDefault="00356E53" w:rsidP="009744D4">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A07BF6">
        <w:rPr>
          <w:rFonts w:asciiTheme="minorHAnsi" w:hAnsiTheme="minorHAnsi" w:cstheme="minorHAnsi"/>
        </w:rPr>
        <w:t>komputer klasy PC lub MAC o następującej konfiguracji: pamięć min</w:t>
      </w:r>
      <w:r w:rsidR="00326601" w:rsidRPr="00A07BF6">
        <w:rPr>
          <w:rFonts w:asciiTheme="minorHAnsi" w:hAnsiTheme="minorHAnsi" w:cstheme="minorHAnsi"/>
        </w:rPr>
        <w:t>imum</w:t>
      </w:r>
      <w:r w:rsidRPr="00A07BF6">
        <w:rPr>
          <w:rFonts w:asciiTheme="minorHAnsi" w:hAnsiTheme="minorHAnsi" w:cstheme="minorHAnsi"/>
        </w:rPr>
        <w:t xml:space="preserve"> 2 GB Ram, procesor Intel IV 2 GHZ lub jego nowsza wersja, jeden z systemów operacyjnych - MS Windows 7, Mac Os x 10 4, Linux, lub ich nowsze wersje,</w:t>
      </w:r>
    </w:p>
    <w:p w14:paraId="4F1163CF" w14:textId="77777777" w:rsidR="007D6568" w:rsidRPr="00A07BF6" w:rsidRDefault="00356E53" w:rsidP="009744D4">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A07BF6">
        <w:rPr>
          <w:rFonts w:asciiTheme="minorHAnsi" w:hAnsiTheme="minorHAnsi" w:cstheme="minorHAnsi"/>
        </w:rPr>
        <w:t>zainstalowana dowolna przeglądarka internetowa, w przypadku Internet Explorer minimalnie wersja 10 0.,</w:t>
      </w:r>
    </w:p>
    <w:p w14:paraId="692EE09A" w14:textId="77777777" w:rsidR="007D6568" w:rsidRPr="00A07BF6" w:rsidRDefault="00356E53" w:rsidP="009744D4">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A07BF6">
        <w:rPr>
          <w:rFonts w:asciiTheme="minorHAnsi" w:hAnsiTheme="minorHAnsi" w:cstheme="minorHAnsi"/>
        </w:rPr>
        <w:t>włączona obsługa JavaScript,</w:t>
      </w:r>
    </w:p>
    <w:p w14:paraId="466B5D12" w14:textId="77777777" w:rsidR="007D6568" w:rsidRPr="00A07BF6" w:rsidRDefault="00356E53" w:rsidP="009744D4">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A07BF6">
        <w:rPr>
          <w:rFonts w:asciiTheme="minorHAnsi" w:hAnsiTheme="minorHAnsi" w:cstheme="minorHAnsi"/>
        </w:rPr>
        <w:t xml:space="preserve">zainstalowany program Adobe </w:t>
      </w:r>
      <w:proofErr w:type="spellStart"/>
      <w:r w:rsidRPr="00A07BF6">
        <w:rPr>
          <w:rFonts w:asciiTheme="minorHAnsi" w:hAnsiTheme="minorHAnsi" w:cstheme="minorHAnsi"/>
        </w:rPr>
        <w:t>Acrobat</w:t>
      </w:r>
      <w:proofErr w:type="spellEnd"/>
      <w:r w:rsidRPr="00A07BF6">
        <w:rPr>
          <w:rFonts w:asciiTheme="minorHAnsi" w:hAnsiTheme="minorHAnsi" w:cstheme="minorHAnsi"/>
        </w:rPr>
        <w:t xml:space="preserve"> Reader lub inny obsługujący format plików .pdf,</w:t>
      </w:r>
    </w:p>
    <w:p w14:paraId="1FDE4F50" w14:textId="77777777" w:rsidR="007D6568" w:rsidRPr="00A07BF6" w:rsidRDefault="00356E53" w:rsidP="009744D4">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A07BF6">
        <w:rPr>
          <w:rFonts w:asciiTheme="minorHAnsi" w:hAnsiTheme="minorHAnsi" w:cstheme="minorHAnsi"/>
        </w:rPr>
        <w:t>Szyfrowanie na platformazakupowa.pl odbywa się za pomocą protokołu TLS 1.3.</w:t>
      </w:r>
    </w:p>
    <w:p w14:paraId="2E956663" w14:textId="77777777" w:rsidR="00356E53" w:rsidRPr="00A07BF6" w:rsidRDefault="00356E53" w:rsidP="009744D4">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A07BF6">
        <w:rPr>
          <w:rFonts w:asciiTheme="minorHAnsi" w:hAnsiTheme="minorHAnsi" w:cstheme="minorHAnsi"/>
        </w:rPr>
        <w:t>Oznaczenie czasu odbioru danych przez platformę zakupową stanowi datę oraz dokładny czas (</w:t>
      </w:r>
      <w:proofErr w:type="spellStart"/>
      <w:r w:rsidRPr="00A07BF6">
        <w:rPr>
          <w:rFonts w:asciiTheme="minorHAnsi" w:hAnsiTheme="minorHAnsi" w:cstheme="minorHAnsi"/>
        </w:rPr>
        <w:t>hh:mm:ss</w:t>
      </w:r>
      <w:proofErr w:type="spellEnd"/>
      <w:r w:rsidRPr="00A07BF6">
        <w:rPr>
          <w:rFonts w:asciiTheme="minorHAnsi" w:hAnsiTheme="minorHAnsi" w:cstheme="minorHAnsi"/>
        </w:rPr>
        <w:t>) generowany w</w:t>
      </w:r>
      <w:r w:rsidR="00326601" w:rsidRPr="00A07BF6">
        <w:rPr>
          <w:rFonts w:asciiTheme="minorHAnsi" w:hAnsiTheme="minorHAnsi" w:cstheme="minorHAnsi"/>
        </w:rPr>
        <w:t>edług</w:t>
      </w:r>
      <w:r w:rsidRPr="00A07BF6">
        <w:rPr>
          <w:rFonts w:asciiTheme="minorHAnsi" w:hAnsiTheme="minorHAnsi" w:cstheme="minorHAnsi"/>
        </w:rPr>
        <w:t xml:space="preserve"> czasu lokalnego serwera synchronizowanego z zegarem Głównego Urzędu Miar.</w:t>
      </w:r>
    </w:p>
    <w:p w14:paraId="3485B1E4" w14:textId="77777777" w:rsidR="00AF1613" w:rsidRPr="00A07BF6" w:rsidRDefault="00AF1613" w:rsidP="009744D4">
      <w:pPr>
        <w:pStyle w:val="NormalnyWeb"/>
        <w:numPr>
          <w:ilvl w:val="1"/>
          <w:numId w:val="28"/>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Maksymalny rozmiar jednego pliku przesyłanego za pośrednictwem dedykowanych formularzy do: złożenia, zmiany, wycofania oferty wynosi 150 MB natomiast przy komunikacji wielkość pliku to maksymalnie 500 MB.</w:t>
      </w:r>
    </w:p>
    <w:p w14:paraId="08064E13" w14:textId="77777777" w:rsidR="00356E53" w:rsidRPr="00A07BF6" w:rsidRDefault="00356E53" w:rsidP="009744D4">
      <w:pPr>
        <w:pStyle w:val="NormalnyWeb"/>
        <w:numPr>
          <w:ilvl w:val="1"/>
          <w:numId w:val="28"/>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Wykonawca, przystępując do niniejszego postępowania o udzielenie zamówienia publicznego:</w:t>
      </w:r>
    </w:p>
    <w:p w14:paraId="74EDE4FF" w14:textId="77777777" w:rsidR="00356E53" w:rsidRPr="00A07BF6" w:rsidRDefault="00356E53" w:rsidP="009744D4">
      <w:pPr>
        <w:pStyle w:val="NormalnyWeb"/>
        <w:numPr>
          <w:ilvl w:val="0"/>
          <w:numId w:val="3"/>
        </w:numPr>
        <w:tabs>
          <w:tab w:val="clear" w:pos="720"/>
          <w:tab w:val="num" w:pos="1843"/>
        </w:tabs>
        <w:spacing w:before="0" w:beforeAutospacing="0" w:after="0" w:afterAutospacing="0" w:line="276" w:lineRule="auto"/>
        <w:ind w:left="1843"/>
        <w:textAlignment w:val="baseline"/>
        <w:rPr>
          <w:rFonts w:asciiTheme="minorHAnsi" w:hAnsiTheme="minorHAnsi" w:cstheme="minorHAnsi"/>
        </w:rPr>
      </w:pPr>
      <w:r w:rsidRPr="00A07BF6">
        <w:rPr>
          <w:rFonts w:asciiTheme="minorHAnsi" w:hAnsiTheme="minorHAnsi" w:cstheme="minorHAnsi"/>
        </w:rPr>
        <w:t xml:space="preserve">akceptuje warunki korzystania z </w:t>
      </w:r>
      <w:hyperlink r:id="rId16" w:history="1">
        <w:r w:rsidRPr="00A07BF6">
          <w:rPr>
            <w:rStyle w:val="Hipercze"/>
            <w:rFonts w:asciiTheme="minorHAnsi" w:hAnsiTheme="minorHAnsi" w:cstheme="minorHAnsi"/>
            <w:color w:val="auto"/>
          </w:rPr>
          <w:t>platformazakupowa.pl</w:t>
        </w:r>
      </w:hyperlink>
      <w:r w:rsidRPr="00A07BF6">
        <w:rPr>
          <w:rFonts w:asciiTheme="minorHAnsi" w:hAnsiTheme="minorHAnsi" w:cstheme="minorHAnsi"/>
        </w:rPr>
        <w:t xml:space="preserve"> określone w Regulaminie zamieszczonym na stronie internetowej</w:t>
      </w:r>
      <w:r w:rsidR="007D6568" w:rsidRPr="00A07BF6">
        <w:rPr>
          <w:rFonts w:asciiTheme="minorHAnsi" w:hAnsiTheme="minorHAnsi" w:cstheme="minorHAnsi"/>
        </w:rPr>
        <w:t xml:space="preserve"> </w:t>
      </w:r>
      <w:hyperlink r:id="rId17" w:history="1">
        <w:r w:rsidR="007D6568" w:rsidRPr="00A07BF6">
          <w:rPr>
            <w:rStyle w:val="Hipercze"/>
            <w:rFonts w:asciiTheme="minorHAnsi" w:hAnsiTheme="minorHAnsi" w:cstheme="minorHAnsi"/>
            <w:color w:val="auto"/>
          </w:rPr>
          <w:t>pod linkiem</w:t>
        </w:r>
      </w:hyperlink>
      <w:r w:rsidRPr="00A07BF6">
        <w:rPr>
          <w:rFonts w:asciiTheme="minorHAnsi" w:hAnsiTheme="minorHAnsi" w:cstheme="minorHAnsi"/>
        </w:rPr>
        <w:t>  w zakładce „Regulamin" oraz uznaje go za wiążący,</w:t>
      </w:r>
    </w:p>
    <w:p w14:paraId="65771062" w14:textId="77777777" w:rsidR="00356E53" w:rsidRPr="00A07BF6" w:rsidRDefault="00356E53" w:rsidP="009744D4">
      <w:pPr>
        <w:pStyle w:val="NormalnyWeb"/>
        <w:numPr>
          <w:ilvl w:val="0"/>
          <w:numId w:val="3"/>
        </w:numPr>
        <w:tabs>
          <w:tab w:val="clear" w:pos="720"/>
          <w:tab w:val="num" w:pos="1843"/>
        </w:tabs>
        <w:spacing w:before="0" w:beforeAutospacing="0" w:after="0" w:afterAutospacing="0" w:line="276" w:lineRule="auto"/>
        <w:ind w:left="1843"/>
        <w:textAlignment w:val="baseline"/>
        <w:rPr>
          <w:rFonts w:asciiTheme="minorHAnsi" w:hAnsiTheme="minorHAnsi" w:cstheme="minorHAnsi"/>
        </w:rPr>
      </w:pPr>
      <w:r w:rsidRPr="00A07BF6">
        <w:rPr>
          <w:rFonts w:asciiTheme="minorHAnsi" w:hAnsiTheme="minorHAnsi" w:cstheme="minorHAnsi"/>
        </w:rPr>
        <w:t xml:space="preserve">zapoznał i stosuje się do Instrukcji składania ofert/wniosków dostępnej </w:t>
      </w:r>
      <w:hyperlink r:id="rId18" w:history="1">
        <w:r w:rsidRPr="00A07BF6">
          <w:rPr>
            <w:rStyle w:val="Hipercze"/>
            <w:rFonts w:asciiTheme="minorHAnsi" w:hAnsiTheme="minorHAnsi" w:cstheme="minorHAnsi"/>
            <w:color w:val="auto"/>
          </w:rPr>
          <w:t>pod linkiem</w:t>
        </w:r>
      </w:hyperlink>
      <w:r w:rsidRPr="00A07BF6">
        <w:rPr>
          <w:rFonts w:asciiTheme="minorHAnsi" w:hAnsiTheme="minorHAnsi" w:cstheme="minorHAnsi"/>
        </w:rPr>
        <w:t>. </w:t>
      </w:r>
    </w:p>
    <w:p w14:paraId="23BC6249" w14:textId="77777777" w:rsidR="001A634E" w:rsidRPr="00A07BF6" w:rsidRDefault="00356E53" w:rsidP="009744D4">
      <w:pPr>
        <w:pStyle w:val="NormalnyWeb"/>
        <w:numPr>
          <w:ilvl w:val="1"/>
          <w:numId w:val="29"/>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Zamawiający informuje, że instrukcje korzystania z </w:t>
      </w:r>
      <w:hyperlink r:id="rId19" w:history="1">
        <w:r w:rsidRPr="00A07BF6">
          <w:rPr>
            <w:rStyle w:val="Hipercze"/>
            <w:rFonts w:asciiTheme="minorHAnsi" w:hAnsiTheme="minorHAnsi" w:cstheme="minorHAnsi"/>
            <w:color w:val="auto"/>
          </w:rPr>
          <w:t>platformazakupowa.pl</w:t>
        </w:r>
      </w:hyperlink>
      <w:r w:rsidRPr="00A07BF6">
        <w:rPr>
          <w:rFonts w:asciiTheme="minorHAnsi" w:hAnsiTheme="minorHAnsi" w:cstheme="minorHAnsi"/>
        </w:rPr>
        <w:t xml:space="preserve"> dotyczące w szczególności logowania, składania wniosków o wyjaśnienie treści </w:t>
      </w:r>
      <w:r w:rsidR="003F40C0" w:rsidRPr="00A07BF6">
        <w:rPr>
          <w:rFonts w:asciiTheme="minorHAnsi" w:hAnsiTheme="minorHAnsi" w:cstheme="minorHAnsi"/>
        </w:rPr>
        <w:t>Specyfikacji Warunków Zamówienia</w:t>
      </w:r>
      <w:r w:rsidRPr="00A07BF6">
        <w:rPr>
          <w:rFonts w:asciiTheme="minorHAnsi" w:hAnsiTheme="minorHAnsi" w:cstheme="minorHAnsi"/>
        </w:rPr>
        <w:t xml:space="preserve">, składania ofert oraz innych czynności podejmowanych w niniejszym postępowaniu przy użyciu </w:t>
      </w:r>
      <w:hyperlink r:id="rId20" w:history="1">
        <w:r w:rsidRPr="00A07BF6">
          <w:rPr>
            <w:rStyle w:val="Hipercze"/>
            <w:rFonts w:asciiTheme="minorHAnsi" w:hAnsiTheme="minorHAnsi" w:cstheme="minorHAnsi"/>
            <w:color w:val="auto"/>
          </w:rPr>
          <w:t>platformazakupowa.pl</w:t>
        </w:r>
      </w:hyperlink>
      <w:r w:rsidRPr="00A07BF6">
        <w:rPr>
          <w:rFonts w:asciiTheme="minorHAnsi" w:hAnsiTheme="minorHAnsi" w:cstheme="minorHAnsi"/>
        </w:rPr>
        <w:t xml:space="preserve"> znajdują się w zakładce „Instrukcje dla Wykonawców" na stronie internetowej pod adresem: </w:t>
      </w:r>
      <w:hyperlink r:id="rId21" w:history="1">
        <w:r w:rsidRPr="00A07BF6">
          <w:rPr>
            <w:rStyle w:val="Hipercze"/>
            <w:rFonts w:asciiTheme="minorHAnsi" w:hAnsiTheme="minorHAnsi" w:cstheme="minorHAnsi"/>
            <w:color w:val="auto"/>
          </w:rPr>
          <w:t>https://platformazakupowa.pl/strona/45-instrukcje</w:t>
        </w:r>
      </w:hyperlink>
      <w:r w:rsidR="007D6568" w:rsidRPr="00A07BF6">
        <w:rPr>
          <w:rFonts w:asciiTheme="minorHAnsi" w:hAnsiTheme="minorHAnsi" w:cstheme="minorHAnsi"/>
        </w:rPr>
        <w:t xml:space="preserve"> </w:t>
      </w:r>
    </w:p>
    <w:p w14:paraId="0D134677" w14:textId="2FCA2C72" w:rsidR="001A634E" w:rsidRPr="0039015D" w:rsidRDefault="0039015D" w:rsidP="009744D4">
      <w:pPr>
        <w:pStyle w:val="NormalnyWeb"/>
        <w:numPr>
          <w:ilvl w:val="1"/>
          <w:numId w:val="29"/>
        </w:numPr>
        <w:spacing w:before="0" w:beforeAutospacing="0" w:after="0" w:afterAutospacing="0" w:line="276" w:lineRule="auto"/>
        <w:ind w:left="1418" w:hanging="709"/>
        <w:textAlignment w:val="baseline"/>
        <w:rPr>
          <w:rFonts w:asciiTheme="minorHAnsi" w:hAnsiTheme="minorHAnsi" w:cstheme="minorHAnsi"/>
        </w:rPr>
      </w:pPr>
      <w:r w:rsidRPr="0039015D">
        <w:rPr>
          <w:rFonts w:asciiTheme="minorHAnsi" w:hAnsiTheme="minorHAnsi" w:cstheme="minorHAnsi"/>
          <w:bCs/>
        </w:rPr>
        <w:t>Formaty plików wykorzystywanych przez wykonawców powinny być zgodne z</w:t>
      </w:r>
      <w:r w:rsidRPr="0039015D">
        <w:rPr>
          <w:rFonts w:asciiTheme="minorHAnsi" w:hAnsiTheme="minorHAnsi" w:cstheme="minorHAnsi"/>
        </w:rPr>
        <w:t xml:space="preserve"> Rozporządzeniem Rady Ministrów z dnia 21 maja 2024 r. w sprawie Krajowych Ram Interoperacyjności, minimalnych wymagań dla rejestrów publicznych i wymiany informacji w postaci elektronicznej oraz minimalnych wymagań dla systemów teleinformatycznych.</w:t>
      </w:r>
    </w:p>
    <w:p w14:paraId="3C8BC0C9" w14:textId="2BFC9C0B" w:rsidR="008E78CE" w:rsidRPr="002737AA" w:rsidRDefault="00D8144D" w:rsidP="002737AA">
      <w:pPr>
        <w:pStyle w:val="Nagwekspisutreci"/>
        <w:rPr>
          <w:smallCaps/>
        </w:rPr>
      </w:pPr>
      <w:r>
        <w:t xml:space="preserve">10. </w:t>
      </w:r>
      <w:r w:rsidR="001D6B80" w:rsidRPr="00A07BF6">
        <w:t xml:space="preserve">Opis sposobu udzielania wyjaśnień do </w:t>
      </w:r>
      <w:r w:rsidR="003F40C0" w:rsidRPr="00A07BF6">
        <w:t>Specyfikacji Warunków Zamówienia</w:t>
      </w:r>
    </w:p>
    <w:p w14:paraId="380B3ABC" w14:textId="66754959" w:rsidR="001D6B80" w:rsidRPr="00A07BF6" w:rsidRDefault="001D6B80" w:rsidP="009744D4">
      <w:pPr>
        <w:pStyle w:val="Tekstpodstawowy"/>
        <w:numPr>
          <w:ilvl w:val="1"/>
          <w:numId w:val="30"/>
        </w:numPr>
        <w:spacing w:line="276" w:lineRule="auto"/>
        <w:ind w:left="1418" w:right="28" w:hanging="709"/>
        <w:jc w:val="left"/>
        <w:rPr>
          <w:rFonts w:asciiTheme="minorHAnsi" w:hAnsiTheme="minorHAnsi" w:cstheme="minorHAnsi"/>
          <w:szCs w:val="24"/>
        </w:rPr>
      </w:pPr>
      <w:r w:rsidRPr="00A07BF6">
        <w:rPr>
          <w:rFonts w:asciiTheme="minorHAnsi" w:hAnsiTheme="minorHAnsi" w:cstheme="minorHAnsi"/>
          <w:szCs w:val="24"/>
        </w:rPr>
        <w:t xml:space="preserve">Treść </w:t>
      </w:r>
      <w:r w:rsidR="003F40C0" w:rsidRPr="00A07BF6">
        <w:rPr>
          <w:rFonts w:asciiTheme="minorHAnsi" w:hAnsiTheme="minorHAnsi" w:cstheme="minorHAnsi"/>
          <w:szCs w:val="24"/>
        </w:rPr>
        <w:t xml:space="preserve">Specyfikacji Warunków Zamówienia </w:t>
      </w:r>
      <w:r w:rsidRPr="00A07BF6">
        <w:rPr>
          <w:rFonts w:asciiTheme="minorHAnsi" w:hAnsiTheme="minorHAnsi" w:cstheme="minorHAnsi"/>
          <w:szCs w:val="24"/>
        </w:rPr>
        <w:t xml:space="preserve">wraz z załącznikami zamieszczona jest na Platformie zakupowej: </w:t>
      </w:r>
      <w:hyperlink r:id="rId22" w:history="1">
        <w:r w:rsidRPr="00A07BF6">
          <w:rPr>
            <w:rStyle w:val="Hipercze"/>
            <w:rFonts w:asciiTheme="minorHAnsi" w:hAnsiTheme="minorHAnsi" w:cstheme="minorHAnsi"/>
            <w:b/>
            <w:color w:val="auto"/>
            <w:szCs w:val="24"/>
          </w:rPr>
          <w:t>https://platformazakupowa.pl/pn/ajd_czest</w:t>
        </w:r>
      </w:hyperlink>
      <w:r w:rsidRPr="00A07BF6">
        <w:rPr>
          <w:rFonts w:asciiTheme="minorHAnsi" w:hAnsiTheme="minorHAnsi" w:cstheme="minorHAnsi"/>
          <w:b/>
          <w:szCs w:val="24"/>
        </w:rPr>
        <w:t xml:space="preserve"> </w:t>
      </w:r>
      <w:r w:rsidRPr="00A07BF6">
        <w:rPr>
          <w:rFonts w:asciiTheme="minorHAnsi" w:hAnsiTheme="minorHAnsi" w:cstheme="minorHAnsi"/>
          <w:szCs w:val="24"/>
        </w:rPr>
        <w:t>- w wierszu oznaczonym tytułem oraz znakiem niniejszego postępowania.</w:t>
      </w:r>
    </w:p>
    <w:p w14:paraId="21D9107F" w14:textId="77777777" w:rsidR="001D6B80" w:rsidRPr="00A07BF6" w:rsidRDefault="001D6B80" w:rsidP="009744D4">
      <w:pPr>
        <w:pStyle w:val="Tekstpodstawowy"/>
        <w:numPr>
          <w:ilvl w:val="1"/>
          <w:numId w:val="30"/>
        </w:numPr>
        <w:spacing w:line="276" w:lineRule="auto"/>
        <w:ind w:left="1418" w:right="28" w:hanging="709"/>
        <w:jc w:val="left"/>
        <w:rPr>
          <w:rFonts w:asciiTheme="minorHAnsi" w:hAnsiTheme="minorHAnsi" w:cstheme="minorHAnsi"/>
          <w:szCs w:val="24"/>
        </w:rPr>
      </w:pPr>
      <w:r w:rsidRPr="00A07BF6">
        <w:rPr>
          <w:rFonts w:asciiTheme="minorHAnsi" w:hAnsiTheme="minorHAnsi" w:cstheme="minorHAnsi"/>
          <w:szCs w:val="24"/>
        </w:rPr>
        <w:t xml:space="preserve">Wykonawca może zwrócić się do Zamawiającego z wnioskiem o wyjaśnienie treści </w:t>
      </w:r>
      <w:r w:rsidR="003F40C0" w:rsidRPr="00A07BF6">
        <w:rPr>
          <w:rFonts w:asciiTheme="minorHAnsi" w:hAnsiTheme="minorHAnsi" w:cstheme="minorHAnsi"/>
          <w:szCs w:val="24"/>
        </w:rPr>
        <w:t>Specyfikacji Warunków Zamówienia</w:t>
      </w:r>
      <w:r w:rsidRPr="00A07BF6">
        <w:rPr>
          <w:rFonts w:asciiTheme="minorHAnsi" w:hAnsiTheme="minorHAnsi" w:cstheme="minorHAnsi"/>
          <w:szCs w:val="24"/>
        </w:rPr>
        <w:t>.</w:t>
      </w:r>
    </w:p>
    <w:p w14:paraId="1F5A9595" w14:textId="77777777" w:rsidR="001D6B80" w:rsidRPr="00A07BF6" w:rsidRDefault="001D6B80" w:rsidP="009744D4">
      <w:pPr>
        <w:pStyle w:val="Tekstpodstawowy"/>
        <w:numPr>
          <w:ilvl w:val="1"/>
          <w:numId w:val="30"/>
        </w:numPr>
        <w:spacing w:line="276" w:lineRule="auto"/>
        <w:ind w:left="1418" w:right="28" w:hanging="709"/>
        <w:jc w:val="left"/>
        <w:rPr>
          <w:rFonts w:asciiTheme="minorHAnsi" w:hAnsiTheme="minorHAnsi" w:cstheme="minorHAnsi"/>
          <w:szCs w:val="24"/>
        </w:rPr>
      </w:pPr>
      <w:r w:rsidRPr="00A07BF6">
        <w:rPr>
          <w:rFonts w:asciiTheme="minorHAnsi" w:hAnsiTheme="minorHAnsi" w:cstheme="minorHAnsi"/>
          <w:szCs w:val="24"/>
        </w:rPr>
        <w:t xml:space="preserve">Zamawiający niezwłocznie udzieli wyjaśnień, jednakże nie później niż na 2 dni przed upływem terminu składania ofert, o ile wniosek o wyjaśnienie </w:t>
      </w:r>
      <w:r w:rsidR="003F40C0" w:rsidRPr="00A07BF6">
        <w:rPr>
          <w:rFonts w:asciiTheme="minorHAnsi" w:hAnsiTheme="minorHAnsi" w:cstheme="minorHAnsi"/>
          <w:szCs w:val="24"/>
        </w:rPr>
        <w:t xml:space="preserve">Specyfikacji Warunków Zamówienia </w:t>
      </w:r>
      <w:r w:rsidRPr="00A07BF6">
        <w:rPr>
          <w:rFonts w:asciiTheme="minorHAnsi" w:hAnsiTheme="minorHAnsi" w:cstheme="minorHAnsi"/>
          <w:szCs w:val="24"/>
        </w:rPr>
        <w:t xml:space="preserve">wpłynie do Zamawiającego nie później niż na 4 dni przed upływem terminu składania ofert. Wszelkie wyjaśnienia, modyfikacje treści </w:t>
      </w:r>
      <w:r w:rsidR="003F40C0" w:rsidRPr="00A07BF6">
        <w:rPr>
          <w:rFonts w:asciiTheme="minorHAnsi" w:hAnsiTheme="minorHAnsi" w:cstheme="minorHAnsi"/>
          <w:szCs w:val="24"/>
        </w:rPr>
        <w:t xml:space="preserve">Specyfikacji Warunków Zamówienia </w:t>
      </w:r>
      <w:r w:rsidRPr="00A07BF6">
        <w:rPr>
          <w:rFonts w:asciiTheme="minorHAnsi" w:hAnsiTheme="minorHAnsi" w:cstheme="minorHAnsi"/>
          <w:szCs w:val="24"/>
        </w:rPr>
        <w:t xml:space="preserve">oraz inne informacje związane z niniejszym postępowaniem, Zamawiający będzie zamieszczał wyłącznie na Platformie zakupowej: </w:t>
      </w:r>
      <w:hyperlink r:id="rId23" w:history="1">
        <w:r w:rsidR="0094424E" w:rsidRPr="00A07BF6">
          <w:rPr>
            <w:rStyle w:val="Hipercze"/>
            <w:rFonts w:asciiTheme="minorHAnsi" w:hAnsiTheme="minorHAnsi" w:cstheme="minorHAnsi"/>
            <w:color w:val="auto"/>
            <w:szCs w:val="24"/>
          </w:rPr>
          <w:t>https://platformazakupowa.pl/pn/ajd_czest/proceedings</w:t>
        </w:r>
      </w:hyperlink>
      <w:r w:rsidRPr="00A07BF6">
        <w:rPr>
          <w:rFonts w:asciiTheme="minorHAnsi" w:hAnsiTheme="minorHAnsi" w:cstheme="minorHAnsi"/>
          <w:szCs w:val="24"/>
        </w:rPr>
        <w:t xml:space="preserve"> w wierszu oznaczonym tytułem oraz znakiem sprawy niniejszego postępowania.</w:t>
      </w:r>
    </w:p>
    <w:p w14:paraId="71292681" w14:textId="77777777" w:rsidR="001D6B80" w:rsidRPr="00A07BF6" w:rsidRDefault="001D6B80" w:rsidP="009744D4">
      <w:pPr>
        <w:pStyle w:val="Tekstpodstawowy"/>
        <w:numPr>
          <w:ilvl w:val="1"/>
          <w:numId w:val="30"/>
        </w:numPr>
        <w:spacing w:line="276" w:lineRule="auto"/>
        <w:ind w:left="1418" w:right="28" w:hanging="709"/>
        <w:jc w:val="left"/>
        <w:rPr>
          <w:rFonts w:asciiTheme="minorHAnsi" w:hAnsiTheme="minorHAnsi" w:cstheme="minorHAnsi"/>
          <w:szCs w:val="24"/>
        </w:rPr>
      </w:pPr>
      <w:r w:rsidRPr="00A07BF6">
        <w:rPr>
          <w:rFonts w:asciiTheme="minorHAnsi" w:hAnsiTheme="minorHAnsi" w:cstheme="minorHAnsi"/>
          <w:szCs w:val="24"/>
        </w:rPr>
        <w:t xml:space="preserve">W uzasadnionych przypadkach Zamawiający może przed upływem terminu składania ofert zmienić treść </w:t>
      </w:r>
      <w:r w:rsidR="003F40C0" w:rsidRPr="00A07BF6">
        <w:rPr>
          <w:rFonts w:asciiTheme="minorHAnsi" w:hAnsiTheme="minorHAnsi" w:cstheme="minorHAnsi"/>
          <w:szCs w:val="24"/>
        </w:rPr>
        <w:t>Specyfikacji Warunków Zamówienia</w:t>
      </w:r>
      <w:r w:rsidRPr="00A07BF6">
        <w:rPr>
          <w:rFonts w:asciiTheme="minorHAnsi" w:hAnsiTheme="minorHAnsi" w:cstheme="minorHAnsi"/>
          <w:szCs w:val="24"/>
        </w:rPr>
        <w:t xml:space="preserve">. Każda wprowadzona przez Zamawiającego zmiana staje się w takim przypadku częścią </w:t>
      </w:r>
      <w:r w:rsidR="003F40C0" w:rsidRPr="00A07BF6">
        <w:rPr>
          <w:rFonts w:asciiTheme="minorHAnsi" w:hAnsiTheme="minorHAnsi" w:cstheme="minorHAnsi"/>
          <w:szCs w:val="24"/>
        </w:rPr>
        <w:t>Specyfikacji Warunków Zamówienia</w:t>
      </w:r>
      <w:r w:rsidRPr="00A07BF6">
        <w:rPr>
          <w:rFonts w:asciiTheme="minorHAnsi" w:hAnsiTheme="minorHAnsi" w:cstheme="minorHAnsi"/>
          <w:szCs w:val="24"/>
        </w:rPr>
        <w:t xml:space="preserve">. Dokonaną zmianę treści </w:t>
      </w:r>
      <w:r w:rsidR="003F40C0" w:rsidRPr="00A07BF6">
        <w:rPr>
          <w:rFonts w:asciiTheme="minorHAnsi" w:hAnsiTheme="minorHAnsi" w:cstheme="minorHAnsi"/>
          <w:szCs w:val="24"/>
        </w:rPr>
        <w:t xml:space="preserve">Specyfikacji Warunków Zamówienia </w:t>
      </w:r>
      <w:r w:rsidRPr="00A07BF6">
        <w:rPr>
          <w:rFonts w:asciiTheme="minorHAnsi" w:hAnsiTheme="minorHAnsi" w:cstheme="minorHAnsi"/>
          <w:szCs w:val="24"/>
        </w:rPr>
        <w:t xml:space="preserve">Zamawiający udostępnia na Platformie zakupowej: </w:t>
      </w:r>
      <w:hyperlink r:id="rId24" w:history="1">
        <w:r w:rsidR="0094424E" w:rsidRPr="00A07BF6">
          <w:rPr>
            <w:rStyle w:val="Hipercze"/>
            <w:rFonts w:asciiTheme="minorHAnsi" w:hAnsiTheme="minorHAnsi" w:cstheme="minorHAnsi"/>
            <w:color w:val="auto"/>
            <w:szCs w:val="24"/>
          </w:rPr>
          <w:t>https://platformazakupowa.pl/pn/ajd_czest/proceedings</w:t>
        </w:r>
      </w:hyperlink>
      <w:r w:rsidR="0094424E" w:rsidRPr="00A07BF6">
        <w:rPr>
          <w:rFonts w:asciiTheme="minorHAnsi" w:hAnsiTheme="minorHAnsi" w:cstheme="minorHAnsi"/>
          <w:szCs w:val="24"/>
        </w:rPr>
        <w:t xml:space="preserve"> </w:t>
      </w:r>
      <w:r w:rsidRPr="00A07BF6">
        <w:rPr>
          <w:rFonts w:asciiTheme="minorHAnsi" w:hAnsiTheme="minorHAnsi" w:cstheme="minorHAnsi"/>
          <w:szCs w:val="24"/>
        </w:rPr>
        <w:t>w wierszu oznaczonym tytułem oraz znakiem sprawy niniejszego postępowania.</w:t>
      </w:r>
    </w:p>
    <w:p w14:paraId="52B7179A" w14:textId="77777777" w:rsidR="001D6B80" w:rsidRPr="00A07BF6" w:rsidRDefault="001D6B80" w:rsidP="009744D4">
      <w:pPr>
        <w:pStyle w:val="Tekstpodstawowy"/>
        <w:numPr>
          <w:ilvl w:val="1"/>
          <w:numId w:val="30"/>
        </w:numPr>
        <w:spacing w:line="276" w:lineRule="auto"/>
        <w:ind w:left="1418" w:right="28" w:hanging="709"/>
        <w:jc w:val="left"/>
        <w:rPr>
          <w:rFonts w:asciiTheme="minorHAnsi" w:hAnsiTheme="minorHAnsi" w:cstheme="minorHAnsi"/>
          <w:szCs w:val="24"/>
        </w:rPr>
      </w:pPr>
      <w:r w:rsidRPr="00A07BF6">
        <w:rPr>
          <w:rFonts w:asciiTheme="minorHAnsi" w:hAnsiTheme="minorHAnsi" w:cstheme="minorHAnsi"/>
          <w:szCs w:val="24"/>
        </w:rPr>
        <w:t xml:space="preserve">Zamawiający oświadcza, iż nie zamierza zwoływać zebrania Wykonawców w celu wyjaśnienia treści </w:t>
      </w:r>
      <w:r w:rsidR="003F40C0" w:rsidRPr="00A07BF6">
        <w:rPr>
          <w:rFonts w:asciiTheme="minorHAnsi" w:hAnsiTheme="minorHAnsi" w:cstheme="minorHAnsi"/>
          <w:szCs w:val="24"/>
        </w:rPr>
        <w:t>Specyfikacji Warunków Zamówienia</w:t>
      </w:r>
      <w:r w:rsidRPr="00A07BF6">
        <w:rPr>
          <w:rFonts w:asciiTheme="minorHAnsi" w:hAnsiTheme="minorHAnsi" w:cstheme="minorHAnsi"/>
          <w:szCs w:val="24"/>
        </w:rPr>
        <w:t>.</w:t>
      </w:r>
    </w:p>
    <w:p w14:paraId="232A51D1" w14:textId="175189FB" w:rsidR="008E78CE" w:rsidRPr="00814C3A" w:rsidRDefault="00D8144D" w:rsidP="00814C3A">
      <w:pPr>
        <w:pStyle w:val="Nagwekspisutreci"/>
        <w:rPr>
          <w:smallCaps/>
        </w:rPr>
      </w:pPr>
      <w:r>
        <w:t xml:space="preserve">11. </w:t>
      </w:r>
      <w:r w:rsidR="001D6B80" w:rsidRPr="00A07BF6">
        <w:t>Wskazanie osób uprawnionych do komunikowania się z wykonawcami</w:t>
      </w:r>
      <w:r w:rsidR="001E331C" w:rsidRPr="00A07BF6">
        <w:t xml:space="preserve">: </w:t>
      </w:r>
      <w:r w:rsidR="00281805" w:rsidRPr="00A07BF6">
        <w:t xml:space="preserve">Zamawiający wyznacza następujące osoby do kontaktu z </w:t>
      </w:r>
      <w:r w:rsidR="001E331C" w:rsidRPr="00A07BF6">
        <w:t>Wykonawcami:</w:t>
      </w:r>
    </w:p>
    <w:p w14:paraId="132218B2" w14:textId="285C0EB2" w:rsidR="001E331C" w:rsidRPr="00A07BF6" w:rsidRDefault="001E331C" w:rsidP="009744D4">
      <w:pPr>
        <w:pStyle w:val="Akapitzlist"/>
        <w:numPr>
          <w:ilvl w:val="1"/>
          <w:numId w:val="31"/>
        </w:numPr>
        <w:tabs>
          <w:tab w:val="left" w:pos="1418"/>
        </w:tabs>
        <w:spacing w:after="0" w:line="276" w:lineRule="auto"/>
        <w:ind w:left="1418" w:hanging="709"/>
        <w:contextualSpacing w:val="0"/>
        <w:rPr>
          <w:rFonts w:asciiTheme="minorHAnsi" w:hAnsiTheme="minorHAnsi" w:cstheme="minorHAnsi"/>
          <w:sz w:val="24"/>
          <w:szCs w:val="24"/>
        </w:rPr>
      </w:pPr>
      <w:r w:rsidRPr="00A07BF6">
        <w:rPr>
          <w:rFonts w:asciiTheme="minorHAnsi" w:hAnsiTheme="minorHAnsi" w:cstheme="minorHAnsi"/>
          <w:sz w:val="24"/>
          <w:szCs w:val="24"/>
        </w:rPr>
        <w:t>Specjalista ds. zamówień publicznych:</w:t>
      </w:r>
      <w:r w:rsidR="009C127C" w:rsidRPr="00A07BF6">
        <w:rPr>
          <w:rFonts w:asciiTheme="minorHAnsi" w:hAnsiTheme="minorHAnsi" w:cstheme="minorHAnsi"/>
          <w:sz w:val="24"/>
          <w:szCs w:val="24"/>
        </w:rPr>
        <w:t xml:space="preserve"> </w:t>
      </w:r>
      <w:r w:rsidR="000A53B1" w:rsidRPr="00A07BF6">
        <w:rPr>
          <w:rFonts w:asciiTheme="minorHAnsi" w:hAnsiTheme="minorHAnsi" w:cstheme="minorHAnsi"/>
          <w:sz w:val="24"/>
          <w:szCs w:val="24"/>
        </w:rPr>
        <w:t>Hanna</w:t>
      </w:r>
      <w:r w:rsidR="00F768D3" w:rsidRPr="00A07BF6">
        <w:rPr>
          <w:rFonts w:asciiTheme="minorHAnsi" w:hAnsiTheme="minorHAnsi" w:cstheme="minorHAnsi"/>
          <w:sz w:val="24"/>
          <w:szCs w:val="24"/>
        </w:rPr>
        <w:t xml:space="preserve"> Ma</w:t>
      </w:r>
      <w:r w:rsidR="000A53B1" w:rsidRPr="00A07BF6">
        <w:rPr>
          <w:rFonts w:asciiTheme="minorHAnsi" w:hAnsiTheme="minorHAnsi" w:cstheme="minorHAnsi"/>
          <w:sz w:val="24"/>
          <w:szCs w:val="24"/>
        </w:rPr>
        <w:t>r</w:t>
      </w:r>
      <w:r w:rsidR="00F768D3" w:rsidRPr="00A07BF6">
        <w:rPr>
          <w:rFonts w:asciiTheme="minorHAnsi" w:hAnsiTheme="minorHAnsi" w:cstheme="minorHAnsi"/>
          <w:sz w:val="24"/>
          <w:szCs w:val="24"/>
        </w:rPr>
        <w:t>uszczyk</w:t>
      </w:r>
      <w:r w:rsidR="00933EEE">
        <w:rPr>
          <w:rFonts w:asciiTheme="minorHAnsi" w:hAnsiTheme="minorHAnsi" w:cstheme="minorHAnsi"/>
          <w:sz w:val="24"/>
          <w:szCs w:val="24"/>
        </w:rPr>
        <w:t>, d</w:t>
      </w:r>
      <w:r w:rsidR="009C127C" w:rsidRPr="00A07BF6">
        <w:rPr>
          <w:rFonts w:asciiTheme="minorHAnsi" w:hAnsiTheme="minorHAnsi" w:cstheme="minorHAnsi"/>
          <w:sz w:val="24"/>
          <w:szCs w:val="24"/>
        </w:rPr>
        <w:t>ane kontaktowe:</w:t>
      </w:r>
      <w:r w:rsidRPr="00A07BF6">
        <w:rPr>
          <w:rFonts w:asciiTheme="minorHAnsi" w:hAnsiTheme="minorHAnsi" w:cstheme="minorHAnsi"/>
          <w:sz w:val="24"/>
          <w:szCs w:val="24"/>
        </w:rPr>
        <w:t xml:space="preserve"> tel. 34</w:t>
      </w:r>
      <w:r w:rsidR="00BC7982" w:rsidRPr="00A07BF6">
        <w:rPr>
          <w:rFonts w:asciiTheme="minorHAnsi" w:hAnsiTheme="minorHAnsi" w:cstheme="minorHAnsi"/>
          <w:sz w:val="24"/>
          <w:szCs w:val="24"/>
        </w:rPr>
        <w:t xml:space="preserve"> </w:t>
      </w:r>
      <w:r w:rsidRPr="00A07BF6">
        <w:rPr>
          <w:rFonts w:asciiTheme="minorHAnsi" w:hAnsiTheme="minorHAnsi" w:cstheme="minorHAnsi"/>
          <w:sz w:val="24"/>
          <w:szCs w:val="24"/>
        </w:rPr>
        <w:t>37842</w:t>
      </w:r>
      <w:r w:rsidR="004A4C62" w:rsidRPr="00A07BF6">
        <w:rPr>
          <w:rFonts w:asciiTheme="minorHAnsi" w:hAnsiTheme="minorHAnsi" w:cstheme="minorHAnsi"/>
          <w:sz w:val="24"/>
          <w:szCs w:val="24"/>
        </w:rPr>
        <w:t>11</w:t>
      </w:r>
      <w:r w:rsidRPr="00A07BF6">
        <w:rPr>
          <w:rFonts w:asciiTheme="minorHAnsi" w:hAnsiTheme="minorHAnsi" w:cstheme="minorHAnsi"/>
          <w:sz w:val="24"/>
          <w:szCs w:val="24"/>
        </w:rPr>
        <w:t xml:space="preserve">, e-mail: </w:t>
      </w:r>
      <w:r w:rsidR="000A53B1" w:rsidRPr="00A07BF6">
        <w:rPr>
          <w:rFonts w:asciiTheme="minorHAnsi" w:hAnsiTheme="minorHAnsi" w:cstheme="minorHAnsi"/>
          <w:sz w:val="24"/>
          <w:szCs w:val="24"/>
        </w:rPr>
        <w:t>h</w:t>
      </w:r>
      <w:r w:rsidR="00F768D3" w:rsidRPr="00A07BF6">
        <w:rPr>
          <w:rFonts w:asciiTheme="minorHAnsi" w:hAnsiTheme="minorHAnsi" w:cstheme="minorHAnsi"/>
          <w:sz w:val="24"/>
          <w:szCs w:val="24"/>
        </w:rPr>
        <w:t>.ma</w:t>
      </w:r>
      <w:r w:rsidR="000A53B1" w:rsidRPr="00A07BF6">
        <w:rPr>
          <w:rFonts w:asciiTheme="minorHAnsi" w:hAnsiTheme="minorHAnsi" w:cstheme="minorHAnsi"/>
          <w:sz w:val="24"/>
          <w:szCs w:val="24"/>
        </w:rPr>
        <w:t>r</w:t>
      </w:r>
      <w:r w:rsidR="00F768D3" w:rsidRPr="00A07BF6">
        <w:rPr>
          <w:rFonts w:asciiTheme="minorHAnsi" w:hAnsiTheme="minorHAnsi" w:cstheme="minorHAnsi"/>
          <w:sz w:val="24"/>
          <w:szCs w:val="24"/>
        </w:rPr>
        <w:t>uszczyk</w:t>
      </w:r>
      <w:r w:rsidR="005B4A60" w:rsidRPr="00A07BF6">
        <w:rPr>
          <w:rFonts w:asciiTheme="minorHAnsi" w:hAnsiTheme="minorHAnsi" w:cstheme="minorHAnsi"/>
          <w:sz w:val="24"/>
          <w:szCs w:val="24"/>
        </w:rPr>
        <w:t>@ujd.edu.pl</w:t>
      </w:r>
      <w:r w:rsidRPr="00A07BF6">
        <w:rPr>
          <w:rFonts w:asciiTheme="minorHAnsi" w:hAnsiTheme="minorHAnsi" w:cstheme="minorHAnsi"/>
          <w:sz w:val="24"/>
          <w:szCs w:val="24"/>
        </w:rPr>
        <w:t xml:space="preserve"> </w:t>
      </w:r>
    </w:p>
    <w:p w14:paraId="734FF7C2" w14:textId="605D6B3E" w:rsidR="008E78CE" w:rsidRPr="007E5D93" w:rsidRDefault="00D8144D" w:rsidP="007E5D93">
      <w:pPr>
        <w:pStyle w:val="Nagwekspisutreci"/>
        <w:rPr>
          <w:smallCaps/>
        </w:rPr>
      </w:pPr>
      <w:r>
        <w:t xml:space="preserve">12. </w:t>
      </w:r>
      <w:r w:rsidR="001E331C" w:rsidRPr="00A07BF6">
        <w:t>Opis sposobu przygotowania i złożenia oferty</w:t>
      </w:r>
      <w:bookmarkStart w:id="1" w:name="_Toc67906968"/>
    </w:p>
    <w:p w14:paraId="5D5999CB" w14:textId="02CC511A" w:rsidR="008B7194" w:rsidRPr="00A07BF6" w:rsidRDefault="001E331C"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Oferta musi być sporządzona w języku polskim</w:t>
      </w:r>
      <w:r w:rsidR="009E452C" w:rsidRPr="00A07BF6">
        <w:rPr>
          <w:rFonts w:asciiTheme="minorHAnsi" w:hAnsiTheme="minorHAnsi" w:cstheme="minorHAnsi"/>
          <w:sz w:val="24"/>
          <w:szCs w:val="24"/>
        </w:rPr>
        <w:t>.</w:t>
      </w:r>
    </w:p>
    <w:p w14:paraId="516DF316" w14:textId="77777777" w:rsidR="004B66E3" w:rsidRPr="00A07BF6" w:rsidRDefault="008B7194"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 xml:space="preserve">Ofertę składa się pod rygorem nieważności w formie elektronicznej </w:t>
      </w:r>
      <w:r w:rsidR="00053934" w:rsidRPr="00A07BF6">
        <w:rPr>
          <w:rFonts w:asciiTheme="minorHAnsi" w:hAnsiTheme="minorHAnsi" w:cstheme="minorHAnsi"/>
          <w:sz w:val="24"/>
          <w:szCs w:val="24"/>
        </w:rPr>
        <w:t>(</w:t>
      </w:r>
      <w:r w:rsidRPr="00A07BF6">
        <w:rPr>
          <w:rFonts w:asciiTheme="minorHAnsi" w:hAnsiTheme="minorHAnsi" w:cstheme="minorHAnsi"/>
          <w:sz w:val="24"/>
          <w:szCs w:val="24"/>
        </w:rPr>
        <w:t>tj. w postaci elektronicznej opatrzonej kwalifikowanym podpisem elektronicznym</w:t>
      </w:r>
      <w:r w:rsidR="00053934" w:rsidRPr="00A07BF6">
        <w:rPr>
          <w:rFonts w:asciiTheme="minorHAnsi" w:hAnsiTheme="minorHAnsi" w:cstheme="minorHAnsi"/>
          <w:sz w:val="24"/>
          <w:szCs w:val="24"/>
        </w:rPr>
        <w:t>)</w:t>
      </w:r>
      <w:r w:rsidRPr="00A07BF6">
        <w:rPr>
          <w:rFonts w:asciiTheme="minorHAnsi" w:hAnsiTheme="minorHAnsi" w:cstheme="minorHAnsi"/>
          <w:sz w:val="24"/>
          <w:szCs w:val="24"/>
        </w:rPr>
        <w:t xml:space="preserve"> lub w postaci elektronicznej opatrzonej podpisem zaufanym lub osobistym.</w:t>
      </w:r>
    </w:p>
    <w:p w14:paraId="021373E1" w14:textId="77777777" w:rsidR="00053934" w:rsidRPr="00A07BF6" w:rsidRDefault="00053934"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Oferta musi być podpisana przez osobę/osoby umocowane do reprezentacji wykonawcy w tym zakresie.</w:t>
      </w:r>
    </w:p>
    <w:p w14:paraId="3F512CE5" w14:textId="77777777" w:rsidR="004B66E3" w:rsidRPr="00A07BF6" w:rsidRDefault="004B66E3"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Ofertę składa się wyłącznie poprzez platformę zakupową. Ofertę należy umieścić na</w:t>
      </w:r>
      <w:r w:rsidR="00053934" w:rsidRPr="00A07BF6">
        <w:rPr>
          <w:rFonts w:asciiTheme="minorHAnsi" w:hAnsiTheme="minorHAnsi" w:cstheme="minorHAnsi"/>
          <w:sz w:val="24"/>
          <w:szCs w:val="24"/>
        </w:rPr>
        <w:t xml:space="preserve"> platformie zakupowej </w:t>
      </w:r>
      <w:r w:rsidRPr="00A07BF6">
        <w:rPr>
          <w:rFonts w:asciiTheme="minorHAnsi" w:hAnsiTheme="minorHAnsi" w:cstheme="minorHAnsi"/>
          <w:sz w:val="24"/>
          <w:szCs w:val="24"/>
        </w:rPr>
        <w:t xml:space="preserve">pod adresem: </w:t>
      </w:r>
      <w:hyperlink r:id="rId25" w:history="1">
        <w:r w:rsidR="0094424E" w:rsidRPr="00A07BF6">
          <w:rPr>
            <w:rStyle w:val="Hipercze"/>
            <w:rFonts w:asciiTheme="minorHAnsi" w:hAnsiTheme="minorHAnsi" w:cstheme="minorHAnsi"/>
            <w:color w:val="auto"/>
            <w:sz w:val="24"/>
            <w:szCs w:val="24"/>
          </w:rPr>
          <w:t>https://platformazakupowa.pl/pn/ajd_czest/proceedings</w:t>
        </w:r>
      </w:hyperlink>
      <w:r w:rsidRPr="00A07BF6">
        <w:rPr>
          <w:rFonts w:asciiTheme="minorHAnsi" w:hAnsiTheme="minorHAnsi" w:cstheme="minorHAnsi"/>
          <w:sz w:val="24"/>
          <w:szCs w:val="24"/>
        </w:rPr>
        <w:t>,</w:t>
      </w:r>
      <w:r w:rsidR="009D7652" w:rsidRPr="00A07BF6">
        <w:rPr>
          <w:rFonts w:asciiTheme="minorHAnsi" w:hAnsiTheme="minorHAnsi" w:cstheme="minorHAnsi"/>
          <w:sz w:val="24"/>
          <w:szCs w:val="24"/>
        </w:rPr>
        <w:t xml:space="preserve"> w</w:t>
      </w:r>
      <w:r w:rsidR="009D7652" w:rsidRPr="00A07BF6">
        <w:rPr>
          <w:rFonts w:asciiTheme="minorHAnsi" w:hAnsiTheme="minorHAnsi" w:cstheme="minorHAnsi"/>
          <w:b/>
          <w:sz w:val="24"/>
          <w:szCs w:val="24"/>
        </w:rPr>
        <w:t xml:space="preserve"> </w:t>
      </w:r>
      <w:r w:rsidRPr="00A07BF6">
        <w:rPr>
          <w:rFonts w:asciiTheme="minorHAnsi" w:hAnsiTheme="minorHAnsi" w:cstheme="minorHAnsi"/>
          <w:sz w:val="24"/>
          <w:szCs w:val="24"/>
        </w:rPr>
        <w:t>wierszu oznaczonym tytułem oraz znakiem sprawy niniejszego postępowania.</w:t>
      </w:r>
    </w:p>
    <w:p w14:paraId="283422D7" w14:textId="77777777" w:rsidR="00053934" w:rsidRPr="00A07BF6" w:rsidRDefault="00053934"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Wykonawca ponosi wszelkie koszty z przygotowaniem i złożeniem oferty.</w:t>
      </w:r>
    </w:p>
    <w:p w14:paraId="73294DD2" w14:textId="77777777" w:rsidR="00053934" w:rsidRPr="00A07BF6" w:rsidRDefault="00053934"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Korzystanie z platformy zakupowej przez Wykonawców jest bezpłatne.</w:t>
      </w:r>
    </w:p>
    <w:p w14:paraId="129B6894" w14:textId="77777777" w:rsidR="004B66E3" w:rsidRPr="00A07BF6" w:rsidRDefault="004B66E3"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Wykonawca może złożyć tylko jedną ofertę.</w:t>
      </w:r>
    </w:p>
    <w:p w14:paraId="6F07AFD5" w14:textId="77777777" w:rsidR="00053934" w:rsidRPr="00A07BF6" w:rsidRDefault="000344C9"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 xml:space="preserve">Treść </w:t>
      </w:r>
      <w:r w:rsidR="00053934" w:rsidRPr="00A07BF6">
        <w:rPr>
          <w:rFonts w:asciiTheme="minorHAnsi" w:hAnsiTheme="minorHAnsi" w:cstheme="minorHAnsi"/>
          <w:sz w:val="24"/>
          <w:szCs w:val="24"/>
        </w:rPr>
        <w:t xml:space="preserve">oferty winna być zgodna z treścią </w:t>
      </w:r>
      <w:r w:rsidR="003F40C0" w:rsidRPr="00A07BF6">
        <w:rPr>
          <w:rFonts w:asciiTheme="minorHAnsi" w:hAnsiTheme="minorHAnsi" w:cstheme="minorHAnsi"/>
          <w:sz w:val="24"/>
          <w:szCs w:val="24"/>
        </w:rPr>
        <w:t>Specyfikacji Warunków Zamówienia</w:t>
      </w:r>
      <w:r w:rsidR="00053934" w:rsidRPr="00A07BF6">
        <w:rPr>
          <w:rFonts w:asciiTheme="minorHAnsi" w:hAnsiTheme="minorHAnsi" w:cstheme="minorHAnsi"/>
          <w:sz w:val="24"/>
          <w:szCs w:val="24"/>
        </w:rPr>
        <w:t xml:space="preserve">. </w:t>
      </w:r>
    </w:p>
    <w:p w14:paraId="14F175D1" w14:textId="4B8526ED" w:rsidR="009119E4" w:rsidRPr="00A07BF6" w:rsidRDefault="00053934"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b/>
          <w:sz w:val="24"/>
          <w:szCs w:val="24"/>
        </w:rPr>
        <w:t xml:space="preserve">Ofertę sporządza się zgodnie z treścią załącznika </w:t>
      </w:r>
      <w:r w:rsidR="003F40C0" w:rsidRPr="00A07BF6">
        <w:rPr>
          <w:rFonts w:asciiTheme="minorHAnsi" w:hAnsiTheme="minorHAnsi" w:cstheme="minorHAnsi"/>
          <w:b/>
          <w:sz w:val="24"/>
          <w:szCs w:val="24"/>
        </w:rPr>
        <w:t>numer</w:t>
      </w:r>
      <w:r w:rsidR="003F40C0" w:rsidRPr="00A07BF6">
        <w:rPr>
          <w:rFonts w:asciiTheme="minorHAnsi" w:hAnsiTheme="minorHAnsi" w:cstheme="minorHAnsi"/>
          <w:sz w:val="24"/>
          <w:szCs w:val="24"/>
        </w:rPr>
        <w:t xml:space="preserve"> </w:t>
      </w:r>
      <w:r w:rsidR="00052E5B" w:rsidRPr="00A07BF6">
        <w:rPr>
          <w:rFonts w:asciiTheme="minorHAnsi" w:hAnsiTheme="minorHAnsi" w:cstheme="minorHAnsi"/>
          <w:b/>
          <w:sz w:val="24"/>
          <w:szCs w:val="24"/>
        </w:rPr>
        <w:t>2</w:t>
      </w:r>
      <w:r w:rsidRPr="00A07BF6">
        <w:rPr>
          <w:rFonts w:asciiTheme="minorHAnsi" w:hAnsiTheme="minorHAnsi" w:cstheme="minorHAnsi"/>
          <w:b/>
          <w:sz w:val="24"/>
          <w:szCs w:val="24"/>
        </w:rPr>
        <w:t xml:space="preserve"> </w:t>
      </w:r>
      <w:r w:rsidRPr="00A07BF6">
        <w:rPr>
          <w:rFonts w:asciiTheme="minorHAnsi" w:hAnsiTheme="minorHAnsi" w:cstheme="minorHAnsi"/>
          <w:sz w:val="24"/>
          <w:szCs w:val="24"/>
        </w:rPr>
        <w:t xml:space="preserve">do </w:t>
      </w:r>
      <w:r w:rsidR="003F40C0" w:rsidRPr="00A07BF6">
        <w:rPr>
          <w:rFonts w:asciiTheme="minorHAnsi" w:hAnsiTheme="minorHAnsi" w:cstheme="minorHAnsi"/>
          <w:sz w:val="24"/>
          <w:szCs w:val="24"/>
        </w:rPr>
        <w:t>Specyfikacji Warunków Zamówieni</w:t>
      </w:r>
      <w:r w:rsidR="00764B94" w:rsidRPr="00A07BF6">
        <w:rPr>
          <w:rFonts w:asciiTheme="minorHAnsi" w:hAnsiTheme="minorHAnsi" w:cstheme="minorHAnsi"/>
          <w:sz w:val="24"/>
          <w:szCs w:val="24"/>
        </w:rPr>
        <w:t>a</w:t>
      </w:r>
      <w:r w:rsidR="00DA0B99" w:rsidRPr="00A07BF6">
        <w:rPr>
          <w:rFonts w:asciiTheme="minorHAnsi" w:hAnsiTheme="minorHAnsi" w:cstheme="minorHAnsi"/>
          <w:sz w:val="24"/>
          <w:szCs w:val="24"/>
        </w:rPr>
        <w:t xml:space="preserve">. </w:t>
      </w:r>
      <w:r w:rsidR="00B54DE8" w:rsidRPr="00A07BF6">
        <w:rPr>
          <w:rFonts w:asciiTheme="minorHAnsi" w:hAnsiTheme="minorHAnsi" w:cstheme="minorHAnsi"/>
          <w:b/>
          <w:sz w:val="24"/>
          <w:szCs w:val="24"/>
        </w:rPr>
        <w:t>Wykonawca zobowiązany jest złożyć wypełniony formularz oferty</w:t>
      </w:r>
      <w:r w:rsidR="00764B94" w:rsidRPr="00A07BF6">
        <w:rPr>
          <w:rFonts w:asciiTheme="minorHAnsi" w:hAnsiTheme="minorHAnsi" w:cstheme="minorHAnsi"/>
          <w:b/>
          <w:sz w:val="24"/>
          <w:szCs w:val="24"/>
        </w:rPr>
        <w:t xml:space="preserve">. </w:t>
      </w:r>
      <w:r w:rsidR="00DA0B99" w:rsidRPr="00A07BF6">
        <w:rPr>
          <w:rFonts w:asciiTheme="minorHAnsi" w:hAnsiTheme="minorHAnsi" w:cstheme="minorHAnsi"/>
          <w:sz w:val="24"/>
          <w:szCs w:val="24"/>
        </w:rPr>
        <w:t>W przypadku, gdy wykonawca nie korzysta z przygotowa</w:t>
      </w:r>
      <w:r w:rsidR="00F74A76" w:rsidRPr="00A07BF6">
        <w:rPr>
          <w:rFonts w:asciiTheme="minorHAnsi" w:hAnsiTheme="minorHAnsi" w:cstheme="minorHAnsi"/>
          <w:sz w:val="24"/>
          <w:szCs w:val="24"/>
        </w:rPr>
        <w:t>nych</w:t>
      </w:r>
      <w:r w:rsidR="00DA0B99" w:rsidRPr="00A07BF6">
        <w:rPr>
          <w:rFonts w:asciiTheme="minorHAnsi" w:hAnsiTheme="minorHAnsi" w:cstheme="minorHAnsi"/>
          <w:sz w:val="24"/>
          <w:szCs w:val="24"/>
        </w:rPr>
        <w:t xml:space="preserve"> przez </w:t>
      </w:r>
      <w:r w:rsidR="00F74A76" w:rsidRPr="00A07BF6">
        <w:rPr>
          <w:rFonts w:asciiTheme="minorHAnsi" w:hAnsiTheme="minorHAnsi" w:cstheme="minorHAnsi"/>
          <w:sz w:val="24"/>
          <w:szCs w:val="24"/>
        </w:rPr>
        <w:t>Z</w:t>
      </w:r>
      <w:r w:rsidR="00DA0B99" w:rsidRPr="00A07BF6">
        <w:rPr>
          <w:rFonts w:asciiTheme="minorHAnsi" w:hAnsiTheme="minorHAnsi" w:cstheme="minorHAnsi"/>
          <w:sz w:val="24"/>
          <w:szCs w:val="24"/>
        </w:rPr>
        <w:t>amawiającego wzor</w:t>
      </w:r>
      <w:r w:rsidR="00F74A76" w:rsidRPr="00A07BF6">
        <w:rPr>
          <w:rFonts w:asciiTheme="minorHAnsi" w:hAnsiTheme="minorHAnsi" w:cstheme="minorHAnsi"/>
          <w:sz w:val="24"/>
          <w:szCs w:val="24"/>
        </w:rPr>
        <w:t>ów</w:t>
      </w:r>
      <w:r w:rsidR="00DA0B99" w:rsidRPr="00A07BF6">
        <w:rPr>
          <w:rFonts w:asciiTheme="minorHAnsi" w:hAnsiTheme="minorHAnsi" w:cstheme="minorHAnsi"/>
          <w:sz w:val="24"/>
          <w:szCs w:val="24"/>
        </w:rPr>
        <w:t xml:space="preserve">, w treści oferty winien zamieścić wszystkie informacje wymagane w załączniku </w:t>
      </w:r>
      <w:r w:rsidR="003F40C0" w:rsidRPr="00A07BF6">
        <w:rPr>
          <w:rFonts w:asciiTheme="minorHAnsi" w:hAnsiTheme="minorHAnsi" w:cstheme="minorHAnsi"/>
          <w:sz w:val="24"/>
          <w:szCs w:val="24"/>
        </w:rPr>
        <w:t xml:space="preserve">numer </w:t>
      </w:r>
      <w:r w:rsidR="00052E5B" w:rsidRPr="00A07BF6">
        <w:rPr>
          <w:rFonts w:asciiTheme="minorHAnsi" w:hAnsiTheme="minorHAnsi" w:cstheme="minorHAnsi"/>
          <w:sz w:val="24"/>
          <w:szCs w:val="24"/>
        </w:rPr>
        <w:t>2</w:t>
      </w:r>
      <w:r w:rsidR="001A1E59" w:rsidRPr="00A07BF6">
        <w:rPr>
          <w:rFonts w:asciiTheme="minorHAnsi" w:hAnsiTheme="minorHAnsi" w:cstheme="minorHAnsi"/>
          <w:sz w:val="24"/>
          <w:szCs w:val="24"/>
        </w:rPr>
        <w:t xml:space="preserve"> </w:t>
      </w:r>
      <w:r w:rsidR="00764B94" w:rsidRPr="00A07BF6">
        <w:rPr>
          <w:rFonts w:asciiTheme="minorHAnsi" w:hAnsiTheme="minorHAnsi" w:cstheme="minorHAnsi"/>
          <w:sz w:val="24"/>
          <w:szCs w:val="24"/>
        </w:rPr>
        <w:t xml:space="preserve">do </w:t>
      </w:r>
      <w:r w:rsidR="003F40C0" w:rsidRPr="00A07BF6">
        <w:rPr>
          <w:rFonts w:asciiTheme="minorHAnsi" w:hAnsiTheme="minorHAnsi" w:cstheme="minorHAnsi"/>
          <w:sz w:val="24"/>
          <w:szCs w:val="24"/>
        </w:rPr>
        <w:t>Specyfikacji Warunków Zamówienia</w:t>
      </w:r>
      <w:r w:rsidR="00DA0B99" w:rsidRPr="00A07BF6">
        <w:rPr>
          <w:rFonts w:asciiTheme="minorHAnsi" w:hAnsiTheme="minorHAnsi" w:cstheme="minorHAnsi"/>
          <w:sz w:val="24"/>
          <w:szCs w:val="24"/>
        </w:rPr>
        <w:t>.</w:t>
      </w:r>
    </w:p>
    <w:p w14:paraId="0E419B16" w14:textId="77777777" w:rsidR="009119E4" w:rsidRPr="00A07BF6" w:rsidRDefault="009119E4" w:rsidP="009744D4">
      <w:pPr>
        <w:pStyle w:val="Akapitzlist"/>
        <w:numPr>
          <w:ilvl w:val="1"/>
          <w:numId w:val="32"/>
        </w:numPr>
        <w:spacing w:after="0" w:line="276" w:lineRule="auto"/>
        <w:ind w:left="1418" w:hanging="709"/>
        <w:rPr>
          <w:rFonts w:asciiTheme="minorHAnsi" w:hAnsiTheme="minorHAnsi" w:cstheme="minorHAnsi"/>
          <w:sz w:val="24"/>
          <w:szCs w:val="24"/>
        </w:rPr>
      </w:pPr>
      <w:r w:rsidRPr="00A07BF6">
        <w:rPr>
          <w:rFonts w:asciiTheme="minorHAnsi" w:hAnsiTheme="minorHAnsi" w:cstheme="minorHAnsi"/>
          <w:sz w:val="24"/>
          <w:szCs w:val="24"/>
        </w:rPr>
        <w:t>Wykonawca, który zamierza wykonywać zamówienie przy udziale podwykonawcy/ów, musi wyraźnie w ofercie wskazać, jaką część (zakres zamówienia) wykonywać będzie w jego imieniu podwykonawca oraz podać nazw</w:t>
      </w:r>
      <w:r w:rsidR="001F0C6D" w:rsidRPr="00A07BF6">
        <w:rPr>
          <w:rFonts w:asciiTheme="minorHAnsi" w:hAnsiTheme="minorHAnsi" w:cstheme="minorHAnsi"/>
          <w:sz w:val="24"/>
          <w:szCs w:val="24"/>
        </w:rPr>
        <w:t>y</w:t>
      </w:r>
      <w:r w:rsidRPr="00A07BF6">
        <w:rPr>
          <w:rFonts w:asciiTheme="minorHAnsi" w:hAnsiTheme="minorHAnsi" w:cstheme="minorHAnsi"/>
          <w:sz w:val="24"/>
          <w:szCs w:val="24"/>
        </w:rPr>
        <w:t xml:space="preserve"> ewentualnych podwykonawców, </w:t>
      </w:r>
      <w:r w:rsidRPr="00A07BF6">
        <w:rPr>
          <w:rFonts w:asciiTheme="minorHAnsi" w:hAnsiTheme="minorHAnsi" w:cstheme="minorHAnsi"/>
          <w:bCs/>
          <w:sz w:val="24"/>
          <w:szCs w:val="24"/>
        </w:rPr>
        <w:t>jeżeli są już znani</w:t>
      </w:r>
      <w:r w:rsidRPr="00A07BF6">
        <w:rPr>
          <w:rFonts w:asciiTheme="minorHAnsi" w:hAnsiTheme="minorHAnsi" w:cstheme="minorHAnsi"/>
          <w:sz w:val="24"/>
          <w:szCs w:val="24"/>
        </w:rPr>
        <w:t xml:space="preserve">. Należy w tym celu wypełnić odpowiedni punkt formularza oferty, stanowiącego załącznik </w:t>
      </w:r>
      <w:r w:rsidR="003F40C0" w:rsidRPr="00A07BF6">
        <w:rPr>
          <w:rFonts w:asciiTheme="minorHAnsi" w:hAnsiTheme="minorHAnsi" w:cstheme="minorHAnsi"/>
          <w:sz w:val="24"/>
          <w:szCs w:val="24"/>
        </w:rPr>
        <w:t xml:space="preserve">numer </w:t>
      </w:r>
      <w:r w:rsidR="00052E5B" w:rsidRPr="00A07BF6">
        <w:rPr>
          <w:rFonts w:asciiTheme="minorHAnsi" w:hAnsiTheme="minorHAnsi" w:cstheme="minorHAnsi"/>
          <w:sz w:val="24"/>
          <w:szCs w:val="24"/>
        </w:rPr>
        <w:t>2</w:t>
      </w:r>
      <w:r w:rsidRPr="00A07BF6">
        <w:rPr>
          <w:rFonts w:asciiTheme="minorHAnsi" w:hAnsiTheme="minorHAnsi" w:cstheme="minorHAnsi"/>
          <w:sz w:val="24"/>
          <w:szCs w:val="24"/>
        </w:rPr>
        <w:t xml:space="preserve"> do </w:t>
      </w:r>
      <w:r w:rsidR="003F40C0" w:rsidRPr="00A07BF6">
        <w:rPr>
          <w:rFonts w:asciiTheme="minorHAnsi" w:hAnsiTheme="minorHAnsi" w:cstheme="minorHAnsi"/>
          <w:sz w:val="24"/>
          <w:szCs w:val="24"/>
        </w:rPr>
        <w:t>Specyfikacji Warunków Zamówienia</w:t>
      </w:r>
      <w:r w:rsidRPr="00A07BF6">
        <w:rPr>
          <w:rFonts w:asciiTheme="minorHAnsi" w:hAnsiTheme="minorHAnsi" w:cstheme="minorHAnsi"/>
          <w:sz w:val="24"/>
          <w:szCs w:val="24"/>
        </w:rPr>
        <w:t>.</w:t>
      </w:r>
      <w:r w:rsidRPr="00A07BF6">
        <w:rPr>
          <w:rFonts w:asciiTheme="minorHAnsi" w:hAnsiTheme="minorHAnsi" w:cstheme="minorHAnsi"/>
          <w:b/>
          <w:sz w:val="24"/>
          <w:szCs w:val="24"/>
        </w:rPr>
        <w:t xml:space="preserve"> </w:t>
      </w:r>
      <w:r w:rsidRPr="00A07BF6">
        <w:rPr>
          <w:rFonts w:asciiTheme="minorHAnsi" w:hAnsiTheme="minorHAnsi" w:cstheme="minorHAnsi"/>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5E74B66" w14:textId="77777777" w:rsidR="001D6B80" w:rsidRPr="00A07BF6" w:rsidRDefault="00053934" w:rsidP="009744D4">
      <w:pPr>
        <w:pStyle w:val="Akapitzlist"/>
        <w:numPr>
          <w:ilvl w:val="1"/>
          <w:numId w:val="32"/>
        </w:numPr>
        <w:tabs>
          <w:tab w:val="left" w:pos="1418"/>
        </w:tabs>
        <w:spacing w:after="0" w:line="276" w:lineRule="auto"/>
        <w:ind w:left="1418" w:hanging="709"/>
        <w:rPr>
          <w:rFonts w:asciiTheme="minorHAnsi" w:hAnsiTheme="minorHAnsi" w:cstheme="minorHAnsi"/>
          <w:b/>
          <w:sz w:val="24"/>
          <w:szCs w:val="24"/>
        </w:rPr>
      </w:pPr>
      <w:r w:rsidRPr="00A07BF6">
        <w:rPr>
          <w:rFonts w:asciiTheme="minorHAnsi" w:hAnsiTheme="minorHAnsi" w:cstheme="minorHAnsi"/>
          <w:b/>
          <w:sz w:val="24"/>
          <w:szCs w:val="24"/>
        </w:rPr>
        <w:t>Wraz z ofertą należy złożyć</w:t>
      </w:r>
      <w:r w:rsidR="009D06D8" w:rsidRPr="00A07BF6">
        <w:rPr>
          <w:rFonts w:asciiTheme="minorHAnsi" w:hAnsiTheme="minorHAnsi" w:cstheme="minorHAnsi"/>
          <w:b/>
          <w:sz w:val="24"/>
          <w:szCs w:val="24"/>
        </w:rPr>
        <w:t xml:space="preserve"> wymagane w </w:t>
      </w:r>
      <w:r w:rsidR="003F40C0" w:rsidRPr="00A07BF6">
        <w:rPr>
          <w:rFonts w:asciiTheme="minorHAnsi" w:hAnsiTheme="minorHAnsi" w:cstheme="minorHAnsi"/>
          <w:b/>
          <w:sz w:val="24"/>
          <w:szCs w:val="24"/>
        </w:rPr>
        <w:t>Specyfikacji Warunków Zamówienia</w:t>
      </w:r>
      <w:r w:rsidR="003F40C0" w:rsidRPr="00A07BF6">
        <w:rPr>
          <w:rFonts w:asciiTheme="minorHAnsi" w:hAnsiTheme="minorHAnsi" w:cstheme="minorHAnsi"/>
          <w:sz w:val="24"/>
          <w:szCs w:val="24"/>
        </w:rPr>
        <w:t xml:space="preserve"> </w:t>
      </w:r>
      <w:r w:rsidR="009D06D8" w:rsidRPr="00A07BF6">
        <w:rPr>
          <w:rFonts w:asciiTheme="minorHAnsi" w:hAnsiTheme="minorHAnsi" w:cstheme="minorHAnsi"/>
          <w:b/>
          <w:sz w:val="24"/>
          <w:szCs w:val="24"/>
        </w:rPr>
        <w:t>dokumenty, tj</w:t>
      </w:r>
      <w:r w:rsidR="00C33650" w:rsidRPr="00A07BF6">
        <w:rPr>
          <w:rFonts w:asciiTheme="minorHAnsi" w:hAnsiTheme="minorHAnsi" w:cstheme="minorHAnsi"/>
          <w:b/>
          <w:sz w:val="24"/>
          <w:szCs w:val="24"/>
        </w:rPr>
        <w:t>.</w:t>
      </w:r>
      <w:r w:rsidR="00A8448F" w:rsidRPr="00A07BF6">
        <w:rPr>
          <w:rFonts w:asciiTheme="minorHAnsi" w:hAnsiTheme="minorHAnsi" w:cstheme="minorHAnsi"/>
          <w:b/>
          <w:sz w:val="24"/>
          <w:szCs w:val="24"/>
        </w:rPr>
        <w:t>:</w:t>
      </w:r>
    </w:p>
    <w:p w14:paraId="15444892" w14:textId="218B67D9" w:rsidR="0096757D" w:rsidRPr="00A07BF6" w:rsidRDefault="0096757D" w:rsidP="009744D4">
      <w:pPr>
        <w:pStyle w:val="Akapitzlist"/>
        <w:numPr>
          <w:ilvl w:val="1"/>
          <w:numId w:val="3"/>
        </w:numPr>
        <w:spacing w:after="0" w:line="276" w:lineRule="auto"/>
        <w:ind w:hanging="22"/>
        <w:rPr>
          <w:rFonts w:asciiTheme="minorHAnsi" w:hAnsiTheme="minorHAnsi" w:cstheme="minorHAnsi"/>
          <w:sz w:val="24"/>
          <w:szCs w:val="24"/>
        </w:rPr>
      </w:pPr>
      <w:r w:rsidRPr="00A07BF6">
        <w:rPr>
          <w:rFonts w:asciiTheme="minorHAnsi" w:hAnsiTheme="minorHAnsi" w:cstheme="minorHAnsi"/>
          <w:sz w:val="24"/>
          <w:szCs w:val="24"/>
        </w:rPr>
        <w:t xml:space="preserve">Oświadczenie z art. 125 ust. 1 ustawy </w:t>
      </w:r>
      <w:r w:rsidR="00A72A6B" w:rsidRPr="00A07BF6">
        <w:rPr>
          <w:rFonts w:asciiTheme="minorHAnsi" w:hAnsiTheme="minorHAnsi" w:cstheme="minorHAnsi"/>
          <w:sz w:val="24"/>
          <w:szCs w:val="24"/>
        </w:rPr>
        <w:t>Prawo zamówień publicznych</w:t>
      </w:r>
      <w:r w:rsidR="003C47DB" w:rsidRPr="00A07BF6">
        <w:rPr>
          <w:rFonts w:asciiTheme="minorHAnsi" w:hAnsiTheme="minorHAnsi" w:cstheme="minorHAnsi"/>
          <w:sz w:val="24"/>
          <w:szCs w:val="24"/>
        </w:rPr>
        <w:t xml:space="preserve">, zgodnie z </w:t>
      </w:r>
      <w:r w:rsidR="00A72A6B" w:rsidRPr="00A07BF6">
        <w:rPr>
          <w:rFonts w:asciiTheme="minorHAnsi" w:hAnsiTheme="minorHAnsi" w:cstheme="minorHAnsi"/>
          <w:sz w:val="24"/>
          <w:szCs w:val="24"/>
        </w:rPr>
        <w:t>punktem</w:t>
      </w:r>
      <w:r w:rsidR="003C47DB" w:rsidRPr="00A07BF6">
        <w:rPr>
          <w:rFonts w:asciiTheme="minorHAnsi" w:hAnsiTheme="minorHAnsi" w:cstheme="minorHAnsi"/>
          <w:sz w:val="24"/>
          <w:szCs w:val="24"/>
        </w:rPr>
        <w:t xml:space="preserve"> </w:t>
      </w:r>
      <w:r w:rsidR="004E26BF">
        <w:rPr>
          <w:rFonts w:asciiTheme="minorHAnsi" w:hAnsiTheme="minorHAnsi" w:cstheme="minorHAnsi"/>
          <w:sz w:val="24"/>
          <w:szCs w:val="24"/>
        </w:rPr>
        <w:t>7</w:t>
      </w:r>
      <w:r w:rsidR="003C47DB" w:rsidRPr="00A07BF6">
        <w:rPr>
          <w:rFonts w:asciiTheme="minorHAnsi" w:hAnsiTheme="minorHAnsi" w:cstheme="minorHAnsi"/>
          <w:sz w:val="24"/>
          <w:szCs w:val="24"/>
        </w:rPr>
        <w:t xml:space="preserve">.1. </w:t>
      </w:r>
      <w:r w:rsidR="00A72A6B" w:rsidRPr="00A07BF6">
        <w:rPr>
          <w:rFonts w:asciiTheme="minorHAnsi" w:hAnsiTheme="minorHAnsi" w:cstheme="minorHAnsi"/>
          <w:sz w:val="24"/>
          <w:szCs w:val="24"/>
        </w:rPr>
        <w:t>podpunkt</w:t>
      </w:r>
      <w:r w:rsidR="003C47DB" w:rsidRPr="00A07BF6">
        <w:rPr>
          <w:rFonts w:asciiTheme="minorHAnsi" w:hAnsiTheme="minorHAnsi" w:cstheme="minorHAnsi"/>
          <w:sz w:val="24"/>
          <w:szCs w:val="24"/>
        </w:rPr>
        <w:t xml:space="preserve"> 1) </w:t>
      </w:r>
      <w:r w:rsidR="003F40C0" w:rsidRPr="00A07BF6">
        <w:rPr>
          <w:rFonts w:asciiTheme="minorHAnsi" w:hAnsiTheme="minorHAnsi" w:cstheme="minorHAnsi"/>
          <w:sz w:val="24"/>
          <w:szCs w:val="24"/>
        </w:rPr>
        <w:t>Specyfikacji Warunków Zamówienia</w:t>
      </w:r>
      <w:r w:rsidR="003C47DB" w:rsidRPr="00A07BF6">
        <w:rPr>
          <w:rFonts w:asciiTheme="minorHAnsi" w:hAnsiTheme="minorHAnsi" w:cstheme="minorHAnsi"/>
          <w:sz w:val="24"/>
          <w:szCs w:val="24"/>
        </w:rPr>
        <w:t>;</w:t>
      </w:r>
    </w:p>
    <w:p w14:paraId="25C4AA60" w14:textId="4E293EC8" w:rsidR="008C29E3" w:rsidRPr="00A07BF6" w:rsidRDefault="008C29E3" w:rsidP="009744D4">
      <w:pPr>
        <w:pStyle w:val="Akapitzlist"/>
        <w:numPr>
          <w:ilvl w:val="1"/>
          <w:numId w:val="3"/>
        </w:numPr>
        <w:spacing w:after="0" w:line="276" w:lineRule="auto"/>
        <w:ind w:hanging="22"/>
        <w:rPr>
          <w:rFonts w:asciiTheme="minorHAnsi" w:hAnsiTheme="minorHAnsi" w:cstheme="minorHAnsi"/>
          <w:sz w:val="24"/>
          <w:szCs w:val="24"/>
        </w:rPr>
      </w:pPr>
      <w:r w:rsidRPr="00A07BF6">
        <w:rPr>
          <w:rFonts w:asciiTheme="minorHAnsi" w:hAnsiTheme="minorHAnsi" w:cstheme="minorHAnsi"/>
          <w:sz w:val="24"/>
          <w:szCs w:val="24"/>
        </w:rPr>
        <w:t xml:space="preserve">Pełnomocnictwo – jeśli dotyczy, zgodnie z punktem </w:t>
      </w:r>
      <w:r w:rsidR="004E26BF">
        <w:rPr>
          <w:rFonts w:asciiTheme="minorHAnsi" w:hAnsiTheme="minorHAnsi" w:cstheme="minorHAnsi"/>
          <w:sz w:val="24"/>
          <w:szCs w:val="24"/>
        </w:rPr>
        <w:t>7</w:t>
      </w:r>
      <w:r w:rsidRPr="00A07BF6">
        <w:rPr>
          <w:rFonts w:asciiTheme="minorHAnsi" w:hAnsiTheme="minorHAnsi" w:cstheme="minorHAnsi"/>
          <w:sz w:val="24"/>
          <w:szCs w:val="24"/>
        </w:rPr>
        <w:t>.1. podpunkt 2</w:t>
      </w:r>
      <w:r w:rsidR="00F768D3" w:rsidRPr="00A07BF6">
        <w:rPr>
          <w:rFonts w:asciiTheme="minorHAnsi" w:hAnsiTheme="minorHAnsi" w:cstheme="minorHAnsi"/>
          <w:sz w:val="24"/>
          <w:szCs w:val="24"/>
        </w:rPr>
        <w:t>) lit. c i 3</w:t>
      </w:r>
      <w:r w:rsidRPr="00A07BF6">
        <w:rPr>
          <w:rFonts w:asciiTheme="minorHAnsi" w:hAnsiTheme="minorHAnsi" w:cstheme="minorHAnsi"/>
          <w:sz w:val="24"/>
          <w:szCs w:val="24"/>
        </w:rPr>
        <w:t>) Specyfikacji Warunków Zamówienia;</w:t>
      </w:r>
    </w:p>
    <w:p w14:paraId="7BDDB908" w14:textId="1FD195EB" w:rsidR="008C29E3" w:rsidRPr="00A07BF6" w:rsidRDefault="008C29E3" w:rsidP="009744D4">
      <w:pPr>
        <w:pStyle w:val="Akapitzlist"/>
        <w:numPr>
          <w:ilvl w:val="1"/>
          <w:numId w:val="3"/>
        </w:numPr>
        <w:spacing w:after="0" w:line="276" w:lineRule="auto"/>
        <w:ind w:hanging="22"/>
        <w:rPr>
          <w:rFonts w:asciiTheme="minorHAnsi" w:hAnsiTheme="minorHAnsi" w:cstheme="minorHAnsi"/>
          <w:sz w:val="24"/>
          <w:szCs w:val="24"/>
        </w:rPr>
      </w:pPr>
      <w:r w:rsidRPr="00A07BF6">
        <w:rPr>
          <w:rFonts w:asciiTheme="minorHAnsi" w:hAnsiTheme="minorHAnsi" w:cstheme="minorHAnsi"/>
          <w:sz w:val="24"/>
          <w:szCs w:val="24"/>
        </w:rPr>
        <w:t>Specyfikację techniczną oferowan</w:t>
      </w:r>
      <w:r w:rsidR="00784A7E" w:rsidRPr="00A07BF6">
        <w:rPr>
          <w:rFonts w:asciiTheme="minorHAnsi" w:hAnsiTheme="minorHAnsi" w:cstheme="minorHAnsi"/>
          <w:sz w:val="24"/>
          <w:szCs w:val="24"/>
        </w:rPr>
        <w:t xml:space="preserve">ego </w:t>
      </w:r>
      <w:r w:rsidR="005250EA">
        <w:rPr>
          <w:rFonts w:asciiTheme="minorHAnsi" w:hAnsiTheme="minorHAnsi" w:cstheme="minorHAnsi"/>
          <w:sz w:val="24"/>
          <w:szCs w:val="24"/>
        </w:rPr>
        <w:t>oprogramowania</w:t>
      </w:r>
      <w:r w:rsidRPr="00A07BF6">
        <w:rPr>
          <w:rFonts w:asciiTheme="minorHAnsi" w:hAnsiTheme="minorHAnsi" w:cstheme="minorHAnsi"/>
          <w:sz w:val="24"/>
          <w:szCs w:val="24"/>
        </w:rPr>
        <w:t xml:space="preserve">, zgodnie z punktem </w:t>
      </w:r>
      <w:r w:rsidR="004E26BF">
        <w:rPr>
          <w:rFonts w:asciiTheme="minorHAnsi" w:hAnsiTheme="minorHAnsi" w:cstheme="minorHAnsi"/>
          <w:sz w:val="24"/>
          <w:szCs w:val="24"/>
        </w:rPr>
        <w:t>7</w:t>
      </w:r>
      <w:r w:rsidRPr="00A07BF6">
        <w:rPr>
          <w:rFonts w:asciiTheme="minorHAnsi" w:hAnsiTheme="minorHAnsi" w:cstheme="minorHAnsi"/>
          <w:sz w:val="24"/>
          <w:szCs w:val="24"/>
        </w:rPr>
        <w:t xml:space="preserve">.1. podpunkt </w:t>
      </w:r>
      <w:r w:rsidR="00F768D3" w:rsidRPr="00A07BF6">
        <w:rPr>
          <w:rFonts w:asciiTheme="minorHAnsi" w:hAnsiTheme="minorHAnsi" w:cstheme="minorHAnsi"/>
          <w:sz w:val="24"/>
          <w:szCs w:val="24"/>
        </w:rPr>
        <w:t>4</w:t>
      </w:r>
      <w:r w:rsidRPr="00A07BF6">
        <w:rPr>
          <w:rFonts w:asciiTheme="minorHAnsi" w:hAnsiTheme="minorHAnsi" w:cstheme="minorHAnsi"/>
          <w:sz w:val="24"/>
          <w:szCs w:val="24"/>
        </w:rPr>
        <w:t>) Specyfikacji Warunków Zamówienia;</w:t>
      </w:r>
    </w:p>
    <w:p w14:paraId="4B79B564" w14:textId="77777777" w:rsidR="00234C6C" w:rsidRPr="00A07BF6" w:rsidRDefault="00234C6C" w:rsidP="009744D4">
      <w:pPr>
        <w:pStyle w:val="Akapitzlist"/>
        <w:numPr>
          <w:ilvl w:val="1"/>
          <w:numId w:val="3"/>
        </w:numPr>
        <w:spacing w:after="0" w:line="276" w:lineRule="auto"/>
        <w:ind w:hanging="22"/>
        <w:rPr>
          <w:rFonts w:asciiTheme="minorHAnsi" w:hAnsiTheme="minorHAnsi" w:cstheme="minorHAnsi"/>
          <w:sz w:val="24"/>
          <w:szCs w:val="24"/>
        </w:rPr>
      </w:pPr>
      <w:r w:rsidRPr="00A07BF6">
        <w:rPr>
          <w:rFonts w:asciiTheme="minorHAnsi" w:hAnsiTheme="minorHAnsi" w:cstheme="minorHAnsi"/>
          <w:sz w:val="24"/>
          <w:szCs w:val="24"/>
        </w:rPr>
        <w:t xml:space="preserve">Uzasadnienie, </w:t>
      </w:r>
      <w:r w:rsidR="00BC7982" w:rsidRPr="00A07BF6">
        <w:rPr>
          <w:rFonts w:asciiTheme="minorHAnsi" w:hAnsiTheme="minorHAnsi" w:cstheme="minorHAnsi"/>
          <w:sz w:val="24"/>
          <w:szCs w:val="24"/>
        </w:rPr>
        <w:t>ż</w:t>
      </w:r>
      <w:r w:rsidRPr="00A07BF6">
        <w:rPr>
          <w:rFonts w:asciiTheme="minorHAnsi" w:hAnsiTheme="minorHAnsi" w:cstheme="minorHAnsi"/>
          <w:sz w:val="24"/>
          <w:szCs w:val="24"/>
        </w:rPr>
        <w:t>e zastrzeżone informacje stanowią tajemnicę przedsiębiorstwa w rozumieniu art. 11 ust. 4 ustawy</w:t>
      </w:r>
      <w:r w:rsidR="002823CB" w:rsidRPr="00A07BF6">
        <w:rPr>
          <w:rFonts w:asciiTheme="minorHAnsi" w:hAnsiTheme="minorHAnsi" w:cstheme="minorHAnsi"/>
          <w:sz w:val="24"/>
          <w:szCs w:val="24"/>
        </w:rPr>
        <w:t xml:space="preserve"> z dnia 16 kwietnia 1993 roku</w:t>
      </w:r>
      <w:r w:rsidRPr="00A07BF6">
        <w:rPr>
          <w:rFonts w:asciiTheme="minorHAnsi" w:hAnsiTheme="minorHAnsi" w:cstheme="minorHAnsi"/>
          <w:sz w:val="24"/>
          <w:szCs w:val="24"/>
        </w:rPr>
        <w:t xml:space="preserve"> o zwalczaniu nieuczciwej konkurencji (Dz.U. 2020</w:t>
      </w:r>
      <w:r w:rsidR="00371CE4" w:rsidRPr="00A07BF6">
        <w:rPr>
          <w:rFonts w:asciiTheme="minorHAnsi" w:hAnsiTheme="minorHAnsi" w:cstheme="minorHAnsi"/>
          <w:sz w:val="24"/>
          <w:szCs w:val="24"/>
        </w:rPr>
        <w:t xml:space="preserve">, </w:t>
      </w:r>
      <w:r w:rsidRPr="00A07BF6">
        <w:rPr>
          <w:rFonts w:asciiTheme="minorHAnsi" w:hAnsiTheme="minorHAnsi" w:cstheme="minorHAnsi"/>
          <w:sz w:val="24"/>
          <w:szCs w:val="24"/>
        </w:rPr>
        <w:t>poz. 1913</w:t>
      </w:r>
      <w:r w:rsidR="002823CB" w:rsidRPr="00A07BF6">
        <w:rPr>
          <w:rFonts w:asciiTheme="minorHAnsi" w:hAnsiTheme="minorHAnsi" w:cstheme="minorHAnsi"/>
          <w:sz w:val="24"/>
          <w:szCs w:val="24"/>
        </w:rPr>
        <w:t xml:space="preserve"> </w:t>
      </w:r>
      <w:r w:rsidR="00FE258C" w:rsidRPr="00A07BF6">
        <w:rPr>
          <w:rFonts w:asciiTheme="minorHAnsi" w:hAnsiTheme="minorHAnsi" w:cstheme="minorHAnsi"/>
          <w:sz w:val="24"/>
          <w:szCs w:val="24"/>
        </w:rPr>
        <w:t xml:space="preserve">z </w:t>
      </w:r>
      <w:proofErr w:type="spellStart"/>
      <w:r w:rsidR="00FE258C" w:rsidRPr="00A07BF6">
        <w:rPr>
          <w:rFonts w:asciiTheme="minorHAnsi" w:hAnsiTheme="minorHAnsi" w:cstheme="minorHAnsi"/>
          <w:sz w:val="24"/>
          <w:szCs w:val="24"/>
        </w:rPr>
        <w:t>późn</w:t>
      </w:r>
      <w:proofErr w:type="spellEnd"/>
      <w:r w:rsidR="00FE258C" w:rsidRPr="00A07BF6">
        <w:rPr>
          <w:rFonts w:asciiTheme="minorHAnsi" w:hAnsiTheme="minorHAnsi" w:cstheme="minorHAnsi"/>
          <w:sz w:val="24"/>
          <w:szCs w:val="24"/>
        </w:rPr>
        <w:t>. zm.</w:t>
      </w:r>
      <w:r w:rsidRPr="00A07BF6">
        <w:rPr>
          <w:rFonts w:asciiTheme="minorHAnsi" w:hAnsiTheme="minorHAnsi" w:cstheme="minorHAnsi"/>
          <w:sz w:val="24"/>
          <w:szCs w:val="24"/>
        </w:rPr>
        <w:t>) – jeśli dotyczy</w:t>
      </w:r>
      <w:r w:rsidR="007A2C05" w:rsidRPr="00A07BF6">
        <w:rPr>
          <w:rFonts w:asciiTheme="minorHAnsi" w:hAnsiTheme="minorHAnsi" w:cstheme="minorHAnsi"/>
          <w:sz w:val="24"/>
          <w:szCs w:val="24"/>
        </w:rPr>
        <w:t>.</w:t>
      </w:r>
    </w:p>
    <w:p w14:paraId="1730AD80" w14:textId="7C9D01BC" w:rsidR="006651A8" w:rsidRPr="00A07BF6" w:rsidRDefault="006858BE"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Po wypełnieniu formularza </w:t>
      </w:r>
      <w:r w:rsidR="00C64B5F" w:rsidRPr="00A07BF6">
        <w:rPr>
          <w:rFonts w:asciiTheme="minorHAnsi" w:hAnsiTheme="minorHAnsi" w:cstheme="minorHAnsi"/>
        </w:rPr>
        <w:t>składania oferty i dołączeni</w:t>
      </w:r>
      <w:r w:rsidR="002823CB" w:rsidRPr="00A07BF6">
        <w:rPr>
          <w:rFonts w:asciiTheme="minorHAnsi" w:hAnsiTheme="minorHAnsi" w:cstheme="minorHAnsi"/>
        </w:rPr>
        <w:t>u</w:t>
      </w:r>
      <w:r w:rsidR="00C64B5F" w:rsidRPr="00A07BF6">
        <w:rPr>
          <w:rFonts w:asciiTheme="minorHAnsi" w:hAnsiTheme="minorHAnsi" w:cstheme="minorHAnsi"/>
        </w:rPr>
        <w:t xml:space="preserve"> wszystkich wymaganych załączników</w:t>
      </w:r>
      <w:r w:rsidR="00496772" w:rsidRPr="00A07BF6">
        <w:rPr>
          <w:rFonts w:asciiTheme="minorHAnsi" w:hAnsiTheme="minorHAnsi" w:cstheme="minorHAnsi"/>
        </w:rPr>
        <w:t xml:space="preserve"> (</w:t>
      </w:r>
      <w:r w:rsidR="001A1E59" w:rsidRPr="00A07BF6">
        <w:rPr>
          <w:rFonts w:asciiTheme="minorHAnsi" w:hAnsiTheme="minorHAnsi" w:cstheme="minorHAnsi"/>
        </w:rPr>
        <w:t>w</w:t>
      </w:r>
      <w:r w:rsidR="00496772" w:rsidRPr="00A07BF6">
        <w:rPr>
          <w:rFonts w:asciiTheme="minorHAnsi" w:hAnsiTheme="minorHAnsi" w:cstheme="minorHAnsi"/>
        </w:rPr>
        <w:t>ypełniony Formularz oferty</w:t>
      </w:r>
      <w:r w:rsidR="000B294C" w:rsidRPr="00A07BF6">
        <w:rPr>
          <w:rFonts w:asciiTheme="minorHAnsi" w:hAnsiTheme="minorHAnsi" w:cstheme="minorHAnsi"/>
        </w:rPr>
        <w:t xml:space="preserve"> – załącznik </w:t>
      </w:r>
      <w:r w:rsidR="003F40C0" w:rsidRPr="00A07BF6">
        <w:rPr>
          <w:rFonts w:asciiTheme="minorHAnsi" w:hAnsiTheme="minorHAnsi" w:cstheme="minorHAnsi"/>
        </w:rPr>
        <w:t xml:space="preserve">numer </w:t>
      </w:r>
      <w:r w:rsidR="00D87CFB" w:rsidRPr="00A07BF6">
        <w:rPr>
          <w:rFonts w:asciiTheme="minorHAnsi" w:hAnsiTheme="minorHAnsi" w:cstheme="minorHAnsi"/>
        </w:rPr>
        <w:t>2</w:t>
      </w:r>
      <w:r w:rsidR="000B294C" w:rsidRPr="00A07BF6">
        <w:rPr>
          <w:rFonts w:asciiTheme="minorHAnsi" w:hAnsiTheme="minorHAnsi" w:cstheme="minorHAnsi"/>
        </w:rPr>
        <w:t xml:space="preserve"> do </w:t>
      </w:r>
      <w:r w:rsidR="003F40C0" w:rsidRPr="00A07BF6">
        <w:rPr>
          <w:rFonts w:asciiTheme="minorHAnsi" w:hAnsiTheme="minorHAnsi" w:cstheme="minorHAnsi"/>
        </w:rPr>
        <w:t>Specyfikacji Warunków Zamówienia</w:t>
      </w:r>
      <w:r w:rsidR="001A1E59" w:rsidRPr="00A07BF6">
        <w:rPr>
          <w:rFonts w:asciiTheme="minorHAnsi" w:hAnsiTheme="minorHAnsi" w:cstheme="minorHAnsi"/>
        </w:rPr>
        <w:t xml:space="preserve"> </w:t>
      </w:r>
      <w:r w:rsidR="00496772" w:rsidRPr="00A07BF6">
        <w:rPr>
          <w:rFonts w:asciiTheme="minorHAnsi" w:hAnsiTheme="minorHAnsi" w:cstheme="minorHAnsi"/>
        </w:rPr>
        <w:t xml:space="preserve">wraz z wymaganymi </w:t>
      </w:r>
      <w:r w:rsidR="00764B94" w:rsidRPr="00A07BF6">
        <w:rPr>
          <w:rFonts w:asciiTheme="minorHAnsi" w:hAnsiTheme="minorHAnsi" w:cstheme="minorHAnsi"/>
        </w:rPr>
        <w:t xml:space="preserve">oświadczeniami i </w:t>
      </w:r>
      <w:r w:rsidR="00496772" w:rsidRPr="00A07BF6">
        <w:rPr>
          <w:rFonts w:asciiTheme="minorHAnsi" w:hAnsiTheme="minorHAnsi" w:cstheme="minorHAnsi"/>
        </w:rPr>
        <w:t xml:space="preserve">dokumentami) </w:t>
      </w:r>
      <w:r w:rsidR="00C64B5F" w:rsidRPr="00A07BF6">
        <w:rPr>
          <w:rFonts w:asciiTheme="minorHAnsi" w:hAnsiTheme="minorHAnsi" w:cstheme="minorHAnsi"/>
        </w:rPr>
        <w:t>należy kliknąć przycisk „Przejdź do podsumowania”.</w:t>
      </w:r>
    </w:p>
    <w:p w14:paraId="417CB7C1" w14:textId="77777777" w:rsidR="006651A8" w:rsidRPr="00A07BF6" w:rsidRDefault="00C64B5F"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W procesie składania oferty za pośrednictwem </w:t>
      </w:r>
      <w:hyperlink r:id="rId26" w:history="1">
        <w:r w:rsidRPr="00A07BF6">
          <w:rPr>
            <w:rStyle w:val="Hipercze"/>
            <w:rFonts w:asciiTheme="minorHAnsi" w:hAnsiTheme="minorHAnsi" w:cstheme="minorHAnsi"/>
            <w:color w:val="auto"/>
          </w:rPr>
          <w:t>platformazakupowa.pl</w:t>
        </w:r>
      </w:hyperlink>
      <w:r w:rsidRPr="00A07BF6">
        <w:rPr>
          <w:rFonts w:asciiTheme="minorHAnsi" w:hAnsiTheme="minorHAnsi" w:cstheme="minorHAnsi"/>
        </w:rPr>
        <w:t xml:space="preserve">, </w:t>
      </w:r>
      <w:r w:rsidR="00A025BD" w:rsidRPr="00A07BF6">
        <w:rPr>
          <w:rFonts w:asciiTheme="minorHAnsi" w:hAnsiTheme="minorHAnsi" w:cstheme="minorHAnsi"/>
        </w:rPr>
        <w:t>W</w:t>
      </w:r>
      <w:r w:rsidRPr="00A07BF6">
        <w:rPr>
          <w:rFonts w:asciiTheme="minorHAnsi" w:hAnsiTheme="minorHAnsi" w:cstheme="minorHAnsi"/>
        </w:rPr>
        <w:t xml:space="preserve">ykonawca powinien złożyć podpis bezpośrednio na dokumentach przesłanych za pośrednictwem </w:t>
      </w:r>
      <w:hyperlink r:id="rId27" w:history="1">
        <w:r w:rsidRPr="00A07BF6">
          <w:rPr>
            <w:rStyle w:val="Hipercze"/>
            <w:rFonts w:asciiTheme="minorHAnsi" w:hAnsiTheme="minorHAnsi" w:cstheme="minorHAnsi"/>
            <w:color w:val="auto"/>
          </w:rPr>
          <w:t>platformazakupowa.pl</w:t>
        </w:r>
      </w:hyperlink>
      <w:r w:rsidRPr="00A07BF6">
        <w:rPr>
          <w:rFonts w:asciiTheme="minorHAnsi" w:hAnsiTheme="minorHAnsi" w:cstheme="minorHAnsi"/>
        </w:rPr>
        <w:t>. Zalecamy stosowanie podpisu na każdym załączonym pliku osobno</w:t>
      </w:r>
      <w:r w:rsidR="00146FB6" w:rsidRPr="00A07BF6">
        <w:rPr>
          <w:rFonts w:asciiTheme="minorHAnsi" w:hAnsiTheme="minorHAnsi" w:cstheme="minorHAnsi"/>
        </w:rPr>
        <w:t xml:space="preserve">. </w:t>
      </w:r>
    </w:p>
    <w:p w14:paraId="68A2400D" w14:textId="77777777" w:rsidR="006651A8" w:rsidRPr="00A07BF6" w:rsidRDefault="00146FB6"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Zgodnie z art. 18 ust. 3 ustawy </w:t>
      </w:r>
      <w:r w:rsidR="00A72A6B" w:rsidRPr="00A07BF6">
        <w:rPr>
          <w:rFonts w:asciiTheme="minorHAnsi" w:hAnsiTheme="minorHAnsi" w:cstheme="minorHAnsi"/>
        </w:rPr>
        <w:t>Prawo zamówień publicznych</w:t>
      </w:r>
      <w:r w:rsidRPr="00A07BF6">
        <w:rPr>
          <w:rFonts w:asciiTheme="minorHAnsi" w:hAnsiTheme="minorHAnsi" w:cstheme="minorHAnsi"/>
        </w:rPr>
        <w:t xml:space="preserve">, nie ujawnia się informacji stanowiących tajemnicę przedsiębiorstwa, w rozumieniu przepisów </w:t>
      </w:r>
      <w:r w:rsidR="009779BF" w:rsidRPr="00A07BF6">
        <w:rPr>
          <w:rFonts w:asciiTheme="minorHAnsi" w:hAnsiTheme="minorHAnsi" w:cstheme="minorHAnsi"/>
        </w:rPr>
        <w:t xml:space="preserve">ustawy z dnia 16 kwietnia 1993 roku </w:t>
      </w:r>
      <w:r w:rsidRPr="00A07BF6">
        <w:rPr>
          <w:rFonts w:asciiTheme="minorHAnsi" w:hAnsiTheme="minorHAnsi" w:cstheme="minorHAnsi"/>
        </w:rPr>
        <w:t>o zwalczaniu nieuczciwej konkurencji</w:t>
      </w:r>
      <w:r w:rsidR="009779BF" w:rsidRPr="00A07BF6">
        <w:rPr>
          <w:rFonts w:asciiTheme="minorHAnsi" w:hAnsiTheme="minorHAnsi" w:cstheme="minorHAnsi"/>
        </w:rPr>
        <w:t>, j</w:t>
      </w:r>
      <w:r w:rsidRPr="00A07BF6">
        <w:rPr>
          <w:rFonts w:asciiTheme="minorHAnsi" w:hAnsiTheme="minorHAnsi" w:cstheme="minorHAnsi"/>
        </w:rPr>
        <w:t xml:space="preserve">eżeli wykonawca, nie później niż w terminie składania ofert, w sposób niebudzący wątpliwości zastrzegł, że nie mogą być one udostępniane </w:t>
      </w:r>
      <w:r w:rsidR="009779BF" w:rsidRPr="00A07BF6">
        <w:rPr>
          <w:rFonts w:asciiTheme="minorHAnsi" w:hAnsiTheme="minorHAnsi" w:cstheme="minorHAnsi"/>
        </w:rPr>
        <w:t>i</w:t>
      </w:r>
      <w:r w:rsidRPr="00A07BF6">
        <w:rPr>
          <w:rFonts w:asciiTheme="minorHAnsi" w:hAnsiTheme="minorHAnsi" w:cstheme="minorHAnsi"/>
        </w:rPr>
        <w:t xml:space="preserve">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9779BF" w:rsidRPr="00A07BF6">
        <w:rPr>
          <w:rFonts w:asciiTheme="minorHAnsi" w:hAnsiTheme="minorHAnsi" w:cstheme="minorHAnsi"/>
        </w:rPr>
        <w:t xml:space="preserve"> Wykonawca nie może zastrzec informacji, o których mowa w art. 222 ust. 5 </w:t>
      </w:r>
      <w:r w:rsidR="00A72A6B" w:rsidRPr="00A07BF6">
        <w:rPr>
          <w:rFonts w:asciiTheme="minorHAnsi" w:hAnsiTheme="minorHAnsi" w:cstheme="minorHAnsi"/>
        </w:rPr>
        <w:t>punkt</w:t>
      </w:r>
      <w:r w:rsidR="009779BF" w:rsidRPr="00A07BF6">
        <w:rPr>
          <w:rFonts w:asciiTheme="minorHAnsi" w:hAnsiTheme="minorHAnsi" w:cstheme="minorHAnsi"/>
        </w:rPr>
        <w:t xml:space="preserve"> 2 ustawy </w:t>
      </w:r>
      <w:r w:rsidR="00A72A6B" w:rsidRPr="00A07BF6">
        <w:rPr>
          <w:rFonts w:asciiTheme="minorHAnsi" w:hAnsiTheme="minorHAnsi" w:cstheme="minorHAnsi"/>
        </w:rPr>
        <w:t>Prawo zamówień publicznych</w:t>
      </w:r>
      <w:r w:rsidR="009779BF" w:rsidRPr="00A07BF6">
        <w:rPr>
          <w:rFonts w:asciiTheme="minorHAnsi" w:hAnsiTheme="minorHAnsi" w:cstheme="minorHAnsi"/>
        </w:rPr>
        <w:t>.</w:t>
      </w:r>
      <w:r w:rsidR="006651A8" w:rsidRPr="00A07BF6">
        <w:rPr>
          <w:rFonts w:asciiTheme="minorHAnsi" w:hAnsiTheme="minorHAnsi" w:cstheme="minorHAnsi"/>
        </w:rPr>
        <w:t xml:space="preserve"> </w:t>
      </w:r>
    </w:p>
    <w:p w14:paraId="338023DE" w14:textId="77777777" w:rsidR="006651A8" w:rsidRPr="00A07BF6" w:rsidRDefault="00A025BD"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Aby zakończyć składanie ofert należy kliknąć przycisk „Złóż ofertę”. Następnie system zaszyfruje ofertę i Wykonawcy, tak by była niedostępna dla Zamawiającego do terminu otwarcia ofert.</w:t>
      </w:r>
    </w:p>
    <w:p w14:paraId="55ECB9C3" w14:textId="77777777" w:rsidR="006651A8" w:rsidRPr="00A07BF6" w:rsidRDefault="00146FB6"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Wykonawca, za pośrednictwem </w:t>
      </w:r>
      <w:hyperlink r:id="rId28" w:history="1">
        <w:r w:rsidRPr="00A07BF6">
          <w:rPr>
            <w:rStyle w:val="Hipercze"/>
            <w:rFonts w:asciiTheme="minorHAnsi" w:hAnsiTheme="minorHAnsi" w:cstheme="minorHAnsi"/>
            <w:color w:val="auto"/>
          </w:rPr>
          <w:t>platformazakupowa.pl</w:t>
        </w:r>
      </w:hyperlink>
      <w:r w:rsidRPr="00A07BF6">
        <w:rPr>
          <w:rFonts w:asciiTheme="minorHAnsi" w:hAnsiTheme="minorHAnsi" w:cstheme="minorHAnsi"/>
        </w:rPr>
        <w:t xml:space="preserve"> może przed upływem terminu do składania ofert zmienić lub wycofać ofertę. </w:t>
      </w:r>
    </w:p>
    <w:p w14:paraId="759F5DEE" w14:textId="77777777" w:rsidR="006651A8" w:rsidRPr="00A07BF6" w:rsidRDefault="00146FB6"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Szczegółowa instrukcja dla Wykonawców dotycząca złożenia, zmiany i wycofania oferty znajduje się na stronie internetowej pod adresem: </w:t>
      </w:r>
      <w:hyperlink r:id="rId29" w:history="1">
        <w:r w:rsidRPr="00A07BF6">
          <w:rPr>
            <w:rStyle w:val="Hipercze"/>
            <w:rFonts w:asciiTheme="minorHAnsi" w:hAnsiTheme="minorHAnsi" w:cstheme="minorHAnsi"/>
            <w:color w:val="auto"/>
          </w:rPr>
          <w:t>https://platformazakupowa.pl/strona/45-instrukcje</w:t>
        </w:r>
      </w:hyperlink>
    </w:p>
    <w:p w14:paraId="7DE36978" w14:textId="77777777" w:rsidR="006651A8" w:rsidRPr="00A07BF6" w:rsidRDefault="00A025BD"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bCs/>
        </w:rPr>
        <w:t xml:space="preserve">Zamawiający nie ponosi odpowiedzialności za złożenie oferty w sposób niezgodny z Instrukcją korzystania z </w:t>
      </w:r>
      <w:hyperlink r:id="rId30" w:history="1">
        <w:r w:rsidRPr="00A07BF6">
          <w:rPr>
            <w:rStyle w:val="Hipercze"/>
            <w:rFonts w:asciiTheme="minorHAnsi" w:hAnsiTheme="minorHAnsi" w:cstheme="minorHAnsi"/>
            <w:bCs/>
            <w:color w:val="auto"/>
          </w:rPr>
          <w:t>platformazakupowa.pl</w:t>
        </w:r>
      </w:hyperlink>
      <w:r w:rsidRPr="00A07BF6">
        <w:rPr>
          <w:rFonts w:asciiTheme="minorHAnsi" w:hAnsiTheme="minorHAnsi" w:cstheme="minorHAnsi"/>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8522418" w14:textId="77777777" w:rsidR="00FA4223" w:rsidRPr="00A07BF6" w:rsidRDefault="00FA4223" w:rsidP="009744D4">
      <w:pPr>
        <w:pStyle w:val="NormalnyWeb"/>
        <w:numPr>
          <w:ilvl w:val="1"/>
          <w:numId w:val="33"/>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W przypadku pytań technicznych związanych z funkcjonowaniem platformy należy kontaktować się z Centrum Wsparcia K</w:t>
      </w:r>
      <w:r w:rsidR="00B25F90" w:rsidRPr="00A07BF6">
        <w:rPr>
          <w:rFonts w:asciiTheme="minorHAnsi" w:hAnsiTheme="minorHAnsi" w:cstheme="minorHAnsi"/>
        </w:rPr>
        <w:t>l</w:t>
      </w:r>
      <w:r w:rsidRPr="00A07BF6">
        <w:rPr>
          <w:rFonts w:asciiTheme="minorHAnsi" w:hAnsiTheme="minorHAnsi" w:cstheme="minorHAnsi"/>
        </w:rPr>
        <w:t xml:space="preserve">ienta Platformy: </w:t>
      </w:r>
      <w:r w:rsidR="003F40C0" w:rsidRPr="00A07BF6">
        <w:rPr>
          <w:rFonts w:asciiTheme="minorHAnsi" w:hAnsiTheme="minorHAnsi" w:cstheme="minorHAnsi"/>
        </w:rPr>
        <w:t xml:space="preserve">numer </w:t>
      </w:r>
      <w:r w:rsidRPr="00A07BF6">
        <w:rPr>
          <w:rFonts w:asciiTheme="minorHAnsi" w:hAnsiTheme="minorHAnsi" w:cstheme="minorHAnsi"/>
        </w:rPr>
        <w:t>tel</w:t>
      </w:r>
      <w:r w:rsidR="003F40C0" w:rsidRPr="00A07BF6">
        <w:rPr>
          <w:rFonts w:asciiTheme="minorHAnsi" w:hAnsiTheme="minorHAnsi" w:cstheme="minorHAnsi"/>
        </w:rPr>
        <w:t>efonu</w:t>
      </w:r>
      <w:r w:rsidRPr="00A07BF6">
        <w:rPr>
          <w:rFonts w:asciiTheme="minorHAnsi" w:hAnsiTheme="minorHAnsi" w:cstheme="minorHAnsi"/>
        </w:rPr>
        <w:t xml:space="preserve"> (22) 101 02 02, adres e-mail: </w:t>
      </w:r>
      <w:hyperlink r:id="rId31" w:history="1">
        <w:r w:rsidRPr="00A07BF6">
          <w:rPr>
            <w:rStyle w:val="Hipercze"/>
            <w:rFonts w:asciiTheme="minorHAnsi" w:hAnsiTheme="minorHAnsi" w:cstheme="minorHAnsi"/>
            <w:color w:val="auto"/>
          </w:rPr>
          <w:t>cwk@platformazakupowa.pl</w:t>
        </w:r>
      </w:hyperlink>
      <w:r w:rsidRPr="00A07BF6">
        <w:rPr>
          <w:rFonts w:asciiTheme="minorHAnsi" w:hAnsiTheme="minorHAnsi" w:cstheme="minorHAnsi"/>
        </w:rPr>
        <w:t xml:space="preserve"> </w:t>
      </w:r>
    </w:p>
    <w:p w14:paraId="243D1411" w14:textId="3029BCE1" w:rsidR="008E78CE" w:rsidRPr="007E5D93" w:rsidRDefault="00D8144D" w:rsidP="007E5D93">
      <w:pPr>
        <w:pStyle w:val="Nagwekspisutreci"/>
        <w:rPr>
          <w:smallCaps/>
        </w:rPr>
      </w:pPr>
      <w:r>
        <w:t xml:space="preserve">13. </w:t>
      </w:r>
      <w:r w:rsidR="00146FB6" w:rsidRPr="00A07BF6">
        <w:t>Miejsce i termin złożenia ofert</w:t>
      </w:r>
    </w:p>
    <w:p w14:paraId="78D7FC1A" w14:textId="293D7F6B" w:rsidR="00146FB6" w:rsidRPr="00A07BF6" w:rsidRDefault="00DA0B99" w:rsidP="009744D4">
      <w:pPr>
        <w:pStyle w:val="NormalnyWeb"/>
        <w:numPr>
          <w:ilvl w:val="1"/>
          <w:numId w:val="34"/>
        </w:numPr>
        <w:spacing w:before="0" w:beforeAutospacing="0" w:after="0" w:afterAutospacing="0" w:line="276" w:lineRule="auto"/>
        <w:ind w:left="1418" w:hanging="709"/>
        <w:textAlignment w:val="baseline"/>
        <w:rPr>
          <w:rFonts w:asciiTheme="minorHAnsi" w:hAnsiTheme="minorHAnsi" w:cstheme="minorHAnsi"/>
          <w:b/>
        </w:rPr>
      </w:pPr>
      <w:r w:rsidRPr="00A07BF6">
        <w:rPr>
          <w:rFonts w:asciiTheme="minorHAnsi" w:hAnsiTheme="minorHAnsi" w:cstheme="minorHAnsi"/>
        </w:rPr>
        <w:t xml:space="preserve">Ofertę </w:t>
      </w:r>
      <w:r w:rsidR="00496772" w:rsidRPr="00A07BF6">
        <w:rPr>
          <w:rFonts w:asciiTheme="minorHAnsi" w:hAnsiTheme="minorHAnsi" w:cstheme="minorHAnsi"/>
        </w:rPr>
        <w:t>(sporządzoną na załączni</w:t>
      </w:r>
      <w:r w:rsidR="00962463" w:rsidRPr="00A07BF6">
        <w:rPr>
          <w:rFonts w:asciiTheme="minorHAnsi" w:hAnsiTheme="minorHAnsi" w:cstheme="minorHAnsi"/>
        </w:rPr>
        <w:t>ku</w:t>
      </w:r>
      <w:r w:rsidR="00496772" w:rsidRPr="00A07BF6">
        <w:rPr>
          <w:rFonts w:asciiTheme="minorHAnsi" w:hAnsiTheme="minorHAnsi" w:cstheme="minorHAnsi"/>
        </w:rPr>
        <w:t xml:space="preserve"> </w:t>
      </w:r>
      <w:r w:rsidR="003F40C0" w:rsidRPr="00A07BF6">
        <w:rPr>
          <w:rFonts w:asciiTheme="minorHAnsi" w:hAnsiTheme="minorHAnsi" w:cstheme="minorHAnsi"/>
        </w:rPr>
        <w:t xml:space="preserve">numer </w:t>
      </w:r>
      <w:r w:rsidR="00052E5B" w:rsidRPr="00A07BF6">
        <w:rPr>
          <w:rFonts w:asciiTheme="minorHAnsi" w:hAnsiTheme="minorHAnsi" w:cstheme="minorHAnsi"/>
        </w:rPr>
        <w:t>2</w:t>
      </w:r>
      <w:r w:rsidR="00962463" w:rsidRPr="00A07BF6">
        <w:rPr>
          <w:rFonts w:asciiTheme="minorHAnsi" w:hAnsiTheme="minorHAnsi" w:cstheme="minorHAnsi"/>
        </w:rPr>
        <w:t xml:space="preserve"> – Formularz oferty</w:t>
      </w:r>
      <w:r w:rsidR="00764B94" w:rsidRPr="00A07BF6">
        <w:rPr>
          <w:rFonts w:asciiTheme="minorHAnsi" w:hAnsiTheme="minorHAnsi" w:cstheme="minorHAnsi"/>
        </w:rPr>
        <w:t>)</w:t>
      </w:r>
      <w:r w:rsidR="00496772" w:rsidRPr="00A07BF6">
        <w:rPr>
          <w:rFonts w:asciiTheme="minorHAnsi" w:hAnsiTheme="minorHAnsi" w:cstheme="minorHAnsi"/>
        </w:rPr>
        <w:t xml:space="preserve"> </w:t>
      </w:r>
      <w:r w:rsidRPr="00A07BF6">
        <w:rPr>
          <w:rFonts w:asciiTheme="minorHAnsi" w:hAnsiTheme="minorHAnsi" w:cstheme="minorHAnsi"/>
        </w:rPr>
        <w:t xml:space="preserve">wraz z wymaganymi dokumentami należy umieścić </w:t>
      </w:r>
      <w:r w:rsidR="002823CB" w:rsidRPr="00A07BF6">
        <w:rPr>
          <w:rFonts w:asciiTheme="minorHAnsi" w:hAnsiTheme="minorHAnsi" w:cstheme="minorHAnsi"/>
        </w:rPr>
        <w:t xml:space="preserve">na </w:t>
      </w:r>
      <w:r w:rsidR="00903A1C" w:rsidRPr="00A07BF6">
        <w:rPr>
          <w:rFonts w:asciiTheme="minorHAnsi" w:hAnsiTheme="minorHAnsi" w:cstheme="minorHAnsi"/>
        </w:rPr>
        <w:t xml:space="preserve">platformie zakupowej </w:t>
      </w:r>
      <w:r w:rsidRPr="00A07BF6">
        <w:rPr>
          <w:rFonts w:asciiTheme="minorHAnsi" w:hAnsiTheme="minorHAnsi" w:cstheme="minorHAnsi"/>
        </w:rPr>
        <w:t xml:space="preserve">pod adresem: </w:t>
      </w:r>
      <w:hyperlink r:id="rId32" w:history="1">
        <w:r w:rsidR="00903A1C" w:rsidRPr="00A07BF6">
          <w:rPr>
            <w:rStyle w:val="Hipercze"/>
            <w:rFonts w:asciiTheme="minorHAnsi" w:hAnsiTheme="minorHAnsi" w:cstheme="minorHAnsi"/>
            <w:color w:val="auto"/>
          </w:rPr>
          <w:t>https://platformazakupowa.pl/pn/ajd_czest/proceedings</w:t>
        </w:r>
      </w:hyperlink>
      <w:r w:rsidRPr="00A07BF6">
        <w:rPr>
          <w:rFonts w:asciiTheme="minorHAnsi" w:hAnsiTheme="minorHAnsi" w:cstheme="minorHAnsi"/>
        </w:rPr>
        <w:t xml:space="preserve"> </w:t>
      </w:r>
      <w:r w:rsidR="008D7775" w:rsidRPr="00A07BF6">
        <w:rPr>
          <w:rFonts w:asciiTheme="minorHAnsi" w:hAnsiTheme="minorHAnsi" w:cstheme="minorHAnsi"/>
        </w:rPr>
        <w:t>- w wierszu oznaczonym tytułem oraz znakiem niniejszego postępowania</w:t>
      </w:r>
      <w:r w:rsidR="008D7775" w:rsidRPr="00A07BF6">
        <w:rPr>
          <w:rFonts w:asciiTheme="minorHAnsi" w:hAnsiTheme="minorHAnsi" w:cstheme="minorHAnsi"/>
          <w:b/>
        </w:rPr>
        <w:t xml:space="preserve"> </w:t>
      </w:r>
      <w:r w:rsidR="00903A1C" w:rsidRPr="00A07BF6">
        <w:rPr>
          <w:rFonts w:asciiTheme="minorHAnsi" w:hAnsiTheme="minorHAnsi" w:cstheme="minorHAnsi"/>
        </w:rPr>
        <w:t xml:space="preserve">i złożyć </w:t>
      </w:r>
      <w:r w:rsidRPr="00A07BF6">
        <w:rPr>
          <w:rFonts w:asciiTheme="minorHAnsi" w:hAnsiTheme="minorHAnsi" w:cstheme="minorHAnsi"/>
          <w:b/>
        </w:rPr>
        <w:t xml:space="preserve">do dnia </w:t>
      </w:r>
      <w:r w:rsidR="00055DD4">
        <w:rPr>
          <w:rFonts w:asciiTheme="minorHAnsi" w:hAnsiTheme="minorHAnsi" w:cstheme="minorHAnsi"/>
          <w:b/>
        </w:rPr>
        <w:t>0</w:t>
      </w:r>
      <w:r w:rsidR="00B533CB">
        <w:rPr>
          <w:rFonts w:asciiTheme="minorHAnsi" w:hAnsiTheme="minorHAnsi" w:cstheme="minorHAnsi"/>
          <w:b/>
        </w:rPr>
        <w:t>8</w:t>
      </w:r>
      <w:r w:rsidR="00055DD4">
        <w:rPr>
          <w:rFonts w:asciiTheme="minorHAnsi" w:hAnsiTheme="minorHAnsi" w:cstheme="minorHAnsi"/>
          <w:b/>
        </w:rPr>
        <w:t>.11</w:t>
      </w:r>
      <w:r w:rsidR="00333370">
        <w:rPr>
          <w:rFonts w:asciiTheme="minorHAnsi" w:hAnsiTheme="minorHAnsi" w:cstheme="minorHAnsi"/>
          <w:b/>
        </w:rPr>
        <w:t>.</w:t>
      </w:r>
      <w:r w:rsidR="00597E1B" w:rsidRPr="00A07BF6">
        <w:rPr>
          <w:rFonts w:asciiTheme="minorHAnsi" w:hAnsiTheme="minorHAnsi" w:cstheme="minorHAnsi"/>
          <w:b/>
        </w:rPr>
        <w:t>2024</w:t>
      </w:r>
      <w:r w:rsidR="00903A1C" w:rsidRPr="00A07BF6">
        <w:rPr>
          <w:rFonts w:asciiTheme="minorHAnsi" w:hAnsiTheme="minorHAnsi" w:cstheme="minorHAnsi"/>
          <w:b/>
        </w:rPr>
        <w:t xml:space="preserve"> roku do </w:t>
      </w:r>
      <w:r w:rsidRPr="00A07BF6">
        <w:rPr>
          <w:rFonts w:asciiTheme="minorHAnsi" w:hAnsiTheme="minorHAnsi" w:cstheme="minorHAnsi"/>
          <w:b/>
        </w:rPr>
        <w:t>godz</w:t>
      </w:r>
      <w:r w:rsidR="00903A1C" w:rsidRPr="00A07BF6">
        <w:rPr>
          <w:rFonts w:asciiTheme="minorHAnsi" w:hAnsiTheme="minorHAnsi" w:cstheme="minorHAnsi"/>
          <w:b/>
        </w:rPr>
        <w:t>iny</w:t>
      </w:r>
      <w:r w:rsidR="006E407B" w:rsidRPr="00A07BF6">
        <w:rPr>
          <w:rFonts w:asciiTheme="minorHAnsi" w:hAnsiTheme="minorHAnsi" w:cstheme="minorHAnsi"/>
          <w:b/>
        </w:rPr>
        <w:t xml:space="preserve"> </w:t>
      </w:r>
      <w:r w:rsidR="00E34C0B" w:rsidRPr="00A07BF6">
        <w:rPr>
          <w:rFonts w:asciiTheme="minorHAnsi" w:hAnsiTheme="minorHAnsi" w:cstheme="minorHAnsi"/>
          <w:b/>
        </w:rPr>
        <w:t>0</w:t>
      </w:r>
      <w:r w:rsidR="00B533CB">
        <w:rPr>
          <w:rFonts w:asciiTheme="minorHAnsi" w:hAnsiTheme="minorHAnsi" w:cstheme="minorHAnsi"/>
          <w:b/>
        </w:rPr>
        <w:t>8</w:t>
      </w:r>
      <w:r w:rsidR="006E407B" w:rsidRPr="00A07BF6">
        <w:rPr>
          <w:rFonts w:asciiTheme="minorHAnsi" w:hAnsiTheme="minorHAnsi" w:cstheme="minorHAnsi"/>
          <w:b/>
        </w:rPr>
        <w:t>:00.</w:t>
      </w:r>
    </w:p>
    <w:p w14:paraId="10EF7266" w14:textId="77777777" w:rsidR="00DA0B99" w:rsidRPr="00A07BF6" w:rsidRDefault="00DA0B99" w:rsidP="009744D4">
      <w:pPr>
        <w:pStyle w:val="NormalnyWeb"/>
        <w:numPr>
          <w:ilvl w:val="1"/>
          <w:numId w:val="34"/>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Za datę złożenia oferty przyjmuje się datę jej przekazania w systemie (platformie) w drugim kroku składania oferty poprzez kliknięcie przycisku “Złóż ofertę” i wyświetlenie się komunikatu, że oferta została zaszyfrowana i złożona.</w:t>
      </w:r>
    </w:p>
    <w:p w14:paraId="38B6657A" w14:textId="3FFABC3F" w:rsidR="008E78CE" w:rsidRPr="007E5D93" w:rsidRDefault="00D8144D" w:rsidP="007E5D93">
      <w:pPr>
        <w:pStyle w:val="Nagwekspisutreci"/>
        <w:rPr>
          <w:smallCaps/>
        </w:rPr>
      </w:pPr>
      <w:r>
        <w:t xml:space="preserve">14. </w:t>
      </w:r>
      <w:r w:rsidR="00DA0B99" w:rsidRPr="00A07BF6">
        <w:t>Termin otwarcia ofert</w:t>
      </w:r>
    </w:p>
    <w:p w14:paraId="405958FD" w14:textId="47776634" w:rsidR="00DA0B99" w:rsidRPr="00A07BF6" w:rsidRDefault="00DA0B99" w:rsidP="009744D4">
      <w:pPr>
        <w:pStyle w:val="NormalnyWeb"/>
        <w:numPr>
          <w:ilvl w:val="1"/>
          <w:numId w:val="35"/>
        </w:numPr>
        <w:spacing w:before="0" w:beforeAutospacing="0" w:after="0" w:afterAutospacing="0" w:line="276" w:lineRule="auto"/>
        <w:ind w:left="1418" w:hanging="698"/>
        <w:textAlignment w:val="baseline"/>
        <w:rPr>
          <w:rFonts w:asciiTheme="minorHAnsi" w:hAnsiTheme="minorHAnsi" w:cstheme="minorHAnsi"/>
        </w:rPr>
      </w:pPr>
      <w:r w:rsidRPr="00A07BF6">
        <w:rPr>
          <w:rFonts w:asciiTheme="minorHAnsi" w:hAnsiTheme="minorHAnsi" w:cstheme="minorHAnsi"/>
        </w:rPr>
        <w:t xml:space="preserve">Otwarcie ofert </w:t>
      </w:r>
      <w:r w:rsidR="00E0213E" w:rsidRPr="00A07BF6">
        <w:rPr>
          <w:rFonts w:asciiTheme="minorHAnsi" w:hAnsiTheme="minorHAnsi" w:cstheme="minorHAnsi"/>
        </w:rPr>
        <w:t xml:space="preserve">nastąpi </w:t>
      </w:r>
      <w:r w:rsidR="00E0213E" w:rsidRPr="00A07BF6">
        <w:rPr>
          <w:rFonts w:asciiTheme="minorHAnsi" w:hAnsiTheme="minorHAnsi" w:cstheme="minorHAnsi"/>
          <w:b/>
        </w:rPr>
        <w:t xml:space="preserve">w dniu </w:t>
      </w:r>
      <w:r w:rsidR="00055DD4">
        <w:rPr>
          <w:rFonts w:asciiTheme="minorHAnsi" w:hAnsiTheme="minorHAnsi" w:cstheme="minorHAnsi"/>
          <w:b/>
        </w:rPr>
        <w:t>0</w:t>
      </w:r>
      <w:r w:rsidR="00B533CB">
        <w:rPr>
          <w:rFonts w:asciiTheme="minorHAnsi" w:hAnsiTheme="minorHAnsi" w:cstheme="minorHAnsi"/>
          <w:b/>
        </w:rPr>
        <w:t>8</w:t>
      </w:r>
      <w:r w:rsidR="00055DD4">
        <w:rPr>
          <w:rFonts w:asciiTheme="minorHAnsi" w:hAnsiTheme="minorHAnsi" w:cstheme="minorHAnsi"/>
          <w:b/>
        </w:rPr>
        <w:t>.11.</w:t>
      </w:r>
      <w:r w:rsidR="00597E1B" w:rsidRPr="00A07BF6">
        <w:rPr>
          <w:rFonts w:asciiTheme="minorHAnsi" w:hAnsiTheme="minorHAnsi" w:cstheme="minorHAnsi"/>
          <w:b/>
        </w:rPr>
        <w:t>2024</w:t>
      </w:r>
      <w:r w:rsidR="00E0213E" w:rsidRPr="00A07BF6">
        <w:rPr>
          <w:rFonts w:asciiTheme="minorHAnsi" w:hAnsiTheme="minorHAnsi" w:cstheme="minorHAnsi"/>
          <w:b/>
        </w:rPr>
        <w:t xml:space="preserve"> </w:t>
      </w:r>
      <w:r w:rsidR="0036092C" w:rsidRPr="00A07BF6">
        <w:rPr>
          <w:rFonts w:asciiTheme="minorHAnsi" w:hAnsiTheme="minorHAnsi" w:cstheme="minorHAnsi"/>
          <w:b/>
        </w:rPr>
        <w:t xml:space="preserve">roku </w:t>
      </w:r>
      <w:r w:rsidR="00E0213E" w:rsidRPr="00A07BF6">
        <w:rPr>
          <w:rFonts w:asciiTheme="minorHAnsi" w:hAnsiTheme="minorHAnsi" w:cstheme="minorHAnsi"/>
          <w:b/>
        </w:rPr>
        <w:t>o godzinie</w:t>
      </w:r>
      <w:r w:rsidR="006E407B" w:rsidRPr="00A07BF6">
        <w:rPr>
          <w:rFonts w:asciiTheme="minorHAnsi" w:hAnsiTheme="minorHAnsi" w:cstheme="minorHAnsi"/>
        </w:rPr>
        <w:t xml:space="preserve"> </w:t>
      </w:r>
      <w:r w:rsidR="00E34C0B" w:rsidRPr="00A07BF6">
        <w:rPr>
          <w:rFonts w:asciiTheme="minorHAnsi" w:hAnsiTheme="minorHAnsi" w:cstheme="minorHAnsi"/>
          <w:b/>
        </w:rPr>
        <w:t>0</w:t>
      </w:r>
      <w:r w:rsidR="00B533CB">
        <w:rPr>
          <w:rFonts w:asciiTheme="minorHAnsi" w:hAnsiTheme="minorHAnsi" w:cstheme="minorHAnsi"/>
          <w:b/>
        </w:rPr>
        <w:t>8</w:t>
      </w:r>
      <w:r w:rsidR="006E407B" w:rsidRPr="00A07BF6">
        <w:rPr>
          <w:rFonts w:asciiTheme="minorHAnsi" w:hAnsiTheme="minorHAnsi" w:cstheme="minorHAnsi"/>
          <w:b/>
        </w:rPr>
        <w:t>:</w:t>
      </w:r>
      <w:r w:rsidR="0036092C" w:rsidRPr="00A07BF6">
        <w:rPr>
          <w:rFonts w:asciiTheme="minorHAnsi" w:hAnsiTheme="minorHAnsi" w:cstheme="minorHAnsi"/>
          <w:b/>
        </w:rPr>
        <w:t>3</w:t>
      </w:r>
      <w:r w:rsidR="006E407B" w:rsidRPr="00A07BF6">
        <w:rPr>
          <w:rFonts w:asciiTheme="minorHAnsi" w:hAnsiTheme="minorHAnsi" w:cstheme="minorHAnsi"/>
          <w:b/>
        </w:rPr>
        <w:t>0.</w:t>
      </w:r>
    </w:p>
    <w:p w14:paraId="3EB7AFC3" w14:textId="77777777" w:rsidR="00E0213E" w:rsidRPr="00A07BF6" w:rsidRDefault="00E0213E" w:rsidP="009744D4">
      <w:pPr>
        <w:pStyle w:val="NormalnyWeb"/>
        <w:numPr>
          <w:ilvl w:val="1"/>
          <w:numId w:val="35"/>
        </w:numPr>
        <w:spacing w:before="0" w:beforeAutospacing="0" w:after="0" w:afterAutospacing="0" w:line="276" w:lineRule="auto"/>
        <w:ind w:left="1418" w:hanging="698"/>
        <w:textAlignment w:val="baseline"/>
        <w:rPr>
          <w:rFonts w:asciiTheme="minorHAnsi" w:hAnsiTheme="minorHAnsi" w:cstheme="minorHAnsi"/>
        </w:rPr>
      </w:pPr>
      <w:r w:rsidRPr="00A07BF6">
        <w:rPr>
          <w:rFonts w:asciiTheme="minorHAnsi" w:hAnsiTheme="minorHAnsi" w:cstheme="minorHAnsi"/>
        </w:rPr>
        <w:t>W przypadku awarii systemu teleinformatycznego, która spowoduje brak możliwości otwarcia ofert w terminie określonym przez zamawiającego, otwarcie ofert następuje niezwłocznie po usunięciu awarii.</w:t>
      </w:r>
    </w:p>
    <w:p w14:paraId="27DE9B1E" w14:textId="77777777" w:rsidR="00E0213E" w:rsidRPr="00A07BF6" w:rsidRDefault="00E0213E" w:rsidP="009744D4">
      <w:pPr>
        <w:pStyle w:val="NormalnyWeb"/>
        <w:numPr>
          <w:ilvl w:val="1"/>
          <w:numId w:val="35"/>
        </w:numPr>
        <w:spacing w:before="0" w:beforeAutospacing="0" w:after="0" w:afterAutospacing="0" w:line="276" w:lineRule="auto"/>
        <w:ind w:left="1418" w:hanging="698"/>
        <w:textAlignment w:val="baseline"/>
        <w:rPr>
          <w:rFonts w:asciiTheme="minorHAnsi" w:hAnsiTheme="minorHAnsi" w:cstheme="minorHAnsi"/>
        </w:rPr>
      </w:pPr>
      <w:r w:rsidRPr="00A07BF6">
        <w:rPr>
          <w:rFonts w:asciiTheme="minorHAnsi" w:hAnsiTheme="minorHAnsi" w:cstheme="minorHAnsi"/>
        </w:rPr>
        <w:t xml:space="preserve">Zamawiający poinformuje o zmianie terminu otwarcia ofert na stronie internetowej prowadzonego postępowania: </w:t>
      </w:r>
      <w:hyperlink r:id="rId33" w:history="1">
        <w:r w:rsidR="0094424E" w:rsidRPr="00A07BF6">
          <w:rPr>
            <w:rStyle w:val="Hipercze"/>
            <w:rFonts w:asciiTheme="minorHAnsi" w:hAnsiTheme="minorHAnsi" w:cstheme="minorHAnsi"/>
            <w:color w:val="auto"/>
          </w:rPr>
          <w:t>https://platformazakupowa.pl/pn/ajd_czest/proceedings</w:t>
        </w:r>
      </w:hyperlink>
      <w:r w:rsidRPr="00A07BF6">
        <w:rPr>
          <w:rFonts w:asciiTheme="minorHAnsi" w:hAnsiTheme="minorHAnsi" w:cstheme="minorHAnsi"/>
          <w:b/>
        </w:rPr>
        <w:t xml:space="preserve"> </w:t>
      </w:r>
      <w:r w:rsidRPr="00A07BF6">
        <w:rPr>
          <w:rFonts w:asciiTheme="minorHAnsi" w:hAnsiTheme="minorHAnsi" w:cstheme="minorHAnsi"/>
        </w:rPr>
        <w:t>w wierszu oznaczonym tytułem oraz znakiem sprawy niniejszego postępowania</w:t>
      </w:r>
    </w:p>
    <w:p w14:paraId="21F1881F" w14:textId="77777777" w:rsidR="00E0213E" w:rsidRPr="00A07BF6" w:rsidRDefault="00E0213E" w:rsidP="009744D4">
      <w:pPr>
        <w:pStyle w:val="NormalnyWeb"/>
        <w:numPr>
          <w:ilvl w:val="1"/>
          <w:numId w:val="35"/>
        </w:numPr>
        <w:spacing w:before="0" w:beforeAutospacing="0" w:after="0" w:afterAutospacing="0" w:line="276" w:lineRule="auto"/>
        <w:ind w:left="1418" w:hanging="698"/>
        <w:textAlignment w:val="baseline"/>
        <w:rPr>
          <w:rFonts w:asciiTheme="minorHAnsi" w:hAnsiTheme="minorHAnsi" w:cstheme="minorHAnsi"/>
        </w:rPr>
      </w:pPr>
      <w:r w:rsidRPr="00A07BF6">
        <w:rPr>
          <w:rFonts w:asciiTheme="minorHAnsi" w:hAnsiTheme="minorHAnsi" w:cstheme="minorHAnsi"/>
        </w:rPr>
        <w:t>Zamawiający, najpóźniej przed otwarciem ofert, udostępni na stronie internetowej prowadzonego postępowania informację o kwocie, jaką zamierza przeznaczyć na sfinansowanie zamówienia.</w:t>
      </w:r>
    </w:p>
    <w:p w14:paraId="49FFC5E8" w14:textId="77777777" w:rsidR="00E0213E" w:rsidRPr="00A07BF6" w:rsidRDefault="00E0213E" w:rsidP="009744D4">
      <w:pPr>
        <w:pStyle w:val="NormalnyWeb"/>
        <w:numPr>
          <w:ilvl w:val="1"/>
          <w:numId w:val="35"/>
        </w:numPr>
        <w:spacing w:before="0" w:beforeAutospacing="0" w:after="0" w:afterAutospacing="0" w:line="276" w:lineRule="auto"/>
        <w:ind w:left="1418" w:hanging="698"/>
        <w:textAlignment w:val="baseline"/>
        <w:rPr>
          <w:rFonts w:asciiTheme="minorHAnsi" w:hAnsiTheme="minorHAnsi" w:cstheme="minorHAnsi"/>
        </w:rPr>
      </w:pPr>
      <w:r w:rsidRPr="00A07BF6">
        <w:rPr>
          <w:rFonts w:asciiTheme="minorHAnsi" w:hAnsiTheme="minorHAnsi" w:cstheme="minorHAnsi"/>
        </w:rPr>
        <w:t>Zamawiający, niezwłocznie po otwarciu ofert, udostępnia na stronie internetowej prowadzonego postępowania informacje o:</w:t>
      </w:r>
    </w:p>
    <w:p w14:paraId="74583B68" w14:textId="77777777" w:rsidR="00E0213E" w:rsidRPr="00A07BF6" w:rsidRDefault="00E0213E" w:rsidP="009744D4">
      <w:pPr>
        <w:pStyle w:val="NormalnyWeb"/>
        <w:numPr>
          <w:ilvl w:val="0"/>
          <w:numId w:val="9"/>
        </w:numPr>
        <w:spacing w:before="0" w:beforeAutospacing="0" w:after="0" w:afterAutospacing="0" w:line="276" w:lineRule="auto"/>
        <w:ind w:left="1418" w:firstLine="0"/>
        <w:textAlignment w:val="baseline"/>
        <w:rPr>
          <w:rFonts w:asciiTheme="minorHAnsi" w:hAnsiTheme="minorHAnsi" w:cstheme="minorHAnsi"/>
        </w:rPr>
      </w:pPr>
      <w:r w:rsidRPr="00A07BF6">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77EBF4B9" w14:textId="77777777" w:rsidR="00E0213E" w:rsidRPr="00A07BF6" w:rsidRDefault="00E0213E" w:rsidP="009744D4">
      <w:pPr>
        <w:pStyle w:val="NormalnyWeb"/>
        <w:numPr>
          <w:ilvl w:val="0"/>
          <w:numId w:val="9"/>
        </w:numPr>
        <w:spacing w:before="0" w:beforeAutospacing="0" w:after="0" w:afterAutospacing="0" w:line="276" w:lineRule="auto"/>
        <w:ind w:left="1418" w:firstLine="0"/>
        <w:textAlignment w:val="baseline"/>
        <w:rPr>
          <w:rFonts w:asciiTheme="minorHAnsi" w:hAnsiTheme="minorHAnsi" w:cstheme="minorHAnsi"/>
        </w:rPr>
      </w:pPr>
      <w:r w:rsidRPr="00A07BF6">
        <w:rPr>
          <w:rFonts w:asciiTheme="minorHAnsi" w:hAnsiTheme="minorHAnsi" w:cstheme="minorHAnsi"/>
        </w:rPr>
        <w:t>Cenach lub kosztach zawartych w ofertach.</w:t>
      </w:r>
    </w:p>
    <w:p w14:paraId="3218456F" w14:textId="630D85A7" w:rsidR="00E0213E" w:rsidRPr="00A07BF6" w:rsidRDefault="00E0213E" w:rsidP="009744D4">
      <w:pPr>
        <w:pStyle w:val="NormalnyWeb"/>
        <w:numPr>
          <w:ilvl w:val="1"/>
          <w:numId w:val="36"/>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Informacja, o której mowa w </w:t>
      </w:r>
      <w:r w:rsidR="00A72A6B" w:rsidRPr="00A07BF6">
        <w:rPr>
          <w:rFonts w:asciiTheme="minorHAnsi" w:hAnsiTheme="minorHAnsi" w:cstheme="minorHAnsi"/>
        </w:rPr>
        <w:t>punkcie</w:t>
      </w:r>
      <w:r w:rsidRPr="00A07BF6">
        <w:rPr>
          <w:rFonts w:asciiTheme="minorHAnsi" w:hAnsiTheme="minorHAnsi" w:cstheme="minorHAnsi"/>
        </w:rPr>
        <w:t xml:space="preserve"> </w:t>
      </w:r>
      <w:r w:rsidR="00E43222">
        <w:rPr>
          <w:rFonts w:asciiTheme="minorHAnsi" w:hAnsiTheme="minorHAnsi" w:cstheme="minorHAnsi"/>
        </w:rPr>
        <w:t>14</w:t>
      </w:r>
      <w:r w:rsidRPr="00A07BF6">
        <w:rPr>
          <w:rFonts w:asciiTheme="minorHAnsi" w:hAnsiTheme="minorHAnsi" w:cstheme="minorHAnsi"/>
        </w:rPr>
        <w:t xml:space="preserve">.5. zostanie opublikowana na stronie internetowej prowadzonego postępowania: </w:t>
      </w:r>
      <w:hyperlink r:id="rId34" w:history="1">
        <w:r w:rsidR="0094424E" w:rsidRPr="00A07BF6">
          <w:rPr>
            <w:rStyle w:val="Hipercze"/>
            <w:rFonts w:asciiTheme="minorHAnsi" w:hAnsiTheme="minorHAnsi" w:cstheme="minorHAnsi"/>
            <w:color w:val="auto"/>
          </w:rPr>
          <w:t>https://platformazakupowa.pl/pn/ajd_czest/proceedings</w:t>
        </w:r>
      </w:hyperlink>
      <w:r w:rsidRPr="00A07BF6">
        <w:rPr>
          <w:rFonts w:asciiTheme="minorHAnsi" w:hAnsiTheme="minorHAnsi" w:cstheme="minorHAnsi"/>
          <w:b/>
        </w:rPr>
        <w:t xml:space="preserve">, </w:t>
      </w:r>
      <w:r w:rsidRPr="00A07BF6">
        <w:rPr>
          <w:rFonts w:asciiTheme="minorHAnsi" w:hAnsiTheme="minorHAnsi" w:cstheme="minorHAnsi"/>
        </w:rPr>
        <w:t>w wierszu oznaczonym tytułem oraz znakiem sprawy niniejszego postępowania, w sekcji ,,Komunikaty” .</w:t>
      </w:r>
    </w:p>
    <w:p w14:paraId="682C8046" w14:textId="77777777" w:rsidR="00E0213E" w:rsidRPr="00A07BF6" w:rsidRDefault="00E0213E" w:rsidP="009744D4">
      <w:pPr>
        <w:pStyle w:val="NormalnyWeb"/>
        <w:numPr>
          <w:ilvl w:val="1"/>
          <w:numId w:val="36"/>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Zamawiający nie przewiduje transmitowania sesji otwarcia za pośrednictwem elektronicznych narzędzi do przekazu wideo on-line.</w:t>
      </w:r>
    </w:p>
    <w:p w14:paraId="3455862F" w14:textId="17072DB9" w:rsidR="008E78CE" w:rsidRPr="007E5D93" w:rsidRDefault="00D8144D" w:rsidP="007E5D93">
      <w:pPr>
        <w:pStyle w:val="Nagwekspisutreci"/>
        <w:rPr>
          <w:smallCaps/>
        </w:rPr>
      </w:pPr>
      <w:r>
        <w:t xml:space="preserve">15. </w:t>
      </w:r>
      <w:r w:rsidR="00E0213E" w:rsidRPr="00A07BF6">
        <w:t>Termin związania ofertą</w:t>
      </w:r>
    </w:p>
    <w:p w14:paraId="120E3FA9" w14:textId="5E21CC35" w:rsidR="00DC4625" w:rsidRPr="00A07BF6" w:rsidRDefault="00DC4625" w:rsidP="009744D4">
      <w:pPr>
        <w:pStyle w:val="NormalnyWeb"/>
        <w:numPr>
          <w:ilvl w:val="1"/>
          <w:numId w:val="37"/>
        </w:numPr>
        <w:spacing w:before="0" w:beforeAutospacing="0" w:after="0" w:afterAutospacing="0" w:line="276" w:lineRule="auto"/>
        <w:ind w:left="1418" w:hanging="709"/>
        <w:textAlignment w:val="baseline"/>
        <w:rPr>
          <w:rFonts w:asciiTheme="minorHAnsi" w:hAnsiTheme="minorHAnsi" w:cstheme="minorHAnsi"/>
          <w:b/>
        </w:rPr>
      </w:pPr>
      <w:r w:rsidRPr="00A07BF6">
        <w:rPr>
          <w:rFonts w:asciiTheme="minorHAnsi" w:hAnsiTheme="minorHAnsi" w:cstheme="minorHAnsi"/>
        </w:rPr>
        <w:t xml:space="preserve">Wykonawcy będą związani złożonymi ofertami </w:t>
      </w:r>
      <w:r w:rsidRPr="00A07BF6">
        <w:rPr>
          <w:rFonts w:asciiTheme="minorHAnsi" w:hAnsiTheme="minorHAnsi" w:cstheme="minorHAnsi"/>
          <w:b/>
        </w:rPr>
        <w:t>do dnia</w:t>
      </w:r>
      <w:r w:rsidR="00073852" w:rsidRPr="00A07BF6">
        <w:rPr>
          <w:rFonts w:asciiTheme="minorHAnsi" w:hAnsiTheme="minorHAnsi" w:cstheme="minorHAnsi"/>
          <w:b/>
        </w:rPr>
        <w:t xml:space="preserve"> </w:t>
      </w:r>
      <w:r w:rsidR="00055DD4">
        <w:rPr>
          <w:rFonts w:asciiTheme="minorHAnsi" w:hAnsiTheme="minorHAnsi" w:cstheme="minorHAnsi"/>
          <w:b/>
        </w:rPr>
        <w:t>0</w:t>
      </w:r>
      <w:r w:rsidR="00B533CB">
        <w:rPr>
          <w:rFonts w:asciiTheme="minorHAnsi" w:hAnsiTheme="minorHAnsi" w:cstheme="minorHAnsi"/>
          <w:b/>
        </w:rPr>
        <w:t>7</w:t>
      </w:r>
      <w:r w:rsidR="00055DD4">
        <w:rPr>
          <w:rFonts w:asciiTheme="minorHAnsi" w:hAnsiTheme="minorHAnsi" w:cstheme="minorHAnsi"/>
          <w:b/>
        </w:rPr>
        <w:t>.12</w:t>
      </w:r>
      <w:r w:rsidR="00597E1B" w:rsidRPr="00A07BF6">
        <w:rPr>
          <w:rFonts w:asciiTheme="minorHAnsi" w:hAnsiTheme="minorHAnsi" w:cstheme="minorHAnsi"/>
          <w:b/>
        </w:rPr>
        <w:t>.2024</w:t>
      </w:r>
      <w:r w:rsidR="00C12926" w:rsidRPr="00A07BF6">
        <w:rPr>
          <w:rFonts w:asciiTheme="minorHAnsi" w:hAnsiTheme="minorHAnsi" w:cstheme="minorHAnsi"/>
          <w:b/>
        </w:rPr>
        <w:t xml:space="preserve"> </w:t>
      </w:r>
      <w:r w:rsidR="00903A1C" w:rsidRPr="00A07BF6">
        <w:rPr>
          <w:rFonts w:asciiTheme="minorHAnsi" w:hAnsiTheme="minorHAnsi" w:cstheme="minorHAnsi"/>
          <w:b/>
        </w:rPr>
        <w:t>roku.</w:t>
      </w:r>
    </w:p>
    <w:p w14:paraId="47ACEA8B" w14:textId="77777777" w:rsidR="00DC4625" w:rsidRPr="00A07BF6" w:rsidRDefault="00DC4625" w:rsidP="009744D4">
      <w:pPr>
        <w:pStyle w:val="NormalnyWeb"/>
        <w:numPr>
          <w:ilvl w:val="1"/>
          <w:numId w:val="37"/>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Zamawiającego okres, nie dłuż</w:t>
      </w:r>
      <w:r w:rsidR="002823CB" w:rsidRPr="00A07BF6">
        <w:rPr>
          <w:rFonts w:asciiTheme="minorHAnsi" w:hAnsiTheme="minorHAnsi" w:cstheme="minorHAnsi"/>
        </w:rPr>
        <w:t>sz</w:t>
      </w:r>
      <w:r w:rsidRPr="00A07BF6">
        <w:rPr>
          <w:rFonts w:asciiTheme="minorHAnsi" w:hAnsiTheme="minorHAnsi" w:cstheme="minorHAnsi"/>
        </w:rPr>
        <w:t>y niż 30 dni. Przedłużenie terminu związania ofertą wymaga złożenia przez Wykonawcę pisemnego oświadczenia o wyrażeniu zgody na przedłużenie terminu związania ofertą. P</w:t>
      </w:r>
      <w:r w:rsidR="002823CB" w:rsidRPr="00A07BF6">
        <w:rPr>
          <w:rFonts w:asciiTheme="minorHAnsi" w:hAnsiTheme="minorHAnsi" w:cstheme="minorHAnsi"/>
        </w:rPr>
        <w:t>rzez p</w:t>
      </w:r>
      <w:r w:rsidRPr="00A07BF6">
        <w:rPr>
          <w:rFonts w:asciiTheme="minorHAnsi" w:hAnsiTheme="minorHAnsi" w:cstheme="minorHAnsi"/>
        </w:rPr>
        <w:t>isemność należy rozumieć wyrażenie informacji przy użyciu wyrazów, cyfr lub innych znaków pisarskich, które można odczytać i powielić, przekazywanych przy użyciu środków komunikacji elektronicznej.</w:t>
      </w:r>
    </w:p>
    <w:p w14:paraId="1ECE84EB" w14:textId="50F9E48D" w:rsidR="008E78CE" w:rsidRPr="007E5D93" w:rsidRDefault="00D8144D" w:rsidP="007E5D93">
      <w:pPr>
        <w:pStyle w:val="Nagwekspisutreci"/>
        <w:rPr>
          <w:smallCaps/>
        </w:rPr>
      </w:pPr>
      <w:r>
        <w:t xml:space="preserve">16. </w:t>
      </w:r>
      <w:r w:rsidR="00FD1EC0" w:rsidRPr="00A07BF6">
        <w:t>Informacje o trybie oceny ofert</w:t>
      </w:r>
    </w:p>
    <w:p w14:paraId="7E1C88FA" w14:textId="41F994CE" w:rsidR="00FD1EC0" w:rsidRPr="00A07BF6" w:rsidRDefault="00FD1EC0" w:rsidP="009744D4">
      <w:pPr>
        <w:pStyle w:val="Akapitzlist"/>
        <w:numPr>
          <w:ilvl w:val="1"/>
          <w:numId w:val="38"/>
        </w:numPr>
        <w:spacing w:after="0" w:line="276" w:lineRule="auto"/>
        <w:ind w:left="1418" w:right="28" w:hanging="698"/>
        <w:rPr>
          <w:rFonts w:asciiTheme="minorHAnsi" w:hAnsiTheme="minorHAnsi" w:cstheme="minorHAnsi"/>
          <w:sz w:val="24"/>
          <w:szCs w:val="24"/>
        </w:rPr>
      </w:pPr>
      <w:r w:rsidRPr="00A07BF6">
        <w:rPr>
          <w:rFonts w:asciiTheme="minorHAnsi" w:hAnsiTheme="minorHAnsi" w:cstheme="minorHAnsi"/>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7BFD6C8" w14:textId="77777777" w:rsidR="00FD1EC0" w:rsidRPr="00A07BF6" w:rsidRDefault="00FD1EC0" w:rsidP="009744D4">
      <w:pPr>
        <w:pStyle w:val="Akapitzlist"/>
        <w:numPr>
          <w:ilvl w:val="1"/>
          <w:numId w:val="38"/>
        </w:numPr>
        <w:spacing w:after="0" w:line="276" w:lineRule="auto"/>
        <w:ind w:left="1418" w:right="28" w:hanging="698"/>
        <w:rPr>
          <w:rFonts w:asciiTheme="minorHAnsi" w:hAnsiTheme="minorHAnsi" w:cstheme="minorHAnsi"/>
          <w:sz w:val="24"/>
          <w:szCs w:val="24"/>
        </w:rPr>
      </w:pPr>
      <w:r w:rsidRPr="00A07BF6">
        <w:rPr>
          <w:rFonts w:asciiTheme="minorHAnsi" w:hAnsiTheme="minorHAnsi" w:cstheme="minorHAnsi"/>
          <w:sz w:val="24"/>
          <w:szCs w:val="24"/>
        </w:rPr>
        <w:t>Zamawiający poprawi w ofercie omyłki wskazane w art. 223 ust. 2 ustawy, niezwłocznie zawiadamiając o tym Wykonawcę, którego oferta zostanie poprawiona.</w:t>
      </w:r>
    </w:p>
    <w:p w14:paraId="059F8928" w14:textId="77777777" w:rsidR="00FD1EC0" w:rsidRPr="00A07BF6" w:rsidRDefault="00FD1EC0" w:rsidP="009744D4">
      <w:pPr>
        <w:pStyle w:val="Akapitzlist"/>
        <w:numPr>
          <w:ilvl w:val="1"/>
          <w:numId w:val="38"/>
        </w:numPr>
        <w:spacing w:after="0" w:line="276" w:lineRule="auto"/>
        <w:ind w:left="1418" w:right="28" w:hanging="698"/>
        <w:rPr>
          <w:rFonts w:asciiTheme="minorHAnsi" w:hAnsiTheme="minorHAnsi" w:cstheme="minorHAnsi"/>
          <w:sz w:val="24"/>
          <w:szCs w:val="24"/>
        </w:rPr>
      </w:pPr>
      <w:r w:rsidRPr="00A07BF6">
        <w:rPr>
          <w:rFonts w:asciiTheme="minorHAnsi" w:hAnsiTheme="minorHAnsi" w:cstheme="minorHAnsi"/>
          <w:sz w:val="24"/>
          <w:szCs w:val="24"/>
        </w:rPr>
        <w:t>Zamawiający odrzuci złożoną ofertę, w przypadku wystąpienia przynajmniej jednej z okoliczności, o których mowa w art. 226 ust. 1 ustawy.</w:t>
      </w:r>
    </w:p>
    <w:p w14:paraId="545D767B" w14:textId="77777777" w:rsidR="00FD1EC0" w:rsidRPr="00A07BF6" w:rsidRDefault="00FD1EC0" w:rsidP="009744D4">
      <w:pPr>
        <w:pStyle w:val="Akapitzlist"/>
        <w:numPr>
          <w:ilvl w:val="1"/>
          <w:numId w:val="38"/>
        </w:numPr>
        <w:spacing w:after="0" w:line="276" w:lineRule="auto"/>
        <w:ind w:left="1418" w:right="28" w:hanging="698"/>
        <w:rPr>
          <w:rFonts w:asciiTheme="minorHAnsi" w:hAnsiTheme="minorHAnsi" w:cstheme="minorHAnsi"/>
          <w:sz w:val="24"/>
          <w:szCs w:val="24"/>
        </w:rPr>
      </w:pPr>
      <w:r w:rsidRPr="00A07BF6">
        <w:rPr>
          <w:rFonts w:asciiTheme="minorHAnsi" w:hAnsiTheme="minorHAnsi" w:cstheme="minorHAnsi"/>
          <w:sz w:val="24"/>
          <w:szCs w:val="24"/>
        </w:rPr>
        <w:t>W przypadku, gdy nie zostanie złożona żadna oferta niepodlegająca odrzuceniu, postępowanie zostanie unieważnione. Zamawiający unieważni postępowanie także w innych przypadkach, określonych w ustawie.</w:t>
      </w:r>
    </w:p>
    <w:p w14:paraId="20973A4E" w14:textId="710452D3" w:rsidR="00295E78" w:rsidRPr="00A07BF6" w:rsidRDefault="00FD1EC0" w:rsidP="009744D4">
      <w:pPr>
        <w:pStyle w:val="Akapitzlist"/>
        <w:numPr>
          <w:ilvl w:val="1"/>
          <w:numId w:val="38"/>
        </w:numPr>
        <w:spacing w:after="0" w:line="276" w:lineRule="auto"/>
        <w:ind w:left="1418" w:right="28" w:hanging="698"/>
        <w:rPr>
          <w:rFonts w:asciiTheme="minorHAnsi" w:hAnsiTheme="minorHAnsi" w:cstheme="minorHAnsi"/>
          <w:sz w:val="24"/>
          <w:szCs w:val="24"/>
        </w:rPr>
      </w:pPr>
      <w:r w:rsidRPr="00A07BF6">
        <w:rPr>
          <w:rFonts w:asciiTheme="minorHAnsi" w:hAnsiTheme="minorHAnsi" w:cstheme="minorHAnsi"/>
          <w:sz w:val="24"/>
          <w:szCs w:val="24"/>
        </w:rPr>
        <w:t xml:space="preserve">Zamawiający przyzna zamówienie Wykonawcy, który złoży ofertę niepodlegającą odrzuceniu i która zostanie najwyżej oceniona (według kryteriów wyboru oferty określonych w niniejszej </w:t>
      </w:r>
      <w:r w:rsidR="003F40C0" w:rsidRPr="00A07BF6">
        <w:rPr>
          <w:rFonts w:asciiTheme="minorHAnsi" w:hAnsiTheme="minorHAnsi" w:cstheme="minorHAnsi"/>
          <w:sz w:val="24"/>
          <w:szCs w:val="24"/>
        </w:rPr>
        <w:t>Specyfikacji Warunków Zamówienia</w:t>
      </w:r>
      <w:r w:rsidRPr="00A07BF6">
        <w:rPr>
          <w:rFonts w:asciiTheme="minorHAnsi" w:hAnsiTheme="minorHAnsi" w:cstheme="minorHAnsi"/>
          <w:sz w:val="24"/>
          <w:szCs w:val="24"/>
        </w:rPr>
        <w:t xml:space="preserve">). </w:t>
      </w:r>
    </w:p>
    <w:p w14:paraId="64A49235" w14:textId="77777777" w:rsidR="00FD1EC0" w:rsidRPr="00A07BF6" w:rsidRDefault="00FD1EC0" w:rsidP="009744D4">
      <w:pPr>
        <w:pStyle w:val="Akapitzlist"/>
        <w:numPr>
          <w:ilvl w:val="1"/>
          <w:numId w:val="38"/>
        </w:numPr>
        <w:spacing w:after="0" w:line="276" w:lineRule="auto"/>
        <w:ind w:left="1418" w:right="28" w:hanging="698"/>
        <w:rPr>
          <w:rFonts w:asciiTheme="minorHAnsi" w:hAnsiTheme="minorHAnsi" w:cstheme="minorHAnsi"/>
          <w:sz w:val="24"/>
          <w:szCs w:val="24"/>
        </w:rPr>
      </w:pPr>
      <w:r w:rsidRPr="00A07BF6">
        <w:rPr>
          <w:rFonts w:asciiTheme="minorHAnsi" w:hAnsiTheme="minorHAnsi" w:cstheme="minorHAnsi"/>
          <w:sz w:val="24"/>
          <w:szCs w:val="24"/>
        </w:rPr>
        <w:t>Zamawiający powiadomi o wyniku postępowania przesyłając zawiadomienie wszystkim Wykonawcom, którzy złożyli oferty oraz poprzez zamieszczenie stosownej informacji na Platformie zakupowej</w:t>
      </w:r>
      <w:r w:rsidR="0094424E" w:rsidRPr="00A07BF6">
        <w:rPr>
          <w:rFonts w:asciiTheme="minorHAnsi" w:hAnsiTheme="minorHAnsi" w:cstheme="minorHAnsi"/>
          <w:sz w:val="24"/>
          <w:szCs w:val="24"/>
        </w:rPr>
        <w:t xml:space="preserve"> </w:t>
      </w:r>
      <w:hyperlink r:id="rId35" w:history="1">
        <w:r w:rsidR="0094424E" w:rsidRPr="00A07BF6">
          <w:rPr>
            <w:rStyle w:val="Hipercze"/>
            <w:rFonts w:asciiTheme="minorHAnsi" w:hAnsiTheme="minorHAnsi" w:cstheme="minorHAnsi"/>
            <w:color w:val="auto"/>
            <w:sz w:val="24"/>
            <w:szCs w:val="24"/>
          </w:rPr>
          <w:t>https://platformazakupowa.pl/pn/ajd_czest/proceedings</w:t>
        </w:r>
      </w:hyperlink>
      <w:r w:rsidRPr="00A07BF6">
        <w:rPr>
          <w:rFonts w:asciiTheme="minorHAnsi" w:hAnsiTheme="minorHAnsi" w:cstheme="minorHAnsi"/>
          <w:sz w:val="24"/>
          <w:szCs w:val="24"/>
        </w:rPr>
        <w:t xml:space="preserve">. Zawiadomienie o rozstrzygnięciu postępowania będzie zawierało informacje, o których mowa w art. 253 ustawy tj.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 253 ust. 3 ustawy </w:t>
      </w:r>
      <w:r w:rsidR="00A72A6B" w:rsidRPr="00A07BF6">
        <w:rPr>
          <w:rFonts w:asciiTheme="minorHAnsi" w:hAnsiTheme="minorHAnsi" w:cstheme="minorHAnsi"/>
          <w:sz w:val="24"/>
          <w:szCs w:val="24"/>
        </w:rPr>
        <w:t xml:space="preserve">Prawo zamówień publicznych </w:t>
      </w:r>
      <w:r w:rsidRPr="00A07BF6">
        <w:rPr>
          <w:rFonts w:asciiTheme="minorHAnsi" w:hAnsiTheme="minorHAnsi" w:cstheme="minorHAnsi"/>
          <w:sz w:val="24"/>
          <w:szCs w:val="24"/>
        </w:rPr>
        <w:t xml:space="preserve">– Zamawiający może nie ujawniać informacji, o których mowa w art. 253 ust 1 ustawy </w:t>
      </w:r>
      <w:r w:rsidR="00A72A6B" w:rsidRPr="00A07BF6">
        <w:rPr>
          <w:rFonts w:asciiTheme="minorHAnsi" w:hAnsiTheme="minorHAnsi" w:cstheme="minorHAnsi"/>
          <w:sz w:val="24"/>
          <w:szCs w:val="24"/>
        </w:rPr>
        <w:t>Prawo zamówień publicznych</w:t>
      </w:r>
      <w:r w:rsidRPr="00A07BF6">
        <w:rPr>
          <w:rFonts w:asciiTheme="minorHAnsi" w:hAnsiTheme="minorHAnsi" w:cstheme="minorHAnsi"/>
          <w:sz w:val="24"/>
          <w:szCs w:val="24"/>
        </w:rPr>
        <w:t xml:space="preserve">, jeżeli ich ujawnienie byłoby sprzeczne z ważnym interesem publicznym. </w:t>
      </w:r>
    </w:p>
    <w:p w14:paraId="58511D65" w14:textId="2A7C26C5" w:rsidR="008E78CE" w:rsidRPr="007E5D93" w:rsidRDefault="00D8144D" w:rsidP="007E5D93">
      <w:pPr>
        <w:pStyle w:val="Nagwekspisutreci"/>
        <w:rPr>
          <w:smallCaps/>
        </w:rPr>
      </w:pPr>
      <w:r>
        <w:t xml:space="preserve">17. </w:t>
      </w:r>
      <w:r w:rsidR="00FD1EC0" w:rsidRPr="00A07BF6">
        <w:t>Opis kryteriów oceny ofert wraz z podaniem wag tych kryteriów i sposobu oceny ofert</w:t>
      </w:r>
      <w:r w:rsidR="009F3F5A" w:rsidRPr="00A07BF6">
        <w:t>.</w:t>
      </w:r>
    </w:p>
    <w:p w14:paraId="21A271A5" w14:textId="1366F843" w:rsidR="009F3F5A" w:rsidRPr="00A07BF6" w:rsidRDefault="00FD1EC0" w:rsidP="009744D4">
      <w:pPr>
        <w:pStyle w:val="NormalnyWeb"/>
        <w:numPr>
          <w:ilvl w:val="1"/>
          <w:numId w:val="39"/>
        </w:numPr>
        <w:spacing w:before="0" w:beforeAutospacing="0" w:after="0" w:afterAutospacing="0" w:line="276" w:lineRule="auto"/>
        <w:ind w:left="1418" w:hanging="709"/>
        <w:textAlignment w:val="baseline"/>
        <w:rPr>
          <w:rFonts w:asciiTheme="minorHAnsi" w:hAnsiTheme="minorHAnsi" w:cstheme="minorHAnsi"/>
          <w:b/>
        </w:rPr>
      </w:pPr>
      <w:r w:rsidRPr="00A07BF6">
        <w:rPr>
          <w:rFonts w:asciiTheme="minorHAnsi" w:hAnsiTheme="minorHAnsi" w:cstheme="minorHAnsi"/>
          <w:b/>
        </w:rPr>
        <w:t>Kryteri</w:t>
      </w:r>
      <w:r w:rsidR="009F3F5A" w:rsidRPr="00A07BF6">
        <w:rPr>
          <w:rFonts w:asciiTheme="minorHAnsi" w:hAnsiTheme="minorHAnsi" w:cstheme="minorHAnsi"/>
          <w:b/>
        </w:rPr>
        <w:t>um</w:t>
      </w:r>
      <w:r w:rsidRPr="00A07BF6">
        <w:rPr>
          <w:rFonts w:asciiTheme="minorHAnsi" w:hAnsiTheme="minorHAnsi" w:cstheme="minorHAnsi"/>
          <w:b/>
        </w:rPr>
        <w:t xml:space="preserve"> wyboru oferty najkorzystniejszej</w:t>
      </w:r>
      <w:r w:rsidR="00E34C0B" w:rsidRPr="00A07BF6">
        <w:rPr>
          <w:rFonts w:asciiTheme="minorHAnsi" w:hAnsiTheme="minorHAnsi" w:cstheme="minorHAnsi"/>
          <w:b/>
        </w:rPr>
        <w:t xml:space="preserve"> </w:t>
      </w:r>
      <w:r w:rsidRPr="00A07BF6">
        <w:rPr>
          <w:rFonts w:asciiTheme="minorHAnsi" w:hAnsiTheme="minorHAnsi" w:cstheme="minorHAnsi"/>
          <w:b/>
        </w:rPr>
        <w:t>bę</w:t>
      </w:r>
      <w:r w:rsidR="009F3F5A" w:rsidRPr="00A07BF6">
        <w:rPr>
          <w:rFonts w:asciiTheme="minorHAnsi" w:hAnsiTheme="minorHAnsi" w:cstheme="minorHAnsi"/>
          <w:b/>
        </w:rPr>
        <w:t>dzie najniższa cena</w:t>
      </w:r>
      <w:r w:rsidR="0019661A" w:rsidRPr="00A07BF6">
        <w:rPr>
          <w:rFonts w:asciiTheme="minorHAnsi" w:hAnsiTheme="minorHAnsi" w:cstheme="minorHAnsi"/>
          <w:b/>
        </w:rPr>
        <w:t xml:space="preserve"> brutto z wagą 100%.</w:t>
      </w:r>
    </w:p>
    <w:p w14:paraId="62E9B3FA" w14:textId="30167940" w:rsidR="00FD1EC0" w:rsidRPr="00A07BF6" w:rsidRDefault="009F3F5A" w:rsidP="009744D4">
      <w:pPr>
        <w:pStyle w:val="NormalnyWeb"/>
        <w:numPr>
          <w:ilvl w:val="1"/>
          <w:numId w:val="39"/>
        </w:numPr>
        <w:spacing w:before="0" w:beforeAutospacing="0" w:after="0" w:afterAutospacing="0" w:line="276" w:lineRule="auto"/>
        <w:ind w:left="1418" w:hanging="709"/>
        <w:textAlignment w:val="baseline"/>
        <w:rPr>
          <w:rFonts w:asciiTheme="minorHAnsi" w:hAnsiTheme="minorHAnsi" w:cstheme="minorHAnsi"/>
          <w:b/>
        </w:rPr>
      </w:pPr>
      <w:r w:rsidRPr="00A07BF6">
        <w:rPr>
          <w:rFonts w:asciiTheme="minorHAnsi" w:hAnsiTheme="minorHAnsi" w:cstheme="minorHAnsi"/>
        </w:rPr>
        <w:t xml:space="preserve">Zamawiający wybierze na każde zadanie ofertę z najniższą ceną brutto realizacji całości zamówienia spośród ofert nieodrzuconych. </w:t>
      </w:r>
    </w:p>
    <w:p w14:paraId="292D7B85" w14:textId="77777777" w:rsidR="00375271" w:rsidRPr="00375271" w:rsidRDefault="00375271" w:rsidP="009744D4">
      <w:pPr>
        <w:pStyle w:val="Akapitzlist"/>
        <w:numPr>
          <w:ilvl w:val="1"/>
          <w:numId w:val="39"/>
        </w:numPr>
        <w:spacing w:after="0" w:line="276" w:lineRule="auto"/>
        <w:ind w:left="1418" w:hanging="709"/>
        <w:rPr>
          <w:rFonts w:asciiTheme="minorHAnsi" w:hAnsiTheme="minorHAnsi" w:cstheme="minorHAnsi"/>
          <w:sz w:val="24"/>
          <w:szCs w:val="24"/>
        </w:rPr>
      </w:pPr>
      <w:r w:rsidRPr="00375271">
        <w:rPr>
          <w:rFonts w:asciiTheme="minorHAnsi" w:hAnsiTheme="minorHAnsi" w:cstheme="minorHAnsi"/>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14:paraId="50A14C38" w14:textId="77777777" w:rsidR="006B7EF6" w:rsidRPr="00A07BF6" w:rsidRDefault="006B7EF6" w:rsidP="009744D4">
      <w:pPr>
        <w:pStyle w:val="NormalnyWeb"/>
        <w:numPr>
          <w:ilvl w:val="1"/>
          <w:numId w:val="39"/>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Zamawiający wybiera ofertę najkorzystniejszą w terminie związania ofertą określonym w </w:t>
      </w:r>
      <w:r w:rsidR="003F40C0" w:rsidRPr="00A07BF6">
        <w:rPr>
          <w:rFonts w:asciiTheme="minorHAnsi" w:hAnsiTheme="minorHAnsi" w:cstheme="minorHAnsi"/>
        </w:rPr>
        <w:t>Specyfikacji Warunków Zamówienia</w:t>
      </w:r>
      <w:r w:rsidRPr="00A07BF6">
        <w:rPr>
          <w:rFonts w:asciiTheme="minorHAnsi" w:hAnsiTheme="minorHAnsi" w:cstheme="minorHAnsi"/>
        </w:rPr>
        <w:t>. Jeżeli termin związania ofertą upłynął przed wyborem oferty najkorzystniejszej, Zamawiający wezwie 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p>
    <w:p w14:paraId="128F25F8" w14:textId="58D0D28F" w:rsidR="008E78CE" w:rsidRPr="007E5D93" w:rsidRDefault="00D8144D" w:rsidP="007E5D93">
      <w:pPr>
        <w:pStyle w:val="Nagwekspisutreci"/>
      </w:pPr>
      <w:r>
        <w:t xml:space="preserve">18. </w:t>
      </w:r>
      <w:r w:rsidR="00563B71" w:rsidRPr="00A07BF6">
        <w:t>W</w:t>
      </w:r>
      <w:r w:rsidR="00E244FF" w:rsidRPr="00A07BF6">
        <w:t xml:space="preserve">adium i </w:t>
      </w:r>
      <w:r w:rsidR="00563B71" w:rsidRPr="00A07BF6">
        <w:t>zabezpieczeni</w:t>
      </w:r>
      <w:r w:rsidR="00E244FF" w:rsidRPr="00A07BF6">
        <w:t>e</w:t>
      </w:r>
      <w:r w:rsidR="00563B71" w:rsidRPr="00A07BF6">
        <w:t xml:space="preserve"> należyt</w:t>
      </w:r>
      <w:r w:rsidR="00E244FF" w:rsidRPr="00A07BF6">
        <w:t>ego wykonania umowy.</w:t>
      </w:r>
    </w:p>
    <w:p w14:paraId="31E5418E" w14:textId="6C36EF81" w:rsidR="00E244FF" w:rsidRPr="00A07BF6" w:rsidRDefault="00E244FF" w:rsidP="009744D4">
      <w:pPr>
        <w:pStyle w:val="NormalnyWeb"/>
        <w:numPr>
          <w:ilvl w:val="1"/>
          <w:numId w:val="40"/>
        </w:numPr>
        <w:spacing w:before="0" w:beforeAutospacing="0" w:after="0" w:afterAutospacing="0" w:line="276" w:lineRule="auto"/>
        <w:ind w:left="1418" w:hanging="698"/>
        <w:textAlignment w:val="baseline"/>
        <w:rPr>
          <w:rFonts w:asciiTheme="minorHAnsi" w:hAnsiTheme="minorHAnsi" w:cstheme="minorHAnsi"/>
        </w:rPr>
      </w:pPr>
      <w:r w:rsidRPr="00A07BF6">
        <w:rPr>
          <w:rFonts w:asciiTheme="minorHAnsi" w:hAnsiTheme="minorHAnsi" w:cstheme="minorHAnsi"/>
        </w:rPr>
        <w:t>Zamawiający nie wymaga od Wykonawców wniesienia wadium.</w:t>
      </w:r>
    </w:p>
    <w:p w14:paraId="4310BFA0" w14:textId="77777777" w:rsidR="00563B71" w:rsidRPr="00A07BF6" w:rsidRDefault="00563B71" w:rsidP="009744D4">
      <w:pPr>
        <w:pStyle w:val="NormalnyWeb"/>
        <w:numPr>
          <w:ilvl w:val="1"/>
          <w:numId w:val="40"/>
        </w:numPr>
        <w:spacing w:before="0" w:beforeAutospacing="0" w:after="0" w:afterAutospacing="0" w:line="276" w:lineRule="auto"/>
        <w:ind w:left="1418" w:hanging="698"/>
        <w:textAlignment w:val="baseline"/>
        <w:rPr>
          <w:rFonts w:asciiTheme="minorHAnsi" w:hAnsiTheme="minorHAnsi" w:cstheme="minorHAnsi"/>
        </w:rPr>
      </w:pPr>
      <w:r w:rsidRPr="00A07BF6">
        <w:rPr>
          <w:rFonts w:asciiTheme="minorHAnsi" w:hAnsiTheme="minorHAnsi" w:cstheme="minorHAnsi"/>
        </w:rPr>
        <w:t xml:space="preserve">Zamawiający </w:t>
      </w:r>
      <w:r w:rsidR="00E244FF" w:rsidRPr="00A07BF6">
        <w:rPr>
          <w:rFonts w:asciiTheme="minorHAnsi" w:hAnsiTheme="minorHAnsi" w:cstheme="minorHAnsi"/>
        </w:rPr>
        <w:t xml:space="preserve">nie wymaga </w:t>
      </w:r>
      <w:r w:rsidRPr="00A07BF6">
        <w:rPr>
          <w:rFonts w:asciiTheme="minorHAnsi" w:hAnsiTheme="minorHAnsi" w:cstheme="minorHAnsi"/>
        </w:rPr>
        <w:t>od Wykonawcy, którego oferta zostanie wybrana wniesienia zabezpieczenia należytego wykonania umowy.</w:t>
      </w:r>
    </w:p>
    <w:p w14:paraId="4CA79D72" w14:textId="49FB31B5" w:rsidR="008E78CE" w:rsidRPr="007E5D93" w:rsidRDefault="00D8144D" w:rsidP="007E5D93">
      <w:pPr>
        <w:pStyle w:val="Nagwekspisutreci"/>
        <w:rPr>
          <w:smallCaps/>
        </w:rPr>
      </w:pPr>
      <w:r>
        <w:t xml:space="preserve">19. </w:t>
      </w:r>
      <w:r w:rsidR="00666E40" w:rsidRPr="00A07BF6">
        <w:t>Informacja o formalnościach, jakie muszą być dopełnione po wyborze oferty w celu zawarcia umowy w sprawie zamówienia publicznego.</w:t>
      </w:r>
    </w:p>
    <w:p w14:paraId="734A27B4" w14:textId="6E36F025" w:rsidR="00565900" w:rsidRPr="00A07BF6" w:rsidRDefault="00666E40" w:rsidP="009744D4">
      <w:pPr>
        <w:pStyle w:val="NormalnyWeb"/>
        <w:numPr>
          <w:ilvl w:val="1"/>
          <w:numId w:val="41"/>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iCs/>
          <w:noProof/>
        </w:rPr>
        <w:t>Umowa z Wykonawcą, którego oferta została wybrana, zostanie zawarta w formie pisemnej pod rygorem nieważności.</w:t>
      </w:r>
    </w:p>
    <w:p w14:paraId="7EE21F0B" w14:textId="02F14D44" w:rsidR="00565900" w:rsidRPr="00A07BF6" w:rsidRDefault="00666E40" w:rsidP="009744D4">
      <w:pPr>
        <w:pStyle w:val="NormalnyWeb"/>
        <w:numPr>
          <w:ilvl w:val="1"/>
          <w:numId w:val="41"/>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 xml:space="preserve">Umowa zostanie zawarta z uwzględnieniem postanowień wynikających z treści </w:t>
      </w:r>
      <w:r w:rsidR="003F40C0" w:rsidRPr="00A07BF6">
        <w:rPr>
          <w:rFonts w:asciiTheme="minorHAnsi" w:hAnsiTheme="minorHAnsi" w:cstheme="minorHAnsi"/>
        </w:rPr>
        <w:t xml:space="preserve">Specyfikacji Warunków Zamówienia </w:t>
      </w:r>
      <w:r w:rsidRPr="00A07BF6">
        <w:rPr>
          <w:rFonts w:asciiTheme="minorHAnsi" w:hAnsiTheme="minorHAnsi" w:cstheme="minorHAnsi"/>
        </w:rPr>
        <w:t xml:space="preserve">oraz danych zawartych w ofercie Wykonawcy. Istotne postanowienia umowy, zgodnie z którymi będzie zawarta umowa z Wykonawcą zostały zawarte w załączniku do </w:t>
      </w:r>
      <w:r w:rsidR="003F40C0" w:rsidRPr="00A07BF6">
        <w:rPr>
          <w:rFonts w:asciiTheme="minorHAnsi" w:hAnsiTheme="minorHAnsi" w:cstheme="minorHAnsi"/>
        </w:rPr>
        <w:t xml:space="preserve">Specyfikacji Warunków Zamówienia </w:t>
      </w:r>
      <w:r w:rsidRPr="00A07BF6">
        <w:rPr>
          <w:rFonts w:asciiTheme="minorHAnsi" w:hAnsiTheme="minorHAnsi" w:cstheme="minorHAnsi"/>
        </w:rPr>
        <w:t xml:space="preserve">– </w:t>
      </w:r>
      <w:r w:rsidR="004A3D09" w:rsidRPr="00A07BF6">
        <w:rPr>
          <w:rFonts w:asciiTheme="minorHAnsi" w:hAnsiTheme="minorHAnsi" w:cstheme="minorHAnsi"/>
        </w:rPr>
        <w:t>projekt</w:t>
      </w:r>
      <w:r w:rsidRPr="00A07BF6">
        <w:rPr>
          <w:rFonts w:asciiTheme="minorHAnsi" w:hAnsiTheme="minorHAnsi" w:cstheme="minorHAnsi"/>
        </w:rPr>
        <w:t xml:space="preserve"> umowy.</w:t>
      </w:r>
    </w:p>
    <w:p w14:paraId="57C2A427" w14:textId="1A2024BC" w:rsidR="002317B1" w:rsidRPr="00F73B5C" w:rsidRDefault="00666E40" w:rsidP="009744D4">
      <w:pPr>
        <w:pStyle w:val="NormalnyWeb"/>
        <w:numPr>
          <w:ilvl w:val="1"/>
          <w:numId w:val="41"/>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Umowa zostanie podpisana w siedzibie Zamawiającego</w:t>
      </w:r>
      <w:r w:rsidR="00D87C6F" w:rsidRPr="00A07BF6">
        <w:rPr>
          <w:rFonts w:asciiTheme="minorHAnsi" w:hAnsiTheme="minorHAnsi" w:cstheme="minorHAnsi"/>
        </w:rPr>
        <w:t xml:space="preserve">, z zastrzeżeniem </w:t>
      </w:r>
      <w:r w:rsidR="00B87CBB" w:rsidRPr="00A07BF6">
        <w:rPr>
          <w:rFonts w:asciiTheme="minorHAnsi" w:hAnsiTheme="minorHAnsi" w:cstheme="minorHAnsi"/>
        </w:rPr>
        <w:t>punktu</w:t>
      </w:r>
      <w:r w:rsidR="00D87C6F" w:rsidRPr="00A07BF6">
        <w:rPr>
          <w:rFonts w:asciiTheme="minorHAnsi" w:hAnsiTheme="minorHAnsi" w:cstheme="minorHAnsi"/>
        </w:rPr>
        <w:t xml:space="preserve"> </w:t>
      </w:r>
      <w:r w:rsidR="00E43222">
        <w:rPr>
          <w:rFonts w:asciiTheme="minorHAnsi" w:hAnsiTheme="minorHAnsi" w:cstheme="minorHAnsi"/>
        </w:rPr>
        <w:t>19</w:t>
      </w:r>
      <w:r w:rsidR="00D87C6F" w:rsidRPr="00A07BF6">
        <w:rPr>
          <w:rFonts w:asciiTheme="minorHAnsi" w:hAnsiTheme="minorHAnsi" w:cstheme="minorHAnsi"/>
        </w:rPr>
        <w:t>.4.</w:t>
      </w:r>
    </w:p>
    <w:p w14:paraId="4F77C441" w14:textId="77777777" w:rsidR="00F909B0" w:rsidRPr="00A07BF6" w:rsidRDefault="00F909B0" w:rsidP="009744D4">
      <w:pPr>
        <w:pStyle w:val="NormalnyWeb"/>
        <w:numPr>
          <w:ilvl w:val="1"/>
          <w:numId w:val="41"/>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Jeżeli Wykonawca nie będzie miał możliwości osobistego stawiennictwa w siedzibie Zamawiającego, Wykonawca zobowiązany jest najpóźniej w dniu wyznaczonym na dzień podpisania umowy doręczyć do siedziby Zamawiającego 2 egzemplarze podpisanej przez siebie umowy.</w:t>
      </w:r>
    </w:p>
    <w:p w14:paraId="40B0CD53" w14:textId="77777777" w:rsidR="00EA2FEA" w:rsidRPr="00A07BF6" w:rsidRDefault="00666E40" w:rsidP="009744D4">
      <w:pPr>
        <w:pStyle w:val="NormalnyWeb"/>
        <w:numPr>
          <w:ilvl w:val="1"/>
          <w:numId w:val="41"/>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O terminie zawarcia umowy Zamawiający poinformuje Wykonawcę, którego oferta została wybrana.</w:t>
      </w:r>
    </w:p>
    <w:p w14:paraId="59C1CF94" w14:textId="77777777" w:rsidR="00EA2FEA" w:rsidRPr="00A07BF6" w:rsidRDefault="00EA2FEA" w:rsidP="009744D4">
      <w:pPr>
        <w:pStyle w:val="NormalnyWeb"/>
        <w:numPr>
          <w:ilvl w:val="1"/>
          <w:numId w:val="41"/>
        </w:numPr>
        <w:spacing w:before="0" w:beforeAutospacing="0" w:after="0" w:afterAutospacing="0" w:line="276" w:lineRule="auto"/>
        <w:ind w:left="1418" w:hanging="709"/>
        <w:textAlignment w:val="baseline"/>
        <w:rPr>
          <w:rFonts w:asciiTheme="minorHAnsi" w:hAnsiTheme="minorHAnsi" w:cstheme="minorHAnsi"/>
        </w:rPr>
      </w:pPr>
      <w:r w:rsidRPr="00A07BF6">
        <w:rPr>
          <w:rFonts w:asciiTheme="minorHAnsi" w:hAnsiTheme="minorHAnsi" w:cstheme="minorHAnsi"/>
        </w:rPr>
        <w:t>Przed podpisaniem umowy na realizację niniejszego zamówienia Wykonawca zobowiązany jest dopełnić następujących formalności, warunkujących podpisanie umowy:</w:t>
      </w:r>
    </w:p>
    <w:p w14:paraId="7B454637" w14:textId="77777777" w:rsidR="00EA2FEA" w:rsidRPr="00A07BF6" w:rsidRDefault="00EA2FEA" w:rsidP="009744D4">
      <w:pPr>
        <w:pStyle w:val="Tekstpodstawowywcity3"/>
        <w:numPr>
          <w:ilvl w:val="0"/>
          <w:numId w:val="10"/>
        </w:numPr>
        <w:spacing w:after="0" w:line="276" w:lineRule="auto"/>
        <w:ind w:left="1443" w:hanging="25"/>
        <w:rPr>
          <w:rFonts w:asciiTheme="minorHAnsi" w:hAnsiTheme="minorHAnsi" w:cstheme="minorHAnsi"/>
          <w:sz w:val="24"/>
          <w:szCs w:val="24"/>
        </w:rPr>
      </w:pPr>
      <w:r w:rsidRPr="00A07BF6">
        <w:rPr>
          <w:rFonts w:asciiTheme="minorHAnsi" w:hAnsiTheme="minorHAnsi" w:cstheme="minorHAnsi"/>
          <w:sz w:val="24"/>
          <w:szCs w:val="24"/>
        </w:rPr>
        <w:t>Złożyć Zamawiającemu umowę regulującą współpracę Wykonawców – w przypadku wykonawców wspólnie ubiegających się o udzielenie niniejszego zamówienia, o ile nie została złożona wraz z ofertą;</w:t>
      </w:r>
    </w:p>
    <w:p w14:paraId="2BA3A9F0" w14:textId="40CE4E1E" w:rsidR="000A1D5F" w:rsidRPr="00A07BF6" w:rsidRDefault="00073852" w:rsidP="009744D4">
      <w:pPr>
        <w:pStyle w:val="Tekstpodstawowywcity3"/>
        <w:numPr>
          <w:ilvl w:val="0"/>
          <w:numId w:val="10"/>
        </w:numPr>
        <w:spacing w:after="0" w:line="276" w:lineRule="auto"/>
        <w:ind w:left="1443" w:hanging="25"/>
        <w:rPr>
          <w:rFonts w:asciiTheme="minorHAnsi" w:hAnsiTheme="minorHAnsi" w:cstheme="minorHAnsi"/>
          <w:sz w:val="24"/>
          <w:szCs w:val="24"/>
        </w:rPr>
      </w:pPr>
      <w:r w:rsidRPr="00A07BF6">
        <w:rPr>
          <w:rFonts w:asciiTheme="minorHAnsi" w:hAnsiTheme="minorHAnsi" w:cstheme="minorHAnsi"/>
          <w:sz w:val="24"/>
          <w:szCs w:val="24"/>
        </w:rPr>
        <w:t>Złożyć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r w:rsidR="004039D3" w:rsidRPr="00A07BF6">
        <w:rPr>
          <w:rFonts w:asciiTheme="minorHAnsi" w:hAnsiTheme="minorHAnsi" w:cstheme="minorHAnsi"/>
          <w:sz w:val="24"/>
          <w:szCs w:val="24"/>
        </w:rPr>
        <w:t>.</w:t>
      </w:r>
    </w:p>
    <w:bookmarkEnd w:id="1"/>
    <w:p w14:paraId="01B0D9C7" w14:textId="4C0D9908" w:rsidR="008E78CE" w:rsidRPr="003B2527" w:rsidRDefault="00D8144D" w:rsidP="003B2527">
      <w:pPr>
        <w:pStyle w:val="Nagwekspisutreci"/>
        <w:rPr>
          <w:smallCaps/>
        </w:rPr>
      </w:pPr>
      <w:r>
        <w:t xml:space="preserve">20. </w:t>
      </w:r>
      <w:r w:rsidR="00103E55" w:rsidRPr="00A07BF6">
        <w:t>Informacja dotycząca przetwarzania danych osobowych</w:t>
      </w:r>
    </w:p>
    <w:p w14:paraId="45BA75E6" w14:textId="516EB097" w:rsidR="00103E55" w:rsidRPr="00A07BF6" w:rsidRDefault="00103E55" w:rsidP="009744D4">
      <w:pPr>
        <w:numPr>
          <w:ilvl w:val="1"/>
          <w:numId w:val="42"/>
        </w:numPr>
        <w:spacing w:after="0" w:line="276" w:lineRule="auto"/>
        <w:ind w:left="1418" w:hanging="698"/>
        <w:rPr>
          <w:rFonts w:asciiTheme="minorHAnsi" w:hAnsiTheme="minorHAnsi" w:cstheme="minorHAnsi"/>
          <w:sz w:val="24"/>
          <w:szCs w:val="24"/>
        </w:rPr>
      </w:pPr>
      <w:r w:rsidRPr="00A07BF6">
        <w:rPr>
          <w:rFonts w:asciiTheme="minorHAnsi" w:hAnsiTheme="minorHAnsi" w:cstheme="minorHAnsi"/>
          <w:sz w:val="24"/>
          <w:szCs w:val="24"/>
        </w:rPr>
        <w:t xml:space="preserve">Zgodnie z art. 13 ust. 1 i ust. 2 </w:t>
      </w:r>
      <w:r w:rsidRPr="00A07BF6">
        <w:rPr>
          <w:rFonts w:asciiTheme="minorHAnsi" w:hAnsiTheme="minorHAnsi" w:cstheme="minorHAnsi"/>
          <w:bCs/>
          <w:sz w:val="24"/>
          <w:szCs w:val="24"/>
        </w:rPr>
        <w:t xml:space="preserve">Rozporządzenia Parlamentu Europejskiego i Rady (UE) 2016/679 z dnia 27 kwietnia 2016 roku w sprawie ochrony osób fizycznych w związku z przetwarzaniem danych osobowych i w sprawie swobodnego przepływu takich danych oraz uchylenia dyrektywy </w:t>
      </w:r>
      <w:r w:rsidR="000A2723">
        <w:rPr>
          <w:rFonts w:asciiTheme="minorHAnsi" w:hAnsiTheme="minorHAnsi" w:cstheme="minorHAnsi"/>
          <w:bCs/>
          <w:sz w:val="24"/>
          <w:szCs w:val="24"/>
        </w:rPr>
        <w:t>95</w:t>
      </w:r>
      <w:r w:rsidRPr="00A07BF6">
        <w:rPr>
          <w:rFonts w:asciiTheme="minorHAnsi" w:hAnsiTheme="minorHAnsi" w:cstheme="minorHAnsi"/>
          <w:bCs/>
          <w:sz w:val="24"/>
          <w:szCs w:val="24"/>
        </w:rPr>
        <w:t>/46/WE (</w:t>
      </w:r>
      <w:r w:rsidRPr="00A07BF6">
        <w:rPr>
          <w:rFonts w:asciiTheme="minorHAnsi" w:hAnsiTheme="minorHAnsi" w:cstheme="minorHAnsi"/>
          <w:sz w:val="24"/>
          <w:szCs w:val="24"/>
        </w:rPr>
        <w:t>ogólnego rozporządzenia o ochronie danych osobowych – dalej zwane RODO) Uniwersytet Jana Długosza w Częstochowie informuje, że:</w:t>
      </w:r>
    </w:p>
    <w:p w14:paraId="1D49D41F" w14:textId="7BF05E33"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administratorem Pani/Pana danych osobowych jest Uniwersytet Jana Długosza w Częstochowie, Waszyngtona 4/8, 42-2</w:t>
      </w:r>
      <w:r w:rsidR="0019661A" w:rsidRPr="00A07BF6">
        <w:rPr>
          <w:rFonts w:asciiTheme="minorHAnsi" w:hAnsiTheme="minorHAnsi" w:cstheme="minorHAnsi"/>
          <w:sz w:val="24"/>
          <w:szCs w:val="24"/>
        </w:rPr>
        <w:t>17</w:t>
      </w:r>
      <w:r w:rsidRPr="00A07BF6">
        <w:rPr>
          <w:rFonts w:asciiTheme="minorHAnsi" w:hAnsiTheme="minorHAnsi" w:cstheme="minorHAnsi"/>
          <w:sz w:val="24"/>
          <w:szCs w:val="24"/>
        </w:rPr>
        <w:t xml:space="preserve"> Częstochowa;</w:t>
      </w:r>
    </w:p>
    <w:p w14:paraId="345B5B64" w14:textId="7D793099"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dane kontaktowe inspektora ochrony danych w Uniwersytecie Jana Długosza w Częstochowie: e-mail: iod@</w:t>
      </w:r>
      <w:r w:rsidR="0019661A" w:rsidRPr="00A07BF6">
        <w:rPr>
          <w:rFonts w:asciiTheme="minorHAnsi" w:hAnsiTheme="minorHAnsi" w:cstheme="minorHAnsi"/>
          <w:sz w:val="24"/>
          <w:szCs w:val="24"/>
        </w:rPr>
        <w:t>ujd.edu.pl</w:t>
      </w:r>
      <w:r w:rsidRPr="00A07BF6">
        <w:rPr>
          <w:rFonts w:asciiTheme="minorHAnsi" w:hAnsiTheme="minorHAnsi" w:cstheme="minorHAnsi"/>
          <w:sz w:val="24"/>
          <w:szCs w:val="24"/>
        </w:rPr>
        <w:t>, tel. 34 37-84-133;</w:t>
      </w:r>
    </w:p>
    <w:p w14:paraId="2FCDD2A9" w14:textId="77777777"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 xml:space="preserve">Podmiotem przetwarzającym Pana/Pani dane osobowe jest platformazakupowa.pl, którego operatorem jest Open </w:t>
      </w:r>
      <w:proofErr w:type="spellStart"/>
      <w:r w:rsidRPr="00A07BF6">
        <w:rPr>
          <w:rFonts w:asciiTheme="minorHAnsi" w:hAnsiTheme="minorHAnsi" w:cstheme="minorHAnsi"/>
          <w:sz w:val="24"/>
          <w:szCs w:val="24"/>
        </w:rPr>
        <w:t>Nexus</w:t>
      </w:r>
      <w:proofErr w:type="spellEnd"/>
      <w:r w:rsidRPr="00A07BF6">
        <w:rPr>
          <w:rFonts w:asciiTheme="minorHAnsi" w:hAnsiTheme="minorHAnsi" w:cstheme="minorHAnsi"/>
          <w:sz w:val="24"/>
          <w:szCs w:val="24"/>
        </w:rPr>
        <w:t xml:space="preserve"> Sp. z o.o.</w:t>
      </w:r>
    </w:p>
    <w:p w14:paraId="0617743E" w14:textId="241D034D"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Pani/Pana dane osobowe przetwarzane będą na podstawie art. 6 ust. 1 litera b i c RODO w celu związanym z postępowaniem o udzielenie zamówienia publicznego prowadzonego pod nr ZP.26.1.</w:t>
      </w:r>
      <w:r w:rsidR="00B533CB">
        <w:rPr>
          <w:rFonts w:asciiTheme="minorHAnsi" w:hAnsiTheme="minorHAnsi" w:cstheme="minorHAnsi"/>
          <w:sz w:val="24"/>
          <w:szCs w:val="24"/>
        </w:rPr>
        <w:t>63</w:t>
      </w:r>
      <w:r w:rsidR="00597E1B" w:rsidRPr="00A07BF6">
        <w:rPr>
          <w:rFonts w:asciiTheme="minorHAnsi" w:hAnsiTheme="minorHAnsi" w:cstheme="minorHAnsi"/>
          <w:sz w:val="24"/>
          <w:szCs w:val="24"/>
        </w:rPr>
        <w:t>.2024</w:t>
      </w:r>
      <w:r w:rsidRPr="00A07BF6">
        <w:rPr>
          <w:rFonts w:asciiTheme="minorHAnsi" w:hAnsiTheme="minorHAnsi" w:cstheme="minorHAnsi"/>
          <w:sz w:val="24"/>
          <w:szCs w:val="24"/>
        </w:rPr>
        <w:t xml:space="preserve"> w trybie podstawowym i w celu wykonania umowy zawartej w wyniku tego postępowania;</w:t>
      </w:r>
    </w:p>
    <w:p w14:paraId="4CD30FA4" w14:textId="77777777"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odbiorcami Pani/Pana danych osobowych będą osoby lub podmioty, którym udostępniona zostanie dokumentacja postępowania w oparciu o art. 18 oraz art. 74 ustawy Prawo zamówień publicznych, w oparciu o przepisy art.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14:paraId="580BEB5B" w14:textId="77777777"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Pani/Pana dane osobowe będą przechowywane, przez okres niezbędny do realizacji wskazanych w punkcie 3) i 4) oraz obowiązku archiwizacyjnego wynikającego z przepisów prawa;</w:t>
      </w:r>
    </w:p>
    <w:p w14:paraId="5C50E7A9" w14:textId="77777777"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14:paraId="26D423ED" w14:textId="77777777"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w odniesieniu do Pani/Pana danych osobowych decyzje nie będą podejmowane w sposób zautomatyzowany, stosowanie do art. 22 RODO;</w:t>
      </w:r>
    </w:p>
    <w:p w14:paraId="3372F34C" w14:textId="77777777"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posiada Pani/Pan:</w:t>
      </w:r>
    </w:p>
    <w:p w14:paraId="5BEC66ED" w14:textId="77777777" w:rsidR="00103E55" w:rsidRPr="00A07BF6" w:rsidRDefault="00103E55" w:rsidP="009744D4">
      <w:pPr>
        <w:pStyle w:val="Akapitzlist"/>
        <w:numPr>
          <w:ilvl w:val="1"/>
          <w:numId w:val="2"/>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na podstawie art. 15 RODO prawo dostępu do danych osobowych Pani/Pana dotyczących;</w:t>
      </w:r>
    </w:p>
    <w:p w14:paraId="17357468" w14:textId="77777777" w:rsidR="00103E55" w:rsidRPr="00A07BF6" w:rsidRDefault="00103E55" w:rsidP="009744D4">
      <w:pPr>
        <w:pStyle w:val="Akapitzlist"/>
        <w:numPr>
          <w:ilvl w:val="1"/>
          <w:numId w:val="2"/>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78BF793E" w14:textId="77777777" w:rsidR="00103E55" w:rsidRPr="00A07BF6" w:rsidRDefault="00103E55" w:rsidP="009744D4">
      <w:pPr>
        <w:pStyle w:val="Akapitzlist"/>
        <w:numPr>
          <w:ilvl w:val="1"/>
          <w:numId w:val="2"/>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49B39F4" w14:textId="77777777" w:rsidR="00103E55" w:rsidRPr="00A07BF6" w:rsidRDefault="00103E55" w:rsidP="009744D4">
      <w:pPr>
        <w:pStyle w:val="Akapitzlist"/>
        <w:numPr>
          <w:ilvl w:val="1"/>
          <w:numId w:val="2"/>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14:paraId="320B3E5A" w14:textId="77777777" w:rsidR="00103E55" w:rsidRPr="00A07BF6" w:rsidRDefault="00103E55" w:rsidP="003B2527">
      <w:pPr>
        <w:pStyle w:val="Akapitzlist"/>
        <w:numPr>
          <w:ilvl w:val="0"/>
          <w:numId w:val="1"/>
        </w:numPr>
        <w:tabs>
          <w:tab w:val="left" w:pos="851"/>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nie przysługuje Pani/Panu:</w:t>
      </w:r>
    </w:p>
    <w:p w14:paraId="7463CE12" w14:textId="77777777" w:rsidR="00103E55" w:rsidRPr="00A07BF6" w:rsidRDefault="00103E55" w:rsidP="009744D4">
      <w:pPr>
        <w:pStyle w:val="Akapitzlist"/>
        <w:numPr>
          <w:ilvl w:val="0"/>
          <w:numId w:val="11"/>
        </w:numPr>
        <w:tabs>
          <w:tab w:val="left" w:pos="1276"/>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w związku z art. 17 ust. 3 litera b, d lub e RODO prawo do usunięcia danych osobowych;</w:t>
      </w:r>
    </w:p>
    <w:p w14:paraId="33E57E67" w14:textId="77777777" w:rsidR="00103E55" w:rsidRPr="00A07BF6" w:rsidRDefault="00103E55" w:rsidP="009744D4">
      <w:pPr>
        <w:pStyle w:val="Akapitzlist"/>
        <w:numPr>
          <w:ilvl w:val="0"/>
          <w:numId w:val="11"/>
        </w:numPr>
        <w:tabs>
          <w:tab w:val="left" w:pos="1276"/>
        </w:tabs>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prawo do przenoszenia danych osobowych, o którym mowa w art. 20 RODO;</w:t>
      </w:r>
    </w:p>
    <w:p w14:paraId="062F049F" w14:textId="77777777" w:rsidR="00103E55" w:rsidRPr="00A07BF6" w:rsidRDefault="00103E55" w:rsidP="009744D4">
      <w:pPr>
        <w:pStyle w:val="Akapitzlist"/>
        <w:numPr>
          <w:ilvl w:val="0"/>
          <w:numId w:val="11"/>
        </w:numPr>
        <w:tabs>
          <w:tab w:val="left" w:pos="1276"/>
        </w:tabs>
        <w:spacing w:after="0"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na podstawie art. 21 RODO prawo sprzeciwu, wobec przetwarzania danych osobowych, gdyż podstawą prawną przetwarzania Pani/Pana danych osobowych jest art. 6 ust. 1 litera b i c RODO.</w:t>
      </w:r>
    </w:p>
    <w:p w14:paraId="54D0FB03" w14:textId="77777777" w:rsidR="00103E55" w:rsidRPr="00A07BF6" w:rsidRDefault="00103E55" w:rsidP="009744D4">
      <w:pPr>
        <w:numPr>
          <w:ilvl w:val="1"/>
          <w:numId w:val="43"/>
        </w:numPr>
        <w:spacing w:after="0" w:line="276" w:lineRule="auto"/>
        <w:ind w:left="1418" w:hanging="567"/>
        <w:rPr>
          <w:rFonts w:asciiTheme="minorHAnsi" w:hAnsiTheme="minorHAnsi" w:cstheme="minorHAnsi"/>
          <w:sz w:val="24"/>
          <w:szCs w:val="24"/>
        </w:rPr>
      </w:pPr>
      <w:r w:rsidRPr="00A07BF6">
        <w:rPr>
          <w:rFonts w:asciiTheme="minorHAnsi" w:hAnsiTheme="minorHAnsi" w:cstheme="minorHAnsi"/>
          <w:sz w:val="24"/>
          <w:szCs w:val="24"/>
        </w:rPr>
        <w:t>Stosownie do postanowień art. 18 ust. 6 ustawy Prawo zamówień publicznych Zamawiający udostępnia dane osobowe, o których mowa w art. 10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w:t>
      </w:r>
      <w:proofErr w:type="spellStart"/>
      <w:r w:rsidRPr="00A07BF6">
        <w:rPr>
          <w:rFonts w:asciiTheme="minorHAnsi" w:hAnsiTheme="minorHAnsi" w:cstheme="minorHAnsi"/>
          <w:sz w:val="24"/>
          <w:szCs w:val="24"/>
        </w:rPr>
        <w:t>Dz.Urz</w:t>
      </w:r>
      <w:proofErr w:type="spellEnd"/>
      <w:r w:rsidRPr="00A07BF6">
        <w:rPr>
          <w:rFonts w:asciiTheme="minorHAnsi" w:hAnsiTheme="minorHAnsi" w:cstheme="minorHAnsi"/>
          <w:sz w:val="24"/>
          <w:szCs w:val="24"/>
        </w:rPr>
        <w:t xml:space="preserve">. UE L 119 z 04.05.2016, str. 1, z </w:t>
      </w:r>
      <w:proofErr w:type="spellStart"/>
      <w:r w:rsidRPr="00A07BF6">
        <w:rPr>
          <w:rFonts w:asciiTheme="minorHAnsi" w:hAnsiTheme="minorHAnsi" w:cstheme="minorHAnsi"/>
          <w:sz w:val="24"/>
          <w:szCs w:val="24"/>
        </w:rPr>
        <w:t>późn</w:t>
      </w:r>
      <w:proofErr w:type="spellEnd"/>
      <w:r w:rsidRPr="00A07BF6">
        <w:rPr>
          <w:rFonts w:asciiTheme="minorHAnsi" w:hAnsiTheme="minorHAnsi" w:cstheme="minorHAnsi"/>
          <w:sz w:val="24"/>
          <w:szCs w:val="24"/>
        </w:rPr>
        <w:t>. zm.14), zwanego dalej ,,rozporządzeniem 2016/679'', w celu umożliwienia korzystania ze środków ochrony prawnej, o których mowa w dziale IX, do upływu terminu na ich wniesienie.</w:t>
      </w:r>
    </w:p>
    <w:p w14:paraId="703A8538" w14:textId="77777777" w:rsidR="00103E55" w:rsidRPr="00A07BF6" w:rsidRDefault="00103E55" w:rsidP="009744D4">
      <w:pPr>
        <w:numPr>
          <w:ilvl w:val="1"/>
          <w:numId w:val="43"/>
        </w:numPr>
        <w:spacing w:after="0" w:line="276" w:lineRule="auto"/>
        <w:ind w:left="1418" w:hanging="567"/>
        <w:rPr>
          <w:rFonts w:asciiTheme="minorHAnsi" w:hAnsiTheme="minorHAnsi" w:cstheme="minorHAnsi"/>
          <w:sz w:val="24"/>
          <w:szCs w:val="24"/>
        </w:rPr>
      </w:pPr>
      <w:r w:rsidRPr="00A07BF6">
        <w:rPr>
          <w:rFonts w:asciiTheme="minorHAnsi" w:hAnsiTheme="minorHAnsi" w:cstheme="minorHAnsi"/>
          <w:sz w:val="24"/>
          <w:szCs w:val="24"/>
        </w:rPr>
        <w:t>Ponadto Zamawiający informuje o ograniczeniach stosowania przepisów rozporządzenia 2016/679, o których mowa w art. 19 ust. 2 i 3 ustawy Prawo zamówień publicznych, polegających na tym, że:</w:t>
      </w:r>
    </w:p>
    <w:p w14:paraId="10159B1A" w14:textId="77777777" w:rsidR="00103E55" w:rsidRPr="00A07BF6" w:rsidRDefault="00103E55" w:rsidP="009744D4">
      <w:pPr>
        <w:pStyle w:val="Akapitzlist"/>
        <w:numPr>
          <w:ilvl w:val="0"/>
          <w:numId w:val="4"/>
        </w:numPr>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0BB751F9" w14:textId="3FA6D8C2" w:rsidR="004D15DD" w:rsidRDefault="00103E55" w:rsidP="009744D4">
      <w:pPr>
        <w:pStyle w:val="Akapitzlist"/>
        <w:numPr>
          <w:ilvl w:val="0"/>
          <w:numId w:val="4"/>
        </w:numPr>
        <w:spacing w:line="276" w:lineRule="auto"/>
        <w:ind w:left="1418" w:firstLine="0"/>
        <w:rPr>
          <w:rFonts w:asciiTheme="minorHAnsi" w:hAnsiTheme="minorHAnsi" w:cstheme="minorHAnsi"/>
          <w:sz w:val="24"/>
          <w:szCs w:val="24"/>
        </w:rPr>
      </w:pPr>
      <w:r w:rsidRPr="00A07BF6">
        <w:rPr>
          <w:rFonts w:asciiTheme="minorHAnsi" w:hAnsiTheme="minorHAnsi" w:cstheme="minorHAnsi"/>
          <w:sz w:val="24"/>
          <w:szCs w:val="24"/>
        </w:rPr>
        <w:t>w postępowaniu o udzielenie zamówienia zgłoszenie żądania ograniczenia przetwarzania, o którym mowa w art. 18 ust. 1 rozporządzenia 2016/679, nie ogranicza przetwarzania danych osobowych do czasu zakończenia tego postępowania.</w:t>
      </w:r>
    </w:p>
    <w:p w14:paraId="7ED6570D" w14:textId="77777777" w:rsidR="00107F04" w:rsidRPr="00107F04" w:rsidRDefault="00107F04" w:rsidP="00107F04">
      <w:pPr>
        <w:pStyle w:val="Akapitzlist"/>
        <w:spacing w:line="276" w:lineRule="auto"/>
        <w:ind w:left="1418"/>
        <w:rPr>
          <w:rFonts w:asciiTheme="minorHAnsi" w:hAnsiTheme="minorHAnsi" w:cstheme="minorHAnsi"/>
          <w:sz w:val="24"/>
          <w:szCs w:val="24"/>
        </w:rPr>
      </w:pPr>
    </w:p>
    <w:p w14:paraId="12D0870A" w14:textId="77777777" w:rsidR="00EE3425" w:rsidRPr="00A07BF6" w:rsidRDefault="00EE3425" w:rsidP="00335D9C">
      <w:pPr>
        <w:spacing w:after="0" w:line="276" w:lineRule="auto"/>
        <w:rPr>
          <w:rFonts w:asciiTheme="minorHAnsi" w:hAnsiTheme="minorHAnsi" w:cstheme="minorHAnsi"/>
          <w:sz w:val="24"/>
          <w:szCs w:val="24"/>
        </w:rPr>
      </w:pPr>
      <w:r w:rsidRPr="00A07BF6">
        <w:rPr>
          <w:rFonts w:asciiTheme="minorHAnsi" w:hAnsiTheme="minorHAnsi" w:cstheme="minorHAnsi"/>
          <w:sz w:val="24"/>
          <w:szCs w:val="24"/>
        </w:rPr>
        <w:t>Załącz</w:t>
      </w:r>
      <w:r w:rsidR="00A433D7" w:rsidRPr="00A07BF6">
        <w:rPr>
          <w:rFonts w:asciiTheme="minorHAnsi" w:hAnsiTheme="minorHAnsi" w:cstheme="minorHAnsi"/>
          <w:sz w:val="24"/>
          <w:szCs w:val="24"/>
        </w:rPr>
        <w:t xml:space="preserve">nikami do niniejszej </w:t>
      </w:r>
      <w:r w:rsidR="003F40C0" w:rsidRPr="00A07BF6">
        <w:rPr>
          <w:rFonts w:asciiTheme="minorHAnsi" w:hAnsiTheme="minorHAnsi" w:cstheme="minorHAnsi"/>
          <w:sz w:val="24"/>
          <w:szCs w:val="24"/>
        </w:rPr>
        <w:t xml:space="preserve">Specyfikacji Warunków Zamówienia </w:t>
      </w:r>
      <w:r w:rsidRPr="00A07BF6">
        <w:rPr>
          <w:rFonts w:asciiTheme="minorHAnsi" w:hAnsiTheme="minorHAnsi" w:cstheme="minorHAnsi"/>
          <w:sz w:val="24"/>
          <w:szCs w:val="24"/>
        </w:rPr>
        <w:t>są:</w:t>
      </w:r>
    </w:p>
    <w:p w14:paraId="64D94C58" w14:textId="1738B183" w:rsidR="003A15F7" w:rsidRPr="00A07BF6" w:rsidRDefault="00E244FF" w:rsidP="00335D9C">
      <w:pPr>
        <w:pStyle w:val="Bezodstpw"/>
        <w:spacing w:line="276" w:lineRule="auto"/>
        <w:rPr>
          <w:rFonts w:asciiTheme="minorHAnsi" w:hAnsiTheme="minorHAnsi" w:cstheme="minorHAnsi"/>
          <w:sz w:val="24"/>
          <w:szCs w:val="24"/>
        </w:rPr>
      </w:pPr>
      <w:r w:rsidRPr="00A07BF6">
        <w:rPr>
          <w:rFonts w:asciiTheme="minorHAnsi" w:hAnsiTheme="minorHAnsi" w:cstheme="minorHAnsi"/>
          <w:sz w:val="24"/>
          <w:szCs w:val="24"/>
        </w:rPr>
        <w:t>załącznik n</w:t>
      </w:r>
      <w:r w:rsidR="003F40C0" w:rsidRPr="00A07BF6">
        <w:rPr>
          <w:rFonts w:asciiTheme="minorHAnsi" w:hAnsiTheme="minorHAnsi" w:cstheme="minorHAnsi"/>
          <w:sz w:val="24"/>
          <w:szCs w:val="24"/>
        </w:rPr>
        <w:t>ume</w:t>
      </w:r>
      <w:r w:rsidRPr="00A07BF6">
        <w:rPr>
          <w:rFonts w:asciiTheme="minorHAnsi" w:hAnsiTheme="minorHAnsi" w:cstheme="minorHAnsi"/>
          <w:sz w:val="24"/>
          <w:szCs w:val="24"/>
        </w:rPr>
        <w:t xml:space="preserve">r </w:t>
      </w:r>
      <w:r w:rsidR="006959E3" w:rsidRPr="00A07BF6">
        <w:rPr>
          <w:rFonts w:asciiTheme="minorHAnsi" w:hAnsiTheme="minorHAnsi" w:cstheme="minorHAnsi"/>
          <w:sz w:val="24"/>
          <w:szCs w:val="24"/>
        </w:rPr>
        <w:t>1</w:t>
      </w:r>
      <w:r w:rsidRPr="00A07BF6">
        <w:rPr>
          <w:rFonts w:asciiTheme="minorHAnsi" w:hAnsiTheme="minorHAnsi" w:cstheme="minorHAnsi"/>
          <w:sz w:val="24"/>
          <w:szCs w:val="24"/>
        </w:rPr>
        <w:t xml:space="preserve"> – </w:t>
      </w:r>
      <w:r w:rsidR="0005344A" w:rsidRPr="00A07BF6">
        <w:rPr>
          <w:rFonts w:asciiTheme="minorHAnsi" w:hAnsiTheme="minorHAnsi" w:cstheme="minorHAnsi"/>
          <w:sz w:val="24"/>
          <w:szCs w:val="24"/>
        </w:rPr>
        <w:t>Specyfikacja</w:t>
      </w:r>
      <w:r w:rsidR="00962463" w:rsidRPr="00A07BF6">
        <w:rPr>
          <w:rFonts w:asciiTheme="minorHAnsi" w:hAnsiTheme="minorHAnsi" w:cstheme="minorHAnsi"/>
          <w:sz w:val="24"/>
          <w:szCs w:val="24"/>
        </w:rPr>
        <w:t xml:space="preserve"> techniczna</w:t>
      </w:r>
    </w:p>
    <w:p w14:paraId="7F52B145" w14:textId="74FEA61C" w:rsidR="00140832" w:rsidRPr="00A07BF6" w:rsidRDefault="003A15F7" w:rsidP="00335D9C">
      <w:pPr>
        <w:pStyle w:val="Bezodstpw"/>
        <w:spacing w:line="276" w:lineRule="auto"/>
        <w:rPr>
          <w:rFonts w:asciiTheme="minorHAnsi" w:hAnsiTheme="minorHAnsi" w:cstheme="minorHAnsi"/>
          <w:sz w:val="24"/>
          <w:szCs w:val="24"/>
        </w:rPr>
      </w:pPr>
      <w:r w:rsidRPr="00A07BF6">
        <w:rPr>
          <w:rFonts w:asciiTheme="minorHAnsi" w:hAnsiTheme="minorHAnsi" w:cstheme="minorHAnsi"/>
          <w:sz w:val="24"/>
          <w:szCs w:val="24"/>
        </w:rPr>
        <w:t xml:space="preserve">załącznik </w:t>
      </w:r>
      <w:r w:rsidR="003F40C0" w:rsidRPr="00A07BF6">
        <w:rPr>
          <w:rFonts w:asciiTheme="minorHAnsi" w:hAnsiTheme="minorHAnsi" w:cstheme="minorHAnsi"/>
          <w:sz w:val="24"/>
          <w:szCs w:val="24"/>
        </w:rPr>
        <w:t xml:space="preserve">numer </w:t>
      </w:r>
      <w:r w:rsidR="006959E3" w:rsidRPr="00A07BF6">
        <w:rPr>
          <w:rFonts w:asciiTheme="minorHAnsi" w:hAnsiTheme="minorHAnsi" w:cstheme="minorHAnsi"/>
          <w:sz w:val="24"/>
          <w:szCs w:val="24"/>
        </w:rPr>
        <w:t>2</w:t>
      </w:r>
      <w:r w:rsidRPr="00A07BF6">
        <w:rPr>
          <w:rFonts w:asciiTheme="minorHAnsi" w:hAnsiTheme="minorHAnsi" w:cstheme="minorHAnsi"/>
          <w:sz w:val="24"/>
          <w:szCs w:val="24"/>
        </w:rPr>
        <w:t xml:space="preserve"> – </w:t>
      </w:r>
      <w:r w:rsidR="00471BC3" w:rsidRPr="00A07BF6">
        <w:rPr>
          <w:rFonts w:asciiTheme="minorHAnsi" w:hAnsiTheme="minorHAnsi" w:cstheme="minorHAnsi"/>
          <w:sz w:val="24"/>
          <w:szCs w:val="24"/>
        </w:rPr>
        <w:t>Formularz oferty</w:t>
      </w:r>
    </w:p>
    <w:p w14:paraId="22679416" w14:textId="439F8ACB" w:rsidR="00471BC3" w:rsidRPr="00A07BF6" w:rsidRDefault="001626C9" w:rsidP="00335D9C">
      <w:pPr>
        <w:pStyle w:val="Bezodstpw"/>
        <w:spacing w:line="276" w:lineRule="auto"/>
        <w:rPr>
          <w:rFonts w:asciiTheme="minorHAnsi" w:hAnsiTheme="minorHAnsi" w:cstheme="minorHAnsi"/>
          <w:sz w:val="24"/>
          <w:szCs w:val="24"/>
        </w:rPr>
      </w:pPr>
      <w:r w:rsidRPr="00A07BF6">
        <w:rPr>
          <w:rFonts w:asciiTheme="minorHAnsi" w:hAnsiTheme="minorHAnsi" w:cstheme="minorHAnsi"/>
          <w:sz w:val="24"/>
          <w:szCs w:val="24"/>
        </w:rPr>
        <w:t xml:space="preserve">załącznik </w:t>
      </w:r>
      <w:r w:rsidR="003F40C0" w:rsidRPr="00A07BF6">
        <w:rPr>
          <w:rFonts w:asciiTheme="minorHAnsi" w:hAnsiTheme="minorHAnsi" w:cstheme="minorHAnsi"/>
          <w:sz w:val="24"/>
          <w:szCs w:val="24"/>
        </w:rPr>
        <w:t xml:space="preserve">numer </w:t>
      </w:r>
      <w:r w:rsidR="006959E3" w:rsidRPr="00A07BF6">
        <w:rPr>
          <w:rFonts w:asciiTheme="minorHAnsi" w:hAnsiTheme="minorHAnsi" w:cstheme="minorHAnsi"/>
          <w:sz w:val="24"/>
          <w:szCs w:val="24"/>
        </w:rPr>
        <w:t>3</w:t>
      </w:r>
      <w:r w:rsidR="001A1E59" w:rsidRPr="00A07BF6">
        <w:rPr>
          <w:rFonts w:asciiTheme="minorHAnsi" w:hAnsiTheme="minorHAnsi" w:cstheme="minorHAnsi"/>
          <w:sz w:val="24"/>
          <w:szCs w:val="24"/>
        </w:rPr>
        <w:t xml:space="preserve"> –</w:t>
      </w:r>
      <w:r w:rsidRPr="00A07BF6">
        <w:rPr>
          <w:rFonts w:asciiTheme="minorHAnsi" w:hAnsiTheme="minorHAnsi" w:cstheme="minorHAnsi"/>
          <w:sz w:val="24"/>
          <w:szCs w:val="24"/>
        </w:rPr>
        <w:t xml:space="preserve"> Oświadczenie </w:t>
      </w:r>
      <w:r w:rsidR="003A15F7" w:rsidRPr="00A07BF6">
        <w:rPr>
          <w:rFonts w:asciiTheme="minorHAnsi" w:hAnsiTheme="minorHAnsi" w:cstheme="minorHAnsi"/>
          <w:sz w:val="24"/>
          <w:szCs w:val="24"/>
        </w:rPr>
        <w:t xml:space="preserve">z art. 125 ust. 1 ustawy </w:t>
      </w:r>
      <w:r w:rsidR="00A72A6B" w:rsidRPr="00A07BF6">
        <w:rPr>
          <w:rFonts w:asciiTheme="minorHAnsi" w:hAnsiTheme="minorHAnsi" w:cstheme="minorHAnsi"/>
          <w:sz w:val="24"/>
          <w:szCs w:val="24"/>
        </w:rPr>
        <w:t>Prawo zamówień publicznych</w:t>
      </w:r>
    </w:p>
    <w:p w14:paraId="5E5FFF02" w14:textId="77777777" w:rsidR="00D6498F" w:rsidRPr="00A07BF6" w:rsidRDefault="0005344A" w:rsidP="00D6498F">
      <w:pPr>
        <w:pStyle w:val="Bezodstpw"/>
        <w:spacing w:line="276" w:lineRule="auto"/>
        <w:rPr>
          <w:rFonts w:asciiTheme="minorHAnsi" w:hAnsiTheme="minorHAnsi" w:cstheme="minorHAnsi"/>
          <w:sz w:val="24"/>
          <w:szCs w:val="24"/>
        </w:rPr>
      </w:pPr>
      <w:r w:rsidRPr="00A07BF6">
        <w:rPr>
          <w:rFonts w:asciiTheme="minorHAnsi" w:hAnsiTheme="minorHAnsi" w:cstheme="minorHAnsi"/>
          <w:sz w:val="24"/>
          <w:szCs w:val="24"/>
        </w:rPr>
        <w:t xml:space="preserve">załącznik numer </w:t>
      </w:r>
      <w:r w:rsidR="001A1E59" w:rsidRPr="00A07BF6">
        <w:rPr>
          <w:rFonts w:asciiTheme="minorHAnsi" w:hAnsiTheme="minorHAnsi" w:cstheme="minorHAnsi"/>
          <w:sz w:val="24"/>
          <w:szCs w:val="24"/>
        </w:rPr>
        <w:t xml:space="preserve">4 </w:t>
      </w:r>
      <w:r w:rsidRPr="00A07BF6">
        <w:rPr>
          <w:rFonts w:asciiTheme="minorHAnsi" w:hAnsiTheme="minorHAnsi" w:cstheme="minorHAnsi"/>
          <w:sz w:val="24"/>
          <w:szCs w:val="24"/>
        </w:rPr>
        <w:t>– Projekt umowy</w:t>
      </w:r>
    </w:p>
    <w:p w14:paraId="1C57CF8A" w14:textId="77777777" w:rsidR="00D6498F" w:rsidRPr="00A07BF6" w:rsidRDefault="00D6498F" w:rsidP="00D6498F">
      <w:pPr>
        <w:pStyle w:val="Bezodstpw"/>
        <w:spacing w:line="276" w:lineRule="auto"/>
        <w:rPr>
          <w:rFonts w:asciiTheme="minorHAnsi" w:hAnsiTheme="minorHAnsi" w:cstheme="minorHAnsi"/>
          <w:sz w:val="24"/>
          <w:szCs w:val="24"/>
        </w:rPr>
      </w:pPr>
    </w:p>
    <w:p w14:paraId="7354B2AE" w14:textId="23C6CA9E" w:rsidR="00BC097D" w:rsidRPr="00A07BF6" w:rsidRDefault="00BC097D" w:rsidP="00D6498F">
      <w:pPr>
        <w:pStyle w:val="Bezodstpw"/>
        <w:spacing w:line="276" w:lineRule="auto"/>
        <w:rPr>
          <w:rFonts w:asciiTheme="minorHAnsi" w:hAnsiTheme="minorHAnsi" w:cstheme="minorHAnsi"/>
          <w:sz w:val="24"/>
          <w:szCs w:val="24"/>
        </w:rPr>
      </w:pPr>
      <w:r w:rsidRPr="00A07BF6">
        <w:rPr>
          <w:rFonts w:asciiTheme="minorHAnsi" w:hAnsiTheme="minorHAnsi" w:cstheme="minorHAnsi"/>
          <w:sz w:val="24"/>
          <w:szCs w:val="24"/>
        </w:rPr>
        <w:t>Sporządziła: Hanna Maruszczyk</w:t>
      </w:r>
    </w:p>
    <w:sectPr w:rsidR="00BC097D" w:rsidRPr="00A07BF6" w:rsidSect="00282371">
      <w:headerReference w:type="default" r:id="rId36"/>
      <w:footerReference w:type="default" r:id="rId37"/>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7F339" w14:textId="77777777" w:rsidR="00B64A1D" w:rsidRDefault="00B64A1D" w:rsidP="004D79A0">
      <w:pPr>
        <w:spacing w:after="0" w:line="240" w:lineRule="auto"/>
      </w:pPr>
      <w:r>
        <w:separator/>
      </w:r>
    </w:p>
  </w:endnote>
  <w:endnote w:type="continuationSeparator" w:id="0">
    <w:p w14:paraId="7268A81C" w14:textId="77777777" w:rsidR="00B64A1D" w:rsidRDefault="00B64A1D"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03E40" w14:textId="77777777" w:rsidR="00FA1D62" w:rsidRDefault="00FA1D62" w:rsidP="004D79A0">
    <w:pPr>
      <w:pStyle w:val="Stopka"/>
      <w:pBdr>
        <w:bottom w:val="single" w:sz="6" w:space="1" w:color="auto"/>
      </w:pBdr>
    </w:pPr>
  </w:p>
  <w:p w14:paraId="70F0DF56" w14:textId="77777777" w:rsidR="00FA1D62" w:rsidRPr="00954E7D" w:rsidRDefault="00FA1D62"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sidR="002B4A16">
      <w:rPr>
        <w:bCs/>
        <w:noProof/>
        <w:sz w:val="20"/>
        <w:szCs w:val="20"/>
      </w:rPr>
      <w:t>2</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sidR="002B4A16">
      <w:rPr>
        <w:bCs/>
        <w:noProof/>
        <w:sz w:val="20"/>
        <w:szCs w:val="20"/>
      </w:rPr>
      <w:t>19</w:t>
    </w:r>
    <w:r w:rsidRPr="00954E7D">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508A8" w14:textId="77777777" w:rsidR="00B64A1D" w:rsidRDefault="00B64A1D" w:rsidP="004D79A0">
      <w:pPr>
        <w:spacing w:after="0" w:line="240" w:lineRule="auto"/>
      </w:pPr>
      <w:r>
        <w:separator/>
      </w:r>
    </w:p>
  </w:footnote>
  <w:footnote w:type="continuationSeparator" w:id="0">
    <w:p w14:paraId="785B02A5" w14:textId="77777777" w:rsidR="00B64A1D" w:rsidRDefault="00B64A1D" w:rsidP="004D79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BD18D" w14:textId="591DF2A8" w:rsidR="00FA1D62" w:rsidRPr="007E49B1" w:rsidRDefault="007E49B1" w:rsidP="007E49B1">
    <w:pPr>
      <w:pStyle w:val="Nagwek"/>
    </w:pPr>
    <w:r w:rsidRPr="007E49B1">
      <w:t>ZP.26.1.63.2024 Dostawa pakietu oprogramowania graficznego (32 licencje jednostanowiskowe) dla Uniwersytetu Jana Długosza w Częstochowie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2965392"/>
    <w:multiLevelType w:val="multilevel"/>
    <w:tmpl w:val="7952E522"/>
    <w:lvl w:ilvl="0">
      <w:start w:val="2"/>
      <w:numFmt w:val="decimal"/>
      <w:lvlText w:val="%1."/>
      <w:lvlJc w:val="left"/>
      <w:pPr>
        <w:ind w:left="720" w:hanging="360"/>
      </w:pPr>
      <w:rPr>
        <w:rFonts w:hint="default"/>
        <w:b/>
        <w:sz w:val="24"/>
        <w:szCs w:val="24"/>
      </w:rPr>
    </w:lvl>
    <w:lvl w:ilvl="1">
      <w:start w:val="2"/>
      <w:numFmt w:val="ordinal"/>
      <w:lvlText w:val="7.%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4BD67D8"/>
    <w:multiLevelType w:val="multilevel"/>
    <w:tmpl w:val="DDE89400"/>
    <w:lvl w:ilvl="0">
      <w:start w:val="2"/>
      <w:numFmt w:val="decimal"/>
      <w:lvlText w:val="%1."/>
      <w:lvlJc w:val="left"/>
      <w:pPr>
        <w:ind w:left="720" w:hanging="360"/>
      </w:pPr>
      <w:rPr>
        <w:rFonts w:hint="default"/>
        <w:b/>
        <w:sz w:val="24"/>
        <w:szCs w:val="24"/>
      </w:rPr>
    </w:lvl>
    <w:lvl w:ilvl="1">
      <w:start w:val="3"/>
      <w:numFmt w:val="ordinal"/>
      <w:lvlText w:val="8.%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9250E3C"/>
    <w:multiLevelType w:val="multilevel"/>
    <w:tmpl w:val="A5C64EDA"/>
    <w:lvl w:ilvl="0">
      <w:start w:val="2"/>
      <w:numFmt w:val="decimal"/>
      <w:lvlText w:val="%1."/>
      <w:lvlJc w:val="left"/>
      <w:pPr>
        <w:ind w:left="720" w:hanging="360"/>
      </w:pPr>
      <w:rPr>
        <w:rFonts w:hint="default"/>
        <w:b/>
        <w:sz w:val="24"/>
        <w:szCs w:val="24"/>
      </w:rPr>
    </w:lvl>
    <w:lvl w:ilvl="1">
      <w:start w:val="1"/>
      <w:numFmt w:val="ordinal"/>
      <w:lvlText w:val="7.%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10D4399"/>
    <w:multiLevelType w:val="multilevel"/>
    <w:tmpl w:val="6CAA4D96"/>
    <w:lvl w:ilvl="0">
      <w:start w:val="2"/>
      <w:numFmt w:val="decimal"/>
      <w:lvlText w:val="%1."/>
      <w:lvlJc w:val="left"/>
      <w:pPr>
        <w:ind w:left="720" w:hanging="360"/>
      </w:pPr>
      <w:rPr>
        <w:rFonts w:hint="default"/>
        <w:b/>
        <w:sz w:val="24"/>
        <w:szCs w:val="24"/>
      </w:rPr>
    </w:lvl>
    <w:lvl w:ilvl="1">
      <w:start w:val="1"/>
      <w:numFmt w:val="ordinal"/>
      <w:lvlText w:val="17.%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177336"/>
    <w:multiLevelType w:val="multilevel"/>
    <w:tmpl w:val="D638DAC4"/>
    <w:lvl w:ilvl="0">
      <w:start w:val="2"/>
      <w:numFmt w:val="decimal"/>
      <w:lvlText w:val="%1."/>
      <w:lvlJc w:val="left"/>
      <w:pPr>
        <w:ind w:left="720" w:hanging="360"/>
      </w:pPr>
      <w:rPr>
        <w:rFonts w:hint="default"/>
        <w:b/>
        <w:sz w:val="24"/>
        <w:szCs w:val="24"/>
      </w:rPr>
    </w:lvl>
    <w:lvl w:ilvl="1">
      <w:start w:val="1"/>
      <w:numFmt w:val="ordinal"/>
      <w:lvlText w:val="16.%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41A700A"/>
    <w:multiLevelType w:val="multilevel"/>
    <w:tmpl w:val="679412C8"/>
    <w:lvl w:ilvl="0">
      <w:start w:val="2"/>
      <w:numFmt w:val="decimal"/>
      <w:lvlText w:val="%1."/>
      <w:lvlJc w:val="left"/>
      <w:pPr>
        <w:ind w:left="720" w:hanging="360"/>
      </w:pPr>
      <w:rPr>
        <w:rFonts w:hint="default"/>
        <w:b/>
        <w:sz w:val="24"/>
        <w:szCs w:val="24"/>
      </w:rPr>
    </w:lvl>
    <w:lvl w:ilvl="1">
      <w:start w:val="2"/>
      <w:numFmt w:val="ordinal"/>
      <w:lvlText w:val="9.%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482775B"/>
    <w:multiLevelType w:val="multilevel"/>
    <w:tmpl w:val="0EBA3C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F0D6E42"/>
    <w:multiLevelType w:val="multilevel"/>
    <w:tmpl w:val="E8E2BAB0"/>
    <w:lvl w:ilvl="0">
      <w:start w:val="2"/>
      <w:numFmt w:val="decimal"/>
      <w:lvlText w:val="%1."/>
      <w:lvlJc w:val="left"/>
      <w:pPr>
        <w:ind w:left="720" w:hanging="360"/>
      </w:pPr>
      <w:rPr>
        <w:rFonts w:hint="default"/>
        <w:b/>
        <w:sz w:val="24"/>
        <w:szCs w:val="24"/>
      </w:rPr>
    </w:lvl>
    <w:lvl w:ilvl="1">
      <w:start w:val="9"/>
      <w:numFmt w:val="ordinal"/>
      <w:lvlText w:val="9.%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F1B0D70"/>
    <w:multiLevelType w:val="multilevel"/>
    <w:tmpl w:val="E7E27EF2"/>
    <w:lvl w:ilvl="0">
      <w:start w:val="2"/>
      <w:numFmt w:val="decimal"/>
      <w:lvlText w:val="%1."/>
      <w:lvlJc w:val="left"/>
      <w:pPr>
        <w:ind w:left="720" w:hanging="360"/>
      </w:pPr>
      <w:rPr>
        <w:rFonts w:hint="default"/>
        <w:b/>
        <w:sz w:val="24"/>
        <w:szCs w:val="24"/>
      </w:rPr>
    </w:lvl>
    <w:lvl w:ilvl="1">
      <w:start w:val="12"/>
      <w:numFmt w:val="ordinal"/>
      <w:lvlText w:val="12.%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FDE366B"/>
    <w:multiLevelType w:val="multilevel"/>
    <w:tmpl w:val="9D08DFC8"/>
    <w:lvl w:ilvl="0">
      <w:start w:val="2"/>
      <w:numFmt w:val="decimal"/>
      <w:lvlText w:val="%1."/>
      <w:lvlJc w:val="left"/>
      <w:pPr>
        <w:ind w:left="720" w:hanging="360"/>
      </w:pPr>
      <w:rPr>
        <w:rFonts w:hint="default"/>
        <w:b/>
        <w:sz w:val="24"/>
        <w:szCs w:val="24"/>
      </w:rPr>
    </w:lvl>
    <w:lvl w:ilvl="1">
      <w:start w:val="11"/>
      <w:numFmt w:val="ordinal"/>
      <w:lvlText w:val="9.%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23484747"/>
    <w:multiLevelType w:val="multilevel"/>
    <w:tmpl w:val="6AFE32BC"/>
    <w:lvl w:ilvl="0">
      <w:start w:val="2"/>
      <w:numFmt w:val="decimal"/>
      <w:lvlText w:val="%1."/>
      <w:lvlJc w:val="left"/>
      <w:pPr>
        <w:ind w:left="720" w:hanging="360"/>
      </w:pPr>
      <w:rPr>
        <w:rFonts w:hint="default"/>
        <w:b/>
        <w:sz w:val="24"/>
        <w:szCs w:val="24"/>
      </w:rPr>
    </w:lvl>
    <w:lvl w:ilvl="1">
      <w:start w:val="1"/>
      <w:numFmt w:val="ordinal"/>
      <w:lvlText w:val="14.%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35C33DD"/>
    <w:multiLevelType w:val="multilevel"/>
    <w:tmpl w:val="DE82DE82"/>
    <w:lvl w:ilvl="0">
      <w:start w:val="2"/>
      <w:numFmt w:val="decimal"/>
      <w:lvlText w:val="%1."/>
      <w:lvlJc w:val="left"/>
      <w:pPr>
        <w:ind w:left="720" w:hanging="360"/>
      </w:pPr>
      <w:rPr>
        <w:rFonts w:hint="default"/>
        <w:b/>
        <w:sz w:val="24"/>
        <w:szCs w:val="24"/>
      </w:rPr>
    </w:lvl>
    <w:lvl w:ilvl="1">
      <w:start w:val="1"/>
      <w:numFmt w:val="ordinal"/>
      <w:lvlText w:val="13.%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876655"/>
    <w:multiLevelType w:val="multilevel"/>
    <w:tmpl w:val="CDD64508"/>
    <w:lvl w:ilvl="0">
      <w:start w:val="1"/>
      <w:numFmt w:val="decimal"/>
      <w:lvlText w:val="%1."/>
      <w:lvlJc w:val="left"/>
      <w:pPr>
        <w:ind w:left="720" w:hanging="360"/>
      </w:pPr>
      <w:rPr>
        <w:rFonts w:hint="default"/>
        <w:b w:val="0"/>
        <w:sz w:val="24"/>
        <w:szCs w:val="24"/>
      </w:rPr>
    </w:lvl>
    <w:lvl w:ilvl="1">
      <w:start w:val="1"/>
      <w:numFmt w:val="ordinal"/>
      <w:lvlText w:val="2.%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7DF227F"/>
    <w:multiLevelType w:val="multilevel"/>
    <w:tmpl w:val="01D20CB6"/>
    <w:lvl w:ilvl="0">
      <w:start w:val="4"/>
      <w:numFmt w:val="decimal"/>
      <w:lvlText w:val="%1."/>
      <w:lvlJc w:val="left"/>
      <w:pPr>
        <w:ind w:left="720" w:hanging="360"/>
      </w:pPr>
      <w:rPr>
        <w:rFonts w:hint="default"/>
        <w:b/>
        <w:sz w:val="24"/>
        <w:szCs w:val="24"/>
      </w:rPr>
    </w:lvl>
    <w:lvl w:ilvl="1">
      <w:start w:val="1"/>
      <w:numFmt w:val="ordinal"/>
      <w:lvlText w:val="5.%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91467BB"/>
    <w:multiLevelType w:val="multilevel"/>
    <w:tmpl w:val="81DE95AA"/>
    <w:lvl w:ilvl="0">
      <w:start w:val="2"/>
      <w:numFmt w:val="decimal"/>
      <w:lvlText w:val="%1."/>
      <w:lvlJc w:val="left"/>
      <w:pPr>
        <w:ind w:left="720" w:hanging="360"/>
      </w:pPr>
      <w:rPr>
        <w:rFonts w:hint="default"/>
        <w:b/>
        <w:sz w:val="24"/>
        <w:szCs w:val="24"/>
      </w:rPr>
    </w:lvl>
    <w:lvl w:ilvl="1">
      <w:start w:val="6"/>
      <w:numFmt w:val="ordinal"/>
      <w:lvlText w:val="14.%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4F249EE"/>
    <w:multiLevelType w:val="multilevel"/>
    <w:tmpl w:val="F3A6DA60"/>
    <w:lvl w:ilvl="0">
      <w:start w:val="2"/>
      <w:numFmt w:val="decimal"/>
      <w:lvlText w:val="%1."/>
      <w:lvlJc w:val="left"/>
      <w:pPr>
        <w:ind w:left="720" w:hanging="360"/>
      </w:pPr>
      <w:rPr>
        <w:rFonts w:hint="default"/>
        <w:b/>
        <w:sz w:val="24"/>
        <w:szCs w:val="24"/>
      </w:rPr>
    </w:lvl>
    <w:lvl w:ilvl="1">
      <w:start w:val="1"/>
      <w:numFmt w:val="ordinal"/>
      <w:lvlText w:val="11.%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8C44E0C"/>
    <w:multiLevelType w:val="multilevel"/>
    <w:tmpl w:val="0360FCE6"/>
    <w:lvl w:ilvl="0">
      <w:start w:val="2"/>
      <w:numFmt w:val="decimal"/>
      <w:lvlText w:val="%1."/>
      <w:lvlJc w:val="left"/>
      <w:pPr>
        <w:ind w:left="720" w:hanging="360"/>
      </w:pPr>
      <w:rPr>
        <w:rFonts w:hint="default"/>
        <w:b/>
        <w:sz w:val="24"/>
        <w:szCs w:val="24"/>
      </w:rPr>
    </w:lvl>
    <w:lvl w:ilvl="1">
      <w:start w:val="2"/>
      <w:numFmt w:val="ordinal"/>
      <w:lvlText w:val="5.%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8DD0ECC"/>
    <w:multiLevelType w:val="multilevel"/>
    <w:tmpl w:val="9A52A418"/>
    <w:lvl w:ilvl="0">
      <w:start w:val="1"/>
      <w:numFmt w:val="decimal"/>
      <w:lvlText w:val="%1."/>
      <w:lvlJc w:val="left"/>
      <w:pPr>
        <w:ind w:left="720" w:hanging="360"/>
      </w:pPr>
      <w:rPr>
        <w:rFonts w:hint="default"/>
        <w:b/>
        <w:sz w:val="24"/>
        <w:szCs w:val="24"/>
      </w:rPr>
    </w:lvl>
    <w:lvl w:ilvl="1">
      <w:start w:val="1"/>
      <w:numFmt w:val="ordinal"/>
      <w:lvlText w:val="5.%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9910F1B"/>
    <w:multiLevelType w:val="multilevel"/>
    <w:tmpl w:val="435C6F54"/>
    <w:lvl w:ilvl="0">
      <w:start w:val="2"/>
      <w:numFmt w:val="decimal"/>
      <w:lvlText w:val="%1."/>
      <w:lvlJc w:val="left"/>
      <w:pPr>
        <w:ind w:left="720" w:hanging="360"/>
      </w:pPr>
      <w:rPr>
        <w:rFonts w:hint="default"/>
        <w:b/>
        <w:sz w:val="24"/>
        <w:szCs w:val="24"/>
      </w:rPr>
    </w:lvl>
    <w:lvl w:ilvl="1">
      <w:start w:val="1"/>
      <w:numFmt w:val="ordinal"/>
      <w:lvlText w:val="20.%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99C2C86"/>
    <w:multiLevelType w:val="multilevel"/>
    <w:tmpl w:val="D69CBE86"/>
    <w:lvl w:ilvl="0">
      <w:start w:val="2"/>
      <w:numFmt w:val="decimal"/>
      <w:lvlText w:val="%1."/>
      <w:lvlJc w:val="left"/>
      <w:pPr>
        <w:ind w:left="720" w:hanging="360"/>
      </w:pPr>
      <w:rPr>
        <w:rFonts w:hint="default"/>
        <w:b/>
        <w:sz w:val="24"/>
        <w:szCs w:val="24"/>
      </w:rPr>
    </w:lvl>
    <w:lvl w:ilvl="1">
      <w:start w:val="1"/>
      <w:numFmt w:val="ordinal"/>
      <w:lvlText w:val="18.%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F4B30C7"/>
    <w:multiLevelType w:val="multilevel"/>
    <w:tmpl w:val="0968178A"/>
    <w:lvl w:ilvl="0">
      <w:start w:val="2"/>
      <w:numFmt w:val="decimal"/>
      <w:lvlText w:val="%1."/>
      <w:lvlJc w:val="left"/>
      <w:pPr>
        <w:ind w:left="720" w:hanging="360"/>
      </w:pPr>
      <w:rPr>
        <w:rFonts w:hint="default"/>
        <w:b/>
        <w:sz w:val="24"/>
        <w:szCs w:val="24"/>
      </w:rPr>
    </w:lvl>
    <w:lvl w:ilvl="1">
      <w:start w:val="1"/>
      <w:numFmt w:val="ordinal"/>
      <w:lvlText w:val="9.%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F8D28F1"/>
    <w:multiLevelType w:val="multilevel"/>
    <w:tmpl w:val="C4384A10"/>
    <w:lvl w:ilvl="0">
      <w:start w:val="2"/>
      <w:numFmt w:val="decimal"/>
      <w:lvlText w:val="%1."/>
      <w:lvlJc w:val="left"/>
      <w:pPr>
        <w:ind w:left="720" w:hanging="360"/>
      </w:pPr>
      <w:rPr>
        <w:rFonts w:hint="default"/>
        <w:b/>
        <w:sz w:val="24"/>
        <w:szCs w:val="24"/>
      </w:rPr>
    </w:lvl>
    <w:lvl w:ilvl="1">
      <w:start w:val="1"/>
      <w:numFmt w:val="ordinal"/>
      <w:lvlText w:val="10.%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4FC90AA3"/>
    <w:multiLevelType w:val="multilevel"/>
    <w:tmpl w:val="8D38413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B45F13"/>
    <w:multiLevelType w:val="multilevel"/>
    <w:tmpl w:val="3E048532"/>
    <w:lvl w:ilvl="0">
      <w:start w:val="2"/>
      <w:numFmt w:val="decimal"/>
      <w:lvlText w:val="%1."/>
      <w:lvlJc w:val="left"/>
      <w:pPr>
        <w:ind w:left="720" w:hanging="360"/>
      </w:pPr>
      <w:rPr>
        <w:rFonts w:hint="default"/>
        <w:b/>
        <w:sz w:val="24"/>
        <w:szCs w:val="24"/>
      </w:rPr>
    </w:lvl>
    <w:lvl w:ilvl="1">
      <w:start w:val="1"/>
      <w:numFmt w:val="ordinal"/>
      <w:lvlText w:val="12.%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4" w15:restartNumberingAfterBreak="0">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6" w15:restartNumberingAfterBreak="0">
    <w:nsid w:val="57FF12D8"/>
    <w:multiLevelType w:val="hybridMultilevel"/>
    <w:tmpl w:val="5E823B9E"/>
    <w:lvl w:ilvl="0" w:tplc="8CE486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1320CA3"/>
    <w:multiLevelType w:val="multilevel"/>
    <w:tmpl w:val="F5C64ACA"/>
    <w:lvl w:ilvl="0">
      <w:start w:val="2"/>
      <w:numFmt w:val="decimal"/>
      <w:lvlText w:val="%1."/>
      <w:lvlJc w:val="left"/>
      <w:pPr>
        <w:ind w:left="720" w:hanging="360"/>
      </w:pPr>
      <w:rPr>
        <w:rFonts w:hint="default"/>
        <w:b/>
        <w:sz w:val="24"/>
        <w:szCs w:val="24"/>
      </w:rPr>
    </w:lvl>
    <w:lvl w:ilvl="1">
      <w:start w:val="2"/>
      <w:numFmt w:val="ordinal"/>
      <w:lvlText w:val="8.%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61856E0D"/>
    <w:multiLevelType w:val="multilevel"/>
    <w:tmpl w:val="5EAC59CC"/>
    <w:lvl w:ilvl="0">
      <w:start w:val="2"/>
      <w:numFmt w:val="decimal"/>
      <w:lvlText w:val="%1."/>
      <w:lvlJc w:val="left"/>
      <w:pPr>
        <w:ind w:left="720" w:hanging="360"/>
      </w:pPr>
      <w:rPr>
        <w:rFonts w:hint="default"/>
        <w:b/>
        <w:sz w:val="24"/>
        <w:szCs w:val="24"/>
      </w:rPr>
    </w:lvl>
    <w:lvl w:ilvl="1">
      <w:start w:val="1"/>
      <w:numFmt w:val="ordinal"/>
      <w:lvlText w:val="19.%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641A0A58"/>
    <w:multiLevelType w:val="multilevel"/>
    <w:tmpl w:val="DB2E10A4"/>
    <w:lvl w:ilvl="0">
      <w:start w:val="2"/>
      <w:numFmt w:val="decimal"/>
      <w:lvlText w:val="%1."/>
      <w:lvlJc w:val="left"/>
      <w:pPr>
        <w:ind w:left="720" w:hanging="360"/>
      </w:pPr>
      <w:rPr>
        <w:rFonts w:hint="default"/>
        <w:b/>
        <w:sz w:val="24"/>
        <w:szCs w:val="24"/>
      </w:rPr>
    </w:lvl>
    <w:lvl w:ilvl="1">
      <w:start w:val="1"/>
      <w:numFmt w:val="ordinal"/>
      <w:lvlText w:val="15.%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65496D57"/>
    <w:multiLevelType w:val="multilevel"/>
    <w:tmpl w:val="D3D8A0EC"/>
    <w:lvl w:ilvl="0">
      <w:start w:val="2"/>
      <w:numFmt w:val="decimal"/>
      <w:lvlText w:val="%1."/>
      <w:lvlJc w:val="left"/>
      <w:pPr>
        <w:ind w:left="720" w:hanging="360"/>
      </w:pPr>
      <w:rPr>
        <w:rFonts w:hint="default"/>
        <w:b/>
        <w:sz w:val="24"/>
        <w:szCs w:val="24"/>
      </w:rPr>
    </w:lvl>
    <w:lvl w:ilvl="1">
      <w:start w:val="2"/>
      <w:numFmt w:val="ordinal"/>
      <w:lvlText w:val="20.%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71314214"/>
    <w:multiLevelType w:val="multilevel"/>
    <w:tmpl w:val="56B254C0"/>
    <w:lvl w:ilvl="0">
      <w:start w:val="1"/>
      <w:numFmt w:val="decimal"/>
      <w:lvlText w:val="%1."/>
      <w:lvlJc w:val="left"/>
      <w:pPr>
        <w:ind w:left="720" w:hanging="360"/>
      </w:pPr>
      <w:rPr>
        <w:rFonts w:hint="default"/>
        <w:b/>
        <w:sz w:val="24"/>
        <w:szCs w:val="24"/>
      </w:rPr>
    </w:lvl>
    <w:lvl w:ilvl="1">
      <w:start w:val="1"/>
      <w:numFmt w:val="ordinal"/>
      <w:lvlText w:val="3.%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A5F63CE"/>
    <w:multiLevelType w:val="multilevel"/>
    <w:tmpl w:val="4D02D106"/>
    <w:lvl w:ilvl="0">
      <w:start w:val="2"/>
      <w:numFmt w:val="decimal"/>
      <w:lvlText w:val="%1."/>
      <w:lvlJc w:val="left"/>
      <w:pPr>
        <w:ind w:left="720" w:hanging="360"/>
      </w:pPr>
      <w:rPr>
        <w:rFonts w:hint="default"/>
        <w:b/>
        <w:sz w:val="24"/>
        <w:szCs w:val="24"/>
      </w:rPr>
    </w:lvl>
    <w:lvl w:ilvl="1">
      <w:start w:val="1"/>
      <w:numFmt w:val="ordinal"/>
      <w:lvlText w:val="8.%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29"/>
  </w:num>
  <w:num w:numId="3">
    <w:abstractNumId w:val="17"/>
  </w:num>
  <w:num w:numId="4">
    <w:abstractNumId w:val="30"/>
  </w:num>
  <w:num w:numId="5">
    <w:abstractNumId w:val="18"/>
  </w:num>
  <w:num w:numId="6">
    <w:abstractNumId w:val="4"/>
  </w:num>
  <w:num w:numId="7">
    <w:abstractNumId w:val="41"/>
  </w:num>
  <w:num w:numId="8">
    <w:abstractNumId w:val="35"/>
  </w:num>
  <w:num w:numId="9">
    <w:abstractNumId w:val="7"/>
  </w:num>
  <w:num w:numId="10">
    <w:abstractNumId w:val="11"/>
  </w:num>
  <w:num w:numId="11">
    <w:abstractNumId w:val="32"/>
  </w:num>
  <w:num w:numId="12">
    <w:abstractNumId w:val="10"/>
  </w:num>
  <w:num w:numId="13">
    <w:abstractNumId w:val="21"/>
  </w:num>
  <w:num w:numId="14">
    <w:abstractNumId w:val="33"/>
  </w:num>
  <w:num w:numId="15">
    <w:abstractNumId w:val="34"/>
  </w:num>
  <w:num w:numId="16">
    <w:abstractNumId w:val="36"/>
  </w:num>
  <w:num w:numId="17">
    <w:abstractNumId w:val="19"/>
  </w:num>
  <w:num w:numId="18">
    <w:abstractNumId w:val="24"/>
  </w:num>
  <w:num w:numId="19">
    <w:abstractNumId w:val="23"/>
  </w:num>
  <w:num w:numId="20">
    <w:abstractNumId w:val="42"/>
  </w:num>
  <w:num w:numId="21">
    <w:abstractNumId w:val="3"/>
  </w:num>
  <w:num w:numId="22">
    <w:abstractNumId w:val="1"/>
  </w:num>
  <w:num w:numId="23">
    <w:abstractNumId w:val="43"/>
  </w:num>
  <w:num w:numId="24">
    <w:abstractNumId w:val="37"/>
  </w:num>
  <w:num w:numId="25">
    <w:abstractNumId w:val="2"/>
  </w:num>
  <w:num w:numId="26">
    <w:abstractNumId w:val="27"/>
  </w:num>
  <w:num w:numId="27">
    <w:abstractNumId w:val="9"/>
  </w:num>
  <w:num w:numId="28">
    <w:abstractNumId w:val="12"/>
  </w:num>
  <w:num w:numId="29">
    <w:abstractNumId w:val="14"/>
  </w:num>
  <w:num w:numId="30">
    <w:abstractNumId w:val="28"/>
  </w:num>
  <w:num w:numId="31">
    <w:abstractNumId w:val="22"/>
  </w:num>
  <w:num w:numId="32">
    <w:abstractNumId w:val="31"/>
  </w:num>
  <w:num w:numId="33">
    <w:abstractNumId w:val="13"/>
  </w:num>
  <w:num w:numId="34">
    <w:abstractNumId w:val="16"/>
  </w:num>
  <w:num w:numId="35">
    <w:abstractNumId w:val="15"/>
  </w:num>
  <w:num w:numId="36">
    <w:abstractNumId w:val="20"/>
  </w:num>
  <w:num w:numId="37">
    <w:abstractNumId w:val="39"/>
  </w:num>
  <w:num w:numId="38">
    <w:abstractNumId w:val="8"/>
  </w:num>
  <w:num w:numId="39">
    <w:abstractNumId w:val="6"/>
  </w:num>
  <w:num w:numId="40">
    <w:abstractNumId w:val="26"/>
  </w:num>
  <w:num w:numId="41">
    <w:abstractNumId w:val="38"/>
  </w:num>
  <w:num w:numId="42">
    <w:abstractNumId w:val="25"/>
  </w:num>
  <w:num w:numId="43">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AF"/>
    <w:rsid w:val="000017CA"/>
    <w:rsid w:val="00001E42"/>
    <w:rsid w:val="00003635"/>
    <w:rsid w:val="000057F9"/>
    <w:rsid w:val="00005DAA"/>
    <w:rsid w:val="000071FB"/>
    <w:rsid w:val="00011E81"/>
    <w:rsid w:val="00012182"/>
    <w:rsid w:val="00013130"/>
    <w:rsid w:val="0001375D"/>
    <w:rsid w:val="00013DC7"/>
    <w:rsid w:val="000157D6"/>
    <w:rsid w:val="00015C9D"/>
    <w:rsid w:val="00016369"/>
    <w:rsid w:val="00020FAD"/>
    <w:rsid w:val="000210E0"/>
    <w:rsid w:val="00023E60"/>
    <w:rsid w:val="000243A3"/>
    <w:rsid w:val="000264ED"/>
    <w:rsid w:val="00030252"/>
    <w:rsid w:val="00032C18"/>
    <w:rsid w:val="000344C9"/>
    <w:rsid w:val="00034BF7"/>
    <w:rsid w:val="00035871"/>
    <w:rsid w:val="00040507"/>
    <w:rsid w:val="00040870"/>
    <w:rsid w:val="00041242"/>
    <w:rsid w:val="00041B72"/>
    <w:rsid w:val="00042640"/>
    <w:rsid w:val="00042BB4"/>
    <w:rsid w:val="00043DAA"/>
    <w:rsid w:val="00045114"/>
    <w:rsid w:val="00050C9E"/>
    <w:rsid w:val="00052E5B"/>
    <w:rsid w:val="0005344A"/>
    <w:rsid w:val="0005347C"/>
    <w:rsid w:val="0005363D"/>
    <w:rsid w:val="00053934"/>
    <w:rsid w:val="00054DBC"/>
    <w:rsid w:val="00055DD4"/>
    <w:rsid w:val="0006098C"/>
    <w:rsid w:val="00062661"/>
    <w:rsid w:val="000717DC"/>
    <w:rsid w:val="0007290A"/>
    <w:rsid w:val="00073700"/>
    <w:rsid w:val="00073852"/>
    <w:rsid w:val="00073DC9"/>
    <w:rsid w:val="00074A4D"/>
    <w:rsid w:val="000763CA"/>
    <w:rsid w:val="000819E6"/>
    <w:rsid w:val="00082344"/>
    <w:rsid w:val="000824A5"/>
    <w:rsid w:val="00082CEF"/>
    <w:rsid w:val="00083076"/>
    <w:rsid w:val="0008391B"/>
    <w:rsid w:val="000841B0"/>
    <w:rsid w:val="0008453A"/>
    <w:rsid w:val="00087372"/>
    <w:rsid w:val="00090B95"/>
    <w:rsid w:val="00091975"/>
    <w:rsid w:val="00092954"/>
    <w:rsid w:val="000932AC"/>
    <w:rsid w:val="00093BDC"/>
    <w:rsid w:val="00095D09"/>
    <w:rsid w:val="000961C9"/>
    <w:rsid w:val="000A021C"/>
    <w:rsid w:val="000A0EF6"/>
    <w:rsid w:val="000A1D15"/>
    <w:rsid w:val="000A1D5F"/>
    <w:rsid w:val="000A2723"/>
    <w:rsid w:val="000A53B1"/>
    <w:rsid w:val="000A6B96"/>
    <w:rsid w:val="000B0F9A"/>
    <w:rsid w:val="000B1359"/>
    <w:rsid w:val="000B25F0"/>
    <w:rsid w:val="000B294C"/>
    <w:rsid w:val="000B2E37"/>
    <w:rsid w:val="000B3B16"/>
    <w:rsid w:val="000B4B66"/>
    <w:rsid w:val="000C165E"/>
    <w:rsid w:val="000C5DDA"/>
    <w:rsid w:val="000C5EDD"/>
    <w:rsid w:val="000C61FD"/>
    <w:rsid w:val="000C7191"/>
    <w:rsid w:val="000D09B1"/>
    <w:rsid w:val="000D3ED8"/>
    <w:rsid w:val="000D4411"/>
    <w:rsid w:val="000D685D"/>
    <w:rsid w:val="000D7365"/>
    <w:rsid w:val="000D78FA"/>
    <w:rsid w:val="000E0507"/>
    <w:rsid w:val="000E1EED"/>
    <w:rsid w:val="000E2EC0"/>
    <w:rsid w:val="000E4039"/>
    <w:rsid w:val="000E5698"/>
    <w:rsid w:val="000E5D1B"/>
    <w:rsid w:val="000E64FB"/>
    <w:rsid w:val="000F5598"/>
    <w:rsid w:val="000F5833"/>
    <w:rsid w:val="000F5D2B"/>
    <w:rsid w:val="000F646C"/>
    <w:rsid w:val="000F6C81"/>
    <w:rsid w:val="00101E65"/>
    <w:rsid w:val="00102104"/>
    <w:rsid w:val="00102C16"/>
    <w:rsid w:val="00103E55"/>
    <w:rsid w:val="00104D79"/>
    <w:rsid w:val="001059E9"/>
    <w:rsid w:val="0010666D"/>
    <w:rsid w:val="00107F04"/>
    <w:rsid w:val="00112DAB"/>
    <w:rsid w:val="00116480"/>
    <w:rsid w:val="00120A58"/>
    <w:rsid w:val="00121A4E"/>
    <w:rsid w:val="00123333"/>
    <w:rsid w:val="0012353E"/>
    <w:rsid w:val="00126C86"/>
    <w:rsid w:val="0013279D"/>
    <w:rsid w:val="00134852"/>
    <w:rsid w:val="0013485B"/>
    <w:rsid w:val="001348F7"/>
    <w:rsid w:val="0013578F"/>
    <w:rsid w:val="00140832"/>
    <w:rsid w:val="00146E29"/>
    <w:rsid w:val="00146FB6"/>
    <w:rsid w:val="001473EE"/>
    <w:rsid w:val="001474D1"/>
    <w:rsid w:val="001474E5"/>
    <w:rsid w:val="00147C31"/>
    <w:rsid w:val="00147D02"/>
    <w:rsid w:val="001516D1"/>
    <w:rsid w:val="001517E5"/>
    <w:rsid w:val="001522D0"/>
    <w:rsid w:val="00152CDD"/>
    <w:rsid w:val="00154598"/>
    <w:rsid w:val="001559FD"/>
    <w:rsid w:val="00160463"/>
    <w:rsid w:val="00160EB7"/>
    <w:rsid w:val="00161577"/>
    <w:rsid w:val="001626C9"/>
    <w:rsid w:val="00162D29"/>
    <w:rsid w:val="00164A73"/>
    <w:rsid w:val="001663CB"/>
    <w:rsid w:val="001725D9"/>
    <w:rsid w:val="00174BE0"/>
    <w:rsid w:val="001757FD"/>
    <w:rsid w:val="00184322"/>
    <w:rsid w:val="00184390"/>
    <w:rsid w:val="00185C5D"/>
    <w:rsid w:val="001878D3"/>
    <w:rsid w:val="001907D8"/>
    <w:rsid w:val="0019126F"/>
    <w:rsid w:val="00191E79"/>
    <w:rsid w:val="001923E1"/>
    <w:rsid w:val="00194323"/>
    <w:rsid w:val="001963A9"/>
    <w:rsid w:val="0019661A"/>
    <w:rsid w:val="00196867"/>
    <w:rsid w:val="00196928"/>
    <w:rsid w:val="00196D8E"/>
    <w:rsid w:val="001978AE"/>
    <w:rsid w:val="001A16B1"/>
    <w:rsid w:val="001A1C5F"/>
    <w:rsid w:val="001A1E59"/>
    <w:rsid w:val="001A2E02"/>
    <w:rsid w:val="001A634E"/>
    <w:rsid w:val="001A6430"/>
    <w:rsid w:val="001A6D5F"/>
    <w:rsid w:val="001B2432"/>
    <w:rsid w:val="001B7294"/>
    <w:rsid w:val="001C2917"/>
    <w:rsid w:val="001C44F3"/>
    <w:rsid w:val="001C6E4E"/>
    <w:rsid w:val="001D0356"/>
    <w:rsid w:val="001D66D5"/>
    <w:rsid w:val="001D6B80"/>
    <w:rsid w:val="001E331C"/>
    <w:rsid w:val="001E6E26"/>
    <w:rsid w:val="001E6F71"/>
    <w:rsid w:val="001F0C6D"/>
    <w:rsid w:val="001F33DF"/>
    <w:rsid w:val="001F3866"/>
    <w:rsid w:val="001F4B81"/>
    <w:rsid w:val="001F501B"/>
    <w:rsid w:val="001F5144"/>
    <w:rsid w:val="001F78C3"/>
    <w:rsid w:val="00201555"/>
    <w:rsid w:val="0020193B"/>
    <w:rsid w:val="0020355B"/>
    <w:rsid w:val="00203A18"/>
    <w:rsid w:val="00203CCF"/>
    <w:rsid w:val="002046B0"/>
    <w:rsid w:val="0020484F"/>
    <w:rsid w:val="00211026"/>
    <w:rsid w:val="00211874"/>
    <w:rsid w:val="0021287C"/>
    <w:rsid w:val="002148CB"/>
    <w:rsid w:val="002179D3"/>
    <w:rsid w:val="002228EA"/>
    <w:rsid w:val="0022346C"/>
    <w:rsid w:val="0022497A"/>
    <w:rsid w:val="00225634"/>
    <w:rsid w:val="00225BE9"/>
    <w:rsid w:val="002317B1"/>
    <w:rsid w:val="002344FD"/>
    <w:rsid w:val="00234C6C"/>
    <w:rsid w:val="00235A89"/>
    <w:rsid w:val="00235B89"/>
    <w:rsid w:val="00235CAE"/>
    <w:rsid w:val="002417BF"/>
    <w:rsid w:val="00241CB6"/>
    <w:rsid w:val="00243896"/>
    <w:rsid w:val="002447AC"/>
    <w:rsid w:val="00244F77"/>
    <w:rsid w:val="00246A58"/>
    <w:rsid w:val="00250C0D"/>
    <w:rsid w:val="00257A6B"/>
    <w:rsid w:val="0026300D"/>
    <w:rsid w:val="00263CAE"/>
    <w:rsid w:val="002640AD"/>
    <w:rsid w:val="00267027"/>
    <w:rsid w:val="00270E2D"/>
    <w:rsid w:val="00271847"/>
    <w:rsid w:val="0027225D"/>
    <w:rsid w:val="002737AA"/>
    <w:rsid w:val="00273E09"/>
    <w:rsid w:val="00281547"/>
    <w:rsid w:val="00281805"/>
    <w:rsid w:val="00282371"/>
    <w:rsid w:val="002823CB"/>
    <w:rsid w:val="0028473C"/>
    <w:rsid w:val="002874F4"/>
    <w:rsid w:val="00291C74"/>
    <w:rsid w:val="002924FD"/>
    <w:rsid w:val="00292FEA"/>
    <w:rsid w:val="00293FA2"/>
    <w:rsid w:val="00293FDB"/>
    <w:rsid w:val="00295E78"/>
    <w:rsid w:val="0029610B"/>
    <w:rsid w:val="00296425"/>
    <w:rsid w:val="002977B9"/>
    <w:rsid w:val="002A024D"/>
    <w:rsid w:val="002A0974"/>
    <w:rsid w:val="002A7BC2"/>
    <w:rsid w:val="002B3562"/>
    <w:rsid w:val="002B4A16"/>
    <w:rsid w:val="002B68C9"/>
    <w:rsid w:val="002C0E28"/>
    <w:rsid w:val="002C1A50"/>
    <w:rsid w:val="002C1FD6"/>
    <w:rsid w:val="002C3E68"/>
    <w:rsid w:val="002C4984"/>
    <w:rsid w:val="002C506E"/>
    <w:rsid w:val="002D29FC"/>
    <w:rsid w:val="002D2B52"/>
    <w:rsid w:val="002D6375"/>
    <w:rsid w:val="002D7169"/>
    <w:rsid w:val="002E08E1"/>
    <w:rsid w:val="002E0EE3"/>
    <w:rsid w:val="002E4D11"/>
    <w:rsid w:val="002E78E8"/>
    <w:rsid w:val="002E7F1A"/>
    <w:rsid w:val="002F3D66"/>
    <w:rsid w:val="0030316E"/>
    <w:rsid w:val="00305A2F"/>
    <w:rsid w:val="003075FB"/>
    <w:rsid w:val="00312AC8"/>
    <w:rsid w:val="0031478C"/>
    <w:rsid w:val="00314D58"/>
    <w:rsid w:val="00314E35"/>
    <w:rsid w:val="00320F52"/>
    <w:rsid w:val="0032315B"/>
    <w:rsid w:val="00323AD6"/>
    <w:rsid w:val="00326601"/>
    <w:rsid w:val="00330642"/>
    <w:rsid w:val="00331DF4"/>
    <w:rsid w:val="00333370"/>
    <w:rsid w:val="003355C6"/>
    <w:rsid w:val="003356E9"/>
    <w:rsid w:val="00335D9C"/>
    <w:rsid w:val="003376BF"/>
    <w:rsid w:val="0034405D"/>
    <w:rsid w:val="003447DE"/>
    <w:rsid w:val="003479D5"/>
    <w:rsid w:val="00353425"/>
    <w:rsid w:val="0035482B"/>
    <w:rsid w:val="0035645C"/>
    <w:rsid w:val="00356E53"/>
    <w:rsid w:val="0035713E"/>
    <w:rsid w:val="00357A20"/>
    <w:rsid w:val="00357C3B"/>
    <w:rsid w:val="0036092C"/>
    <w:rsid w:val="00361D51"/>
    <w:rsid w:val="00362454"/>
    <w:rsid w:val="0036356D"/>
    <w:rsid w:val="00365C1A"/>
    <w:rsid w:val="003665E5"/>
    <w:rsid w:val="003674F2"/>
    <w:rsid w:val="003703CC"/>
    <w:rsid w:val="00371CE4"/>
    <w:rsid w:val="00375271"/>
    <w:rsid w:val="003753D3"/>
    <w:rsid w:val="003760C1"/>
    <w:rsid w:val="003777C2"/>
    <w:rsid w:val="00382ECB"/>
    <w:rsid w:val="00383A98"/>
    <w:rsid w:val="0038460B"/>
    <w:rsid w:val="0038481B"/>
    <w:rsid w:val="00385543"/>
    <w:rsid w:val="003855E5"/>
    <w:rsid w:val="00386228"/>
    <w:rsid w:val="00386432"/>
    <w:rsid w:val="00386BF5"/>
    <w:rsid w:val="00387501"/>
    <w:rsid w:val="00387FD3"/>
    <w:rsid w:val="0039015D"/>
    <w:rsid w:val="003931E9"/>
    <w:rsid w:val="00393C4D"/>
    <w:rsid w:val="00394E2F"/>
    <w:rsid w:val="00396682"/>
    <w:rsid w:val="00396E67"/>
    <w:rsid w:val="003A09FB"/>
    <w:rsid w:val="003A15F7"/>
    <w:rsid w:val="003A6697"/>
    <w:rsid w:val="003A7010"/>
    <w:rsid w:val="003A70C8"/>
    <w:rsid w:val="003A7533"/>
    <w:rsid w:val="003B09F5"/>
    <w:rsid w:val="003B19E0"/>
    <w:rsid w:val="003B2527"/>
    <w:rsid w:val="003B2FFA"/>
    <w:rsid w:val="003B50D7"/>
    <w:rsid w:val="003B57BE"/>
    <w:rsid w:val="003B648F"/>
    <w:rsid w:val="003B7482"/>
    <w:rsid w:val="003B7D54"/>
    <w:rsid w:val="003C0048"/>
    <w:rsid w:val="003C106A"/>
    <w:rsid w:val="003C42A2"/>
    <w:rsid w:val="003C4432"/>
    <w:rsid w:val="003C47B7"/>
    <w:rsid w:val="003C47DB"/>
    <w:rsid w:val="003C480A"/>
    <w:rsid w:val="003D0958"/>
    <w:rsid w:val="003D10AB"/>
    <w:rsid w:val="003D2AF2"/>
    <w:rsid w:val="003D728F"/>
    <w:rsid w:val="003E0357"/>
    <w:rsid w:val="003E2120"/>
    <w:rsid w:val="003E2937"/>
    <w:rsid w:val="003E2C7C"/>
    <w:rsid w:val="003E30CA"/>
    <w:rsid w:val="003E381F"/>
    <w:rsid w:val="003E3BC8"/>
    <w:rsid w:val="003E7E43"/>
    <w:rsid w:val="003F0F28"/>
    <w:rsid w:val="003F144F"/>
    <w:rsid w:val="003F31C3"/>
    <w:rsid w:val="003F40C0"/>
    <w:rsid w:val="003F4324"/>
    <w:rsid w:val="003F64D7"/>
    <w:rsid w:val="003F7925"/>
    <w:rsid w:val="004039D3"/>
    <w:rsid w:val="00403FDE"/>
    <w:rsid w:val="00405EC8"/>
    <w:rsid w:val="00407264"/>
    <w:rsid w:val="00410356"/>
    <w:rsid w:val="0041341E"/>
    <w:rsid w:val="004148BC"/>
    <w:rsid w:val="00417C68"/>
    <w:rsid w:val="00420E07"/>
    <w:rsid w:val="0042148B"/>
    <w:rsid w:val="00423CA7"/>
    <w:rsid w:val="0042607B"/>
    <w:rsid w:val="00427032"/>
    <w:rsid w:val="004343A7"/>
    <w:rsid w:val="0043495B"/>
    <w:rsid w:val="00434ECD"/>
    <w:rsid w:val="00437DB7"/>
    <w:rsid w:val="004439CE"/>
    <w:rsid w:val="00446F99"/>
    <w:rsid w:val="004473EE"/>
    <w:rsid w:val="00451B3F"/>
    <w:rsid w:val="00451D39"/>
    <w:rsid w:val="00452866"/>
    <w:rsid w:val="00452D0C"/>
    <w:rsid w:val="00453330"/>
    <w:rsid w:val="004533C9"/>
    <w:rsid w:val="00455BD0"/>
    <w:rsid w:val="00457FE8"/>
    <w:rsid w:val="004603E5"/>
    <w:rsid w:val="00460EFF"/>
    <w:rsid w:val="00470933"/>
    <w:rsid w:val="00471BC3"/>
    <w:rsid w:val="0047224B"/>
    <w:rsid w:val="004729F3"/>
    <w:rsid w:val="00472E69"/>
    <w:rsid w:val="00473C5F"/>
    <w:rsid w:val="00475032"/>
    <w:rsid w:val="00481E43"/>
    <w:rsid w:val="0048611F"/>
    <w:rsid w:val="00490505"/>
    <w:rsid w:val="0049411D"/>
    <w:rsid w:val="004956D2"/>
    <w:rsid w:val="00496772"/>
    <w:rsid w:val="004A07D3"/>
    <w:rsid w:val="004A0855"/>
    <w:rsid w:val="004A1540"/>
    <w:rsid w:val="004A3D09"/>
    <w:rsid w:val="004A4C62"/>
    <w:rsid w:val="004B1B21"/>
    <w:rsid w:val="004B3BE6"/>
    <w:rsid w:val="004B505F"/>
    <w:rsid w:val="004B624B"/>
    <w:rsid w:val="004B66E3"/>
    <w:rsid w:val="004B7DEE"/>
    <w:rsid w:val="004C51D7"/>
    <w:rsid w:val="004C79CA"/>
    <w:rsid w:val="004D15DD"/>
    <w:rsid w:val="004D79A0"/>
    <w:rsid w:val="004E26BF"/>
    <w:rsid w:val="004E608B"/>
    <w:rsid w:val="004E6137"/>
    <w:rsid w:val="004E687D"/>
    <w:rsid w:val="004E73B9"/>
    <w:rsid w:val="004E7531"/>
    <w:rsid w:val="004E776C"/>
    <w:rsid w:val="004F027E"/>
    <w:rsid w:val="004F36E0"/>
    <w:rsid w:val="004F51F4"/>
    <w:rsid w:val="004F596E"/>
    <w:rsid w:val="004F5E5A"/>
    <w:rsid w:val="004F5F80"/>
    <w:rsid w:val="005000D4"/>
    <w:rsid w:val="005002A9"/>
    <w:rsid w:val="005012F3"/>
    <w:rsid w:val="005019F9"/>
    <w:rsid w:val="00502314"/>
    <w:rsid w:val="00502885"/>
    <w:rsid w:val="00502D0D"/>
    <w:rsid w:val="00503782"/>
    <w:rsid w:val="00503B15"/>
    <w:rsid w:val="00503B31"/>
    <w:rsid w:val="00507815"/>
    <w:rsid w:val="005101B0"/>
    <w:rsid w:val="005126E3"/>
    <w:rsid w:val="00515A21"/>
    <w:rsid w:val="00522BFE"/>
    <w:rsid w:val="00522E82"/>
    <w:rsid w:val="0052355B"/>
    <w:rsid w:val="0052443E"/>
    <w:rsid w:val="00524BB1"/>
    <w:rsid w:val="005250EA"/>
    <w:rsid w:val="00526576"/>
    <w:rsid w:val="0053011E"/>
    <w:rsid w:val="00532797"/>
    <w:rsid w:val="0053400C"/>
    <w:rsid w:val="005355F5"/>
    <w:rsid w:val="00540919"/>
    <w:rsid w:val="00546CEB"/>
    <w:rsid w:val="00551905"/>
    <w:rsid w:val="00552656"/>
    <w:rsid w:val="00554519"/>
    <w:rsid w:val="00557110"/>
    <w:rsid w:val="0056124E"/>
    <w:rsid w:val="005622E8"/>
    <w:rsid w:val="00562445"/>
    <w:rsid w:val="00563B71"/>
    <w:rsid w:val="0056444C"/>
    <w:rsid w:val="00565900"/>
    <w:rsid w:val="0056591E"/>
    <w:rsid w:val="00567F9A"/>
    <w:rsid w:val="005702A0"/>
    <w:rsid w:val="00571AEF"/>
    <w:rsid w:val="00572856"/>
    <w:rsid w:val="005729C6"/>
    <w:rsid w:val="00574F66"/>
    <w:rsid w:val="00576976"/>
    <w:rsid w:val="00581EB1"/>
    <w:rsid w:val="00582AFE"/>
    <w:rsid w:val="00582FA9"/>
    <w:rsid w:val="00584023"/>
    <w:rsid w:val="00584707"/>
    <w:rsid w:val="00584C5A"/>
    <w:rsid w:val="00585680"/>
    <w:rsid w:val="00590231"/>
    <w:rsid w:val="005907C2"/>
    <w:rsid w:val="0059393E"/>
    <w:rsid w:val="00594A4F"/>
    <w:rsid w:val="0059554C"/>
    <w:rsid w:val="00595C01"/>
    <w:rsid w:val="005963B8"/>
    <w:rsid w:val="00597239"/>
    <w:rsid w:val="0059788D"/>
    <w:rsid w:val="00597E1B"/>
    <w:rsid w:val="005A065A"/>
    <w:rsid w:val="005A1888"/>
    <w:rsid w:val="005A524F"/>
    <w:rsid w:val="005A5BD8"/>
    <w:rsid w:val="005A63E6"/>
    <w:rsid w:val="005A6705"/>
    <w:rsid w:val="005B0F47"/>
    <w:rsid w:val="005B39C7"/>
    <w:rsid w:val="005B3B8E"/>
    <w:rsid w:val="005B419F"/>
    <w:rsid w:val="005B4A60"/>
    <w:rsid w:val="005B6666"/>
    <w:rsid w:val="005C011C"/>
    <w:rsid w:val="005C017B"/>
    <w:rsid w:val="005C17EB"/>
    <w:rsid w:val="005C314B"/>
    <w:rsid w:val="005C4BAE"/>
    <w:rsid w:val="005C655A"/>
    <w:rsid w:val="005C702E"/>
    <w:rsid w:val="005C70FD"/>
    <w:rsid w:val="005D0029"/>
    <w:rsid w:val="005D08CE"/>
    <w:rsid w:val="005D3249"/>
    <w:rsid w:val="005D4DD6"/>
    <w:rsid w:val="005D4F4C"/>
    <w:rsid w:val="005D7127"/>
    <w:rsid w:val="005E3A48"/>
    <w:rsid w:val="005E6BF4"/>
    <w:rsid w:val="005F14BC"/>
    <w:rsid w:val="005F36AF"/>
    <w:rsid w:val="005F752E"/>
    <w:rsid w:val="005F7ED8"/>
    <w:rsid w:val="00601106"/>
    <w:rsid w:val="0060471C"/>
    <w:rsid w:val="00605C61"/>
    <w:rsid w:val="00607C05"/>
    <w:rsid w:val="00610F03"/>
    <w:rsid w:val="006117F3"/>
    <w:rsid w:val="006154F5"/>
    <w:rsid w:val="00616864"/>
    <w:rsid w:val="00616F72"/>
    <w:rsid w:val="00617866"/>
    <w:rsid w:val="006208F7"/>
    <w:rsid w:val="0062091D"/>
    <w:rsid w:val="00621685"/>
    <w:rsid w:val="006229F3"/>
    <w:rsid w:val="00622C39"/>
    <w:rsid w:val="00622CEC"/>
    <w:rsid w:val="00623509"/>
    <w:rsid w:val="00623796"/>
    <w:rsid w:val="00630299"/>
    <w:rsid w:val="00630315"/>
    <w:rsid w:val="00636CCB"/>
    <w:rsid w:val="00640381"/>
    <w:rsid w:val="00644DCA"/>
    <w:rsid w:val="0064529B"/>
    <w:rsid w:val="00646266"/>
    <w:rsid w:val="0065045A"/>
    <w:rsid w:val="0065450F"/>
    <w:rsid w:val="00655084"/>
    <w:rsid w:val="0065660A"/>
    <w:rsid w:val="006578BD"/>
    <w:rsid w:val="00657A65"/>
    <w:rsid w:val="00657C57"/>
    <w:rsid w:val="00660FCF"/>
    <w:rsid w:val="00661607"/>
    <w:rsid w:val="00662AD7"/>
    <w:rsid w:val="00663065"/>
    <w:rsid w:val="006632EA"/>
    <w:rsid w:val="00664553"/>
    <w:rsid w:val="006651A8"/>
    <w:rsid w:val="006659CB"/>
    <w:rsid w:val="00666E40"/>
    <w:rsid w:val="0067550C"/>
    <w:rsid w:val="0067769C"/>
    <w:rsid w:val="006801ED"/>
    <w:rsid w:val="00680C01"/>
    <w:rsid w:val="00683D4D"/>
    <w:rsid w:val="0068452F"/>
    <w:rsid w:val="00684646"/>
    <w:rsid w:val="006858BE"/>
    <w:rsid w:val="0068648E"/>
    <w:rsid w:val="00690D99"/>
    <w:rsid w:val="00690EA1"/>
    <w:rsid w:val="0069153F"/>
    <w:rsid w:val="0069207A"/>
    <w:rsid w:val="0069535D"/>
    <w:rsid w:val="006959E3"/>
    <w:rsid w:val="00695B35"/>
    <w:rsid w:val="006B03AB"/>
    <w:rsid w:val="006B043D"/>
    <w:rsid w:val="006B0E18"/>
    <w:rsid w:val="006B2CB8"/>
    <w:rsid w:val="006B3470"/>
    <w:rsid w:val="006B3AFA"/>
    <w:rsid w:val="006B3FB6"/>
    <w:rsid w:val="006B49BC"/>
    <w:rsid w:val="006B56CB"/>
    <w:rsid w:val="006B6D5B"/>
    <w:rsid w:val="006B7EF6"/>
    <w:rsid w:val="006C13DC"/>
    <w:rsid w:val="006C1E07"/>
    <w:rsid w:val="006C21D5"/>
    <w:rsid w:val="006C32ED"/>
    <w:rsid w:val="006C463A"/>
    <w:rsid w:val="006C5851"/>
    <w:rsid w:val="006C6271"/>
    <w:rsid w:val="006C7470"/>
    <w:rsid w:val="006C79F7"/>
    <w:rsid w:val="006D3887"/>
    <w:rsid w:val="006D67FE"/>
    <w:rsid w:val="006D7D1E"/>
    <w:rsid w:val="006E1FD3"/>
    <w:rsid w:val="006E3F9C"/>
    <w:rsid w:val="006E407B"/>
    <w:rsid w:val="006E5AED"/>
    <w:rsid w:val="006E6381"/>
    <w:rsid w:val="006F159D"/>
    <w:rsid w:val="006F1AD8"/>
    <w:rsid w:val="006F29CA"/>
    <w:rsid w:val="006F384D"/>
    <w:rsid w:val="006F4142"/>
    <w:rsid w:val="006F4516"/>
    <w:rsid w:val="006F7324"/>
    <w:rsid w:val="00702517"/>
    <w:rsid w:val="0070310A"/>
    <w:rsid w:val="00707BA1"/>
    <w:rsid w:val="0071117F"/>
    <w:rsid w:val="00713661"/>
    <w:rsid w:val="007154FF"/>
    <w:rsid w:val="00716279"/>
    <w:rsid w:val="0071753E"/>
    <w:rsid w:val="00717DE1"/>
    <w:rsid w:val="00721258"/>
    <w:rsid w:val="00721AEE"/>
    <w:rsid w:val="00722216"/>
    <w:rsid w:val="00723FA5"/>
    <w:rsid w:val="0072600D"/>
    <w:rsid w:val="00726A96"/>
    <w:rsid w:val="00727444"/>
    <w:rsid w:val="0073001E"/>
    <w:rsid w:val="00730F07"/>
    <w:rsid w:val="00734FA6"/>
    <w:rsid w:val="00735CD6"/>
    <w:rsid w:val="0074327E"/>
    <w:rsid w:val="007458B3"/>
    <w:rsid w:val="00745D18"/>
    <w:rsid w:val="0074649B"/>
    <w:rsid w:val="0074696A"/>
    <w:rsid w:val="007503B3"/>
    <w:rsid w:val="0075134C"/>
    <w:rsid w:val="00751EAF"/>
    <w:rsid w:val="007533C1"/>
    <w:rsid w:val="007548E0"/>
    <w:rsid w:val="00754BA7"/>
    <w:rsid w:val="00754C64"/>
    <w:rsid w:val="00757291"/>
    <w:rsid w:val="0075745F"/>
    <w:rsid w:val="007578C7"/>
    <w:rsid w:val="00764B94"/>
    <w:rsid w:val="00765412"/>
    <w:rsid w:val="007668BB"/>
    <w:rsid w:val="0077132F"/>
    <w:rsid w:val="00773088"/>
    <w:rsid w:val="00773F7E"/>
    <w:rsid w:val="0077695C"/>
    <w:rsid w:val="007779DC"/>
    <w:rsid w:val="00780B76"/>
    <w:rsid w:val="0078393D"/>
    <w:rsid w:val="007839C6"/>
    <w:rsid w:val="00784A5F"/>
    <w:rsid w:val="00784A7E"/>
    <w:rsid w:val="007857BE"/>
    <w:rsid w:val="00785E38"/>
    <w:rsid w:val="00793697"/>
    <w:rsid w:val="007940CD"/>
    <w:rsid w:val="007944FE"/>
    <w:rsid w:val="0079539F"/>
    <w:rsid w:val="007A0F15"/>
    <w:rsid w:val="007A1FC4"/>
    <w:rsid w:val="007A2649"/>
    <w:rsid w:val="007A2C05"/>
    <w:rsid w:val="007A2CB6"/>
    <w:rsid w:val="007A2FE9"/>
    <w:rsid w:val="007A7527"/>
    <w:rsid w:val="007A7AAB"/>
    <w:rsid w:val="007B21BA"/>
    <w:rsid w:val="007B2D5C"/>
    <w:rsid w:val="007B45D2"/>
    <w:rsid w:val="007B7B35"/>
    <w:rsid w:val="007C11B5"/>
    <w:rsid w:val="007D0A4D"/>
    <w:rsid w:val="007D1A55"/>
    <w:rsid w:val="007D2819"/>
    <w:rsid w:val="007D28D8"/>
    <w:rsid w:val="007D3930"/>
    <w:rsid w:val="007D4412"/>
    <w:rsid w:val="007D5144"/>
    <w:rsid w:val="007D6568"/>
    <w:rsid w:val="007D67CA"/>
    <w:rsid w:val="007E0845"/>
    <w:rsid w:val="007E0A67"/>
    <w:rsid w:val="007E21EF"/>
    <w:rsid w:val="007E27BF"/>
    <w:rsid w:val="007E44A9"/>
    <w:rsid w:val="007E45E2"/>
    <w:rsid w:val="007E49B1"/>
    <w:rsid w:val="007E5D93"/>
    <w:rsid w:val="007E6684"/>
    <w:rsid w:val="007E73F4"/>
    <w:rsid w:val="007E7F49"/>
    <w:rsid w:val="007F2F1F"/>
    <w:rsid w:val="007F31EE"/>
    <w:rsid w:val="007F71F0"/>
    <w:rsid w:val="00801030"/>
    <w:rsid w:val="008060EF"/>
    <w:rsid w:val="00806B85"/>
    <w:rsid w:val="00806E1C"/>
    <w:rsid w:val="0081035C"/>
    <w:rsid w:val="0081143C"/>
    <w:rsid w:val="00811B86"/>
    <w:rsid w:val="00814C3A"/>
    <w:rsid w:val="008169AE"/>
    <w:rsid w:val="00817637"/>
    <w:rsid w:val="008207DA"/>
    <w:rsid w:val="0082091E"/>
    <w:rsid w:val="0082447F"/>
    <w:rsid w:val="00825A51"/>
    <w:rsid w:val="008273CD"/>
    <w:rsid w:val="00830ECD"/>
    <w:rsid w:val="008315BF"/>
    <w:rsid w:val="00834FB1"/>
    <w:rsid w:val="00842DE3"/>
    <w:rsid w:val="008437E7"/>
    <w:rsid w:val="00844EDB"/>
    <w:rsid w:val="0084598B"/>
    <w:rsid w:val="00846C55"/>
    <w:rsid w:val="00846C92"/>
    <w:rsid w:val="00846D88"/>
    <w:rsid w:val="0085029B"/>
    <w:rsid w:val="008506EB"/>
    <w:rsid w:val="008573F2"/>
    <w:rsid w:val="008625A1"/>
    <w:rsid w:val="00866BB9"/>
    <w:rsid w:val="00867174"/>
    <w:rsid w:val="008677AB"/>
    <w:rsid w:val="00867CF1"/>
    <w:rsid w:val="00871E12"/>
    <w:rsid w:val="00875905"/>
    <w:rsid w:val="00877C72"/>
    <w:rsid w:val="008800D9"/>
    <w:rsid w:val="00880BEC"/>
    <w:rsid w:val="008830AC"/>
    <w:rsid w:val="00883C62"/>
    <w:rsid w:val="00886A6F"/>
    <w:rsid w:val="00890BF0"/>
    <w:rsid w:val="00891083"/>
    <w:rsid w:val="00892D97"/>
    <w:rsid w:val="008A215C"/>
    <w:rsid w:val="008A3363"/>
    <w:rsid w:val="008A3A99"/>
    <w:rsid w:val="008A75B5"/>
    <w:rsid w:val="008B0358"/>
    <w:rsid w:val="008B1A52"/>
    <w:rsid w:val="008B56BC"/>
    <w:rsid w:val="008B5BD2"/>
    <w:rsid w:val="008B621B"/>
    <w:rsid w:val="008B666F"/>
    <w:rsid w:val="008B6E9C"/>
    <w:rsid w:val="008B7194"/>
    <w:rsid w:val="008C29E3"/>
    <w:rsid w:val="008C536F"/>
    <w:rsid w:val="008C6CBE"/>
    <w:rsid w:val="008C7D04"/>
    <w:rsid w:val="008D0EAE"/>
    <w:rsid w:val="008D2E95"/>
    <w:rsid w:val="008D49A5"/>
    <w:rsid w:val="008D5C12"/>
    <w:rsid w:val="008D7775"/>
    <w:rsid w:val="008E276B"/>
    <w:rsid w:val="008E38ED"/>
    <w:rsid w:val="008E3A26"/>
    <w:rsid w:val="008E5CA4"/>
    <w:rsid w:val="008E6AE8"/>
    <w:rsid w:val="008E7763"/>
    <w:rsid w:val="008E7828"/>
    <w:rsid w:val="008E78CE"/>
    <w:rsid w:val="008F0714"/>
    <w:rsid w:val="008F0806"/>
    <w:rsid w:val="008F0DE3"/>
    <w:rsid w:val="008F2CDF"/>
    <w:rsid w:val="008F5AA6"/>
    <w:rsid w:val="008F5EB8"/>
    <w:rsid w:val="008F661A"/>
    <w:rsid w:val="0090037C"/>
    <w:rsid w:val="009025F8"/>
    <w:rsid w:val="00903310"/>
    <w:rsid w:val="00903A1C"/>
    <w:rsid w:val="00904FCC"/>
    <w:rsid w:val="00905204"/>
    <w:rsid w:val="00905310"/>
    <w:rsid w:val="0090612B"/>
    <w:rsid w:val="00906218"/>
    <w:rsid w:val="0091029D"/>
    <w:rsid w:val="009119E4"/>
    <w:rsid w:val="00911D81"/>
    <w:rsid w:val="00913D3A"/>
    <w:rsid w:val="009148E7"/>
    <w:rsid w:val="00914AD2"/>
    <w:rsid w:val="00914F31"/>
    <w:rsid w:val="00915A71"/>
    <w:rsid w:val="00917A1C"/>
    <w:rsid w:val="009204FB"/>
    <w:rsid w:val="009205B7"/>
    <w:rsid w:val="00927066"/>
    <w:rsid w:val="00927455"/>
    <w:rsid w:val="00927CDF"/>
    <w:rsid w:val="009318A7"/>
    <w:rsid w:val="00931DA4"/>
    <w:rsid w:val="00933434"/>
    <w:rsid w:val="00933EEE"/>
    <w:rsid w:val="009366A8"/>
    <w:rsid w:val="0094017C"/>
    <w:rsid w:val="00941A00"/>
    <w:rsid w:val="00941FB6"/>
    <w:rsid w:val="00942630"/>
    <w:rsid w:val="00942A5B"/>
    <w:rsid w:val="00943512"/>
    <w:rsid w:val="0094424E"/>
    <w:rsid w:val="00945D42"/>
    <w:rsid w:val="00947EA0"/>
    <w:rsid w:val="009508D8"/>
    <w:rsid w:val="00951513"/>
    <w:rsid w:val="00952AB9"/>
    <w:rsid w:val="009534B5"/>
    <w:rsid w:val="009542A2"/>
    <w:rsid w:val="00954E7D"/>
    <w:rsid w:val="00955795"/>
    <w:rsid w:val="00960CB9"/>
    <w:rsid w:val="00962009"/>
    <w:rsid w:val="0096235B"/>
    <w:rsid w:val="00962463"/>
    <w:rsid w:val="009638B9"/>
    <w:rsid w:val="00963C10"/>
    <w:rsid w:val="0096757D"/>
    <w:rsid w:val="009703A7"/>
    <w:rsid w:val="00970E6E"/>
    <w:rsid w:val="00971BA0"/>
    <w:rsid w:val="009729E1"/>
    <w:rsid w:val="00973E7C"/>
    <w:rsid w:val="009744D4"/>
    <w:rsid w:val="00975602"/>
    <w:rsid w:val="00975DCE"/>
    <w:rsid w:val="00975F5D"/>
    <w:rsid w:val="0097772F"/>
    <w:rsid w:val="009779BF"/>
    <w:rsid w:val="009802DF"/>
    <w:rsid w:val="009806EC"/>
    <w:rsid w:val="00981FA2"/>
    <w:rsid w:val="0098221F"/>
    <w:rsid w:val="009854EC"/>
    <w:rsid w:val="009868DB"/>
    <w:rsid w:val="00990FC1"/>
    <w:rsid w:val="00992B37"/>
    <w:rsid w:val="00995908"/>
    <w:rsid w:val="009A3648"/>
    <w:rsid w:val="009A3DBA"/>
    <w:rsid w:val="009A466E"/>
    <w:rsid w:val="009A6BC9"/>
    <w:rsid w:val="009B070F"/>
    <w:rsid w:val="009B097D"/>
    <w:rsid w:val="009B2965"/>
    <w:rsid w:val="009B3323"/>
    <w:rsid w:val="009B6217"/>
    <w:rsid w:val="009C0A1F"/>
    <w:rsid w:val="009C127C"/>
    <w:rsid w:val="009C3C91"/>
    <w:rsid w:val="009C4CCD"/>
    <w:rsid w:val="009C5F16"/>
    <w:rsid w:val="009D06D8"/>
    <w:rsid w:val="009D0BA5"/>
    <w:rsid w:val="009D3E65"/>
    <w:rsid w:val="009D423D"/>
    <w:rsid w:val="009D5659"/>
    <w:rsid w:val="009D7652"/>
    <w:rsid w:val="009E2DCB"/>
    <w:rsid w:val="009E41DC"/>
    <w:rsid w:val="009E452C"/>
    <w:rsid w:val="009E6633"/>
    <w:rsid w:val="009F280B"/>
    <w:rsid w:val="009F28E9"/>
    <w:rsid w:val="009F3182"/>
    <w:rsid w:val="009F37B1"/>
    <w:rsid w:val="009F3F5A"/>
    <w:rsid w:val="009F5BC2"/>
    <w:rsid w:val="009F7C21"/>
    <w:rsid w:val="00A00158"/>
    <w:rsid w:val="00A00DAA"/>
    <w:rsid w:val="00A025BD"/>
    <w:rsid w:val="00A02B71"/>
    <w:rsid w:val="00A038F8"/>
    <w:rsid w:val="00A04C6B"/>
    <w:rsid w:val="00A07337"/>
    <w:rsid w:val="00A07BF6"/>
    <w:rsid w:val="00A1260A"/>
    <w:rsid w:val="00A145A1"/>
    <w:rsid w:val="00A14C33"/>
    <w:rsid w:val="00A17786"/>
    <w:rsid w:val="00A17B79"/>
    <w:rsid w:val="00A23E70"/>
    <w:rsid w:val="00A2438D"/>
    <w:rsid w:val="00A25DC9"/>
    <w:rsid w:val="00A26073"/>
    <w:rsid w:val="00A26D30"/>
    <w:rsid w:val="00A26E53"/>
    <w:rsid w:val="00A26FD0"/>
    <w:rsid w:val="00A31DFA"/>
    <w:rsid w:val="00A3555F"/>
    <w:rsid w:val="00A3572D"/>
    <w:rsid w:val="00A37F2F"/>
    <w:rsid w:val="00A411D6"/>
    <w:rsid w:val="00A42269"/>
    <w:rsid w:val="00A42619"/>
    <w:rsid w:val="00A43064"/>
    <w:rsid w:val="00A433D7"/>
    <w:rsid w:val="00A438BD"/>
    <w:rsid w:val="00A44E31"/>
    <w:rsid w:val="00A467AE"/>
    <w:rsid w:val="00A46A56"/>
    <w:rsid w:val="00A47201"/>
    <w:rsid w:val="00A507CE"/>
    <w:rsid w:val="00A51ED7"/>
    <w:rsid w:val="00A54910"/>
    <w:rsid w:val="00A5564E"/>
    <w:rsid w:val="00A560F2"/>
    <w:rsid w:val="00A56163"/>
    <w:rsid w:val="00A5681B"/>
    <w:rsid w:val="00A56D6D"/>
    <w:rsid w:val="00A616FF"/>
    <w:rsid w:val="00A61F75"/>
    <w:rsid w:val="00A64101"/>
    <w:rsid w:val="00A66ED8"/>
    <w:rsid w:val="00A701DC"/>
    <w:rsid w:val="00A70C74"/>
    <w:rsid w:val="00A718E7"/>
    <w:rsid w:val="00A71B99"/>
    <w:rsid w:val="00A722A6"/>
    <w:rsid w:val="00A72A6B"/>
    <w:rsid w:val="00A73145"/>
    <w:rsid w:val="00A736CD"/>
    <w:rsid w:val="00A75840"/>
    <w:rsid w:val="00A77335"/>
    <w:rsid w:val="00A80760"/>
    <w:rsid w:val="00A81B84"/>
    <w:rsid w:val="00A8448F"/>
    <w:rsid w:val="00A84A05"/>
    <w:rsid w:val="00A860EE"/>
    <w:rsid w:val="00A86F1F"/>
    <w:rsid w:val="00A8738D"/>
    <w:rsid w:val="00A877F3"/>
    <w:rsid w:val="00A90A82"/>
    <w:rsid w:val="00A91CE2"/>
    <w:rsid w:val="00A91EB8"/>
    <w:rsid w:val="00A92E52"/>
    <w:rsid w:val="00A93838"/>
    <w:rsid w:val="00A96F10"/>
    <w:rsid w:val="00AA1FB1"/>
    <w:rsid w:val="00AA3180"/>
    <w:rsid w:val="00AA33ED"/>
    <w:rsid w:val="00AA3974"/>
    <w:rsid w:val="00AA3C05"/>
    <w:rsid w:val="00AA55B4"/>
    <w:rsid w:val="00AA64F9"/>
    <w:rsid w:val="00AA6D3C"/>
    <w:rsid w:val="00AA7918"/>
    <w:rsid w:val="00AB115D"/>
    <w:rsid w:val="00AB1E2F"/>
    <w:rsid w:val="00AB41CD"/>
    <w:rsid w:val="00AB51FD"/>
    <w:rsid w:val="00AB6BBE"/>
    <w:rsid w:val="00AC4043"/>
    <w:rsid w:val="00AC52B2"/>
    <w:rsid w:val="00AC5DD9"/>
    <w:rsid w:val="00AD073D"/>
    <w:rsid w:val="00AD2832"/>
    <w:rsid w:val="00AD63B3"/>
    <w:rsid w:val="00AE01F5"/>
    <w:rsid w:val="00AE1BA7"/>
    <w:rsid w:val="00AE3AEE"/>
    <w:rsid w:val="00AE5879"/>
    <w:rsid w:val="00AE6397"/>
    <w:rsid w:val="00AF1613"/>
    <w:rsid w:val="00AF2FEF"/>
    <w:rsid w:val="00AF382D"/>
    <w:rsid w:val="00AF40D6"/>
    <w:rsid w:val="00B0223D"/>
    <w:rsid w:val="00B02B84"/>
    <w:rsid w:val="00B02FA7"/>
    <w:rsid w:val="00B05B16"/>
    <w:rsid w:val="00B0613B"/>
    <w:rsid w:val="00B06E80"/>
    <w:rsid w:val="00B10054"/>
    <w:rsid w:val="00B1321E"/>
    <w:rsid w:val="00B142B6"/>
    <w:rsid w:val="00B14BA1"/>
    <w:rsid w:val="00B153BA"/>
    <w:rsid w:val="00B17268"/>
    <w:rsid w:val="00B22780"/>
    <w:rsid w:val="00B229BE"/>
    <w:rsid w:val="00B24C50"/>
    <w:rsid w:val="00B2519A"/>
    <w:rsid w:val="00B251D9"/>
    <w:rsid w:val="00B25F90"/>
    <w:rsid w:val="00B325A6"/>
    <w:rsid w:val="00B32EAC"/>
    <w:rsid w:val="00B359AF"/>
    <w:rsid w:val="00B35B51"/>
    <w:rsid w:val="00B35C58"/>
    <w:rsid w:val="00B36C7D"/>
    <w:rsid w:val="00B40ED8"/>
    <w:rsid w:val="00B41A33"/>
    <w:rsid w:val="00B42378"/>
    <w:rsid w:val="00B4239B"/>
    <w:rsid w:val="00B42C94"/>
    <w:rsid w:val="00B43007"/>
    <w:rsid w:val="00B505E8"/>
    <w:rsid w:val="00B5223C"/>
    <w:rsid w:val="00B533CB"/>
    <w:rsid w:val="00B53E1F"/>
    <w:rsid w:val="00B54070"/>
    <w:rsid w:val="00B54DE8"/>
    <w:rsid w:val="00B55865"/>
    <w:rsid w:val="00B574E1"/>
    <w:rsid w:val="00B60251"/>
    <w:rsid w:val="00B63F6F"/>
    <w:rsid w:val="00B641FD"/>
    <w:rsid w:val="00B64A1D"/>
    <w:rsid w:val="00B66D69"/>
    <w:rsid w:val="00B6755F"/>
    <w:rsid w:val="00B71168"/>
    <w:rsid w:val="00B71501"/>
    <w:rsid w:val="00B74253"/>
    <w:rsid w:val="00B75B0F"/>
    <w:rsid w:val="00B76783"/>
    <w:rsid w:val="00B77CC8"/>
    <w:rsid w:val="00B8119C"/>
    <w:rsid w:val="00B82168"/>
    <w:rsid w:val="00B85E04"/>
    <w:rsid w:val="00B8709D"/>
    <w:rsid w:val="00B8731B"/>
    <w:rsid w:val="00B879D7"/>
    <w:rsid w:val="00B87CBB"/>
    <w:rsid w:val="00B90703"/>
    <w:rsid w:val="00B915D1"/>
    <w:rsid w:val="00B91C6B"/>
    <w:rsid w:val="00B93F21"/>
    <w:rsid w:val="00B945EF"/>
    <w:rsid w:val="00B948E5"/>
    <w:rsid w:val="00B957DF"/>
    <w:rsid w:val="00B96CFA"/>
    <w:rsid w:val="00BA016A"/>
    <w:rsid w:val="00BA3FC3"/>
    <w:rsid w:val="00BB0443"/>
    <w:rsid w:val="00BB477D"/>
    <w:rsid w:val="00BB6387"/>
    <w:rsid w:val="00BB724C"/>
    <w:rsid w:val="00BB7274"/>
    <w:rsid w:val="00BC008A"/>
    <w:rsid w:val="00BC097D"/>
    <w:rsid w:val="00BC3688"/>
    <w:rsid w:val="00BC3C46"/>
    <w:rsid w:val="00BC3E9E"/>
    <w:rsid w:val="00BC4A32"/>
    <w:rsid w:val="00BC7982"/>
    <w:rsid w:val="00BD2269"/>
    <w:rsid w:val="00BD2D87"/>
    <w:rsid w:val="00BD39BB"/>
    <w:rsid w:val="00BD41CE"/>
    <w:rsid w:val="00BD67CB"/>
    <w:rsid w:val="00BD7CBF"/>
    <w:rsid w:val="00BE0F01"/>
    <w:rsid w:val="00BE1387"/>
    <w:rsid w:val="00BE18CB"/>
    <w:rsid w:val="00BE28B6"/>
    <w:rsid w:val="00BE3267"/>
    <w:rsid w:val="00BE3AC4"/>
    <w:rsid w:val="00BE561A"/>
    <w:rsid w:val="00BE6132"/>
    <w:rsid w:val="00BE6ABC"/>
    <w:rsid w:val="00BF0ED4"/>
    <w:rsid w:val="00BF15EF"/>
    <w:rsid w:val="00BF1833"/>
    <w:rsid w:val="00BF2413"/>
    <w:rsid w:val="00BF2EAC"/>
    <w:rsid w:val="00BF7C38"/>
    <w:rsid w:val="00C00250"/>
    <w:rsid w:val="00C009AC"/>
    <w:rsid w:val="00C018BD"/>
    <w:rsid w:val="00C0565F"/>
    <w:rsid w:val="00C06E1F"/>
    <w:rsid w:val="00C07562"/>
    <w:rsid w:val="00C10BBA"/>
    <w:rsid w:val="00C12926"/>
    <w:rsid w:val="00C169F8"/>
    <w:rsid w:val="00C22920"/>
    <w:rsid w:val="00C2324F"/>
    <w:rsid w:val="00C24CA0"/>
    <w:rsid w:val="00C264D8"/>
    <w:rsid w:val="00C26800"/>
    <w:rsid w:val="00C26C50"/>
    <w:rsid w:val="00C300DD"/>
    <w:rsid w:val="00C304C6"/>
    <w:rsid w:val="00C310CD"/>
    <w:rsid w:val="00C32DE6"/>
    <w:rsid w:val="00C33650"/>
    <w:rsid w:val="00C33EC0"/>
    <w:rsid w:val="00C35E27"/>
    <w:rsid w:val="00C376F5"/>
    <w:rsid w:val="00C37F23"/>
    <w:rsid w:val="00C406D7"/>
    <w:rsid w:val="00C43CDE"/>
    <w:rsid w:val="00C45B59"/>
    <w:rsid w:val="00C47846"/>
    <w:rsid w:val="00C51377"/>
    <w:rsid w:val="00C51608"/>
    <w:rsid w:val="00C52DCE"/>
    <w:rsid w:val="00C5305C"/>
    <w:rsid w:val="00C54583"/>
    <w:rsid w:val="00C61102"/>
    <w:rsid w:val="00C61921"/>
    <w:rsid w:val="00C61A81"/>
    <w:rsid w:val="00C61DBD"/>
    <w:rsid w:val="00C64B5F"/>
    <w:rsid w:val="00C64BBB"/>
    <w:rsid w:val="00C6689E"/>
    <w:rsid w:val="00C6738E"/>
    <w:rsid w:val="00C67404"/>
    <w:rsid w:val="00C7298E"/>
    <w:rsid w:val="00C80EC5"/>
    <w:rsid w:val="00C81F90"/>
    <w:rsid w:val="00C8245E"/>
    <w:rsid w:val="00C84920"/>
    <w:rsid w:val="00C87BEF"/>
    <w:rsid w:val="00C90CF3"/>
    <w:rsid w:val="00C91B3E"/>
    <w:rsid w:val="00C92A1B"/>
    <w:rsid w:val="00C932E1"/>
    <w:rsid w:val="00C9624F"/>
    <w:rsid w:val="00CA1532"/>
    <w:rsid w:val="00CA2674"/>
    <w:rsid w:val="00CA3179"/>
    <w:rsid w:val="00CA59EA"/>
    <w:rsid w:val="00CA73FA"/>
    <w:rsid w:val="00CA7CF8"/>
    <w:rsid w:val="00CB0A6A"/>
    <w:rsid w:val="00CB1653"/>
    <w:rsid w:val="00CB1885"/>
    <w:rsid w:val="00CB2778"/>
    <w:rsid w:val="00CB4302"/>
    <w:rsid w:val="00CB47FD"/>
    <w:rsid w:val="00CC4583"/>
    <w:rsid w:val="00CD0AB4"/>
    <w:rsid w:val="00CD108A"/>
    <w:rsid w:val="00CD1E95"/>
    <w:rsid w:val="00CD4242"/>
    <w:rsid w:val="00CD61FB"/>
    <w:rsid w:val="00CE32C3"/>
    <w:rsid w:val="00CE351B"/>
    <w:rsid w:val="00CE3748"/>
    <w:rsid w:val="00CE5259"/>
    <w:rsid w:val="00CE5EA7"/>
    <w:rsid w:val="00CE6A46"/>
    <w:rsid w:val="00CE774C"/>
    <w:rsid w:val="00CF03CA"/>
    <w:rsid w:val="00CF2B1C"/>
    <w:rsid w:val="00CF2BCB"/>
    <w:rsid w:val="00CF5448"/>
    <w:rsid w:val="00CF6650"/>
    <w:rsid w:val="00CF6A5B"/>
    <w:rsid w:val="00D00283"/>
    <w:rsid w:val="00D01631"/>
    <w:rsid w:val="00D0403B"/>
    <w:rsid w:val="00D06CD2"/>
    <w:rsid w:val="00D10D99"/>
    <w:rsid w:val="00D11445"/>
    <w:rsid w:val="00D140B3"/>
    <w:rsid w:val="00D17053"/>
    <w:rsid w:val="00D23344"/>
    <w:rsid w:val="00D2600D"/>
    <w:rsid w:val="00D27FAD"/>
    <w:rsid w:val="00D330CF"/>
    <w:rsid w:val="00D33D2E"/>
    <w:rsid w:val="00D34834"/>
    <w:rsid w:val="00D37FFD"/>
    <w:rsid w:val="00D40320"/>
    <w:rsid w:val="00D41123"/>
    <w:rsid w:val="00D4177A"/>
    <w:rsid w:val="00D42BD5"/>
    <w:rsid w:val="00D43E92"/>
    <w:rsid w:val="00D445CB"/>
    <w:rsid w:val="00D46BE2"/>
    <w:rsid w:val="00D523BA"/>
    <w:rsid w:val="00D53DAE"/>
    <w:rsid w:val="00D56297"/>
    <w:rsid w:val="00D566B3"/>
    <w:rsid w:val="00D60063"/>
    <w:rsid w:val="00D61441"/>
    <w:rsid w:val="00D6156C"/>
    <w:rsid w:val="00D6498F"/>
    <w:rsid w:val="00D673FF"/>
    <w:rsid w:val="00D7111A"/>
    <w:rsid w:val="00D714F8"/>
    <w:rsid w:val="00D7177B"/>
    <w:rsid w:val="00D72335"/>
    <w:rsid w:val="00D73826"/>
    <w:rsid w:val="00D75E88"/>
    <w:rsid w:val="00D770F5"/>
    <w:rsid w:val="00D8105B"/>
    <w:rsid w:val="00D8144D"/>
    <w:rsid w:val="00D81B0C"/>
    <w:rsid w:val="00D8682C"/>
    <w:rsid w:val="00D871C0"/>
    <w:rsid w:val="00D87AFE"/>
    <w:rsid w:val="00D87C6F"/>
    <w:rsid w:val="00D87CFB"/>
    <w:rsid w:val="00D935A0"/>
    <w:rsid w:val="00D94DDE"/>
    <w:rsid w:val="00D974CD"/>
    <w:rsid w:val="00DA021A"/>
    <w:rsid w:val="00DA0B99"/>
    <w:rsid w:val="00DA14EB"/>
    <w:rsid w:val="00DA17C1"/>
    <w:rsid w:val="00DB1809"/>
    <w:rsid w:val="00DB533F"/>
    <w:rsid w:val="00DB5C9B"/>
    <w:rsid w:val="00DB659C"/>
    <w:rsid w:val="00DB7812"/>
    <w:rsid w:val="00DC1F0D"/>
    <w:rsid w:val="00DC2231"/>
    <w:rsid w:val="00DC25AB"/>
    <w:rsid w:val="00DC2A91"/>
    <w:rsid w:val="00DC38A0"/>
    <w:rsid w:val="00DC4625"/>
    <w:rsid w:val="00DC4828"/>
    <w:rsid w:val="00DC545E"/>
    <w:rsid w:val="00DC6F58"/>
    <w:rsid w:val="00DC7039"/>
    <w:rsid w:val="00DC76A5"/>
    <w:rsid w:val="00DD05D9"/>
    <w:rsid w:val="00DD0B79"/>
    <w:rsid w:val="00DD1C95"/>
    <w:rsid w:val="00DD4063"/>
    <w:rsid w:val="00DD705D"/>
    <w:rsid w:val="00DD7778"/>
    <w:rsid w:val="00DE3922"/>
    <w:rsid w:val="00DE677E"/>
    <w:rsid w:val="00DE716D"/>
    <w:rsid w:val="00DE7CDB"/>
    <w:rsid w:val="00DF1778"/>
    <w:rsid w:val="00E0052C"/>
    <w:rsid w:val="00E01C48"/>
    <w:rsid w:val="00E0213E"/>
    <w:rsid w:val="00E02B66"/>
    <w:rsid w:val="00E1081C"/>
    <w:rsid w:val="00E10EE6"/>
    <w:rsid w:val="00E118B5"/>
    <w:rsid w:val="00E142EF"/>
    <w:rsid w:val="00E15312"/>
    <w:rsid w:val="00E244FF"/>
    <w:rsid w:val="00E27BE1"/>
    <w:rsid w:val="00E31A5E"/>
    <w:rsid w:val="00E3201F"/>
    <w:rsid w:val="00E33FD2"/>
    <w:rsid w:val="00E34C0B"/>
    <w:rsid w:val="00E376FF"/>
    <w:rsid w:val="00E40287"/>
    <w:rsid w:val="00E40C05"/>
    <w:rsid w:val="00E425EB"/>
    <w:rsid w:val="00E427F3"/>
    <w:rsid w:val="00E42C75"/>
    <w:rsid w:val="00E43222"/>
    <w:rsid w:val="00E43906"/>
    <w:rsid w:val="00E43E61"/>
    <w:rsid w:val="00E47AAB"/>
    <w:rsid w:val="00E5161B"/>
    <w:rsid w:val="00E51B65"/>
    <w:rsid w:val="00E524E8"/>
    <w:rsid w:val="00E53BB0"/>
    <w:rsid w:val="00E5646B"/>
    <w:rsid w:val="00E60026"/>
    <w:rsid w:val="00E61DA9"/>
    <w:rsid w:val="00E638A1"/>
    <w:rsid w:val="00E6466B"/>
    <w:rsid w:val="00E672F4"/>
    <w:rsid w:val="00E6788F"/>
    <w:rsid w:val="00E71B1B"/>
    <w:rsid w:val="00E71BE0"/>
    <w:rsid w:val="00E7377C"/>
    <w:rsid w:val="00E75DC6"/>
    <w:rsid w:val="00E76074"/>
    <w:rsid w:val="00E774EC"/>
    <w:rsid w:val="00E77E84"/>
    <w:rsid w:val="00E8399A"/>
    <w:rsid w:val="00E84F39"/>
    <w:rsid w:val="00E85746"/>
    <w:rsid w:val="00E8625E"/>
    <w:rsid w:val="00E86C4C"/>
    <w:rsid w:val="00E876A0"/>
    <w:rsid w:val="00E9042C"/>
    <w:rsid w:val="00E90F3A"/>
    <w:rsid w:val="00EA0A3D"/>
    <w:rsid w:val="00EA138D"/>
    <w:rsid w:val="00EA2FEA"/>
    <w:rsid w:val="00EA333F"/>
    <w:rsid w:val="00EA62D8"/>
    <w:rsid w:val="00EA684B"/>
    <w:rsid w:val="00EB0BBC"/>
    <w:rsid w:val="00EB189E"/>
    <w:rsid w:val="00EB35FB"/>
    <w:rsid w:val="00EB544E"/>
    <w:rsid w:val="00EB7213"/>
    <w:rsid w:val="00EC338F"/>
    <w:rsid w:val="00EC36B4"/>
    <w:rsid w:val="00EC6031"/>
    <w:rsid w:val="00EC72FF"/>
    <w:rsid w:val="00EC790E"/>
    <w:rsid w:val="00ED0836"/>
    <w:rsid w:val="00ED287C"/>
    <w:rsid w:val="00ED3367"/>
    <w:rsid w:val="00ED6227"/>
    <w:rsid w:val="00ED6752"/>
    <w:rsid w:val="00ED7CA1"/>
    <w:rsid w:val="00EE26B0"/>
    <w:rsid w:val="00EE3425"/>
    <w:rsid w:val="00EE36F9"/>
    <w:rsid w:val="00EE724E"/>
    <w:rsid w:val="00EF0137"/>
    <w:rsid w:val="00EF3387"/>
    <w:rsid w:val="00EF5B55"/>
    <w:rsid w:val="00F00399"/>
    <w:rsid w:val="00F02022"/>
    <w:rsid w:val="00F036D6"/>
    <w:rsid w:val="00F0568C"/>
    <w:rsid w:val="00F0592A"/>
    <w:rsid w:val="00F05AA7"/>
    <w:rsid w:val="00F07214"/>
    <w:rsid w:val="00F07DC4"/>
    <w:rsid w:val="00F10546"/>
    <w:rsid w:val="00F10730"/>
    <w:rsid w:val="00F11FEC"/>
    <w:rsid w:val="00F14209"/>
    <w:rsid w:val="00F14B76"/>
    <w:rsid w:val="00F158D3"/>
    <w:rsid w:val="00F23A61"/>
    <w:rsid w:val="00F26DF7"/>
    <w:rsid w:val="00F26F00"/>
    <w:rsid w:val="00F27A44"/>
    <w:rsid w:val="00F27D07"/>
    <w:rsid w:val="00F32349"/>
    <w:rsid w:val="00F3442F"/>
    <w:rsid w:val="00F368A4"/>
    <w:rsid w:val="00F36DE5"/>
    <w:rsid w:val="00F372CD"/>
    <w:rsid w:val="00F37F00"/>
    <w:rsid w:val="00F4095D"/>
    <w:rsid w:val="00F450E5"/>
    <w:rsid w:val="00F467A5"/>
    <w:rsid w:val="00F515AE"/>
    <w:rsid w:val="00F526B0"/>
    <w:rsid w:val="00F529FA"/>
    <w:rsid w:val="00F55C93"/>
    <w:rsid w:val="00F56358"/>
    <w:rsid w:val="00F579CE"/>
    <w:rsid w:val="00F6643D"/>
    <w:rsid w:val="00F66AF1"/>
    <w:rsid w:val="00F6712C"/>
    <w:rsid w:val="00F67E99"/>
    <w:rsid w:val="00F7163C"/>
    <w:rsid w:val="00F7165F"/>
    <w:rsid w:val="00F717BB"/>
    <w:rsid w:val="00F71E33"/>
    <w:rsid w:val="00F7299E"/>
    <w:rsid w:val="00F73B5C"/>
    <w:rsid w:val="00F74872"/>
    <w:rsid w:val="00F749F4"/>
    <w:rsid w:val="00F74A76"/>
    <w:rsid w:val="00F768D3"/>
    <w:rsid w:val="00F77266"/>
    <w:rsid w:val="00F80054"/>
    <w:rsid w:val="00F858CD"/>
    <w:rsid w:val="00F85E0A"/>
    <w:rsid w:val="00F85FC1"/>
    <w:rsid w:val="00F862AF"/>
    <w:rsid w:val="00F909B0"/>
    <w:rsid w:val="00F91D6F"/>
    <w:rsid w:val="00F92533"/>
    <w:rsid w:val="00F92E50"/>
    <w:rsid w:val="00F95C96"/>
    <w:rsid w:val="00FA0D8A"/>
    <w:rsid w:val="00FA0EC2"/>
    <w:rsid w:val="00FA1210"/>
    <w:rsid w:val="00FA12D4"/>
    <w:rsid w:val="00FA1D62"/>
    <w:rsid w:val="00FA2140"/>
    <w:rsid w:val="00FA4223"/>
    <w:rsid w:val="00FA6402"/>
    <w:rsid w:val="00FA65F3"/>
    <w:rsid w:val="00FB1AE2"/>
    <w:rsid w:val="00FB2830"/>
    <w:rsid w:val="00FB5947"/>
    <w:rsid w:val="00FB6852"/>
    <w:rsid w:val="00FB6C0A"/>
    <w:rsid w:val="00FB6F84"/>
    <w:rsid w:val="00FC05BD"/>
    <w:rsid w:val="00FC1D1B"/>
    <w:rsid w:val="00FC7400"/>
    <w:rsid w:val="00FD0DFE"/>
    <w:rsid w:val="00FD1DCB"/>
    <w:rsid w:val="00FD1EC0"/>
    <w:rsid w:val="00FD2A8A"/>
    <w:rsid w:val="00FD3AE2"/>
    <w:rsid w:val="00FD5964"/>
    <w:rsid w:val="00FD6B23"/>
    <w:rsid w:val="00FE162F"/>
    <w:rsid w:val="00FE19CD"/>
    <w:rsid w:val="00FE258C"/>
    <w:rsid w:val="00FE28E6"/>
    <w:rsid w:val="00FE4F73"/>
    <w:rsid w:val="00FF047A"/>
    <w:rsid w:val="00FF0BA8"/>
    <w:rsid w:val="00FF0E50"/>
    <w:rsid w:val="00FF2F75"/>
    <w:rsid w:val="00FF49F5"/>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96A07"/>
  <w15:docId w15:val="{6EA8DCF8-5C70-4FB4-8BE7-A7B4E096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7CF1"/>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1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Normalny"/>
    <w:link w:val="Nagwek2Znak"/>
    <w:uiPriority w:val="9"/>
    <w:unhideWhenUsed/>
    <w:qFormat/>
    <w:rsid w:val="003C47B7"/>
    <w:pPr>
      <w:keepNext/>
      <w:keepLines/>
      <w:numPr>
        <w:ilvl w:val="1"/>
        <w:numId w:val="12"/>
      </w:numPr>
      <w:spacing w:before="360" w:after="0"/>
      <w:outlineLvl w:val="1"/>
    </w:pPr>
    <w:rPr>
      <w:rFonts w:ascii="Calibri Light" w:eastAsia="SimSun" w:hAnsi="Calibri Light"/>
      <w:b/>
      <w:bCs/>
      <w:smallCaps/>
      <w:color w:val="000000"/>
      <w:sz w:val="28"/>
      <w:szCs w:val="28"/>
    </w:rPr>
  </w:style>
  <w:style w:type="paragraph" w:styleId="Nagwek3">
    <w:name w:val="heading 3"/>
    <w:basedOn w:val="Normalny"/>
    <w:next w:val="Normalny"/>
    <w:link w:val="Nagwek3Znak"/>
    <w:uiPriority w:val="9"/>
    <w:unhideWhenUsed/>
    <w:qFormat/>
    <w:rsid w:val="003C47B7"/>
    <w:pPr>
      <w:keepNext/>
      <w:keepLines/>
      <w:numPr>
        <w:ilvl w:val="2"/>
        <w:numId w:val="12"/>
      </w:numPr>
      <w:spacing w:before="200" w:after="0"/>
      <w:outlineLvl w:val="2"/>
    </w:pPr>
    <w:rPr>
      <w:rFonts w:ascii="Calibri Light" w:eastAsia="SimSun" w:hAnsi="Calibri Light"/>
      <w:b/>
      <w:bCs/>
      <w:color w:val="000000"/>
    </w:rPr>
  </w:style>
  <w:style w:type="paragraph" w:styleId="Nagwek4">
    <w:name w:val="heading 4"/>
    <w:basedOn w:val="Normalny"/>
    <w:next w:val="Normalny"/>
    <w:link w:val="Nagwek4Znak"/>
    <w:uiPriority w:val="9"/>
    <w:semiHidden/>
    <w:unhideWhenUsed/>
    <w:qFormat/>
    <w:rsid w:val="003C47B7"/>
    <w:pPr>
      <w:keepNext/>
      <w:keepLines/>
      <w:numPr>
        <w:ilvl w:val="3"/>
        <w:numId w:val="12"/>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12"/>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12"/>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12"/>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12"/>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12"/>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uiPriority w:val="99"/>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autoRedefine/>
    <w:uiPriority w:val="39"/>
    <w:unhideWhenUsed/>
    <w:qFormat/>
    <w:rsid w:val="001757FD"/>
    <w:pPr>
      <w:numPr>
        <w:numId w:val="0"/>
      </w:numPr>
      <w:pBdr>
        <w:bottom w:val="none" w:sz="0" w:space="0" w:color="auto"/>
      </w:pBdr>
      <w:spacing w:before="100" w:beforeAutospacing="1" w:after="0"/>
      <w:ind w:left="360"/>
      <w:outlineLvl w:val="1"/>
    </w:pPr>
    <w:rPr>
      <w:rFonts w:asciiTheme="minorHAnsi" w:hAnsiTheme="minorHAnsi" w:cstheme="minorHAnsi"/>
      <w:bCs w:val="0"/>
      <w:smallCaps w:val="0"/>
      <w:color w:val="auto"/>
      <w:sz w:val="24"/>
    </w:r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rsid w:val="00EA2FEA"/>
    <w:rPr>
      <w:sz w:val="16"/>
      <w:szCs w:val="16"/>
      <w:lang w:eastAsia="en-US"/>
    </w:rPr>
  </w:style>
  <w:style w:type="character" w:customStyle="1" w:styleId="Nagwek3Znak">
    <w:name w:val="Nagłówek 3 Znak"/>
    <w:link w:val="Nagwek3"/>
    <w:uiPriority w:val="9"/>
    <w:rsid w:val="003C47B7"/>
    <w:rPr>
      <w:rFonts w:ascii="Calibri Light" w:eastAsia="SimSun" w:hAnsi="Calibri Light"/>
      <w:b/>
      <w:bCs/>
      <w:color w:val="000000"/>
      <w:sz w:val="22"/>
      <w:szCs w:val="22"/>
    </w:rPr>
  </w:style>
  <w:style w:type="character" w:customStyle="1" w:styleId="Nagwek2Znak">
    <w:name w:val="Nagłówek 2 Znak"/>
    <w:link w:val="Nagwek2"/>
    <w:uiPriority w:val="9"/>
    <w:rsid w:val="003C47B7"/>
    <w:rPr>
      <w:rFonts w:ascii="Calibri Light" w:eastAsia="SimSun" w:hAnsi="Calibri Light"/>
      <w:b/>
      <w:bCs/>
      <w:smallCaps/>
      <w:color w:val="000000"/>
      <w:sz w:val="28"/>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alb">
    <w:name w:val="a_lb"/>
    <w:rsid w:val="003C42A2"/>
  </w:style>
  <w:style w:type="paragraph" w:customStyle="1" w:styleId="text-justify">
    <w:name w:val="text-justify"/>
    <w:basedOn w:val="Normalny"/>
    <w:rsid w:val="003C42A2"/>
    <w:pPr>
      <w:spacing w:before="100" w:beforeAutospacing="1" w:after="100" w:afterAutospacing="1" w:line="240" w:lineRule="auto"/>
    </w:pPr>
    <w:rPr>
      <w:rFonts w:ascii="Times New Roman" w:hAnsi="Times New Roman"/>
      <w:sz w:val="24"/>
      <w:szCs w:val="24"/>
    </w:rPr>
  </w:style>
  <w:style w:type="character" w:customStyle="1" w:styleId="ng-binding">
    <w:name w:val="ng-binding"/>
    <w:basedOn w:val="Domylnaczcionkaakapitu"/>
    <w:rsid w:val="00D2600D"/>
  </w:style>
  <w:style w:type="character" w:customStyle="1" w:styleId="highlighted">
    <w:name w:val="highlighted"/>
    <w:basedOn w:val="Domylnaczcionkaakapitu"/>
    <w:rsid w:val="009C127C"/>
  </w:style>
  <w:style w:type="paragraph" w:customStyle="1" w:styleId="Style7">
    <w:name w:val="Style7"/>
    <w:basedOn w:val="Normalny"/>
    <w:uiPriority w:val="99"/>
    <w:rsid w:val="00F55C93"/>
    <w:pPr>
      <w:widowControl w:val="0"/>
      <w:autoSpaceDE w:val="0"/>
      <w:autoSpaceDN w:val="0"/>
      <w:adjustRightInd w:val="0"/>
      <w:spacing w:after="0" w:line="221" w:lineRule="exact"/>
    </w:pPr>
    <w:rPr>
      <w:sz w:val="24"/>
      <w:szCs w:val="24"/>
    </w:rPr>
  </w:style>
  <w:style w:type="character" w:customStyle="1" w:styleId="FontStyle15">
    <w:name w:val="Font Style15"/>
    <w:uiPriority w:val="99"/>
    <w:rsid w:val="00F55C93"/>
    <w:rPr>
      <w:rFonts w:ascii="Calibri" w:hAnsi="Calibri" w:cs="Calibri" w:hint="default"/>
      <w:color w:val="000000"/>
      <w:sz w:val="18"/>
      <w:szCs w:val="18"/>
    </w:rPr>
  </w:style>
  <w:style w:type="character" w:customStyle="1" w:styleId="Nierozpoznanawzmianka2">
    <w:name w:val="Nierozpoznana wzmianka2"/>
    <w:basedOn w:val="Domylnaczcionkaakapitu"/>
    <w:uiPriority w:val="99"/>
    <w:semiHidden/>
    <w:unhideWhenUsed/>
    <w:rsid w:val="002E4D11"/>
    <w:rPr>
      <w:color w:val="605E5C"/>
      <w:shd w:val="clear" w:color="auto" w:fill="E1DFDD"/>
    </w:rPr>
  </w:style>
  <w:style w:type="character" w:styleId="Nierozpoznanawzmianka">
    <w:name w:val="Unresolved Mention"/>
    <w:basedOn w:val="Domylnaczcionkaakapitu"/>
    <w:uiPriority w:val="99"/>
    <w:semiHidden/>
    <w:unhideWhenUsed/>
    <w:rsid w:val="000A53B1"/>
    <w:rPr>
      <w:color w:val="605E5C"/>
      <w:shd w:val="clear" w:color="auto" w:fill="E1DFDD"/>
    </w:rPr>
  </w:style>
  <w:style w:type="paragraph" w:customStyle="1" w:styleId="Styl1">
    <w:name w:val="Styl1"/>
    <w:basedOn w:val="Nagwekspisutreci"/>
    <w:autoRedefine/>
    <w:qFormat/>
    <w:rsid w:val="004956D2"/>
    <w:rPr>
      <w:smallCaps/>
      <w:color w:val="000000" w:themeColor="text1"/>
    </w:rPr>
  </w:style>
  <w:style w:type="paragraph" w:customStyle="1" w:styleId="Styl2">
    <w:name w:val="Styl2"/>
    <w:basedOn w:val="Nagwekspisutreci"/>
    <w:autoRedefine/>
    <w:qFormat/>
    <w:rsid w:val="00867CF1"/>
    <w:rPr>
      <w:smallCaps/>
      <w:color w:val="000000" w:themeColor="text1"/>
    </w:rPr>
  </w:style>
  <w:style w:type="paragraph" w:customStyle="1" w:styleId="Styl3">
    <w:name w:val="Styl3"/>
    <w:basedOn w:val="Nagwekspisutreci"/>
    <w:autoRedefine/>
    <w:qFormat/>
    <w:rsid w:val="00933EEE"/>
  </w:style>
  <w:style w:type="paragraph" w:customStyle="1" w:styleId="Styl4">
    <w:name w:val="Styl4"/>
    <w:basedOn w:val="Styl3"/>
    <w:autoRedefine/>
    <w:qFormat/>
    <w:rsid w:val="00026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252709015">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57760321">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1835221217">
      <w:bodyDiv w:val="1"/>
      <w:marLeft w:val="0"/>
      <w:marRight w:val="0"/>
      <w:marTop w:val="0"/>
      <w:marBottom w:val="0"/>
      <w:divBdr>
        <w:top w:val="none" w:sz="0" w:space="0" w:color="auto"/>
        <w:left w:val="none" w:sz="0" w:space="0" w:color="auto"/>
        <w:bottom w:val="none" w:sz="0" w:space="0" w:color="auto"/>
        <w:right w:val="none" w:sz="0" w:space="0" w:color="auto"/>
      </w:divBdr>
    </w:div>
    <w:div w:id="1881476363">
      <w:bodyDiv w:val="1"/>
      <w:marLeft w:val="0"/>
      <w:marRight w:val="0"/>
      <w:marTop w:val="0"/>
      <w:marBottom w:val="0"/>
      <w:divBdr>
        <w:top w:val="none" w:sz="0" w:space="0" w:color="auto"/>
        <w:left w:val="none" w:sz="0" w:space="0" w:color="auto"/>
        <w:bottom w:val="none" w:sz="0" w:space="0" w:color="auto"/>
        <w:right w:val="none" w:sz="0" w:space="0" w:color="auto"/>
      </w:divBdr>
    </w:div>
    <w:div w:id="1913078303">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pn/ajd_czest/proceedings"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s://platformazakupowa.pl/pn/ajd_czest/proceedings" TargetMode="External"/><Relationship Id="rId33" Type="http://schemas.openxmlformats.org/officeDocument/2006/relationships/hyperlink" Target="https://platformazakupowa.pl/pn/ajd_czest/proceeding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platformazakupowa.pl/pn/ajd_czest/proceedings" TargetMode="External"/><Relationship Id="rId32" Type="http://schemas.openxmlformats.org/officeDocument/2006/relationships/hyperlink" Target="https://platformazakupowa.pl/pn/ajd_czest/proceedings"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ajd_czest/proceedings"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ajd_czest/proceedings" TargetMode="External"/><Relationship Id="rId19" Type="http://schemas.openxmlformats.org/officeDocument/2006/relationships/hyperlink" Target="http://platformazakupowa.pl" TargetMode="External"/><Relationship Id="rId31" Type="http://schemas.openxmlformats.org/officeDocument/2006/relationships/hyperlink" Target="mailto:cwk@platformazakupowa.pl" TargetMode="External"/><Relationship Id="rId4" Type="http://schemas.openxmlformats.org/officeDocument/2006/relationships/settings" Target="settings.xml"/><Relationship Id="rId9" Type="http://schemas.openxmlformats.org/officeDocument/2006/relationships/hyperlink" Target="https://platformazakupowa.pl/pn/ajd_czest/proceedings"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pn/ajd_czest"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ajd_czest/proceedings" TargetMode="External"/><Relationship Id="rId8" Type="http://schemas.openxmlformats.org/officeDocument/2006/relationships/hyperlink" Target="https://platformazakupowa.pl/pn/ajd_czest/proceedings"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730FF-3D36-483E-A3AE-E74E6C5DE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6611</Words>
  <Characters>39666</Characters>
  <Application>Microsoft Office Word</Application>
  <DocSecurity>0</DocSecurity>
  <Lines>330</Lines>
  <Paragraphs>92</Paragraphs>
  <ScaleCrop>false</ScaleCrop>
  <HeadingPairs>
    <vt:vector size="4" baseType="variant">
      <vt:variant>
        <vt:lpstr>Tytuł</vt:lpstr>
      </vt:variant>
      <vt:variant>
        <vt:i4>1</vt:i4>
      </vt:variant>
      <vt:variant>
        <vt:lpstr>Nagłówki</vt:lpstr>
      </vt:variant>
      <vt:variant>
        <vt:i4>21</vt:i4>
      </vt:variant>
    </vt:vector>
  </HeadingPairs>
  <TitlesOfParts>
    <vt:vector size="22" baseType="lpstr">
      <vt:lpstr>Specyfikacja Warunków Zamówienia</vt:lpstr>
      <vt:lpstr>        Specyfikacja Warunków Zamówienia (SWZ)</vt:lpstr>
      <vt:lpstr>    1. Nazwa oraz adres Zamawiającego, numer telefonu, adres poczty elektronicznej o</vt:lpstr>
      <vt:lpstr>    2. Tryb prowadzonego postępowania:</vt:lpstr>
      <vt:lpstr>    3. Przedmiot zamówienia i jego zakres:</vt:lpstr>
      <vt:lpstr>Projektowane postanowienia umowy w sprawie zamówienia publicznego, które zostaną</vt:lpstr>
      <vt:lpstr>    5. Podstawy wykluczenia wykonawcy z postępowania:</vt:lpstr>
      <vt:lpstr>    6. Warunki udziału w postępowaniu: Zamawiający nie określa warunków udziału w po</vt:lpstr>
      <vt:lpstr>    7. Dokumenty wymagane od wykonawców:</vt:lpstr>
      <vt:lpstr>    8. Opis sposobu obliczenia ceny</vt:lpstr>
      <vt:lpstr>    9. Informacje o środkach komunikacji elektronicznej, przy użyciu których zamawia</vt:lpstr>
      <vt:lpstr>    10. Opis sposobu udzielania wyjaśnień do Specyfikacji Warunków Zamówienia</vt:lpstr>
      <vt:lpstr>    11. Wskazanie osób uprawnionych do komunikowania się z wykonawcami: Zamawiający </vt:lpstr>
      <vt:lpstr>    12. Opis sposobu przygotowania i złożenia oferty</vt:lpstr>
      <vt:lpstr>    13. Miejsce i termin złożenia ofert</vt:lpstr>
      <vt:lpstr>    14. Termin otwarcia ofert</vt:lpstr>
      <vt:lpstr>    15. Termin związania ofertą</vt:lpstr>
      <vt:lpstr>    16. Informacje o trybie oceny ofert</vt:lpstr>
      <vt:lpstr>    17. Opis kryteriów oceny ofert wraz z podaniem wag tych kryteriów i sposobu ocen</vt:lpstr>
      <vt:lpstr>    18. Wadium i zabezpieczenie należytego wykonania umowy.</vt:lpstr>
      <vt:lpstr>    19. Informacja o formalnościach, jakie muszą być dopełnione po wyborze oferty w </vt:lpstr>
      <vt:lpstr>    20. Informacja dotycząca przetwarzania danych osobowych</vt:lpstr>
    </vt:vector>
  </TitlesOfParts>
  <Company>HP</Company>
  <LinksUpToDate>false</LinksUpToDate>
  <CharactersWithSpaces>46185</CharactersWithSpaces>
  <SharedDoc>false</SharedDoc>
  <HLinks>
    <vt:vector size="198" baseType="variant">
      <vt:variant>
        <vt:i4>6815750</vt:i4>
      </vt:variant>
      <vt:variant>
        <vt:i4>96</vt:i4>
      </vt:variant>
      <vt:variant>
        <vt:i4>0</vt:i4>
      </vt:variant>
      <vt:variant>
        <vt:i4>5</vt:i4>
      </vt:variant>
      <vt:variant>
        <vt:lpwstr>mailto:iod@ajd.czest.pl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3080217</vt:i4>
      </vt:variant>
      <vt:variant>
        <vt:i4>60</vt:i4>
      </vt:variant>
      <vt:variant>
        <vt:i4>0</vt:i4>
      </vt:variant>
      <vt:variant>
        <vt:i4>5</vt:i4>
      </vt:variant>
      <vt:variant>
        <vt:lpwstr>mailto:j.skrzypkowiak@ujd.edu.pl</vt:lpwstr>
      </vt:variant>
      <vt:variant>
        <vt:lpwstr/>
      </vt:variant>
      <vt:variant>
        <vt:i4>6160490</vt:i4>
      </vt:variant>
      <vt:variant>
        <vt:i4>57</vt:i4>
      </vt:variant>
      <vt:variant>
        <vt:i4>0</vt:i4>
      </vt:variant>
      <vt:variant>
        <vt:i4>5</vt:i4>
      </vt:variant>
      <vt:variant>
        <vt:lpwstr>mailto:h.maruszczyk@ujd.edu.pl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6160490</vt:i4>
      </vt:variant>
      <vt:variant>
        <vt:i4>9</vt:i4>
      </vt:variant>
      <vt:variant>
        <vt:i4>0</vt:i4>
      </vt:variant>
      <vt:variant>
        <vt:i4>5</vt:i4>
      </vt:variant>
      <vt:variant>
        <vt:lpwstr>mailto:h.maruszczyk@ujd.edu.pl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h.maruszczyk</dc:creator>
  <cp:lastModifiedBy>h.maruszczyk</cp:lastModifiedBy>
  <cp:revision>9</cp:revision>
  <cp:lastPrinted>2024-10-31T12:05:00Z</cp:lastPrinted>
  <dcterms:created xsi:type="dcterms:W3CDTF">2024-10-30T10:59:00Z</dcterms:created>
  <dcterms:modified xsi:type="dcterms:W3CDTF">2024-10-31T12:09:00Z</dcterms:modified>
</cp:coreProperties>
</file>