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FF0B6" w14:textId="77777777" w:rsidR="005601A1" w:rsidRPr="001C0C85" w:rsidRDefault="00E25106" w:rsidP="00016587">
      <w:pPr>
        <w:rPr>
          <w:b/>
          <w:bCs/>
        </w:rPr>
      </w:pPr>
      <w:r>
        <w:t xml:space="preserve">                                   </w:t>
      </w:r>
      <w:r w:rsidR="005601A1">
        <w:t xml:space="preserve"> </w:t>
      </w:r>
    </w:p>
    <w:p w14:paraId="0993AA0F" w14:textId="70DD61DF" w:rsidR="00BD1A9F" w:rsidRDefault="005601A1" w:rsidP="00016587">
      <w:pPr>
        <w:rPr>
          <w:b/>
          <w:bCs/>
        </w:rPr>
      </w:pPr>
      <w:r w:rsidRPr="001C0C85">
        <w:rPr>
          <w:b/>
          <w:bCs/>
        </w:rPr>
        <w:t xml:space="preserve">                                      </w:t>
      </w:r>
      <w:r w:rsidR="00DA1352">
        <w:rPr>
          <w:b/>
          <w:bCs/>
        </w:rPr>
        <w:t xml:space="preserve">         </w:t>
      </w:r>
      <w:r w:rsidRPr="001C0C85">
        <w:rPr>
          <w:b/>
          <w:bCs/>
        </w:rPr>
        <w:t xml:space="preserve">   </w:t>
      </w:r>
      <w:r w:rsidR="00E25106" w:rsidRPr="001C0C85">
        <w:rPr>
          <w:b/>
          <w:bCs/>
        </w:rPr>
        <w:t xml:space="preserve">  ZAPYTANIE OFERTOWE </w:t>
      </w:r>
    </w:p>
    <w:p w14:paraId="58D3A8A4" w14:textId="77777777" w:rsidR="001C0C85" w:rsidRDefault="001C0C85" w:rsidP="00016587">
      <w:pPr>
        <w:rPr>
          <w:b/>
          <w:bCs/>
        </w:rPr>
      </w:pPr>
    </w:p>
    <w:p w14:paraId="622DF81B" w14:textId="77777777" w:rsidR="001C0C85" w:rsidRPr="00DA1352" w:rsidRDefault="001C0C85" w:rsidP="00016587">
      <w:pPr>
        <w:rPr>
          <w:b/>
          <w:bCs/>
        </w:rPr>
      </w:pPr>
    </w:p>
    <w:p w14:paraId="0FDBA5DF" w14:textId="77777777" w:rsidR="00E25106" w:rsidRPr="00DA1352" w:rsidRDefault="00E25106" w:rsidP="00016587"/>
    <w:p w14:paraId="7C76816D" w14:textId="77777777" w:rsidR="0080755E" w:rsidRPr="00DA1352" w:rsidRDefault="00E25106" w:rsidP="00016587">
      <w:pPr>
        <w:pStyle w:val="Akapitzlist"/>
        <w:numPr>
          <w:ilvl w:val="0"/>
          <w:numId w:val="1"/>
        </w:numPr>
      </w:pPr>
      <w:r w:rsidRPr="00DA1352">
        <w:t xml:space="preserve">Zamawiający </w:t>
      </w:r>
      <w:r w:rsidR="0080755E" w:rsidRPr="00DA1352">
        <w:t>:</w:t>
      </w:r>
      <w:r w:rsidRPr="00DA1352">
        <w:t>Komenda Wojewódzka Państwowej Straży Pożarnej we  Wrocławiu</w:t>
      </w:r>
    </w:p>
    <w:p w14:paraId="0D5D2045" w14:textId="334F18C8" w:rsidR="00E25106" w:rsidRDefault="00E25106" w:rsidP="00016587">
      <w:pPr>
        <w:pStyle w:val="Akapitzlist"/>
      </w:pPr>
      <w:r w:rsidRPr="00DA1352">
        <w:t xml:space="preserve"> ul .Borowska 138, 50-552 Wrocław</w:t>
      </w:r>
    </w:p>
    <w:p w14:paraId="7EC18801" w14:textId="77777777" w:rsidR="00016587" w:rsidRPr="00DA1352" w:rsidRDefault="00016587" w:rsidP="00016587">
      <w:pPr>
        <w:pStyle w:val="Akapitzlist"/>
      </w:pPr>
    </w:p>
    <w:p w14:paraId="0622A3CF" w14:textId="67988620" w:rsidR="00E25106" w:rsidRPr="00DA1352" w:rsidRDefault="00E25106" w:rsidP="00016587">
      <w:pPr>
        <w:pStyle w:val="Akapitzlist"/>
        <w:numPr>
          <w:ilvl w:val="0"/>
          <w:numId w:val="1"/>
        </w:numPr>
        <w:rPr>
          <w:u w:val="single"/>
        </w:rPr>
      </w:pPr>
      <w:r w:rsidRPr="00DA1352">
        <w:rPr>
          <w:u w:val="single"/>
        </w:rPr>
        <w:t xml:space="preserve"> Opis  zakupu przedmiotu:</w:t>
      </w:r>
    </w:p>
    <w:p w14:paraId="2E68381B" w14:textId="77777777" w:rsidR="00E25106" w:rsidRPr="00DA1352" w:rsidRDefault="00E25106" w:rsidP="00016587">
      <w:pPr>
        <w:rPr>
          <w:u w:val="single"/>
        </w:rPr>
      </w:pPr>
    </w:p>
    <w:p w14:paraId="173A0B9B" w14:textId="77777777" w:rsidR="00E25106" w:rsidRPr="00DA1352" w:rsidRDefault="00E25106" w:rsidP="00016587">
      <w:pPr>
        <w:rPr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76"/>
      </w:tblGrid>
      <w:tr w:rsidR="00E25106" w:rsidRPr="00DA1352" w14:paraId="1ADC23CA" w14:textId="77777777" w:rsidTr="00E25106">
        <w:tc>
          <w:tcPr>
            <w:tcW w:w="8576" w:type="dxa"/>
          </w:tcPr>
          <w:p w14:paraId="385F6106" w14:textId="77777777" w:rsidR="00E25106" w:rsidRPr="00DA1352" w:rsidRDefault="00E25106" w:rsidP="00016587"/>
          <w:p w14:paraId="060C7A7E" w14:textId="78A80B83" w:rsidR="00E25106" w:rsidRPr="00DA1352" w:rsidRDefault="00E25106" w:rsidP="00016587">
            <w:r w:rsidRPr="00DA1352">
              <w:t xml:space="preserve">1 .Kalendarz  PSP plakatowy B1                    - </w:t>
            </w:r>
            <w:r w:rsidR="0080755E" w:rsidRPr="00DA1352">
              <w:t xml:space="preserve">   </w:t>
            </w:r>
            <w:r w:rsidR="001C0C85" w:rsidRPr="00DA1352">
              <w:t xml:space="preserve">                                      </w:t>
            </w:r>
            <w:r w:rsidRPr="00DA1352">
              <w:t xml:space="preserve"> 460szt</w:t>
            </w:r>
          </w:p>
          <w:p w14:paraId="5C1132F1" w14:textId="77777777" w:rsidR="00E25106" w:rsidRPr="00DA1352" w:rsidRDefault="00E25106" w:rsidP="00016587"/>
        </w:tc>
      </w:tr>
      <w:tr w:rsidR="00E25106" w:rsidRPr="00DA1352" w14:paraId="17BAD4E5" w14:textId="77777777" w:rsidTr="00E25106">
        <w:tc>
          <w:tcPr>
            <w:tcW w:w="8576" w:type="dxa"/>
          </w:tcPr>
          <w:p w14:paraId="1DABFAD2" w14:textId="230770DB" w:rsidR="00E25106" w:rsidRPr="00DA1352" w:rsidRDefault="00E25106" w:rsidP="00016587">
            <w:r w:rsidRPr="00DA1352">
              <w:t xml:space="preserve">2.Kalendarz  PSP  ścienny trójdzielny   </w:t>
            </w:r>
            <w:r w:rsidR="0080755E" w:rsidRPr="00DA1352">
              <w:t xml:space="preserve"> </w:t>
            </w:r>
            <w:r w:rsidRPr="00DA1352">
              <w:t xml:space="preserve">         </w:t>
            </w:r>
            <w:r w:rsidR="0080755E" w:rsidRPr="00DA1352">
              <w:t>-</w:t>
            </w:r>
            <w:r w:rsidRPr="00DA1352">
              <w:t xml:space="preserve">   </w:t>
            </w:r>
            <w:r w:rsidR="001C0C85" w:rsidRPr="00DA1352">
              <w:t xml:space="preserve">                                       </w:t>
            </w:r>
            <w:r w:rsidRPr="00DA1352">
              <w:t>200szt</w:t>
            </w:r>
          </w:p>
          <w:p w14:paraId="0A55C6DD" w14:textId="0821DDD1" w:rsidR="00E25106" w:rsidRPr="00DA1352" w:rsidRDefault="00E25106" w:rsidP="00016587">
            <w:pPr>
              <w:rPr>
                <w:u w:val="single"/>
              </w:rPr>
            </w:pPr>
          </w:p>
        </w:tc>
      </w:tr>
    </w:tbl>
    <w:p w14:paraId="7F8036AD" w14:textId="77777777" w:rsidR="00E25106" w:rsidRPr="00DA1352" w:rsidRDefault="00E25106" w:rsidP="00016587">
      <w:pPr>
        <w:rPr>
          <w:u w:val="single"/>
        </w:rPr>
      </w:pPr>
    </w:p>
    <w:p w14:paraId="7700E5B2" w14:textId="77777777" w:rsidR="00E25106" w:rsidRPr="00DA1352" w:rsidRDefault="00E25106" w:rsidP="00016587">
      <w:pPr>
        <w:rPr>
          <w:u w:val="single"/>
        </w:rPr>
      </w:pPr>
    </w:p>
    <w:p w14:paraId="5006DDD8" w14:textId="2C98C0F8" w:rsidR="00E25106" w:rsidRPr="00016587" w:rsidRDefault="00E25106" w:rsidP="00016587">
      <w:pPr>
        <w:pStyle w:val="Akapitzlist"/>
        <w:numPr>
          <w:ilvl w:val="0"/>
          <w:numId w:val="1"/>
        </w:numPr>
        <w:rPr>
          <w:b/>
          <w:bCs/>
          <w:u w:val="single"/>
        </w:rPr>
      </w:pPr>
      <w:r w:rsidRPr="00016587">
        <w:rPr>
          <w:b/>
          <w:bCs/>
          <w:u w:val="single"/>
        </w:rPr>
        <w:t>Wymogi i parametry</w:t>
      </w:r>
      <w:r w:rsidR="00655347" w:rsidRPr="00016587">
        <w:rPr>
          <w:b/>
          <w:bCs/>
          <w:u w:val="single"/>
        </w:rPr>
        <w:t xml:space="preserve"> kalendarza  PSP plakatowy B1</w:t>
      </w:r>
      <w:r w:rsidR="00DA1352" w:rsidRPr="00016587">
        <w:rPr>
          <w:b/>
          <w:bCs/>
          <w:u w:val="single"/>
        </w:rPr>
        <w:t xml:space="preserve"> rok 2025</w:t>
      </w:r>
      <w:r w:rsidRPr="00016587">
        <w:rPr>
          <w:b/>
          <w:bCs/>
          <w:u w:val="single"/>
        </w:rPr>
        <w:t xml:space="preserve"> :</w:t>
      </w:r>
    </w:p>
    <w:p w14:paraId="1C711960" w14:textId="77777777" w:rsidR="00DA1352" w:rsidRPr="00DA1352" w:rsidRDefault="00DA1352" w:rsidP="00016587">
      <w:pPr>
        <w:rPr>
          <w:b/>
          <w:bCs/>
          <w:u w:val="single"/>
        </w:rPr>
      </w:pPr>
    </w:p>
    <w:p w14:paraId="0D156711" w14:textId="36564E5E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Format B1(netto:680x980)</w:t>
      </w:r>
    </w:p>
    <w:p w14:paraId="08333C8D" w14:textId="772AABEC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Druk 4+1(cymk</w:t>
      </w:r>
      <w:r w:rsidR="0080755E" w:rsidRPr="00DA1352">
        <w:t xml:space="preserve"> </w:t>
      </w:r>
      <w:r w:rsidRPr="00DA1352">
        <w:t>/panton)</w:t>
      </w:r>
    </w:p>
    <w:p w14:paraId="37410E2A" w14:textId="0D7CF675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Papier kreda błysk 250g</w:t>
      </w:r>
    </w:p>
    <w:p w14:paraId="55DE9604" w14:textId="31DB70E1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Nadruk drugiej strony kalendarza -jeden kolor -panton</w:t>
      </w:r>
    </w:p>
    <w:p w14:paraId="1AF3636C" w14:textId="2302F575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Lakier błysk po całości 1 stronnie</w:t>
      </w:r>
    </w:p>
    <w:p w14:paraId="6BF4BA64" w14:textId="70030853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Listwy srebrne,</w:t>
      </w:r>
      <w:r w:rsidR="005601A1" w:rsidRPr="00DA1352">
        <w:t xml:space="preserve"> </w:t>
      </w:r>
      <w:r w:rsidRPr="00DA1352">
        <w:t>dół góra z zawieszką</w:t>
      </w:r>
    </w:p>
    <w:p w14:paraId="431C2BCE" w14:textId="53537211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Pakowane po 20 szt, w kole papieru pakowego</w:t>
      </w:r>
    </w:p>
    <w:p w14:paraId="4D8F259A" w14:textId="3A2C31FA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>Projekt wg plików zamawiającego</w:t>
      </w:r>
    </w:p>
    <w:p w14:paraId="4F9734CA" w14:textId="691042A4" w:rsidR="00E25106" w:rsidRPr="00DA1352" w:rsidRDefault="00E25106" w:rsidP="00016587">
      <w:pPr>
        <w:pStyle w:val="Akapitzlist"/>
        <w:numPr>
          <w:ilvl w:val="0"/>
          <w:numId w:val="2"/>
        </w:numPr>
      </w:pPr>
      <w:r w:rsidRPr="00DA1352">
        <w:t xml:space="preserve">Nakład </w:t>
      </w:r>
      <w:r w:rsidR="006E27C5" w:rsidRPr="00DA1352">
        <w:t xml:space="preserve">-    </w:t>
      </w:r>
      <w:r w:rsidR="001C0C85" w:rsidRPr="00DA1352">
        <w:t xml:space="preserve">460 </w:t>
      </w:r>
      <w:r w:rsidR="006E27C5" w:rsidRPr="00DA1352">
        <w:t xml:space="preserve"> szt</w:t>
      </w:r>
    </w:p>
    <w:p w14:paraId="59107135" w14:textId="77777777" w:rsidR="00655347" w:rsidRDefault="005601A1" w:rsidP="00016587">
      <w:pPr>
        <w:pStyle w:val="Akapitzlist"/>
        <w:numPr>
          <w:ilvl w:val="0"/>
          <w:numId w:val="2"/>
        </w:numPr>
      </w:pPr>
      <w:r w:rsidRPr="00DA1352">
        <w:t>Wg zał. grafiki  wykonania kalendarza</w:t>
      </w:r>
    </w:p>
    <w:p w14:paraId="3D8535CC" w14:textId="77777777" w:rsidR="00DA1352" w:rsidRPr="00DA1352" w:rsidRDefault="00DA1352" w:rsidP="00016587">
      <w:pPr>
        <w:pStyle w:val="Akapitzlist"/>
      </w:pPr>
    </w:p>
    <w:p w14:paraId="2B5492B1" w14:textId="62F4AC72" w:rsidR="00DA1352" w:rsidRPr="00016587" w:rsidRDefault="00016587" w:rsidP="00016587">
      <w:pPr>
        <w:rPr>
          <w:u w:val="single"/>
        </w:rPr>
      </w:pPr>
      <w:r>
        <w:rPr>
          <w:b/>
          <w:bCs/>
          <w:u w:val="single"/>
        </w:rPr>
        <w:t xml:space="preserve">      4.</w:t>
      </w:r>
      <w:r w:rsidR="00655347" w:rsidRPr="00DA1352">
        <w:rPr>
          <w:b/>
          <w:bCs/>
          <w:u w:val="single"/>
        </w:rPr>
        <w:t xml:space="preserve">  Wymogi i parametry  kalendarza   PSP </w:t>
      </w:r>
      <w:r w:rsidR="00DA1352" w:rsidRPr="00DA1352">
        <w:rPr>
          <w:b/>
          <w:bCs/>
        </w:rPr>
        <w:t xml:space="preserve">Format </w:t>
      </w:r>
      <w:r w:rsidR="00655347" w:rsidRPr="00DA1352">
        <w:rPr>
          <w:b/>
          <w:bCs/>
          <w:u w:val="single"/>
        </w:rPr>
        <w:t xml:space="preserve">ścienny trójdzielny </w:t>
      </w:r>
      <w:r w:rsidR="00DA1352" w:rsidRPr="00DA1352">
        <w:rPr>
          <w:b/>
          <w:bCs/>
          <w:u w:val="single"/>
        </w:rPr>
        <w:t xml:space="preserve"> rok</w:t>
      </w:r>
      <w:r w:rsidR="00DA1352">
        <w:rPr>
          <w:b/>
          <w:bCs/>
          <w:u w:val="single"/>
        </w:rPr>
        <w:t xml:space="preserve"> </w:t>
      </w:r>
      <w:r w:rsidR="00DA1352" w:rsidRPr="00DA1352">
        <w:rPr>
          <w:b/>
          <w:bCs/>
          <w:u w:val="single"/>
        </w:rPr>
        <w:t>2025</w:t>
      </w:r>
      <w:r w:rsidR="00655347" w:rsidRPr="00DA1352">
        <w:rPr>
          <w:u w:val="single"/>
        </w:rPr>
        <w:t>:</w:t>
      </w:r>
    </w:p>
    <w:p w14:paraId="668C5263" w14:textId="77777777" w:rsidR="00DA1352" w:rsidRPr="00DA1352" w:rsidRDefault="00DA1352" w:rsidP="00016587"/>
    <w:p w14:paraId="304181BF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Główka – 315x195 mm</w:t>
      </w:r>
    </w:p>
    <w:p w14:paraId="5C1B57CC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Plecy – 315x605 mm w tym podklejka pod główkę 35 mm</w:t>
      </w:r>
    </w:p>
    <w:p w14:paraId="20041E07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Kalendarium – 290x140 mm lub 290x148 mm</w:t>
      </w:r>
    </w:p>
    <w:p w14:paraId="5900C21E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Kalendarium personalizowane, liczba kart 14 (grudzień 2024 - styczeń 2026)</w:t>
      </w:r>
    </w:p>
    <w:p w14:paraId="0D23CEFF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Papier główki- karton GC1 300 g</w:t>
      </w:r>
    </w:p>
    <w:p w14:paraId="31C8B4CD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Papier pleców GC1 (z białym spodem) 350 g</w:t>
      </w:r>
    </w:p>
    <w:p w14:paraId="7BCCDDBB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Papier kalendarium – offset 80 g, dodatkowo podkładka kartonowa 200 g/m2 klejona razem z kalendarium</w:t>
      </w:r>
    </w:p>
    <w:p w14:paraId="7D635726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Druk: kolory 4+0</w:t>
      </w:r>
    </w:p>
    <w:p w14:paraId="671355B2" w14:textId="60E7BE7C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Druk główki+</w:t>
      </w:r>
      <w:r w:rsidR="005F2B6D">
        <w:rPr>
          <w:rFonts w:eastAsia="Times New Roman"/>
        </w:rPr>
        <w:t xml:space="preserve"> </w:t>
      </w:r>
      <w:r w:rsidRPr="00DA1352">
        <w:rPr>
          <w:rFonts w:eastAsia="Times New Roman"/>
        </w:rPr>
        <w:t>lakier UV, plecy w całości zabezpieczone lakierem dyspersyjnym matowym</w:t>
      </w:r>
    </w:p>
    <w:p w14:paraId="6BCB8878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Główka kaszerowana</w:t>
      </w:r>
    </w:p>
    <w:p w14:paraId="7A3F58A1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  <w:b/>
          <w:bCs/>
        </w:rPr>
        <w:t>MOCNE</w:t>
      </w:r>
      <w:r w:rsidRPr="00DA1352">
        <w:rPr>
          <w:rFonts w:eastAsia="Times New Roman"/>
        </w:rPr>
        <w:t xml:space="preserve"> przyklejenie główki do pozostałej części kalendarza</w:t>
      </w:r>
    </w:p>
    <w:p w14:paraId="6B380E33" w14:textId="77777777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Projekt wg projekt zmawiającego</w:t>
      </w:r>
    </w:p>
    <w:p w14:paraId="6085A227" w14:textId="5804B841" w:rsidR="00DA1352" w:rsidRPr="00DA1352" w:rsidRDefault="00DA1352" w:rsidP="00016587">
      <w:pPr>
        <w:pStyle w:val="Akapitzlist"/>
        <w:numPr>
          <w:ilvl w:val="0"/>
          <w:numId w:val="4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 xml:space="preserve">Nakład </w:t>
      </w:r>
      <w:r w:rsidRPr="00DA1352">
        <w:rPr>
          <w:rFonts w:eastAsia="Times New Roman"/>
          <w:b/>
          <w:bCs/>
        </w:rPr>
        <w:t>200 szt.</w:t>
      </w:r>
    </w:p>
    <w:p w14:paraId="08006C6F" w14:textId="77777777" w:rsidR="00DA1352" w:rsidRPr="00DA1352" w:rsidRDefault="00DA1352" w:rsidP="00016587">
      <w:pPr>
        <w:pStyle w:val="Akapitzlist"/>
        <w:contextualSpacing w:val="0"/>
        <w:rPr>
          <w:rFonts w:eastAsia="Times New Roman"/>
        </w:rPr>
      </w:pPr>
    </w:p>
    <w:p w14:paraId="134CA0A4" w14:textId="77777777" w:rsidR="00DA1352" w:rsidRPr="00DA1352" w:rsidRDefault="00DA1352" w:rsidP="00016587">
      <w:pPr>
        <w:pStyle w:val="Akapitzlist"/>
        <w:contextualSpacing w:val="0"/>
        <w:rPr>
          <w:rFonts w:eastAsia="Times New Roman"/>
        </w:rPr>
      </w:pPr>
    </w:p>
    <w:p w14:paraId="7DBB7487" w14:textId="07251344" w:rsidR="00DA1352" w:rsidRPr="00DA1352" w:rsidRDefault="00016587" w:rsidP="00016587">
      <w:pPr>
        <w:rPr>
          <w:u w:val="single"/>
        </w:rPr>
      </w:pPr>
      <w:r>
        <w:rPr>
          <w:u w:val="single"/>
        </w:rPr>
        <w:t xml:space="preserve">   </w:t>
      </w:r>
      <w:r w:rsidR="00DA1352" w:rsidRPr="00DA1352">
        <w:rPr>
          <w:u w:val="single"/>
        </w:rPr>
        <w:t>Po stronie wykonawcy jest:</w:t>
      </w:r>
    </w:p>
    <w:p w14:paraId="1B726282" w14:textId="2C4DDC79" w:rsidR="00DA1352" w:rsidRDefault="00DA1352" w:rsidP="00016587">
      <w:pPr>
        <w:pStyle w:val="Akapitzlist"/>
        <w:numPr>
          <w:ilvl w:val="0"/>
          <w:numId w:val="5"/>
        </w:numPr>
        <w:contextualSpacing w:val="0"/>
        <w:rPr>
          <w:rFonts w:eastAsia="Times New Roman"/>
        </w:rPr>
      </w:pPr>
      <w:r w:rsidRPr="00DA1352">
        <w:rPr>
          <w:rFonts w:eastAsia="Times New Roman"/>
        </w:rPr>
        <w:t>Wydruk próbny 1 egz.</w:t>
      </w:r>
      <w:r w:rsidR="00016587">
        <w:rPr>
          <w:rFonts w:eastAsia="Times New Roman"/>
        </w:rPr>
        <w:t xml:space="preserve"> </w:t>
      </w:r>
      <w:r w:rsidR="003C60C4">
        <w:rPr>
          <w:rFonts w:eastAsia="Times New Roman"/>
        </w:rPr>
        <w:t xml:space="preserve"> z lakierem UV </w:t>
      </w:r>
      <w:r w:rsidR="00016587">
        <w:rPr>
          <w:rFonts w:eastAsia="Times New Roman"/>
        </w:rPr>
        <w:t>kalendarza PSP plakatowy i ścienny trójdzielny rok 2025</w:t>
      </w:r>
      <w:r w:rsidRPr="00DA1352">
        <w:rPr>
          <w:rFonts w:eastAsia="Times New Roman"/>
        </w:rPr>
        <w:t xml:space="preserve"> (musi być akceptacja zamawiającego)</w:t>
      </w:r>
    </w:p>
    <w:p w14:paraId="0FE2D1BC" w14:textId="6E7BD702" w:rsidR="005F2B6D" w:rsidRPr="00DA1352" w:rsidRDefault="005F2B6D" w:rsidP="00016587">
      <w:pPr>
        <w:pStyle w:val="Akapitzlist"/>
        <w:numPr>
          <w:ilvl w:val="0"/>
          <w:numId w:val="5"/>
        </w:numPr>
        <w:contextualSpacing w:val="0"/>
        <w:rPr>
          <w:rFonts w:eastAsia="Times New Roman"/>
        </w:rPr>
      </w:pPr>
      <w:r>
        <w:rPr>
          <w:rFonts w:eastAsia="Times New Roman"/>
        </w:rPr>
        <w:t>Wydruk próbny 1 egz. (musi być akceptowany)</w:t>
      </w:r>
    </w:p>
    <w:p w14:paraId="1576C229" w14:textId="77777777" w:rsidR="006E27C5" w:rsidRPr="00DA1352" w:rsidRDefault="006E27C5" w:rsidP="00016587"/>
    <w:p w14:paraId="150ACECA" w14:textId="77777777" w:rsidR="00016587" w:rsidRDefault="00016587" w:rsidP="00016587">
      <w:pPr>
        <w:rPr>
          <w:u w:val="single"/>
        </w:rPr>
      </w:pPr>
    </w:p>
    <w:p w14:paraId="18E3C897" w14:textId="77777777" w:rsidR="005601A1" w:rsidRPr="00DA1352" w:rsidRDefault="005601A1" w:rsidP="00016587">
      <w:pPr>
        <w:pStyle w:val="Akapitzlist"/>
      </w:pPr>
    </w:p>
    <w:p w14:paraId="2E035798" w14:textId="3797D873" w:rsidR="005601A1" w:rsidRPr="00016587" w:rsidRDefault="005601A1" w:rsidP="00016587">
      <w:pPr>
        <w:pStyle w:val="Akapitzlist"/>
        <w:numPr>
          <w:ilvl w:val="0"/>
          <w:numId w:val="6"/>
        </w:numPr>
        <w:rPr>
          <w:b/>
          <w:bCs/>
          <w:u w:val="single"/>
        </w:rPr>
      </w:pPr>
      <w:r w:rsidRPr="00016587">
        <w:rPr>
          <w:b/>
          <w:bCs/>
          <w:u w:val="single"/>
        </w:rPr>
        <w:t>Opis  sposobu obliczania  ceny:</w:t>
      </w:r>
    </w:p>
    <w:p w14:paraId="5AC94AD7" w14:textId="77777777" w:rsidR="00016587" w:rsidRDefault="00016587" w:rsidP="00016587">
      <w:pPr>
        <w:ind w:left="360"/>
      </w:pPr>
    </w:p>
    <w:p w14:paraId="43A568BC" w14:textId="6CE65149" w:rsidR="005601A1" w:rsidRPr="00DA1352" w:rsidRDefault="005601A1" w:rsidP="00016587">
      <w:pPr>
        <w:ind w:left="360"/>
      </w:pPr>
      <w:r w:rsidRPr="00DA1352">
        <w:t xml:space="preserve">Oferta powinna zawierać cenę brutto za </w:t>
      </w:r>
      <w:r w:rsidR="0080755E" w:rsidRPr="00DA1352">
        <w:t>realizację</w:t>
      </w:r>
      <w:r w:rsidR="007C64C0" w:rsidRPr="00DA1352">
        <w:t xml:space="preserve"> całości  zadania.</w:t>
      </w:r>
      <w:r w:rsidR="0080755E" w:rsidRPr="00DA1352">
        <w:t xml:space="preserve"> </w:t>
      </w:r>
      <w:r w:rsidR="007C64C0" w:rsidRPr="00DA1352">
        <w:t xml:space="preserve">Cena brutto jest ceną ostateczną  obejmującą wszystkie  koszty  i </w:t>
      </w:r>
      <w:r w:rsidR="0080755E" w:rsidRPr="00DA1352">
        <w:t>skła</w:t>
      </w:r>
      <w:r w:rsidR="007C64C0" w:rsidRPr="00DA1352">
        <w:t>dniki  związane z realizacją  zamó</w:t>
      </w:r>
      <w:r w:rsidR="0080755E" w:rsidRPr="00DA1352">
        <w:t>w</w:t>
      </w:r>
      <w:r w:rsidR="007C64C0" w:rsidRPr="00DA1352">
        <w:t xml:space="preserve">ienia , zgodnie  z zapytaniem ofertowym , w tym m </w:t>
      </w:r>
      <w:r w:rsidR="0080755E" w:rsidRPr="00DA1352">
        <w:t xml:space="preserve"> in. Podatek VAT , upusty, rabaty, dostawa i rozładunek.</w:t>
      </w:r>
    </w:p>
    <w:p w14:paraId="508BC783" w14:textId="2775F117" w:rsidR="0080755E" w:rsidRPr="00DA1352" w:rsidRDefault="0080755E" w:rsidP="00016587">
      <w:pPr>
        <w:ind w:left="360"/>
      </w:pPr>
      <w:r w:rsidRPr="00DA1352">
        <w:t>b) termin realizacji :30.11.2024</w:t>
      </w:r>
    </w:p>
    <w:sectPr w:rsidR="0080755E" w:rsidRPr="00DA1352" w:rsidSect="00256213">
      <w:pgSz w:w="11906" w:h="16838"/>
      <w:pgMar w:top="719" w:right="1700" w:bottom="1417" w:left="162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14776"/>
    <w:multiLevelType w:val="hybridMultilevel"/>
    <w:tmpl w:val="B2DEA25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2B106F"/>
    <w:multiLevelType w:val="hybridMultilevel"/>
    <w:tmpl w:val="2C9A7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E76F8"/>
    <w:multiLevelType w:val="hybridMultilevel"/>
    <w:tmpl w:val="9A36A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D0B9A"/>
    <w:multiLevelType w:val="hybridMultilevel"/>
    <w:tmpl w:val="C8282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F304B"/>
    <w:multiLevelType w:val="hybridMultilevel"/>
    <w:tmpl w:val="BE4C1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F0A52"/>
    <w:multiLevelType w:val="hybridMultilevel"/>
    <w:tmpl w:val="22207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21695">
    <w:abstractNumId w:val="3"/>
  </w:num>
  <w:num w:numId="2" w16cid:durableId="1720934505">
    <w:abstractNumId w:val="5"/>
  </w:num>
  <w:num w:numId="3" w16cid:durableId="1502038296">
    <w:abstractNumId w:val="2"/>
  </w:num>
  <w:num w:numId="4" w16cid:durableId="1387216303">
    <w:abstractNumId w:val="1"/>
  </w:num>
  <w:num w:numId="5" w16cid:durableId="1603951898">
    <w:abstractNumId w:val="4"/>
  </w:num>
  <w:num w:numId="6" w16cid:durableId="194079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683"/>
    <w:rsid w:val="00016587"/>
    <w:rsid w:val="001C0C85"/>
    <w:rsid w:val="00256213"/>
    <w:rsid w:val="00312E11"/>
    <w:rsid w:val="003C60C4"/>
    <w:rsid w:val="003F263E"/>
    <w:rsid w:val="004E1D13"/>
    <w:rsid w:val="005601A1"/>
    <w:rsid w:val="005F2B6D"/>
    <w:rsid w:val="006268BD"/>
    <w:rsid w:val="00655347"/>
    <w:rsid w:val="006E27C5"/>
    <w:rsid w:val="007C64C0"/>
    <w:rsid w:val="0080755E"/>
    <w:rsid w:val="00BD1A9F"/>
    <w:rsid w:val="00C373B3"/>
    <w:rsid w:val="00DA1352"/>
    <w:rsid w:val="00E25106"/>
    <w:rsid w:val="00EF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F4DC1"/>
  <w15:chartTrackingRefBased/>
  <w15:docId w15:val="{67AEADDB-C18C-44D3-998C-1A08AB42F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5106"/>
    <w:pPr>
      <w:ind w:left="720"/>
      <w:contextualSpacing/>
    </w:pPr>
  </w:style>
  <w:style w:type="table" w:styleId="Tabela-Siatka">
    <w:name w:val="Table Grid"/>
    <w:basedOn w:val="Standardowy"/>
    <w:uiPriority w:val="39"/>
    <w:rsid w:val="00E25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Kalisz (KW PSP WROCŁAW)</dc:creator>
  <cp:keywords/>
  <dc:description/>
  <cp:lastModifiedBy>Grażyna Kalisz (KW PSP WROCŁAW)</cp:lastModifiedBy>
  <cp:revision>10</cp:revision>
  <dcterms:created xsi:type="dcterms:W3CDTF">2024-10-31T15:11:00Z</dcterms:created>
  <dcterms:modified xsi:type="dcterms:W3CDTF">2024-11-05T12:10:00Z</dcterms:modified>
</cp:coreProperties>
</file>