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725" w:rsidRPr="0087299F" w:rsidRDefault="00740ED8" w:rsidP="0087299F">
      <w:pPr>
        <w:ind w:left="637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F29E2">
        <w:rPr>
          <w:rFonts w:ascii="Arial" w:hAnsi="Arial" w:cs="Arial"/>
        </w:rPr>
        <w:t>Załącznik nr 4</w:t>
      </w:r>
    </w:p>
    <w:p w:rsidR="0087299F" w:rsidRPr="0087299F" w:rsidRDefault="0087299F" w:rsidP="0087299F">
      <w:pPr>
        <w:jc w:val="center"/>
        <w:rPr>
          <w:rFonts w:ascii="Arial" w:hAnsi="Arial" w:cs="Arial"/>
          <w:b/>
          <w:sz w:val="28"/>
        </w:rPr>
      </w:pPr>
    </w:p>
    <w:p w:rsidR="0087299F" w:rsidRDefault="0087299F" w:rsidP="0087299F">
      <w:pPr>
        <w:jc w:val="center"/>
        <w:rPr>
          <w:rFonts w:ascii="Arial" w:hAnsi="Arial" w:cs="Arial"/>
          <w:b/>
          <w:sz w:val="28"/>
        </w:rPr>
      </w:pPr>
      <w:r w:rsidRPr="0087299F">
        <w:rPr>
          <w:rFonts w:ascii="Arial" w:hAnsi="Arial" w:cs="Arial"/>
          <w:b/>
          <w:sz w:val="28"/>
        </w:rPr>
        <w:t>KARTA GWARANCYJNA</w:t>
      </w:r>
      <w:r w:rsidR="00677402">
        <w:rPr>
          <w:rFonts w:ascii="Arial" w:hAnsi="Arial" w:cs="Arial"/>
          <w:b/>
          <w:sz w:val="28"/>
        </w:rPr>
        <w:t xml:space="preserve"> – wzór</w:t>
      </w:r>
    </w:p>
    <w:p w:rsidR="0087299F" w:rsidRDefault="0087299F" w:rsidP="0087299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Karta gwarancy</w:t>
      </w:r>
      <w:r w:rsidR="00C224FD">
        <w:rPr>
          <w:rFonts w:ascii="Arial" w:hAnsi="Arial" w:cs="Arial"/>
          <w:sz w:val="24"/>
        </w:rPr>
        <w:t>jna jakości wykonanych prac</w:t>
      </w:r>
      <w:r>
        <w:rPr>
          <w:rFonts w:ascii="Arial" w:hAnsi="Arial" w:cs="Arial"/>
          <w:sz w:val="24"/>
        </w:rPr>
        <w:t xml:space="preserve"> sporządzona w dniu………..</w:t>
      </w:r>
    </w:p>
    <w:p w:rsidR="00361B8D" w:rsidRDefault="0087299F" w:rsidP="0087299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Zamawiający: </w:t>
      </w:r>
      <w:r w:rsidRPr="00F07BFF">
        <w:rPr>
          <w:rFonts w:ascii="Arial" w:hAnsi="Arial" w:cs="Arial"/>
          <w:b/>
          <w:sz w:val="24"/>
        </w:rPr>
        <w:t>Rejonowy Zarząd Infrastruktury</w:t>
      </w:r>
      <w:r>
        <w:rPr>
          <w:rFonts w:ascii="Arial" w:hAnsi="Arial" w:cs="Arial"/>
          <w:sz w:val="24"/>
        </w:rPr>
        <w:t xml:space="preserve">, </w:t>
      </w:r>
    </w:p>
    <w:p w:rsidR="00361B8D" w:rsidRDefault="0087299F" w:rsidP="00361B8D">
      <w:pPr>
        <w:pStyle w:val="Akapitzli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ul. Jana z Kolna 8b, </w:t>
      </w:r>
    </w:p>
    <w:p w:rsidR="0087299F" w:rsidRDefault="0087299F" w:rsidP="00361B8D">
      <w:pPr>
        <w:pStyle w:val="Akapitzli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81-301 Gdynia</w:t>
      </w:r>
    </w:p>
    <w:p w:rsidR="0087299F" w:rsidRDefault="0087299F" w:rsidP="0087299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Wykonawca: </w:t>
      </w:r>
      <w:r w:rsidR="00740ED8">
        <w:rPr>
          <w:rFonts w:ascii="Arial" w:hAnsi="Arial" w:cs="Arial"/>
          <w:sz w:val="24"/>
        </w:rPr>
        <w:t>…………………………………………………………………………..</w:t>
      </w:r>
    </w:p>
    <w:p w:rsidR="00A85BF7" w:rsidRDefault="006008A3" w:rsidP="006008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Wykonawca udziela Zamawiającemu gwarancji na przedmiot </w:t>
      </w:r>
      <w:r w:rsidR="00C224FD">
        <w:rPr>
          <w:rFonts w:ascii="Arial" w:hAnsi="Arial" w:cs="Arial"/>
          <w:sz w:val="24"/>
        </w:rPr>
        <w:t>objęty umową</w:t>
      </w:r>
      <w:r>
        <w:rPr>
          <w:rFonts w:ascii="Arial" w:hAnsi="Arial" w:cs="Arial"/>
          <w:sz w:val="24"/>
        </w:rPr>
        <w:t xml:space="preserve"> </w:t>
      </w:r>
      <w:r w:rsidR="00740ED8">
        <w:rPr>
          <w:rFonts w:ascii="Arial" w:hAnsi="Arial" w:cs="Arial"/>
          <w:sz w:val="24"/>
        </w:rPr>
        <w:t>nr</w:t>
      </w:r>
      <w:r w:rsidR="009B7D10">
        <w:rPr>
          <w:rFonts w:ascii="Arial" w:hAnsi="Arial" w:cs="Arial"/>
          <w:sz w:val="24"/>
        </w:rPr>
        <w:t> </w:t>
      </w:r>
      <w:r w:rsidR="00740ED8">
        <w:rPr>
          <w:rFonts w:ascii="Arial" w:hAnsi="Arial" w:cs="Arial"/>
          <w:sz w:val="24"/>
        </w:rPr>
        <w:t>……………..</w:t>
      </w:r>
      <w:r>
        <w:rPr>
          <w:rFonts w:ascii="Arial" w:hAnsi="Arial" w:cs="Arial"/>
          <w:sz w:val="24"/>
        </w:rPr>
        <w:t xml:space="preserve">z dnia ………………………. </w:t>
      </w:r>
      <w:r w:rsidRPr="00F07BFF">
        <w:rPr>
          <w:rFonts w:ascii="Arial" w:hAnsi="Arial" w:cs="Arial"/>
          <w:b/>
          <w:sz w:val="24"/>
        </w:rPr>
        <w:t>n</w:t>
      </w:r>
      <w:r w:rsidR="00A85BF7" w:rsidRPr="00F07BFF">
        <w:rPr>
          <w:rFonts w:ascii="Arial" w:hAnsi="Arial" w:cs="Arial"/>
          <w:b/>
          <w:sz w:val="24"/>
        </w:rPr>
        <w:t xml:space="preserve">a okres </w:t>
      </w:r>
      <w:r w:rsidR="00FA09E9">
        <w:rPr>
          <w:rFonts w:ascii="Arial" w:hAnsi="Arial" w:cs="Arial"/>
          <w:b/>
          <w:sz w:val="24"/>
        </w:rPr>
        <w:t>12</w:t>
      </w:r>
      <w:r w:rsidR="00740ED8" w:rsidRPr="00F07BFF">
        <w:rPr>
          <w:rFonts w:ascii="Arial" w:hAnsi="Arial" w:cs="Arial"/>
          <w:b/>
          <w:sz w:val="24"/>
        </w:rPr>
        <w:t xml:space="preserve"> miesięcy</w:t>
      </w:r>
      <w:r w:rsidR="00740ED8">
        <w:rPr>
          <w:rFonts w:ascii="Arial" w:hAnsi="Arial" w:cs="Arial"/>
          <w:sz w:val="24"/>
        </w:rPr>
        <w:t>,</w:t>
      </w:r>
      <w:r w:rsidR="00D60EC0">
        <w:rPr>
          <w:rFonts w:ascii="Arial" w:hAnsi="Arial" w:cs="Arial"/>
          <w:sz w:val="24"/>
        </w:rPr>
        <w:t xml:space="preserve"> liczony</w:t>
      </w:r>
      <w:r w:rsidR="00740ED8">
        <w:rPr>
          <w:rFonts w:ascii="Arial" w:hAnsi="Arial" w:cs="Arial"/>
          <w:sz w:val="24"/>
        </w:rPr>
        <w:t xml:space="preserve"> od dnia podpisania uzgodnionego</w:t>
      </w:r>
      <w:r w:rsidR="00271B24">
        <w:rPr>
          <w:rFonts w:ascii="Arial" w:hAnsi="Arial" w:cs="Arial"/>
          <w:sz w:val="24"/>
        </w:rPr>
        <w:t xml:space="preserve"> protokołu </w:t>
      </w:r>
      <w:r w:rsidR="002F29E2">
        <w:rPr>
          <w:rFonts w:ascii="Arial" w:hAnsi="Arial" w:cs="Arial"/>
          <w:sz w:val="24"/>
        </w:rPr>
        <w:t>odbioru przedmiotu umowy</w:t>
      </w:r>
      <w:r>
        <w:rPr>
          <w:rFonts w:ascii="Arial" w:hAnsi="Arial" w:cs="Arial"/>
          <w:sz w:val="24"/>
        </w:rPr>
        <w:t xml:space="preserve">, a </w:t>
      </w:r>
      <w:r w:rsidR="00F07BFF">
        <w:rPr>
          <w:rFonts w:ascii="Arial" w:hAnsi="Arial" w:cs="Arial"/>
          <w:sz w:val="24"/>
        </w:rPr>
        <w:t>w przypadku stwierdzenia wad (istotnych lub nieistotnych)</w:t>
      </w:r>
      <w:r>
        <w:rPr>
          <w:rFonts w:ascii="Arial" w:hAnsi="Arial" w:cs="Arial"/>
          <w:sz w:val="24"/>
        </w:rPr>
        <w:t>, od dnia podpis</w:t>
      </w:r>
      <w:r w:rsidR="00C224FD">
        <w:rPr>
          <w:rFonts w:ascii="Arial" w:hAnsi="Arial" w:cs="Arial"/>
          <w:sz w:val="24"/>
        </w:rPr>
        <w:t>ani</w:t>
      </w:r>
      <w:r w:rsidR="00271B24">
        <w:rPr>
          <w:rFonts w:ascii="Arial" w:hAnsi="Arial" w:cs="Arial"/>
          <w:sz w:val="24"/>
        </w:rPr>
        <w:t>a protokołu</w:t>
      </w:r>
      <w:r w:rsidR="00271B24" w:rsidRPr="00271B24">
        <w:rPr>
          <w:rFonts w:ascii="Arial" w:hAnsi="Arial" w:cs="Arial"/>
          <w:sz w:val="24"/>
        </w:rPr>
        <w:t xml:space="preserve"> </w:t>
      </w:r>
      <w:r w:rsidR="00271B24">
        <w:rPr>
          <w:rFonts w:ascii="Arial" w:hAnsi="Arial" w:cs="Arial"/>
          <w:sz w:val="24"/>
        </w:rPr>
        <w:t>zdawczo-odbiorczego</w:t>
      </w:r>
      <w:r>
        <w:rPr>
          <w:rFonts w:ascii="Arial" w:hAnsi="Arial" w:cs="Arial"/>
          <w:sz w:val="24"/>
        </w:rPr>
        <w:t xml:space="preserve"> zawierającego potwierdzenie usunięcia usterek, tj.</w:t>
      </w:r>
      <w:r w:rsidR="009B7D10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od…………………….    </w:t>
      </w:r>
      <w:r w:rsidR="00A85BF7">
        <w:rPr>
          <w:rFonts w:ascii="Arial" w:hAnsi="Arial" w:cs="Arial"/>
          <w:sz w:val="24"/>
        </w:rPr>
        <w:t>w </w:t>
      </w:r>
      <w:r>
        <w:rPr>
          <w:rFonts w:ascii="Arial" w:hAnsi="Arial" w:cs="Arial"/>
          <w:sz w:val="24"/>
        </w:rPr>
        <w:t>ramach zamierzenia:</w:t>
      </w:r>
    </w:p>
    <w:p w:rsidR="002F29E2" w:rsidRPr="002F29E2" w:rsidRDefault="006008A3" w:rsidP="002F29E2">
      <w:pPr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C6250">
        <w:rPr>
          <w:rFonts w:ascii="Arial" w:hAnsi="Arial" w:cs="Arial"/>
          <w:b/>
          <w:sz w:val="24"/>
        </w:rPr>
        <w:t xml:space="preserve"> </w:t>
      </w:r>
      <w:r w:rsidR="001C6250" w:rsidRPr="001C6250">
        <w:rPr>
          <w:rFonts w:ascii="Arial" w:eastAsia="Times New Roman" w:hAnsi="Arial" w:cs="Arial"/>
          <w:b/>
          <w:sz w:val="24"/>
          <w:szCs w:val="24"/>
          <w:lang w:eastAsia="zh-CN"/>
        </w:rPr>
        <w:t>„</w:t>
      </w:r>
      <w:r w:rsidR="002F29E2"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Opracowanie ekspertyz techniczno</w:t>
      </w:r>
      <w:r w:rsidR="007B723D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– </w:t>
      </w:r>
      <w:r w:rsidR="002F29E2"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b</w:t>
      </w:r>
      <w:bookmarkStart w:id="0" w:name="_GoBack"/>
      <w:bookmarkEnd w:id="0"/>
      <w:r w:rsidR="002F29E2"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alistycznych </w:t>
      </w:r>
      <w:r w:rsidR="007B723D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nw. </w:t>
      </w:r>
      <w:r w:rsidR="002F29E2"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strzelnic wojskowych: </w:t>
      </w:r>
    </w:p>
    <w:p w:rsidR="002F29E2" w:rsidRPr="002F29E2" w:rsidRDefault="002F29E2" w:rsidP="002F29E2">
      <w:pPr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A. Strzelnica (garnizonowa Typu B kl. I) w KW w Siemirowicach. </w:t>
      </w:r>
    </w:p>
    <w:p w:rsidR="002F29E2" w:rsidRPr="002F29E2" w:rsidRDefault="002F29E2" w:rsidP="002F29E2">
      <w:pPr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B. Strzelnica (garnizonowa Typu B kl. I) w KW w Słupsku.</w:t>
      </w:r>
    </w:p>
    <w:p w:rsidR="002F29E2" w:rsidRPr="002F29E2" w:rsidRDefault="002F29E2" w:rsidP="002F29E2">
      <w:pPr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C. Strzelnica (garnizonowa Typu C kl. I) w KW w Ustce.</w:t>
      </w:r>
    </w:p>
    <w:p w:rsidR="00EB45AD" w:rsidRPr="00F07BFF" w:rsidRDefault="002F29E2" w:rsidP="002F29E2">
      <w:pPr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D.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2F29E2">
        <w:rPr>
          <w:rFonts w:ascii="Arial" w:eastAsia="Times New Roman" w:hAnsi="Arial" w:cs="Arial"/>
          <w:b/>
          <w:sz w:val="24"/>
          <w:szCs w:val="24"/>
          <w:lang w:eastAsia="zh-CN"/>
        </w:rPr>
        <w:t>Strzelnica w KW w Gdyni.</w:t>
      </w:r>
    </w:p>
    <w:p w:rsidR="00EB45AD" w:rsidRPr="00EB45AD" w:rsidRDefault="00EB45AD" w:rsidP="00A85BF7">
      <w:pPr>
        <w:spacing w:after="0" w:line="276" w:lineRule="auto"/>
        <w:ind w:left="7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B45AD">
        <w:rPr>
          <w:rFonts w:ascii="Arial" w:eastAsia="Times New Roman" w:hAnsi="Arial" w:cs="Arial"/>
          <w:i/>
          <w:sz w:val="20"/>
          <w:szCs w:val="20"/>
          <w:lang w:eastAsia="pl-PL"/>
        </w:rPr>
        <w:t>(* niepotrzebne usunąć)</w:t>
      </w:r>
    </w:p>
    <w:p w:rsidR="00740ED8" w:rsidRDefault="00740ED8" w:rsidP="00740ED8">
      <w:pPr>
        <w:pStyle w:val="Akapitzlist"/>
        <w:jc w:val="both"/>
        <w:rPr>
          <w:rFonts w:ascii="Arial" w:hAnsi="Arial" w:cs="Arial"/>
          <w:sz w:val="24"/>
        </w:rPr>
      </w:pPr>
    </w:p>
    <w:p w:rsidR="005D5C8E" w:rsidRDefault="005D5C8E" w:rsidP="005D5C8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Ogólne warunki gwarancji i jakości: </w:t>
      </w:r>
    </w:p>
    <w:p w:rsidR="005D5C8E" w:rsidRDefault="005D5C8E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oświ</w:t>
      </w:r>
      <w:r w:rsidR="00740ED8">
        <w:rPr>
          <w:rFonts w:ascii="Arial" w:hAnsi="Arial" w:cs="Arial"/>
          <w:sz w:val="24"/>
        </w:rPr>
        <w:t>adcza, że objęty niniejszą kartą</w:t>
      </w:r>
      <w:r w:rsidR="009B7D10">
        <w:rPr>
          <w:rFonts w:ascii="Arial" w:hAnsi="Arial" w:cs="Arial"/>
          <w:sz w:val="24"/>
        </w:rPr>
        <w:t xml:space="preserve"> </w:t>
      </w:r>
      <w:r w:rsidR="006008A3">
        <w:rPr>
          <w:rFonts w:ascii="Arial" w:hAnsi="Arial" w:cs="Arial"/>
          <w:sz w:val="24"/>
        </w:rPr>
        <w:t xml:space="preserve">gwarancyjną przedmiot gwarancji </w:t>
      </w:r>
      <w:r w:rsidR="00740ED8">
        <w:rPr>
          <w:rFonts w:ascii="Arial" w:hAnsi="Arial" w:cs="Arial"/>
          <w:sz w:val="24"/>
        </w:rPr>
        <w:t>w</w:t>
      </w:r>
      <w:r w:rsidR="002F29E2">
        <w:rPr>
          <w:rFonts w:ascii="Arial" w:hAnsi="Arial" w:cs="Arial"/>
          <w:sz w:val="24"/>
        </w:rPr>
        <w:t xml:space="preserve"> zakresie i </w:t>
      </w:r>
      <w:r w:rsidR="00EB45AD">
        <w:rPr>
          <w:rFonts w:ascii="Arial" w:hAnsi="Arial" w:cs="Arial"/>
          <w:sz w:val="24"/>
        </w:rPr>
        <w:t>w </w:t>
      </w:r>
      <w:r w:rsidR="002F29E2">
        <w:rPr>
          <w:rFonts w:ascii="Arial" w:hAnsi="Arial" w:cs="Arial"/>
          <w:sz w:val="24"/>
        </w:rPr>
        <w:t xml:space="preserve"> </w:t>
      </w:r>
      <w:r w:rsidR="00EB45AD">
        <w:rPr>
          <w:rFonts w:ascii="Arial" w:hAnsi="Arial" w:cs="Arial"/>
          <w:sz w:val="24"/>
        </w:rPr>
        <w:t>sposób objęty</w:t>
      </w:r>
      <w:r w:rsidR="00740ED8">
        <w:rPr>
          <w:rFonts w:ascii="Arial" w:hAnsi="Arial" w:cs="Arial"/>
          <w:sz w:val="24"/>
        </w:rPr>
        <w:t xml:space="preserve"> umową i dokumentacją postępowania</w:t>
      </w:r>
      <w:r w:rsidR="006008A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został wykonany zgodnie</w:t>
      </w:r>
      <w:r w:rsidR="00740ED8">
        <w:rPr>
          <w:rFonts w:ascii="Arial" w:hAnsi="Arial" w:cs="Arial"/>
          <w:sz w:val="24"/>
        </w:rPr>
        <w:t xml:space="preserve"> z zasadami wiedzy technicznej oraz</w:t>
      </w:r>
      <w:r>
        <w:rPr>
          <w:rFonts w:ascii="Arial" w:hAnsi="Arial" w:cs="Arial"/>
          <w:sz w:val="24"/>
        </w:rPr>
        <w:t xml:space="preserve"> </w:t>
      </w:r>
      <w:r w:rsidR="00740ED8">
        <w:rPr>
          <w:rFonts w:ascii="Arial" w:hAnsi="Arial" w:cs="Arial"/>
          <w:sz w:val="24"/>
        </w:rPr>
        <w:t xml:space="preserve">obowiązującymi ustawami, rozporządzeniami, </w:t>
      </w:r>
      <w:r>
        <w:rPr>
          <w:rFonts w:ascii="Arial" w:hAnsi="Arial" w:cs="Arial"/>
          <w:sz w:val="24"/>
        </w:rPr>
        <w:t xml:space="preserve">przepisami </w:t>
      </w:r>
      <w:r w:rsidR="00740ED8">
        <w:rPr>
          <w:rFonts w:ascii="Arial" w:hAnsi="Arial" w:cs="Arial"/>
          <w:sz w:val="24"/>
        </w:rPr>
        <w:t>i normami (w</w:t>
      </w:r>
      <w:r w:rsidR="00F07BFF">
        <w:rPr>
          <w:rFonts w:ascii="Arial" w:hAnsi="Arial" w:cs="Arial"/>
          <w:sz w:val="24"/>
        </w:rPr>
        <w:t> </w:t>
      </w:r>
      <w:r w:rsidR="00740ED8">
        <w:rPr>
          <w:rFonts w:ascii="Arial" w:hAnsi="Arial" w:cs="Arial"/>
          <w:sz w:val="24"/>
        </w:rPr>
        <w:t>tym techniczno-budowlanymi</w:t>
      </w:r>
      <w:r w:rsidR="00EB45AD">
        <w:rPr>
          <w:rFonts w:ascii="Arial" w:hAnsi="Arial" w:cs="Arial"/>
          <w:sz w:val="24"/>
        </w:rPr>
        <w:t xml:space="preserve"> i normami obronnymi</w:t>
      </w:r>
      <w:r w:rsidR="009B7D10">
        <w:rPr>
          <w:rFonts w:ascii="Arial" w:hAnsi="Arial" w:cs="Arial"/>
          <w:sz w:val="24"/>
        </w:rPr>
        <w:t>)</w:t>
      </w:r>
      <w:r w:rsidR="00EC4FAC">
        <w:rPr>
          <w:rFonts w:ascii="Arial" w:hAnsi="Arial" w:cs="Arial"/>
          <w:sz w:val="24"/>
        </w:rPr>
        <w:t xml:space="preserve">, a także </w:t>
      </w:r>
      <w:r w:rsidR="009B7D10">
        <w:rPr>
          <w:rFonts w:ascii="Arial" w:hAnsi="Arial" w:cs="Arial"/>
          <w:sz w:val="24"/>
        </w:rPr>
        <w:t>wytycznymi i instrukcjami stosowanymi w jednostkach podległych Ministrowi Obrony Narodowej</w:t>
      </w:r>
      <w:r w:rsidR="00740ED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:rsidR="005D5C8E" w:rsidRPr="00C224FD" w:rsidRDefault="005D5C8E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C224FD">
        <w:rPr>
          <w:rFonts w:ascii="Arial" w:hAnsi="Arial" w:cs="Arial"/>
          <w:sz w:val="24"/>
        </w:rPr>
        <w:t>Wykonawca podnosi odpowiedzialność z tytułu gwarancji jakości za wady fizyczne</w:t>
      </w:r>
      <w:r w:rsidR="00F07BFF">
        <w:rPr>
          <w:rFonts w:ascii="Arial" w:hAnsi="Arial" w:cs="Arial"/>
          <w:sz w:val="24"/>
        </w:rPr>
        <w:t xml:space="preserve"> i prawne </w:t>
      </w:r>
      <w:r w:rsidR="00EB45AD">
        <w:rPr>
          <w:rFonts w:ascii="Arial" w:hAnsi="Arial" w:cs="Arial"/>
          <w:sz w:val="24"/>
        </w:rPr>
        <w:t>istotne i</w:t>
      </w:r>
      <w:r w:rsidR="00F07BFF">
        <w:rPr>
          <w:rFonts w:ascii="Arial" w:hAnsi="Arial" w:cs="Arial"/>
          <w:sz w:val="24"/>
        </w:rPr>
        <w:t xml:space="preserve"> nieistotne ( w tym prawne, fizyczne, trwałe, podstępne i zatajone), w zakresie </w:t>
      </w:r>
      <w:r w:rsidR="00740ED8">
        <w:rPr>
          <w:rFonts w:ascii="Arial" w:hAnsi="Arial" w:cs="Arial"/>
          <w:sz w:val="24"/>
        </w:rPr>
        <w:t xml:space="preserve"> </w:t>
      </w:r>
      <w:r w:rsidR="00C224FD">
        <w:rPr>
          <w:rFonts w:ascii="Arial" w:hAnsi="Arial" w:cs="Arial"/>
          <w:sz w:val="24"/>
        </w:rPr>
        <w:t>wykonanych prac</w:t>
      </w:r>
      <w:r w:rsidRPr="00C224FD">
        <w:rPr>
          <w:rFonts w:ascii="Arial" w:hAnsi="Arial" w:cs="Arial"/>
          <w:sz w:val="24"/>
        </w:rPr>
        <w:t xml:space="preserve">. </w:t>
      </w:r>
    </w:p>
    <w:p w:rsidR="00EC4FAC" w:rsidRPr="002F29E2" w:rsidRDefault="005D5C8E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okresie gwarancji Wykonawca zobowiązany jest do nieodpłatnego usuwania wad </w:t>
      </w:r>
      <w:r w:rsidR="00EB45AD">
        <w:rPr>
          <w:rFonts w:ascii="Arial" w:hAnsi="Arial" w:cs="Arial"/>
          <w:sz w:val="24"/>
        </w:rPr>
        <w:t xml:space="preserve">(istotnych i nieistotnych) </w:t>
      </w:r>
      <w:r>
        <w:rPr>
          <w:rFonts w:ascii="Arial" w:hAnsi="Arial" w:cs="Arial"/>
          <w:sz w:val="24"/>
        </w:rPr>
        <w:t>ujawnionych po odbiorze ostatecznym</w:t>
      </w:r>
      <w:r w:rsidR="00EC4FAC">
        <w:rPr>
          <w:rFonts w:ascii="Arial" w:hAnsi="Arial" w:cs="Arial"/>
          <w:sz w:val="24"/>
        </w:rPr>
        <w:t xml:space="preserve"> lub dostarczenia rzeczy wolnej od wad, jeżeli te wady</w:t>
      </w:r>
      <w:r w:rsidR="00EB45AD">
        <w:rPr>
          <w:rFonts w:ascii="Arial" w:hAnsi="Arial" w:cs="Arial"/>
          <w:sz w:val="24"/>
        </w:rPr>
        <w:t xml:space="preserve"> </w:t>
      </w:r>
      <w:r w:rsidR="00EC4FAC">
        <w:rPr>
          <w:rFonts w:ascii="Arial" w:hAnsi="Arial" w:cs="Arial"/>
          <w:sz w:val="24"/>
        </w:rPr>
        <w:t xml:space="preserve"> ujawnią się w ciągu terminu określonego w gwarancji</w:t>
      </w:r>
      <w:r>
        <w:rPr>
          <w:rFonts w:ascii="Arial" w:hAnsi="Arial" w:cs="Arial"/>
          <w:sz w:val="24"/>
        </w:rPr>
        <w:t xml:space="preserve">. </w:t>
      </w:r>
    </w:p>
    <w:p w:rsidR="002F7A17" w:rsidRDefault="00F30864" w:rsidP="002F7A1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Tryb zgłaszania i usuwania wad</w:t>
      </w:r>
      <w:r w:rsidR="00EB45AD">
        <w:rPr>
          <w:rFonts w:ascii="Arial" w:hAnsi="Arial" w:cs="Arial"/>
          <w:sz w:val="24"/>
        </w:rPr>
        <w:t xml:space="preserve"> (istotnych i nieistotnych)</w:t>
      </w:r>
      <w:r>
        <w:rPr>
          <w:rFonts w:ascii="Arial" w:hAnsi="Arial" w:cs="Arial"/>
          <w:sz w:val="24"/>
        </w:rPr>
        <w:t>:</w:t>
      </w:r>
    </w:p>
    <w:p w:rsidR="00EC4FAC" w:rsidRDefault="00F30864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2F7A17">
        <w:rPr>
          <w:rFonts w:ascii="Arial" w:hAnsi="Arial" w:cs="Arial"/>
          <w:sz w:val="24"/>
        </w:rPr>
        <w:t xml:space="preserve">Istnienie wady </w:t>
      </w:r>
      <w:r w:rsidR="00EB45AD">
        <w:rPr>
          <w:rFonts w:ascii="Arial" w:hAnsi="Arial" w:cs="Arial"/>
          <w:sz w:val="24"/>
        </w:rPr>
        <w:t>(istotnej lub nieistotnej)</w:t>
      </w:r>
      <w:r w:rsidR="00EC4FAC">
        <w:rPr>
          <w:rFonts w:ascii="Arial" w:hAnsi="Arial" w:cs="Arial"/>
          <w:sz w:val="24"/>
        </w:rPr>
        <w:t xml:space="preserve"> </w:t>
      </w:r>
      <w:r w:rsidRPr="002F7A17">
        <w:rPr>
          <w:rFonts w:ascii="Arial" w:hAnsi="Arial" w:cs="Arial"/>
          <w:sz w:val="24"/>
        </w:rPr>
        <w:t xml:space="preserve">stwierdza się protokolarnie. </w:t>
      </w:r>
    </w:p>
    <w:p w:rsidR="00EC4FAC" w:rsidRDefault="00EC4FAC" w:rsidP="002F29E2">
      <w:pPr>
        <w:pStyle w:val="Akapitzlist"/>
        <w:ind w:left="113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Gwarant zobowiązuje się </w:t>
      </w:r>
      <w:r w:rsidR="00F30864" w:rsidRPr="002F7A17">
        <w:rPr>
          <w:rFonts w:ascii="Arial" w:hAnsi="Arial" w:cs="Arial"/>
          <w:sz w:val="24"/>
        </w:rPr>
        <w:t xml:space="preserve">do </w:t>
      </w:r>
      <w:r w:rsidR="00F30864" w:rsidRPr="00EC4FAC">
        <w:rPr>
          <w:rFonts w:ascii="Arial" w:hAnsi="Arial" w:cs="Arial"/>
          <w:sz w:val="24"/>
          <w:u w:val="single"/>
        </w:rPr>
        <w:t>przystąpienia do oględzin zgłoszonych przez Zamawiającego wad</w:t>
      </w:r>
      <w:r w:rsidRPr="00EC4FAC">
        <w:rPr>
          <w:rFonts w:ascii="Arial" w:hAnsi="Arial" w:cs="Arial"/>
          <w:sz w:val="24"/>
          <w:u w:val="single"/>
        </w:rPr>
        <w:t xml:space="preserve"> lub usterek</w:t>
      </w:r>
      <w:r w:rsidR="00F30864" w:rsidRPr="00EC4FAC">
        <w:rPr>
          <w:rFonts w:ascii="Arial" w:hAnsi="Arial" w:cs="Arial"/>
          <w:b/>
          <w:sz w:val="24"/>
          <w:u w:val="single"/>
        </w:rPr>
        <w:t xml:space="preserve"> </w:t>
      </w:r>
      <w:r w:rsidR="00F30864" w:rsidRPr="00EC4FAC">
        <w:rPr>
          <w:rFonts w:ascii="Arial" w:hAnsi="Arial" w:cs="Arial"/>
          <w:b/>
          <w:sz w:val="24"/>
        </w:rPr>
        <w:t xml:space="preserve">w terminie </w:t>
      </w:r>
      <w:r w:rsidR="005213D8" w:rsidRPr="00EC4FAC">
        <w:rPr>
          <w:rFonts w:ascii="Arial" w:hAnsi="Arial" w:cs="Arial"/>
          <w:b/>
          <w:sz w:val="24"/>
        </w:rPr>
        <w:t>3</w:t>
      </w:r>
      <w:r w:rsidR="00F30864" w:rsidRPr="00EC4FAC">
        <w:rPr>
          <w:rFonts w:ascii="Arial" w:hAnsi="Arial" w:cs="Arial"/>
          <w:b/>
          <w:sz w:val="24"/>
        </w:rPr>
        <w:t xml:space="preserve"> dni od zgłoszenia wady</w:t>
      </w:r>
      <w:r>
        <w:rPr>
          <w:rFonts w:ascii="Arial" w:hAnsi="Arial" w:cs="Arial"/>
          <w:b/>
          <w:sz w:val="24"/>
        </w:rPr>
        <w:t xml:space="preserve"> lub usterki</w:t>
      </w:r>
      <w:r>
        <w:rPr>
          <w:rFonts w:ascii="Arial" w:hAnsi="Arial" w:cs="Arial"/>
          <w:sz w:val="24"/>
        </w:rPr>
        <w:t>, w formie pisemnej, drogą</w:t>
      </w:r>
      <w:r w:rsidR="00F30864" w:rsidRPr="002F7A17">
        <w:rPr>
          <w:rFonts w:ascii="Arial" w:hAnsi="Arial" w:cs="Arial"/>
          <w:sz w:val="24"/>
        </w:rPr>
        <w:t xml:space="preserve"> mailową lub faxem. </w:t>
      </w:r>
    </w:p>
    <w:p w:rsidR="002F7A17" w:rsidRDefault="00F30864" w:rsidP="002F29E2">
      <w:pPr>
        <w:pStyle w:val="Akapitzlist"/>
        <w:ind w:left="1134"/>
        <w:jc w:val="both"/>
        <w:rPr>
          <w:rFonts w:ascii="Arial" w:hAnsi="Arial" w:cs="Arial"/>
          <w:sz w:val="24"/>
        </w:rPr>
      </w:pPr>
      <w:r w:rsidRPr="002F7A17">
        <w:rPr>
          <w:rFonts w:ascii="Arial" w:hAnsi="Arial" w:cs="Arial"/>
          <w:sz w:val="24"/>
        </w:rPr>
        <w:t xml:space="preserve">Brak obecności Gwaranta nie tamuje </w:t>
      </w:r>
      <w:r w:rsidR="005213D8" w:rsidRPr="002F7A17">
        <w:rPr>
          <w:rFonts w:ascii="Arial" w:hAnsi="Arial" w:cs="Arial"/>
          <w:sz w:val="24"/>
        </w:rPr>
        <w:t>czynności</w:t>
      </w:r>
      <w:r w:rsidR="00EC4FAC">
        <w:rPr>
          <w:rFonts w:ascii="Arial" w:hAnsi="Arial" w:cs="Arial"/>
          <w:sz w:val="24"/>
        </w:rPr>
        <w:t xml:space="preserve"> </w:t>
      </w:r>
      <w:r w:rsidRPr="002F7A17">
        <w:rPr>
          <w:rFonts w:ascii="Arial" w:hAnsi="Arial" w:cs="Arial"/>
          <w:sz w:val="24"/>
        </w:rPr>
        <w:t xml:space="preserve">- Zamawiający może jednostronnie sporządzić protokół istnienia wady. </w:t>
      </w:r>
    </w:p>
    <w:p w:rsidR="002F7A17" w:rsidRDefault="005213D8" w:rsidP="002F29E2">
      <w:pPr>
        <w:pStyle w:val="Akapitzlist"/>
        <w:ind w:left="1134"/>
        <w:jc w:val="both"/>
        <w:rPr>
          <w:rFonts w:ascii="Arial" w:hAnsi="Arial" w:cs="Arial"/>
          <w:sz w:val="24"/>
        </w:rPr>
      </w:pPr>
      <w:r w:rsidRPr="002F7A17">
        <w:rPr>
          <w:rFonts w:ascii="Arial" w:hAnsi="Arial" w:cs="Arial"/>
          <w:sz w:val="24"/>
        </w:rPr>
        <w:lastRenderedPageBreak/>
        <w:t>W tym celu Wykonawca wskazuje nr faxu</w:t>
      </w:r>
      <w:r w:rsidR="00EC4FAC">
        <w:rPr>
          <w:rFonts w:ascii="Arial" w:hAnsi="Arial" w:cs="Arial"/>
          <w:sz w:val="24"/>
        </w:rPr>
        <w:t>:</w:t>
      </w:r>
      <w:r w:rsidRPr="002F7A17">
        <w:rPr>
          <w:rFonts w:ascii="Arial" w:hAnsi="Arial" w:cs="Arial"/>
          <w:sz w:val="24"/>
        </w:rPr>
        <w:t xml:space="preserve">…………… oraz adres </w:t>
      </w:r>
      <w:r w:rsidR="002F7A17">
        <w:rPr>
          <w:rFonts w:ascii="Arial" w:hAnsi="Arial" w:cs="Arial"/>
          <w:sz w:val="24"/>
        </w:rPr>
        <w:br/>
      </w:r>
      <w:r w:rsidRPr="002F7A17">
        <w:rPr>
          <w:rFonts w:ascii="Arial" w:hAnsi="Arial" w:cs="Arial"/>
          <w:sz w:val="24"/>
        </w:rPr>
        <w:t xml:space="preserve">e-mail………… dostępny w godzinach pracy Zamawiającego. Zgłoszenie przesłane po godzinach pracy Wykonawcy traktowane będą jako wysłane w najbliższym dniu roboczym o godzinie rozpoczęcia pracy Wykonawcy. </w:t>
      </w:r>
    </w:p>
    <w:p w:rsidR="00EC4FAC" w:rsidRDefault="00F30864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2F7A17">
        <w:rPr>
          <w:rFonts w:ascii="Arial" w:hAnsi="Arial" w:cs="Arial"/>
          <w:sz w:val="24"/>
        </w:rPr>
        <w:t>Gwarant usunie wady</w:t>
      </w:r>
      <w:r w:rsidR="00EB45AD">
        <w:rPr>
          <w:rFonts w:ascii="Arial" w:hAnsi="Arial" w:cs="Arial"/>
          <w:sz w:val="24"/>
        </w:rPr>
        <w:t xml:space="preserve"> (istotne lub nieistotne)</w:t>
      </w:r>
      <w:r w:rsidRPr="002F7A17">
        <w:rPr>
          <w:rFonts w:ascii="Arial" w:hAnsi="Arial" w:cs="Arial"/>
          <w:sz w:val="24"/>
        </w:rPr>
        <w:t xml:space="preserve"> stwierdzone w okresie gwarancji</w:t>
      </w:r>
      <w:r w:rsidR="00EC4FAC">
        <w:rPr>
          <w:rFonts w:ascii="Arial" w:hAnsi="Arial" w:cs="Arial"/>
          <w:sz w:val="24"/>
        </w:rPr>
        <w:t>:</w:t>
      </w:r>
    </w:p>
    <w:p w:rsidR="002F29E2" w:rsidRDefault="00EC4FAC" w:rsidP="002F29E2">
      <w:pPr>
        <w:pStyle w:val="Akapitzlist"/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2F29E2">
        <w:rPr>
          <w:rFonts w:ascii="Arial" w:hAnsi="Arial" w:cs="Arial"/>
          <w:sz w:val="24"/>
        </w:rPr>
        <w:t xml:space="preserve"> </w:t>
      </w:r>
      <w:r w:rsidR="00F30864" w:rsidRPr="002F7A17">
        <w:rPr>
          <w:rFonts w:ascii="Arial" w:hAnsi="Arial" w:cs="Arial"/>
          <w:sz w:val="24"/>
        </w:rPr>
        <w:t>niezwłocznie,</w:t>
      </w:r>
      <w:r w:rsidR="00EB45AD">
        <w:rPr>
          <w:rFonts w:ascii="Arial" w:hAnsi="Arial" w:cs="Arial"/>
          <w:sz w:val="24"/>
        </w:rPr>
        <w:t xml:space="preserve"> jeżeli wada</w:t>
      </w:r>
      <w:r>
        <w:rPr>
          <w:rFonts w:ascii="Arial" w:hAnsi="Arial" w:cs="Arial"/>
          <w:sz w:val="24"/>
        </w:rPr>
        <w:t xml:space="preserve"> uniemożliwia wykorzystanie opracowania,</w:t>
      </w:r>
    </w:p>
    <w:p w:rsidR="002F7A17" w:rsidRDefault="002F29E2" w:rsidP="002F29E2">
      <w:pPr>
        <w:pStyle w:val="Akapitzlist"/>
        <w:ind w:left="1276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F30864" w:rsidRPr="002F7A17">
        <w:rPr>
          <w:rFonts w:ascii="Arial" w:hAnsi="Arial" w:cs="Arial"/>
          <w:sz w:val="24"/>
        </w:rPr>
        <w:t>w terminie nie dłuższym niż 7 dni od daty zgłoszenia wady</w:t>
      </w:r>
      <w:r w:rsidR="00D71A0F">
        <w:rPr>
          <w:rFonts w:ascii="Arial" w:hAnsi="Arial" w:cs="Arial"/>
          <w:sz w:val="24"/>
        </w:rPr>
        <w:t xml:space="preserve">, </w:t>
      </w:r>
      <w:r w:rsidR="00EC4FAC">
        <w:rPr>
          <w:rFonts w:ascii="Arial" w:hAnsi="Arial" w:cs="Arial"/>
          <w:sz w:val="24"/>
        </w:rPr>
        <w:t xml:space="preserve">z prawem </w:t>
      </w:r>
      <w:r w:rsidR="00F30864" w:rsidRPr="002F7A17">
        <w:rPr>
          <w:rFonts w:ascii="Arial" w:hAnsi="Arial" w:cs="Arial"/>
          <w:sz w:val="24"/>
        </w:rPr>
        <w:t>do w</w:t>
      </w:r>
      <w:r w:rsidR="005213D8" w:rsidRPr="002F7A17">
        <w:rPr>
          <w:rFonts w:ascii="Arial" w:hAnsi="Arial" w:cs="Arial"/>
          <w:sz w:val="24"/>
        </w:rPr>
        <w:t xml:space="preserve">ystąpienia o jego przedłużenie w uzasadnionych przypadkach oraz </w:t>
      </w:r>
      <w:r w:rsidR="00F30864" w:rsidRPr="002F7A17">
        <w:rPr>
          <w:rFonts w:ascii="Arial" w:hAnsi="Arial" w:cs="Arial"/>
          <w:sz w:val="24"/>
        </w:rPr>
        <w:t xml:space="preserve">jeżeli technologia usunięcia wady wymaga dłuższego terminu. </w:t>
      </w:r>
    </w:p>
    <w:p w:rsidR="00F30864" w:rsidRPr="002F7A17" w:rsidRDefault="00F30864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2F7A17">
        <w:rPr>
          <w:rFonts w:ascii="Arial" w:hAnsi="Arial" w:cs="Arial"/>
          <w:sz w:val="24"/>
        </w:rPr>
        <w:t xml:space="preserve">W przypadku nieprzystąpienia Gwaranta w terminie wynikającym </w:t>
      </w:r>
      <w:r w:rsidRPr="002F7A17">
        <w:rPr>
          <w:rFonts w:ascii="Arial" w:hAnsi="Arial" w:cs="Arial"/>
          <w:sz w:val="24"/>
        </w:rPr>
        <w:br/>
        <w:t xml:space="preserve">z niniejszej Karty Gwarancyjnej lub innym wskazanym przez </w:t>
      </w:r>
      <w:r w:rsidR="006008A3" w:rsidRPr="002F7A17">
        <w:rPr>
          <w:rFonts w:ascii="Arial" w:hAnsi="Arial" w:cs="Arial"/>
          <w:sz w:val="24"/>
        </w:rPr>
        <w:t>Zamawiającego</w:t>
      </w:r>
      <w:r w:rsidRPr="002F7A17">
        <w:rPr>
          <w:rFonts w:ascii="Arial" w:hAnsi="Arial" w:cs="Arial"/>
          <w:sz w:val="24"/>
        </w:rPr>
        <w:t>, Zamawiający</w:t>
      </w:r>
      <w:r w:rsidR="00E914C8">
        <w:rPr>
          <w:rFonts w:ascii="Arial" w:hAnsi="Arial" w:cs="Arial"/>
          <w:sz w:val="24"/>
        </w:rPr>
        <w:t xml:space="preserve"> </w:t>
      </w:r>
      <w:r w:rsidRPr="002F7A17">
        <w:rPr>
          <w:rFonts w:ascii="Arial" w:hAnsi="Arial" w:cs="Arial"/>
          <w:sz w:val="24"/>
        </w:rPr>
        <w:t xml:space="preserve">- może powierzyć wykonanie usunięcia wad osobom trzecim na koszt i ryzyko Gwaranta zachowując </w:t>
      </w:r>
      <w:r w:rsidR="006008A3" w:rsidRPr="002F7A17">
        <w:rPr>
          <w:rFonts w:ascii="Arial" w:hAnsi="Arial" w:cs="Arial"/>
          <w:sz w:val="24"/>
        </w:rPr>
        <w:t xml:space="preserve">uprawnienia </w:t>
      </w:r>
      <w:r w:rsidR="002F29E2">
        <w:rPr>
          <w:rFonts w:ascii="Arial" w:hAnsi="Arial" w:cs="Arial"/>
          <w:sz w:val="24"/>
        </w:rPr>
        <w:t xml:space="preserve">              </w:t>
      </w:r>
      <w:r w:rsidR="006008A3" w:rsidRPr="002F7A17">
        <w:rPr>
          <w:rFonts w:ascii="Arial" w:hAnsi="Arial" w:cs="Arial"/>
          <w:sz w:val="24"/>
        </w:rPr>
        <w:t>z gwarancji.</w:t>
      </w:r>
    </w:p>
    <w:p w:rsidR="00FD35CB" w:rsidRPr="002F7A17" w:rsidRDefault="00FD35CB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przypadku nieterminowego wywiązania się Wykonawcy z obowiązku usunięcia wad, Zamawiający będzie uprawniony do naliczenia kary umownej z tytułu nieusunięcia wad</w:t>
      </w:r>
      <w:r w:rsidR="00D71A0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w terminie</w:t>
      </w:r>
      <w:r w:rsidR="00D71A0F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zgodnie </w:t>
      </w:r>
      <w:r w:rsidRPr="002F7A17">
        <w:rPr>
          <w:rFonts w:ascii="Arial" w:hAnsi="Arial" w:cs="Arial"/>
          <w:sz w:val="24"/>
        </w:rPr>
        <w:t>z</w:t>
      </w:r>
      <w:r w:rsidR="00EB45AD">
        <w:rPr>
          <w:rFonts w:ascii="Arial" w:hAnsi="Arial" w:cs="Arial"/>
          <w:sz w:val="24"/>
        </w:rPr>
        <w:t> </w:t>
      </w:r>
      <w:r w:rsidRPr="002F7A17">
        <w:rPr>
          <w:rFonts w:ascii="Arial" w:hAnsi="Arial" w:cs="Arial"/>
          <w:sz w:val="24"/>
        </w:rPr>
        <w:t xml:space="preserve">postanowieniami umowy, której dotyczy niniejsza gwarancja. </w:t>
      </w:r>
    </w:p>
    <w:p w:rsidR="00C224FD" w:rsidRDefault="00FD35CB" w:rsidP="002F29E2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C224FD">
        <w:rPr>
          <w:rFonts w:ascii="Arial" w:hAnsi="Arial" w:cs="Arial"/>
          <w:sz w:val="24"/>
        </w:rPr>
        <w:t>W przypadku wystąpienia wad</w:t>
      </w:r>
      <w:r w:rsidR="00D71A0F">
        <w:rPr>
          <w:rFonts w:ascii="Arial" w:hAnsi="Arial" w:cs="Arial"/>
          <w:sz w:val="24"/>
        </w:rPr>
        <w:t xml:space="preserve"> </w:t>
      </w:r>
      <w:r w:rsidR="009D1E53">
        <w:rPr>
          <w:rFonts w:ascii="Arial" w:hAnsi="Arial" w:cs="Arial"/>
          <w:sz w:val="24"/>
        </w:rPr>
        <w:t>uniemożliwiających wykorzystywanie/użytkowanie</w:t>
      </w:r>
      <w:r w:rsidRPr="00C224FD">
        <w:rPr>
          <w:rFonts w:ascii="Arial" w:hAnsi="Arial" w:cs="Arial"/>
          <w:sz w:val="24"/>
        </w:rPr>
        <w:t xml:space="preserve"> przedmiotu umowy zgodnie z jego przeznaczeniem Zamawiający może żądać wykonania tego przedmiotu po raz drugi wyznaczając Wykonawcy odpowiedni termin, zachowując jednocześnie prawo domagania się od Wykonawcy naprawienia szkody wynikłej z</w:t>
      </w:r>
      <w:r w:rsidR="00D71A0F">
        <w:rPr>
          <w:rFonts w:ascii="Arial" w:hAnsi="Arial" w:cs="Arial"/>
          <w:sz w:val="24"/>
        </w:rPr>
        <w:t> </w:t>
      </w:r>
      <w:r w:rsidRPr="00C224FD">
        <w:rPr>
          <w:rFonts w:ascii="Arial" w:hAnsi="Arial" w:cs="Arial"/>
          <w:sz w:val="24"/>
        </w:rPr>
        <w:t xml:space="preserve">opóźnienia. </w:t>
      </w:r>
    </w:p>
    <w:p w:rsidR="000B26CF" w:rsidRPr="00C224FD" w:rsidRDefault="002F7A17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C224FD">
        <w:rPr>
          <w:rFonts w:ascii="Arial" w:hAnsi="Arial" w:cs="Arial"/>
          <w:sz w:val="24"/>
        </w:rPr>
        <w:t>Fakt skutecznego usunięcia wad</w:t>
      </w:r>
      <w:r w:rsidR="00D71A0F">
        <w:rPr>
          <w:rFonts w:ascii="Arial" w:hAnsi="Arial" w:cs="Arial"/>
          <w:sz w:val="24"/>
        </w:rPr>
        <w:t xml:space="preserve"> </w:t>
      </w:r>
      <w:r w:rsidRPr="00C224FD">
        <w:rPr>
          <w:rFonts w:ascii="Arial" w:hAnsi="Arial" w:cs="Arial"/>
          <w:sz w:val="24"/>
        </w:rPr>
        <w:t xml:space="preserve">każdorazowo wymaga potwierdzenia na piśmie przez Wykonawcę i Zamawiającego oraz Użytkownika, który składał zawiadomienie o </w:t>
      </w:r>
      <w:r w:rsidR="009D1E53">
        <w:rPr>
          <w:rFonts w:ascii="Arial" w:hAnsi="Arial" w:cs="Arial"/>
          <w:sz w:val="24"/>
        </w:rPr>
        <w:t>wadzie (istotnej lub nieistotnej (usterce))</w:t>
      </w:r>
      <w:r w:rsidRPr="00C224FD">
        <w:rPr>
          <w:rFonts w:ascii="Arial" w:hAnsi="Arial" w:cs="Arial"/>
          <w:sz w:val="24"/>
        </w:rPr>
        <w:t xml:space="preserve">. </w:t>
      </w:r>
    </w:p>
    <w:p w:rsidR="00E914C8" w:rsidRPr="00E914C8" w:rsidRDefault="00E914C8" w:rsidP="00E914C8">
      <w:pPr>
        <w:pStyle w:val="Akapitzlist"/>
        <w:ind w:left="1440"/>
        <w:jc w:val="both"/>
        <w:rPr>
          <w:rFonts w:ascii="Arial" w:hAnsi="Arial" w:cs="Arial"/>
          <w:sz w:val="24"/>
        </w:rPr>
      </w:pPr>
    </w:p>
    <w:p w:rsidR="00D71A0F" w:rsidRDefault="00D71A0F" w:rsidP="0081511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Warunki dodatkowe:</w:t>
      </w:r>
    </w:p>
    <w:p w:rsidR="00D71A0F" w:rsidRDefault="00D71A0F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 podlegają uprawnieniom z tytułu gwarancji wady </w:t>
      </w:r>
      <w:r w:rsidR="009D1E53">
        <w:rPr>
          <w:rFonts w:ascii="Arial" w:hAnsi="Arial" w:cs="Arial"/>
          <w:sz w:val="24"/>
        </w:rPr>
        <w:t xml:space="preserve">istotne lub nieistotne, </w:t>
      </w:r>
      <w:r>
        <w:rPr>
          <w:rFonts w:ascii="Arial" w:hAnsi="Arial" w:cs="Arial"/>
          <w:sz w:val="24"/>
        </w:rPr>
        <w:t>powstałe na skutek:</w:t>
      </w:r>
    </w:p>
    <w:p w:rsidR="00D71A0F" w:rsidRDefault="00E81830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D71A0F">
        <w:rPr>
          <w:rFonts w:ascii="Arial" w:hAnsi="Arial" w:cs="Arial"/>
          <w:sz w:val="24"/>
        </w:rPr>
        <w:t>iły wyższej pod pojęciem któ</w:t>
      </w:r>
      <w:r>
        <w:rPr>
          <w:rFonts w:ascii="Arial" w:hAnsi="Arial" w:cs="Arial"/>
          <w:sz w:val="24"/>
        </w:rPr>
        <w:t xml:space="preserve">rych </w:t>
      </w:r>
      <w:r w:rsidR="00D71A0F">
        <w:rPr>
          <w:rFonts w:ascii="Arial" w:hAnsi="Arial" w:cs="Arial"/>
          <w:sz w:val="24"/>
        </w:rPr>
        <w:t>strony utrzymują:</w:t>
      </w:r>
      <w:r>
        <w:rPr>
          <w:rFonts w:ascii="Arial" w:hAnsi="Arial" w:cs="Arial"/>
          <w:sz w:val="24"/>
        </w:rPr>
        <w:t xml:space="preserve"> klęski żywiołowej,</w:t>
      </w:r>
    </w:p>
    <w:p w:rsidR="00E81830" w:rsidRDefault="00E81830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normalnego zużycia opracowania lub jego części,</w:t>
      </w:r>
    </w:p>
    <w:p w:rsidR="00E81830" w:rsidRDefault="00E81830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szkód wynikłych z winy Użytkownika;</w:t>
      </w:r>
    </w:p>
    <w:p w:rsidR="00D71A0F" w:rsidRPr="00E81830" w:rsidRDefault="00E81830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Wykonawca jest odpowiedzialny, względem Zamawiającego </w:t>
      </w:r>
      <w:r w:rsidRPr="00E81830">
        <w:rPr>
          <w:rFonts w:ascii="Arial" w:hAnsi="Arial" w:cs="Arial"/>
          <w:b/>
          <w:sz w:val="24"/>
        </w:rPr>
        <w:t>z tytułu rękojmi</w:t>
      </w:r>
      <w:r>
        <w:rPr>
          <w:rFonts w:ascii="Arial" w:hAnsi="Arial" w:cs="Arial"/>
          <w:sz w:val="24"/>
        </w:rPr>
        <w:t>, za wady fizyczne i prawne przedmiotu umowy w okresie trwania rękojmi,</w:t>
      </w:r>
    </w:p>
    <w:p w:rsidR="00E81830" w:rsidRPr="00E81830" w:rsidRDefault="00E81830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uprawnienia Zamawiającego z tytułu rękojmi wygasają po upływie </w:t>
      </w:r>
      <w:r w:rsidR="00E52B6A" w:rsidRPr="00E52B6A">
        <w:rPr>
          <w:rFonts w:ascii="Arial" w:hAnsi="Arial" w:cs="Arial"/>
          <w:b/>
          <w:sz w:val="24"/>
        </w:rPr>
        <w:t>12</w:t>
      </w:r>
      <w:r w:rsidRPr="00E52B6A">
        <w:rPr>
          <w:rFonts w:ascii="Arial" w:hAnsi="Arial" w:cs="Arial"/>
          <w:b/>
          <w:sz w:val="24"/>
        </w:rPr>
        <w:t xml:space="preserve"> </w:t>
      </w:r>
      <w:r w:rsidRPr="00E81830">
        <w:rPr>
          <w:rFonts w:ascii="Arial" w:hAnsi="Arial" w:cs="Arial"/>
          <w:b/>
          <w:sz w:val="24"/>
        </w:rPr>
        <w:t>miesi</w:t>
      </w:r>
      <w:r>
        <w:rPr>
          <w:rFonts w:ascii="Arial" w:hAnsi="Arial" w:cs="Arial"/>
          <w:b/>
          <w:sz w:val="24"/>
        </w:rPr>
        <w:t>ę</w:t>
      </w:r>
      <w:r w:rsidRPr="00E81830">
        <w:rPr>
          <w:rFonts w:ascii="Arial" w:hAnsi="Arial" w:cs="Arial"/>
          <w:b/>
          <w:sz w:val="24"/>
        </w:rPr>
        <w:t>cy</w:t>
      </w:r>
      <w:r>
        <w:rPr>
          <w:rFonts w:ascii="Arial" w:hAnsi="Arial" w:cs="Arial"/>
          <w:sz w:val="24"/>
        </w:rPr>
        <w:t xml:space="preserve"> od daty spisania protokołu odbioru końcowego,</w:t>
      </w:r>
    </w:p>
    <w:p w:rsidR="00E81830" w:rsidRDefault="00E81830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 w:rsidRPr="00E81830">
        <w:rPr>
          <w:rFonts w:ascii="Arial" w:hAnsi="Arial" w:cs="Arial"/>
          <w:sz w:val="24"/>
        </w:rPr>
        <w:t xml:space="preserve">w razie </w:t>
      </w:r>
      <w:r w:rsidR="004F2D7F">
        <w:rPr>
          <w:rFonts w:ascii="Arial" w:hAnsi="Arial" w:cs="Arial"/>
          <w:sz w:val="24"/>
        </w:rPr>
        <w:t>stwierdzenia w okresie rękojmi wad nadających się do usunięcia, Zamawiający żąda ich usunięcia, zgodnie zasadami przedstawionymi w pkt 5,</w:t>
      </w:r>
    </w:p>
    <w:p w:rsidR="004F2D7F" w:rsidRDefault="004F2D7F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nie ponosi odpowiedzialności za wady opracowań pow</w:t>
      </w:r>
      <w:r w:rsidR="009D1E53">
        <w:rPr>
          <w:rFonts w:ascii="Arial" w:hAnsi="Arial" w:cs="Arial"/>
          <w:sz w:val="24"/>
        </w:rPr>
        <w:t xml:space="preserve">stałe na skutek wad </w:t>
      </w:r>
      <w:r>
        <w:rPr>
          <w:rFonts w:ascii="Arial" w:hAnsi="Arial" w:cs="Arial"/>
          <w:sz w:val="24"/>
        </w:rPr>
        <w:t>materiałów źródłowych dostarczonych przez Zamawiającego,</w:t>
      </w:r>
    </w:p>
    <w:p w:rsidR="004F2D7F" w:rsidRPr="00E81830" w:rsidRDefault="004F2D7F" w:rsidP="004C02B5">
      <w:pPr>
        <w:pStyle w:val="Akapitzlist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Wykonawca może się uwolnić od odpowiedzialności z tytułu rękojmi za wady w wykonanym przedmiocie umowy, jeżeli na piśmie uprzedził Zamawiającego o grożącym niebezpieczeństwie, wadach lub usterkach </w:t>
      </w:r>
      <w:r>
        <w:rPr>
          <w:rFonts w:ascii="Arial" w:hAnsi="Arial" w:cs="Arial"/>
          <w:sz w:val="24"/>
        </w:rPr>
        <w:lastRenderedPageBreak/>
        <w:t>materiałów źródłowych, a Zamawiający na piśmie  podtrzymał swoją decyzję,</w:t>
      </w:r>
    </w:p>
    <w:p w:rsidR="00E81830" w:rsidRDefault="004F2D7F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 w:rsidRPr="009C5244">
        <w:rPr>
          <w:rFonts w:ascii="Arial" w:hAnsi="Arial" w:cs="Arial"/>
          <w:sz w:val="24"/>
        </w:rPr>
        <w:t>W celu umożliwienia kwalifikacji zgłoszonych wad, przyczyn ich powstania i sposobu ich usuni</w:t>
      </w:r>
      <w:r w:rsidR="009C5244">
        <w:rPr>
          <w:rFonts w:ascii="Arial" w:hAnsi="Arial" w:cs="Arial"/>
          <w:sz w:val="24"/>
        </w:rPr>
        <w:t>ę</w:t>
      </w:r>
      <w:r w:rsidRPr="009C5244">
        <w:rPr>
          <w:rFonts w:ascii="Arial" w:hAnsi="Arial" w:cs="Arial"/>
          <w:sz w:val="24"/>
        </w:rPr>
        <w:t xml:space="preserve">cia, Zamawiający/Użytkownik </w:t>
      </w:r>
      <w:r w:rsidR="009C5244">
        <w:rPr>
          <w:rFonts w:ascii="Arial" w:hAnsi="Arial" w:cs="Arial"/>
          <w:sz w:val="24"/>
        </w:rPr>
        <w:t>zobowiązuje się do przechowywania dokumentacji postępowania, dokumentacji stanowiącej przedmiot umowy oraz powykonawczej i protoko</w:t>
      </w:r>
      <w:r w:rsidR="004C02B5">
        <w:rPr>
          <w:rFonts w:ascii="Arial" w:hAnsi="Arial" w:cs="Arial"/>
          <w:sz w:val="24"/>
        </w:rPr>
        <w:t>łu przekazania przedmiotu umowy.</w:t>
      </w:r>
    </w:p>
    <w:p w:rsidR="00D71A0F" w:rsidRPr="004C02B5" w:rsidRDefault="009C5244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nie odpowiada za wady</w:t>
      </w:r>
      <w:r w:rsidR="00FF4FD7">
        <w:rPr>
          <w:rFonts w:ascii="Arial" w:hAnsi="Arial" w:cs="Arial"/>
          <w:sz w:val="24"/>
        </w:rPr>
        <w:t xml:space="preserve"> </w:t>
      </w:r>
      <w:r w:rsidR="00FC5AD8">
        <w:rPr>
          <w:rFonts w:ascii="Arial" w:hAnsi="Arial" w:cs="Arial"/>
          <w:sz w:val="24"/>
        </w:rPr>
        <w:t xml:space="preserve">(istotne i nieistotne), </w:t>
      </w:r>
      <w:r>
        <w:rPr>
          <w:rFonts w:ascii="Arial" w:hAnsi="Arial" w:cs="Arial"/>
          <w:sz w:val="24"/>
        </w:rPr>
        <w:t>powstałe w</w:t>
      </w:r>
      <w:r w:rsidR="00FC5AD8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wyniku zwłoki w zawiadomieniu go </w:t>
      </w:r>
      <w:r w:rsidR="00FF4FD7">
        <w:rPr>
          <w:rFonts w:ascii="Arial" w:hAnsi="Arial" w:cs="Arial"/>
          <w:sz w:val="24"/>
        </w:rPr>
        <w:t>o wadzie lub usterce, jeżeli ta wada lub usterka spowodowała inne wady lub uszkodzenia, których można było uniknąć, gdyby w terminie zawiadomiono Wykonawcę o zaistniałej wadzie lub usterce.</w:t>
      </w:r>
    </w:p>
    <w:p w:rsidR="0081511B" w:rsidRPr="0081511B" w:rsidRDefault="000B26CF" w:rsidP="0081511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Postanowienia końcowe: </w:t>
      </w:r>
    </w:p>
    <w:p w:rsidR="000B26CF" w:rsidRDefault="000B26CF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Wszelkie zmiany dotyczące treś</w:t>
      </w:r>
      <w:r w:rsidR="0081511B">
        <w:rPr>
          <w:rFonts w:ascii="Arial" w:hAnsi="Arial" w:cs="Arial"/>
          <w:sz w:val="24"/>
        </w:rPr>
        <w:t xml:space="preserve">ci niniejszej Karty Gwarancyjnej wymagają formy pisemnej uzgodnionej pomiędzy stronami, pod rygorem nieważności. </w:t>
      </w:r>
    </w:p>
    <w:p w:rsidR="0081511B" w:rsidRDefault="0081511B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sprawach n</w:t>
      </w:r>
      <w:r w:rsidR="00E914C8">
        <w:rPr>
          <w:rFonts w:ascii="Arial" w:hAnsi="Arial" w:cs="Arial"/>
          <w:sz w:val="24"/>
        </w:rPr>
        <w:t xml:space="preserve">ieuregulowanych niniejszą Kartą </w:t>
      </w:r>
      <w:r>
        <w:rPr>
          <w:rFonts w:ascii="Arial" w:hAnsi="Arial" w:cs="Arial"/>
          <w:sz w:val="24"/>
        </w:rPr>
        <w:t>Gwarancyjną zastosowanie mają postanowienia Umowy oraz przepisy Kodeksu Cywilnego.</w:t>
      </w:r>
    </w:p>
    <w:p w:rsidR="0081511B" w:rsidRDefault="0081511B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 może dochodzić roszczeń wynikających z gwarancji także po upływie okresu gwarancji, jeżeli dokonał zgłoszenia wady</w:t>
      </w:r>
      <w:r w:rsidR="00D71A0F">
        <w:rPr>
          <w:rFonts w:ascii="Arial" w:hAnsi="Arial" w:cs="Arial"/>
          <w:sz w:val="24"/>
        </w:rPr>
        <w:t xml:space="preserve"> lub usterki</w:t>
      </w:r>
      <w:r>
        <w:rPr>
          <w:rFonts w:ascii="Arial" w:hAnsi="Arial" w:cs="Arial"/>
          <w:sz w:val="24"/>
        </w:rPr>
        <w:t xml:space="preserve"> przed jej upływem. </w:t>
      </w:r>
    </w:p>
    <w:p w:rsidR="000B26CF" w:rsidRPr="0081511B" w:rsidRDefault="0081511B" w:rsidP="004C02B5">
      <w:pPr>
        <w:pStyle w:val="Akapitzlist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Kartę gwarancyjną wystawiono w dwóch jednobrzmiących egzemplarzach, po jednym egzemplarzu dla każdej ze stron. </w:t>
      </w:r>
    </w:p>
    <w:p w:rsidR="00F07BFF" w:rsidRPr="001C6250" w:rsidRDefault="00F07BFF" w:rsidP="001C6250">
      <w:pPr>
        <w:jc w:val="both"/>
        <w:rPr>
          <w:rFonts w:ascii="Arial" w:hAnsi="Arial" w:cs="Arial"/>
          <w:sz w:val="24"/>
        </w:rPr>
      </w:pPr>
    </w:p>
    <w:p w:rsidR="008F3030" w:rsidRDefault="008F3030" w:rsidP="00F07BFF">
      <w:pPr>
        <w:pStyle w:val="Akapitzli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Warunki gwarancji podpisali: </w:t>
      </w:r>
    </w:p>
    <w:p w:rsidR="00F07BFF" w:rsidRPr="00F07BFF" w:rsidRDefault="00F07BFF" w:rsidP="00F07BFF">
      <w:pPr>
        <w:pStyle w:val="Akapitzlist"/>
        <w:jc w:val="both"/>
        <w:rPr>
          <w:rFonts w:ascii="Arial" w:hAnsi="Arial" w:cs="Arial"/>
          <w:sz w:val="24"/>
        </w:rPr>
      </w:pPr>
    </w:p>
    <w:p w:rsidR="008F3030" w:rsidRPr="008F3030" w:rsidRDefault="008F3030" w:rsidP="008F3030">
      <w:pPr>
        <w:pStyle w:val="Akapitzlist"/>
        <w:jc w:val="both"/>
        <w:rPr>
          <w:rFonts w:ascii="Arial" w:hAnsi="Arial" w:cs="Arial"/>
          <w:b/>
          <w:sz w:val="24"/>
        </w:rPr>
      </w:pPr>
      <w:r w:rsidRPr="008F3030">
        <w:rPr>
          <w:rFonts w:ascii="Arial" w:hAnsi="Arial" w:cs="Arial"/>
          <w:b/>
          <w:sz w:val="24"/>
        </w:rPr>
        <w:t xml:space="preserve">Udzielający gwarancji jakości upoważniony przedstawiciel Wykonawcy: </w:t>
      </w:r>
    </w:p>
    <w:p w:rsidR="008F3030" w:rsidRDefault="008F3030" w:rsidP="008F3030">
      <w:pPr>
        <w:pStyle w:val="Akapitzlist"/>
        <w:jc w:val="both"/>
        <w:rPr>
          <w:rFonts w:ascii="Arial" w:hAnsi="Arial" w:cs="Arial"/>
          <w:sz w:val="24"/>
        </w:rPr>
      </w:pPr>
    </w:p>
    <w:p w:rsidR="008F3030" w:rsidRDefault="008F3030" w:rsidP="008F3030">
      <w:pPr>
        <w:pStyle w:val="Akapitzli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………………………………………………………………………………………..</w:t>
      </w:r>
    </w:p>
    <w:p w:rsidR="008F3030" w:rsidRDefault="008F3030" w:rsidP="008F3030">
      <w:pPr>
        <w:pStyle w:val="Akapitzlist"/>
        <w:jc w:val="both"/>
        <w:rPr>
          <w:rFonts w:ascii="Arial" w:hAnsi="Arial" w:cs="Arial"/>
          <w:sz w:val="24"/>
        </w:rPr>
      </w:pPr>
    </w:p>
    <w:p w:rsidR="008F3030" w:rsidRDefault="008F3030" w:rsidP="008F3030">
      <w:pPr>
        <w:pStyle w:val="Akapitzlist"/>
        <w:ind w:left="4968" w:firstLine="69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</w:t>
      </w:r>
    </w:p>
    <w:p w:rsidR="008F3030" w:rsidRPr="008F3030" w:rsidRDefault="008F3030" w:rsidP="008F3030">
      <w:pPr>
        <w:pStyle w:val="Akapitzlist"/>
        <w:ind w:left="4968" w:firstLine="696"/>
        <w:jc w:val="center"/>
        <w:rPr>
          <w:rFonts w:ascii="Arial" w:hAnsi="Arial" w:cs="Arial"/>
        </w:rPr>
      </w:pPr>
      <w:r w:rsidRPr="008F3030">
        <w:rPr>
          <w:rFonts w:ascii="Arial" w:hAnsi="Arial" w:cs="Arial"/>
        </w:rPr>
        <w:t>(podpis)</w:t>
      </w:r>
    </w:p>
    <w:p w:rsidR="005D5C8E" w:rsidRDefault="005D5C8E" w:rsidP="008F3030">
      <w:pPr>
        <w:jc w:val="both"/>
        <w:rPr>
          <w:rFonts w:ascii="Arial" w:hAnsi="Arial" w:cs="Arial"/>
          <w:sz w:val="24"/>
        </w:rPr>
      </w:pPr>
    </w:p>
    <w:p w:rsidR="008F3030" w:rsidRPr="008F3030" w:rsidRDefault="008F3030" w:rsidP="008F3030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ab/>
      </w:r>
      <w:r w:rsidRPr="008F3030">
        <w:rPr>
          <w:rFonts w:ascii="Arial" w:hAnsi="Arial" w:cs="Arial"/>
          <w:b/>
          <w:sz w:val="24"/>
        </w:rPr>
        <w:t xml:space="preserve">Przyjmujący gwarancję jakości przedstawiciel Zamawiającego: </w:t>
      </w:r>
    </w:p>
    <w:p w:rsidR="008F3030" w:rsidRDefault="008F3030" w:rsidP="008F3030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…………………………………………………………………………………………..</w:t>
      </w:r>
    </w:p>
    <w:p w:rsidR="008F3030" w:rsidRDefault="008F3030" w:rsidP="008F3030">
      <w:pPr>
        <w:ind w:firstLine="708"/>
        <w:jc w:val="both"/>
        <w:rPr>
          <w:rFonts w:ascii="Arial" w:hAnsi="Arial" w:cs="Arial"/>
          <w:sz w:val="24"/>
        </w:rPr>
      </w:pPr>
    </w:p>
    <w:p w:rsidR="008F3030" w:rsidRDefault="008F3030" w:rsidP="008F3030">
      <w:pPr>
        <w:pStyle w:val="Akapitzlist"/>
        <w:ind w:left="4968" w:firstLine="69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</w:t>
      </w:r>
    </w:p>
    <w:p w:rsidR="008F3030" w:rsidRPr="008F3030" w:rsidRDefault="008F3030" w:rsidP="008F3030">
      <w:pPr>
        <w:pStyle w:val="Akapitzlist"/>
        <w:ind w:left="4968" w:firstLine="696"/>
        <w:jc w:val="center"/>
        <w:rPr>
          <w:rFonts w:ascii="Arial" w:hAnsi="Arial" w:cs="Arial"/>
        </w:rPr>
      </w:pPr>
      <w:r w:rsidRPr="008F3030">
        <w:rPr>
          <w:rFonts w:ascii="Arial" w:hAnsi="Arial" w:cs="Arial"/>
        </w:rPr>
        <w:t>(podpis)</w:t>
      </w:r>
    </w:p>
    <w:p w:rsidR="000B26CF" w:rsidRPr="008F3030" w:rsidRDefault="000B26CF" w:rsidP="002E2740">
      <w:pPr>
        <w:ind w:firstLine="708"/>
        <w:jc w:val="both"/>
        <w:rPr>
          <w:rFonts w:ascii="Arial" w:hAnsi="Arial" w:cs="Arial"/>
          <w:sz w:val="24"/>
        </w:rPr>
      </w:pPr>
    </w:p>
    <w:sectPr w:rsidR="000B26CF" w:rsidRPr="008F3030" w:rsidSect="002E2740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2F" w:rsidRDefault="00AE522F" w:rsidP="0087299F">
      <w:pPr>
        <w:spacing w:after="0" w:line="240" w:lineRule="auto"/>
      </w:pPr>
      <w:r>
        <w:separator/>
      </w:r>
    </w:p>
  </w:endnote>
  <w:endnote w:type="continuationSeparator" w:id="0">
    <w:p w:rsidR="00AE522F" w:rsidRDefault="00AE522F" w:rsidP="0087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822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F4FD7" w:rsidRDefault="00FF4FD7">
            <w:pPr>
              <w:pStyle w:val="Stopka"/>
              <w:jc w:val="right"/>
            </w:pPr>
            <w:r w:rsidRPr="00FF4FD7">
              <w:t xml:space="preserve">Str. </w:t>
            </w:r>
            <w:r w:rsidRPr="00FF4FD7">
              <w:rPr>
                <w:bCs/>
                <w:sz w:val="24"/>
                <w:szCs w:val="24"/>
              </w:rPr>
              <w:fldChar w:fldCharType="begin"/>
            </w:r>
            <w:r w:rsidRPr="00FF4FD7">
              <w:rPr>
                <w:bCs/>
              </w:rPr>
              <w:instrText>PAGE</w:instrText>
            </w:r>
            <w:r w:rsidRPr="00FF4FD7">
              <w:rPr>
                <w:bCs/>
                <w:sz w:val="24"/>
                <w:szCs w:val="24"/>
              </w:rPr>
              <w:fldChar w:fldCharType="separate"/>
            </w:r>
            <w:r w:rsidR="007B723D">
              <w:rPr>
                <w:bCs/>
                <w:noProof/>
              </w:rPr>
              <w:t>1</w:t>
            </w:r>
            <w:r w:rsidRPr="00FF4FD7">
              <w:rPr>
                <w:bCs/>
                <w:sz w:val="24"/>
                <w:szCs w:val="24"/>
              </w:rPr>
              <w:fldChar w:fldCharType="end"/>
            </w:r>
            <w:r w:rsidRPr="00FF4FD7">
              <w:t xml:space="preserve"> z </w:t>
            </w:r>
            <w:r w:rsidRPr="00FF4FD7">
              <w:rPr>
                <w:bCs/>
                <w:sz w:val="24"/>
                <w:szCs w:val="24"/>
              </w:rPr>
              <w:fldChar w:fldCharType="begin"/>
            </w:r>
            <w:r w:rsidRPr="00FF4FD7">
              <w:rPr>
                <w:bCs/>
              </w:rPr>
              <w:instrText>NUMPAGES</w:instrText>
            </w:r>
            <w:r w:rsidRPr="00FF4FD7">
              <w:rPr>
                <w:bCs/>
                <w:sz w:val="24"/>
                <w:szCs w:val="24"/>
              </w:rPr>
              <w:fldChar w:fldCharType="separate"/>
            </w:r>
            <w:r w:rsidR="007B723D">
              <w:rPr>
                <w:bCs/>
                <w:noProof/>
              </w:rPr>
              <w:t>3</w:t>
            </w:r>
            <w:r w:rsidRPr="00FF4FD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14C8" w:rsidRDefault="00E914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2F" w:rsidRDefault="00AE522F" w:rsidP="0087299F">
      <w:pPr>
        <w:spacing w:after="0" w:line="240" w:lineRule="auto"/>
      </w:pPr>
      <w:r>
        <w:separator/>
      </w:r>
    </w:p>
  </w:footnote>
  <w:footnote w:type="continuationSeparator" w:id="0">
    <w:p w:rsidR="00AE522F" w:rsidRDefault="00AE522F" w:rsidP="00872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EC6"/>
    <w:multiLevelType w:val="multilevel"/>
    <w:tmpl w:val="3BA82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8E751BF"/>
    <w:multiLevelType w:val="multilevel"/>
    <w:tmpl w:val="9A7650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D68325B"/>
    <w:multiLevelType w:val="hybridMultilevel"/>
    <w:tmpl w:val="9918B4B0"/>
    <w:lvl w:ilvl="0" w:tplc="3F5C09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AE34E9"/>
    <w:multiLevelType w:val="hybridMultilevel"/>
    <w:tmpl w:val="4992E8E8"/>
    <w:lvl w:ilvl="0" w:tplc="0EC857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E0544B2"/>
    <w:multiLevelType w:val="multilevel"/>
    <w:tmpl w:val="8B12A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40E3347"/>
    <w:multiLevelType w:val="multilevel"/>
    <w:tmpl w:val="3BA82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43C2FCF"/>
    <w:multiLevelType w:val="multilevel"/>
    <w:tmpl w:val="5F2464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4A31459"/>
    <w:multiLevelType w:val="multilevel"/>
    <w:tmpl w:val="3BA82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C528C3"/>
    <w:multiLevelType w:val="multilevel"/>
    <w:tmpl w:val="9A76507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3A65092"/>
    <w:multiLevelType w:val="multilevel"/>
    <w:tmpl w:val="3BA82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9633828"/>
    <w:multiLevelType w:val="multilevel"/>
    <w:tmpl w:val="5F2464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15C3600"/>
    <w:multiLevelType w:val="multilevel"/>
    <w:tmpl w:val="3BA82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9F"/>
    <w:rsid w:val="000B26CF"/>
    <w:rsid w:val="000F1A67"/>
    <w:rsid w:val="00190F96"/>
    <w:rsid w:val="001C6250"/>
    <w:rsid w:val="00213725"/>
    <w:rsid w:val="00271B24"/>
    <w:rsid w:val="002738ED"/>
    <w:rsid w:val="002A3786"/>
    <w:rsid w:val="002E2740"/>
    <w:rsid w:val="002F29E2"/>
    <w:rsid w:val="002F7A17"/>
    <w:rsid w:val="00360549"/>
    <w:rsid w:val="00361B8D"/>
    <w:rsid w:val="003B4963"/>
    <w:rsid w:val="00407166"/>
    <w:rsid w:val="004C02B5"/>
    <w:rsid w:val="004D0345"/>
    <w:rsid w:val="004F2D7F"/>
    <w:rsid w:val="005213D8"/>
    <w:rsid w:val="005D5C8E"/>
    <w:rsid w:val="006008A3"/>
    <w:rsid w:val="00677402"/>
    <w:rsid w:val="006E2381"/>
    <w:rsid w:val="006F5213"/>
    <w:rsid w:val="00740ED8"/>
    <w:rsid w:val="007B723D"/>
    <w:rsid w:val="008129F8"/>
    <w:rsid w:val="0081511B"/>
    <w:rsid w:val="00825B4E"/>
    <w:rsid w:val="00863570"/>
    <w:rsid w:val="0087299F"/>
    <w:rsid w:val="0089153F"/>
    <w:rsid w:val="008F3030"/>
    <w:rsid w:val="009470FE"/>
    <w:rsid w:val="00976882"/>
    <w:rsid w:val="009B7D10"/>
    <w:rsid w:val="009C5244"/>
    <w:rsid w:val="009D1E53"/>
    <w:rsid w:val="00A85BF7"/>
    <w:rsid w:val="00AD5C73"/>
    <w:rsid w:val="00AE522F"/>
    <w:rsid w:val="00C224FD"/>
    <w:rsid w:val="00CA6DF6"/>
    <w:rsid w:val="00D60EC0"/>
    <w:rsid w:val="00D71A0F"/>
    <w:rsid w:val="00DF624B"/>
    <w:rsid w:val="00E37282"/>
    <w:rsid w:val="00E4561D"/>
    <w:rsid w:val="00E52B6A"/>
    <w:rsid w:val="00E81830"/>
    <w:rsid w:val="00E914C8"/>
    <w:rsid w:val="00EA71CD"/>
    <w:rsid w:val="00EB45AD"/>
    <w:rsid w:val="00EC00EB"/>
    <w:rsid w:val="00EC4FAC"/>
    <w:rsid w:val="00ED54D2"/>
    <w:rsid w:val="00F07BFF"/>
    <w:rsid w:val="00F30864"/>
    <w:rsid w:val="00FA09E9"/>
    <w:rsid w:val="00FC5AD8"/>
    <w:rsid w:val="00FD35CB"/>
    <w:rsid w:val="00FF1F89"/>
    <w:rsid w:val="00F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D27E7"/>
  <w15:chartTrackingRefBased/>
  <w15:docId w15:val="{DA762B55-D6F8-4DD8-8641-EF931D86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99F"/>
  </w:style>
  <w:style w:type="paragraph" w:styleId="Stopka">
    <w:name w:val="footer"/>
    <w:basedOn w:val="Normalny"/>
    <w:link w:val="StopkaZnak"/>
    <w:uiPriority w:val="99"/>
    <w:unhideWhenUsed/>
    <w:rsid w:val="0087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99F"/>
  </w:style>
  <w:style w:type="paragraph" w:styleId="Akapitzlist">
    <w:name w:val="List Paragraph"/>
    <w:basedOn w:val="Normalny"/>
    <w:uiPriority w:val="34"/>
    <w:qFormat/>
    <w:rsid w:val="008729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0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8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08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8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FF4E48-867B-420F-B3DC-FDE6936542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Zamościńska Ewelina</dc:creator>
  <cp:keywords/>
  <dc:description/>
  <cp:lastModifiedBy>Trzciński Arkadiusz</cp:lastModifiedBy>
  <cp:revision>6</cp:revision>
  <cp:lastPrinted>2024-09-06T06:57:00Z</cp:lastPrinted>
  <dcterms:created xsi:type="dcterms:W3CDTF">2024-04-26T05:03:00Z</dcterms:created>
  <dcterms:modified xsi:type="dcterms:W3CDTF">2024-09-06T06:57:00Z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271c6e8b-bb53-46ba-995d-39255fe21143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L6jS6uWtomv9Zi8bpbYzZz7i1ycFJb7g</vt:lpwstr>
  </property>
  <property fmtid="{D5CDD505-2E9C-101B-9397-08002B2CF9AE}" pid="9" name="s5636:Creator type=author">
    <vt:lpwstr>Zamościńska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10.49.57.106</vt:lpwstr>
  </property>
</Properties>
</file>