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3C0F1" w14:textId="77777777" w:rsidR="00E9754B" w:rsidRPr="009270EE" w:rsidRDefault="00E9754B" w:rsidP="00E9754B">
      <w:pPr>
        <w:pStyle w:val="Tytu"/>
        <w:spacing w:line="360" w:lineRule="auto"/>
        <w:rPr>
          <w:rFonts w:ascii="Times New Roman" w:hAnsi="Times New Roman"/>
          <w:sz w:val="22"/>
          <w:szCs w:val="22"/>
        </w:rPr>
      </w:pPr>
      <w:r w:rsidRPr="009270EE">
        <w:rPr>
          <w:rFonts w:ascii="Times New Roman" w:hAnsi="Times New Roman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5D0F78E4" wp14:editId="359DA895">
            <wp:simplePos x="0" y="0"/>
            <wp:positionH relativeFrom="column">
              <wp:posOffset>-514350</wp:posOffset>
            </wp:positionH>
            <wp:positionV relativeFrom="paragraph">
              <wp:posOffset>-131445</wp:posOffset>
            </wp:positionV>
            <wp:extent cx="2275840" cy="439420"/>
            <wp:effectExtent l="0" t="0" r="0" b="0"/>
            <wp:wrapNone/>
            <wp:docPr id="1" name="Obraz 1" descr="oficjalny logoty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ficjalny logoty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840" cy="43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5DD836" w14:textId="77777777" w:rsidR="00E9754B" w:rsidRPr="009270EE" w:rsidRDefault="00E9754B" w:rsidP="00E9754B">
      <w:pPr>
        <w:pStyle w:val="Tytu"/>
        <w:spacing w:line="360" w:lineRule="auto"/>
        <w:rPr>
          <w:rFonts w:ascii="Times New Roman" w:hAnsi="Times New Roman"/>
          <w:sz w:val="22"/>
          <w:szCs w:val="22"/>
        </w:rPr>
      </w:pPr>
      <w:r w:rsidRPr="009270EE">
        <w:rPr>
          <w:rFonts w:ascii="Times New Roman" w:hAnsi="Times New Roman"/>
          <w:sz w:val="22"/>
          <w:szCs w:val="22"/>
        </w:rPr>
        <w:t>OPIS PRZEDMIOTU ZAMÓWIENIA</w:t>
      </w:r>
    </w:p>
    <w:p w14:paraId="583C506E" w14:textId="53E0D421" w:rsidR="00D3297A" w:rsidRPr="009270EE" w:rsidRDefault="00E9754B" w:rsidP="009270EE">
      <w:pPr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/>
        </w:rPr>
      </w:pPr>
      <w:r w:rsidRPr="009270EE">
        <w:rPr>
          <w:rFonts w:ascii="Times New Roman" w:hAnsi="Times New Roman"/>
        </w:rPr>
        <w:t xml:space="preserve">Przedmiotem zamówienia jest dostawa odzieży i obuwia </w:t>
      </w:r>
      <w:r w:rsidR="009270EE" w:rsidRPr="009270EE">
        <w:rPr>
          <w:rFonts w:ascii="Times New Roman" w:hAnsi="Times New Roman"/>
        </w:rPr>
        <w:t>roboczego</w:t>
      </w:r>
      <w:r w:rsidR="009270EE">
        <w:rPr>
          <w:rFonts w:ascii="Times New Roman" w:hAnsi="Times New Roman"/>
        </w:rPr>
        <w:t xml:space="preserve"> </w:t>
      </w:r>
      <w:r w:rsidRPr="009270EE">
        <w:rPr>
          <w:rFonts w:ascii="Times New Roman" w:hAnsi="Times New Roman"/>
        </w:rPr>
        <w:t>o</w:t>
      </w:r>
      <w:r w:rsidR="009270EE">
        <w:rPr>
          <w:rFonts w:ascii="Times New Roman" w:hAnsi="Times New Roman"/>
        </w:rPr>
        <w:t xml:space="preserve">raz ochron osobistych  rękawic </w:t>
      </w:r>
      <w:r w:rsidRPr="009270EE">
        <w:rPr>
          <w:rFonts w:ascii="Times New Roman" w:hAnsi="Times New Roman"/>
        </w:rPr>
        <w:t xml:space="preserve"> dla PWiK Sp. z </w:t>
      </w:r>
      <w:proofErr w:type="spellStart"/>
      <w:r w:rsidRPr="009270EE">
        <w:rPr>
          <w:rFonts w:ascii="Times New Roman" w:hAnsi="Times New Roman"/>
        </w:rPr>
        <w:t>o.o.w</w:t>
      </w:r>
      <w:proofErr w:type="spellEnd"/>
      <w:r w:rsidRPr="009270EE">
        <w:rPr>
          <w:rFonts w:ascii="Times New Roman" w:hAnsi="Times New Roman"/>
        </w:rPr>
        <w:t xml:space="preserve"> Gorzowie Wlkp.</w:t>
      </w:r>
      <w:r w:rsidR="00D3297A" w:rsidRPr="009270EE">
        <w:rPr>
          <w:rFonts w:ascii="Times New Roman" w:hAnsi="Times New Roman"/>
        </w:rPr>
        <w:t>, zgodnie z poniższym zestawieniem: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1"/>
        <w:gridCol w:w="7402"/>
        <w:gridCol w:w="1243"/>
      </w:tblGrid>
      <w:tr w:rsidR="00A544D9" w:rsidRPr="00A544D9" w14:paraId="682B407B" w14:textId="77777777" w:rsidTr="000E5122">
        <w:trPr>
          <w:trHeight w:val="1028"/>
          <w:jc w:val="center"/>
        </w:trPr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96E490" w14:textId="77777777" w:rsidR="00A544D9" w:rsidRPr="00A544D9" w:rsidRDefault="00A544D9" w:rsidP="00A544D9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44D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</w:tc>
        <w:tc>
          <w:tcPr>
            <w:tcW w:w="5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B3064" w14:textId="77777777" w:rsidR="00A544D9" w:rsidRPr="00A544D9" w:rsidRDefault="00A544D9" w:rsidP="00A544D9">
            <w:pPr>
              <w:spacing w:line="36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544D9">
              <w:rPr>
                <w:rFonts w:ascii="Times New Roman" w:hAnsi="Times New Roman"/>
                <w:b/>
                <w:sz w:val="16"/>
                <w:szCs w:val="16"/>
              </w:rPr>
              <w:t>Nazwa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A0C627E" w14:textId="77777777" w:rsidR="00A544D9" w:rsidRPr="00A544D9" w:rsidRDefault="00A544D9" w:rsidP="00A544D9">
            <w:pPr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44D9">
              <w:rPr>
                <w:rFonts w:ascii="Times New Roman" w:hAnsi="Times New Roman"/>
                <w:b/>
                <w:sz w:val="16"/>
                <w:szCs w:val="16"/>
              </w:rPr>
              <w:t>Ilość</w:t>
            </w:r>
          </w:p>
        </w:tc>
      </w:tr>
      <w:tr w:rsidR="00A544D9" w:rsidRPr="00A544D9" w14:paraId="081A20D2" w14:textId="77777777" w:rsidTr="000E5122">
        <w:trPr>
          <w:trHeight w:val="479"/>
          <w:jc w:val="center"/>
        </w:trPr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559E2D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44D9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5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A208FB" w14:textId="77777777" w:rsidR="00A544D9" w:rsidRPr="00A544D9" w:rsidRDefault="00A544D9" w:rsidP="00A544D9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A544D9">
              <w:rPr>
                <w:rFonts w:ascii="Times New Roman" w:hAnsi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3F367E" w14:textId="77777777" w:rsidR="00A544D9" w:rsidRPr="00A544D9" w:rsidRDefault="00A544D9" w:rsidP="00A544D9">
            <w:pPr>
              <w:tabs>
                <w:tab w:val="left" w:pos="260"/>
                <w:tab w:val="center" w:pos="426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44D9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</w:tr>
      <w:tr w:rsidR="00A544D9" w:rsidRPr="00A544D9" w14:paraId="0CC2862A" w14:textId="77777777" w:rsidTr="000E5122">
        <w:trPr>
          <w:jc w:val="center"/>
        </w:trPr>
        <w:tc>
          <w:tcPr>
            <w:tcW w:w="9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9CFBC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</w:p>
          <w:p w14:paraId="0F534906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1</w:t>
            </w:r>
          </w:p>
        </w:tc>
        <w:tc>
          <w:tcPr>
            <w:tcW w:w="59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52A0C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Czapka ocieplana -100 % bawełna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D10B" w14:textId="6826FEF5" w:rsidR="00A544D9" w:rsidRPr="00A544D9" w:rsidRDefault="00CB170B" w:rsidP="00A54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544D9" w:rsidRPr="00A544D9">
              <w:rPr>
                <w:rFonts w:ascii="Times New Roman" w:hAnsi="Times New Roman"/>
              </w:rPr>
              <w:t>5 szt.</w:t>
            </w:r>
          </w:p>
        </w:tc>
      </w:tr>
      <w:tr w:rsidR="00A544D9" w:rsidRPr="00A544D9" w14:paraId="1E41EE56" w14:textId="77777777" w:rsidTr="000E5122">
        <w:trPr>
          <w:trHeight w:val="662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1B3C7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2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AADCF" w14:textId="30EB30D4" w:rsidR="00A544D9" w:rsidRPr="00A544D9" w:rsidRDefault="00A544D9" w:rsidP="00A544D9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A544D9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 xml:space="preserve">Obuwie robocze  BETA symbol 7343 CK  EN 20345 RS SRC KLASA S3 </w:t>
            </w:r>
            <w:r w:rsidR="005829F7" w:rsidRPr="005829F7">
              <w:rPr>
                <w:rFonts w:ascii="Times New Roman" w:eastAsia="Times New Roman" w:hAnsi="Times New Roman"/>
                <w:kern w:val="36"/>
                <w:lang w:eastAsia="pl-PL"/>
              </w:rPr>
              <w:t>lub</w:t>
            </w:r>
            <w:r w:rsidRPr="00A544D9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 xml:space="preserve"> Obuwie robocze  ASKONA S3 SRC  EN ISO 20345:2011 KALSA  S3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DA36" w14:textId="6DE7DDA4" w:rsidR="00A544D9" w:rsidRPr="00A544D9" w:rsidRDefault="00CB170B" w:rsidP="00A54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  <w:r w:rsidR="00A544D9" w:rsidRPr="00A544D9">
              <w:rPr>
                <w:rFonts w:ascii="Times New Roman" w:hAnsi="Times New Roman"/>
              </w:rPr>
              <w:t>par</w:t>
            </w:r>
          </w:p>
        </w:tc>
      </w:tr>
      <w:tr w:rsidR="00A544D9" w:rsidRPr="00A544D9" w14:paraId="30BEA99F" w14:textId="77777777" w:rsidTr="000E5122">
        <w:trPr>
          <w:trHeight w:val="3145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10CDE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3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78BC2" w14:textId="77777777" w:rsidR="00A544D9" w:rsidRPr="00A544D9" w:rsidRDefault="00A544D9" w:rsidP="00A544D9">
            <w:pPr>
              <w:spacing w:after="0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Półsaperki  z metalowym pod-noskiem</w:t>
            </w:r>
          </w:p>
          <w:p w14:paraId="2DF9713D" w14:textId="77777777" w:rsidR="00A544D9" w:rsidRPr="00A544D9" w:rsidRDefault="00A544D9" w:rsidP="00A544D9">
            <w:pPr>
              <w:shd w:val="clear" w:color="auto" w:fill="FFFFFF"/>
              <w:spacing w:after="10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bCs/>
                <w:kern w:val="36"/>
                <w:lang w:eastAsia="pl-PL"/>
              </w:rPr>
              <w:t>MODEL:</w:t>
            </w:r>
            <w:r w:rsidRPr="00A544D9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 xml:space="preserve"> Obuwie robocze PPO trzewik męski Mode1413</w:t>
            </w:r>
          </w:p>
          <w:p w14:paraId="5579E9E1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val="nl-NL" w:eastAsia="pl-PL"/>
              </w:rPr>
            </w:pPr>
            <w:r w:rsidRPr="00A544D9">
              <w:rPr>
                <w:rFonts w:ascii="Times New Roman" w:eastAsia="Times New Roman" w:hAnsi="Times New Roman"/>
                <w:lang w:val="nl-NL" w:eastAsia="pl-PL"/>
              </w:rPr>
              <w:t>PN-EN ISO 20345, S1, CI, SRC</w:t>
            </w:r>
          </w:p>
          <w:p w14:paraId="410E49D6" w14:textId="77777777" w:rsidR="00A544D9" w:rsidRPr="00A544D9" w:rsidRDefault="00A544D9" w:rsidP="00A544D9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75" w:line="240" w:lineRule="auto"/>
              <w:ind w:left="0"/>
              <w:rPr>
                <w:rFonts w:ascii="Times New Roman" w:eastAsia="Times New Roman" w:hAnsi="Times New Roman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Seria </w:t>
            </w:r>
            <w:r w:rsidRPr="00A544D9">
              <w:rPr>
                <w:rFonts w:ascii="Times New Roman" w:eastAsia="Times New Roman" w:hAnsi="Times New Roman"/>
                <w:lang w:eastAsia="pl-PL"/>
              </w:rPr>
              <w:t>PPO Winter</w:t>
            </w:r>
          </w:p>
          <w:p w14:paraId="5C335C33" w14:textId="77777777" w:rsidR="00A544D9" w:rsidRPr="00A544D9" w:rsidRDefault="00A544D9" w:rsidP="00A544D9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75" w:line="240" w:lineRule="auto"/>
              <w:ind w:left="0"/>
              <w:rPr>
                <w:rFonts w:ascii="Times New Roman" w:eastAsia="Times New Roman" w:hAnsi="Times New Roman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Konstrukcja </w:t>
            </w:r>
            <w:r w:rsidRPr="00A544D9">
              <w:rPr>
                <w:rFonts w:ascii="Times New Roman" w:eastAsia="Times New Roman" w:hAnsi="Times New Roman"/>
                <w:lang w:eastAsia="pl-PL"/>
              </w:rPr>
              <w:t>trzewiki</w:t>
            </w:r>
          </w:p>
          <w:p w14:paraId="3964F8FA" w14:textId="77777777" w:rsidR="00A544D9" w:rsidRPr="00A544D9" w:rsidRDefault="00A544D9" w:rsidP="00A544D9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75" w:line="240" w:lineRule="auto"/>
              <w:ind w:left="0"/>
              <w:rPr>
                <w:rFonts w:ascii="Times New Roman" w:eastAsia="Times New Roman" w:hAnsi="Times New Roman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Rodzaj </w:t>
            </w:r>
            <w:r w:rsidRPr="00A544D9">
              <w:rPr>
                <w:rFonts w:ascii="Times New Roman" w:eastAsia="Times New Roman" w:hAnsi="Times New Roman"/>
                <w:lang w:eastAsia="pl-PL"/>
              </w:rPr>
              <w:t>obuwie męskie</w:t>
            </w:r>
          </w:p>
          <w:p w14:paraId="71B07099" w14:textId="77777777" w:rsidR="00A544D9" w:rsidRPr="00A544D9" w:rsidRDefault="00A544D9" w:rsidP="00A544D9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75" w:line="240" w:lineRule="auto"/>
              <w:ind w:left="0"/>
              <w:rPr>
                <w:rFonts w:ascii="Times New Roman" w:eastAsia="Times New Roman" w:hAnsi="Times New Roman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Podeszwa </w:t>
            </w:r>
            <w:r w:rsidRPr="00A544D9">
              <w:rPr>
                <w:rFonts w:ascii="Times New Roman" w:eastAsia="Times New Roman" w:hAnsi="Times New Roman"/>
                <w:lang w:eastAsia="pl-PL"/>
              </w:rPr>
              <w:t>PU/PU</w:t>
            </w:r>
          </w:p>
          <w:p w14:paraId="18DC9F5C" w14:textId="77777777" w:rsidR="00A544D9" w:rsidRPr="00A544D9" w:rsidRDefault="00A544D9" w:rsidP="00A544D9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0" w:line="240" w:lineRule="auto"/>
              <w:ind w:left="0"/>
              <w:rPr>
                <w:rFonts w:ascii="Times New Roman" w:eastAsia="Times New Roman" w:hAnsi="Times New Roman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Podnosek </w:t>
            </w:r>
            <w:r w:rsidRPr="00A544D9">
              <w:rPr>
                <w:rFonts w:ascii="Times New Roman" w:eastAsia="Times New Roman" w:hAnsi="Times New Roman"/>
                <w:lang w:eastAsia="pl-PL"/>
              </w:rPr>
              <w:t>metalowy</w:t>
            </w:r>
          </w:p>
          <w:p w14:paraId="62DA56F9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</w:p>
          <w:p w14:paraId="6D478464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EECC8" w14:textId="744F187D" w:rsidR="00A544D9" w:rsidRPr="00A544D9" w:rsidRDefault="00CB170B" w:rsidP="00A54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A544D9" w:rsidRPr="00A544D9">
              <w:rPr>
                <w:rFonts w:ascii="Times New Roman" w:hAnsi="Times New Roman"/>
              </w:rPr>
              <w:t xml:space="preserve"> par</w:t>
            </w:r>
          </w:p>
        </w:tc>
      </w:tr>
      <w:tr w:rsidR="00A544D9" w:rsidRPr="00A544D9" w14:paraId="5739EA51" w14:textId="77777777" w:rsidTr="000E5122">
        <w:trPr>
          <w:trHeight w:val="183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E0112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4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BCDE2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>Kalosz bezpieczny</w:t>
            </w:r>
          </w:p>
          <w:p w14:paraId="28160F60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>Obuwie robocze PPO z poliuretanu cało tworzywowe Model 2048</w:t>
            </w:r>
          </w:p>
          <w:p w14:paraId="71589928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val="nl-NL" w:eastAsia="pl-PL"/>
              </w:rPr>
            </w:pPr>
            <w:r w:rsidRPr="00A544D9">
              <w:rPr>
                <w:rFonts w:ascii="Times New Roman" w:eastAsia="Times New Roman" w:hAnsi="Times New Roman"/>
                <w:lang w:val="nl-NL" w:eastAsia="pl-PL"/>
              </w:rPr>
              <w:t>PN-EN ISO 20345, S4, CI, SRC</w:t>
            </w:r>
          </w:p>
          <w:p w14:paraId="6EF89814" w14:textId="77777777" w:rsidR="00A544D9" w:rsidRPr="00A544D9" w:rsidRDefault="00A544D9" w:rsidP="00A544D9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75" w:line="240" w:lineRule="auto"/>
              <w:ind w:left="0"/>
              <w:rPr>
                <w:rFonts w:ascii="Times New Roman" w:eastAsia="Times New Roman" w:hAnsi="Times New Roman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Seria </w:t>
            </w:r>
            <w:r w:rsidRPr="00A544D9">
              <w:rPr>
                <w:rFonts w:ascii="Times New Roman" w:eastAsia="Times New Roman" w:hAnsi="Times New Roman"/>
                <w:lang w:eastAsia="pl-PL"/>
              </w:rPr>
              <w:t xml:space="preserve">PPO PU </w:t>
            </w:r>
            <w:proofErr w:type="spellStart"/>
            <w:r w:rsidRPr="00A544D9">
              <w:rPr>
                <w:rFonts w:ascii="Times New Roman" w:eastAsia="Times New Roman" w:hAnsi="Times New Roman"/>
                <w:lang w:eastAsia="pl-PL"/>
              </w:rPr>
              <w:t>boots</w:t>
            </w:r>
            <w:proofErr w:type="spellEnd"/>
          </w:p>
          <w:p w14:paraId="51EF1D8B" w14:textId="77777777" w:rsidR="00A544D9" w:rsidRPr="00A544D9" w:rsidRDefault="00A544D9" w:rsidP="00A544D9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75" w:line="240" w:lineRule="auto"/>
              <w:ind w:left="0"/>
              <w:rPr>
                <w:rFonts w:ascii="Times New Roman" w:eastAsia="Times New Roman" w:hAnsi="Times New Roman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Konstrukcja </w:t>
            </w:r>
            <w:r w:rsidRPr="00A544D9">
              <w:rPr>
                <w:rFonts w:ascii="Times New Roman" w:eastAsia="Times New Roman" w:hAnsi="Times New Roman"/>
                <w:lang w:eastAsia="pl-PL"/>
              </w:rPr>
              <w:t>buty cało tworzywowe z poliuretanu</w:t>
            </w:r>
          </w:p>
          <w:p w14:paraId="5D4D3516" w14:textId="77777777" w:rsidR="00A544D9" w:rsidRPr="00A544D9" w:rsidRDefault="00A544D9" w:rsidP="00A544D9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75" w:line="240" w:lineRule="auto"/>
              <w:ind w:left="0"/>
              <w:rPr>
                <w:rFonts w:ascii="Times New Roman" w:eastAsia="Times New Roman" w:hAnsi="Times New Roman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Rodzaj </w:t>
            </w:r>
            <w:r w:rsidRPr="00A544D9">
              <w:rPr>
                <w:rFonts w:ascii="Times New Roman" w:eastAsia="Times New Roman" w:hAnsi="Times New Roman"/>
                <w:lang w:eastAsia="pl-PL"/>
              </w:rPr>
              <w:t>unisex</w:t>
            </w:r>
          </w:p>
          <w:p w14:paraId="75FA73CA" w14:textId="77777777" w:rsidR="00A544D9" w:rsidRPr="00A544D9" w:rsidRDefault="00A544D9" w:rsidP="00A544D9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75" w:line="240" w:lineRule="auto"/>
              <w:ind w:left="0"/>
              <w:rPr>
                <w:rFonts w:ascii="Times New Roman" w:eastAsia="Times New Roman" w:hAnsi="Times New Roman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Podeszwa </w:t>
            </w:r>
            <w:proofErr w:type="spellStart"/>
            <w:r w:rsidRPr="00A544D9">
              <w:rPr>
                <w:rFonts w:ascii="Times New Roman" w:eastAsia="Times New Roman" w:hAnsi="Times New Roman"/>
                <w:lang w:eastAsia="pl-PL"/>
              </w:rPr>
              <w:t>Podeszwa</w:t>
            </w:r>
            <w:proofErr w:type="spellEnd"/>
            <w:r w:rsidRPr="00A544D9">
              <w:rPr>
                <w:rFonts w:ascii="Times New Roman" w:eastAsia="Times New Roman" w:hAnsi="Times New Roman"/>
                <w:lang w:eastAsia="pl-PL"/>
              </w:rPr>
              <w:t xml:space="preserve"> z litego poliuretanu</w:t>
            </w:r>
          </w:p>
          <w:p w14:paraId="243914AE" w14:textId="77777777" w:rsidR="00A544D9" w:rsidRPr="00A544D9" w:rsidRDefault="00A544D9" w:rsidP="00A544D9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0" w:line="240" w:lineRule="auto"/>
              <w:ind w:left="0"/>
              <w:rPr>
                <w:rFonts w:ascii="Times New Roman" w:eastAsia="Times New Roman" w:hAnsi="Times New Roman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Podnosek </w:t>
            </w:r>
            <w:r w:rsidRPr="00A544D9">
              <w:rPr>
                <w:rFonts w:ascii="Times New Roman" w:eastAsia="Times New Roman" w:hAnsi="Times New Roman"/>
                <w:lang w:eastAsia="pl-PL"/>
              </w:rPr>
              <w:t>metalowy</w:t>
            </w:r>
          </w:p>
          <w:p w14:paraId="3CDB1A46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B8B6" w14:textId="46D2674D" w:rsidR="00A544D9" w:rsidRPr="00A544D9" w:rsidRDefault="00CB170B" w:rsidP="00A54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44D9" w:rsidRPr="00A544D9">
              <w:rPr>
                <w:rFonts w:ascii="Times New Roman" w:hAnsi="Times New Roman"/>
              </w:rPr>
              <w:t>par</w:t>
            </w:r>
          </w:p>
        </w:tc>
      </w:tr>
      <w:tr w:rsidR="00A544D9" w:rsidRPr="00A544D9" w14:paraId="6432338F" w14:textId="77777777" w:rsidTr="000E5122">
        <w:trPr>
          <w:trHeight w:val="258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F1B36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5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3D524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Buty filcowo-gumowe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4767B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36 par</w:t>
            </w:r>
          </w:p>
        </w:tc>
      </w:tr>
      <w:tr w:rsidR="00A544D9" w:rsidRPr="00A544D9" w14:paraId="3873FD53" w14:textId="77777777" w:rsidTr="000E5122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0E94F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6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37F46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Skarpety - bawełna 80%, domieszki 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78C6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580  par</w:t>
            </w:r>
          </w:p>
        </w:tc>
      </w:tr>
      <w:tr w:rsidR="00A544D9" w:rsidRPr="00A544D9" w14:paraId="4C2E98D4" w14:textId="77777777" w:rsidTr="000E5122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A383C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7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C42E4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Kalesony termoaktywne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F10A6" w14:textId="37A9E5BC" w:rsidR="00A544D9" w:rsidRPr="00A544D9" w:rsidRDefault="00CB170B" w:rsidP="00A54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44D9" w:rsidRPr="00A544D9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 w:rsidR="00A544D9" w:rsidRPr="00A544D9">
              <w:rPr>
                <w:rFonts w:ascii="Times New Roman" w:hAnsi="Times New Roman"/>
              </w:rPr>
              <w:t xml:space="preserve"> szt.</w:t>
            </w:r>
          </w:p>
        </w:tc>
      </w:tr>
      <w:tr w:rsidR="00A544D9" w:rsidRPr="00A544D9" w14:paraId="6E2CDE3A" w14:textId="77777777" w:rsidTr="000E5122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E5C4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8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677F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 xml:space="preserve">Płaszcz </w:t>
            </w:r>
            <w:proofErr w:type="spellStart"/>
            <w:r w:rsidRPr="00A544D9">
              <w:rPr>
                <w:rFonts w:ascii="Times New Roman" w:hAnsi="Times New Roman"/>
              </w:rPr>
              <w:t>p.deszczowy</w:t>
            </w:r>
            <w:proofErr w:type="spellEnd"/>
            <w:r w:rsidRPr="00A544D9">
              <w:rPr>
                <w:rFonts w:ascii="Times New Roman" w:hAnsi="Times New Roman"/>
              </w:rPr>
              <w:t xml:space="preserve">  (PVC) </w:t>
            </w:r>
            <w:r w:rsidRPr="00A544D9">
              <w:rPr>
                <w:rFonts w:ascii="Times New Roman" w:hAnsi="Times New Roman"/>
                <w:shd w:val="clear" w:color="auto" w:fill="FFFFFF"/>
              </w:rPr>
              <w:t>Miękka, nie krępująca ruchów  kurtka przeciwdeszczowa z pasami odblaskowymi. Wykonana z poliestru pokrytego obustronnie PCV. Kolor: Fluorescencyjny pomarańczowy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3E11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45 szt.</w:t>
            </w:r>
          </w:p>
        </w:tc>
      </w:tr>
      <w:tr w:rsidR="00A544D9" w:rsidRPr="00A544D9" w14:paraId="4615EE67" w14:textId="77777777" w:rsidTr="000E5122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63EEC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9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B448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Czapka z daszkiem ( letnia) - kolor niebieski.</w:t>
            </w:r>
          </w:p>
          <w:p w14:paraId="6DE9121C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8A1DA" w14:textId="0EE57949" w:rsidR="00A544D9" w:rsidRPr="00A544D9" w:rsidRDefault="00CB170B" w:rsidP="00A54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544D9" w:rsidRPr="00A544D9">
              <w:rPr>
                <w:rFonts w:ascii="Times New Roman" w:hAnsi="Times New Roman"/>
              </w:rPr>
              <w:t>5 szt.</w:t>
            </w:r>
          </w:p>
        </w:tc>
      </w:tr>
      <w:tr w:rsidR="00A544D9" w:rsidRPr="00A544D9" w14:paraId="74F1919C" w14:textId="77777777" w:rsidTr="000E5122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7C6D3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</w:p>
          <w:p w14:paraId="72436B95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38A7" w14:textId="77777777" w:rsidR="00A544D9" w:rsidRPr="00A544D9" w:rsidRDefault="00A544D9" w:rsidP="00A544D9">
            <w:pPr>
              <w:shd w:val="clear" w:color="auto" w:fill="FFFFFF"/>
              <w:rPr>
                <w:rFonts w:ascii="Times New Roman" w:hAnsi="Times New Roman"/>
              </w:rPr>
            </w:pPr>
          </w:p>
          <w:p w14:paraId="08212C86" w14:textId="77777777" w:rsidR="00A544D9" w:rsidRPr="00A544D9" w:rsidRDefault="00A544D9" w:rsidP="00A544D9">
            <w:pPr>
              <w:shd w:val="clear" w:color="auto" w:fill="FFFFFF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Fartuch przeznaczeniem do pracy w laboratorium z długim rękawem.</w:t>
            </w:r>
          </w:p>
          <w:p w14:paraId="7BB5B996" w14:textId="77777777" w:rsidR="00A544D9" w:rsidRPr="00A544D9" w:rsidRDefault="00A544D9" w:rsidP="00A544D9">
            <w:pPr>
              <w:shd w:val="clear" w:color="auto" w:fill="FFFFFF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Fartuch zapinany na napy, dwie kieszenie dolne i jedną kieszonkę górną,</w:t>
            </w:r>
          </w:p>
          <w:p w14:paraId="059DB671" w14:textId="77777777" w:rsidR="00A544D9" w:rsidRPr="00A544D9" w:rsidRDefault="00A544D9" w:rsidP="00A544D9">
            <w:pPr>
              <w:shd w:val="clear" w:color="auto" w:fill="FFFFFF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lastRenderedPageBreak/>
              <w:t xml:space="preserve">krój lekko </w:t>
            </w:r>
            <w:proofErr w:type="spellStart"/>
            <w:r w:rsidRPr="00A544D9">
              <w:rPr>
                <w:rFonts w:ascii="Times New Roman" w:hAnsi="Times New Roman"/>
              </w:rPr>
              <w:t>taliowany</w:t>
            </w:r>
            <w:proofErr w:type="spellEnd"/>
            <w:r w:rsidRPr="00A544D9">
              <w:rPr>
                <w:rFonts w:ascii="Times New Roman" w:hAnsi="Times New Roman"/>
              </w:rPr>
              <w:t>, dostosowany do kobiecej sylwetki,</w:t>
            </w:r>
          </w:p>
          <w:p w14:paraId="0E6CC5C6" w14:textId="77777777" w:rsidR="00A544D9" w:rsidRPr="00A544D9" w:rsidRDefault="00A544D9" w:rsidP="00A544D9">
            <w:pPr>
              <w:shd w:val="clear" w:color="auto" w:fill="FFFFFF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Wykonany z białej elanobawełny (bawełna 35%, poliester 65%). Tkanina certyfikowana z możliwością prania w temperaturze 95°C.</w:t>
            </w:r>
          </w:p>
          <w:p w14:paraId="7DEC03A9" w14:textId="77777777" w:rsidR="00A544D9" w:rsidRPr="00A544D9" w:rsidRDefault="00A544D9" w:rsidP="00A544D9">
            <w:pPr>
              <w:shd w:val="clear" w:color="auto" w:fill="FFFFFF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Gramatura 190g/m².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55637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</w:p>
          <w:p w14:paraId="7ED96480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26 szt.</w:t>
            </w:r>
          </w:p>
        </w:tc>
      </w:tr>
      <w:tr w:rsidR="00A544D9" w:rsidRPr="00A544D9" w14:paraId="70FA1804" w14:textId="77777777" w:rsidTr="000E5122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0B79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11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C43F" w14:textId="6BB73AF4" w:rsidR="00A544D9" w:rsidRPr="00A25B4D" w:rsidRDefault="00A25B4D" w:rsidP="00A25B4D">
            <w:pPr>
              <w:shd w:val="clear" w:color="auto" w:fill="FFFFFF"/>
              <w:spacing w:before="150"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>
              <w:rPr>
                <w:kern w:val="36"/>
              </w:rPr>
              <w:t xml:space="preserve">Obuwie profilaktyczne Laboratoryjne damskie wykonane ze skóry naturalne. </w:t>
            </w:r>
            <w:r>
              <w:rPr>
                <w:b/>
                <w:bCs/>
                <w:shd w:val="clear" w:color="auto" w:fill="FFFFFF"/>
              </w:rPr>
              <w:t>ANTYPOŚLIZGOWE OLEJOODPORNE ORTOPEDYCZNE BIAŁE</w:t>
            </w:r>
            <w:r>
              <w:rPr>
                <w:b/>
                <w:bCs/>
              </w:rPr>
              <w:t>.</w:t>
            </w:r>
            <w:r>
              <w:rPr>
                <w:shd w:val="clear" w:color="auto" w:fill="FFFFFF"/>
              </w:rPr>
              <w:t xml:space="preserve"> Spód PU z profilem ortopedycznym</w:t>
            </w:r>
            <w:r>
              <w:br/>
            </w:r>
            <w:r>
              <w:rPr>
                <w:shd w:val="clear" w:color="auto" w:fill="FFFFFF"/>
              </w:rPr>
              <w:t>- cholewka z perforacją wykonana z naturalnej skóry z powłoką odporną na mycie</w:t>
            </w:r>
            <w:r>
              <w:br/>
            </w:r>
            <w:r>
              <w:rPr>
                <w:shd w:val="clear" w:color="auto" w:fill="FFFFFF"/>
              </w:rPr>
              <w:t>- pasek dwufunkcyjny przekładany na pietę</w:t>
            </w:r>
            <w:r>
              <w:rPr>
                <w:shd w:val="clear" w:color="auto" w:fill="FFFFFF"/>
              </w:rPr>
              <w:br/>
              <w:t>- wyściółka wykonana z naturalnej skóry welurowej</w:t>
            </w:r>
            <w:r>
              <w:rPr>
                <w:shd w:val="clear" w:color="auto" w:fill="FFFFFF"/>
              </w:rPr>
              <w:br/>
              <w:t>- protektor antypoślizgowy.</w:t>
            </w:r>
            <w:r>
              <w:t xml:space="preserve"> EN ISO 20347:2011 : Środki ochrony indywidualnej - Obuwie zawodowe.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890DC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14 par</w:t>
            </w:r>
          </w:p>
        </w:tc>
      </w:tr>
      <w:tr w:rsidR="00A544D9" w:rsidRPr="00A544D9" w14:paraId="0451F5EE" w14:textId="77777777" w:rsidTr="000E5122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85853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12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14032" w14:textId="2385F322" w:rsidR="00A544D9" w:rsidRPr="00A544D9" w:rsidRDefault="00A544D9" w:rsidP="00A544D9">
            <w:pPr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 xml:space="preserve">Kamizelka odblaskowa pomarańczowa </w:t>
            </w:r>
            <w:r w:rsidR="005829F7">
              <w:rPr>
                <w:rFonts w:ascii="Times New Roman" w:hAnsi="Times New Roman"/>
              </w:rPr>
              <w:t xml:space="preserve">z </w:t>
            </w:r>
            <w:r w:rsidRPr="00A544D9">
              <w:rPr>
                <w:rFonts w:ascii="Times New Roman" w:hAnsi="Times New Roman"/>
              </w:rPr>
              <w:t>logo firmy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820D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50 szt.</w:t>
            </w:r>
          </w:p>
        </w:tc>
      </w:tr>
      <w:tr w:rsidR="00A544D9" w:rsidRPr="00A544D9" w14:paraId="704A97E1" w14:textId="77777777" w:rsidTr="000E5122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70B2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13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43035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Kurtka zimowa URAN</w:t>
            </w:r>
          </w:p>
          <w:p w14:paraId="4D6A4F66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  <w:bdr w:val="none" w:sz="0" w:space="0" w:color="auto" w:frame="1"/>
              </w:rPr>
              <w:t>Nieprzemakalna kurtka ostrzegawcza, ocieplana, fluorescencyjna</w:t>
            </w:r>
            <w:r w:rsidRPr="00A544D9">
              <w:rPr>
                <w:rFonts w:ascii="Times New Roman" w:hAnsi="Times New Roman"/>
              </w:rPr>
              <w:t xml:space="preserve">, </w:t>
            </w:r>
            <w:r w:rsidRPr="00A544D9">
              <w:rPr>
                <w:rFonts w:ascii="Times New Roman" w:hAnsi="Times New Roman"/>
                <w:bdr w:val="none" w:sz="0" w:space="0" w:color="auto" w:frame="1"/>
              </w:rPr>
              <w:t>posiadająca 2 taśmy odblaskowe na rękawach .Dodatkowo odblaskowa taśma wokół tułowia</w:t>
            </w:r>
          </w:p>
          <w:p w14:paraId="0274D659" w14:textId="77777777" w:rsidR="00A544D9" w:rsidRPr="00A544D9" w:rsidRDefault="00A544D9" w:rsidP="00A544D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  <w:bdr w:val="none" w:sz="0" w:space="0" w:color="auto" w:frame="1"/>
              </w:rPr>
              <w:t>Zapinana na podwójny zamek kryty plisą na rzepy</w:t>
            </w:r>
          </w:p>
          <w:p w14:paraId="574FC316" w14:textId="77777777" w:rsidR="00A544D9" w:rsidRPr="00A544D9" w:rsidRDefault="00A544D9" w:rsidP="00A544D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  <w:bdr w:val="none" w:sz="0" w:space="0" w:color="auto" w:frame="1"/>
              </w:rPr>
              <w:t>Kaptur chowany w kołnierzu</w:t>
            </w:r>
          </w:p>
          <w:p w14:paraId="29FC0A06" w14:textId="77777777" w:rsidR="00A544D9" w:rsidRPr="00A544D9" w:rsidRDefault="00A544D9" w:rsidP="00A544D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  <w:bdr w:val="none" w:sz="0" w:space="0" w:color="auto" w:frame="1"/>
              </w:rPr>
              <w:t>Na rękawach ściągacze chroniące przed wiatrem</w:t>
            </w:r>
          </w:p>
          <w:p w14:paraId="4519494B" w14:textId="77777777" w:rsidR="00A544D9" w:rsidRPr="00A544D9" w:rsidRDefault="00A544D9" w:rsidP="00A544D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  <w:bdr w:val="none" w:sz="0" w:space="0" w:color="auto" w:frame="1"/>
              </w:rPr>
              <w:t>2 kieszenie kryte patkami na rzepy, 1 kieszeń wewnętrzna</w:t>
            </w:r>
          </w:p>
          <w:p w14:paraId="761D962A" w14:textId="77777777" w:rsidR="00A544D9" w:rsidRPr="00A544D9" w:rsidRDefault="00A544D9" w:rsidP="00A544D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  <w:bdr w:val="none" w:sz="0" w:space="0" w:color="auto" w:frame="1"/>
              </w:rPr>
              <w:t>Uszczelniane szwy</w:t>
            </w:r>
          </w:p>
          <w:p w14:paraId="6816B3E1" w14:textId="77777777" w:rsidR="00A544D9" w:rsidRPr="00A544D9" w:rsidRDefault="00A544D9" w:rsidP="00A544D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  <w:bdr w:val="none" w:sz="0" w:space="0" w:color="auto" w:frame="1"/>
              </w:rPr>
              <w:t>Spełnia normy EN-471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FAADC" w14:textId="583183AB" w:rsidR="00A544D9" w:rsidRPr="00A544D9" w:rsidRDefault="00CB170B" w:rsidP="00A54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544D9" w:rsidRPr="00A544D9">
              <w:rPr>
                <w:rFonts w:ascii="Times New Roman" w:hAnsi="Times New Roman"/>
              </w:rPr>
              <w:t xml:space="preserve"> szt.</w:t>
            </w:r>
          </w:p>
        </w:tc>
      </w:tr>
      <w:tr w:rsidR="00A544D9" w:rsidRPr="00A544D9" w14:paraId="4B61F4F4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18A65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14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7480A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Ubranie robocze spawalnicze dwuczęściowe- certyfikowane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9181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 xml:space="preserve">6 </w:t>
            </w:r>
            <w:proofErr w:type="spellStart"/>
            <w:r w:rsidRPr="00A544D9">
              <w:rPr>
                <w:rFonts w:ascii="Times New Roman" w:hAnsi="Times New Roman"/>
              </w:rPr>
              <w:t>kpl</w:t>
            </w:r>
            <w:proofErr w:type="spellEnd"/>
            <w:r w:rsidRPr="00A544D9">
              <w:rPr>
                <w:rFonts w:ascii="Times New Roman" w:hAnsi="Times New Roman"/>
              </w:rPr>
              <w:t>.</w:t>
            </w:r>
          </w:p>
        </w:tc>
      </w:tr>
      <w:tr w:rsidR="00A544D9" w:rsidRPr="00A544D9" w14:paraId="74D99C00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0E7C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15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B565B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Kaski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BA73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60 szt.</w:t>
            </w:r>
          </w:p>
        </w:tc>
      </w:tr>
      <w:tr w:rsidR="00A544D9" w:rsidRPr="00A544D9" w14:paraId="161ABC64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9E1D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16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B0F4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Kombinezony ochronne  jednorazowe ( białe)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4221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60szt.</w:t>
            </w:r>
          </w:p>
        </w:tc>
      </w:tr>
      <w:tr w:rsidR="00A544D9" w:rsidRPr="00A544D9" w14:paraId="25359BCD" w14:textId="77777777" w:rsidTr="000E5122">
        <w:trPr>
          <w:trHeight w:val="1116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F7FC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17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461A" w14:textId="77777777" w:rsidR="00A544D9" w:rsidRPr="00A544D9" w:rsidRDefault="00A544D9" w:rsidP="00A544D9">
            <w:pPr>
              <w:keepNext/>
              <w:keepLines/>
              <w:shd w:val="clear" w:color="auto" w:fill="FBFBFB"/>
              <w:spacing w:before="270" w:after="135"/>
              <w:textAlignment w:val="baseline"/>
              <w:outlineLvl w:val="1"/>
              <w:rPr>
                <w:rFonts w:ascii="Times New Roman" w:eastAsia="Times New Roman" w:hAnsi="Times New Roman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lang w:eastAsia="pl-PL"/>
              </w:rPr>
              <w:t xml:space="preserve">Okulary ochronne </w:t>
            </w:r>
            <w:proofErr w:type="spellStart"/>
            <w:r w:rsidRPr="00A544D9">
              <w:rPr>
                <w:rFonts w:ascii="Times New Roman" w:eastAsia="Times New Roman" w:hAnsi="Times New Roman"/>
                <w:lang w:eastAsia="pl-PL"/>
              </w:rPr>
              <w:t>Lahti</w:t>
            </w:r>
            <w:proofErr w:type="spellEnd"/>
            <w:r w:rsidRPr="00A544D9">
              <w:rPr>
                <w:rFonts w:ascii="Times New Roman" w:eastAsia="Times New Roman" w:hAnsi="Times New Roman"/>
                <w:lang w:eastAsia="pl-PL"/>
              </w:rPr>
              <w:t xml:space="preserve"> Pro L1500500</w:t>
            </w:r>
            <w:r w:rsidRPr="00A544D9">
              <w:rPr>
                <w:rFonts w:ascii="Times New Roman" w:eastAsiaTheme="majorEastAsia" w:hAnsi="Times New Roman"/>
                <w:b/>
                <w:bCs/>
                <w:shd w:val="clear" w:color="auto" w:fill="FBFBFB"/>
              </w:rPr>
              <w:t xml:space="preserve"> dyrektywa PPE 89/686/EWG oraz zgodne z normą EN 166:2001</w:t>
            </w:r>
          </w:p>
          <w:p w14:paraId="0D6D3F32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1C6F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50szt.</w:t>
            </w:r>
          </w:p>
        </w:tc>
      </w:tr>
      <w:tr w:rsidR="00A544D9" w:rsidRPr="00A544D9" w14:paraId="5C60AF1A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DA45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18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35F2" w14:textId="1FEA972B" w:rsidR="00CF1051" w:rsidRPr="00CF1051" w:rsidRDefault="00CF1051" w:rsidP="00CF1051">
            <w:pPr>
              <w:rPr>
                <w:rFonts w:ascii="Times New Roman" w:hAnsi="Times New Roman"/>
              </w:rPr>
            </w:pPr>
            <w:r w:rsidRPr="00CF1051">
              <w:rPr>
                <w:rFonts w:ascii="Times New Roman" w:hAnsi="Times New Roman"/>
              </w:rPr>
              <w:t>Wodery PROS STANDARD WR02</w:t>
            </w:r>
          </w:p>
          <w:p w14:paraId="64363876" w14:textId="77777777" w:rsidR="00CF1051" w:rsidRPr="00CF1051" w:rsidRDefault="00CF1051" w:rsidP="00CF1051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F105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Materiał </w:t>
            </w:r>
            <w:proofErr w:type="spellStart"/>
            <w:r w:rsidRPr="00CF105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Plavitex</w:t>
            </w:r>
            <w:proofErr w:type="spellEnd"/>
            <w:r w:rsidRPr="00CF105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heavy </w:t>
            </w:r>
            <w:proofErr w:type="spellStart"/>
            <w:r w:rsidRPr="00CF105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duty</w:t>
            </w:r>
            <w:proofErr w:type="spellEnd"/>
          </w:p>
          <w:p w14:paraId="0F2105E0" w14:textId="77777777" w:rsidR="00CF1051" w:rsidRPr="00CF1051" w:rsidRDefault="00CF1051" w:rsidP="00CF1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F105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Nr. referencyjny: WR02-00041-39</w:t>
            </w:r>
          </w:p>
          <w:p w14:paraId="00EB1149" w14:textId="77777777" w:rsidR="00CF1051" w:rsidRPr="00CF1051" w:rsidRDefault="00CF1051" w:rsidP="00CF1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F105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Normy: EN ISO 13688; EN 343; EN ISO 20347- OB. SRC</w:t>
            </w:r>
          </w:p>
          <w:p w14:paraId="601057E4" w14:textId="62BD1D91" w:rsidR="00A544D9" w:rsidRPr="00A544D9" w:rsidRDefault="00A544D9" w:rsidP="00CF105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A2F6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10 par</w:t>
            </w:r>
          </w:p>
        </w:tc>
      </w:tr>
      <w:tr w:rsidR="00A544D9" w:rsidRPr="00A544D9" w14:paraId="39E949F0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5C7B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19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A7A9A" w14:textId="02CA3643" w:rsidR="00A544D9" w:rsidRDefault="00A544D9" w:rsidP="00A544D9">
            <w:pPr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Spodnio buty</w:t>
            </w:r>
            <w:r w:rsidR="00CF1051">
              <w:rPr>
                <w:rFonts w:ascii="Times New Roman" w:hAnsi="Times New Roman"/>
              </w:rPr>
              <w:t xml:space="preserve"> </w:t>
            </w:r>
            <w:r w:rsidR="00CF1051" w:rsidRPr="00CF1051">
              <w:rPr>
                <w:rFonts w:ascii="Times New Roman" w:hAnsi="Times New Roman"/>
              </w:rPr>
              <w:t>PROS STANDARD SB01</w:t>
            </w:r>
          </w:p>
          <w:p w14:paraId="47050BCD" w14:textId="77777777" w:rsidR="00CF1051" w:rsidRPr="00CF1051" w:rsidRDefault="00CF1051" w:rsidP="00CF1051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F105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Materiał </w:t>
            </w:r>
            <w:proofErr w:type="spellStart"/>
            <w:r w:rsidRPr="00CF105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Plavitex</w:t>
            </w:r>
            <w:proofErr w:type="spellEnd"/>
            <w:r w:rsidRPr="00CF105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heavy </w:t>
            </w:r>
            <w:proofErr w:type="spellStart"/>
            <w:r w:rsidRPr="00CF105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duty</w:t>
            </w:r>
            <w:proofErr w:type="spellEnd"/>
          </w:p>
          <w:p w14:paraId="27A2A16C" w14:textId="77777777" w:rsidR="00CF1051" w:rsidRPr="00CF1051" w:rsidRDefault="00CF1051" w:rsidP="00CF1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F105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Nr. referencyjny: SB01-00115-39</w:t>
            </w:r>
          </w:p>
          <w:p w14:paraId="25177FEE" w14:textId="77777777" w:rsidR="00CF1051" w:rsidRPr="00CF1051" w:rsidRDefault="00CF1051" w:rsidP="00CF1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F105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Normy: EN ISO 13688; EN 343; EN ISO 20347- OB. SRC</w:t>
            </w:r>
          </w:p>
          <w:p w14:paraId="79FF7A99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457A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10 par</w:t>
            </w:r>
          </w:p>
        </w:tc>
      </w:tr>
      <w:tr w:rsidR="00A544D9" w:rsidRPr="00A544D9" w14:paraId="58FE1F22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65640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</w:p>
          <w:p w14:paraId="64E7BBD3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20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810B" w14:textId="77777777" w:rsidR="00A544D9" w:rsidRPr="00A544D9" w:rsidRDefault="00A544D9" w:rsidP="00A544D9">
            <w:pPr>
              <w:shd w:val="clear" w:color="auto" w:fill="FFFFFF"/>
              <w:spacing w:after="0" w:line="360" w:lineRule="atLeast"/>
              <w:textAlignment w:val="baseline"/>
              <w:outlineLvl w:val="0"/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 xml:space="preserve">Nauszniki przeciwhałasowe 3M™ PELTOR™ </w:t>
            </w:r>
            <w:proofErr w:type="spellStart"/>
            <w:r w:rsidRPr="00A544D9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>Optime</w:t>
            </w:r>
            <w:proofErr w:type="spellEnd"/>
            <w:r w:rsidRPr="00A544D9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>™ III</w:t>
            </w:r>
          </w:p>
          <w:p w14:paraId="6BEC5258" w14:textId="77777777" w:rsidR="00A544D9" w:rsidRPr="00A544D9" w:rsidRDefault="00A544D9" w:rsidP="00A544D9">
            <w:pPr>
              <w:numPr>
                <w:ilvl w:val="0"/>
                <w:numId w:val="7"/>
              </w:numPr>
              <w:shd w:val="clear" w:color="auto" w:fill="FFFFFF"/>
              <w:spacing w:after="0" w:line="360" w:lineRule="atLeast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lang w:eastAsia="pl-PL"/>
              </w:rPr>
              <w:t xml:space="preserve">Redukcja poziomu hałasu od 33 </w:t>
            </w:r>
            <w:proofErr w:type="spellStart"/>
            <w:r w:rsidRPr="00A544D9">
              <w:rPr>
                <w:rFonts w:ascii="Times New Roman" w:eastAsia="Times New Roman" w:hAnsi="Times New Roman"/>
                <w:lang w:eastAsia="pl-PL"/>
              </w:rPr>
              <w:t>dB</w:t>
            </w:r>
            <w:proofErr w:type="spellEnd"/>
            <w:r w:rsidRPr="00A544D9">
              <w:rPr>
                <w:rFonts w:ascii="Times New Roman" w:eastAsia="Times New Roman" w:hAnsi="Times New Roman"/>
                <w:lang w:eastAsia="pl-PL"/>
              </w:rPr>
              <w:t xml:space="preserve"> do 34 </w:t>
            </w:r>
            <w:proofErr w:type="spellStart"/>
            <w:r w:rsidRPr="00A544D9">
              <w:rPr>
                <w:rFonts w:ascii="Times New Roman" w:eastAsia="Times New Roman" w:hAnsi="Times New Roman"/>
                <w:lang w:eastAsia="pl-PL"/>
              </w:rPr>
              <w:t>dB</w:t>
            </w:r>
            <w:proofErr w:type="spellEnd"/>
            <w:r w:rsidRPr="00A544D9">
              <w:rPr>
                <w:rFonts w:ascii="Times New Roman" w:eastAsia="Times New Roman" w:hAnsi="Times New Roman"/>
                <w:lang w:eastAsia="pl-PL"/>
              </w:rPr>
              <w:t>, w zależności od modelu, przetestowana zgodnie z normą EN 352:2020</w:t>
            </w:r>
          </w:p>
          <w:p w14:paraId="641FE185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B865B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20szt</w:t>
            </w:r>
          </w:p>
        </w:tc>
      </w:tr>
      <w:tr w:rsidR="00A544D9" w:rsidRPr="00A544D9" w14:paraId="0FC78BA0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3F88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18A0" w14:textId="0C919FE0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kern w:val="36"/>
                <w:lang w:eastAsia="pl-PL"/>
              </w:rPr>
              <w:t>Przyłbica osłona twarzy do koszenia</w:t>
            </w:r>
            <w:r w:rsidR="005829F7">
              <w:rPr>
                <w:rFonts w:ascii="Times New Roman" w:eastAsia="Times New Roman" w:hAnsi="Times New Roman"/>
                <w:kern w:val="36"/>
                <w:lang w:eastAsia="pl-PL"/>
              </w:rPr>
              <w:t xml:space="preserve"> (siatkowa)</w:t>
            </w:r>
          </w:p>
          <w:p w14:paraId="426C9242" w14:textId="77777777" w:rsidR="00A544D9" w:rsidRPr="00A544D9" w:rsidRDefault="00A544D9" w:rsidP="00A544D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C98A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10szt.</w:t>
            </w:r>
          </w:p>
        </w:tc>
      </w:tr>
      <w:tr w:rsidR="00A544D9" w:rsidRPr="00A544D9" w14:paraId="484A5036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4074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22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9F58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art.441A R 32/NC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E0E4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60par</w:t>
            </w:r>
          </w:p>
        </w:tc>
      </w:tr>
      <w:tr w:rsidR="00A544D9" w:rsidRPr="00A544D9" w14:paraId="74EB9F91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0919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23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E9FC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diagnostyczne nitrylowe op. 100szt.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4395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2300par</w:t>
            </w:r>
          </w:p>
        </w:tc>
      </w:tr>
      <w:tr w:rsidR="00A544D9" w:rsidRPr="00A544D9" w14:paraId="516CB70D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61DC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24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E2D9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Rękawice </w:t>
            </w:r>
            <w:proofErr w:type="spellStart"/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Gunners</w:t>
            </w:r>
            <w:proofErr w:type="spellEnd"/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ochronne z licowej koziej skóry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AC4B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8par</w:t>
            </w:r>
          </w:p>
        </w:tc>
      </w:tr>
      <w:tr w:rsidR="00A544D9" w:rsidRPr="00A544D9" w14:paraId="347A0EC7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4696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25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D2AA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 LATEX COMFORT A-100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AC5C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150par</w:t>
            </w:r>
          </w:p>
        </w:tc>
      </w:tr>
      <w:tr w:rsidR="00A544D9" w:rsidRPr="00A544D9" w14:paraId="3A42B438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BB77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26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8F89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NITRYL bez pudrowe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434D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1300par</w:t>
            </w:r>
          </w:p>
        </w:tc>
      </w:tr>
      <w:tr w:rsidR="00A544D9" w:rsidRPr="00A544D9" w14:paraId="04AE7A0B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9A9E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27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63CE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dwuwarstwowe powlekane PCV A 845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CFD2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1500par</w:t>
            </w:r>
          </w:p>
        </w:tc>
      </w:tr>
      <w:tr w:rsidR="00A544D9" w:rsidRPr="00A544D9" w14:paraId="2202C308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A7CD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28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38F8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nitrylowe dł. ANSELL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3F3D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650par</w:t>
            </w:r>
          </w:p>
        </w:tc>
      </w:tr>
      <w:tr w:rsidR="00A544D9" w:rsidRPr="00A544D9" w14:paraId="51E47C19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C267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29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C19C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nitrylowe lekkie ( żółte, pomarańczowe)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4F7F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384 par</w:t>
            </w:r>
          </w:p>
        </w:tc>
      </w:tr>
      <w:tr w:rsidR="00A544D9" w:rsidRPr="00A544D9" w14:paraId="678B364A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B76E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30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C376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nitrylowe  MOTO (op. 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712A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500 par</w:t>
            </w:r>
          </w:p>
        </w:tc>
      </w:tr>
      <w:tr w:rsidR="00A544D9" w:rsidRPr="00A544D9" w14:paraId="44EF60C6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B383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31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8161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nitrylowe OPAL (ciężki mankiet)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4971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2050par</w:t>
            </w:r>
          </w:p>
        </w:tc>
      </w:tr>
      <w:tr w:rsidR="00A544D9" w:rsidRPr="00A544D9" w14:paraId="44DDA2D3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54E9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32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4556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robocze  czerwone RTELA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D426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6536par</w:t>
            </w:r>
          </w:p>
        </w:tc>
      </w:tr>
      <w:tr w:rsidR="00A544D9" w:rsidRPr="00A544D9" w14:paraId="5DF955DE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5D82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33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0A70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robocze ocieplane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25BB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164 pary</w:t>
            </w:r>
          </w:p>
        </w:tc>
      </w:tr>
      <w:tr w:rsidR="00A544D9" w:rsidRPr="00A544D9" w14:paraId="76D81F6F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04CF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34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46E7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robocze wzmocnione skórą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CD42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40 par</w:t>
            </w:r>
          </w:p>
        </w:tc>
      </w:tr>
      <w:tr w:rsidR="00A544D9" w:rsidRPr="00A544D9" w14:paraId="480D7EFB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E9F2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35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D63C" w14:textId="4E76F761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Rękawice skórzane DRIVER </w:t>
            </w:r>
            <w:r w:rsidR="005829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(</w:t>
            </w: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spawalnicze krótkie</w:t>
            </w:r>
            <w:r w:rsidR="005829F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962A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 par</w:t>
            </w:r>
          </w:p>
        </w:tc>
      </w:tr>
      <w:tr w:rsidR="00A544D9" w:rsidRPr="00A544D9" w14:paraId="3CE00541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4617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36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B135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spawalnicze długie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F15B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 pary</w:t>
            </w:r>
          </w:p>
        </w:tc>
      </w:tr>
      <w:tr w:rsidR="00A544D9" w:rsidRPr="00A544D9" w14:paraId="1C06A477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563E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37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7B3D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spawalnicze ocieplane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B099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 pary</w:t>
            </w:r>
          </w:p>
        </w:tc>
      </w:tr>
      <w:tr w:rsidR="00A544D9" w:rsidRPr="00A544D9" w14:paraId="6C27A983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3CA0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38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A655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wzmocnione dwoiną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ED69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40 par</w:t>
            </w:r>
          </w:p>
        </w:tc>
      </w:tr>
      <w:tr w:rsidR="00A544D9" w:rsidRPr="00A544D9" w14:paraId="6C0A8E62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F4A9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39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CCACB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termiczne SHOWA 6781R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8798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 par</w:t>
            </w:r>
          </w:p>
        </w:tc>
      </w:tr>
      <w:tr w:rsidR="00A544D9" w:rsidRPr="00A544D9" w14:paraId="2D675D7A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4055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hAnsi="Times New Roman"/>
              </w:rPr>
              <w:t>40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EB1A" w14:textId="77777777" w:rsidR="00A544D9" w:rsidRPr="00A544D9" w:rsidRDefault="00A544D9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kern w:val="36"/>
                <w:lang w:eastAsia="pl-PL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Rękawice ochronne RC- NIT /WO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FF6A" w14:textId="77777777" w:rsidR="00A544D9" w:rsidRPr="00A544D9" w:rsidRDefault="00A544D9" w:rsidP="00A544D9">
            <w:pPr>
              <w:jc w:val="center"/>
              <w:rPr>
                <w:rFonts w:ascii="Times New Roman" w:hAnsi="Times New Roman"/>
              </w:rPr>
            </w:pPr>
            <w:r w:rsidRPr="00A544D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 par</w:t>
            </w:r>
          </w:p>
        </w:tc>
      </w:tr>
      <w:tr w:rsidR="00854EC1" w:rsidRPr="00A544D9" w14:paraId="4301B83B" w14:textId="77777777" w:rsidTr="000E5122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C814" w14:textId="34057A70" w:rsidR="00854EC1" w:rsidRPr="00A544D9" w:rsidRDefault="00854EC1" w:rsidP="00A54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9F27" w14:textId="0433B343" w:rsidR="00854EC1" w:rsidRPr="00A544D9" w:rsidRDefault="00854EC1" w:rsidP="00A544D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Buty spawalnicze </w:t>
            </w:r>
            <w:r w:rsidR="005D4B1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S3 </w:t>
            </w:r>
            <w:proofErr w:type="spellStart"/>
            <w:r w:rsidR="005D4B1B" w:rsidRPr="005D4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Cofra</w:t>
            </w:r>
            <w:proofErr w:type="spellEnd"/>
            <w:r w:rsidR="005D4B1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lub </w:t>
            </w:r>
            <w:r w:rsidR="005D4B1B" w:rsidRPr="005D4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Beta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669F" w14:textId="2E6517FE" w:rsidR="00854EC1" w:rsidRPr="00A544D9" w:rsidRDefault="00854EC1" w:rsidP="00A544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 pary</w:t>
            </w:r>
          </w:p>
        </w:tc>
      </w:tr>
    </w:tbl>
    <w:p w14:paraId="4FF40FAB" w14:textId="77777777" w:rsidR="009270EE" w:rsidRDefault="009270EE" w:rsidP="00D00C78">
      <w:pPr>
        <w:spacing w:after="0" w:line="360" w:lineRule="auto"/>
        <w:ind w:left="360"/>
        <w:jc w:val="both"/>
        <w:rPr>
          <w:rFonts w:ascii="Times New Roman" w:hAnsi="Times New Roman"/>
        </w:rPr>
      </w:pPr>
    </w:p>
    <w:p w14:paraId="6109FABF" w14:textId="77777777" w:rsidR="009270EE" w:rsidRDefault="009270EE" w:rsidP="00D00C78">
      <w:pPr>
        <w:spacing w:after="0" w:line="360" w:lineRule="auto"/>
        <w:ind w:left="360"/>
        <w:jc w:val="both"/>
        <w:rPr>
          <w:rFonts w:ascii="Times New Roman" w:hAnsi="Times New Roman"/>
        </w:rPr>
      </w:pPr>
    </w:p>
    <w:p w14:paraId="56E5533E" w14:textId="77777777" w:rsidR="009270EE" w:rsidRPr="009270EE" w:rsidRDefault="009270EE" w:rsidP="00D00C78">
      <w:pPr>
        <w:spacing w:after="0" w:line="360" w:lineRule="auto"/>
        <w:ind w:left="360"/>
        <w:jc w:val="both"/>
        <w:rPr>
          <w:rFonts w:ascii="Times New Roman" w:hAnsi="Times New Roman"/>
        </w:rPr>
      </w:pPr>
    </w:p>
    <w:p w14:paraId="4EA6D198" w14:textId="77777777" w:rsidR="00E9754B" w:rsidRPr="009270EE" w:rsidRDefault="00E9754B" w:rsidP="00D3297A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9270EE">
        <w:rPr>
          <w:rFonts w:ascii="Times New Roman" w:hAnsi="Times New Roman"/>
        </w:rPr>
        <w:t xml:space="preserve"> Wykonawca zobowiązuje się dostarczyć Zamawiającemu artykuły przemysłowe spełniające wymogi ustawy z dnia 30 sierpnia 2002 o systemie oceny zgodności (</w:t>
      </w:r>
      <w:r w:rsidR="00D3297A" w:rsidRPr="009270EE">
        <w:rPr>
          <w:rFonts w:ascii="Times New Roman" w:hAnsi="Times New Roman"/>
        </w:rPr>
        <w:t>Dz. U. z 2023 r.  poz. 215</w:t>
      </w:r>
      <w:r w:rsidRPr="009270EE">
        <w:rPr>
          <w:rFonts w:ascii="Times New Roman" w:hAnsi="Times New Roman"/>
        </w:rPr>
        <w:t>).</w:t>
      </w:r>
    </w:p>
    <w:p w14:paraId="70C39D6A" w14:textId="77777777" w:rsidR="00E9754B" w:rsidRPr="009270EE" w:rsidRDefault="00E9754B" w:rsidP="00E9754B">
      <w:pPr>
        <w:numPr>
          <w:ilvl w:val="0"/>
          <w:numId w:val="2"/>
        </w:numPr>
        <w:spacing w:after="0" w:line="360" w:lineRule="auto"/>
        <w:ind w:left="357"/>
        <w:jc w:val="both"/>
        <w:rPr>
          <w:rFonts w:ascii="Times New Roman" w:hAnsi="Times New Roman"/>
        </w:rPr>
      </w:pPr>
      <w:r w:rsidRPr="009270EE">
        <w:rPr>
          <w:rFonts w:ascii="Times New Roman" w:hAnsi="Times New Roman"/>
        </w:rPr>
        <w:t xml:space="preserve">Odzież i obuwie robocze Wykonawca zobowiązany jest dostarczyć w opakowaniach.  </w:t>
      </w:r>
    </w:p>
    <w:p w14:paraId="3F76D355" w14:textId="77777777" w:rsidR="00E9754B" w:rsidRPr="009270EE" w:rsidRDefault="00E9754B" w:rsidP="009270EE">
      <w:pPr>
        <w:spacing w:after="0" w:line="360" w:lineRule="auto"/>
        <w:jc w:val="both"/>
        <w:rPr>
          <w:rFonts w:ascii="Times New Roman" w:hAnsi="Times New Roman"/>
        </w:rPr>
      </w:pPr>
    </w:p>
    <w:p w14:paraId="4C96327A" w14:textId="77777777" w:rsidR="00E9754B" w:rsidRPr="009270EE" w:rsidRDefault="00E9754B" w:rsidP="009270EE">
      <w:pPr>
        <w:spacing w:after="0" w:line="360" w:lineRule="auto"/>
        <w:jc w:val="both"/>
        <w:rPr>
          <w:rFonts w:ascii="Times New Roman" w:hAnsi="Times New Roman"/>
        </w:rPr>
      </w:pPr>
    </w:p>
    <w:p w14:paraId="6A61CEBE" w14:textId="23D716CF" w:rsidR="00E9754B" w:rsidRPr="009270EE" w:rsidRDefault="00E9754B" w:rsidP="00E9754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9270EE">
        <w:rPr>
          <w:rFonts w:ascii="Times New Roman" w:hAnsi="Times New Roman"/>
        </w:rPr>
        <w:t>Termin realizacji zamówienia: od 02.01.202</w:t>
      </w:r>
      <w:r w:rsidR="009270EE" w:rsidRPr="009270EE">
        <w:rPr>
          <w:rFonts w:ascii="Times New Roman" w:hAnsi="Times New Roman"/>
        </w:rPr>
        <w:t>5</w:t>
      </w:r>
      <w:r w:rsidRPr="009270EE">
        <w:rPr>
          <w:rFonts w:ascii="Times New Roman" w:hAnsi="Times New Roman"/>
        </w:rPr>
        <w:t>r. do 31.12.202</w:t>
      </w:r>
      <w:r w:rsidR="009270EE" w:rsidRPr="009270EE">
        <w:rPr>
          <w:rFonts w:ascii="Times New Roman" w:hAnsi="Times New Roman"/>
        </w:rPr>
        <w:t>5</w:t>
      </w:r>
      <w:r w:rsidRPr="009270EE">
        <w:rPr>
          <w:rFonts w:ascii="Times New Roman" w:hAnsi="Times New Roman"/>
        </w:rPr>
        <w:t>r.</w:t>
      </w:r>
    </w:p>
    <w:p w14:paraId="454531C7" w14:textId="77777777" w:rsidR="00E9754B" w:rsidRPr="009270EE" w:rsidRDefault="00E9754B" w:rsidP="00E9754B">
      <w:pPr>
        <w:spacing w:after="0" w:line="360" w:lineRule="auto"/>
        <w:ind w:left="360"/>
        <w:jc w:val="both"/>
        <w:rPr>
          <w:rFonts w:ascii="Times New Roman" w:hAnsi="Times New Roman"/>
        </w:rPr>
      </w:pPr>
      <w:r w:rsidRPr="009270EE">
        <w:rPr>
          <w:rFonts w:ascii="Times New Roman" w:hAnsi="Times New Roman"/>
        </w:rPr>
        <w:t xml:space="preserve">Realizacja zamówienia następować będzie wyłącznie na podstawie konkretnych zamówień Zamawiającego przesyłanych drogą elektroniczną, faksem lub zgłaszanych telefonicznie, </w:t>
      </w:r>
      <w:r w:rsidRPr="009270EE">
        <w:rPr>
          <w:rFonts w:ascii="Times New Roman" w:hAnsi="Times New Roman"/>
        </w:rPr>
        <w:lastRenderedPageBreak/>
        <w:t xml:space="preserve">stosownie do jego potrzeb. Zamówienia zawierać będą wykaz rozmiarowo – asortymentowy odzieży, który należy dostarczyć w osobnych opakowaniach. Dostawa nastąpi w terminie 14 dni roboczych od dnia złożenia zamówienia przez Zamawiającego. Każda dostawa stanowić będzie odrębny przedmiot odbioru i płatności. Dostawa przedmiotu umowy każdorazowo nastąpi staraniem Wykonawcy na jego koszt i ryzyko do magazynu PWiK Sp. z o.o. ul. Śląska 95, </w:t>
      </w:r>
      <w:r w:rsidRPr="009270EE">
        <w:rPr>
          <w:rFonts w:ascii="Times New Roman" w:hAnsi="Times New Roman"/>
        </w:rPr>
        <w:br/>
        <w:t>66-400 Gorzów Wlkp.</w:t>
      </w:r>
    </w:p>
    <w:p w14:paraId="0A938892" w14:textId="77777777" w:rsidR="00E9754B" w:rsidRPr="009270EE" w:rsidRDefault="00E9754B" w:rsidP="00E9754B">
      <w:pPr>
        <w:spacing w:after="0" w:line="360" w:lineRule="auto"/>
        <w:ind w:left="360"/>
        <w:jc w:val="both"/>
        <w:rPr>
          <w:rFonts w:ascii="Times New Roman" w:hAnsi="Times New Roman"/>
        </w:rPr>
      </w:pPr>
      <w:r w:rsidRPr="009270EE">
        <w:rPr>
          <w:rFonts w:ascii="Times New Roman" w:hAnsi="Times New Roman"/>
        </w:rPr>
        <w:t>Na okoliczność odbioru zostanie sporządzony protokół odbioru.</w:t>
      </w:r>
    </w:p>
    <w:p w14:paraId="58EB0462" w14:textId="77777777" w:rsidR="00E9754B" w:rsidRPr="009270EE" w:rsidRDefault="00E9754B" w:rsidP="00E9754B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270EE">
        <w:rPr>
          <w:rFonts w:ascii="Times New Roman" w:hAnsi="Times New Roman" w:cs="Times New Roman"/>
          <w:color w:val="auto"/>
          <w:sz w:val="22"/>
          <w:szCs w:val="22"/>
        </w:rPr>
        <w:t xml:space="preserve">Podane w opisie przedmiotu zamówienia ilości należy traktować jako orientacyjne. Rzeczywista ilość i rodzaj dostarczonej odzieży i obuwia wynikać będzie z bieżących potrzeb Zamawiającego. </w:t>
      </w:r>
    </w:p>
    <w:p w14:paraId="4B13F80C" w14:textId="77777777" w:rsidR="00E9754B" w:rsidRPr="009270EE" w:rsidRDefault="00E9754B" w:rsidP="00E9754B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270EE">
        <w:rPr>
          <w:rFonts w:ascii="Times New Roman" w:hAnsi="Times New Roman" w:cs="Times New Roman"/>
          <w:color w:val="auto"/>
          <w:sz w:val="22"/>
          <w:szCs w:val="22"/>
        </w:rPr>
        <w:t>Zamawiający nie jest zobowiązany do realizacji przedmiotu zamówienia w pełnym zakresie. Wykonawcy w przypadku nieudzielenia zamówienia w pełnym zakresie  nie przysługują z tego tytułu żadne roszczenia odszkodowawcze.</w:t>
      </w:r>
    </w:p>
    <w:p w14:paraId="581FB308" w14:textId="77777777" w:rsidR="00E9754B" w:rsidRPr="009270EE" w:rsidRDefault="00E9754B" w:rsidP="00E9754B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9270EE">
        <w:rPr>
          <w:rFonts w:ascii="Times New Roman" w:hAnsi="Times New Roman"/>
        </w:rPr>
        <w:t xml:space="preserve">Wykonawca udziela gwarancji na dostarczaną Zamawiającemu odzież na 12  miesięcy od daty dostawy. </w:t>
      </w:r>
    </w:p>
    <w:p w14:paraId="53242F78" w14:textId="77777777" w:rsidR="00E9754B" w:rsidRPr="009270EE" w:rsidRDefault="00E9754B" w:rsidP="00E9754B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9270EE">
        <w:rPr>
          <w:rFonts w:ascii="Times New Roman" w:hAnsi="Times New Roman"/>
        </w:rPr>
        <w:t>W przypadku stwierdzenia wad jakościowych otrzymanych towarów, Zamawiający zawiadomi niezwłocznie Wykonawcę, który zobowiązany jest wymienić towar na swój koszt i ryzyko w terminie 7 dni roboczych od daty zawiadomienia.</w:t>
      </w:r>
    </w:p>
    <w:p w14:paraId="2E3DE836" w14:textId="77777777" w:rsidR="00E9754B" w:rsidRPr="009270EE" w:rsidRDefault="00E9754B" w:rsidP="00E9754B">
      <w:pPr>
        <w:shd w:val="clear" w:color="auto" w:fill="FFFFFF"/>
        <w:autoSpaceDE w:val="0"/>
        <w:autoSpaceDN w:val="0"/>
        <w:spacing w:after="0" w:line="360" w:lineRule="auto"/>
        <w:ind w:left="340"/>
        <w:jc w:val="both"/>
        <w:rPr>
          <w:rFonts w:ascii="Times New Roman" w:hAnsi="Times New Roman"/>
        </w:rPr>
      </w:pPr>
      <w:r w:rsidRPr="009270EE">
        <w:rPr>
          <w:rFonts w:ascii="Times New Roman" w:hAnsi="Times New Roman"/>
        </w:rPr>
        <w:t xml:space="preserve">Zapłata wynagrodzenia nastąpi na podstawie prawidłowo wystawionych faktur przez Wykonawcę, w terminie 30 dni od daty doręczenia faktury Zamawiającemu za faktycznie odebraną ilościowo </w:t>
      </w:r>
      <w:r w:rsidR="00D3297A" w:rsidRPr="009270EE">
        <w:rPr>
          <w:rFonts w:ascii="Times New Roman" w:hAnsi="Times New Roman"/>
        </w:rPr>
        <w:br/>
      </w:r>
      <w:r w:rsidRPr="009270EE">
        <w:rPr>
          <w:rFonts w:ascii="Times New Roman" w:hAnsi="Times New Roman"/>
        </w:rPr>
        <w:t>i jakościowo odzież i obuwie.  Wykonawca może wystawić faktury wyłącznie po potwierdzeniu wykonania świadczenia umownego. Potwierdzenie wykonania świadczenia umownego stanowi protokół odbioru. Protokół odbioru poświadcza spełnienie świadczenia umownego jeśli nie wskazano w nim wad świadczenia umownego uniemożliwiających korzystanie z przedmiotu świadczenia zgodnie z przeznaczeniem (wady istotne). Protokół odbioru i oświadczenia w nim zawarte sporządza się na zasadach określonych umową.</w:t>
      </w:r>
    </w:p>
    <w:p w14:paraId="18021C63" w14:textId="77777777" w:rsidR="00E9754B" w:rsidRPr="009270EE" w:rsidRDefault="00E9754B" w:rsidP="00E9754B">
      <w:pPr>
        <w:shd w:val="clear" w:color="auto" w:fill="FFFFFF"/>
        <w:autoSpaceDN w:val="0"/>
        <w:spacing w:after="0" w:line="360" w:lineRule="auto"/>
        <w:ind w:left="340"/>
        <w:jc w:val="both"/>
        <w:rPr>
          <w:rFonts w:ascii="Times New Roman" w:hAnsi="Times New Roman"/>
        </w:rPr>
      </w:pPr>
      <w:r w:rsidRPr="009270EE">
        <w:rPr>
          <w:rFonts w:ascii="Times New Roman" w:hAnsi="Times New Roman"/>
        </w:rPr>
        <w:t xml:space="preserve">Odbiór przedmiotu świadczenia, który ujawnił wady istotne powoduje, iż wynagrodzenie Wykonawcy nie staje się wymagalne, a Zamawiający nie pozostaje w opóźnieniu z zapłatą. Jeśli Wykonawca doręczy faktury wbrew zapisom poprzedzającym zostaną one zwrócone ze skutkiem jakby nigdy nie zostały złożone. </w:t>
      </w:r>
    </w:p>
    <w:p w14:paraId="2407C15B" w14:textId="77777777" w:rsidR="00E9754B" w:rsidRPr="009270EE" w:rsidRDefault="00E9754B" w:rsidP="00E9754B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9270EE">
        <w:rPr>
          <w:rFonts w:ascii="Times New Roman" w:hAnsi="Times New Roman"/>
        </w:rPr>
        <w:t>Przedmiot zamówienia musi być zgodny z opisem przedmiotu zamówienia oraz ofertą.</w:t>
      </w:r>
    </w:p>
    <w:p w14:paraId="58918D29" w14:textId="77777777" w:rsidR="00E9754B" w:rsidRPr="009270EE" w:rsidRDefault="00E9754B" w:rsidP="00E9754B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9270EE">
        <w:rPr>
          <w:rFonts w:ascii="Times New Roman" w:hAnsi="Times New Roman"/>
        </w:rPr>
        <w:t>Niezgodność towaru z opisem przedmiotu zamówienia będzie podstawą dla Zamawiającego żądania od Wykonawcy wymiany towaru na nowy zgodny z wymaganiami Zamawiającego.</w:t>
      </w:r>
    </w:p>
    <w:p w14:paraId="62E13436" w14:textId="77777777" w:rsidR="00E9754B" w:rsidRPr="009270EE" w:rsidRDefault="00E9754B" w:rsidP="00E9754B">
      <w:pPr>
        <w:spacing w:after="0" w:line="360" w:lineRule="auto"/>
        <w:ind w:left="340"/>
        <w:jc w:val="both"/>
        <w:rPr>
          <w:rFonts w:ascii="Times New Roman" w:hAnsi="Times New Roman"/>
        </w:rPr>
      </w:pPr>
    </w:p>
    <w:p w14:paraId="749CDF0B" w14:textId="77777777" w:rsidR="00E9754B" w:rsidRPr="009270EE" w:rsidRDefault="00E9754B" w:rsidP="00E9754B">
      <w:pPr>
        <w:spacing w:after="0" w:line="360" w:lineRule="auto"/>
        <w:ind w:left="340"/>
        <w:jc w:val="both"/>
        <w:rPr>
          <w:rFonts w:ascii="Times New Roman" w:hAnsi="Times New Roman"/>
        </w:rPr>
      </w:pPr>
    </w:p>
    <w:p w14:paraId="4125AA9F" w14:textId="77777777" w:rsidR="00B53A75" w:rsidRPr="009270EE" w:rsidRDefault="00B53A75">
      <w:pPr>
        <w:rPr>
          <w:rFonts w:ascii="Times New Roman" w:hAnsi="Times New Roman"/>
        </w:rPr>
      </w:pPr>
    </w:p>
    <w:sectPr w:rsidR="00B53A75" w:rsidRPr="009270EE" w:rsidSect="00082C56">
      <w:footerReference w:type="default" r:id="rId8"/>
      <w:footerReference w:type="first" r:id="rId9"/>
      <w:pgSz w:w="11906" w:h="16838"/>
      <w:pgMar w:top="567" w:right="1418" w:bottom="284" w:left="1418" w:header="53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0C88E" w14:textId="77777777" w:rsidR="00111579" w:rsidRDefault="00111579">
      <w:pPr>
        <w:spacing w:after="0" w:line="240" w:lineRule="auto"/>
      </w:pPr>
      <w:r>
        <w:separator/>
      </w:r>
    </w:p>
  </w:endnote>
  <w:endnote w:type="continuationSeparator" w:id="0">
    <w:p w14:paraId="05145397" w14:textId="77777777" w:rsidR="00111579" w:rsidRDefault="00111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B2607" w14:textId="77777777" w:rsidR="00696E07" w:rsidRPr="00B74928" w:rsidRDefault="00E9754B">
    <w:pPr>
      <w:pStyle w:val="Stopka"/>
      <w:jc w:val="right"/>
      <w:rPr>
        <w:rFonts w:ascii="Verdana" w:hAnsi="Verdana"/>
        <w:sz w:val="16"/>
        <w:szCs w:val="16"/>
      </w:rPr>
    </w:pPr>
    <w:r w:rsidRPr="00B74928">
      <w:rPr>
        <w:rFonts w:ascii="Verdana" w:hAnsi="Verdana"/>
        <w:sz w:val="16"/>
        <w:szCs w:val="16"/>
      </w:rPr>
      <w:fldChar w:fldCharType="begin"/>
    </w:r>
    <w:r w:rsidRPr="00B74928">
      <w:rPr>
        <w:rFonts w:ascii="Verdana" w:hAnsi="Verdana"/>
        <w:sz w:val="16"/>
        <w:szCs w:val="16"/>
      </w:rPr>
      <w:instrText>PAGE   \* MERGEFORMAT</w:instrText>
    </w:r>
    <w:r w:rsidRPr="00B74928">
      <w:rPr>
        <w:rFonts w:ascii="Verdana" w:hAnsi="Verdana"/>
        <w:sz w:val="16"/>
        <w:szCs w:val="16"/>
      </w:rPr>
      <w:fldChar w:fldCharType="separate"/>
    </w:r>
    <w:r w:rsidR="00854EC1">
      <w:rPr>
        <w:rFonts w:ascii="Verdana" w:hAnsi="Verdana"/>
        <w:noProof/>
        <w:sz w:val="16"/>
        <w:szCs w:val="16"/>
      </w:rPr>
      <w:t>3</w:t>
    </w:r>
    <w:r w:rsidRPr="00B74928">
      <w:rPr>
        <w:rFonts w:ascii="Verdana" w:hAnsi="Verdana"/>
        <w:sz w:val="16"/>
        <w:szCs w:val="16"/>
      </w:rPr>
      <w:fldChar w:fldCharType="end"/>
    </w:r>
  </w:p>
  <w:p w14:paraId="569E9A61" w14:textId="77777777" w:rsidR="00696E07" w:rsidRDefault="00696E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8FFC3" w14:textId="77777777" w:rsidR="00696E07" w:rsidRPr="00733E35" w:rsidRDefault="00E9754B">
    <w:pPr>
      <w:pStyle w:val="Stopka"/>
      <w:jc w:val="right"/>
      <w:rPr>
        <w:rFonts w:ascii="Verdana" w:hAnsi="Verdana"/>
        <w:sz w:val="16"/>
        <w:szCs w:val="16"/>
      </w:rPr>
    </w:pPr>
    <w:r w:rsidRPr="00733E35">
      <w:rPr>
        <w:rFonts w:ascii="Verdana" w:hAnsi="Verdana"/>
        <w:sz w:val="16"/>
        <w:szCs w:val="16"/>
      </w:rPr>
      <w:fldChar w:fldCharType="begin"/>
    </w:r>
    <w:r w:rsidRPr="00733E35">
      <w:rPr>
        <w:rFonts w:ascii="Verdana" w:hAnsi="Verdana"/>
        <w:sz w:val="16"/>
        <w:szCs w:val="16"/>
      </w:rPr>
      <w:instrText>PAGE   \* MERGEFORMAT</w:instrText>
    </w:r>
    <w:r w:rsidRPr="00733E35">
      <w:rPr>
        <w:rFonts w:ascii="Verdana" w:hAnsi="Verdana"/>
        <w:sz w:val="16"/>
        <w:szCs w:val="16"/>
      </w:rPr>
      <w:fldChar w:fldCharType="separate"/>
    </w:r>
    <w:r w:rsidR="00854EC1">
      <w:rPr>
        <w:rFonts w:ascii="Verdana" w:hAnsi="Verdana"/>
        <w:noProof/>
        <w:sz w:val="16"/>
        <w:szCs w:val="16"/>
      </w:rPr>
      <w:t>1</w:t>
    </w:r>
    <w:r w:rsidRPr="00733E35">
      <w:rPr>
        <w:rFonts w:ascii="Verdana" w:hAnsi="Verdana"/>
        <w:sz w:val="16"/>
        <w:szCs w:val="16"/>
      </w:rPr>
      <w:fldChar w:fldCharType="end"/>
    </w:r>
  </w:p>
  <w:p w14:paraId="50889B27" w14:textId="77777777" w:rsidR="00696E07" w:rsidRDefault="00696E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5D6E4" w14:textId="77777777" w:rsidR="00111579" w:rsidRDefault="00111579">
      <w:pPr>
        <w:spacing w:after="0" w:line="240" w:lineRule="auto"/>
      </w:pPr>
      <w:r>
        <w:separator/>
      </w:r>
    </w:p>
  </w:footnote>
  <w:footnote w:type="continuationSeparator" w:id="0">
    <w:p w14:paraId="2913B9F7" w14:textId="77777777" w:rsidR="00111579" w:rsidRDefault="001115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D1CAE"/>
    <w:multiLevelType w:val="multilevel"/>
    <w:tmpl w:val="F9225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2004CB"/>
    <w:multiLevelType w:val="multilevel"/>
    <w:tmpl w:val="22AC8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2422B4"/>
    <w:multiLevelType w:val="hybridMultilevel"/>
    <w:tmpl w:val="4C92D5CE"/>
    <w:lvl w:ilvl="0" w:tplc="AFCEEF5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ED65B2"/>
    <w:multiLevelType w:val="multilevel"/>
    <w:tmpl w:val="F2D69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6B05800"/>
    <w:multiLevelType w:val="multilevel"/>
    <w:tmpl w:val="94AE7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B6536B"/>
    <w:multiLevelType w:val="hybridMultilevel"/>
    <w:tmpl w:val="BAAE45D6"/>
    <w:lvl w:ilvl="0" w:tplc="FC32ACDA">
      <w:start w:val="5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eastAsia="Times New Roman" w:hAnsi="Symbol" w:cs="Times New Roman" w:hint="default"/>
        <w:b w:val="0"/>
        <w:i w:val="0"/>
        <w:sz w:val="18"/>
        <w:szCs w:val="18"/>
      </w:rPr>
    </w:lvl>
    <w:lvl w:ilvl="1" w:tplc="1522299C">
      <w:start w:val="4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ascii="Verdana" w:hAnsi="Verdana" w:cs="Arial" w:hint="default"/>
        <w:b w:val="0"/>
        <w:i w:val="0"/>
        <w:sz w:val="18"/>
        <w:szCs w:val="18"/>
      </w:rPr>
    </w:lvl>
    <w:lvl w:ilvl="2" w:tplc="405A1778">
      <w:start w:val="5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eastAsia="Times New Roman" w:hAnsi="Symbol" w:cs="Times New Roman" w:hint="default"/>
        <w:b w:val="0"/>
        <w:i w:val="0"/>
        <w:sz w:val="18"/>
        <w:szCs w:val="18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020DE1"/>
    <w:multiLevelType w:val="multilevel"/>
    <w:tmpl w:val="2A66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1644717">
    <w:abstractNumId w:val="3"/>
  </w:num>
  <w:num w:numId="2" w16cid:durableId="17977958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6409298">
    <w:abstractNumId w:val="5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486092213">
    <w:abstractNumId w:val="0"/>
  </w:num>
  <w:num w:numId="5" w16cid:durableId="288708291">
    <w:abstractNumId w:val="4"/>
  </w:num>
  <w:num w:numId="6" w16cid:durableId="1801532848">
    <w:abstractNumId w:val="6"/>
  </w:num>
  <w:num w:numId="7" w16cid:durableId="1160346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54B"/>
    <w:rsid w:val="00111579"/>
    <w:rsid w:val="002B4760"/>
    <w:rsid w:val="00464A2D"/>
    <w:rsid w:val="005158F1"/>
    <w:rsid w:val="00540226"/>
    <w:rsid w:val="005829F7"/>
    <w:rsid w:val="005D4B1B"/>
    <w:rsid w:val="005F5FA3"/>
    <w:rsid w:val="00666A3D"/>
    <w:rsid w:val="00696E07"/>
    <w:rsid w:val="006D0FA6"/>
    <w:rsid w:val="006F2FED"/>
    <w:rsid w:val="00762966"/>
    <w:rsid w:val="007D5F6E"/>
    <w:rsid w:val="00854EC1"/>
    <w:rsid w:val="009270EE"/>
    <w:rsid w:val="0095089F"/>
    <w:rsid w:val="009A514B"/>
    <w:rsid w:val="00A25B4D"/>
    <w:rsid w:val="00A544D9"/>
    <w:rsid w:val="00B115D5"/>
    <w:rsid w:val="00B53A75"/>
    <w:rsid w:val="00CB170B"/>
    <w:rsid w:val="00CF1051"/>
    <w:rsid w:val="00D00C78"/>
    <w:rsid w:val="00D3297A"/>
    <w:rsid w:val="00E9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FD348"/>
  <w15:docId w15:val="{87279875-BE99-4585-9C4F-C2CA09E1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54B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E975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115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754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54B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E9754B"/>
    <w:pPr>
      <w:spacing w:after="0" w:line="240" w:lineRule="auto"/>
      <w:jc w:val="center"/>
    </w:pPr>
    <w:rPr>
      <w:rFonts w:ascii="Verdana" w:eastAsia="Times New Roman" w:hAnsi="Verdana"/>
      <w:b/>
      <w:sz w:val="18"/>
      <w:szCs w:val="18"/>
      <w:lang w:eastAsia="pl-PL"/>
    </w:rPr>
  </w:style>
  <w:style w:type="character" w:customStyle="1" w:styleId="TytuZnak">
    <w:name w:val="Tytuł Znak"/>
    <w:basedOn w:val="Domylnaczcionkaakapitu"/>
    <w:link w:val="Tytu"/>
    <w:rsid w:val="00E9754B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customStyle="1" w:styleId="Default">
    <w:name w:val="Default"/>
    <w:rsid w:val="00E9754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97A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96E07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E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6E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6E0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E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6E0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B115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95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1021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Sadzyńska</dc:creator>
  <cp:lastModifiedBy>Sławomir Madejczyk</cp:lastModifiedBy>
  <cp:revision>3</cp:revision>
  <dcterms:created xsi:type="dcterms:W3CDTF">2024-10-21T08:09:00Z</dcterms:created>
  <dcterms:modified xsi:type="dcterms:W3CDTF">2024-10-21T08:45:00Z</dcterms:modified>
</cp:coreProperties>
</file>