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8635" w14:textId="0922AEBD" w:rsidR="00985671" w:rsidRDefault="00985671">
      <w:pPr>
        <w:rPr>
          <w:rFonts w:ascii="Times New Roman" w:hAnsi="Times New Roman" w:cs="Times New Roman"/>
        </w:rPr>
      </w:pPr>
    </w:p>
    <w:p w14:paraId="12963C70" w14:textId="77777777" w:rsidR="00AA5E36" w:rsidRPr="00752432" w:rsidRDefault="00AA5E36">
      <w:pPr>
        <w:rPr>
          <w:rFonts w:ascii="Times New Roman" w:hAnsi="Times New Roman" w:cs="Times New Roman"/>
        </w:rPr>
        <w:sectPr w:rsidR="00AA5E36" w:rsidRPr="00752432" w:rsidSect="00ED17E8"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720" w:right="1380" w:bottom="0" w:left="1380" w:header="1814" w:footer="708" w:gutter="0"/>
          <w:cols w:space="708"/>
          <w:titlePg/>
          <w:docGrid w:linePitch="299"/>
        </w:sectPr>
      </w:pPr>
    </w:p>
    <w:p w14:paraId="77343CD8" w14:textId="77777777" w:rsidR="00113527" w:rsidRDefault="00113527" w:rsidP="00ED17E8">
      <w:pPr>
        <w:pStyle w:val="Tekstpodstawowy"/>
        <w:rPr>
          <w:rFonts w:ascii="Times New Roman" w:hAnsi="Times New Roman" w:cs="Times New Roman"/>
          <w:color w:val="231F20"/>
          <w:sz w:val="22"/>
          <w:szCs w:val="22"/>
          <w:u w:val="single"/>
        </w:rPr>
      </w:pPr>
    </w:p>
    <w:p w14:paraId="796D88A4" w14:textId="77777777" w:rsidR="00985671" w:rsidRPr="009F5ECD" w:rsidRDefault="00985671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14:paraId="6156DE54" w14:textId="0984CFFC" w:rsidR="007E033E" w:rsidRPr="00127001" w:rsidRDefault="00573D7C" w:rsidP="00127001">
      <w:pPr>
        <w:spacing w:line="360" w:lineRule="auto"/>
        <w:jc w:val="right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573D7C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 xml:space="preserve">Wykonawcy zainteresowani udziałem w postępowaniu </w:t>
      </w:r>
    </w:p>
    <w:p w14:paraId="50388F76" w14:textId="7B4DE5B4" w:rsidR="000763A4" w:rsidRPr="006F158D" w:rsidRDefault="00ED17E8" w:rsidP="007E033E">
      <w:pPr>
        <w:ind w:firstLine="720"/>
        <w:jc w:val="both"/>
        <w:rPr>
          <w:rFonts w:asciiTheme="minorHAnsi" w:hAnsiTheme="minorHAnsi" w:cstheme="minorHAnsi"/>
        </w:rPr>
      </w:pPr>
      <w:r w:rsidRPr="006F158D">
        <w:rPr>
          <w:rFonts w:asciiTheme="minorHAnsi" w:eastAsia="SimSun" w:hAnsiTheme="minorHAnsi" w:cstheme="minorHAnsi"/>
          <w:kern w:val="3"/>
          <w:lang w:eastAsia="zh-CN" w:bidi="hi-IN"/>
        </w:rPr>
        <w:t xml:space="preserve">Zwracamy się z prośbą o </w:t>
      </w:r>
      <w:r w:rsidR="000763A4" w:rsidRPr="006F158D">
        <w:rPr>
          <w:rFonts w:asciiTheme="minorHAnsi" w:eastAsia="SimSun" w:hAnsiTheme="minorHAnsi" w:cstheme="minorHAnsi"/>
          <w:kern w:val="3"/>
          <w:lang w:eastAsia="zh-CN" w:bidi="hi-IN"/>
        </w:rPr>
        <w:t>przedstawienie oferty cenowej w temaci</w:t>
      </w:r>
      <w:r w:rsidR="008A5DA8">
        <w:rPr>
          <w:rFonts w:asciiTheme="minorHAnsi" w:eastAsia="SimSun" w:hAnsiTheme="minorHAnsi" w:cstheme="minorHAnsi"/>
          <w:kern w:val="3"/>
          <w:lang w:eastAsia="zh-CN" w:bidi="hi-IN"/>
        </w:rPr>
        <w:t xml:space="preserve">e </w:t>
      </w:r>
      <w:r w:rsidR="008A5DA8" w:rsidRPr="008A5DA8">
        <w:rPr>
          <w:rFonts w:asciiTheme="minorHAnsi" w:hAnsiTheme="minorHAnsi" w:cstheme="minorHAnsi"/>
        </w:rPr>
        <w:t xml:space="preserve">„Dostawy wapna palonego mielonego sproszkowanego dla Południowego Koncernu Węglowego S.A. - Zakład Górniczy </w:t>
      </w:r>
      <w:r w:rsidR="00F618EA">
        <w:rPr>
          <w:rFonts w:asciiTheme="minorHAnsi" w:hAnsiTheme="minorHAnsi" w:cstheme="minorHAnsi"/>
        </w:rPr>
        <w:t>Sobieski</w:t>
      </w:r>
      <w:r w:rsidR="004E1B58">
        <w:rPr>
          <w:rFonts w:asciiTheme="minorHAnsi" w:hAnsiTheme="minorHAnsi" w:cstheme="minorHAnsi"/>
        </w:rPr>
        <w:t xml:space="preserve"> i Zakład Górniczy Janina</w:t>
      </w:r>
      <w:r w:rsidR="008A5DA8" w:rsidRPr="008A5DA8">
        <w:rPr>
          <w:rFonts w:asciiTheme="minorHAnsi" w:hAnsiTheme="minorHAnsi" w:cstheme="minorHAnsi"/>
        </w:rPr>
        <w:t>”.</w:t>
      </w:r>
    </w:p>
    <w:p w14:paraId="19E7DE42" w14:textId="77777777" w:rsidR="00F618EA" w:rsidRPr="00127001" w:rsidRDefault="00F618EA" w:rsidP="00127001">
      <w:pPr>
        <w:widowControl/>
        <w:autoSpaceDE/>
        <w:autoSpaceDN/>
        <w:ind w:right="-284"/>
        <w:rPr>
          <w:rFonts w:asciiTheme="minorHAnsi" w:hAnsiTheme="minorHAnsi" w:cstheme="minorHAnsi"/>
          <w:b/>
        </w:rPr>
      </w:pPr>
    </w:p>
    <w:p w14:paraId="6F463BF4" w14:textId="7E5DDA6F" w:rsidR="00F618EA" w:rsidRDefault="00F618EA" w:rsidP="0091704F">
      <w:pPr>
        <w:pStyle w:val="Akapitzlist"/>
        <w:widowControl/>
        <w:numPr>
          <w:ilvl w:val="0"/>
          <w:numId w:val="22"/>
        </w:numPr>
        <w:autoSpaceDE/>
        <w:autoSpaceDN/>
        <w:ind w:left="284" w:right="-284" w:hanging="207"/>
        <w:rPr>
          <w:rFonts w:asciiTheme="minorHAnsi" w:hAnsiTheme="minorHAnsi" w:cstheme="minorHAnsi"/>
          <w:b/>
        </w:rPr>
      </w:pPr>
      <w:r w:rsidRPr="0091704F">
        <w:rPr>
          <w:rFonts w:asciiTheme="minorHAnsi" w:hAnsiTheme="minorHAnsi" w:cstheme="minorHAnsi"/>
          <w:b/>
        </w:rPr>
        <w:t>Opis przedmiotu Zamówienia</w:t>
      </w:r>
      <w:r w:rsidR="0091704F">
        <w:rPr>
          <w:rFonts w:asciiTheme="minorHAnsi" w:hAnsiTheme="minorHAnsi" w:cstheme="minorHAnsi"/>
          <w:b/>
        </w:rPr>
        <w:t xml:space="preserve"> na</w:t>
      </w:r>
      <w:r w:rsidRPr="0091704F">
        <w:rPr>
          <w:rFonts w:asciiTheme="minorHAnsi" w:hAnsiTheme="minorHAnsi" w:cstheme="minorHAnsi"/>
          <w:b/>
        </w:rPr>
        <w:t>:</w:t>
      </w:r>
    </w:p>
    <w:p w14:paraId="501FD706" w14:textId="63DC7CE8" w:rsidR="0091704F" w:rsidRPr="0091704F" w:rsidRDefault="0091704F" w:rsidP="0091704F">
      <w:pPr>
        <w:pStyle w:val="Akapitzlist"/>
        <w:widowControl/>
        <w:autoSpaceDE/>
        <w:autoSpaceDN/>
        <w:ind w:left="284" w:right="-284"/>
        <w:rPr>
          <w:rFonts w:asciiTheme="minorHAnsi" w:hAnsiTheme="minorHAnsi" w:cstheme="minorHAnsi"/>
          <w:b/>
        </w:rPr>
      </w:pPr>
      <w:r w:rsidRPr="0091704F">
        <w:rPr>
          <w:rFonts w:asciiTheme="minorHAnsi" w:hAnsiTheme="minorHAnsi" w:cstheme="minorHAnsi"/>
          <w:b/>
        </w:rPr>
        <w:t>Dostawy wapna palonego mielonego sproszkowanego dla Południowego Koncernu Węglowego S.A. - Zakład Górniczy Sobieski</w:t>
      </w:r>
      <w:r w:rsidR="004E1B58">
        <w:rPr>
          <w:rFonts w:asciiTheme="minorHAnsi" w:hAnsiTheme="minorHAnsi" w:cstheme="minorHAnsi"/>
          <w:b/>
        </w:rPr>
        <w:t xml:space="preserve"> i Zakład Górniczy Janina</w:t>
      </w:r>
    </w:p>
    <w:p w14:paraId="7476DF65" w14:textId="77777777" w:rsidR="00F618EA" w:rsidRPr="00363CA9" w:rsidRDefault="00F618EA" w:rsidP="00F618EA">
      <w:pPr>
        <w:pStyle w:val="Akapitzlist"/>
        <w:widowControl/>
        <w:autoSpaceDE/>
        <w:autoSpaceDN/>
        <w:ind w:left="567" w:right="-284"/>
        <w:rPr>
          <w:rFonts w:asciiTheme="minorHAnsi" w:hAnsiTheme="minorHAnsi" w:cstheme="minorHAnsi"/>
          <w:b/>
        </w:rPr>
      </w:pPr>
    </w:p>
    <w:p w14:paraId="0F652B4B" w14:textId="77777777" w:rsidR="00F618EA" w:rsidRPr="00363CA9" w:rsidRDefault="00F618EA" w:rsidP="00F618EA">
      <w:pPr>
        <w:pStyle w:val="Akapitzlist"/>
        <w:widowControl/>
        <w:numPr>
          <w:ilvl w:val="3"/>
          <w:numId w:val="19"/>
        </w:numPr>
        <w:autoSpaceDE/>
        <w:autoSpaceDN/>
        <w:ind w:left="567"/>
        <w:rPr>
          <w:rFonts w:asciiTheme="minorHAnsi" w:hAnsiTheme="minorHAnsi" w:cstheme="minorHAnsi"/>
        </w:rPr>
      </w:pPr>
      <w:r w:rsidRPr="00363CA9">
        <w:rPr>
          <w:rFonts w:asciiTheme="minorHAnsi" w:hAnsiTheme="minorHAnsi" w:cstheme="minorHAnsi"/>
        </w:rPr>
        <w:t xml:space="preserve">Przedmiotem Zamówienia jest dostawa wapna palonego, mielonego, sproszkowanego </w:t>
      </w:r>
    </w:p>
    <w:p w14:paraId="373A8AA1" w14:textId="77777777" w:rsidR="00F618EA" w:rsidRDefault="00F618EA" w:rsidP="00F618EA">
      <w:pPr>
        <w:pStyle w:val="Akapitzlist"/>
        <w:ind w:left="567"/>
        <w:rPr>
          <w:rFonts w:asciiTheme="minorHAnsi" w:hAnsiTheme="minorHAnsi" w:cstheme="minorHAnsi"/>
        </w:rPr>
      </w:pPr>
      <w:r w:rsidRPr="00363CA9">
        <w:rPr>
          <w:rFonts w:asciiTheme="minorHAnsi" w:hAnsiTheme="minorHAnsi" w:cstheme="minorHAnsi"/>
        </w:rPr>
        <w:t xml:space="preserve">z </w:t>
      </w:r>
      <w:r w:rsidRPr="006616AB">
        <w:rPr>
          <w:rFonts w:asciiTheme="minorHAnsi" w:hAnsiTheme="minorHAnsi" w:cstheme="minorHAnsi"/>
        </w:rPr>
        <w:t>bieżącej produkcji dla Południowego Koncernu Węglowego S.A.:</w:t>
      </w:r>
    </w:p>
    <w:p w14:paraId="5BE506AC" w14:textId="3574492E" w:rsidR="00F618EA" w:rsidRDefault="00F618EA" w:rsidP="00F618EA">
      <w:pPr>
        <w:pStyle w:val="Akapitzlist"/>
        <w:numPr>
          <w:ilvl w:val="3"/>
          <w:numId w:val="20"/>
        </w:numPr>
        <w:ind w:left="1134"/>
        <w:rPr>
          <w:rFonts w:asciiTheme="minorHAnsi" w:hAnsiTheme="minorHAnsi" w:cstheme="minorHAnsi"/>
        </w:rPr>
      </w:pPr>
      <w:bookmarkStart w:id="0" w:name="_Hlk179875429"/>
      <w:r w:rsidRPr="00363CA9">
        <w:rPr>
          <w:rFonts w:asciiTheme="minorHAnsi" w:hAnsiTheme="minorHAnsi" w:cstheme="minorHAnsi"/>
        </w:rPr>
        <w:t xml:space="preserve">Zakład Górniczy </w:t>
      </w:r>
      <w:r>
        <w:rPr>
          <w:rFonts w:asciiTheme="minorHAnsi" w:hAnsiTheme="minorHAnsi" w:cstheme="minorHAnsi"/>
        </w:rPr>
        <w:t>Sobieski</w:t>
      </w:r>
      <w:r w:rsidRPr="00363CA9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43-600 Jaworzno, ul. Sulińskiego 2</w:t>
      </w:r>
      <w:r w:rsidR="004E1B58">
        <w:rPr>
          <w:rFonts w:asciiTheme="minorHAnsi" w:hAnsiTheme="minorHAnsi" w:cstheme="minorHAnsi"/>
        </w:rPr>
        <w:t>;</w:t>
      </w:r>
    </w:p>
    <w:p w14:paraId="277AF7FE" w14:textId="180627F4" w:rsidR="004E1B58" w:rsidRDefault="004E1B58" w:rsidP="00F618EA">
      <w:pPr>
        <w:pStyle w:val="Akapitzlist"/>
        <w:numPr>
          <w:ilvl w:val="3"/>
          <w:numId w:val="20"/>
        </w:numPr>
        <w:ind w:left="113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Zaklad Górniczy Janina, 32-590 Libiąż, ul. Górnicza 23</w:t>
      </w:r>
    </w:p>
    <w:bookmarkEnd w:id="0"/>
    <w:p w14:paraId="7C3DD98F" w14:textId="77777777" w:rsidR="00F618EA" w:rsidRPr="00363CA9" w:rsidRDefault="00F618EA" w:rsidP="00F618EA">
      <w:pPr>
        <w:pStyle w:val="Akapitzlist"/>
        <w:ind w:left="1134"/>
        <w:rPr>
          <w:rFonts w:asciiTheme="minorHAnsi" w:hAnsiTheme="minorHAnsi" w:cstheme="minorHAnsi"/>
        </w:rPr>
      </w:pPr>
    </w:p>
    <w:p w14:paraId="6BD0446C" w14:textId="7984ECCD" w:rsidR="00F618EA" w:rsidRPr="00E6597F" w:rsidRDefault="00F618EA" w:rsidP="00F618EA">
      <w:pPr>
        <w:pStyle w:val="Bezodstpw"/>
        <w:numPr>
          <w:ilvl w:val="3"/>
          <w:numId w:val="19"/>
        </w:numPr>
        <w:ind w:left="567"/>
        <w:rPr>
          <w:rFonts w:asciiTheme="minorHAnsi" w:hAnsiTheme="minorHAnsi" w:cstheme="minorHAnsi"/>
        </w:rPr>
      </w:pPr>
      <w:r w:rsidRPr="00E6597F">
        <w:rPr>
          <w:rFonts w:asciiTheme="minorHAnsi" w:hAnsiTheme="minorHAnsi" w:cstheme="minorHAnsi"/>
        </w:rPr>
        <w:t>Wapno palone</w:t>
      </w:r>
      <w:r w:rsidR="004E1B58">
        <w:rPr>
          <w:rFonts w:asciiTheme="minorHAnsi" w:hAnsiTheme="minorHAnsi" w:cstheme="minorHAnsi"/>
        </w:rPr>
        <w:t xml:space="preserve"> </w:t>
      </w:r>
      <w:r w:rsidRPr="00E6597F">
        <w:rPr>
          <w:rFonts w:asciiTheme="minorHAnsi" w:hAnsiTheme="minorHAnsi" w:cstheme="minorHAnsi"/>
        </w:rPr>
        <w:t>– zgodnie z normą PN-EN-459-1</w:t>
      </w:r>
    </w:p>
    <w:p w14:paraId="2FDDDEA5" w14:textId="77777777" w:rsidR="00F618EA" w:rsidRPr="00E6597F" w:rsidRDefault="00F618EA" w:rsidP="00F618EA">
      <w:pPr>
        <w:pStyle w:val="Bezodstpw"/>
        <w:ind w:left="567"/>
        <w:rPr>
          <w:rFonts w:asciiTheme="minorHAnsi" w:hAnsiTheme="minorHAnsi" w:cstheme="minorHAnsi"/>
        </w:rPr>
      </w:pPr>
      <w:r w:rsidRPr="00E6597F">
        <w:rPr>
          <w:rFonts w:asciiTheme="minorHAnsi" w:hAnsiTheme="minorHAnsi" w:cstheme="minorHAnsi"/>
        </w:rPr>
        <w:t>PKWiU 23.52.10.0 „Wapno palone, wapno gaszone i wapno hydrauliczne”</w:t>
      </w:r>
    </w:p>
    <w:p w14:paraId="0AEE36AF" w14:textId="77777777" w:rsidR="00F618EA" w:rsidRDefault="00F618EA" w:rsidP="00F618EA">
      <w:pPr>
        <w:pStyle w:val="Bezodstpw"/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Wymagania jakościowe:</w:t>
      </w:r>
    </w:p>
    <w:p w14:paraId="6FB489D9" w14:textId="77777777" w:rsidR="00F618EA" w:rsidRDefault="00F618EA" w:rsidP="00F618EA">
      <w:pPr>
        <w:pStyle w:val="Bezodstpw"/>
        <w:numPr>
          <w:ilvl w:val="3"/>
          <w:numId w:val="20"/>
        </w:numPr>
        <w:ind w:left="1134"/>
        <w:rPr>
          <w:rFonts w:asciiTheme="minorHAnsi" w:hAnsiTheme="minorHAnsi" w:cstheme="minorHAnsi"/>
        </w:rPr>
      </w:pPr>
      <w:r w:rsidRPr="00363CA9">
        <w:rPr>
          <w:rFonts w:asciiTheme="minorHAnsi" w:hAnsiTheme="minorHAnsi" w:cstheme="minorHAnsi"/>
        </w:rPr>
        <w:t xml:space="preserve">zawartość </w:t>
      </w:r>
      <w:proofErr w:type="spellStart"/>
      <w:r w:rsidRPr="00363CA9">
        <w:rPr>
          <w:rFonts w:asciiTheme="minorHAnsi" w:hAnsiTheme="minorHAnsi" w:cstheme="minorHAnsi"/>
        </w:rPr>
        <w:t>CaO</w:t>
      </w:r>
      <w:proofErr w:type="spellEnd"/>
      <w:r w:rsidRPr="00363CA9">
        <w:rPr>
          <w:rFonts w:asciiTheme="minorHAnsi" w:hAnsiTheme="minorHAnsi" w:cstheme="minorHAnsi"/>
        </w:rPr>
        <w:t xml:space="preserve"> </w:t>
      </w:r>
      <w:r w:rsidRPr="00363CA9">
        <w:rPr>
          <w:rFonts w:asciiTheme="minorHAnsi" w:hAnsiTheme="minorHAnsi" w:cstheme="minorHAnsi"/>
        </w:rPr>
        <w:tab/>
        <w:t>- min. 91%</w:t>
      </w:r>
    </w:p>
    <w:p w14:paraId="7C194576" w14:textId="77777777" w:rsidR="00F618EA" w:rsidRDefault="00F618EA" w:rsidP="00F618EA">
      <w:pPr>
        <w:pStyle w:val="Bezodstpw"/>
        <w:numPr>
          <w:ilvl w:val="3"/>
          <w:numId w:val="20"/>
        </w:numPr>
        <w:ind w:left="1134"/>
        <w:rPr>
          <w:rFonts w:asciiTheme="minorHAnsi" w:hAnsiTheme="minorHAnsi" w:cstheme="minorHAnsi"/>
        </w:rPr>
      </w:pPr>
      <w:r w:rsidRPr="00363CA9">
        <w:rPr>
          <w:rFonts w:asciiTheme="minorHAnsi" w:hAnsiTheme="minorHAnsi" w:cstheme="minorHAnsi"/>
        </w:rPr>
        <w:t>reaktywność T60</w:t>
      </w:r>
      <w:r w:rsidRPr="00363CA9">
        <w:rPr>
          <w:rFonts w:asciiTheme="minorHAnsi" w:hAnsiTheme="minorHAnsi" w:cstheme="minorHAnsi"/>
        </w:rPr>
        <w:tab/>
        <w:t>- max 3 minuty</w:t>
      </w:r>
    </w:p>
    <w:p w14:paraId="04584FC0" w14:textId="48DAF39C" w:rsidR="0091704F" w:rsidRDefault="0091704F" w:rsidP="00F618EA">
      <w:pPr>
        <w:pStyle w:val="Bezodstpw"/>
        <w:numPr>
          <w:ilvl w:val="3"/>
          <w:numId w:val="20"/>
        </w:numPr>
        <w:ind w:left="113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Pozostałość na sicie: </w:t>
      </w:r>
    </w:p>
    <w:p w14:paraId="7CAE61D9" w14:textId="5B03BF83" w:rsidR="0091704F" w:rsidRDefault="0091704F" w:rsidP="0091704F">
      <w:pPr>
        <w:pStyle w:val="Bezodstpw"/>
        <w:ind w:left="113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- 0,09 mm </w:t>
      </w:r>
      <w:r>
        <w:rPr>
          <w:rFonts w:asciiTheme="minorHAnsi" w:hAnsiTheme="minorHAnsi" w:cstheme="minorHAnsi"/>
        </w:rPr>
        <w:tab/>
        <w:t>- 15,0%</w:t>
      </w:r>
    </w:p>
    <w:p w14:paraId="0C8F5562" w14:textId="1D30D4B7" w:rsidR="0091704F" w:rsidRDefault="0091704F" w:rsidP="0091704F">
      <w:pPr>
        <w:pStyle w:val="Bezodstpw"/>
        <w:ind w:left="113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- 0,2 mm</w:t>
      </w:r>
      <w:r>
        <w:rPr>
          <w:rFonts w:asciiTheme="minorHAnsi" w:hAnsiTheme="minorHAnsi" w:cstheme="minorHAnsi"/>
        </w:rPr>
        <w:tab/>
        <w:t>- 2,0%</w:t>
      </w:r>
    </w:p>
    <w:p w14:paraId="708AB4FA" w14:textId="77777777" w:rsidR="00F618EA" w:rsidRDefault="00F618EA" w:rsidP="00F618EA">
      <w:pPr>
        <w:pStyle w:val="Bezodstpw"/>
        <w:ind w:left="1134"/>
        <w:rPr>
          <w:rFonts w:asciiTheme="minorHAnsi" w:hAnsiTheme="minorHAnsi" w:cstheme="minorHAnsi"/>
        </w:rPr>
      </w:pPr>
    </w:p>
    <w:p w14:paraId="144DD76E" w14:textId="77777777" w:rsidR="00F618EA" w:rsidRDefault="00F618EA" w:rsidP="00F618EA">
      <w:pPr>
        <w:pStyle w:val="Akapitzlist"/>
        <w:numPr>
          <w:ilvl w:val="3"/>
          <w:numId w:val="19"/>
        </w:numPr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Wymagana g</w:t>
      </w:r>
      <w:r w:rsidRPr="009F6923">
        <w:rPr>
          <w:rFonts w:asciiTheme="minorHAnsi" w:hAnsiTheme="minorHAnsi" w:cstheme="minorHAnsi"/>
        </w:rPr>
        <w:t>warancja: 1 miesiąc od daty dostarczenia towaru.</w:t>
      </w:r>
    </w:p>
    <w:p w14:paraId="094E4D23" w14:textId="77777777" w:rsidR="00F618EA" w:rsidRPr="009F6923" w:rsidRDefault="00F618EA" w:rsidP="00F618EA">
      <w:pPr>
        <w:pStyle w:val="Akapitzlist"/>
        <w:ind w:left="567"/>
        <w:rPr>
          <w:rFonts w:asciiTheme="minorHAnsi" w:hAnsiTheme="minorHAnsi" w:cstheme="minorHAnsi"/>
        </w:rPr>
      </w:pPr>
    </w:p>
    <w:p w14:paraId="1BF1F7B5" w14:textId="77777777" w:rsidR="00F618EA" w:rsidRDefault="00F618EA" w:rsidP="00F618EA">
      <w:pPr>
        <w:pStyle w:val="Akapitzlist"/>
        <w:widowControl/>
        <w:numPr>
          <w:ilvl w:val="3"/>
          <w:numId w:val="19"/>
        </w:numPr>
        <w:autoSpaceDE/>
        <w:autoSpaceDN/>
        <w:ind w:left="567"/>
        <w:rPr>
          <w:rFonts w:asciiTheme="minorHAnsi" w:hAnsiTheme="minorHAnsi" w:cstheme="minorHAnsi"/>
        </w:rPr>
      </w:pPr>
      <w:r w:rsidRPr="009F6923">
        <w:rPr>
          <w:rFonts w:asciiTheme="minorHAnsi" w:hAnsiTheme="minorHAnsi" w:cstheme="minorHAnsi"/>
        </w:rPr>
        <w:t>Dostawy autocysterną Wykonawcy. Ilość wapna w 1 transporcie: max 25 m</w:t>
      </w:r>
      <w:r w:rsidRPr="009F6923">
        <w:rPr>
          <w:rFonts w:asciiTheme="minorHAnsi" w:hAnsiTheme="minorHAnsi" w:cstheme="minorHAnsi"/>
          <w:vertAlign w:val="superscript"/>
        </w:rPr>
        <w:t>3</w:t>
      </w:r>
      <w:r w:rsidRPr="009F6923">
        <w:rPr>
          <w:rFonts w:asciiTheme="minorHAnsi" w:hAnsiTheme="minorHAnsi" w:cstheme="minorHAnsi"/>
        </w:rPr>
        <w:t>. Przeładunek  z autocysterny do silos</w:t>
      </w:r>
      <w:r>
        <w:rPr>
          <w:rFonts w:asciiTheme="minorHAnsi" w:hAnsiTheme="minorHAnsi" w:cstheme="minorHAnsi"/>
        </w:rPr>
        <w:t>u</w:t>
      </w:r>
      <w:r w:rsidRPr="009F6923">
        <w:rPr>
          <w:rFonts w:asciiTheme="minorHAnsi" w:hAnsiTheme="minorHAnsi" w:cstheme="minorHAnsi"/>
        </w:rPr>
        <w:t xml:space="preserve"> metodą pneumatyczną należy do Wykonawcy.</w:t>
      </w:r>
    </w:p>
    <w:p w14:paraId="2D12CD64" w14:textId="77777777" w:rsidR="0091704F" w:rsidRPr="0091704F" w:rsidRDefault="0091704F" w:rsidP="0091704F">
      <w:pPr>
        <w:pStyle w:val="Akapitzlist"/>
        <w:rPr>
          <w:rFonts w:asciiTheme="minorHAnsi" w:hAnsiTheme="minorHAnsi" w:cstheme="minorHAnsi"/>
        </w:rPr>
      </w:pPr>
    </w:p>
    <w:p w14:paraId="2DA8576C" w14:textId="64E7CE1F" w:rsidR="00E95BF0" w:rsidRDefault="0091704F" w:rsidP="00F618EA">
      <w:pPr>
        <w:pStyle w:val="Akapitzlist"/>
        <w:widowControl/>
        <w:numPr>
          <w:ilvl w:val="3"/>
          <w:numId w:val="19"/>
        </w:numPr>
        <w:autoSpaceDE/>
        <w:autoSpaceDN/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Planowany okres relizacji umowy</w:t>
      </w:r>
      <w:r w:rsidR="00224FC2">
        <w:rPr>
          <w:rFonts w:asciiTheme="minorHAnsi" w:hAnsiTheme="minorHAnsi" w:cstheme="minorHAnsi"/>
        </w:rPr>
        <w:t xml:space="preserve"> i ilość wapna do dostawy</w:t>
      </w:r>
      <w:r>
        <w:rPr>
          <w:rFonts w:asciiTheme="minorHAnsi" w:hAnsiTheme="minorHAnsi" w:cstheme="minorHAnsi"/>
        </w:rPr>
        <w:t xml:space="preserve">: </w:t>
      </w:r>
    </w:p>
    <w:p w14:paraId="2E2E9743" w14:textId="77777777" w:rsidR="00E95BF0" w:rsidRPr="00E95BF0" w:rsidRDefault="00E95BF0" w:rsidP="00E95BF0">
      <w:pPr>
        <w:pStyle w:val="Akapitzlist"/>
        <w:rPr>
          <w:rFonts w:asciiTheme="minorHAnsi" w:hAnsiTheme="minorHAnsi" w:cstheme="minorHAnsi"/>
        </w:rPr>
      </w:pPr>
    </w:p>
    <w:p w14:paraId="1102A223" w14:textId="55C82482" w:rsidR="0091704F" w:rsidRDefault="00224FC2" w:rsidP="00224FC2">
      <w:pPr>
        <w:pStyle w:val="Akapitzlist"/>
        <w:widowControl/>
        <w:numPr>
          <w:ilvl w:val="0"/>
          <w:numId w:val="24"/>
        </w:numPr>
        <w:autoSpaceDE/>
        <w:autoSpaceDN/>
        <w:ind w:left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91704F">
        <w:rPr>
          <w:rFonts w:asciiTheme="minorHAnsi" w:hAnsiTheme="minorHAnsi" w:cstheme="minorHAnsi"/>
        </w:rPr>
        <w:t xml:space="preserve"> miesięcy od daty podpisania</w:t>
      </w:r>
      <w:r>
        <w:rPr>
          <w:rFonts w:asciiTheme="minorHAnsi" w:hAnsiTheme="minorHAnsi" w:cstheme="minorHAnsi"/>
        </w:rPr>
        <w:t xml:space="preserve"> umowy</w:t>
      </w:r>
      <w:r w:rsidR="00127001">
        <w:rPr>
          <w:rFonts w:asciiTheme="minorHAnsi" w:hAnsiTheme="minorHAnsi" w:cstheme="minorHAnsi"/>
        </w:rPr>
        <w:t xml:space="preserve">, przewidywany termin zawarcia umowy </w:t>
      </w:r>
      <w:r>
        <w:rPr>
          <w:rFonts w:asciiTheme="minorHAnsi" w:hAnsiTheme="minorHAnsi" w:cstheme="minorHAnsi"/>
        </w:rPr>
        <w:t>I</w:t>
      </w:r>
      <w:r w:rsidR="00127001">
        <w:rPr>
          <w:rFonts w:asciiTheme="minorHAnsi" w:hAnsiTheme="minorHAnsi" w:cstheme="minorHAnsi"/>
        </w:rPr>
        <w:t>V/V</w:t>
      </w:r>
      <w:r>
        <w:rPr>
          <w:rFonts w:asciiTheme="minorHAnsi" w:hAnsiTheme="minorHAnsi" w:cstheme="minorHAnsi"/>
        </w:rPr>
        <w:t xml:space="preserve"> </w:t>
      </w:r>
      <w:r w:rsidR="00127001">
        <w:rPr>
          <w:rFonts w:asciiTheme="minorHAnsi" w:hAnsiTheme="minorHAnsi" w:cstheme="minorHAnsi"/>
        </w:rPr>
        <w:t>2025r.</w:t>
      </w:r>
      <w:r>
        <w:rPr>
          <w:rFonts w:asciiTheme="minorHAnsi" w:hAnsiTheme="minorHAnsi" w:cstheme="minorHAnsi"/>
        </w:rPr>
        <w:t xml:space="preserve"> Ilość 800 ton.</w:t>
      </w:r>
    </w:p>
    <w:p w14:paraId="2DFFEFF4" w14:textId="79AD9764" w:rsidR="00224FC2" w:rsidRDefault="00224FC2" w:rsidP="00224FC2">
      <w:pPr>
        <w:pStyle w:val="Akapitzlist"/>
        <w:widowControl/>
        <w:numPr>
          <w:ilvl w:val="0"/>
          <w:numId w:val="24"/>
        </w:numPr>
        <w:autoSpaceDE/>
        <w:autoSpaceDN/>
        <w:ind w:left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 miesięcy od daty podpisania umowy, przewidywany termin zawarcia umowy IV/V 2025r.</w:t>
      </w:r>
    </w:p>
    <w:p w14:paraId="7902009E" w14:textId="607A7ADC" w:rsidR="00224FC2" w:rsidRDefault="00224FC2" w:rsidP="00224FC2">
      <w:pPr>
        <w:pStyle w:val="Akapitzlist"/>
        <w:widowControl/>
        <w:autoSpaceDE/>
        <w:autoSpaceDN/>
        <w:ind w:left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Ilośc 1500 ton.</w:t>
      </w:r>
    </w:p>
    <w:p w14:paraId="4CF46341" w14:textId="77777777" w:rsidR="00F618EA" w:rsidRDefault="00F618EA" w:rsidP="000763A4">
      <w:pPr>
        <w:jc w:val="both"/>
        <w:rPr>
          <w:rFonts w:asciiTheme="minorHAnsi" w:hAnsiTheme="minorHAnsi" w:cstheme="minorHAnsi"/>
        </w:rPr>
      </w:pPr>
    </w:p>
    <w:p w14:paraId="5073CB02" w14:textId="584EE477" w:rsidR="00ED17E8" w:rsidRPr="00127001" w:rsidRDefault="00ED17E8" w:rsidP="00127001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eastAsia="Calibri" w:hAnsiTheme="minorHAnsi" w:cstheme="minorHAnsi"/>
          <w:b/>
          <w:bCs/>
          <w:strike/>
          <w:color w:val="000000"/>
          <w:lang w:val="x-none" w:eastAsia="x-none"/>
        </w:rPr>
      </w:pPr>
      <w:r w:rsidRPr="00127001">
        <w:rPr>
          <w:rFonts w:asciiTheme="minorHAnsi" w:eastAsia="Calibri" w:hAnsiTheme="minorHAnsi" w:cstheme="minorHAnsi"/>
          <w:b/>
          <w:bCs/>
          <w:color w:val="000000"/>
          <w:lang w:val="x-none" w:eastAsia="x-none"/>
        </w:rPr>
        <w:t>Oferta powinna zawierać:</w:t>
      </w:r>
    </w:p>
    <w:p w14:paraId="053FE233" w14:textId="6EDF527F" w:rsidR="00ED17E8" w:rsidRPr="006F158D" w:rsidRDefault="00ED17E8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</w:pPr>
      <w:r w:rsidRPr="006F158D">
        <w:rPr>
          <w:rFonts w:asciiTheme="minorHAnsi" w:eastAsia="Calibri" w:hAnsiTheme="minorHAnsi" w:cstheme="minorHAnsi"/>
          <w:color w:val="000000"/>
          <w:lang w:val="x-none" w:eastAsia="x-none"/>
        </w:rPr>
        <w:t xml:space="preserve">nazwę i siedzibę oferenta, </w:t>
      </w:r>
    </w:p>
    <w:p w14:paraId="086CCC20" w14:textId="47D5015E" w:rsidR="002666A3" w:rsidRPr="006F158D" w:rsidRDefault="00314891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</w:pPr>
      <w:r w:rsidRPr="006F158D">
        <w:rPr>
          <w:rFonts w:asciiTheme="minorHAnsi" w:eastAsia="Calibri" w:hAnsiTheme="minorHAnsi" w:cstheme="minorHAnsi"/>
          <w:color w:val="000000"/>
          <w:lang w:val="pl-PL" w:eastAsia="x-none"/>
        </w:rPr>
        <w:t>datę sporządzenia</w:t>
      </w:r>
      <w:r w:rsidR="002666A3" w:rsidRPr="006F158D">
        <w:rPr>
          <w:rFonts w:asciiTheme="minorHAnsi" w:eastAsia="Calibri" w:hAnsiTheme="minorHAnsi" w:cstheme="minorHAnsi"/>
          <w:color w:val="000000"/>
          <w:lang w:val="pl-PL" w:eastAsia="x-none"/>
        </w:rPr>
        <w:t xml:space="preserve"> oferty,</w:t>
      </w:r>
    </w:p>
    <w:p w14:paraId="7ED5632A" w14:textId="486F4C0D" w:rsidR="00ED17E8" w:rsidRPr="006F158D" w:rsidRDefault="00ED17E8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</w:pPr>
      <w:r w:rsidRPr="006F158D">
        <w:rPr>
          <w:rFonts w:asciiTheme="minorHAnsi" w:eastAsia="Calibri" w:hAnsiTheme="minorHAnsi" w:cstheme="minorHAnsi"/>
          <w:color w:val="000000"/>
          <w:lang w:eastAsia="x-none"/>
        </w:rPr>
        <w:t xml:space="preserve">okres ważności oferty – </w:t>
      </w:r>
      <w:r w:rsidR="00573D7C" w:rsidRPr="00573D7C">
        <w:rPr>
          <w:rFonts w:asciiTheme="minorHAnsi" w:eastAsia="Calibri" w:hAnsiTheme="minorHAnsi" w:cstheme="minorHAnsi"/>
          <w:color w:val="000000"/>
          <w:lang w:eastAsia="x-none"/>
        </w:rPr>
        <w:t>wymagana ważność oferty nie mniej niż 3 miesiące i dłużej,</w:t>
      </w:r>
    </w:p>
    <w:p w14:paraId="5B4A3BA4" w14:textId="77777777" w:rsidR="00ED17E8" w:rsidRPr="006F158D" w:rsidRDefault="00ED17E8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</w:pPr>
      <w:r w:rsidRPr="006F158D">
        <w:rPr>
          <w:rFonts w:asciiTheme="minorHAnsi" w:eastAsia="Calibri" w:hAnsiTheme="minorHAnsi" w:cstheme="minorHAnsi"/>
          <w:color w:val="000000"/>
          <w:lang w:val="x-none" w:eastAsia="x-none"/>
        </w:rPr>
        <w:t>przedmiot oferty,</w:t>
      </w:r>
    </w:p>
    <w:p w14:paraId="49DEE64F" w14:textId="17AD5F8C" w:rsidR="00ED17E8" w:rsidRPr="006F158D" w:rsidRDefault="00ED17E8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</w:pPr>
      <w:r w:rsidRPr="006F158D">
        <w:rPr>
          <w:rFonts w:asciiTheme="minorHAnsi" w:eastAsia="Calibri" w:hAnsiTheme="minorHAnsi" w:cstheme="minorHAnsi"/>
          <w:color w:val="000000"/>
          <w:lang w:val="x-none" w:eastAsia="x-none"/>
        </w:rPr>
        <w:t>warunki płatności (przelew, wymagany termin płatności wynosi 60 dni od daty otrzymania faktury),</w:t>
      </w:r>
    </w:p>
    <w:p w14:paraId="713745A3" w14:textId="75FFD085" w:rsidR="002666A3" w:rsidRPr="006F158D" w:rsidRDefault="002666A3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</w:pPr>
      <w:r w:rsidRPr="006F158D">
        <w:rPr>
          <w:rFonts w:asciiTheme="minorHAnsi" w:eastAsia="Calibri" w:hAnsiTheme="minorHAnsi" w:cstheme="minorHAnsi"/>
          <w:color w:val="000000"/>
          <w:lang w:val="pl-PL" w:eastAsia="x-none"/>
        </w:rPr>
        <w:t>cenę</w:t>
      </w:r>
      <w:r w:rsidR="005F4954" w:rsidRPr="006F158D">
        <w:rPr>
          <w:rFonts w:asciiTheme="minorHAnsi" w:eastAsia="Calibri" w:hAnsiTheme="minorHAnsi" w:cstheme="minorHAnsi"/>
          <w:color w:val="000000"/>
          <w:lang w:val="pl-PL" w:eastAsia="x-none"/>
        </w:rPr>
        <w:t xml:space="preserve"> netto</w:t>
      </w:r>
      <w:r w:rsidR="00127001">
        <w:rPr>
          <w:rFonts w:asciiTheme="minorHAnsi" w:eastAsia="Calibri" w:hAnsiTheme="minorHAnsi" w:cstheme="minorHAnsi"/>
          <w:color w:val="000000"/>
          <w:lang w:val="pl-PL" w:eastAsia="x-none"/>
        </w:rPr>
        <w:t xml:space="preserve"> w PLN</w:t>
      </w:r>
      <w:r w:rsidR="005F4954" w:rsidRPr="006F158D">
        <w:rPr>
          <w:rFonts w:asciiTheme="minorHAnsi" w:eastAsia="Calibri" w:hAnsiTheme="minorHAnsi" w:cstheme="minorHAnsi"/>
          <w:color w:val="000000"/>
          <w:lang w:val="pl-PL" w:eastAsia="x-none"/>
        </w:rPr>
        <w:t xml:space="preserve"> (powinna uwzględniać wszystkie koszty związane z realizacją przedmiotu zamówienia)</w:t>
      </w:r>
      <w:r w:rsidR="001A7F2E" w:rsidRPr="006F158D">
        <w:rPr>
          <w:rFonts w:asciiTheme="minorHAnsi" w:eastAsia="Calibri" w:hAnsiTheme="minorHAnsi" w:cstheme="minorHAnsi"/>
          <w:color w:val="000000"/>
          <w:lang w:val="pl-PL" w:eastAsia="x-none"/>
        </w:rPr>
        <w:t>,</w:t>
      </w:r>
      <w:r w:rsidRPr="006F158D">
        <w:rPr>
          <w:rFonts w:asciiTheme="minorHAnsi" w:eastAsia="Calibri" w:hAnsiTheme="minorHAnsi" w:cstheme="minorHAnsi"/>
          <w:color w:val="000000"/>
          <w:lang w:val="pl-PL" w:eastAsia="x-none"/>
        </w:rPr>
        <w:t xml:space="preserve"> </w:t>
      </w:r>
    </w:p>
    <w:p w14:paraId="1037C0FC" w14:textId="76AFFC9B" w:rsidR="00127001" w:rsidRPr="00127001" w:rsidRDefault="00127001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  <w:sectPr w:rsidR="00127001" w:rsidRPr="00127001" w:rsidSect="00ED17E8">
          <w:footerReference w:type="default" r:id="rId14"/>
          <w:headerReference w:type="first" r:id="rId15"/>
          <w:footerReference w:type="first" r:id="rId16"/>
          <w:type w:val="continuous"/>
          <w:pgSz w:w="11910" w:h="16840"/>
          <w:pgMar w:top="720" w:right="1380" w:bottom="0" w:left="1380" w:header="1814" w:footer="708" w:gutter="0"/>
          <w:cols w:space="708"/>
          <w:titlePg/>
          <w:docGrid w:linePitch="299"/>
        </w:sectPr>
      </w:pPr>
      <w:r>
        <w:rPr>
          <w:rFonts w:asciiTheme="minorHAnsi" w:eastAsia="Calibri" w:hAnsiTheme="minorHAnsi" w:cstheme="minorHAnsi"/>
          <w:color w:val="000000"/>
          <w:lang w:val="pl-PL" w:eastAsia="x-none"/>
        </w:rPr>
        <w:t>o</w:t>
      </w:r>
      <w:proofErr w:type="spellStart"/>
      <w:r w:rsidRPr="00127001">
        <w:rPr>
          <w:rFonts w:asciiTheme="minorHAnsi" w:eastAsia="Calibri" w:hAnsiTheme="minorHAnsi" w:cstheme="minorHAnsi"/>
          <w:color w:val="000000"/>
          <w:lang w:val="x-none" w:eastAsia="x-none"/>
        </w:rPr>
        <w:t>fertę</w:t>
      </w:r>
      <w:proofErr w:type="spellEnd"/>
      <w:r w:rsidRPr="00127001">
        <w:rPr>
          <w:rFonts w:asciiTheme="minorHAnsi" w:eastAsia="Calibri" w:hAnsiTheme="minorHAnsi" w:cstheme="minorHAnsi"/>
          <w:color w:val="000000"/>
          <w:lang w:val="x-none" w:eastAsia="x-none"/>
        </w:rPr>
        <w:t xml:space="preserve"> prosimy przedstawić w formie podpisanego pliku Pdf.</w:t>
      </w:r>
    </w:p>
    <w:p w14:paraId="6EB0365C" w14:textId="77777777" w:rsidR="00573D7C" w:rsidRDefault="00573D7C" w:rsidP="00AA5E36">
      <w:pPr>
        <w:pStyle w:val="Tekstpodstawowy"/>
        <w:spacing w:line="276" w:lineRule="auto"/>
        <w:ind w:right="-1074"/>
        <w:rPr>
          <w:rFonts w:ascii="Times New Roman" w:hAnsi="Times New Roman" w:cs="Times New Roman"/>
          <w:color w:val="231F20"/>
          <w:sz w:val="22"/>
          <w:szCs w:val="22"/>
        </w:rPr>
      </w:pPr>
    </w:p>
    <w:p w14:paraId="43CBC7D3" w14:textId="77777777" w:rsidR="006F6C92" w:rsidRDefault="006F6C92" w:rsidP="00573D7C">
      <w:pPr>
        <w:spacing w:before="80"/>
        <w:rPr>
          <w:rFonts w:eastAsia="Times New Roman" w:cstheme="minorHAnsi"/>
          <w:bCs/>
          <w:lang w:eastAsia="pl-PL"/>
        </w:rPr>
      </w:pPr>
    </w:p>
    <w:sectPr w:rsidR="006F6C92" w:rsidSect="00314891">
      <w:type w:val="continuous"/>
      <w:pgSz w:w="11910" w:h="16840"/>
      <w:pgMar w:top="720" w:right="1380" w:bottom="0" w:left="1380" w:header="1814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C131B" w14:textId="77777777" w:rsidR="000E5DCF" w:rsidRDefault="000E5DCF" w:rsidP="008E14BC">
      <w:r>
        <w:separator/>
      </w:r>
    </w:p>
  </w:endnote>
  <w:endnote w:type="continuationSeparator" w:id="0">
    <w:p w14:paraId="7BAC2EA0" w14:textId="77777777" w:rsidR="000E5DCF" w:rsidRDefault="000E5DCF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A5C8" w14:textId="3D5E6793" w:rsidR="008E14BC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7968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8" name="Grafika 103568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5680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9" name="Obraz 9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8752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0" name="Obraz 10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FBE2" w14:textId="540DBFC3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2608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2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64AB5" w14:textId="2C1685D2" w:rsidR="00DC259C" w:rsidRDefault="00DC259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3193" w14:textId="77777777" w:rsidR="00DC259C" w:rsidRDefault="00DC259C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71040" behindDoc="1" locked="0" layoutInCell="1" allowOverlap="1" wp14:anchorId="7C22F1B2" wp14:editId="639F308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5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74112" behindDoc="1" locked="0" layoutInCell="1" allowOverlap="1" wp14:anchorId="6D147BA2" wp14:editId="45D7ED96">
          <wp:simplePos x="0" y="0"/>
          <wp:positionH relativeFrom="page">
            <wp:posOffset>954405</wp:posOffset>
          </wp:positionH>
          <wp:positionV relativeFrom="paragraph">
            <wp:posOffset>-399415</wp:posOffset>
          </wp:positionV>
          <wp:extent cx="1429200" cy="712800"/>
          <wp:effectExtent l="0" t="0" r="0" b="0"/>
          <wp:wrapTopAndBottom/>
          <wp:docPr id="6" name="Obraz 6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9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75136" behindDoc="1" locked="0" layoutInCell="1" allowOverlap="1" wp14:anchorId="07C27786" wp14:editId="4A7015F6">
          <wp:simplePos x="0" y="0"/>
          <wp:positionH relativeFrom="page">
            <wp:posOffset>2830195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7" name="Obraz 7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1C039" w14:textId="77777777" w:rsidR="000E5DCF" w:rsidRDefault="000E5DCF" w:rsidP="008E14BC">
      <w:r>
        <w:separator/>
      </w:r>
    </w:p>
  </w:footnote>
  <w:footnote w:type="continuationSeparator" w:id="0">
    <w:p w14:paraId="7067DD50" w14:textId="77777777" w:rsidR="000E5DCF" w:rsidRDefault="000E5DCF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9C98" w14:textId="77777777" w:rsidR="008E14BC" w:rsidRDefault="008E14B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49536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1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3374" w14:textId="77777777" w:rsidR="00DC259C" w:rsidRDefault="00DC259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70016" behindDoc="1" locked="0" layoutInCell="1" allowOverlap="1" wp14:anchorId="7E18BF95" wp14:editId="167AB29D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4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018C4"/>
    <w:multiLevelType w:val="hybridMultilevel"/>
    <w:tmpl w:val="091E1BCA"/>
    <w:lvl w:ilvl="0" w:tplc="939410F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8325B"/>
    <w:multiLevelType w:val="hybridMultilevel"/>
    <w:tmpl w:val="B2D07BA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C0FE4"/>
    <w:multiLevelType w:val="hybridMultilevel"/>
    <w:tmpl w:val="C2F23A58"/>
    <w:lvl w:ilvl="0" w:tplc="4AEE19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dstrike w:val="0"/>
        <w:u w:val="none"/>
        <w:effect w:val="none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14C35"/>
    <w:multiLevelType w:val="hybridMultilevel"/>
    <w:tmpl w:val="2490F6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35BF9"/>
    <w:multiLevelType w:val="hybridMultilevel"/>
    <w:tmpl w:val="B59CAB68"/>
    <w:lvl w:ilvl="0" w:tplc="181ADE86">
      <w:start w:val="1"/>
      <w:numFmt w:val="decimal"/>
      <w:lvlText w:val="%1."/>
      <w:lvlJc w:val="left"/>
      <w:pPr>
        <w:ind w:left="732" w:hanging="37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18BF"/>
    <w:multiLevelType w:val="hybridMultilevel"/>
    <w:tmpl w:val="12A4804E"/>
    <w:lvl w:ilvl="0" w:tplc="2C5ADFE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973377"/>
    <w:multiLevelType w:val="hybridMultilevel"/>
    <w:tmpl w:val="39D066A4"/>
    <w:lvl w:ilvl="0" w:tplc="EBCA317E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89803AB"/>
    <w:multiLevelType w:val="multilevel"/>
    <w:tmpl w:val="43941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trike w:val="0"/>
        <w:color w:val="auto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724" w:hanging="1440"/>
      </w:pPr>
      <w:rPr>
        <w:rFonts w:ascii="Arial" w:eastAsia="Times New Roman" w:hAnsi="Arial" w:cs="Arial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BED558C"/>
    <w:multiLevelType w:val="hybridMultilevel"/>
    <w:tmpl w:val="F7A88EE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E58DF"/>
    <w:multiLevelType w:val="hybridMultilevel"/>
    <w:tmpl w:val="0A0E2D82"/>
    <w:lvl w:ilvl="0" w:tplc="181ADE86">
      <w:start w:val="1"/>
      <w:numFmt w:val="decimal"/>
      <w:lvlText w:val="%1."/>
      <w:lvlJc w:val="left"/>
      <w:pPr>
        <w:ind w:left="732" w:hanging="37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A7BC7"/>
    <w:multiLevelType w:val="hybridMultilevel"/>
    <w:tmpl w:val="F7A88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262742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EA46456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06482"/>
    <w:multiLevelType w:val="hybridMultilevel"/>
    <w:tmpl w:val="8C646CBA"/>
    <w:lvl w:ilvl="0" w:tplc="3CA28158">
      <w:start w:val="4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21A05F5"/>
    <w:multiLevelType w:val="hybridMultilevel"/>
    <w:tmpl w:val="CA860CB8"/>
    <w:lvl w:ilvl="0" w:tplc="F33C0B10">
      <w:start w:val="1"/>
      <w:numFmt w:val="decimal"/>
      <w:lvlText w:val="%1)"/>
      <w:lvlJc w:val="left"/>
      <w:pPr>
        <w:ind w:left="170" w:hanging="2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3" w15:restartNumberingAfterBreak="0">
    <w:nsid w:val="58626C4A"/>
    <w:multiLevelType w:val="multilevel"/>
    <w:tmpl w:val="92540CEE"/>
    <w:lvl w:ilvl="0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rFonts w:hint="default"/>
        <w:b/>
        <w:color w:val="000000"/>
        <w:u w:val="none"/>
      </w:rPr>
    </w:lvl>
    <w:lvl w:ilvl="1">
      <w:start w:val="1"/>
      <w:numFmt w:val="decimal"/>
      <w:isLgl/>
      <w:lvlText w:val="%2."/>
      <w:lvlJc w:val="left"/>
      <w:pPr>
        <w:ind w:left="1178" w:hanging="720"/>
      </w:pPr>
      <w:rPr>
        <w:rFonts w:ascii="Arial" w:eastAsia="Times New Roman" w:hAnsi="Arial" w:cs="Arial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8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02" w:hanging="1800"/>
      </w:pPr>
      <w:rPr>
        <w:rFonts w:hint="default"/>
      </w:rPr>
    </w:lvl>
  </w:abstractNum>
  <w:abstractNum w:abstractNumId="14" w15:restartNumberingAfterBreak="0">
    <w:nsid w:val="661049B0"/>
    <w:multiLevelType w:val="hybridMultilevel"/>
    <w:tmpl w:val="E7727F8A"/>
    <w:lvl w:ilvl="0" w:tplc="181ADE86">
      <w:start w:val="1"/>
      <w:numFmt w:val="decimal"/>
      <w:lvlText w:val="%1."/>
      <w:lvlJc w:val="left"/>
      <w:pPr>
        <w:ind w:left="732" w:hanging="37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A3A70"/>
    <w:multiLevelType w:val="hybridMultilevel"/>
    <w:tmpl w:val="99168F5C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163D4"/>
    <w:multiLevelType w:val="hybridMultilevel"/>
    <w:tmpl w:val="BB646120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7" w15:restartNumberingAfterBreak="0">
    <w:nsid w:val="6C624838"/>
    <w:multiLevelType w:val="hybridMultilevel"/>
    <w:tmpl w:val="11FEBAC2"/>
    <w:lvl w:ilvl="0" w:tplc="16062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F671BE"/>
    <w:multiLevelType w:val="hybridMultilevel"/>
    <w:tmpl w:val="14462288"/>
    <w:lvl w:ilvl="0" w:tplc="382EC10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846FD"/>
    <w:multiLevelType w:val="hybridMultilevel"/>
    <w:tmpl w:val="402AD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80366"/>
    <w:multiLevelType w:val="hybridMultilevel"/>
    <w:tmpl w:val="BD76E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838F4"/>
    <w:multiLevelType w:val="hybridMultilevel"/>
    <w:tmpl w:val="A38CC1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A4273B"/>
    <w:multiLevelType w:val="hybridMultilevel"/>
    <w:tmpl w:val="DA3CB6BA"/>
    <w:lvl w:ilvl="0" w:tplc="436E469A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33051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8931234">
    <w:abstractNumId w:val="22"/>
  </w:num>
  <w:num w:numId="3" w16cid:durableId="549996458">
    <w:abstractNumId w:val="7"/>
  </w:num>
  <w:num w:numId="4" w16cid:durableId="728653058">
    <w:abstractNumId w:val="15"/>
  </w:num>
  <w:num w:numId="5" w16cid:durableId="793600542">
    <w:abstractNumId w:val="17"/>
  </w:num>
  <w:num w:numId="6" w16cid:durableId="1086878174">
    <w:abstractNumId w:val="1"/>
  </w:num>
  <w:num w:numId="7" w16cid:durableId="308754289">
    <w:abstractNumId w:val="20"/>
  </w:num>
  <w:num w:numId="8" w16cid:durableId="459417332">
    <w:abstractNumId w:val="5"/>
  </w:num>
  <w:num w:numId="9" w16cid:durableId="1565412559">
    <w:abstractNumId w:val="13"/>
  </w:num>
  <w:num w:numId="10" w16cid:durableId="399910075">
    <w:abstractNumId w:val="18"/>
  </w:num>
  <w:num w:numId="11" w16cid:durableId="90665448">
    <w:abstractNumId w:val="9"/>
  </w:num>
  <w:num w:numId="12" w16cid:durableId="1342701597">
    <w:abstractNumId w:val="14"/>
  </w:num>
  <w:num w:numId="13" w16cid:durableId="881210122">
    <w:abstractNumId w:val="21"/>
  </w:num>
  <w:num w:numId="14" w16cid:durableId="817185985">
    <w:abstractNumId w:val="4"/>
  </w:num>
  <w:num w:numId="15" w16cid:durableId="774902475">
    <w:abstractNumId w:val="11"/>
  </w:num>
  <w:num w:numId="16" w16cid:durableId="1022781828">
    <w:abstractNumId w:val="12"/>
  </w:num>
  <w:num w:numId="17" w16cid:durableId="358360849">
    <w:abstractNumId w:val="3"/>
  </w:num>
  <w:num w:numId="18" w16cid:durableId="283662978">
    <w:abstractNumId w:val="6"/>
  </w:num>
  <w:num w:numId="19" w16cid:durableId="325867461">
    <w:abstractNumId w:val="10"/>
  </w:num>
  <w:num w:numId="20" w16cid:durableId="712391052">
    <w:abstractNumId w:val="16"/>
  </w:num>
  <w:num w:numId="21" w16cid:durableId="657071976">
    <w:abstractNumId w:val="19"/>
  </w:num>
  <w:num w:numId="22" w16cid:durableId="1847132881">
    <w:abstractNumId w:val="0"/>
  </w:num>
  <w:num w:numId="23" w16cid:durableId="826937718">
    <w:abstractNumId w:val="2"/>
  </w:num>
  <w:num w:numId="24" w16cid:durableId="3526498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43262"/>
    <w:rsid w:val="00065BAC"/>
    <w:rsid w:val="000763A4"/>
    <w:rsid w:val="000811EA"/>
    <w:rsid w:val="00092C04"/>
    <w:rsid w:val="000934B5"/>
    <w:rsid w:val="000A69A0"/>
    <w:rsid w:val="000B48E1"/>
    <w:rsid w:val="000B7727"/>
    <w:rsid w:val="000E5DCF"/>
    <w:rsid w:val="000E7BEE"/>
    <w:rsid w:val="00106162"/>
    <w:rsid w:val="00113527"/>
    <w:rsid w:val="00127001"/>
    <w:rsid w:val="00140EC6"/>
    <w:rsid w:val="00144727"/>
    <w:rsid w:val="00151C75"/>
    <w:rsid w:val="0017031F"/>
    <w:rsid w:val="00170CF9"/>
    <w:rsid w:val="00173EA9"/>
    <w:rsid w:val="001A626D"/>
    <w:rsid w:val="001A7F2E"/>
    <w:rsid w:val="001F673E"/>
    <w:rsid w:val="00224FC2"/>
    <w:rsid w:val="002451C9"/>
    <w:rsid w:val="002666A3"/>
    <w:rsid w:val="002B08D8"/>
    <w:rsid w:val="002B34C3"/>
    <w:rsid w:val="002D161B"/>
    <w:rsid w:val="002D26C8"/>
    <w:rsid w:val="002E7398"/>
    <w:rsid w:val="002F47FF"/>
    <w:rsid w:val="00300519"/>
    <w:rsid w:val="00314891"/>
    <w:rsid w:val="00314F9E"/>
    <w:rsid w:val="003169E3"/>
    <w:rsid w:val="003239B4"/>
    <w:rsid w:val="003437C4"/>
    <w:rsid w:val="003539E9"/>
    <w:rsid w:val="00357850"/>
    <w:rsid w:val="00386A83"/>
    <w:rsid w:val="0039270A"/>
    <w:rsid w:val="00394BD2"/>
    <w:rsid w:val="0041553D"/>
    <w:rsid w:val="004157D6"/>
    <w:rsid w:val="0041668B"/>
    <w:rsid w:val="00430FDC"/>
    <w:rsid w:val="0047053C"/>
    <w:rsid w:val="004A482B"/>
    <w:rsid w:val="004B6546"/>
    <w:rsid w:val="004D7A6F"/>
    <w:rsid w:val="004E1B58"/>
    <w:rsid w:val="004E582C"/>
    <w:rsid w:val="00511972"/>
    <w:rsid w:val="00537672"/>
    <w:rsid w:val="005459C3"/>
    <w:rsid w:val="00573D7C"/>
    <w:rsid w:val="00576C36"/>
    <w:rsid w:val="0059050F"/>
    <w:rsid w:val="00594F27"/>
    <w:rsid w:val="005B6F14"/>
    <w:rsid w:val="005F4954"/>
    <w:rsid w:val="00606D71"/>
    <w:rsid w:val="0061647E"/>
    <w:rsid w:val="006179D9"/>
    <w:rsid w:val="0063420F"/>
    <w:rsid w:val="00645997"/>
    <w:rsid w:val="00660622"/>
    <w:rsid w:val="006613C9"/>
    <w:rsid w:val="006876D4"/>
    <w:rsid w:val="006A64CE"/>
    <w:rsid w:val="006B4154"/>
    <w:rsid w:val="006F158D"/>
    <w:rsid w:val="006F6C92"/>
    <w:rsid w:val="0070253C"/>
    <w:rsid w:val="00734F45"/>
    <w:rsid w:val="00752432"/>
    <w:rsid w:val="007D26F2"/>
    <w:rsid w:val="007E033E"/>
    <w:rsid w:val="0081483A"/>
    <w:rsid w:val="00824949"/>
    <w:rsid w:val="00831E9A"/>
    <w:rsid w:val="008671AE"/>
    <w:rsid w:val="00882423"/>
    <w:rsid w:val="008A5A73"/>
    <w:rsid w:val="008A5DA8"/>
    <w:rsid w:val="008C349F"/>
    <w:rsid w:val="008E14BC"/>
    <w:rsid w:val="008E452E"/>
    <w:rsid w:val="0091704F"/>
    <w:rsid w:val="00950A4A"/>
    <w:rsid w:val="00961DF6"/>
    <w:rsid w:val="00973E91"/>
    <w:rsid w:val="00982CF9"/>
    <w:rsid w:val="009842A2"/>
    <w:rsid w:val="00985671"/>
    <w:rsid w:val="00994A3C"/>
    <w:rsid w:val="0099660F"/>
    <w:rsid w:val="009B6D01"/>
    <w:rsid w:val="009E2622"/>
    <w:rsid w:val="009F1C86"/>
    <w:rsid w:val="009F5ECD"/>
    <w:rsid w:val="00A0765A"/>
    <w:rsid w:val="00A250DB"/>
    <w:rsid w:val="00A27B7A"/>
    <w:rsid w:val="00A46BF5"/>
    <w:rsid w:val="00A81335"/>
    <w:rsid w:val="00AA5E36"/>
    <w:rsid w:val="00AB1CF8"/>
    <w:rsid w:val="00AC3267"/>
    <w:rsid w:val="00B02319"/>
    <w:rsid w:val="00B47121"/>
    <w:rsid w:val="00B616B8"/>
    <w:rsid w:val="00B65AB8"/>
    <w:rsid w:val="00B76711"/>
    <w:rsid w:val="00B95F5C"/>
    <w:rsid w:val="00BD58CA"/>
    <w:rsid w:val="00BE0BFE"/>
    <w:rsid w:val="00C06314"/>
    <w:rsid w:val="00C12797"/>
    <w:rsid w:val="00C179D7"/>
    <w:rsid w:val="00C263C6"/>
    <w:rsid w:val="00C45F6C"/>
    <w:rsid w:val="00C57570"/>
    <w:rsid w:val="00C64F59"/>
    <w:rsid w:val="00C65E0C"/>
    <w:rsid w:val="00CD0FC0"/>
    <w:rsid w:val="00CE1511"/>
    <w:rsid w:val="00CF116A"/>
    <w:rsid w:val="00CF44D0"/>
    <w:rsid w:val="00D6089C"/>
    <w:rsid w:val="00D83E9F"/>
    <w:rsid w:val="00DA3D58"/>
    <w:rsid w:val="00DA5A98"/>
    <w:rsid w:val="00DA7DAF"/>
    <w:rsid w:val="00DC259C"/>
    <w:rsid w:val="00DC52FF"/>
    <w:rsid w:val="00DF0D04"/>
    <w:rsid w:val="00DF5792"/>
    <w:rsid w:val="00E075C8"/>
    <w:rsid w:val="00E13246"/>
    <w:rsid w:val="00E214F5"/>
    <w:rsid w:val="00E25A6C"/>
    <w:rsid w:val="00E600F2"/>
    <w:rsid w:val="00E835CB"/>
    <w:rsid w:val="00E900D5"/>
    <w:rsid w:val="00E95BF0"/>
    <w:rsid w:val="00E95D01"/>
    <w:rsid w:val="00E96991"/>
    <w:rsid w:val="00EA7B8C"/>
    <w:rsid w:val="00ED17E8"/>
    <w:rsid w:val="00F05A03"/>
    <w:rsid w:val="00F26CC6"/>
    <w:rsid w:val="00F319F7"/>
    <w:rsid w:val="00F618EA"/>
    <w:rsid w:val="00F7757E"/>
    <w:rsid w:val="00F86200"/>
    <w:rsid w:val="00FA2149"/>
    <w:rsid w:val="00FA69EB"/>
    <w:rsid w:val="00FD014D"/>
    <w:rsid w:val="00FE1024"/>
    <w:rsid w:val="00FE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Normal,Akapit z listą3,Akapit z listą31,Podsis rysunku,List Paragraph,Tytuły,Normalny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character" w:styleId="Hipercze">
    <w:name w:val="Hyperlink"/>
    <w:rsid w:val="00ED17E8"/>
    <w:rPr>
      <w:color w:val="0563C1"/>
      <w:u w:val="single"/>
    </w:rPr>
  </w:style>
  <w:style w:type="table" w:styleId="Tabela-Siatka">
    <w:name w:val="Table Grid"/>
    <w:basedOn w:val="Standardowy"/>
    <w:uiPriority w:val="39"/>
    <w:rsid w:val="00266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7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727"/>
    <w:rPr>
      <w:rFonts w:ascii="Segoe UI" w:eastAsia="Arial" w:hAnsi="Segoe UI" w:cs="Segoe UI"/>
      <w:sz w:val="18"/>
      <w:szCs w:val="18"/>
      <w:lang w:val="ca-ES"/>
    </w:rPr>
  </w:style>
  <w:style w:type="paragraph" w:styleId="NormalnyWeb">
    <w:name w:val="Normal (Web)"/>
    <w:basedOn w:val="Normalny"/>
    <w:uiPriority w:val="99"/>
    <w:semiHidden/>
    <w:unhideWhenUsed/>
    <w:rsid w:val="001A626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Normalny1 Znak"/>
    <w:link w:val="Akapitzlist"/>
    <w:uiPriority w:val="34"/>
    <w:qFormat/>
    <w:locked/>
    <w:rsid w:val="006F158D"/>
    <w:rPr>
      <w:rFonts w:ascii="Arial" w:eastAsia="Arial" w:hAnsi="Arial" w:cs="Arial"/>
      <w:lang w:val="ca-ES"/>
    </w:rPr>
  </w:style>
  <w:style w:type="paragraph" w:styleId="Bezodstpw">
    <w:name w:val="No Spacing"/>
    <w:uiPriority w:val="1"/>
    <w:qFormat/>
    <w:rsid w:val="00F618EA"/>
    <w:pPr>
      <w:widowControl/>
      <w:autoSpaceDE/>
      <w:autoSpaceDN/>
    </w:pPr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86e384-618b-4c12-9605-3937eda94a54" xsi:nil="true"/>
    <lcf76f155ced4ddcb4097134ff3c332f xmlns="f2d6b300-8e76-4af3-a21a-f0b873db257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FB39D1F98F24B9404A784459A9F49" ma:contentTypeVersion="14" ma:contentTypeDescription="Utwórz nowy dokument." ma:contentTypeScope="" ma:versionID="12e646e6e8670f7aed6a313cfb989ee1">
  <xsd:schema xmlns:xsd="http://www.w3.org/2001/XMLSchema" xmlns:xs="http://www.w3.org/2001/XMLSchema" xmlns:p="http://schemas.microsoft.com/office/2006/metadata/properties" xmlns:ns2="f2d6b300-8e76-4af3-a21a-f0b873db2577" xmlns:ns3="9b86e384-618b-4c12-9605-3937eda94a54" targetNamespace="http://schemas.microsoft.com/office/2006/metadata/properties" ma:root="true" ma:fieldsID="d6b31ab009cf28bc210b91a4b0172961" ns2:_="" ns3:_="">
    <xsd:import namespace="f2d6b300-8e76-4af3-a21a-f0b873db2577"/>
    <xsd:import namespace="9b86e384-618b-4c12-9605-3937eda94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b300-8e76-4af3-a21a-f0b873db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6e384-618b-4c12-9605-3937eda94a5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eb55f-56c7-47c4-a4fd-fffee4546799}" ma:internalName="TaxCatchAll" ma:showField="CatchAllData" ma:web="9b86e384-618b-4c12-9605-3937eda94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  <ds:schemaRef ds:uri="9b86e384-618b-4c12-9605-3937eda94a54"/>
    <ds:schemaRef ds:uri="f2d6b300-8e76-4af3-a21a-f0b873db2577"/>
  </ds:schemaRefs>
</ds:datastoreItem>
</file>

<file path=customXml/itemProps3.xml><?xml version="1.0" encoding="utf-8"?>
<ds:datastoreItem xmlns:ds="http://schemas.openxmlformats.org/officeDocument/2006/customXml" ds:itemID="{4963B2E3-2073-477C-AC91-29AAB2FF8C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14245F-1D37-4B5E-AFA7-A23D02D3D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b300-8e76-4af3-a21a-f0b873db2577"/>
    <ds:schemaRef ds:uri="9b86e384-618b-4c12-9605-3937eda94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Kluska Krystyna (PKW)</dc:creator>
  <cp:lastModifiedBy>Chytry-Hepek Marta (PKW)</cp:lastModifiedBy>
  <cp:revision>6</cp:revision>
  <cp:lastPrinted>2024-07-04T06:16:00Z</cp:lastPrinted>
  <dcterms:created xsi:type="dcterms:W3CDTF">2024-10-10T09:40:00Z</dcterms:created>
  <dcterms:modified xsi:type="dcterms:W3CDTF">2024-11-22T11:01:00Z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0x010100F53FB39D1F98F24B9404A784459A9F49</vt:lpwstr>
  </property>
  <property fmtid="{D5CDD505-2E9C-101B-9397-08002B2CF9AE}" pid="7" name="MediaServiceImageTags">
    <vt:lpwstr/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2024-07-30T05:45:19Z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4d11153b-1b44-475a-9c7b-de06a1c9d6ef</vt:lpwstr>
  </property>
  <property fmtid="{D5CDD505-2E9C-101B-9397-08002B2CF9AE}" pid="13" name="MSIP_Label_defa4170-0d19-0005-0004-bc88714345d2_ActionId">
    <vt:lpwstr>5687fdd7-4131-4507-8579-91fd8e0ee5dc</vt:lpwstr>
  </property>
  <property fmtid="{D5CDD505-2E9C-101B-9397-08002B2CF9AE}" pid="14" name="MSIP_Label_defa4170-0d19-0005-0004-bc88714345d2_ContentBits">
    <vt:lpwstr>0</vt:lpwstr>
  </property>
</Properties>
</file>