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62018" w14:textId="04DC5485" w:rsidR="00AF382E" w:rsidRDefault="00AF382E" w:rsidP="00AF382E">
      <w:pPr>
        <w:spacing w:after="0"/>
        <w:rPr>
          <w:rFonts w:ascii="Arial" w:hAnsi="Arial" w:cs="Arial"/>
          <w:bCs/>
          <w:sz w:val="20"/>
          <w:szCs w:val="20"/>
        </w:rPr>
      </w:pPr>
      <w:r w:rsidRPr="00AF382E">
        <w:rPr>
          <w:rFonts w:ascii="Arial" w:hAnsi="Arial" w:cs="Arial"/>
          <w:bCs/>
          <w:sz w:val="20"/>
          <w:szCs w:val="20"/>
        </w:rPr>
        <w:t xml:space="preserve">Jaworzno, dn. </w:t>
      </w:r>
      <w:r w:rsidR="007A0E8D">
        <w:rPr>
          <w:rFonts w:ascii="Arial" w:hAnsi="Arial" w:cs="Arial"/>
          <w:bCs/>
          <w:sz w:val="20"/>
          <w:szCs w:val="20"/>
        </w:rPr>
        <w:t>08</w:t>
      </w:r>
      <w:r w:rsidRPr="00AF382E">
        <w:rPr>
          <w:rFonts w:ascii="Arial" w:hAnsi="Arial" w:cs="Arial"/>
          <w:bCs/>
          <w:sz w:val="20"/>
          <w:szCs w:val="20"/>
        </w:rPr>
        <w:t>.</w:t>
      </w:r>
      <w:r w:rsidR="007A0E8D">
        <w:rPr>
          <w:rFonts w:ascii="Arial" w:hAnsi="Arial" w:cs="Arial"/>
          <w:bCs/>
          <w:sz w:val="20"/>
          <w:szCs w:val="20"/>
        </w:rPr>
        <w:t>10</w:t>
      </w:r>
      <w:r w:rsidRPr="00AF382E">
        <w:rPr>
          <w:rFonts w:ascii="Arial" w:hAnsi="Arial" w:cs="Arial"/>
          <w:bCs/>
          <w:sz w:val="20"/>
          <w:szCs w:val="20"/>
        </w:rPr>
        <w:t>.2024 r.</w:t>
      </w:r>
    </w:p>
    <w:p w14:paraId="13E691D9" w14:textId="77777777" w:rsidR="00AF382E" w:rsidRPr="00AF382E" w:rsidRDefault="00AF382E" w:rsidP="00AF382E">
      <w:pPr>
        <w:spacing w:after="0"/>
        <w:rPr>
          <w:rFonts w:ascii="Arial" w:hAnsi="Arial" w:cs="Arial"/>
          <w:bCs/>
          <w:sz w:val="20"/>
          <w:szCs w:val="20"/>
        </w:rPr>
      </w:pPr>
    </w:p>
    <w:p w14:paraId="0DF09620" w14:textId="77777777" w:rsidR="00AF382E" w:rsidRDefault="00AF382E" w:rsidP="008936B0">
      <w:pPr>
        <w:spacing w:after="0"/>
        <w:jc w:val="center"/>
        <w:rPr>
          <w:rFonts w:ascii="Arial" w:hAnsi="Arial" w:cs="Arial"/>
          <w:b/>
          <w:sz w:val="24"/>
          <w:szCs w:val="20"/>
        </w:rPr>
      </w:pPr>
    </w:p>
    <w:p w14:paraId="11E45EAB" w14:textId="77777777" w:rsidR="00AF382E" w:rsidRPr="00D25DA0" w:rsidRDefault="00AF382E" w:rsidP="00AF382E">
      <w:pPr>
        <w:jc w:val="right"/>
        <w:rPr>
          <w:rFonts w:ascii="Arial" w:hAnsi="Arial" w:cs="Arial"/>
          <w:b/>
          <w:sz w:val="26"/>
        </w:rPr>
      </w:pPr>
      <w:r w:rsidRPr="00D25DA0">
        <w:rPr>
          <w:rFonts w:ascii="Arial" w:hAnsi="Arial" w:cs="Arial"/>
          <w:b/>
          <w:sz w:val="26"/>
        </w:rPr>
        <w:t xml:space="preserve">Wykonawcy zainteresowani </w:t>
      </w:r>
    </w:p>
    <w:p w14:paraId="011087FD" w14:textId="77777777" w:rsidR="00AF382E" w:rsidRPr="00D25DA0" w:rsidRDefault="00AF382E" w:rsidP="00AF382E">
      <w:pPr>
        <w:jc w:val="right"/>
        <w:rPr>
          <w:rFonts w:ascii="Arial" w:hAnsi="Arial" w:cs="Arial"/>
          <w:bCs/>
        </w:rPr>
      </w:pPr>
      <w:r w:rsidRPr="00D25DA0">
        <w:rPr>
          <w:rFonts w:ascii="Arial" w:hAnsi="Arial" w:cs="Arial"/>
          <w:b/>
          <w:sz w:val="26"/>
        </w:rPr>
        <w:t>udziałem w postępowaniu</w:t>
      </w:r>
      <w:r w:rsidRPr="00D25DA0">
        <w:rPr>
          <w:rFonts w:ascii="Arial" w:hAnsi="Arial" w:cs="Arial"/>
          <w:bCs/>
        </w:rPr>
        <w:t xml:space="preserve"> </w:t>
      </w:r>
    </w:p>
    <w:p w14:paraId="277659D8" w14:textId="77777777" w:rsidR="00AF382E" w:rsidRDefault="00AF382E" w:rsidP="008936B0">
      <w:pPr>
        <w:spacing w:after="0"/>
        <w:jc w:val="center"/>
        <w:rPr>
          <w:rFonts w:ascii="Arial" w:hAnsi="Arial" w:cs="Arial"/>
          <w:b/>
          <w:sz w:val="24"/>
          <w:szCs w:val="20"/>
        </w:rPr>
      </w:pPr>
    </w:p>
    <w:p w14:paraId="71BC3549" w14:textId="77777777" w:rsidR="00AF382E" w:rsidRDefault="00AF382E" w:rsidP="008936B0">
      <w:pPr>
        <w:spacing w:after="0"/>
        <w:jc w:val="center"/>
        <w:rPr>
          <w:rFonts w:ascii="Arial" w:hAnsi="Arial" w:cs="Arial"/>
          <w:b/>
          <w:sz w:val="24"/>
          <w:szCs w:val="20"/>
        </w:rPr>
      </w:pPr>
    </w:p>
    <w:p w14:paraId="48AF8DEB" w14:textId="77777777" w:rsidR="00AF382E" w:rsidRDefault="00AF382E" w:rsidP="008936B0">
      <w:pPr>
        <w:spacing w:after="0"/>
        <w:jc w:val="center"/>
        <w:rPr>
          <w:rFonts w:ascii="Arial" w:hAnsi="Arial" w:cs="Arial"/>
          <w:b/>
          <w:sz w:val="24"/>
          <w:szCs w:val="20"/>
        </w:rPr>
      </w:pPr>
    </w:p>
    <w:p w14:paraId="771BE495" w14:textId="5C551FBD" w:rsidR="00BE0A08" w:rsidRPr="00A52769" w:rsidRDefault="00BE0A08" w:rsidP="008936B0">
      <w:pPr>
        <w:spacing w:after="0"/>
        <w:jc w:val="center"/>
        <w:rPr>
          <w:rFonts w:ascii="Arial" w:hAnsi="Arial" w:cs="Arial"/>
          <w:bCs/>
          <w:sz w:val="24"/>
          <w:szCs w:val="20"/>
        </w:rPr>
      </w:pPr>
      <w:r w:rsidRPr="00A52769">
        <w:rPr>
          <w:rFonts w:ascii="Arial" w:hAnsi="Arial" w:cs="Arial"/>
          <w:bCs/>
          <w:sz w:val="24"/>
          <w:szCs w:val="20"/>
        </w:rPr>
        <w:t xml:space="preserve">INFORMACJE DOTYCZĄCE </w:t>
      </w:r>
      <w:r w:rsidR="00AE6840" w:rsidRPr="00A52769">
        <w:rPr>
          <w:rFonts w:ascii="Arial" w:hAnsi="Arial" w:cs="Arial"/>
          <w:bCs/>
          <w:sz w:val="24"/>
          <w:szCs w:val="20"/>
        </w:rPr>
        <w:t>UDZIAŁU W POSTĘPOWANIU PROSTYM:</w:t>
      </w:r>
    </w:p>
    <w:p w14:paraId="041D1E4B" w14:textId="77777777" w:rsidR="008936B0" w:rsidRPr="009724FE" w:rsidRDefault="008936B0" w:rsidP="008936B0">
      <w:pPr>
        <w:spacing w:after="0"/>
        <w:jc w:val="center"/>
        <w:rPr>
          <w:rFonts w:ascii="Arial" w:hAnsi="Arial" w:cs="Arial"/>
          <w:b/>
          <w:sz w:val="24"/>
          <w:szCs w:val="20"/>
        </w:rPr>
      </w:pPr>
    </w:p>
    <w:p w14:paraId="1F126B23" w14:textId="1C0F4FB7" w:rsidR="00015362" w:rsidRPr="009724FE" w:rsidRDefault="009A14CE" w:rsidP="003C33E9">
      <w:pPr>
        <w:spacing w:after="0"/>
        <w:jc w:val="center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Południowy Koncern Węglowy</w:t>
      </w:r>
      <w:r w:rsidR="00BE0A08" w:rsidRPr="009724FE">
        <w:rPr>
          <w:rFonts w:ascii="Arial" w:hAnsi="Arial" w:cs="Arial"/>
          <w:sz w:val="18"/>
          <w:szCs w:val="20"/>
        </w:rPr>
        <w:t xml:space="preserve"> S.A. zaprasza Kontrahentów do składania ofert cenowych na:</w:t>
      </w:r>
    </w:p>
    <w:p w14:paraId="6B7E0F06" w14:textId="77777777" w:rsidR="003C33E9" w:rsidRPr="009724FE" w:rsidRDefault="003C33E9" w:rsidP="003C33E9">
      <w:pPr>
        <w:spacing w:after="0"/>
        <w:jc w:val="center"/>
        <w:rPr>
          <w:rFonts w:ascii="Arial" w:hAnsi="Arial" w:cs="Arial"/>
          <w:sz w:val="18"/>
          <w:szCs w:val="20"/>
        </w:rPr>
      </w:pPr>
    </w:p>
    <w:p w14:paraId="34D3AE10" w14:textId="34D21FA6" w:rsidR="00685FB1" w:rsidRPr="00A52769" w:rsidRDefault="005A5BCF" w:rsidP="003C2B9F">
      <w:pPr>
        <w:pBdr>
          <w:bottom w:val="single" w:sz="4" w:space="1" w:color="auto"/>
        </w:pBdr>
        <w:spacing w:after="0"/>
        <w:jc w:val="center"/>
        <w:rPr>
          <w:rFonts w:ascii="Arial" w:hAnsi="Arial" w:cs="Arial"/>
          <w:sz w:val="32"/>
          <w:szCs w:val="32"/>
          <w:u w:val="single"/>
        </w:rPr>
      </w:pPr>
      <w:r w:rsidRPr="00A52769">
        <w:rPr>
          <w:rFonts w:ascii="Arial" w:hAnsi="Arial" w:cs="Arial"/>
          <w:sz w:val="32"/>
          <w:szCs w:val="32"/>
          <w:u w:val="single"/>
        </w:rPr>
        <w:t xml:space="preserve">Dostawa </w:t>
      </w:r>
      <w:r w:rsidR="00B003A0" w:rsidRPr="00A52769">
        <w:rPr>
          <w:rFonts w:ascii="Arial" w:hAnsi="Arial" w:cs="Arial"/>
          <w:sz w:val="32"/>
          <w:szCs w:val="32"/>
          <w:u w:val="single"/>
        </w:rPr>
        <w:t>radiotelefonów</w:t>
      </w:r>
      <w:r w:rsidR="00B51FEB" w:rsidRPr="00A52769">
        <w:rPr>
          <w:rFonts w:ascii="Arial" w:hAnsi="Arial" w:cs="Arial"/>
          <w:sz w:val="32"/>
          <w:szCs w:val="32"/>
          <w:u w:val="single"/>
        </w:rPr>
        <w:t xml:space="preserve"> </w:t>
      </w:r>
      <w:r w:rsidR="0050777E" w:rsidRPr="00A52769">
        <w:rPr>
          <w:rFonts w:ascii="Arial" w:hAnsi="Arial" w:cs="Arial"/>
          <w:sz w:val="32"/>
          <w:szCs w:val="32"/>
          <w:u w:val="single"/>
        </w:rPr>
        <w:t>przenośnych</w:t>
      </w:r>
      <w:r w:rsidR="00B003A0" w:rsidRPr="00A52769">
        <w:rPr>
          <w:rFonts w:ascii="Arial" w:hAnsi="Arial" w:cs="Arial"/>
          <w:sz w:val="32"/>
          <w:szCs w:val="32"/>
          <w:u w:val="single"/>
        </w:rPr>
        <w:t xml:space="preserve"> </w:t>
      </w:r>
      <w:r w:rsidR="00C21BCE" w:rsidRPr="00A52769">
        <w:rPr>
          <w:rFonts w:ascii="Arial" w:hAnsi="Arial" w:cs="Arial"/>
          <w:sz w:val="32"/>
          <w:szCs w:val="32"/>
          <w:u w:val="single"/>
        </w:rPr>
        <w:t xml:space="preserve"> VHF</w:t>
      </w:r>
      <w:r w:rsidR="00B51FEB" w:rsidRPr="00A52769">
        <w:rPr>
          <w:rFonts w:ascii="Arial" w:hAnsi="Arial" w:cs="Arial"/>
          <w:sz w:val="32"/>
          <w:szCs w:val="32"/>
          <w:u w:val="single"/>
        </w:rPr>
        <w:t xml:space="preserve"> </w:t>
      </w:r>
      <w:r w:rsidR="00523377" w:rsidRPr="00A52769">
        <w:rPr>
          <w:rFonts w:ascii="Arial" w:hAnsi="Arial" w:cs="Arial"/>
          <w:sz w:val="32"/>
          <w:szCs w:val="32"/>
          <w:u w:val="single"/>
        </w:rPr>
        <w:t xml:space="preserve"> </w:t>
      </w:r>
      <w:r w:rsidR="00685FB1" w:rsidRPr="00A52769">
        <w:rPr>
          <w:rFonts w:ascii="Arial" w:hAnsi="Arial" w:cs="Arial"/>
          <w:sz w:val="32"/>
          <w:szCs w:val="32"/>
          <w:u w:val="single"/>
        </w:rPr>
        <w:t xml:space="preserve">dla </w:t>
      </w:r>
      <w:r w:rsidR="009A14CE" w:rsidRPr="00A52769">
        <w:rPr>
          <w:rFonts w:ascii="Arial" w:hAnsi="Arial" w:cs="Arial"/>
          <w:sz w:val="32"/>
          <w:szCs w:val="32"/>
          <w:u w:val="single"/>
        </w:rPr>
        <w:t>PKW S.A.</w:t>
      </w:r>
      <w:r w:rsidR="00685FB1" w:rsidRPr="00A52769">
        <w:rPr>
          <w:rFonts w:ascii="Arial" w:hAnsi="Arial" w:cs="Arial"/>
          <w:sz w:val="32"/>
          <w:szCs w:val="32"/>
          <w:u w:val="single"/>
        </w:rPr>
        <w:t xml:space="preserve">- </w:t>
      </w:r>
      <w:r w:rsidR="00523377" w:rsidRPr="00A52769">
        <w:rPr>
          <w:rFonts w:ascii="Arial" w:hAnsi="Arial" w:cs="Arial"/>
          <w:sz w:val="32"/>
          <w:szCs w:val="32"/>
          <w:u w:val="single"/>
        </w:rPr>
        <w:t xml:space="preserve">ZG </w:t>
      </w:r>
      <w:r w:rsidR="00C21BCE" w:rsidRPr="00A52769">
        <w:rPr>
          <w:rFonts w:ascii="Arial" w:hAnsi="Arial" w:cs="Arial"/>
          <w:sz w:val="32"/>
          <w:szCs w:val="32"/>
          <w:u w:val="single"/>
        </w:rPr>
        <w:t>Sobieski</w:t>
      </w:r>
      <w:r w:rsidR="00685FB1" w:rsidRPr="00A52769">
        <w:rPr>
          <w:rFonts w:ascii="Arial" w:hAnsi="Arial" w:cs="Arial"/>
          <w:sz w:val="32"/>
          <w:szCs w:val="32"/>
          <w:u w:val="single"/>
        </w:rPr>
        <w:t>.</w:t>
      </w:r>
    </w:p>
    <w:p w14:paraId="6425A6D2" w14:textId="034A853A" w:rsidR="003D69E7" w:rsidRPr="009724FE" w:rsidRDefault="003D69E7" w:rsidP="008D6F8A">
      <w:pPr>
        <w:pStyle w:val="Akapitzlist"/>
        <w:numPr>
          <w:ilvl w:val="0"/>
          <w:numId w:val="8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9724FE">
        <w:rPr>
          <w:rFonts w:ascii="Arial" w:hAnsi="Arial" w:cs="Arial"/>
          <w:sz w:val="24"/>
          <w:szCs w:val="24"/>
        </w:rPr>
        <w:t>Specyfikacja:</w:t>
      </w:r>
    </w:p>
    <w:p w14:paraId="1CB5751B" w14:textId="0AE657C1" w:rsidR="00523377" w:rsidRPr="009724FE" w:rsidRDefault="00393F78" w:rsidP="00393F78">
      <w:pPr>
        <w:pStyle w:val="Akapitzlist"/>
        <w:spacing w:after="0"/>
        <w:ind w:left="426" w:hanging="142"/>
        <w:jc w:val="both"/>
        <w:rPr>
          <w:rFonts w:ascii="Arial" w:eastAsia="Calibri" w:hAnsi="Arial" w:cs="Arial"/>
          <w:noProof/>
          <w:sz w:val="24"/>
          <w:szCs w:val="24"/>
          <w:lang w:eastAsia="pl-PL"/>
        </w:rPr>
      </w:pPr>
      <w:r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 w:rsidR="008C3E86" w:rsidRPr="009724FE">
        <w:rPr>
          <w:rFonts w:ascii="Arial" w:eastAsia="Calibri" w:hAnsi="Arial" w:cs="Arial"/>
          <w:noProof/>
          <w:sz w:val="24"/>
          <w:szCs w:val="24"/>
          <w:lang w:eastAsia="pl-PL"/>
        </w:rPr>
        <w:t>-</w:t>
      </w:r>
      <w:r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 w:rsidR="00B003A0" w:rsidRPr="009724FE">
        <w:rPr>
          <w:rFonts w:ascii="Arial" w:eastAsia="Calibri" w:hAnsi="Arial" w:cs="Arial"/>
          <w:noProof/>
          <w:sz w:val="24"/>
          <w:szCs w:val="24"/>
          <w:u w:val="single"/>
          <w:lang w:eastAsia="pl-PL"/>
        </w:rPr>
        <w:t>Radiotelefon Motorola GP 360</w:t>
      </w:r>
      <w:r w:rsidR="00C21BCE" w:rsidRPr="009724FE">
        <w:rPr>
          <w:rFonts w:ascii="Arial" w:eastAsia="Calibri" w:hAnsi="Arial" w:cs="Arial"/>
          <w:noProof/>
          <w:sz w:val="24"/>
          <w:szCs w:val="24"/>
          <w:u w:val="single"/>
          <w:lang w:eastAsia="pl-PL"/>
        </w:rPr>
        <w:t xml:space="preserve"> VHF</w:t>
      </w:r>
      <w:r w:rsidR="00C21BCE"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 w:rsidR="00B51FEB" w:rsidRPr="009724FE">
        <w:rPr>
          <w:rFonts w:ascii="Arial" w:eastAsia="Calibri" w:hAnsi="Arial" w:cs="Arial"/>
          <w:b/>
          <w:bCs/>
          <w:noProof/>
          <w:sz w:val="24"/>
          <w:szCs w:val="24"/>
          <w:lang w:eastAsia="pl-PL"/>
        </w:rPr>
        <w:t>lub równoważny</w:t>
      </w:r>
      <w:r w:rsidR="00B51FEB"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 w:rsidR="00C21BCE" w:rsidRPr="009724FE">
        <w:rPr>
          <w:rFonts w:ascii="Arial" w:eastAsia="Calibri" w:hAnsi="Arial" w:cs="Arial"/>
          <w:noProof/>
          <w:sz w:val="24"/>
          <w:szCs w:val="24"/>
          <w:lang w:eastAsia="pl-PL"/>
        </w:rPr>
        <w:t>wraz z anteną, akumulatorem</w:t>
      </w:r>
      <w:r w:rsidR="00B003A0" w:rsidRPr="009724FE">
        <w:rPr>
          <w:rFonts w:ascii="Arial" w:eastAsia="Calibri" w:hAnsi="Arial" w:cs="Arial"/>
          <w:noProof/>
          <w:sz w:val="24"/>
          <w:szCs w:val="24"/>
          <w:lang w:eastAsia="pl-PL"/>
        </w:rPr>
        <w:t>,</w:t>
      </w:r>
      <w:r w:rsidR="008C3E86"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 w:rsidR="00C21BCE" w:rsidRPr="009724FE">
        <w:rPr>
          <w:rFonts w:ascii="Arial" w:eastAsia="Calibri" w:hAnsi="Arial" w:cs="Arial"/>
          <w:noProof/>
          <w:sz w:val="24"/>
          <w:szCs w:val="24"/>
          <w:lang w:eastAsia="pl-PL"/>
        </w:rPr>
        <w:t>i ładowarką</w:t>
      </w:r>
      <w:r w:rsidR="008C3E86"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 w:rsidR="00C21BCE"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- </w:t>
      </w:r>
      <w:r w:rsidR="00C21BCE" w:rsidRPr="009724FE">
        <w:rPr>
          <w:rFonts w:ascii="Arial" w:eastAsia="Calibri" w:hAnsi="Arial" w:cs="Arial"/>
          <w:b/>
          <w:noProof/>
          <w:sz w:val="24"/>
          <w:szCs w:val="24"/>
          <w:lang w:eastAsia="pl-PL"/>
        </w:rPr>
        <w:t>25 szt</w:t>
      </w:r>
      <w:r w:rsidR="00C21BCE" w:rsidRPr="009724FE">
        <w:rPr>
          <w:rFonts w:ascii="Arial" w:eastAsia="Calibri" w:hAnsi="Arial" w:cs="Arial"/>
          <w:noProof/>
          <w:sz w:val="24"/>
          <w:szCs w:val="24"/>
          <w:lang w:eastAsia="pl-PL"/>
        </w:rPr>
        <w:t>. współpracujące z systemem łączności bezprzewodowej Multicom (pasmo pracy 150-174 MHz)</w:t>
      </w:r>
      <w:r w:rsidR="008D6F8A" w:rsidRPr="009724FE">
        <w:rPr>
          <w:rFonts w:ascii="Arial" w:eastAsia="Calibri" w:hAnsi="Arial" w:cs="Arial"/>
          <w:noProof/>
          <w:sz w:val="24"/>
          <w:szCs w:val="24"/>
          <w:lang w:eastAsia="pl-PL"/>
        </w:rPr>
        <w:t>.</w:t>
      </w:r>
      <w:r w:rsidR="008C3E86"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Stopień ochrony minimum IP54,</w:t>
      </w:r>
    </w:p>
    <w:p w14:paraId="30CD0420" w14:textId="0DE9AE6A" w:rsidR="008C3E86" w:rsidRPr="009724FE" w:rsidRDefault="008C3E86" w:rsidP="008C3E86">
      <w:pPr>
        <w:pStyle w:val="Akapitzlist"/>
        <w:spacing w:after="0"/>
        <w:ind w:left="360"/>
        <w:jc w:val="both"/>
        <w:rPr>
          <w:rFonts w:ascii="Arial" w:eastAsia="Calibri" w:hAnsi="Arial" w:cs="Arial"/>
          <w:noProof/>
          <w:sz w:val="24"/>
          <w:szCs w:val="24"/>
          <w:lang w:eastAsia="pl-PL"/>
        </w:rPr>
      </w:pPr>
      <w:r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- </w:t>
      </w:r>
      <w:r w:rsidRPr="009724FE">
        <w:rPr>
          <w:rFonts w:ascii="Arial" w:eastAsia="Calibri" w:hAnsi="Arial" w:cs="Arial"/>
          <w:noProof/>
          <w:sz w:val="24"/>
          <w:szCs w:val="24"/>
          <w:u w:val="single"/>
          <w:lang w:eastAsia="pl-PL"/>
        </w:rPr>
        <w:t>Mikrofonogłośnik</w:t>
      </w:r>
      <w:r w:rsidR="0050777E" w:rsidRPr="009724FE">
        <w:rPr>
          <w:rFonts w:ascii="Arial" w:eastAsia="Calibri" w:hAnsi="Arial" w:cs="Arial"/>
          <w:noProof/>
          <w:sz w:val="24"/>
          <w:szCs w:val="24"/>
          <w:u w:val="single"/>
          <w:lang w:eastAsia="pl-PL"/>
        </w:rPr>
        <w:t xml:space="preserve"> z zaczepem </w:t>
      </w:r>
      <w:r w:rsidRPr="009724FE">
        <w:rPr>
          <w:rFonts w:ascii="Arial" w:eastAsia="Calibri" w:hAnsi="Arial" w:cs="Arial"/>
          <w:noProof/>
          <w:sz w:val="24"/>
          <w:szCs w:val="24"/>
          <w:u w:val="single"/>
          <w:lang w:eastAsia="pl-PL"/>
        </w:rPr>
        <w:t xml:space="preserve"> do </w:t>
      </w:r>
      <w:r w:rsidR="00B51FEB" w:rsidRPr="009724FE">
        <w:rPr>
          <w:rFonts w:ascii="Arial" w:eastAsia="Calibri" w:hAnsi="Arial" w:cs="Arial"/>
          <w:noProof/>
          <w:sz w:val="24"/>
          <w:szCs w:val="24"/>
          <w:u w:val="single"/>
          <w:lang w:eastAsia="pl-PL"/>
        </w:rPr>
        <w:t>radiotelefonu</w:t>
      </w:r>
      <w:r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– </w:t>
      </w:r>
      <w:r w:rsidRPr="009724FE">
        <w:rPr>
          <w:rFonts w:ascii="Arial" w:eastAsia="Calibri" w:hAnsi="Arial" w:cs="Arial"/>
          <w:b/>
          <w:noProof/>
          <w:sz w:val="24"/>
          <w:szCs w:val="24"/>
          <w:lang w:eastAsia="pl-PL"/>
        </w:rPr>
        <w:t>25 szt.</w:t>
      </w:r>
    </w:p>
    <w:p w14:paraId="52610CB6" w14:textId="7679F13A" w:rsidR="00C21BCE" w:rsidRPr="009724FE" w:rsidRDefault="008C3E86" w:rsidP="00393F78">
      <w:pPr>
        <w:pStyle w:val="Akapitzlist"/>
        <w:spacing w:after="0"/>
        <w:ind w:left="360"/>
        <w:jc w:val="both"/>
        <w:rPr>
          <w:rFonts w:ascii="Arial" w:eastAsia="Calibri" w:hAnsi="Arial" w:cs="Arial"/>
          <w:noProof/>
          <w:sz w:val="24"/>
          <w:szCs w:val="24"/>
          <w:lang w:eastAsia="pl-PL"/>
        </w:rPr>
      </w:pPr>
      <w:r w:rsidRPr="009724FE">
        <w:rPr>
          <w:rFonts w:ascii="Arial" w:eastAsia="Calibri" w:hAnsi="Arial" w:cs="Arial"/>
          <w:noProof/>
          <w:sz w:val="24"/>
          <w:szCs w:val="24"/>
          <w:lang w:eastAsia="pl-PL"/>
        </w:rPr>
        <w:t>-</w:t>
      </w:r>
      <w:r w:rsidR="00393F78"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 w:rsidR="00C21BCE" w:rsidRPr="009724FE">
        <w:rPr>
          <w:rFonts w:ascii="Arial" w:eastAsia="Calibri" w:hAnsi="Arial" w:cs="Arial"/>
          <w:noProof/>
          <w:sz w:val="24"/>
          <w:szCs w:val="24"/>
          <w:u w:val="single"/>
          <w:lang w:eastAsia="pl-PL"/>
        </w:rPr>
        <w:t>Pokrowiec skórzany</w:t>
      </w:r>
      <w:r w:rsidR="00393F78"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prznaczony do</w:t>
      </w:r>
      <w:r w:rsidR="00B003A0"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 w:rsidR="00B51FEB" w:rsidRPr="009724FE">
        <w:rPr>
          <w:rFonts w:ascii="Arial" w:eastAsia="Calibri" w:hAnsi="Arial" w:cs="Arial"/>
          <w:noProof/>
          <w:sz w:val="24"/>
          <w:szCs w:val="24"/>
          <w:lang w:eastAsia="pl-PL"/>
        </w:rPr>
        <w:t>radiotelefonu</w:t>
      </w:r>
      <w:r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- </w:t>
      </w:r>
      <w:r w:rsidR="00393F78" w:rsidRPr="009724FE">
        <w:rPr>
          <w:rFonts w:ascii="Arial" w:eastAsia="Calibri" w:hAnsi="Arial" w:cs="Arial"/>
          <w:b/>
          <w:noProof/>
          <w:sz w:val="24"/>
          <w:szCs w:val="24"/>
          <w:lang w:eastAsia="pl-PL"/>
        </w:rPr>
        <w:t>25</w:t>
      </w:r>
      <w:r w:rsidR="00C21BCE" w:rsidRPr="009724FE">
        <w:rPr>
          <w:rFonts w:ascii="Arial" w:eastAsia="Calibri" w:hAnsi="Arial" w:cs="Arial"/>
          <w:b/>
          <w:noProof/>
          <w:sz w:val="24"/>
          <w:szCs w:val="24"/>
          <w:lang w:eastAsia="pl-PL"/>
        </w:rPr>
        <w:t>szt.</w:t>
      </w:r>
    </w:p>
    <w:p w14:paraId="4B5208FE" w14:textId="77777777" w:rsidR="008C3E86" w:rsidRPr="009724FE" w:rsidRDefault="008C3E86" w:rsidP="008C3E86">
      <w:pPr>
        <w:pStyle w:val="Akapitzlist"/>
        <w:spacing w:after="0"/>
        <w:ind w:left="360"/>
        <w:jc w:val="both"/>
        <w:rPr>
          <w:rFonts w:ascii="Arial" w:eastAsia="Calibri" w:hAnsi="Arial" w:cs="Arial"/>
          <w:noProof/>
          <w:sz w:val="24"/>
          <w:szCs w:val="24"/>
          <w:lang w:eastAsia="pl-PL"/>
        </w:rPr>
      </w:pPr>
      <w:r w:rsidRPr="009724FE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Radiotelefony maja być zaprogramowane na odpowiednią, wskazaną przez kupujacego częstotliwość, którą oferent otrzyma wraz z  podpisanym zamówieniem. </w:t>
      </w:r>
    </w:p>
    <w:p w14:paraId="455AE6B8" w14:textId="77777777" w:rsidR="008C3E86" w:rsidRPr="009724FE" w:rsidRDefault="008C3E86" w:rsidP="008D6F8A">
      <w:pPr>
        <w:pStyle w:val="Akapitzlist"/>
        <w:spacing w:after="0"/>
        <w:ind w:left="360"/>
        <w:jc w:val="both"/>
        <w:rPr>
          <w:rFonts w:ascii="Arial" w:eastAsia="Calibri" w:hAnsi="Arial" w:cs="Arial"/>
          <w:noProof/>
          <w:sz w:val="24"/>
          <w:szCs w:val="24"/>
          <w:lang w:eastAsia="pl-PL"/>
        </w:rPr>
      </w:pPr>
    </w:p>
    <w:p w14:paraId="63419ECB" w14:textId="2C06525A" w:rsidR="003D69E7" w:rsidRPr="009724FE" w:rsidRDefault="003D69E7" w:rsidP="008D6F8A">
      <w:pPr>
        <w:pStyle w:val="Akapitzlist"/>
        <w:numPr>
          <w:ilvl w:val="0"/>
          <w:numId w:val="8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 xml:space="preserve">Warunki ogólne zapytania: </w:t>
      </w:r>
    </w:p>
    <w:p w14:paraId="4F23B6D4" w14:textId="77777777" w:rsidR="00015362" w:rsidRPr="009724FE" w:rsidRDefault="00015362" w:rsidP="008D6F8A">
      <w:pPr>
        <w:pStyle w:val="Akapitzlist"/>
        <w:spacing w:after="0"/>
        <w:ind w:left="0"/>
        <w:jc w:val="both"/>
        <w:rPr>
          <w:rFonts w:ascii="Arial" w:hAnsi="Arial" w:cs="Arial"/>
          <w:sz w:val="6"/>
          <w:szCs w:val="6"/>
        </w:rPr>
      </w:pPr>
    </w:p>
    <w:p w14:paraId="2829D3B6" w14:textId="77777777" w:rsidR="00BE0A08" w:rsidRPr="009724FE" w:rsidRDefault="000B6430" w:rsidP="008D6F8A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Dostawa towaru na koszt Wykonawcy.</w:t>
      </w:r>
    </w:p>
    <w:p w14:paraId="67ABA7C9" w14:textId="77777777" w:rsidR="000B6430" w:rsidRPr="009724FE" w:rsidRDefault="000B6430" w:rsidP="008D6F8A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Towar jest fabrycznie nowy.</w:t>
      </w:r>
    </w:p>
    <w:p w14:paraId="3F50AC7A" w14:textId="77777777" w:rsidR="00AE6840" w:rsidRPr="009724FE" w:rsidRDefault="000B6430" w:rsidP="008D6F8A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Towar jest wolny od wad prawnych.</w:t>
      </w:r>
    </w:p>
    <w:p w14:paraId="14F591B9" w14:textId="1077BE53" w:rsidR="005560E5" w:rsidRPr="009724FE" w:rsidRDefault="005560E5" w:rsidP="008D6F8A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 xml:space="preserve">Gwarancja materiału </w:t>
      </w:r>
      <w:r w:rsidR="003C33E9" w:rsidRPr="009724FE">
        <w:rPr>
          <w:rFonts w:ascii="Arial" w:hAnsi="Arial" w:cs="Arial"/>
          <w:sz w:val="18"/>
          <w:szCs w:val="20"/>
        </w:rPr>
        <w:t xml:space="preserve">minimum </w:t>
      </w:r>
      <w:r w:rsidR="003C2B9F" w:rsidRPr="009724FE">
        <w:rPr>
          <w:rFonts w:ascii="Arial" w:hAnsi="Arial" w:cs="Arial"/>
          <w:sz w:val="18"/>
          <w:szCs w:val="20"/>
        </w:rPr>
        <w:t>12</w:t>
      </w:r>
      <w:r w:rsidR="00496343" w:rsidRPr="009724FE">
        <w:rPr>
          <w:rFonts w:ascii="Arial" w:hAnsi="Arial" w:cs="Arial"/>
          <w:sz w:val="18"/>
          <w:szCs w:val="20"/>
        </w:rPr>
        <w:t xml:space="preserve"> </w:t>
      </w:r>
      <w:r w:rsidR="00DF48C9" w:rsidRPr="009724FE">
        <w:rPr>
          <w:rFonts w:ascii="Arial" w:hAnsi="Arial" w:cs="Arial"/>
          <w:sz w:val="18"/>
          <w:szCs w:val="20"/>
        </w:rPr>
        <w:t>miesiące</w:t>
      </w:r>
      <w:r w:rsidRPr="009724FE">
        <w:rPr>
          <w:rFonts w:ascii="Arial" w:hAnsi="Arial" w:cs="Arial"/>
          <w:sz w:val="18"/>
          <w:szCs w:val="20"/>
        </w:rPr>
        <w:t>.</w:t>
      </w:r>
    </w:p>
    <w:p w14:paraId="2BE43209" w14:textId="2BA89092" w:rsidR="000B6430" w:rsidRPr="009724FE" w:rsidRDefault="000B6430" w:rsidP="008D6F8A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Termin ważności oferty wynosi minimum 30 dni</w:t>
      </w:r>
      <w:r w:rsidR="00FA69E8" w:rsidRPr="009724FE">
        <w:rPr>
          <w:rFonts w:ascii="Arial" w:hAnsi="Arial" w:cs="Arial"/>
          <w:sz w:val="18"/>
          <w:szCs w:val="20"/>
        </w:rPr>
        <w:t xml:space="preserve"> od daty złożenia</w:t>
      </w:r>
      <w:r w:rsidRPr="009724FE">
        <w:rPr>
          <w:rFonts w:ascii="Arial" w:hAnsi="Arial" w:cs="Arial"/>
          <w:sz w:val="18"/>
          <w:szCs w:val="20"/>
        </w:rPr>
        <w:t>.</w:t>
      </w:r>
    </w:p>
    <w:p w14:paraId="6C605636" w14:textId="6C311EDF" w:rsidR="005560E5" w:rsidRPr="009724FE" w:rsidRDefault="005560E5" w:rsidP="008D6F8A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Termin realizacji wynosi</w:t>
      </w:r>
      <w:r w:rsidR="00523377" w:rsidRPr="009724FE">
        <w:rPr>
          <w:rFonts w:ascii="Arial" w:hAnsi="Arial" w:cs="Arial"/>
          <w:sz w:val="18"/>
          <w:szCs w:val="20"/>
        </w:rPr>
        <w:t xml:space="preserve"> 14 </w:t>
      </w:r>
      <w:r w:rsidR="00496343" w:rsidRPr="009724FE">
        <w:rPr>
          <w:rFonts w:ascii="Arial" w:hAnsi="Arial" w:cs="Arial"/>
          <w:sz w:val="18"/>
          <w:szCs w:val="20"/>
        </w:rPr>
        <w:t>dni</w:t>
      </w:r>
      <w:r w:rsidRPr="009724FE">
        <w:rPr>
          <w:rFonts w:ascii="Arial" w:hAnsi="Arial" w:cs="Arial"/>
          <w:sz w:val="18"/>
          <w:szCs w:val="20"/>
        </w:rPr>
        <w:t xml:space="preserve"> od daty otrzymania zamówienia.</w:t>
      </w:r>
    </w:p>
    <w:p w14:paraId="46D858BE" w14:textId="77777777" w:rsidR="000B6430" w:rsidRPr="009724FE" w:rsidRDefault="000B6430" w:rsidP="008D6F8A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Warunki płatności przelew 60 dni od daty dostarczenia prawidłowo wystawionej faktury</w:t>
      </w:r>
      <w:r w:rsidR="00415E04" w:rsidRPr="009724FE">
        <w:rPr>
          <w:rFonts w:ascii="Arial" w:hAnsi="Arial" w:cs="Arial"/>
          <w:sz w:val="18"/>
          <w:szCs w:val="20"/>
        </w:rPr>
        <w:t>.</w:t>
      </w:r>
    </w:p>
    <w:p w14:paraId="766126AF" w14:textId="61F08F85" w:rsidR="00685FB1" w:rsidRPr="009724FE" w:rsidRDefault="000B6430" w:rsidP="008D6F8A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b/>
          <w:sz w:val="18"/>
          <w:szCs w:val="20"/>
        </w:rPr>
      </w:pPr>
      <w:r w:rsidRPr="009724FE">
        <w:rPr>
          <w:rFonts w:ascii="Arial" w:hAnsi="Arial" w:cs="Arial"/>
          <w:b/>
          <w:sz w:val="18"/>
          <w:szCs w:val="20"/>
        </w:rPr>
        <w:t>Wraz z pierwszą dostawą wymagane jest dostarczenie:</w:t>
      </w:r>
      <w:r w:rsidR="00C21BCE" w:rsidRPr="009724FE">
        <w:rPr>
          <w:rFonts w:ascii="Arial" w:hAnsi="Arial" w:cs="Arial"/>
          <w:b/>
          <w:sz w:val="18"/>
          <w:szCs w:val="20"/>
        </w:rPr>
        <w:t xml:space="preserve"> deklaracji zgodności WE, WZ, karta gwarancyjna, instrukcja obsługi w języku polskim</w:t>
      </w:r>
      <w:r w:rsidR="00283B4E" w:rsidRPr="009724FE">
        <w:rPr>
          <w:rFonts w:ascii="Arial" w:hAnsi="Arial" w:cs="Arial"/>
          <w:b/>
          <w:sz w:val="18"/>
          <w:szCs w:val="20"/>
        </w:rPr>
        <w:t xml:space="preserve">, oświadczenie wykonawcy o posiadaniu autoryzacji producenta na wykonywanie przeglądów przedmiotowych urządzeń. </w:t>
      </w:r>
    </w:p>
    <w:p w14:paraId="5DD90CAE" w14:textId="78FBFE8C" w:rsidR="005560E5" w:rsidRPr="009724FE" w:rsidRDefault="005560E5" w:rsidP="008D6F8A">
      <w:pPr>
        <w:pStyle w:val="Akapitzlist"/>
        <w:numPr>
          <w:ilvl w:val="0"/>
          <w:numId w:val="8"/>
        </w:num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724FE">
        <w:rPr>
          <w:rFonts w:ascii="Arial" w:hAnsi="Arial" w:cs="Arial"/>
          <w:b/>
          <w:sz w:val="20"/>
          <w:szCs w:val="20"/>
          <w:u w:val="single"/>
        </w:rPr>
        <w:t>Złożenie oferty przez Wykonawcę jest równoznaczne z akceptacją warunków określonych przez Zamawiającego w opisie przedmiotu zamówienia oraz z ogólnymi warunkami zapytania</w:t>
      </w:r>
      <w:r w:rsidR="00D0034C" w:rsidRPr="009724F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724FE">
        <w:rPr>
          <w:rFonts w:ascii="Arial" w:hAnsi="Arial" w:cs="Arial"/>
          <w:b/>
          <w:sz w:val="20"/>
          <w:szCs w:val="20"/>
          <w:u w:val="single"/>
        </w:rPr>
        <w:t>i wymaganiami Zamawiającego.</w:t>
      </w:r>
    </w:p>
    <w:p w14:paraId="6AC85449" w14:textId="77777777" w:rsidR="008936B0" w:rsidRPr="009724FE" w:rsidRDefault="008936B0" w:rsidP="008D6F8A">
      <w:pPr>
        <w:pStyle w:val="Akapitzlist"/>
        <w:spacing w:after="0"/>
        <w:ind w:left="360"/>
        <w:jc w:val="both"/>
        <w:rPr>
          <w:rFonts w:ascii="Arial" w:hAnsi="Arial" w:cs="Arial"/>
          <w:sz w:val="6"/>
          <w:szCs w:val="6"/>
        </w:rPr>
      </w:pPr>
    </w:p>
    <w:p w14:paraId="225675FF" w14:textId="77777777" w:rsidR="005560E5" w:rsidRPr="009724FE" w:rsidRDefault="005560E5" w:rsidP="008D6F8A">
      <w:pPr>
        <w:pStyle w:val="Akapitzlist"/>
        <w:numPr>
          <w:ilvl w:val="0"/>
          <w:numId w:val="8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 xml:space="preserve">Na platformie zakupowej należy złożyć ofertę na cenę jednostkową netto towaru. </w:t>
      </w:r>
      <w:r w:rsidR="00D0034C" w:rsidRPr="009724FE">
        <w:rPr>
          <w:rFonts w:ascii="Arial" w:hAnsi="Arial" w:cs="Arial"/>
          <w:sz w:val="18"/>
          <w:szCs w:val="20"/>
        </w:rPr>
        <w:br/>
      </w:r>
      <w:r w:rsidRPr="009724FE">
        <w:rPr>
          <w:rFonts w:ascii="Arial" w:hAnsi="Arial" w:cs="Arial"/>
          <w:sz w:val="18"/>
          <w:szCs w:val="20"/>
        </w:rPr>
        <w:t>Oferta najkorzystniejsza zostanie wybrana na podstawie kryterium</w:t>
      </w:r>
      <w:r w:rsidR="00F8674E" w:rsidRPr="009724FE">
        <w:rPr>
          <w:rFonts w:ascii="Arial" w:hAnsi="Arial" w:cs="Arial"/>
          <w:sz w:val="18"/>
          <w:szCs w:val="20"/>
        </w:rPr>
        <w:t>:</w:t>
      </w:r>
      <w:r w:rsidRPr="009724FE">
        <w:rPr>
          <w:rFonts w:ascii="Arial" w:hAnsi="Arial" w:cs="Arial"/>
          <w:sz w:val="18"/>
          <w:szCs w:val="20"/>
        </w:rPr>
        <w:t xml:space="preserve"> 100% - cena.</w:t>
      </w:r>
    </w:p>
    <w:p w14:paraId="69F98CAE" w14:textId="77777777" w:rsidR="008B0FC8" w:rsidRPr="009724FE" w:rsidRDefault="008B0FC8" w:rsidP="008D6F8A">
      <w:pPr>
        <w:pStyle w:val="Akapitzlist"/>
        <w:spacing w:after="0"/>
        <w:ind w:left="360"/>
        <w:jc w:val="both"/>
        <w:rPr>
          <w:rFonts w:ascii="Arial" w:hAnsi="Arial" w:cs="Arial"/>
          <w:sz w:val="6"/>
          <w:szCs w:val="6"/>
        </w:rPr>
      </w:pPr>
    </w:p>
    <w:p w14:paraId="2596CF45" w14:textId="77777777" w:rsidR="008B0FC8" w:rsidRPr="009724FE" w:rsidRDefault="008B0FC8" w:rsidP="008D6F8A">
      <w:pPr>
        <w:pStyle w:val="Akapitzlist"/>
        <w:numPr>
          <w:ilvl w:val="0"/>
          <w:numId w:val="8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 xml:space="preserve">Ilości szacowane </w:t>
      </w:r>
      <w:r w:rsidR="005E3B17" w:rsidRPr="009724FE">
        <w:rPr>
          <w:rFonts w:ascii="Arial" w:hAnsi="Arial" w:cs="Arial"/>
          <w:sz w:val="18"/>
          <w:szCs w:val="20"/>
        </w:rPr>
        <w:t xml:space="preserve">podane w zapytaniu </w:t>
      </w:r>
      <w:r w:rsidRPr="009724FE">
        <w:rPr>
          <w:rFonts w:ascii="Arial" w:hAnsi="Arial" w:cs="Arial"/>
          <w:sz w:val="18"/>
          <w:szCs w:val="20"/>
        </w:rPr>
        <w:t>mogą ulec zmianie</w:t>
      </w:r>
      <w:r w:rsidR="005E3B17" w:rsidRPr="009724FE">
        <w:rPr>
          <w:rFonts w:ascii="Arial" w:hAnsi="Arial" w:cs="Arial"/>
          <w:sz w:val="18"/>
          <w:szCs w:val="20"/>
        </w:rPr>
        <w:t>.</w:t>
      </w:r>
    </w:p>
    <w:p w14:paraId="259A5EAA" w14:textId="77777777" w:rsidR="005560E5" w:rsidRPr="009724FE" w:rsidRDefault="005560E5" w:rsidP="008D6F8A">
      <w:pPr>
        <w:pStyle w:val="Akapitzlist"/>
        <w:spacing w:after="0"/>
        <w:ind w:left="360"/>
        <w:jc w:val="both"/>
        <w:rPr>
          <w:rFonts w:ascii="Arial" w:hAnsi="Arial" w:cs="Arial"/>
          <w:sz w:val="6"/>
          <w:szCs w:val="6"/>
        </w:rPr>
      </w:pPr>
    </w:p>
    <w:p w14:paraId="2E2E5602" w14:textId="5ED20692" w:rsidR="005560E5" w:rsidRPr="009724FE" w:rsidRDefault="005560E5" w:rsidP="008D6F8A">
      <w:pPr>
        <w:pStyle w:val="Akapitzlist"/>
        <w:numPr>
          <w:ilvl w:val="0"/>
          <w:numId w:val="8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Zamawiający</w:t>
      </w:r>
      <w:r w:rsidR="0011028C" w:rsidRPr="009724FE">
        <w:rPr>
          <w:rFonts w:ascii="Arial" w:hAnsi="Arial" w:cs="Arial"/>
          <w:sz w:val="18"/>
          <w:szCs w:val="20"/>
        </w:rPr>
        <w:t xml:space="preserve"> po zakończonym etapie ofertowania</w:t>
      </w:r>
      <w:r w:rsidRPr="009724FE">
        <w:rPr>
          <w:rFonts w:ascii="Arial" w:hAnsi="Arial" w:cs="Arial"/>
          <w:sz w:val="18"/>
          <w:szCs w:val="20"/>
        </w:rPr>
        <w:t xml:space="preserve"> planuje przeprowadzenie aukcji elektronicznej </w:t>
      </w:r>
      <w:r w:rsidR="00EF584D" w:rsidRPr="009724FE">
        <w:rPr>
          <w:rFonts w:ascii="Arial" w:hAnsi="Arial" w:cs="Arial"/>
          <w:sz w:val="18"/>
          <w:szCs w:val="20"/>
        </w:rPr>
        <w:t>około</w:t>
      </w:r>
      <w:r w:rsidR="001D2FDB" w:rsidRPr="009724FE">
        <w:rPr>
          <w:rFonts w:ascii="Arial" w:hAnsi="Arial" w:cs="Arial"/>
          <w:sz w:val="18"/>
          <w:szCs w:val="20"/>
        </w:rPr>
        <w:t xml:space="preserve"> 3</w:t>
      </w:r>
      <w:r w:rsidR="003049D6" w:rsidRPr="009724FE">
        <w:rPr>
          <w:rFonts w:ascii="Arial" w:hAnsi="Arial" w:cs="Arial"/>
          <w:sz w:val="18"/>
          <w:szCs w:val="20"/>
        </w:rPr>
        <w:t xml:space="preserve">0 </w:t>
      </w:r>
      <w:r w:rsidRPr="009724FE">
        <w:rPr>
          <w:rFonts w:ascii="Arial" w:hAnsi="Arial" w:cs="Arial"/>
          <w:sz w:val="18"/>
          <w:szCs w:val="20"/>
        </w:rPr>
        <w:t>minut po zakończeniu ofertowania lub prze</w:t>
      </w:r>
      <w:r w:rsidR="00DC7266" w:rsidRPr="009724FE">
        <w:rPr>
          <w:rFonts w:ascii="Arial" w:hAnsi="Arial" w:cs="Arial"/>
          <w:sz w:val="18"/>
          <w:szCs w:val="20"/>
        </w:rPr>
        <w:t xml:space="preserve">prowadzenie rundy negocjacyjnej na </w:t>
      </w:r>
      <w:r w:rsidR="001D2FDB" w:rsidRPr="009724FE">
        <w:rPr>
          <w:rFonts w:ascii="Arial" w:hAnsi="Arial" w:cs="Arial"/>
          <w:sz w:val="18"/>
          <w:szCs w:val="20"/>
        </w:rPr>
        <w:t>P</w:t>
      </w:r>
      <w:r w:rsidR="00DC7266" w:rsidRPr="009724FE">
        <w:rPr>
          <w:rFonts w:ascii="Arial" w:hAnsi="Arial" w:cs="Arial"/>
          <w:sz w:val="18"/>
          <w:szCs w:val="20"/>
        </w:rPr>
        <w:t xml:space="preserve">latformie </w:t>
      </w:r>
      <w:r w:rsidR="001D2FDB" w:rsidRPr="009724FE">
        <w:rPr>
          <w:rFonts w:ascii="Arial" w:hAnsi="Arial" w:cs="Arial"/>
          <w:sz w:val="18"/>
          <w:szCs w:val="20"/>
        </w:rPr>
        <w:t xml:space="preserve">Zakupowej </w:t>
      </w:r>
      <w:r w:rsidR="00DC7266" w:rsidRPr="009724FE">
        <w:rPr>
          <w:rFonts w:ascii="Arial" w:hAnsi="Arial" w:cs="Arial"/>
          <w:sz w:val="18"/>
          <w:szCs w:val="20"/>
        </w:rPr>
        <w:t>SWOZ.</w:t>
      </w:r>
      <w:r w:rsidR="003049D6" w:rsidRPr="009724FE">
        <w:rPr>
          <w:rFonts w:ascii="Arial" w:hAnsi="Arial" w:cs="Arial"/>
          <w:sz w:val="18"/>
          <w:szCs w:val="20"/>
        </w:rPr>
        <w:t xml:space="preserve"> </w:t>
      </w:r>
      <w:r w:rsidR="003049D6" w:rsidRPr="009724FE">
        <w:rPr>
          <w:rFonts w:ascii="Arial" w:hAnsi="Arial" w:cs="Arial"/>
          <w:sz w:val="18"/>
          <w:szCs w:val="20"/>
        </w:rPr>
        <w:lastRenderedPageBreak/>
        <w:t xml:space="preserve">Planowana aukcja lub runda negocjacyjna odbywać się będzie na </w:t>
      </w:r>
      <w:r w:rsidR="001D2FDB" w:rsidRPr="009724FE">
        <w:rPr>
          <w:rFonts w:ascii="Arial" w:hAnsi="Arial" w:cs="Arial"/>
          <w:sz w:val="18"/>
          <w:szCs w:val="20"/>
        </w:rPr>
        <w:t>30 minut (plus ewentualne dogrywki w</w:t>
      </w:r>
      <w:r w:rsidR="003F2DF5">
        <w:rPr>
          <w:rFonts w:ascii="Arial" w:hAnsi="Arial" w:cs="Arial"/>
          <w:sz w:val="18"/>
          <w:szCs w:val="20"/>
        </w:rPr>
        <w:t> </w:t>
      </w:r>
      <w:r w:rsidR="001D2FDB" w:rsidRPr="009724FE">
        <w:rPr>
          <w:rFonts w:ascii="Arial" w:hAnsi="Arial" w:cs="Arial"/>
          <w:sz w:val="18"/>
          <w:szCs w:val="20"/>
        </w:rPr>
        <w:t>przypadku aukcji)</w:t>
      </w:r>
      <w:r w:rsidR="003049D6" w:rsidRPr="009724FE">
        <w:rPr>
          <w:rFonts w:ascii="Arial" w:hAnsi="Arial" w:cs="Arial"/>
          <w:sz w:val="18"/>
          <w:szCs w:val="20"/>
        </w:rPr>
        <w:t>.</w:t>
      </w:r>
    </w:p>
    <w:p w14:paraId="0A715BFD" w14:textId="77777777" w:rsidR="00484239" w:rsidRPr="009724FE" w:rsidRDefault="00484239" w:rsidP="00484239">
      <w:pPr>
        <w:pStyle w:val="Akapitzlist"/>
        <w:rPr>
          <w:rFonts w:ascii="Arial" w:hAnsi="Arial" w:cs="Arial"/>
          <w:sz w:val="18"/>
          <w:szCs w:val="20"/>
        </w:rPr>
      </w:pPr>
    </w:p>
    <w:p w14:paraId="373514F2" w14:textId="77777777" w:rsidR="00484239" w:rsidRPr="009724FE" w:rsidRDefault="00484239" w:rsidP="009724FE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20"/>
        </w:rPr>
      </w:pPr>
    </w:p>
    <w:p w14:paraId="42A651AF" w14:textId="77777777" w:rsidR="008936B0" w:rsidRPr="009724FE" w:rsidRDefault="008936B0" w:rsidP="008D6F8A">
      <w:pPr>
        <w:pStyle w:val="Akapitzlist"/>
        <w:spacing w:after="0"/>
        <w:jc w:val="both"/>
        <w:rPr>
          <w:rFonts w:ascii="Arial" w:hAnsi="Arial" w:cs="Arial"/>
          <w:sz w:val="16"/>
          <w:szCs w:val="20"/>
        </w:rPr>
      </w:pPr>
    </w:p>
    <w:p w14:paraId="019880F1" w14:textId="77777777" w:rsidR="00AE6840" w:rsidRPr="009724FE" w:rsidRDefault="00AE6840" w:rsidP="008D6F8A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9724FE">
        <w:rPr>
          <w:rFonts w:ascii="Arial" w:hAnsi="Arial" w:cs="Arial"/>
          <w:b/>
          <w:sz w:val="20"/>
          <w:szCs w:val="24"/>
        </w:rPr>
        <w:t>WARUNKI DOSTAWY I ODBIORU TOWARU</w:t>
      </w:r>
      <w:r w:rsidR="00415E04" w:rsidRPr="009724FE">
        <w:rPr>
          <w:rFonts w:ascii="Arial" w:hAnsi="Arial" w:cs="Arial"/>
          <w:b/>
          <w:sz w:val="20"/>
          <w:szCs w:val="24"/>
        </w:rPr>
        <w:t>:</w:t>
      </w:r>
    </w:p>
    <w:p w14:paraId="52975346" w14:textId="77777777" w:rsidR="00415E04" w:rsidRPr="009724FE" w:rsidRDefault="00415E04" w:rsidP="008D6F8A">
      <w:pPr>
        <w:spacing w:after="0"/>
        <w:jc w:val="both"/>
        <w:rPr>
          <w:rFonts w:ascii="Arial" w:hAnsi="Arial" w:cs="Arial"/>
          <w:b/>
          <w:sz w:val="18"/>
          <w:szCs w:val="20"/>
        </w:rPr>
      </w:pPr>
    </w:p>
    <w:p w14:paraId="12628757" w14:textId="77777777" w:rsidR="00AE6840" w:rsidRPr="009724FE" w:rsidRDefault="00AE6840" w:rsidP="008D6F8A">
      <w:pPr>
        <w:pStyle w:val="Akapitzlist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Dostawy przyjmowane są na magazyn</w:t>
      </w:r>
      <w:r w:rsidR="003049D6" w:rsidRPr="009724FE">
        <w:rPr>
          <w:rFonts w:ascii="Arial" w:hAnsi="Arial" w:cs="Arial"/>
          <w:sz w:val="18"/>
          <w:szCs w:val="20"/>
        </w:rPr>
        <w:t xml:space="preserve">y Zamawiającego </w:t>
      </w:r>
      <w:r w:rsidRPr="009724FE">
        <w:rPr>
          <w:rFonts w:ascii="Arial" w:hAnsi="Arial" w:cs="Arial"/>
          <w:sz w:val="18"/>
          <w:szCs w:val="20"/>
        </w:rPr>
        <w:t>od poniedziałku do piątku,</w:t>
      </w:r>
      <w:r w:rsidR="00F8674E" w:rsidRPr="009724FE">
        <w:rPr>
          <w:rFonts w:ascii="Arial" w:hAnsi="Arial" w:cs="Arial"/>
          <w:sz w:val="18"/>
          <w:szCs w:val="20"/>
        </w:rPr>
        <w:t xml:space="preserve"> w godzinach od 6:00 do 13:00 </w:t>
      </w:r>
      <w:r w:rsidRPr="009724FE">
        <w:rPr>
          <w:rFonts w:ascii="Arial" w:hAnsi="Arial" w:cs="Arial"/>
          <w:sz w:val="18"/>
          <w:szCs w:val="20"/>
        </w:rPr>
        <w:t>z wyłączeniem dni ustawowo wolnych od pracy,.</w:t>
      </w:r>
    </w:p>
    <w:p w14:paraId="68EECA8D" w14:textId="77777777" w:rsidR="005E3B17" w:rsidRPr="009724FE" w:rsidRDefault="005E3B17" w:rsidP="008D6F8A">
      <w:pPr>
        <w:pStyle w:val="Akapitzlist"/>
        <w:spacing w:after="0"/>
        <w:ind w:left="360"/>
        <w:jc w:val="both"/>
        <w:rPr>
          <w:rFonts w:ascii="Arial" w:hAnsi="Arial" w:cs="Arial"/>
          <w:sz w:val="6"/>
          <w:szCs w:val="6"/>
        </w:rPr>
      </w:pPr>
    </w:p>
    <w:p w14:paraId="2BDD7B09" w14:textId="77777777" w:rsidR="00AE6840" w:rsidRPr="009724FE" w:rsidRDefault="00AE6840" w:rsidP="008D6F8A">
      <w:pPr>
        <w:pStyle w:val="Akapitzlist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Dostawa powinna być udokumentowana dowodem dostawy, zawierającym numer realizowanego zamówienia, wystawionym w sposób umożliwiający jednoznacz</w:t>
      </w:r>
      <w:r w:rsidR="001036B0" w:rsidRPr="009724FE">
        <w:rPr>
          <w:rFonts w:ascii="Arial" w:hAnsi="Arial" w:cs="Arial"/>
          <w:sz w:val="18"/>
          <w:szCs w:val="20"/>
        </w:rPr>
        <w:t>ną identyfikację dostarczonego t</w:t>
      </w:r>
      <w:r w:rsidRPr="009724FE">
        <w:rPr>
          <w:rFonts w:ascii="Arial" w:hAnsi="Arial" w:cs="Arial"/>
          <w:sz w:val="18"/>
          <w:szCs w:val="20"/>
        </w:rPr>
        <w:t>owaru.</w:t>
      </w:r>
    </w:p>
    <w:p w14:paraId="6AC5CCC0" w14:textId="77777777" w:rsidR="008936B0" w:rsidRPr="009724FE" w:rsidRDefault="008936B0" w:rsidP="008D6F8A">
      <w:pPr>
        <w:pStyle w:val="Akapitzlist"/>
        <w:spacing w:after="0"/>
        <w:jc w:val="both"/>
        <w:rPr>
          <w:rFonts w:ascii="Arial" w:hAnsi="Arial" w:cs="Arial"/>
          <w:b/>
          <w:sz w:val="18"/>
          <w:szCs w:val="20"/>
        </w:rPr>
      </w:pPr>
    </w:p>
    <w:p w14:paraId="56D8F3E9" w14:textId="77777777" w:rsidR="00097ADD" w:rsidRPr="009724FE" w:rsidRDefault="00097ADD" w:rsidP="008D6F8A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b/>
          <w:sz w:val="20"/>
          <w:szCs w:val="24"/>
        </w:rPr>
      </w:pPr>
    </w:p>
    <w:p w14:paraId="3F9C5430" w14:textId="77777777" w:rsidR="00097ADD" w:rsidRPr="009724FE" w:rsidRDefault="00097ADD" w:rsidP="008D6F8A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b/>
          <w:sz w:val="20"/>
          <w:szCs w:val="24"/>
        </w:rPr>
      </w:pPr>
    </w:p>
    <w:p w14:paraId="414CE2B4" w14:textId="5C12282E" w:rsidR="00AE6840" w:rsidRPr="009724FE" w:rsidRDefault="00AE6840" w:rsidP="008D6F8A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9724FE">
        <w:rPr>
          <w:rFonts w:ascii="Arial" w:hAnsi="Arial" w:cs="Arial"/>
          <w:b/>
          <w:sz w:val="20"/>
          <w:szCs w:val="24"/>
        </w:rPr>
        <w:t>ZASADY ROZLICZANIA</w:t>
      </w:r>
      <w:r w:rsidR="00415E04" w:rsidRPr="009724FE">
        <w:rPr>
          <w:rFonts w:ascii="Arial" w:hAnsi="Arial" w:cs="Arial"/>
          <w:b/>
          <w:sz w:val="20"/>
          <w:szCs w:val="24"/>
        </w:rPr>
        <w:t>:</w:t>
      </w:r>
    </w:p>
    <w:p w14:paraId="3DA1DE18" w14:textId="77777777" w:rsidR="005E3B17" w:rsidRPr="009724FE" w:rsidRDefault="005E3B17" w:rsidP="008D6F8A">
      <w:pPr>
        <w:pStyle w:val="Akapitzlist"/>
        <w:spacing w:after="0"/>
        <w:jc w:val="both"/>
        <w:rPr>
          <w:rFonts w:ascii="Arial" w:hAnsi="Arial" w:cs="Arial"/>
          <w:b/>
          <w:sz w:val="18"/>
          <w:szCs w:val="20"/>
        </w:rPr>
      </w:pPr>
    </w:p>
    <w:p w14:paraId="05D21C3C" w14:textId="77777777" w:rsidR="00AE6840" w:rsidRPr="009724FE" w:rsidRDefault="00AE6840" w:rsidP="008D6F8A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 xml:space="preserve">Należność płatna będzie przelewem na rachunek bankowy Wykonawcy wskazany w fakturze, </w:t>
      </w:r>
      <w:r w:rsidR="00415E04" w:rsidRPr="009724FE">
        <w:rPr>
          <w:rFonts w:ascii="Arial" w:hAnsi="Arial" w:cs="Arial"/>
          <w:sz w:val="18"/>
          <w:szCs w:val="20"/>
        </w:rPr>
        <w:br/>
      </w:r>
      <w:r w:rsidRPr="009724FE">
        <w:rPr>
          <w:rFonts w:ascii="Arial" w:hAnsi="Arial" w:cs="Arial"/>
          <w:sz w:val="18"/>
          <w:szCs w:val="20"/>
        </w:rPr>
        <w:t>w terminie wskazanym w zamówieniu. Za dzień zapłaty uznaje się dzień obciążenia rachunku bankowego Zamawiającego.</w:t>
      </w:r>
    </w:p>
    <w:p w14:paraId="6891D148" w14:textId="77777777" w:rsidR="003049D6" w:rsidRPr="009724FE" w:rsidRDefault="003049D6" w:rsidP="008D6F8A">
      <w:pPr>
        <w:pStyle w:val="Akapitzlist"/>
        <w:spacing w:after="0"/>
        <w:ind w:left="360"/>
        <w:jc w:val="both"/>
        <w:rPr>
          <w:rFonts w:ascii="Arial" w:hAnsi="Arial" w:cs="Arial"/>
          <w:sz w:val="6"/>
          <w:szCs w:val="6"/>
        </w:rPr>
      </w:pPr>
    </w:p>
    <w:p w14:paraId="3D16ACCB" w14:textId="77777777" w:rsidR="003049D6" w:rsidRPr="009724FE" w:rsidRDefault="003049D6" w:rsidP="008D6F8A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 xml:space="preserve">Na fakturach i dokumentach dostawy Wykonawca zobowiązany jest powołać się na numer zamówienia oraz </w:t>
      </w:r>
      <w:r w:rsidR="001036B0" w:rsidRPr="009724FE">
        <w:rPr>
          <w:rFonts w:ascii="Arial" w:hAnsi="Arial" w:cs="Arial"/>
          <w:sz w:val="18"/>
          <w:szCs w:val="20"/>
        </w:rPr>
        <w:t>winien jest wskazać</w:t>
      </w:r>
      <w:r w:rsidRPr="009724FE">
        <w:rPr>
          <w:rFonts w:ascii="Arial" w:hAnsi="Arial" w:cs="Arial"/>
          <w:sz w:val="18"/>
          <w:szCs w:val="20"/>
        </w:rPr>
        <w:t xml:space="preserve"> numer PKWiU</w:t>
      </w:r>
      <w:r w:rsidR="001036B0" w:rsidRPr="009724FE">
        <w:rPr>
          <w:rFonts w:ascii="Arial" w:hAnsi="Arial" w:cs="Arial"/>
          <w:sz w:val="18"/>
          <w:szCs w:val="20"/>
        </w:rPr>
        <w:t xml:space="preserve"> sprzedawanego towaru</w:t>
      </w:r>
      <w:r w:rsidRPr="009724FE">
        <w:rPr>
          <w:rFonts w:ascii="Arial" w:hAnsi="Arial" w:cs="Arial"/>
          <w:sz w:val="18"/>
          <w:szCs w:val="20"/>
        </w:rPr>
        <w:t>.</w:t>
      </w:r>
    </w:p>
    <w:p w14:paraId="29EFC855" w14:textId="77777777" w:rsidR="00787D7E" w:rsidRPr="009724FE" w:rsidRDefault="00787D7E" w:rsidP="008D6F8A">
      <w:pPr>
        <w:pStyle w:val="Akapitzlist"/>
        <w:spacing w:after="0"/>
        <w:ind w:left="360"/>
        <w:jc w:val="both"/>
        <w:rPr>
          <w:rFonts w:ascii="Arial" w:hAnsi="Arial" w:cs="Arial"/>
          <w:sz w:val="6"/>
          <w:szCs w:val="6"/>
        </w:rPr>
      </w:pPr>
    </w:p>
    <w:p w14:paraId="6EE51D86" w14:textId="77777777" w:rsidR="00787D7E" w:rsidRPr="009724FE" w:rsidRDefault="00787D7E" w:rsidP="008D6F8A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 xml:space="preserve">Prawidłowo wystawiona faktura stanowi podstawę zapłaty. </w:t>
      </w:r>
    </w:p>
    <w:p w14:paraId="66AA83CE" w14:textId="77777777" w:rsidR="003049D6" w:rsidRPr="009724FE" w:rsidRDefault="003049D6" w:rsidP="008D6F8A">
      <w:pPr>
        <w:pStyle w:val="Akapitzlist"/>
        <w:spacing w:after="0"/>
        <w:ind w:left="360"/>
        <w:jc w:val="both"/>
        <w:rPr>
          <w:rFonts w:ascii="Arial" w:hAnsi="Arial" w:cs="Arial"/>
          <w:sz w:val="6"/>
          <w:szCs w:val="6"/>
        </w:rPr>
      </w:pPr>
    </w:p>
    <w:p w14:paraId="368F65DB" w14:textId="77777777" w:rsidR="003049D6" w:rsidRPr="009724FE" w:rsidRDefault="003049D6" w:rsidP="008D6F8A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Fakturę należy w</w:t>
      </w:r>
      <w:r w:rsidR="0064434E" w:rsidRPr="009724FE">
        <w:rPr>
          <w:rFonts w:ascii="Arial" w:hAnsi="Arial" w:cs="Arial"/>
          <w:sz w:val="18"/>
          <w:szCs w:val="20"/>
        </w:rPr>
        <w:t>y</w:t>
      </w:r>
      <w:r w:rsidRPr="009724FE">
        <w:rPr>
          <w:rFonts w:ascii="Arial" w:hAnsi="Arial" w:cs="Arial"/>
          <w:sz w:val="18"/>
          <w:szCs w:val="20"/>
        </w:rPr>
        <w:t>stawić na Zamawiającego oraz przesłać na adres</w:t>
      </w:r>
      <w:r w:rsidR="00415E04" w:rsidRPr="009724FE">
        <w:rPr>
          <w:rFonts w:ascii="Arial" w:hAnsi="Arial" w:cs="Arial"/>
          <w:sz w:val="18"/>
          <w:szCs w:val="20"/>
        </w:rPr>
        <w:t>:</w:t>
      </w:r>
      <w:r w:rsidR="00415E04" w:rsidRPr="009724FE">
        <w:rPr>
          <w:rFonts w:ascii="Arial" w:hAnsi="Arial" w:cs="Arial"/>
          <w:sz w:val="18"/>
          <w:szCs w:val="20"/>
        </w:rPr>
        <w:br/>
        <w:t>TA</w:t>
      </w:r>
      <w:r w:rsidRPr="009724FE">
        <w:rPr>
          <w:rFonts w:ascii="Arial" w:hAnsi="Arial" w:cs="Arial"/>
          <w:sz w:val="18"/>
          <w:szCs w:val="20"/>
        </w:rPr>
        <w:t>URON Obsługa Klienta Sp. z o.o.</w:t>
      </w:r>
      <w:r w:rsidR="00415E04" w:rsidRPr="009724FE">
        <w:rPr>
          <w:rFonts w:ascii="Arial" w:hAnsi="Arial" w:cs="Arial"/>
          <w:sz w:val="18"/>
          <w:szCs w:val="20"/>
        </w:rPr>
        <w:t>,</w:t>
      </w:r>
      <w:r w:rsidRPr="009724FE">
        <w:rPr>
          <w:rFonts w:ascii="Arial" w:hAnsi="Arial" w:cs="Arial"/>
          <w:sz w:val="18"/>
          <w:szCs w:val="20"/>
        </w:rPr>
        <w:t xml:space="preserve"> ul. Lwowska 23, 40-389 Katowice.</w:t>
      </w:r>
    </w:p>
    <w:p w14:paraId="36434B3D" w14:textId="77777777" w:rsidR="005E3B17" w:rsidRPr="009724FE" w:rsidRDefault="005E3B17" w:rsidP="008D6F8A">
      <w:pPr>
        <w:pStyle w:val="Akapitzlist"/>
        <w:spacing w:after="0"/>
        <w:ind w:left="360"/>
        <w:jc w:val="both"/>
        <w:rPr>
          <w:rFonts w:ascii="Arial" w:hAnsi="Arial" w:cs="Arial"/>
          <w:sz w:val="6"/>
          <w:szCs w:val="6"/>
        </w:rPr>
      </w:pPr>
    </w:p>
    <w:p w14:paraId="4EAA4457" w14:textId="3D73C255" w:rsidR="00AE6840" w:rsidRPr="009724FE" w:rsidRDefault="00AE6840" w:rsidP="008D6F8A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Zamawiający dokonuje zapłaty wynagrodzenia wynikającego z zamówienia z zachowaniem mechanizmu podzielonej płatności (z ang. split payment), o którym mowa w rozdziale 1a ustawy</w:t>
      </w:r>
      <w:r w:rsidR="00D0034C" w:rsidRPr="009724FE">
        <w:rPr>
          <w:rFonts w:ascii="Arial" w:hAnsi="Arial" w:cs="Arial"/>
          <w:sz w:val="18"/>
          <w:szCs w:val="20"/>
        </w:rPr>
        <w:t xml:space="preserve"> </w:t>
      </w:r>
      <w:r w:rsidRPr="009724FE">
        <w:rPr>
          <w:rFonts w:ascii="Arial" w:hAnsi="Arial" w:cs="Arial"/>
          <w:sz w:val="18"/>
          <w:szCs w:val="20"/>
        </w:rPr>
        <w:t>z dnia 11 marca 2004 r. O</w:t>
      </w:r>
      <w:r w:rsidR="00FF37A3">
        <w:rPr>
          <w:rFonts w:ascii="Arial" w:hAnsi="Arial" w:cs="Arial"/>
          <w:sz w:val="18"/>
          <w:szCs w:val="20"/>
        </w:rPr>
        <w:t> </w:t>
      </w:r>
      <w:r w:rsidRPr="009724FE">
        <w:rPr>
          <w:rFonts w:ascii="Arial" w:hAnsi="Arial" w:cs="Arial"/>
          <w:sz w:val="18"/>
          <w:szCs w:val="20"/>
        </w:rPr>
        <w:t>podatku od towarów i usług (Dz.U. z 2004 r., nr 54, poz. 535 z późn. zm.).</w:t>
      </w:r>
    </w:p>
    <w:p w14:paraId="750CADFF" w14:textId="77777777" w:rsidR="003049D6" w:rsidRPr="009724FE" w:rsidRDefault="003049D6" w:rsidP="008D6F8A">
      <w:pPr>
        <w:pStyle w:val="Akapitzlist"/>
        <w:spacing w:after="0"/>
        <w:ind w:left="360"/>
        <w:jc w:val="both"/>
        <w:rPr>
          <w:rFonts w:ascii="Arial" w:hAnsi="Arial" w:cs="Arial"/>
          <w:sz w:val="6"/>
          <w:szCs w:val="6"/>
        </w:rPr>
      </w:pPr>
    </w:p>
    <w:p w14:paraId="027BFB2A" w14:textId="77777777" w:rsidR="003049D6" w:rsidRPr="009724FE" w:rsidRDefault="003049D6" w:rsidP="008D6F8A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Zamawiający, realizuje płatności dla Wykonawcy będącego czynnym podatnikiem VAT, o ile wskazane na fakturze rachunki bankowe znajdują się na tzw. Białej Liście prowadzonej przez Szefa Krajowej Administracji Skarbowej.</w:t>
      </w:r>
    </w:p>
    <w:p w14:paraId="695F208B" w14:textId="77777777" w:rsidR="005E3B17" w:rsidRPr="009724FE" w:rsidRDefault="005E3B17" w:rsidP="008D6F8A">
      <w:pPr>
        <w:pStyle w:val="Akapitzlist"/>
        <w:spacing w:after="0"/>
        <w:ind w:left="360"/>
        <w:jc w:val="both"/>
        <w:rPr>
          <w:rFonts w:ascii="Arial" w:hAnsi="Arial" w:cs="Arial"/>
          <w:sz w:val="6"/>
          <w:szCs w:val="6"/>
        </w:rPr>
      </w:pPr>
    </w:p>
    <w:p w14:paraId="01706DBD" w14:textId="77777777" w:rsidR="005E3B17" w:rsidRPr="009724FE" w:rsidRDefault="00AE6840" w:rsidP="008D6F8A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 xml:space="preserve">W przypadku, gdy którakolwiek ze Stron przestała być czynnym podatnikiem podatku od towarów </w:t>
      </w:r>
      <w:r w:rsidR="000C3F34" w:rsidRPr="009724FE">
        <w:rPr>
          <w:rFonts w:ascii="Arial" w:hAnsi="Arial" w:cs="Arial"/>
          <w:sz w:val="18"/>
          <w:szCs w:val="20"/>
        </w:rPr>
        <w:br/>
      </w:r>
      <w:r w:rsidRPr="009724FE">
        <w:rPr>
          <w:rFonts w:ascii="Arial" w:hAnsi="Arial" w:cs="Arial"/>
          <w:sz w:val="18"/>
          <w:szCs w:val="20"/>
        </w:rPr>
        <w:t>i usług (VAT), ma ona obowiązek niezwłocznego po</w:t>
      </w:r>
      <w:r w:rsidR="00390859" w:rsidRPr="009724FE">
        <w:rPr>
          <w:rFonts w:ascii="Arial" w:hAnsi="Arial" w:cs="Arial"/>
          <w:sz w:val="18"/>
          <w:szCs w:val="20"/>
        </w:rPr>
        <w:t>informowania o tym drugą Stronę.</w:t>
      </w:r>
    </w:p>
    <w:p w14:paraId="512E8BBB" w14:textId="77777777" w:rsidR="005E3B17" w:rsidRPr="009724FE" w:rsidRDefault="005E3B17" w:rsidP="008D6F8A">
      <w:pPr>
        <w:pStyle w:val="Akapitzlist"/>
        <w:spacing w:after="0"/>
        <w:ind w:left="360"/>
        <w:jc w:val="both"/>
        <w:rPr>
          <w:rFonts w:ascii="Arial" w:hAnsi="Arial" w:cs="Arial"/>
          <w:sz w:val="6"/>
          <w:szCs w:val="6"/>
        </w:rPr>
      </w:pPr>
    </w:p>
    <w:p w14:paraId="01B354E3" w14:textId="77777777" w:rsidR="00AE6840" w:rsidRPr="009724FE" w:rsidRDefault="00AE6840" w:rsidP="008D6F8A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Zamawiający zastrzega sobie możliwość weryfikacji statusu podatnika podatku VAT Wykonawcy na każdym etapie realizacji zamówienia.</w:t>
      </w:r>
    </w:p>
    <w:p w14:paraId="57CC4023" w14:textId="77777777" w:rsidR="005E3B17" w:rsidRPr="009724FE" w:rsidRDefault="005E3B17" w:rsidP="008D6F8A">
      <w:pPr>
        <w:pStyle w:val="Akapitzlist"/>
        <w:spacing w:after="0"/>
        <w:ind w:left="360"/>
        <w:jc w:val="both"/>
        <w:rPr>
          <w:rFonts w:ascii="Arial" w:hAnsi="Arial" w:cs="Arial"/>
          <w:sz w:val="6"/>
          <w:szCs w:val="20"/>
        </w:rPr>
      </w:pPr>
    </w:p>
    <w:p w14:paraId="51C556FB" w14:textId="77777777" w:rsidR="00AE6840" w:rsidRDefault="00AE6840" w:rsidP="008D6F8A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9724FE">
        <w:rPr>
          <w:rFonts w:ascii="Arial" w:hAnsi="Arial" w:cs="Arial"/>
          <w:sz w:val="18"/>
          <w:szCs w:val="20"/>
        </w:rPr>
        <w:t>Wierzytelność z tytułu niniejszego zamówienia nie może być przedmiotem przelewu bez pisemnej zgody Zamawiającego.</w:t>
      </w:r>
    </w:p>
    <w:p w14:paraId="067240E1" w14:textId="77777777" w:rsidR="00AF382E" w:rsidRPr="00AF382E" w:rsidRDefault="00AF382E" w:rsidP="00AF382E">
      <w:pPr>
        <w:pStyle w:val="Akapitzlist"/>
        <w:rPr>
          <w:rFonts w:ascii="Arial" w:hAnsi="Arial" w:cs="Arial"/>
          <w:sz w:val="18"/>
          <w:szCs w:val="20"/>
        </w:rPr>
      </w:pPr>
    </w:p>
    <w:p w14:paraId="249515CE" w14:textId="77777777" w:rsidR="00AF382E" w:rsidRPr="00AF382E" w:rsidRDefault="00AF382E" w:rsidP="00AF382E">
      <w:pPr>
        <w:spacing w:after="0"/>
        <w:jc w:val="both"/>
        <w:rPr>
          <w:rFonts w:ascii="Arial" w:hAnsi="Arial" w:cs="Arial"/>
          <w:sz w:val="18"/>
          <w:szCs w:val="20"/>
        </w:rPr>
      </w:pPr>
    </w:p>
    <w:p w14:paraId="630CCF65" w14:textId="5E20212A" w:rsidR="00FA69E8" w:rsidRPr="008663F9" w:rsidRDefault="00FA69E8" w:rsidP="008D6F8A">
      <w:pPr>
        <w:jc w:val="both"/>
        <w:rPr>
          <w:rStyle w:val="Pogrubienie"/>
          <w:rFonts w:ascii="Arial" w:hAnsi="Arial" w:cs="Arial"/>
          <w:b w:val="0"/>
        </w:rPr>
      </w:pPr>
      <w:r w:rsidRPr="008663F9">
        <w:rPr>
          <w:rStyle w:val="Pogrubienie"/>
          <w:rFonts w:ascii="Arial" w:hAnsi="Arial" w:cs="Arial"/>
          <w:b w:val="0"/>
        </w:rPr>
        <w:t>Wykonawca składający ofertę oświadcza, że przyjmuje oraz spełnia wszystk</w:t>
      </w:r>
      <w:r w:rsidR="004C20A5" w:rsidRPr="008663F9">
        <w:rPr>
          <w:rStyle w:val="Pogrubienie"/>
          <w:rFonts w:ascii="Arial" w:hAnsi="Arial" w:cs="Arial"/>
          <w:b w:val="0"/>
        </w:rPr>
        <w:t>ie warunki i</w:t>
      </w:r>
      <w:r w:rsidR="00AF382E">
        <w:rPr>
          <w:rStyle w:val="Pogrubienie"/>
          <w:rFonts w:ascii="Arial" w:hAnsi="Arial" w:cs="Arial"/>
          <w:b w:val="0"/>
        </w:rPr>
        <w:t> </w:t>
      </w:r>
      <w:r w:rsidR="004C20A5" w:rsidRPr="008663F9">
        <w:rPr>
          <w:rStyle w:val="Pogrubienie"/>
          <w:rFonts w:ascii="Arial" w:hAnsi="Arial" w:cs="Arial"/>
          <w:b w:val="0"/>
        </w:rPr>
        <w:t xml:space="preserve">wymagania zawarte </w:t>
      </w:r>
      <w:r w:rsidRPr="008663F9">
        <w:rPr>
          <w:rStyle w:val="Pogrubienie"/>
          <w:rFonts w:ascii="Arial" w:hAnsi="Arial" w:cs="Arial"/>
          <w:b w:val="0"/>
        </w:rPr>
        <w:t>w niniejszym zaproszeniu.</w:t>
      </w:r>
    </w:p>
    <w:p w14:paraId="671A87A4" w14:textId="0326FF27" w:rsidR="005B4AF0" w:rsidRPr="005B4AF0" w:rsidRDefault="005B4AF0" w:rsidP="005B4AF0">
      <w:pPr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5B4AF0">
        <w:rPr>
          <w:rStyle w:val="Pogrubienie"/>
          <w:rFonts w:ascii="Arial" w:hAnsi="Arial" w:cs="Arial"/>
          <w:b w:val="0"/>
          <w:sz w:val="20"/>
          <w:szCs w:val="20"/>
        </w:rPr>
        <w:t>Osoby do kontaktu:</w:t>
      </w:r>
    </w:p>
    <w:p w14:paraId="7FD279EA" w14:textId="6C423265" w:rsidR="005B4AF0" w:rsidRPr="005B4AF0" w:rsidRDefault="008663F9" w:rsidP="005B4AF0">
      <w:pPr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>
        <w:rPr>
          <w:rStyle w:val="Pogrubienie"/>
          <w:rFonts w:ascii="Arial" w:hAnsi="Arial" w:cs="Arial"/>
          <w:b w:val="0"/>
          <w:sz w:val="20"/>
          <w:szCs w:val="20"/>
        </w:rPr>
        <w:t>Jacek Dubrowski</w:t>
      </w:r>
      <w:r w:rsidR="005B4AF0" w:rsidRPr="005B4AF0">
        <w:rPr>
          <w:rStyle w:val="Pogrubienie"/>
          <w:rFonts w:ascii="Arial" w:hAnsi="Arial" w:cs="Arial"/>
          <w:b w:val="0"/>
          <w:sz w:val="20"/>
          <w:szCs w:val="20"/>
        </w:rPr>
        <w:t xml:space="preserve">  – (TTO-1) ZG Sobieski, 32 618 </w:t>
      </w:r>
      <w:r>
        <w:rPr>
          <w:rStyle w:val="Pogrubienie"/>
          <w:rFonts w:ascii="Arial" w:hAnsi="Arial" w:cs="Arial"/>
          <w:b w:val="0"/>
          <w:sz w:val="20"/>
          <w:szCs w:val="20"/>
        </w:rPr>
        <w:t>5</w:t>
      </w:r>
      <w:r w:rsidR="005B4AF0" w:rsidRPr="005B4AF0">
        <w:rPr>
          <w:rStyle w:val="Pogrubienie"/>
          <w:rFonts w:ascii="Arial" w:hAnsi="Arial" w:cs="Arial"/>
          <w:b w:val="0"/>
          <w:sz w:val="20"/>
          <w:szCs w:val="20"/>
        </w:rPr>
        <w:t>3</w:t>
      </w:r>
      <w:r>
        <w:rPr>
          <w:rStyle w:val="Pogrubienie"/>
          <w:rFonts w:ascii="Arial" w:hAnsi="Arial" w:cs="Arial"/>
          <w:b w:val="0"/>
          <w:sz w:val="20"/>
          <w:szCs w:val="20"/>
        </w:rPr>
        <w:t>1</w:t>
      </w:r>
      <w:r w:rsidR="005B4AF0" w:rsidRPr="005B4AF0">
        <w:rPr>
          <w:rStyle w:val="Pogrubienie"/>
          <w:rFonts w:ascii="Arial" w:hAnsi="Arial" w:cs="Arial"/>
          <w:b w:val="0"/>
          <w:sz w:val="20"/>
          <w:szCs w:val="20"/>
        </w:rPr>
        <w:t xml:space="preserve">3, </w:t>
      </w:r>
    </w:p>
    <w:p w14:paraId="4D5E1CF1" w14:textId="4AE1CD15" w:rsidR="005B4AF0" w:rsidRPr="005B4AF0" w:rsidRDefault="008663F9" w:rsidP="005B4AF0">
      <w:pPr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>
        <w:rPr>
          <w:rStyle w:val="Pogrubienie"/>
          <w:rFonts w:ascii="Arial" w:hAnsi="Arial" w:cs="Arial"/>
          <w:b w:val="0"/>
          <w:sz w:val="20"/>
          <w:szCs w:val="20"/>
        </w:rPr>
        <w:t>jacek</w:t>
      </w:r>
      <w:r w:rsidR="005B4AF0" w:rsidRPr="005B4AF0">
        <w:rPr>
          <w:rStyle w:val="Pogrubienie"/>
          <w:rFonts w:ascii="Arial" w:hAnsi="Arial" w:cs="Arial"/>
          <w:b w:val="0"/>
          <w:sz w:val="20"/>
          <w:szCs w:val="20"/>
        </w:rPr>
        <w:t>.</w:t>
      </w:r>
      <w:r>
        <w:rPr>
          <w:rStyle w:val="Pogrubienie"/>
          <w:rFonts w:ascii="Arial" w:hAnsi="Arial" w:cs="Arial"/>
          <w:b w:val="0"/>
          <w:sz w:val="20"/>
          <w:szCs w:val="20"/>
        </w:rPr>
        <w:t>dubrowski</w:t>
      </w:r>
      <w:r w:rsidR="005B4AF0" w:rsidRPr="005B4AF0">
        <w:rPr>
          <w:rStyle w:val="Pogrubienie"/>
          <w:rFonts w:ascii="Arial" w:hAnsi="Arial" w:cs="Arial"/>
          <w:b w:val="0"/>
          <w:sz w:val="20"/>
          <w:szCs w:val="20"/>
        </w:rPr>
        <w:t>l@pkw-sa.pl</w:t>
      </w:r>
    </w:p>
    <w:p w14:paraId="7D7D409C" w14:textId="77777777" w:rsidR="00FA69E8" w:rsidRPr="009724FE" w:rsidRDefault="00FA69E8" w:rsidP="008D6F8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181C366" w14:textId="77777777" w:rsidR="00FA69E8" w:rsidRPr="00D0034C" w:rsidRDefault="00FA69E8" w:rsidP="008D6F8A">
      <w:pPr>
        <w:pStyle w:val="Akapitzlist"/>
        <w:spacing w:after="0"/>
        <w:ind w:left="290"/>
        <w:jc w:val="both"/>
        <w:rPr>
          <w:rFonts w:ascii="Titillium" w:hAnsi="Titillium"/>
          <w:sz w:val="18"/>
          <w:szCs w:val="18"/>
        </w:rPr>
      </w:pPr>
    </w:p>
    <w:sectPr w:rsidR="00FA69E8" w:rsidRPr="00D0034C" w:rsidSect="008936B0"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8B6B0" w14:textId="77777777" w:rsidR="00B974FC" w:rsidRDefault="00B974FC" w:rsidP="008B0FC8">
      <w:pPr>
        <w:spacing w:after="0" w:line="240" w:lineRule="auto"/>
      </w:pPr>
      <w:r>
        <w:separator/>
      </w:r>
    </w:p>
  </w:endnote>
  <w:endnote w:type="continuationSeparator" w:id="0">
    <w:p w14:paraId="3A40A9A5" w14:textId="77777777" w:rsidR="00B974FC" w:rsidRDefault="00B974FC" w:rsidP="008B0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56902" w14:textId="77777777" w:rsidR="00B974FC" w:rsidRDefault="00B974FC" w:rsidP="008B0FC8">
      <w:pPr>
        <w:spacing w:after="0" w:line="240" w:lineRule="auto"/>
      </w:pPr>
      <w:r>
        <w:separator/>
      </w:r>
    </w:p>
  </w:footnote>
  <w:footnote w:type="continuationSeparator" w:id="0">
    <w:p w14:paraId="1A25CF7D" w14:textId="77777777" w:rsidR="00B974FC" w:rsidRDefault="00B974FC" w:rsidP="008B0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D19F2"/>
    <w:multiLevelType w:val="hybridMultilevel"/>
    <w:tmpl w:val="C77A10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342CA"/>
    <w:multiLevelType w:val="hybridMultilevel"/>
    <w:tmpl w:val="FEF45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B3922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94C50"/>
    <w:multiLevelType w:val="hybridMultilevel"/>
    <w:tmpl w:val="C3C84D92"/>
    <w:lvl w:ilvl="0" w:tplc="1EE8255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79726A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47F1E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4C3AD8"/>
    <w:multiLevelType w:val="hybridMultilevel"/>
    <w:tmpl w:val="3EC449DA"/>
    <w:lvl w:ilvl="0" w:tplc="12BAE8D8"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11477F0"/>
    <w:multiLevelType w:val="hybridMultilevel"/>
    <w:tmpl w:val="2884C652"/>
    <w:lvl w:ilvl="0" w:tplc="2F145F8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3493F"/>
    <w:multiLevelType w:val="hybridMultilevel"/>
    <w:tmpl w:val="B846F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6AD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682151">
    <w:abstractNumId w:val="10"/>
  </w:num>
  <w:num w:numId="2" w16cid:durableId="1864322852">
    <w:abstractNumId w:val="5"/>
  </w:num>
  <w:num w:numId="3" w16cid:durableId="1404524825">
    <w:abstractNumId w:val="4"/>
  </w:num>
  <w:num w:numId="4" w16cid:durableId="1941913738">
    <w:abstractNumId w:val="6"/>
  </w:num>
  <w:num w:numId="5" w16cid:durableId="74401412">
    <w:abstractNumId w:val="7"/>
  </w:num>
  <w:num w:numId="6" w16cid:durableId="981230710">
    <w:abstractNumId w:val="1"/>
  </w:num>
  <w:num w:numId="7" w16cid:durableId="1177423578">
    <w:abstractNumId w:val="2"/>
  </w:num>
  <w:num w:numId="8" w16cid:durableId="673265677">
    <w:abstractNumId w:val="3"/>
  </w:num>
  <w:num w:numId="9" w16cid:durableId="1857890677">
    <w:abstractNumId w:val="11"/>
  </w:num>
  <w:num w:numId="10" w16cid:durableId="916595128">
    <w:abstractNumId w:val="9"/>
  </w:num>
  <w:num w:numId="11" w16cid:durableId="1877505365">
    <w:abstractNumId w:val="0"/>
  </w:num>
  <w:num w:numId="12" w16cid:durableId="9340915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08"/>
    <w:rsid w:val="0001155F"/>
    <w:rsid w:val="00015362"/>
    <w:rsid w:val="0003164C"/>
    <w:rsid w:val="00050520"/>
    <w:rsid w:val="00061E36"/>
    <w:rsid w:val="00097ADD"/>
    <w:rsid w:val="000A7B27"/>
    <w:rsid w:val="000B6430"/>
    <w:rsid w:val="000C3F34"/>
    <w:rsid w:val="001036B0"/>
    <w:rsid w:val="0011028C"/>
    <w:rsid w:val="00110C7E"/>
    <w:rsid w:val="00133345"/>
    <w:rsid w:val="00142160"/>
    <w:rsid w:val="00167E93"/>
    <w:rsid w:val="001C4CC8"/>
    <w:rsid w:val="001D2FDB"/>
    <w:rsid w:val="001D6736"/>
    <w:rsid w:val="00237944"/>
    <w:rsid w:val="00283B4E"/>
    <w:rsid w:val="002961BC"/>
    <w:rsid w:val="002B0342"/>
    <w:rsid w:val="002D62A9"/>
    <w:rsid w:val="003049D6"/>
    <w:rsid w:val="00352E58"/>
    <w:rsid w:val="00366FE7"/>
    <w:rsid w:val="00382167"/>
    <w:rsid w:val="00390859"/>
    <w:rsid w:val="00393F78"/>
    <w:rsid w:val="003C2B9F"/>
    <w:rsid w:val="003C2E72"/>
    <w:rsid w:val="003C33E9"/>
    <w:rsid w:val="003D4C76"/>
    <w:rsid w:val="003D69E7"/>
    <w:rsid w:val="003F2DF5"/>
    <w:rsid w:val="00415E04"/>
    <w:rsid w:val="004324DF"/>
    <w:rsid w:val="00481F1E"/>
    <w:rsid w:val="00484239"/>
    <w:rsid w:val="00496343"/>
    <w:rsid w:val="004B1734"/>
    <w:rsid w:val="004B1E04"/>
    <w:rsid w:val="004C20A5"/>
    <w:rsid w:val="004D1FEF"/>
    <w:rsid w:val="004D51C8"/>
    <w:rsid w:val="0050777E"/>
    <w:rsid w:val="00523377"/>
    <w:rsid w:val="005560E5"/>
    <w:rsid w:val="00561279"/>
    <w:rsid w:val="00591A8C"/>
    <w:rsid w:val="005A5BCF"/>
    <w:rsid w:val="005B4AF0"/>
    <w:rsid w:val="005D5FFD"/>
    <w:rsid w:val="005E3B17"/>
    <w:rsid w:val="0063289A"/>
    <w:rsid w:val="006330C0"/>
    <w:rsid w:val="0064434E"/>
    <w:rsid w:val="00667FDF"/>
    <w:rsid w:val="00685FB1"/>
    <w:rsid w:val="00692BBA"/>
    <w:rsid w:val="00696840"/>
    <w:rsid w:val="00697FCB"/>
    <w:rsid w:val="006C2DFB"/>
    <w:rsid w:val="006C3EB1"/>
    <w:rsid w:val="006E7C05"/>
    <w:rsid w:val="0071399E"/>
    <w:rsid w:val="00727C74"/>
    <w:rsid w:val="00787D7E"/>
    <w:rsid w:val="00787D9F"/>
    <w:rsid w:val="00793923"/>
    <w:rsid w:val="007A0E8D"/>
    <w:rsid w:val="007A32D0"/>
    <w:rsid w:val="007E1022"/>
    <w:rsid w:val="007F2549"/>
    <w:rsid w:val="00822763"/>
    <w:rsid w:val="00832DA2"/>
    <w:rsid w:val="0086623F"/>
    <w:rsid w:val="008663F9"/>
    <w:rsid w:val="00872587"/>
    <w:rsid w:val="008936B0"/>
    <w:rsid w:val="008B0FC8"/>
    <w:rsid w:val="008C3E86"/>
    <w:rsid w:val="008C415B"/>
    <w:rsid w:val="008D6F8A"/>
    <w:rsid w:val="008E531D"/>
    <w:rsid w:val="008E614A"/>
    <w:rsid w:val="0092535D"/>
    <w:rsid w:val="0096381F"/>
    <w:rsid w:val="009724FE"/>
    <w:rsid w:val="009A14CE"/>
    <w:rsid w:val="009D6400"/>
    <w:rsid w:val="009D6682"/>
    <w:rsid w:val="009F2189"/>
    <w:rsid w:val="00A32753"/>
    <w:rsid w:val="00A32B3B"/>
    <w:rsid w:val="00A52769"/>
    <w:rsid w:val="00A54BC0"/>
    <w:rsid w:val="00A67D69"/>
    <w:rsid w:val="00A93440"/>
    <w:rsid w:val="00AA1B35"/>
    <w:rsid w:val="00AB09F4"/>
    <w:rsid w:val="00AD0C15"/>
    <w:rsid w:val="00AE6840"/>
    <w:rsid w:val="00AF382E"/>
    <w:rsid w:val="00B003A0"/>
    <w:rsid w:val="00B2186C"/>
    <w:rsid w:val="00B4565E"/>
    <w:rsid w:val="00B51FEB"/>
    <w:rsid w:val="00B620B8"/>
    <w:rsid w:val="00B90568"/>
    <w:rsid w:val="00B948AA"/>
    <w:rsid w:val="00B974FC"/>
    <w:rsid w:val="00B97D74"/>
    <w:rsid w:val="00BD0AFD"/>
    <w:rsid w:val="00BE0A08"/>
    <w:rsid w:val="00BF71DD"/>
    <w:rsid w:val="00C03B7F"/>
    <w:rsid w:val="00C21BCE"/>
    <w:rsid w:val="00C65FF2"/>
    <w:rsid w:val="00C90E4C"/>
    <w:rsid w:val="00CA63A1"/>
    <w:rsid w:val="00CC155E"/>
    <w:rsid w:val="00CC195D"/>
    <w:rsid w:val="00CC696B"/>
    <w:rsid w:val="00D0034C"/>
    <w:rsid w:val="00D43147"/>
    <w:rsid w:val="00D64FEB"/>
    <w:rsid w:val="00D96C0C"/>
    <w:rsid w:val="00D97A49"/>
    <w:rsid w:val="00DA3B39"/>
    <w:rsid w:val="00DC7266"/>
    <w:rsid w:val="00DF48C9"/>
    <w:rsid w:val="00EF584D"/>
    <w:rsid w:val="00F32B3A"/>
    <w:rsid w:val="00F3415C"/>
    <w:rsid w:val="00F84C08"/>
    <w:rsid w:val="00F8674E"/>
    <w:rsid w:val="00FA69E8"/>
    <w:rsid w:val="00FB2E91"/>
    <w:rsid w:val="00FB3F25"/>
    <w:rsid w:val="00FC304F"/>
    <w:rsid w:val="00FF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50DC2"/>
  <w15:chartTrackingRefBased/>
  <w15:docId w15:val="{A7F6FCD4-649E-414D-BCD2-0BEFD5D0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0A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3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B17"/>
  </w:style>
  <w:style w:type="paragraph" w:styleId="Stopka">
    <w:name w:val="footer"/>
    <w:basedOn w:val="Normalny"/>
    <w:link w:val="StopkaZnak"/>
    <w:uiPriority w:val="99"/>
    <w:unhideWhenUsed/>
    <w:rsid w:val="005E3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B17"/>
  </w:style>
  <w:style w:type="character" w:styleId="Hipercze">
    <w:name w:val="Hyperlink"/>
    <w:basedOn w:val="Domylnaczcionkaakapitu"/>
    <w:uiPriority w:val="99"/>
    <w:unhideWhenUsed/>
    <w:rsid w:val="005E3B1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E3B17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9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9D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93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FA69E8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7B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Dubrowski Jacek (PKW)</cp:lastModifiedBy>
  <cp:revision>2</cp:revision>
  <cp:lastPrinted>2022-06-06T07:12:00Z</cp:lastPrinted>
  <dcterms:created xsi:type="dcterms:W3CDTF">2024-10-08T06:28:00Z</dcterms:created>
  <dcterms:modified xsi:type="dcterms:W3CDTF">2024-10-08T06:28:00Z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2024-06-19T06:31:13Z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4b38798e-315d-4dbb-8dc6-379adaba83e3</vt:lpwstr>
  </property>
  <property fmtid="{D5CDD505-2E9C-101B-9397-08002B2CF9AE}" pid="8" name="MSIP_Label_defa4170-0d19-0005-0004-bc88714345d2_ContentBits">
    <vt:lpwstr>0</vt:lpwstr>
  </property>
</Properties>
</file>