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2AAF0" w14:textId="1E7935DC" w:rsidR="005E7314" w:rsidRPr="005E7314" w:rsidRDefault="005E7314" w:rsidP="00A63654">
      <w:pPr>
        <w:jc w:val="center"/>
        <w:rPr>
          <w:b/>
          <w:bCs/>
        </w:rPr>
      </w:pPr>
      <w:r w:rsidRPr="005E7314">
        <w:rPr>
          <w:b/>
          <w:bCs/>
        </w:rPr>
        <w:t xml:space="preserve">                                                                                                                                     </w:t>
      </w:r>
      <w:r w:rsidRPr="005E7314">
        <w:rPr>
          <w:b/>
          <w:bCs/>
          <w:noProof/>
        </w:rPr>
        <w:drawing>
          <wp:inline distT="0" distB="0" distL="0" distR="0" wp14:anchorId="32F38308" wp14:editId="788DFCD1">
            <wp:extent cx="1143000" cy="502920"/>
            <wp:effectExtent l="0" t="0" r="0" b="0"/>
            <wp:docPr id="9695613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5C55" w14:textId="050353DE" w:rsidR="00EC4A34" w:rsidRPr="00EC4A34" w:rsidRDefault="00EC4A34" w:rsidP="00A63654">
      <w:pPr>
        <w:jc w:val="center"/>
      </w:pPr>
      <w:r w:rsidRPr="00EC4A34">
        <w:t xml:space="preserve">                                </w:t>
      </w:r>
      <w:r>
        <w:t xml:space="preserve">                                                                                             </w:t>
      </w:r>
      <w:r w:rsidRPr="00EC4A34">
        <w:t xml:space="preserve">            Jaworzno </w:t>
      </w:r>
      <w:r w:rsidR="000861ED">
        <w:t>03</w:t>
      </w:r>
      <w:r w:rsidRPr="00EC4A34">
        <w:t>.</w:t>
      </w:r>
      <w:r w:rsidR="000861ED">
        <w:t>10</w:t>
      </w:r>
      <w:r w:rsidRPr="00EC4A34">
        <w:t>.2024r.</w:t>
      </w:r>
    </w:p>
    <w:p w14:paraId="54146DAD" w14:textId="699B6F2F" w:rsidR="005E7314" w:rsidRDefault="006851F4" w:rsidP="00A6365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Zapytanie dla badania rynku:</w:t>
      </w:r>
    </w:p>
    <w:p w14:paraId="0392B4CD" w14:textId="32B2D406" w:rsidR="008543C4" w:rsidRPr="00A63654" w:rsidRDefault="00A63654" w:rsidP="00A63654">
      <w:pPr>
        <w:jc w:val="center"/>
        <w:rPr>
          <w:b/>
          <w:bCs/>
          <w:u w:val="single"/>
        </w:rPr>
      </w:pPr>
      <w:r w:rsidRPr="00A63654">
        <w:rPr>
          <w:b/>
          <w:bCs/>
          <w:u w:val="single"/>
        </w:rPr>
        <w:t xml:space="preserve">Dostawa </w:t>
      </w:r>
      <w:r w:rsidR="00EC3756">
        <w:rPr>
          <w:b/>
          <w:bCs/>
          <w:u w:val="single"/>
        </w:rPr>
        <w:t>–</w:t>
      </w:r>
      <w:r w:rsidR="008F170E">
        <w:rPr>
          <w:b/>
          <w:bCs/>
          <w:u w:val="single"/>
        </w:rPr>
        <w:t xml:space="preserve"> </w:t>
      </w:r>
      <w:r w:rsidR="00EC3756">
        <w:rPr>
          <w:b/>
          <w:bCs/>
          <w:u w:val="single"/>
        </w:rPr>
        <w:t>zestawów konwerterów analogowych linii telefonicznych</w:t>
      </w:r>
      <w:r w:rsidRPr="00A63654">
        <w:rPr>
          <w:b/>
          <w:bCs/>
          <w:u w:val="single"/>
        </w:rPr>
        <w:t xml:space="preserve"> dla PKW S.A. Zakład Górniczy     Sobieski.</w:t>
      </w:r>
    </w:p>
    <w:p w14:paraId="16B9987B" w14:textId="1A8CA0E5" w:rsidR="00D3234E" w:rsidRPr="00D3234E" w:rsidRDefault="00D3234E" w:rsidP="00D3234E">
      <w:pPr>
        <w:rPr>
          <w:u w:val="single"/>
        </w:rPr>
      </w:pPr>
      <w:r w:rsidRPr="00D3234E">
        <w:rPr>
          <w:u w:val="single"/>
        </w:rPr>
        <w:t>1.Przedmiot zamówienia</w:t>
      </w:r>
    </w:p>
    <w:p w14:paraId="26FC2465" w14:textId="03EEEE86" w:rsidR="00655F9F" w:rsidRDefault="00ED45F9" w:rsidP="00EC3756">
      <w:r>
        <w:t xml:space="preserve"> </w:t>
      </w:r>
      <w:r w:rsidR="00D3234E">
        <w:t>D</w:t>
      </w:r>
      <w:r w:rsidR="00EC3756">
        <w:t xml:space="preserve">ostawa </w:t>
      </w:r>
      <w:r w:rsidR="00655F9F">
        <w:t xml:space="preserve">3 </w:t>
      </w:r>
      <w:r w:rsidR="00EC3756">
        <w:t>zestaw</w:t>
      </w:r>
      <w:r w:rsidR="00655F9F">
        <w:t xml:space="preserve">ów TX+RX  </w:t>
      </w:r>
      <w:r w:rsidR="00EC3756">
        <w:t xml:space="preserve"> (nadajnik-odbiornik) konwerterów  30 analogowych linii telefonicznych - model typu : </w:t>
      </w:r>
      <w:r w:rsidR="00EC3756" w:rsidRPr="00EC3756">
        <w:rPr>
          <w:b/>
          <w:bCs/>
        </w:rPr>
        <w:t>RF-TES-POTS-30FXO-SM/SX-SFP-20km</w:t>
      </w:r>
      <w:r w:rsidR="00EC3756">
        <w:t xml:space="preserve"> </w:t>
      </w:r>
      <w:r w:rsidR="00655F9F">
        <w:t xml:space="preserve"> lub równoważnych</w:t>
      </w:r>
      <w:r w:rsidR="00D3234E">
        <w:t>.</w:t>
      </w:r>
    </w:p>
    <w:p w14:paraId="54D3FEE7" w14:textId="50D55D87" w:rsidR="008543C4" w:rsidRDefault="00D3234E" w:rsidP="00EC3756">
      <w:r>
        <w:t>P</w:t>
      </w:r>
      <w:r w:rsidR="00EC3756">
        <w:t>odstawowe dane: obudowa RACK wersja</w:t>
      </w:r>
      <w:r>
        <w:t xml:space="preserve"> 19”</w:t>
      </w:r>
      <w:r w:rsidR="00EC3756">
        <w:t xml:space="preserve">,1U ; zasilanie 48VDC+230VAC; 30FXO/FXS transmisja </w:t>
      </w:r>
      <w:r w:rsidR="00655F9F">
        <w:t xml:space="preserve">po 1 włóknie światłowodu SM </w:t>
      </w:r>
      <w:r w:rsidR="00EC3756">
        <w:t>do 20km; slot SFP -złącze optyczne LC</w:t>
      </w:r>
      <w:r w:rsidR="001D2432">
        <w:t>, wykrywanie prądu dzwonienia</w:t>
      </w:r>
      <w:r w:rsidR="005043FF">
        <w:t xml:space="preserve"> 25 Hz/75V</w:t>
      </w:r>
      <w:r w:rsidR="001D2432">
        <w:t xml:space="preserve">, </w:t>
      </w:r>
    </w:p>
    <w:p w14:paraId="0572CE7F" w14:textId="77777777" w:rsidR="00C11397" w:rsidRDefault="00C11397" w:rsidP="00C11397">
      <w:pPr>
        <w:spacing w:after="0"/>
      </w:pPr>
    </w:p>
    <w:p w14:paraId="7F6431EE" w14:textId="4589330E" w:rsidR="00BF398D" w:rsidRPr="00CB04D7" w:rsidRDefault="00D3234E">
      <w:pPr>
        <w:rPr>
          <w:u w:val="single"/>
        </w:rPr>
      </w:pPr>
      <w:r>
        <w:rPr>
          <w:u w:val="single"/>
        </w:rPr>
        <w:t>2.</w:t>
      </w:r>
      <w:r w:rsidR="00501425" w:rsidRPr="00CB04D7">
        <w:rPr>
          <w:u w:val="single"/>
        </w:rPr>
        <w:t>Wymagania pozostałe:</w:t>
      </w:r>
    </w:p>
    <w:p w14:paraId="08746497" w14:textId="76FCC7CD" w:rsidR="001D2432" w:rsidRDefault="001D2432">
      <w:r>
        <w:t>1. urz</w:t>
      </w:r>
      <w:r w:rsidR="00521DBF">
        <w:t>ą</w:t>
      </w:r>
      <w:r>
        <w:t>dzeni</w:t>
      </w:r>
      <w:r w:rsidR="00D3234E">
        <w:t>a</w:t>
      </w:r>
      <w:r>
        <w:t xml:space="preserve"> mus</w:t>
      </w:r>
      <w:r w:rsidR="00D3234E">
        <w:t>zą</w:t>
      </w:r>
      <w:r>
        <w:t xml:space="preserve"> współpracowa</w:t>
      </w:r>
      <w:r w:rsidR="00521DBF">
        <w:t>ć</w:t>
      </w:r>
      <w:r>
        <w:t xml:space="preserve"> z central</w:t>
      </w:r>
      <w:r w:rsidR="00521DBF">
        <w:t>ą</w:t>
      </w:r>
      <w:r>
        <w:t xml:space="preserve"> telefoniczną </w:t>
      </w:r>
      <w:r w:rsidR="00521DBF">
        <w:t xml:space="preserve">systemu </w:t>
      </w:r>
      <w:r>
        <w:t>Hipath 4000</w:t>
      </w:r>
      <w:r w:rsidR="00521DBF">
        <w:t>,</w:t>
      </w:r>
    </w:p>
    <w:p w14:paraId="288D1210" w14:textId="61B7A0E5" w:rsidR="00501425" w:rsidRDefault="001D2432">
      <w:r>
        <w:t>2</w:t>
      </w:r>
      <w:r w:rsidR="00501425">
        <w:t>. gwarancja na dostarczone</w:t>
      </w:r>
      <w:r w:rsidR="00655F9F">
        <w:t xml:space="preserve"> urządzenia </w:t>
      </w:r>
      <w:r w:rsidR="00501425">
        <w:t xml:space="preserve"> i zainstalowane</w:t>
      </w:r>
      <w:r w:rsidR="00655F9F">
        <w:t xml:space="preserve"> w nich </w:t>
      </w:r>
      <w:r w:rsidR="00501425">
        <w:t xml:space="preserve"> oprogramowanie</w:t>
      </w:r>
      <w:r w:rsidR="00655F9F">
        <w:t xml:space="preserve"> </w:t>
      </w:r>
      <w:r w:rsidR="00501425">
        <w:t xml:space="preserve">– </w:t>
      </w:r>
      <w:r w:rsidR="00655F9F">
        <w:t>24</w:t>
      </w:r>
      <w:r w:rsidR="00501425">
        <w:t xml:space="preserve"> miesiące</w:t>
      </w:r>
      <w:r w:rsidR="00FF4C49">
        <w:t>,</w:t>
      </w:r>
    </w:p>
    <w:p w14:paraId="263F914E" w14:textId="293D9CC8" w:rsidR="000861ED" w:rsidRDefault="001D2432" w:rsidP="003839B9">
      <w:pPr>
        <w:ind w:left="284" w:hanging="284"/>
      </w:pPr>
      <w:r>
        <w:t>3</w:t>
      </w:r>
      <w:r w:rsidR="000861ED">
        <w:t xml:space="preserve">. </w:t>
      </w:r>
      <w:r w:rsidR="00F85147">
        <w:t>w</w:t>
      </w:r>
      <w:r w:rsidR="000861ED">
        <w:t>raz z dostaw</w:t>
      </w:r>
      <w:r w:rsidR="00F85147">
        <w:t>ą</w:t>
      </w:r>
      <w:r w:rsidR="000861ED">
        <w:t xml:space="preserve"> urządzeń należy dostarczy</w:t>
      </w:r>
      <w:r w:rsidR="00F85147">
        <w:t>ć</w:t>
      </w:r>
      <w:r w:rsidR="000861ED">
        <w:t xml:space="preserve"> niezbędne instrukcje i dokumentacje techniczno-ruchowe w języku polskim</w:t>
      </w:r>
      <w:r w:rsidR="00F85147">
        <w:t>,</w:t>
      </w:r>
    </w:p>
    <w:p w14:paraId="423F72E0" w14:textId="1506EF97" w:rsidR="00BF398D" w:rsidRDefault="001D2432">
      <w:pPr>
        <w:rPr>
          <w:color w:val="000000"/>
        </w:rPr>
      </w:pPr>
      <w:r>
        <w:rPr>
          <w:color w:val="000000"/>
        </w:rPr>
        <w:t>4</w:t>
      </w:r>
      <w:r w:rsidR="00BF398D">
        <w:rPr>
          <w:color w:val="000000"/>
        </w:rPr>
        <w:t>. W ofercie prosimy o podanie ceny netto</w:t>
      </w:r>
      <w:r w:rsidR="00655F9F">
        <w:rPr>
          <w:color w:val="000000"/>
        </w:rPr>
        <w:t xml:space="preserve">, terminu płatności </w:t>
      </w:r>
      <w:r w:rsidR="000861ED">
        <w:rPr>
          <w:color w:val="000000"/>
        </w:rPr>
        <w:t xml:space="preserve"> za całoś</w:t>
      </w:r>
      <w:r w:rsidR="002865ED">
        <w:rPr>
          <w:color w:val="000000"/>
        </w:rPr>
        <w:t>ć</w:t>
      </w:r>
      <w:r w:rsidR="000861ED">
        <w:rPr>
          <w:color w:val="000000"/>
        </w:rPr>
        <w:t xml:space="preserve"> </w:t>
      </w:r>
      <w:r w:rsidR="00655F9F">
        <w:rPr>
          <w:color w:val="000000"/>
        </w:rPr>
        <w:t>dostawy</w:t>
      </w:r>
      <w:r w:rsidR="00BF398D">
        <w:rPr>
          <w:color w:val="000000"/>
        </w:rPr>
        <w:t>.</w:t>
      </w:r>
    </w:p>
    <w:p w14:paraId="7208D513" w14:textId="27D5B358" w:rsidR="00BF398D" w:rsidRDefault="001D2432">
      <w:pPr>
        <w:rPr>
          <w:color w:val="000000"/>
        </w:rPr>
      </w:pPr>
      <w:r>
        <w:rPr>
          <w:color w:val="000000"/>
        </w:rPr>
        <w:t>5</w:t>
      </w:r>
      <w:r w:rsidR="00BF398D">
        <w:rPr>
          <w:color w:val="000000"/>
        </w:rPr>
        <w:t xml:space="preserve">. W ofercie należy podać termin realizacji </w:t>
      </w:r>
      <w:r w:rsidR="00655F9F">
        <w:rPr>
          <w:color w:val="000000"/>
        </w:rPr>
        <w:t xml:space="preserve"> dostawy</w:t>
      </w:r>
      <w:r w:rsidR="00BF398D">
        <w:rPr>
          <w:color w:val="000000"/>
        </w:rPr>
        <w:t>.</w:t>
      </w:r>
    </w:p>
    <w:p w14:paraId="6D6A4095" w14:textId="68F071FE" w:rsidR="008543C4" w:rsidRDefault="001D2432">
      <w:pPr>
        <w:rPr>
          <w:color w:val="000000"/>
        </w:rPr>
      </w:pPr>
      <w:r>
        <w:rPr>
          <w:color w:val="000000"/>
        </w:rPr>
        <w:t>6</w:t>
      </w:r>
      <w:r w:rsidR="00BF398D">
        <w:rPr>
          <w:color w:val="000000"/>
        </w:rPr>
        <w:t>. Ważność oferty : do 31.12.2024r.</w:t>
      </w:r>
    </w:p>
    <w:p w14:paraId="7C8E2D0B" w14:textId="7A85638F" w:rsidR="00D81087" w:rsidRPr="00BF398D" w:rsidRDefault="001D2432">
      <w:pPr>
        <w:rPr>
          <w:color w:val="000000"/>
        </w:rPr>
      </w:pPr>
      <w:r>
        <w:rPr>
          <w:color w:val="000000"/>
        </w:rPr>
        <w:t>7</w:t>
      </w:r>
      <w:r w:rsidR="00D81087">
        <w:rPr>
          <w:color w:val="000000"/>
        </w:rPr>
        <w:t>. Kontakt w sprawie</w:t>
      </w:r>
      <w:r w:rsidR="00D3234E">
        <w:rPr>
          <w:color w:val="000000"/>
        </w:rPr>
        <w:t>:</w:t>
      </w:r>
      <w:r w:rsidR="00D81087">
        <w:rPr>
          <w:color w:val="000000"/>
        </w:rPr>
        <w:t xml:space="preserve"> </w:t>
      </w:r>
      <w:r w:rsidR="004E1A34">
        <w:rPr>
          <w:color w:val="000000"/>
        </w:rPr>
        <w:t>J</w:t>
      </w:r>
      <w:r w:rsidR="00D81087">
        <w:rPr>
          <w:color w:val="000000"/>
        </w:rPr>
        <w:t>acek Dubrowski tel.32 618 53 13 w godz.6.00 – 14.00.</w:t>
      </w:r>
    </w:p>
    <w:sectPr w:rsidR="00D81087" w:rsidRPr="00BF398D" w:rsidSect="00BF398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03F74"/>
    <w:multiLevelType w:val="hybridMultilevel"/>
    <w:tmpl w:val="C7EC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D588F"/>
    <w:multiLevelType w:val="hybridMultilevel"/>
    <w:tmpl w:val="6C0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398063">
    <w:abstractNumId w:val="1"/>
  </w:num>
  <w:num w:numId="2" w16cid:durableId="881477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C4"/>
    <w:rsid w:val="000861ED"/>
    <w:rsid w:val="000921E8"/>
    <w:rsid w:val="001D2432"/>
    <w:rsid w:val="002865ED"/>
    <w:rsid w:val="003839B9"/>
    <w:rsid w:val="003D41A7"/>
    <w:rsid w:val="00467847"/>
    <w:rsid w:val="00471383"/>
    <w:rsid w:val="004D01D8"/>
    <w:rsid w:val="004E1A34"/>
    <w:rsid w:val="00501425"/>
    <w:rsid w:val="005043FF"/>
    <w:rsid w:val="00504D27"/>
    <w:rsid w:val="00513777"/>
    <w:rsid w:val="00521DBF"/>
    <w:rsid w:val="005E7314"/>
    <w:rsid w:val="006045E8"/>
    <w:rsid w:val="00627C7E"/>
    <w:rsid w:val="00650586"/>
    <w:rsid w:val="00655F9F"/>
    <w:rsid w:val="006604E7"/>
    <w:rsid w:val="006851F4"/>
    <w:rsid w:val="006F5951"/>
    <w:rsid w:val="00704D5D"/>
    <w:rsid w:val="00725C38"/>
    <w:rsid w:val="00793071"/>
    <w:rsid w:val="008543C4"/>
    <w:rsid w:val="008F170E"/>
    <w:rsid w:val="00945FAA"/>
    <w:rsid w:val="009E04F8"/>
    <w:rsid w:val="009E6ABA"/>
    <w:rsid w:val="009F14CC"/>
    <w:rsid w:val="00A06DA9"/>
    <w:rsid w:val="00A63654"/>
    <w:rsid w:val="00A8022D"/>
    <w:rsid w:val="00AF20F5"/>
    <w:rsid w:val="00B241DA"/>
    <w:rsid w:val="00B83F77"/>
    <w:rsid w:val="00BF398D"/>
    <w:rsid w:val="00C11397"/>
    <w:rsid w:val="00C97824"/>
    <w:rsid w:val="00CB04D7"/>
    <w:rsid w:val="00D3234E"/>
    <w:rsid w:val="00D81087"/>
    <w:rsid w:val="00E101E5"/>
    <w:rsid w:val="00E261C8"/>
    <w:rsid w:val="00E828DC"/>
    <w:rsid w:val="00E90FBC"/>
    <w:rsid w:val="00EC3756"/>
    <w:rsid w:val="00EC4A34"/>
    <w:rsid w:val="00ED45F9"/>
    <w:rsid w:val="00ED7AB0"/>
    <w:rsid w:val="00EE5696"/>
    <w:rsid w:val="00F36559"/>
    <w:rsid w:val="00F85147"/>
    <w:rsid w:val="00FC0614"/>
    <w:rsid w:val="00FF2661"/>
    <w:rsid w:val="00FF4C49"/>
    <w:rsid w:val="00FF7774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4B79"/>
  <w15:chartTrackingRefBased/>
  <w15:docId w15:val="{71F2E2A4-43E1-48F7-AC9B-C260F12A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4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4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4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4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D5D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E90FB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Dubrowski Jacek (PKW)</dc:creator>
  <cp:keywords/>
  <dc:description/>
  <cp:lastModifiedBy>Tomasz Kudzia</cp:lastModifiedBy>
  <cp:revision>9</cp:revision>
  <dcterms:created xsi:type="dcterms:W3CDTF">2024-10-03T09:46:00Z</dcterms:created>
  <dcterms:modified xsi:type="dcterms:W3CDTF">2024-10-04T09:06:00Z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2024-09-19T12:12:00Z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ffd0d0c0-7e7e-4c55-ab82-a43173eb3ff9</vt:lpwstr>
  </property>
  <property fmtid="{D5CDD505-2E9C-101B-9397-08002B2CF9AE}" pid="8" name="MSIP_Label_defa4170-0d19-0005-0004-bc88714345d2_ContentBits">
    <vt:lpwstr>0</vt:lpwstr>
  </property>
</Properties>
</file>