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7F2" w:rsidRPr="0044365D" w:rsidRDefault="0031486F" w:rsidP="005607F2">
      <w:pPr>
        <w:widowControl w:val="0"/>
        <w:spacing w:after="0" w:line="276" w:lineRule="auto"/>
        <w:ind w:left="1440"/>
        <w:jc w:val="right"/>
        <w:outlineLvl w:val="1"/>
        <w:rPr>
          <w:rFonts w:eastAsia="Times New Roman" w:cstheme="minorHAnsi"/>
          <w:bCs/>
          <w:i/>
          <w:lang w:eastAsia="pl-PL"/>
        </w:rPr>
      </w:pPr>
      <w:r w:rsidRPr="0044365D">
        <w:rPr>
          <w:rFonts w:eastAsia="Times New Roman" w:cstheme="minorHAnsi"/>
          <w:bCs/>
          <w:i/>
          <w:lang w:eastAsia="pl-PL"/>
        </w:rPr>
        <w:t>Załącznik nr 1</w:t>
      </w:r>
    </w:p>
    <w:p w:rsidR="00C770CC" w:rsidRPr="0044365D" w:rsidRDefault="00C770CC" w:rsidP="001120FA">
      <w:pPr>
        <w:spacing w:before="240" w:after="0" w:line="240" w:lineRule="auto"/>
        <w:jc w:val="center"/>
        <w:rPr>
          <w:rFonts w:cstheme="minorHAnsi"/>
          <w:b/>
        </w:rPr>
      </w:pPr>
      <w:r w:rsidRPr="0044365D">
        <w:rPr>
          <w:rFonts w:cstheme="minorHAnsi"/>
          <w:b/>
        </w:rPr>
        <w:t>OPIS PRZEDMIOTU ZAMÓWIENIA</w:t>
      </w:r>
    </w:p>
    <w:p w:rsidR="001120FA" w:rsidRPr="0044365D" w:rsidRDefault="001120FA" w:rsidP="001120FA">
      <w:pPr>
        <w:spacing w:before="240" w:after="0" w:line="240" w:lineRule="auto"/>
        <w:jc w:val="center"/>
        <w:rPr>
          <w:rFonts w:cstheme="minorHAnsi"/>
          <w:b/>
        </w:rPr>
      </w:pPr>
    </w:p>
    <w:p w:rsidR="00C770CC" w:rsidRPr="0044365D" w:rsidRDefault="00C770CC" w:rsidP="00C770CC">
      <w:pPr>
        <w:numPr>
          <w:ilvl w:val="0"/>
          <w:numId w:val="8"/>
        </w:numPr>
        <w:spacing w:after="0" w:line="360" w:lineRule="auto"/>
        <w:rPr>
          <w:rFonts w:eastAsia="Times New Roman" w:cstheme="minorHAnsi"/>
          <w:b/>
          <w:lang w:eastAsia="pl-PL"/>
        </w:rPr>
      </w:pPr>
      <w:r w:rsidRPr="0044365D">
        <w:rPr>
          <w:rFonts w:eastAsia="Times New Roman" w:cstheme="minorHAnsi"/>
          <w:b/>
          <w:lang w:eastAsia="pl-PL"/>
        </w:rPr>
        <w:t>Nazwa przedmiotu zamówienia:</w:t>
      </w:r>
    </w:p>
    <w:p w:rsidR="005607F2" w:rsidRPr="0044365D" w:rsidRDefault="005607F2" w:rsidP="005607F2">
      <w:pPr>
        <w:pStyle w:val="Style41"/>
        <w:widowControl/>
        <w:spacing w:before="100" w:beforeAutospacing="1" w:after="100" w:afterAutospacing="1" w:line="240" w:lineRule="auto"/>
        <w:ind w:left="360" w:firstLine="0"/>
        <w:jc w:val="both"/>
        <w:rPr>
          <w:rStyle w:val="FontStyle50"/>
          <w:rFonts w:asciiTheme="minorHAnsi" w:hAnsiTheme="minorHAnsi" w:cstheme="minorHAnsi"/>
          <w:szCs w:val="22"/>
        </w:rPr>
      </w:pPr>
      <w:r w:rsidRPr="0044365D">
        <w:rPr>
          <w:rFonts w:asciiTheme="minorHAnsi" w:hAnsiTheme="minorHAnsi" w:cstheme="minorHAnsi"/>
          <w:bCs/>
          <w:sz w:val="22"/>
          <w:szCs w:val="22"/>
        </w:rPr>
        <w:t xml:space="preserve">„Dostawa olejów hydraulicznych i silnikowych dla TAURON Wydobycie S.A. – ZG Janina, </w:t>
      </w:r>
      <w:r w:rsidRPr="0044365D">
        <w:rPr>
          <w:rFonts w:asciiTheme="minorHAnsi" w:hAnsiTheme="minorHAnsi" w:cstheme="minorHAnsi"/>
          <w:bCs/>
          <w:sz w:val="22"/>
          <w:szCs w:val="22"/>
        </w:rPr>
        <w:br/>
        <w:t>ZG Sobieski, ZG Brzeszcze.”</w:t>
      </w:r>
    </w:p>
    <w:p w:rsidR="00C770CC" w:rsidRPr="0044365D" w:rsidRDefault="00E310BC" w:rsidP="00C770CC">
      <w:pPr>
        <w:numPr>
          <w:ilvl w:val="0"/>
          <w:numId w:val="8"/>
        </w:numPr>
        <w:spacing w:after="0" w:line="360" w:lineRule="auto"/>
        <w:rPr>
          <w:rFonts w:eastAsia="Times New Roman" w:cstheme="minorHAnsi"/>
          <w:lang w:eastAsia="pl-PL"/>
        </w:rPr>
      </w:pPr>
      <w:r w:rsidRPr="0044365D">
        <w:rPr>
          <w:rFonts w:eastAsia="Times New Roman" w:cstheme="minorHAnsi"/>
          <w:b/>
          <w:lang w:eastAsia="pl-PL"/>
        </w:rPr>
        <w:t>Przedmiot</w:t>
      </w:r>
      <w:r w:rsidR="00C770CC" w:rsidRPr="0044365D">
        <w:rPr>
          <w:rFonts w:eastAsia="Times New Roman" w:cstheme="minorHAnsi"/>
          <w:b/>
          <w:lang w:eastAsia="pl-PL"/>
        </w:rPr>
        <w:t xml:space="preserve"> zamówienia:</w:t>
      </w:r>
    </w:p>
    <w:p w:rsidR="00C770CC" w:rsidRPr="0044365D" w:rsidRDefault="00C770CC" w:rsidP="00BE6EF5">
      <w:pPr>
        <w:pStyle w:val="Akapitzlist"/>
        <w:numPr>
          <w:ilvl w:val="1"/>
          <w:numId w:val="20"/>
        </w:numPr>
        <w:spacing w:after="0" w:line="360" w:lineRule="auto"/>
        <w:ind w:left="426" w:hanging="426"/>
        <w:rPr>
          <w:rFonts w:eastAsia="Times New Roman" w:cstheme="minorHAnsi"/>
          <w:b/>
          <w:lang w:eastAsia="pl-PL"/>
        </w:rPr>
      </w:pPr>
      <w:r w:rsidRPr="0044365D">
        <w:rPr>
          <w:rFonts w:eastAsia="Times New Roman" w:cstheme="minorHAnsi"/>
          <w:b/>
          <w:lang w:eastAsia="pl-PL"/>
        </w:rPr>
        <w:t xml:space="preserve">Szczegółowy opis przedmiotu zamówienia - </w:t>
      </w:r>
      <w:r w:rsidRPr="0044365D">
        <w:rPr>
          <w:rFonts w:eastAsia="Times New Roman" w:cstheme="minorHAnsi"/>
          <w:b/>
          <w:u w:val="single"/>
          <w:lang w:eastAsia="pl-PL"/>
        </w:rPr>
        <w:t xml:space="preserve">wspólny dla wszystkich </w:t>
      </w:r>
      <w:r w:rsidR="00BE6EF5" w:rsidRPr="0044365D">
        <w:rPr>
          <w:rFonts w:eastAsia="Times New Roman" w:cstheme="minorHAnsi"/>
          <w:b/>
          <w:u w:val="single"/>
          <w:lang w:eastAsia="pl-PL"/>
        </w:rPr>
        <w:t xml:space="preserve">pozycji </w:t>
      </w:r>
      <w:r w:rsidRPr="0044365D">
        <w:rPr>
          <w:rFonts w:eastAsia="Times New Roman" w:cstheme="minorHAnsi"/>
          <w:b/>
          <w:u w:val="single"/>
          <w:lang w:eastAsia="pl-PL"/>
        </w:rPr>
        <w:t>zamówienia:</w:t>
      </w:r>
    </w:p>
    <w:p w:rsidR="00C770CC" w:rsidRPr="0044365D" w:rsidRDefault="00C770CC" w:rsidP="00C770CC">
      <w:pPr>
        <w:numPr>
          <w:ilvl w:val="1"/>
          <w:numId w:val="5"/>
        </w:numPr>
        <w:tabs>
          <w:tab w:val="num" w:pos="709"/>
        </w:tabs>
        <w:autoSpaceDE w:val="0"/>
        <w:autoSpaceDN w:val="0"/>
        <w:adjustRightInd w:val="0"/>
        <w:spacing w:after="0" w:line="360" w:lineRule="auto"/>
        <w:ind w:left="709" w:right="314"/>
        <w:jc w:val="both"/>
        <w:rPr>
          <w:rFonts w:eastAsia="Times New Roman" w:cstheme="minorHAnsi"/>
          <w:lang w:eastAsia="pl-PL"/>
        </w:rPr>
      </w:pPr>
      <w:r w:rsidRPr="0044365D">
        <w:rPr>
          <w:rFonts w:eastAsia="Times New Roman" w:cstheme="minorHAnsi"/>
          <w:lang w:eastAsia="pl-PL"/>
        </w:rPr>
        <w:t xml:space="preserve">Od dnia zawarcia umowy przez okres 12 miesięcy. </w:t>
      </w:r>
    </w:p>
    <w:p w:rsidR="00C770CC" w:rsidRPr="0044365D" w:rsidRDefault="00C770CC" w:rsidP="00C770CC">
      <w:pPr>
        <w:autoSpaceDE w:val="0"/>
        <w:autoSpaceDN w:val="0"/>
        <w:adjustRightInd w:val="0"/>
        <w:spacing w:after="0" w:line="360" w:lineRule="auto"/>
        <w:ind w:left="709" w:right="314"/>
        <w:jc w:val="both"/>
        <w:rPr>
          <w:rFonts w:eastAsia="Times New Roman" w:cstheme="minorHAnsi"/>
          <w:iCs/>
          <w:lang w:eastAsia="pl-PL"/>
        </w:rPr>
      </w:pPr>
      <w:r w:rsidRPr="0044365D">
        <w:rPr>
          <w:rFonts w:eastAsia="Times New Roman" w:cstheme="minorHAnsi"/>
          <w:iCs/>
          <w:lang w:eastAsia="pl-PL"/>
        </w:rPr>
        <w:t>Termin realizacji poszczególnych  zamówień:</w:t>
      </w:r>
    </w:p>
    <w:p w:rsidR="00C770CC" w:rsidRPr="0044365D" w:rsidRDefault="00A923F1" w:rsidP="00A923F1">
      <w:pPr>
        <w:autoSpaceDE w:val="0"/>
        <w:autoSpaceDN w:val="0"/>
        <w:adjustRightInd w:val="0"/>
        <w:spacing w:after="0" w:line="360" w:lineRule="auto"/>
        <w:ind w:left="709" w:right="314"/>
        <w:jc w:val="both"/>
        <w:rPr>
          <w:rFonts w:cstheme="minorHAnsi"/>
        </w:rPr>
      </w:pPr>
      <w:r w:rsidRPr="0044365D">
        <w:rPr>
          <w:rFonts w:cstheme="minorHAnsi"/>
        </w:rPr>
        <w:t xml:space="preserve">- do </w:t>
      </w:r>
      <w:r w:rsidR="00E310BC" w:rsidRPr="0044365D">
        <w:rPr>
          <w:rFonts w:cstheme="minorHAnsi"/>
        </w:rPr>
        <w:t>7</w:t>
      </w:r>
      <w:r w:rsidRPr="0044365D">
        <w:rPr>
          <w:rFonts w:cstheme="minorHAnsi"/>
        </w:rPr>
        <w:t xml:space="preserve"> dni </w:t>
      </w:r>
      <w:r w:rsidR="00C770CC" w:rsidRPr="0044365D">
        <w:rPr>
          <w:rFonts w:cstheme="minorHAnsi"/>
        </w:rPr>
        <w:t xml:space="preserve"> </w:t>
      </w:r>
      <w:r w:rsidR="00C770CC" w:rsidRPr="0044365D">
        <w:rPr>
          <w:rFonts w:eastAsia="Times New Roman" w:cstheme="minorHAnsi"/>
          <w:iCs/>
          <w:lang w:eastAsia="pl-PL"/>
        </w:rPr>
        <w:t xml:space="preserve">od daty otrzymania zamówienia. </w:t>
      </w:r>
    </w:p>
    <w:p w:rsidR="00C770CC" w:rsidRPr="0044365D" w:rsidRDefault="00C770CC" w:rsidP="00C770CC">
      <w:pPr>
        <w:numPr>
          <w:ilvl w:val="1"/>
          <w:numId w:val="5"/>
        </w:numPr>
        <w:tabs>
          <w:tab w:val="num" w:pos="709"/>
        </w:tabs>
        <w:autoSpaceDE w:val="0"/>
        <w:autoSpaceDN w:val="0"/>
        <w:adjustRightInd w:val="0"/>
        <w:spacing w:after="0" w:line="360" w:lineRule="auto"/>
        <w:ind w:left="709" w:right="314"/>
        <w:jc w:val="both"/>
        <w:rPr>
          <w:rFonts w:eastAsia="Times New Roman" w:cstheme="minorHAnsi"/>
          <w:lang w:eastAsia="pl-PL"/>
        </w:rPr>
      </w:pPr>
      <w:r w:rsidRPr="0044365D">
        <w:rPr>
          <w:rFonts w:eastAsia="Times New Roman" w:cstheme="minorHAnsi"/>
          <w:lang w:eastAsia="pl-PL"/>
        </w:rPr>
        <w:t>Sprzedaż towarów następować będzie na podstawie pisemnych zamówień Zamawiającego, określających w szczególności rodzaje i ilości towarów oraz miejsce dostaw.</w:t>
      </w:r>
    </w:p>
    <w:p w:rsidR="00C770CC" w:rsidRPr="0044365D" w:rsidRDefault="00C770CC" w:rsidP="00C770CC">
      <w:pPr>
        <w:numPr>
          <w:ilvl w:val="1"/>
          <w:numId w:val="5"/>
        </w:numPr>
        <w:tabs>
          <w:tab w:val="num" w:pos="709"/>
        </w:tabs>
        <w:autoSpaceDE w:val="0"/>
        <w:autoSpaceDN w:val="0"/>
        <w:adjustRightInd w:val="0"/>
        <w:spacing w:after="0" w:line="360" w:lineRule="auto"/>
        <w:ind w:left="709" w:right="314"/>
        <w:jc w:val="both"/>
        <w:rPr>
          <w:rFonts w:eastAsia="Times New Roman" w:cstheme="minorHAnsi"/>
          <w:lang w:eastAsia="pl-PL"/>
        </w:rPr>
      </w:pPr>
      <w:r w:rsidRPr="0044365D">
        <w:rPr>
          <w:rFonts w:eastAsia="Times New Roman" w:cstheme="minorHAnsi"/>
          <w:lang w:eastAsia="pl-PL"/>
        </w:rPr>
        <w:t>warunki transportu: wymagany transport własny oferenta i na jego koszt;</w:t>
      </w:r>
    </w:p>
    <w:p w:rsidR="00C770CC" w:rsidRPr="0044365D" w:rsidRDefault="00C770CC" w:rsidP="00C770CC">
      <w:pPr>
        <w:numPr>
          <w:ilvl w:val="1"/>
          <w:numId w:val="5"/>
        </w:numPr>
        <w:tabs>
          <w:tab w:val="num" w:pos="709"/>
        </w:tabs>
        <w:autoSpaceDE w:val="0"/>
        <w:autoSpaceDN w:val="0"/>
        <w:adjustRightInd w:val="0"/>
        <w:spacing w:after="0" w:line="360" w:lineRule="auto"/>
        <w:ind w:left="709" w:right="314"/>
        <w:jc w:val="both"/>
        <w:rPr>
          <w:rFonts w:eastAsia="Times New Roman" w:cstheme="minorHAnsi"/>
          <w:lang w:eastAsia="pl-PL"/>
        </w:rPr>
      </w:pPr>
      <w:r w:rsidRPr="0044365D">
        <w:rPr>
          <w:rFonts w:eastAsia="Times New Roman" w:cstheme="minorHAnsi"/>
          <w:lang w:eastAsia="pl-PL"/>
        </w:rPr>
        <w:t>okres gwarancji: wymagana gwarancja 12 miesięcy od daty dostawy do magazynu Zamawiającego w Libiążu, Jaworznie lu</w:t>
      </w:r>
      <w:r w:rsidR="00E310BC" w:rsidRPr="0044365D">
        <w:rPr>
          <w:rFonts w:eastAsia="Times New Roman" w:cstheme="minorHAnsi"/>
          <w:lang w:eastAsia="pl-PL"/>
        </w:rPr>
        <w:t>b Brzeszczach.</w:t>
      </w:r>
    </w:p>
    <w:p w:rsidR="00C770CC" w:rsidRPr="0044365D" w:rsidRDefault="00C770CC" w:rsidP="005852E1">
      <w:pPr>
        <w:autoSpaceDE w:val="0"/>
        <w:autoSpaceDN w:val="0"/>
        <w:adjustRightInd w:val="0"/>
        <w:spacing w:after="0" w:line="360" w:lineRule="auto"/>
        <w:ind w:left="349" w:right="314"/>
        <w:jc w:val="both"/>
        <w:rPr>
          <w:rFonts w:eastAsia="Times New Roman" w:cstheme="minorHAnsi"/>
          <w:lang w:eastAsia="pl-PL"/>
        </w:rPr>
      </w:pPr>
    </w:p>
    <w:p w:rsidR="00C770CC" w:rsidRPr="0044365D" w:rsidRDefault="00C770CC" w:rsidP="0031486F">
      <w:pPr>
        <w:pStyle w:val="Akapitzlist"/>
        <w:numPr>
          <w:ilvl w:val="1"/>
          <w:numId w:val="20"/>
        </w:numPr>
        <w:spacing w:after="0" w:line="360" w:lineRule="auto"/>
        <w:ind w:left="426" w:hanging="426"/>
        <w:jc w:val="both"/>
        <w:rPr>
          <w:rFonts w:eastAsia="Times New Roman" w:cstheme="minorHAnsi"/>
          <w:b/>
          <w:lang w:eastAsia="pl-PL"/>
        </w:rPr>
      </w:pPr>
      <w:r w:rsidRPr="0044365D">
        <w:rPr>
          <w:rFonts w:eastAsia="Times New Roman" w:cstheme="minorHAnsi"/>
          <w:b/>
          <w:lang w:eastAsia="pl-PL"/>
        </w:rPr>
        <w:t xml:space="preserve">Pozostałe parametry techniczno-użytkowe - </w:t>
      </w:r>
      <w:r w:rsidRPr="0044365D">
        <w:rPr>
          <w:rFonts w:eastAsia="Times New Roman" w:cstheme="minorHAnsi"/>
          <w:b/>
          <w:u w:val="single"/>
          <w:lang w:eastAsia="pl-PL"/>
        </w:rPr>
        <w:t xml:space="preserve">wspólne dla wszystkich </w:t>
      </w:r>
      <w:r w:rsidR="00391A48" w:rsidRPr="0044365D">
        <w:rPr>
          <w:rFonts w:eastAsia="Times New Roman" w:cstheme="minorHAnsi"/>
          <w:b/>
          <w:u w:val="single"/>
          <w:lang w:eastAsia="pl-PL"/>
        </w:rPr>
        <w:t xml:space="preserve">pozycji </w:t>
      </w:r>
      <w:r w:rsidRPr="0044365D">
        <w:rPr>
          <w:rFonts w:eastAsia="Times New Roman" w:cstheme="minorHAnsi"/>
          <w:b/>
          <w:u w:val="single"/>
          <w:lang w:eastAsia="pl-PL"/>
        </w:rPr>
        <w:t>zamówienia</w:t>
      </w:r>
      <w:r w:rsidRPr="0044365D">
        <w:rPr>
          <w:rFonts w:eastAsia="Times New Roman" w:cstheme="minorHAnsi"/>
          <w:b/>
          <w:lang w:eastAsia="pl-PL"/>
        </w:rPr>
        <w:t>:</w:t>
      </w:r>
    </w:p>
    <w:p w:rsidR="00C770CC" w:rsidRPr="0044365D" w:rsidRDefault="00C770CC" w:rsidP="009428B5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44365D">
        <w:rPr>
          <w:rFonts w:eastAsia="Times New Roman" w:cstheme="minorHAnsi"/>
          <w:lang w:eastAsia="pl-PL"/>
        </w:rPr>
        <w:t>Wszystkie oleje muszą spełniać wymagania, normy, specyfikacje</w:t>
      </w:r>
      <w:r w:rsidR="009428B5" w:rsidRPr="0044365D">
        <w:rPr>
          <w:rFonts w:eastAsia="Times New Roman" w:cstheme="minorHAnsi"/>
          <w:lang w:eastAsia="pl-PL"/>
        </w:rPr>
        <w:t xml:space="preserve"> określone </w:t>
      </w:r>
      <w:r w:rsidRPr="0044365D">
        <w:rPr>
          <w:rFonts w:eastAsia="Times New Roman" w:cstheme="minorHAnsi"/>
          <w:lang w:eastAsia="pl-PL"/>
        </w:rPr>
        <w:t xml:space="preserve">w poszczególnych </w:t>
      </w:r>
      <w:r w:rsidR="00391A48" w:rsidRPr="0044365D">
        <w:rPr>
          <w:rFonts w:eastAsia="Times New Roman" w:cstheme="minorHAnsi"/>
          <w:lang w:eastAsia="pl-PL"/>
        </w:rPr>
        <w:t>pozycjach zamówien</w:t>
      </w:r>
      <w:r w:rsidR="0031486F" w:rsidRPr="0044365D">
        <w:rPr>
          <w:rFonts w:eastAsia="Times New Roman" w:cstheme="minorHAnsi"/>
          <w:lang w:eastAsia="pl-PL"/>
        </w:rPr>
        <w:t>i</w:t>
      </w:r>
      <w:r w:rsidR="00391A48" w:rsidRPr="0044365D">
        <w:rPr>
          <w:rFonts w:eastAsia="Times New Roman" w:cstheme="minorHAnsi"/>
          <w:lang w:eastAsia="pl-PL"/>
        </w:rPr>
        <w:t>a,</w:t>
      </w:r>
    </w:p>
    <w:p w:rsidR="00C770CC" w:rsidRPr="0044365D" w:rsidRDefault="00C770CC" w:rsidP="005852E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44365D">
        <w:rPr>
          <w:rFonts w:eastAsia="Times New Roman" w:cstheme="minorHAnsi"/>
          <w:lang w:eastAsia="pl-PL"/>
        </w:rPr>
        <w:t>Opakowania, w których są dostarczane oleje</w:t>
      </w:r>
      <w:r w:rsidR="005852E1" w:rsidRPr="0044365D">
        <w:rPr>
          <w:rFonts w:eastAsia="Times New Roman" w:cstheme="minorHAnsi"/>
          <w:lang w:eastAsia="pl-PL"/>
        </w:rPr>
        <w:t>/preparaty specjalistyczne</w:t>
      </w:r>
      <w:r w:rsidRPr="0044365D">
        <w:rPr>
          <w:rFonts w:eastAsia="Times New Roman" w:cstheme="minorHAnsi"/>
          <w:lang w:eastAsia="pl-PL"/>
        </w:rPr>
        <w:t xml:space="preserve"> muszą być: </w:t>
      </w:r>
    </w:p>
    <w:p w:rsidR="00C770CC" w:rsidRPr="0044365D" w:rsidRDefault="00C770CC" w:rsidP="00C770CC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44365D">
        <w:rPr>
          <w:rFonts w:eastAsia="Times New Roman" w:cstheme="minorHAnsi"/>
          <w:lang w:eastAsia="pl-PL"/>
        </w:rPr>
        <w:t xml:space="preserve">dopuszczone do stosowania w podziemnych zakładach górniczych,  </w:t>
      </w:r>
    </w:p>
    <w:p w:rsidR="00C770CC" w:rsidRPr="0044365D" w:rsidRDefault="00C770CC" w:rsidP="00C770CC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44365D">
        <w:rPr>
          <w:rFonts w:eastAsia="Times New Roman" w:cstheme="minorHAnsi"/>
          <w:lang w:eastAsia="pl-PL"/>
        </w:rPr>
        <w:t>oryginalne od Producenta oraz w sposób trwały opisane. Opis musi zawierać:</w:t>
      </w:r>
    </w:p>
    <w:p w:rsidR="00C770CC" w:rsidRPr="0044365D" w:rsidRDefault="00C770CC" w:rsidP="00C770C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44365D">
        <w:rPr>
          <w:rFonts w:eastAsia="Times New Roman" w:cstheme="minorHAnsi"/>
          <w:lang w:eastAsia="pl-PL"/>
        </w:rPr>
        <w:t xml:space="preserve">pełną nazwę oleju, </w:t>
      </w:r>
    </w:p>
    <w:p w:rsidR="00C770CC" w:rsidRPr="0044365D" w:rsidRDefault="00C770CC" w:rsidP="00C770C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44365D">
        <w:rPr>
          <w:rFonts w:eastAsia="Times New Roman" w:cstheme="minorHAnsi"/>
          <w:lang w:eastAsia="pl-PL"/>
        </w:rPr>
        <w:t xml:space="preserve">numer partii, </w:t>
      </w:r>
    </w:p>
    <w:p w:rsidR="00C770CC" w:rsidRPr="0044365D" w:rsidRDefault="00C770CC" w:rsidP="00C770C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44365D">
        <w:rPr>
          <w:rFonts w:eastAsia="Times New Roman" w:cstheme="minorHAnsi"/>
          <w:lang w:eastAsia="pl-PL"/>
        </w:rPr>
        <w:t xml:space="preserve">datę produkcji, </w:t>
      </w:r>
    </w:p>
    <w:p w:rsidR="00C770CC" w:rsidRPr="0044365D" w:rsidRDefault="00C770CC" w:rsidP="00C770C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44365D">
        <w:rPr>
          <w:rFonts w:eastAsia="Times New Roman" w:cstheme="minorHAnsi"/>
          <w:lang w:eastAsia="pl-PL"/>
        </w:rPr>
        <w:t xml:space="preserve">pojemność rzeczywistą w litrach, </w:t>
      </w:r>
    </w:p>
    <w:p w:rsidR="00C770CC" w:rsidRPr="0044365D" w:rsidRDefault="00C770CC" w:rsidP="00C770C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44365D">
        <w:rPr>
          <w:rFonts w:eastAsia="Times New Roman" w:cstheme="minorHAnsi"/>
          <w:lang w:eastAsia="pl-PL"/>
        </w:rPr>
        <w:t xml:space="preserve">pojemność nominalną, </w:t>
      </w:r>
    </w:p>
    <w:p w:rsidR="00C770CC" w:rsidRPr="0044365D" w:rsidRDefault="00C770CC" w:rsidP="00C770C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44365D">
        <w:rPr>
          <w:rFonts w:eastAsia="Times New Roman" w:cstheme="minorHAnsi"/>
          <w:lang w:eastAsia="pl-PL"/>
        </w:rPr>
        <w:t>masę brutto i netto,</w:t>
      </w:r>
    </w:p>
    <w:p w:rsidR="00C770CC" w:rsidRPr="0044365D" w:rsidRDefault="00C770CC" w:rsidP="00C770C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44365D">
        <w:rPr>
          <w:rFonts w:eastAsia="Times New Roman" w:cstheme="minorHAnsi"/>
          <w:lang w:eastAsia="pl-PL"/>
        </w:rPr>
        <w:t>numery identyfikacyjne.</w:t>
      </w:r>
    </w:p>
    <w:p w:rsidR="00C770CC" w:rsidRPr="0044365D" w:rsidRDefault="00C770CC" w:rsidP="00C770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i/>
          <w:lang w:eastAsia="pl-PL"/>
        </w:rPr>
      </w:pPr>
    </w:p>
    <w:p w:rsidR="00E310BC" w:rsidRDefault="00E310BC" w:rsidP="00C770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i/>
          <w:lang w:eastAsia="pl-PL"/>
        </w:rPr>
      </w:pPr>
    </w:p>
    <w:p w:rsidR="0031486F" w:rsidRDefault="0031486F" w:rsidP="00C770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i/>
          <w:lang w:eastAsia="pl-PL"/>
        </w:rPr>
      </w:pPr>
    </w:p>
    <w:p w:rsidR="00391A48" w:rsidRDefault="00391A48" w:rsidP="00C770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i/>
          <w:lang w:eastAsia="pl-PL"/>
        </w:rPr>
      </w:pPr>
    </w:p>
    <w:p w:rsidR="00391A48" w:rsidRDefault="00391A48" w:rsidP="00C770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i/>
          <w:lang w:eastAsia="pl-PL"/>
        </w:rPr>
      </w:pPr>
    </w:p>
    <w:p w:rsidR="0031486F" w:rsidRPr="0044365D" w:rsidRDefault="0031486F" w:rsidP="0031486F">
      <w:pPr>
        <w:pStyle w:val="Akapitzlist"/>
        <w:numPr>
          <w:ilvl w:val="0"/>
          <w:numId w:val="20"/>
        </w:numPr>
        <w:spacing w:line="360" w:lineRule="auto"/>
        <w:rPr>
          <w:rFonts w:cstheme="minorHAnsi"/>
          <w:b/>
        </w:rPr>
      </w:pPr>
      <w:r w:rsidRPr="0044365D">
        <w:rPr>
          <w:rFonts w:cstheme="minorHAnsi"/>
          <w:b/>
        </w:rPr>
        <w:lastRenderedPageBreak/>
        <w:t>Wymagania jakościowe.</w:t>
      </w:r>
    </w:p>
    <w:p w:rsidR="00E310BC" w:rsidRPr="0044365D" w:rsidRDefault="00E310BC" w:rsidP="0031486F">
      <w:pPr>
        <w:pStyle w:val="Akapitzlist"/>
        <w:numPr>
          <w:ilvl w:val="1"/>
          <w:numId w:val="20"/>
        </w:numPr>
        <w:spacing w:line="360" w:lineRule="auto"/>
        <w:ind w:left="426" w:hanging="426"/>
        <w:rPr>
          <w:rFonts w:cstheme="minorHAnsi"/>
          <w:b/>
        </w:rPr>
      </w:pPr>
      <w:r w:rsidRPr="0044365D">
        <w:rPr>
          <w:rFonts w:cstheme="minorHAnsi"/>
          <w:b/>
        </w:rPr>
        <w:t>Oleje hydrauliczne</w:t>
      </w:r>
      <w:r w:rsidR="00391A48" w:rsidRPr="0044365D">
        <w:rPr>
          <w:rFonts w:cstheme="minorHAnsi"/>
          <w:b/>
        </w:rPr>
        <w:t xml:space="preserve"> -</w:t>
      </w:r>
      <w:r w:rsidR="007F2A58" w:rsidRPr="0044365D">
        <w:rPr>
          <w:rFonts w:cstheme="minorHAnsi"/>
          <w:b/>
        </w:rPr>
        <w:t xml:space="preserve">pozycja </w:t>
      </w:r>
      <w:r w:rsidR="007F2A58" w:rsidRPr="0044365D">
        <w:rPr>
          <w:rFonts w:cstheme="minorHAnsi"/>
          <w:b/>
        </w:rPr>
        <w:t>1</w:t>
      </w:r>
      <w:r w:rsidR="007F2A58" w:rsidRPr="0044365D">
        <w:rPr>
          <w:rFonts w:cstheme="minorHAnsi"/>
          <w:b/>
        </w:rPr>
        <w:t xml:space="preserve">, </w:t>
      </w:r>
      <w:r w:rsidR="007F2A58" w:rsidRPr="0044365D">
        <w:rPr>
          <w:rFonts w:cstheme="minorHAnsi"/>
          <w:b/>
        </w:rPr>
        <w:t>2</w:t>
      </w:r>
      <w:r w:rsidR="007F2A58" w:rsidRPr="0044365D">
        <w:rPr>
          <w:rFonts w:cstheme="minorHAnsi"/>
          <w:b/>
        </w:rPr>
        <w:t xml:space="preserve"> w formularzu ofertowym.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1554"/>
        <w:gridCol w:w="1867"/>
        <w:gridCol w:w="2874"/>
        <w:gridCol w:w="1559"/>
        <w:gridCol w:w="850"/>
      </w:tblGrid>
      <w:tr w:rsidR="00E310BC" w:rsidRPr="0044365D" w:rsidTr="0044365D">
        <w:trPr>
          <w:trHeight w:val="141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E310BC" w:rsidRPr="0044365D" w:rsidRDefault="00E310BC" w:rsidP="00E42C9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4365D">
              <w:rPr>
                <w:rFonts w:eastAsia="Times New Roman" w:cstheme="minorHAnsi"/>
                <w:b/>
                <w:bCs/>
                <w:lang w:eastAsia="pl-PL"/>
              </w:rPr>
              <w:t>Lp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E310BC" w:rsidRPr="0044365D" w:rsidRDefault="00E310BC" w:rsidP="00E42C9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4365D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E310BC" w:rsidRPr="0044365D" w:rsidRDefault="00E310BC" w:rsidP="00E42C9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4365D">
              <w:rPr>
                <w:rFonts w:eastAsia="Times New Roman" w:cstheme="minorHAnsi"/>
                <w:b/>
                <w:bCs/>
                <w:lang w:eastAsia="pl-PL"/>
              </w:rPr>
              <w:t> Wymagania: Klasa jakościowa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E310BC" w:rsidRPr="0044365D" w:rsidRDefault="00E310BC" w:rsidP="00E42C9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4365D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E310BC" w:rsidRPr="0044365D" w:rsidRDefault="00E310BC" w:rsidP="00E42C9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4365D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E310BC" w:rsidRPr="0044365D" w:rsidRDefault="00E310BC" w:rsidP="00E42C9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4365D">
              <w:rPr>
                <w:rFonts w:eastAsia="Times New Roman" w:cstheme="minorHAnsi"/>
                <w:b/>
                <w:bCs/>
                <w:lang w:eastAsia="pl-PL"/>
              </w:rPr>
              <w:t>Jm</w:t>
            </w:r>
          </w:p>
        </w:tc>
      </w:tr>
      <w:tr w:rsidR="00E310BC" w:rsidRPr="0044365D" w:rsidTr="0044365D">
        <w:trPr>
          <w:trHeight w:val="70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0BC" w:rsidRPr="0044365D" w:rsidRDefault="007F2A58" w:rsidP="00391A4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4365D">
              <w:rPr>
                <w:rFonts w:eastAsia="Times New Roman" w:cstheme="minorHAnsi"/>
                <w:lang w:eastAsia="pl-PL"/>
              </w:rPr>
              <w:t>1</w:t>
            </w:r>
            <w:r w:rsidR="0031486F" w:rsidRPr="004436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0BC" w:rsidRPr="0044365D" w:rsidRDefault="00E310BC" w:rsidP="00E42C93">
            <w:pPr>
              <w:rPr>
                <w:rFonts w:cstheme="minorHAnsi"/>
              </w:rPr>
            </w:pPr>
            <w:r w:rsidRPr="0044365D">
              <w:rPr>
                <w:rFonts w:cstheme="minorHAnsi"/>
              </w:rPr>
              <w:t xml:space="preserve">Olej hydrauliczny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0BC" w:rsidRPr="0044365D" w:rsidRDefault="00E310BC" w:rsidP="00E42C93">
            <w:pPr>
              <w:jc w:val="center"/>
              <w:rPr>
                <w:rFonts w:cstheme="minorHAnsi"/>
              </w:rPr>
            </w:pPr>
            <w:r w:rsidRPr="0044365D">
              <w:rPr>
                <w:rFonts w:cstheme="minorHAnsi"/>
              </w:rPr>
              <w:t>HLP/ L-HM VG 46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0BC" w:rsidRPr="0044365D" w:rsidRDefault="00E310BC" w:rsidP="00E42C93">
            <w:pPr>
              <w:jc w:val="center"/>
              <w:rPr>
                <w:rFonts w:cstheme="minorHAnsi"/>
              </w:rPr>
            </w:pPr>
            <w:r w:rsidRPr="0044365D">
              <w:rPr>
                <w:rFonts w:cstheme="minorHAnsi"/>
              </w:rPr>
              <w:t xml:space="preserve">DIN 51524-2 HLP, </w:t>
            </w:r>
            <w:r w:rsidR="0044365D" w:rsidRPr="0044365D">
              <w:rPr>
                <w:rFonts w:cstheme="minorHAnsi"/>
              </w:rPr>
              <w:br/>
            </w:r>
            <w:r w:rsidRPr="0044365D">
              <w:rPr>
                <w:rFonts w:cstheme="minorHAnsi"/>
              </w:rPr>
              <w:t>ISO 6743-4 L-HM VG46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0BC" w:rsidRPr="0044365D" w:rsidRDefault="00E310BC" w:rsidP="00E42C93">
            <w:pPr>
              <w:jc w:val="center"/>
              <w:rPr>
                <w:rFonts w:cstheme="minorHAnsi"/>
              </w:rPr>
            </w:pPr>
            <w:r w:rsidRPr="0044365D">
              <w:rPr>
                <w:rFonts w:cstheme="minorHAnsi"/>
              </w:rPr>
              <w:t xml:space="preserve">pojemniki </w:t>
            </w:r>
            <w:r w:rsidR="0044365D">
              <w:rPr>
                <w:rFonts w:cstheme="minorHAnsi"/>
              </w:rPr>
              <w:br/>
            </w:r>
            <w:r w:rsidRPr="0044365D">
              <w:rPr>
                <w:rFonts w:cstheme="minorHAnsi"/>
              </w:rPr>
              <w:t>do 20 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0BC" w:rsidRPr="0044365D" w:rsidRDefault="00E310BC" w:rsidP="00E42C9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4365D">
              <w:rPr>
                <w:rFonts w:eastAsia="Times New Roman" w:cstheme="minorHAnsi"/>
                <w:lang w:eastAsia="pl-PL"/>
              </w:rPr>
              <w:t>litr</w:t>
            </w:r>
          </w:p>
        </w:tc>
      </w:tr>
      <w:tr w:rsidR="00E310BC" w:rsidRPr="0044365D" w:rsidTr="0044365D">
        <w:trPr>
          <w:trHeight w:val="70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0BC" w:rsidRPr="0044365D" w:rsidRDefault="00391A48" w:rsidP="00391A4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4365D">
              <w:rPr>
                <w:rFonts w:eastAsia="Times New Roman" w:cstheme="minorHAnsi"/>
                <w:lang w:eastAsia="pl-PL"/>
              </w:rPr>
              <w:t xml:space="preserve"> 2</w:t>
            </w:r>
            <w:r w:rsidR="0031486F" w:rsidRPr="004436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0BC" w:rsidRPr="0044365D" w:rsidRDefault="00E310BC" w:rsidP="00E42C93">
            <w:pPr>
              <w:rPr>
                <w:rFonts w:cstheme="minorHAnsi"/>
              </w:rPr>
            </w:pPr>
            <w:r w:rsidRPr="0044365D">
              <w:rPr>
                <w:rFonts w:cstheme="minorHAnsi"/>
              </w:rPr>
              <w:t xml:space="preserve">Olej hydrauliczny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0BC" w:rsidRPr="0044365D" w:rsidRDefault="00E310BC" w:rsidP="00E42C93">
            <w:pPr>
              <w:jc w:val="center"/>
              <w:rPr>
                <w:rFonts w:cstheme="minorHAnsi"/>
              </w:rPr>
            </w:pPr>
            <w:r w:rsidRPr="0044365D">
              <w:rPr>
                <w:rFonts w:cstheme="minorHAnsi"/>
              </w:rPr>
              <w:t>HLP/ L-HM VG 46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0BC" w:rsidRPr="0044365D" w:rsidRDefault="00E310BC" w:rsidP="00E42C93">
            <w:pPr>
              <w:jc w:val="center"/>
              <w:rPr>
                <w:rFonts w:cstheme="minorHAnsi"/>
              </w:rPr>
            </w:pPr>
            <w:r w:rsidRPr="0044365D">
              <w:rPr>
                <w:rFonts w:cstheme="minorHAnsi"/>
              </w:rPr>
              <w:t xml:space="preserve">DIN 51524-2 HLP, </w:t>
            </w:r>
            <w:r w:rsidR="0044365D" w:rsidRPr="0044365D">
              <w:rPr>
                <w:rFonts w:cstheme="minorHAnsi"/>
              </w:rPr>
              <w:br/>
            </w:r>
            <w:r w:rsidRPr="0044365D">
              <w:rPr>
                <w:rFonts w:cstheme="minorHAnsi"/>
              </w:rPr>
              <w:t>ISO 6743-4 L-HM VG46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0BC" w:rsidRPr="0044365D" w:rsidRDefault="00E310BC" w:rsidP="00E42C93">
            <w:pPr>
              <w:jc w:val="center"/>
              <w:rPr>
                <w:rFonts w:cstheme="minorHAnsi"/>
              </w:rPr>
            </w:pPr>
            <w:r w:rsidRPr="0044365D">
              <w:rPr>
                <w:rFonts w:cstheme="minorHAnsi"/>
              </w:rPr>
              <w:t xml:space="preserve">beczki </w:t>
            </w:r>
            <w:r w:rsidR="0044365D">
              <w:rPr>
                <w:rFonts w:cstheme="minorHAnsi"/>
              </w:rPr>
              <w:br/>
            </w:r>
            <w:r w:rsidRPr="0044365D">
              <w:rPr>
                <w:rFonts w:cstheme="minorHAnsi"/>
              </w:rPr>
              <w:t>do 210 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0BC" w:rsidRPr="0044365D" w:rsidRDefault="00E310BC" w:rsidP="00E42C9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4365D">
              <w:rPr>
                <w:rFonts w:eastAsia="Times New Roman" w:cstheme="minorHAnsi"/>
                <w:lang w:eastAsia="pl-PL"/>
              </w:rPr>
              <w:t>litr</w:t>
            </w:r>
          </w:p>
        </w:tc>
      </w:tr>
    </w:tbl>
    <w:p w:rsidR="00E310BC" w:rsidRPr="0044365D" w:rsidRDefault="00E310BC" w:rsidP="00391A48">
      <w:pPr>
        <w:tabs>
          <w:tab w:val="left" w:pos="426"/>
          <w:tab w:val="left" w:pos="2136"/>
          <w:tab w:val="left" w:pos="3060"/>
        </w:tabs>
        <w:suppressAutoHyphens/>
        <w:spacing w:after="0" w:line="240" w:lineRule="auto"/>
        <w:contextualSpacing/>
        <w:jc w:val="both"/>
        <w:rPr>
          <w:rFonts w:eastAsia="Calibri" w:cstheme="minorHAnsi"/>
          <w:lang w:eastAsia="pl-PL"/>
        </w:rPr>
      </w:pPr>
      <w:r w:rsidRPr="0044365D">
        <w:rPr>
          <w:rFonts w:eastAsia="Calibri" w:cstheme="minorHAnsi"/>
          <w:lang w:eastAsia="pl-PL"/>
        </w:rPr>
        <w:t>Oferowane oleje powinny spełniać przynajmniej jedną z wymaganych klas jakościowych i norm w danej pozycji.</w:t>
      </w:r>
    </w:p>
    <w:p w:rsidR="00E310BC" w:rsidRPr="0044365D" w:rsidRDefault="00E310BC" w:rsidP="00C770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i/>
          <w:lang w:eastAsia="pl-PL"/>
        </w:rPr>
      </w:pPr>
    </w:p>
    <w:p w:rsidR="00E310BC" w:rsidRDefault="00E310BC" w:rsidP="00C770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i/>
          <w:lang w:eastAsia="pl-PL"/>
        </w:rPr>
      </w:pPr>
    </w:p>
    <w:p w:rsidR="0087599A" w:rsidRPr="0044365D" w:rsidRDefault="0087599A" w:rsidP="00C770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i/>
          <w:lang w:eastAsia="pl-PL"/>
        </w:rPr>
      </w:pPr>
    </w:p>
    <w:p w:rsidR="00391A48" w:rsidRPr="0044365D" w:rsidRDefault="00391A48" w:rsidP="0031486F">
      <w:pPr>
        <w:pStyle w:val="Akapitzlist"/>
        <w:numPr>
          <w:ilvl w:val="1"/>
          <w:numId w:val="20"/>
        </w:numPr>
        <w:spacing w:line="360" w:lineRule="auto"/>
        <w:ind w:left="426" w:hanging="426"/>
        <w:rPr>
          <w:rFonts w:cstheme="minorHAnsi"/>
          <w:b/>
        </w:rPr>
      </w:pPr>
      <w:r w:rsidRPr="0044365D">
        <w:rPr>
          <w:rFonts w:cstheme="minorHAnsi"/>
          <w:b/>
        </w:rPr>
        <w:t>Olej hydrauliczn</w:t>
      </w:r>
      <w:r w:rsidR="0044365D">
        <w:rPr>
          <w:rFonts w:cstheme="minorHAnsi"/>
          <w:b/>
        </w:rPr>
        <w:t>y specjalny</w:t>
      </w:r>
      <w:r w:rsidRPr="0044365D">
        <w:rPr>
          <w:rFonts w:cstheme="minorHAnsi"/>
          <w:b/>
        </w:rPr>
        <w:t xml:space="preserve"> -pozycja </w:t>
      </w:r>
      <w:r w:rsidRPr="0044365D">
        <w:rPr>
          <w:rFonts w:cstheme="minorHAnsi"/>
          <w:b/>
        </w:rPr>
        <w:t xml:space="preserve">3 </w:t>
      </w:r>
      <w:r w:rsidRPr="0044365D">
        <w:rPr>
          <w:rFonts w:cstheme="minorHAnsi"/>
          <w:b/>
        </w:rPr>
        <w:t>w formularzu ofertowym.</w:t>
      </w:r>
    </w:p>
    <w:p w:rsidR="0031486F" w:rsidRPr="0044365D" w:rsidRDefault="0031486F" w:rsidP="0031486F">
      <w:pPr>
        <w:pStyle w:val="Akapitzlist"/>
        <w:tabs>
          <w:tab w:val="num" w:pos="0"/>
        </w:tabs>
        <w:ind w:left="360"/>
        <w:rPr>
          <w:rFonts w:cstheme="minorHAnsi"/>
        </w:rPr>
      </w:pPr>
      <w:r w:rsidRPr="0044365D">
        <w:rPr>
          <w:rFonts w:cstheme="minorHAnsi"/>
        </w:rPr>
        <w:t>Olej hydrauliczne specjalnego zastosowania do kombajnów ścianowych.</w:t>
      </w: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620"/>
        <w:gridCol w:w="1843"/>
        <w:gridCol w:w="2819"/>
        <w:gridCol w:w="16"/>
        <w:gridCol w:w="1559"/>
        <w:gridCol w:w="850"/>
      </w:tblGrid>
      <w:tr w:rsidR="0044365D" w:rsidRPr="0044365D" w:rsidTr="0044365D">
        <w:trPr>
          <w:trHeight w:val="7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391A48" w:rsidRPr="0044365D" w:rsidRDefault="00391A48" w:rsidP="00E42C9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4365D">
              <w:rPr>
                <w:rFonts w:eastAsia="Times New Roman" w:cstheme="minorHAnsi"/>
                <w:b/>
                <w:bCs/>
                <w:lang w:eastAsia="pl-PL"/>
              </w:rPr>
              <w:t>Lp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391A48" w:rsidRPr="0044365D" w:rsidRDefault="00391A48" w:rsidP="00E42C9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4365D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391A48" w:rsidRPr="0044365D" w:rsidRDefault="00391A48" w:rsidP="00E42C9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4365D">
              <w:rPr>
                <w:rFonts w:eastAsia="Times New Roman" w:cstheme="minorHAnsi"/>
                <w:b/>
                <w:bCs/>
                <w:lang w:eastAsia="pl-PL"/>
              </w:rPr>
              <w:t> Wymagania: Klasa jakościowa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391A48" w:rsidRPr="0044365D" w:rsidRDefault="00391A48" w:rsidP="00E42C9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4365D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391A48" w:rsidRPr="0044365D" w:rsidRDefault="00391A48" w:rsidP="00E42C9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4365D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391A48" w:rsidRPr="0044365D" w:rsidRDefault="00391A48" w:rsidP="00E42C9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4365D">
              <w:rPr>
                <w:rFonts w:eastAsia="Times New Roman" w:cstheme="minorHAnsi"/>
                <w:b/>
                <w:bCs/>
                <w:lang w:eastAsia="pl-PL"/>
              </w:rPr>
              <w:t>Jm</w:t>
            </w:r>
          </w:p>
        </w:tc>
      </w:tr>
      <w:tr w:rsidR="0044365D" w:rsidRPr="0044365D" w:rsidTr="0044365D">
        <w:trPr>
          <w:trHeight w:val="1213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E" w:rsidRPr="0044365D" w:rsidRDefault="0031486F" w:rsidP="00FE572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4365D">
              <w:rPr>
                <w:rFonts w:eastAsia="Times New Roman" w:cstheme="minorHAnsi"/>
                <w:lang w:eastAsia="pl-PL"/>
              </w:rPr>
              <w:t>3.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572E" w:rsidRPr="0044365D" w:rsidRDefault="00FE572E" w:rsidP="00FE572E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50"/>
                <w:rFonts w:asciiTheme="minorHAnsi" w:hAnsiTheme="minorHAnsi" w:cstheme="minorHAnsi"/>
                <w:szCs w:val="22"/>
              </w:rPr>
            </w:pPr>
            <w:r w:rsidRPr="0044365D">
              <w:rPr>
                <w:rFonts w:asciiTheme="minorHAnsi" w:hAnsiTheme="minorHAnsi" w:cstheme="minorHAnsi"/>
                <w:sz w:val="22"/>
                <w:szCs w:val="22"/>
              </w:rPr>
              <w:t xml:space="preserve">Olej hydrauliczny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72E" w:rsidRPr="0044365D" w:rsidRDefault="00FE572E" w:rsidP="00FE572E">
            <w:pPr>
              <w:jc w:val="center"/>
              <w:rPr>
                <w:rFonts w:cstheme="minorHAnsi"/>
              </w:rPr>
            </w:pPr>
            <w:r w:rsidRPr="0044365D">
              <w:rPr>
                <w:rFonts w:cstheme="minorHAnsi"/>
              </w:rPr>
              <w:t>HLP / L-HM VG 68</w:t>
            </w:r>
            <w:r w:rsidRPr="0044365D">
              <w:rPr>
                <w:rFonts w:cstheme="minorHAnsi"/>
              </w:rPr>
              <w:br/>
              <w:t>HVLP / L-HV VG 68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72E" w:rsidRPr="0044365D" w:rsidRDefault="00FE572E" w:rsidP="00FE572E">
            <w:pPr>
              <w:jc w:val="center"/>
              <w:rPr>
                <w:rFonts w:cstheme="minorHAnsi"/>
              </w:rPr>
            </w:pPr>
            <w:r w:rsidRPr="0044365D">
              <w:rPr>
                <w:rFonts w:cstheme="minorHAnsi"/>
              </w:rPr>
              <w:t xml:space="preserve">DIN 51524-2 HLP, ISO 6743-4 L-HM VG68, </w:t>
            </w:r>
            <w:r w:rsidR="0044365D" w:rsidRPr="0044365D">
              <w:rPr>
                <w:rFonts w:cstheme="minorHAnsi"/>
              </w:rPr>
              <w:br/>
            </w:r>
            <w:r w:rsidRPr="0044365D">
              <w:rPr>
                <w:rFonts w:cstheme="minorHAnsi"/>
              </w:rPr>
              <w:t xml:space="preserve">DIN 51524-3 HVLP, </w:t>
            </w:r>
            <w:r w:rsidR="0031486F" w:rsidRPr="0044365D">
              <w:rPr>
                <w:rFonts w:cstheme="minorHAnsi"/>
              </w:rPr>
              <w:br/>
            </w:r>
            <w:r w:rsidRPr="0044365D">
              <w:rPr>
                <w:rFonts w:cstheme="minorHAnsi"/>
              </w:rPr>
              <w:t>ISO 6743-4 L-HV VG68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72E" w:rsidRPr="0044365D" w:rsidRDefault="00FE572E" w:rsidP="00FE572E">
            <w:pPr>
              <w:jc w:val="center"/>
              <w:rPr>
                <w:rFonts w:cstheme="minorHAnsi"/>
              </w:rPr>
            </w:pPr>
            <w:r w:rsidRPr="0044365D">
              <w:rPr>
                <w:rFonts w:cstheme="minorHAnsi"/>
              </w:rPr>
              <w:t xml:space="preserve">pojemniki </w:t>
            </w:r>
            <w:r w:rsidR="0044365D">
              <w:rPr>
                <w:rFonts w:cstheme="minorHAnsi"/>
              </w:rPr>
              <w:br/>
            </w:r>
            <w:r w:rsidRPr="0044365D">
              <w:rPr>
                <w:rFonts w:cstheme="minorHAnsi"/>
              </w:rPr>
              <w:t>do 20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72E" w:rsidRPr="0044365D" w:rsidRDefault="00FE572E" w:rsidP="00FE572E">
            <w:pPr>
              <w:jc w:val="center"/>
              <w:rPr>
                <w:rFonts w:cstheme="minorHAnsi"/>
              </w:rPr>
            </w:pPr>
            <w:r w:rsidRPr="0044365D">
              <w:rPr>
                <w:rFonts w:cstheme="minorHAnsi"/>
              </w:rPr>
              <w:t>litr</w:t>
            </w:r>
          </w:p>
        </w:tc>
      </w:tr>
    </w:tbl>
    <w:p w:rsidR="00391A48" w:rsidRDefault="00391A48" w:rsidP="00391A48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  <w:r w:rsidRPr="0044365D">
        <w:rPr>
          <w:rFonts w:cstheme="minorHAnsi"/>
        </w:rPr>
        <w:t>Oferowane oleje powinny spełniać przynajmniej jedną z wymaganych klas jakościowych i norm w danej pozycji.</w:t>
      </w:r>
    </w:p>
    <w:p w:rsidR="0087599A" w:rsidRDefault="0087599A" w:rsidP="0087599A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  <w:r w:rsidRPr="0044365D">
        <w:rPr>
          <w:rFonts w:cstheme="minorHAnsi"/>
        </w:rPr>
        <w:t>Oferowany olej powinien posiadać klasę czystości 7 lub lepszą wg NAS 1638 lub 17/14 wg ISO/DIS 4406.</w:t>
      </w:r>
    </w:p>
    <w:p w:rsidR="0087599A" w:rsidRPr="0044365D" w:rsidRDefault="0087599A" w:rsidP="0087599A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</w:p>
    <w:p w:rsidR="00C770CC" w:rsidRPr="0044365D" w:rsidRDefault="00C770CC" w:rsidP="0031486F">
      <w:pPr>
        <w:pStyle w:val="Akapitzlist"/>
        <w:numPr>
          <w:ilvl w:val="1"/>
          <w:numId w:val="20"/>
        </w:numPr>
        <w:spacing w:line="360" w:lineRule="auto"/>
        <w:ind w:left="426" w:hanging="426"/>
        <w:rPr>
          <w:rFonts w:cstheme="minorHAnsi"/>
          <w:b/>
        </w:rPr>
      </w:pPr>
      <w:r w:rsidRPr="0044365D">
        <w:rPr>
          <w:rFonts w:cstheme="minorHAnsi"/>
          <w:b/>
        </w:rPr>
        <w:t>Oleje silnikowe</w:t>
      </w:r>
      <w:r w:rsidR="007F2A58" w:rsidRPr="0044365D">
        <w:rPr>
          <w:rFonts w:cstheme="minorHAnsi"/>
          <w:b/>
        </w:rPr>
        <w:t xml:space="preserve"> </w:t>
      </w:r>
      <w:r w:rsidR="00FE572E" w:rsidRPr="0044365D">
        <w:rPr>
          <w:rFonts w:cstheme="minorHAnsi"/>
          <w:b/>
        </w:rPr>
        <w:t xml:space="preserve">- </w:t>
      </w:r>
      <w:r w:rsidR="007F2A58" w:rsidRPr="0044365D">
        <w:rPr>
          <w:rFonts w:cstheme="minorHAnsi"/>
          <w:b/>
        </w:rPr>
        <w:t>pozycja 4, 5 w formularzu ofertowym.</w:t>
      </w:r>
    </w:p>
    <w:p w:rsidR="00C770CC" w:rsidRPr="0044365D" w:rsidRDefault="009428B5" w:rsidP="0044365D">
      <w:pPr>
        <w:tabs>
          <w:tab w:val="num" w:pos="567"/>
        </w:tabs>
        <w:spacing w:after="200" w:line="276" w:lineRule="auto"/>
        <w:ind w:left="426"/>
        <w:rPr>
          <w:rFonts w:cstheme="minorHAnsi"/>
        </w:rPr>
      </w:pPr>
      <w:r w:rsidRPr="0044365D">
        <w:rPr>
          <w:rFonts w:cstheme="minorHAnsi"/>
        </w:rPr>
        <w:t>Olej silnikowe spe</w:t>
      </w:r>
      <w:r w:rsidR="00892F28" w:rsidRPr="0044365D">
        <w:rPr>
          <w:rFonts w:cstheme="minorHAnsi"/>
        </w:rPr>
        <w:t>cjalnego zastosowania do wysoko</w:t>
      </w:r>
      <w:r w:rsidRPr="0044365D">
        <w:rPr>
          <w:rFonts w:cstheme="minorHAnsi"/>
        </w:rPr>
        <w:t>obciążonych silników Diesla w ciągnikach spalinowych podwieszonych</w:t>
      </w:r>
      <w:r w:rsidR="00E310BC" w:rsidRPr="0044365D">
        <w:rPr>
          <w:rFonts w:cstheme="minorHAnsi"/>
        </w:rPr>
        <w:t>.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552"/>
        <w:gridCol w:w="1832"/>
        <w:gridCol w:w="2874"/>
        <w:gridCol w:w="1538"/>
        <w:gridCol w:w="850"/>
      </w:tblGrid>
      <w:tr w:rsidR="00C770CC" w:rsidRPr="0044365D" w:rsidTr="0044365D">
        <w:trPr>
          <w:trHeight w:val="26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C770CC" w:rsidRPr="0044365D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4365D">
              <w:rPr>
                <w:rFonts w:eastAsia="Times New Roman" w:cstheme="minorHAnsi"/>
                <w:b/>
                <w:bCs/>
                <w:lang w:eastAsia="pl-PL"/>
              </w:rPr>
              <w:t>Lp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C770CC" w:rsidRPr="0044365D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4365D">
              <w:rPr>
                <w:rFonts w:eastAsia="Times New Roman" w:cstheme="minorHAnsi"/>
                <w:b/>
                <w:bCs/>
                <w:lang w:eastAsia="pl-PL"/>
              </w:rPr>
              <w:t>Przedmiot zamówienia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C770CC" w:rsidRPr="0044365D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4365D">
              <w:rPr>
                <w:rFonts w:eastAsia="Times New Roman" w:cstheme="minorHAnsi"/>
                <w:b/>
                <w:bCs/>
                <w:lang w:eastAsia="pl-PL"/>
              </w:rPr>
              <w:t xml:space="preserve"> Wymagania: 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C770CC" w:rsidRPr="0044365D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4365D">
              <w:rPr>
                <w:rFonts w:eastAsia="Times New Roman" w:cstheme="minorHAnsi"/>
                <w:b/>
                <w:bCs/>
                <w:lang w:eastAsia="pl-PL"/>
              </w:rPr>
              <w:t>Spełniający normę/aprobaty/specyfikację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C770CC" w:rsidRPr="0044365D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4365D">
              <w:rPr>
                <w:rFonts w:eastAsia="Times New Roman" w:cstheme="minorHAnsi"/>
                <w:b/>
                <w:bCs/>
                <w:lang w:eastAsia="pl-PL"/>
              </w:rPr>
              <w:t>Rodzaj opakowania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C770CC" w:rsidRPr="0044365D" w:rsidRDefault="00C770CC" w:rsidP="00C77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4365D">
              <w:rPr>
                <w:rFonts w:eastAsia="Times New Roman" w:cstheme="minorHAnsi"/>
                <w:b/>
                <w:bCs/>
                <w:lang w:eastAsia="pl-PL"/>
              </w:rPr>
              <w:t>Jm</w:t>
            </w:r>
          </w:p>
        </w:tc>
      </w:tr>
      <w:tr w:rsidR="005852E1" w:rsidRPr="0044365D" w:rsidTr="0087599A">
        <w:trPr>
          <w:trHeight w:val="183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E1" w:rsidRPr="0044365D" w:rsidRDefault="00E310BC" w:rsidP="005852E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4365D">
              <w:rPr>
                <w:rFonts w:eastAsia="Times New Roman" w:cstheme="minorHAnsi"/>
                <w:lang w:eastAsia="pl-PL"/>
              </w:rPr>
              <w:t>4</w:t>
            </w:r>
            <w:r w:rsidR="007F2A58" w:rsidRPr="004436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E1" w:rsidRPr="0044365D" w:rsidRDefault="005852E1" w:rsidP="005852E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4365D">
              <w:rPr>
                <w:rFonts w:eastAsia="Times New Roman" w:cstheme="minorHAnsi"/>
                <w:lang w:eastAsia="pl-PL"/>
              </w:rPr>
              <w:t>Olej silnikowy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E1" w:rsidRPr="0044365D" w:rsidRDefault="005852E1" w:rsidP="009428B5">
            <w:pPr>
              <w:rPr>
                <w:rFonts w:cstheme="minorHAnsi"/>
              </w:rPr>
            </w:pPr>
            <w:r w:rsidRPr="0044365D">
              <w:rPr>
                <w:rFonts w:cstheme="minorHAnsi"/>
              </w:rPr>
              <w:t xml:space="preserve">API CI-4 </w:t>
            </w:r>
            <w:r w:rsidRPr="0044365D">
              <w:rPr>
                <w:rFonts w:cstheme="minorHAnsi"/>
              </w:rPr>
              <w:br/>
              <w:t>SAE: 10W40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E1" w:rsidRPr="0044365D" w:rsidRDefault="005852E1" w:rsidP="0044365D">
            <w:pPr>
              <w:spacing w:after="240"/>
              <w:rPr>
                <w:rFonts w:cstheme="minorHAnsi"/>
              </w:rPr>
            </w:pPr>
            <w:r w:rsidRPr="0044365D">
              <w:rPr>
                <w:rFonts w:cstheme="minorHAnsi"/>
              </w:rPr>
              <w:t>Normy: ACEA E7/E4</w:t>
            </w:r>
            <w:r w:rsidR="0044365D" w:rsidRPr="0044365D">
              <w:rPr>
                <w:rFonts w:cstheme="minorHAnsi"/>
              </w:rPr>
              <w:t xml:space="preserve">, </w:t>
            </w:r>
            <w:r w:rsidRPr="0044365D">
              <w:rPr>
                <w:rFonts w:cstheme="minorHAnsi"/>
              </w:rPr>
              <w:t>API CI-4</w:t>
            </w:r>
            <w:r w:rsidRPr="0044365D">
              <w:rPr>
                <w:rFonts w:cstheme="minorHAnsi"/>
              </w:rPr>
              <w:br/>
              <w:t xml:space="preserve">Dopuszczenia: </w:t>
            </w:r>
            <w:r w:rsidRPr="0044365D">
              <w:rPr>
                <w:rFonts w:cstheme="minorHAnsi"/>
              </w:rPr>
              <w:br/>
              <w:t>DEUTZ DQC III-10</w:t>
            </w:r>
            <w:r w:rsidRPr="0044365D">
              <w:rPr>
                <w:rFonts w:cstheme="minorHAnsi"/>
              </w:rPr>
              <w:br/>
              <w:t>MACK EO-N</w:t>
            </w:r>
            <w:r w:rsidR="0044365D" w:rsidRPr="0044365D">
              <w:rPr>
                <w:rFonts w:cstheme="minorHAnsi"/>
              </w:rPr>
              <w:t xml:space="preserve">, </w:t>
            </w:r>
            <w:r w:rsidRPr="0044365D">
              <w:rPr>
                <w:rFonts w:cstheme="minorHAnsi"/>
              </w:rPr>
              <w:t>MAN M 3277</w:t>
            </w:r>
            <w:r w:rsidRPr="0044365D">
              <w:rPr>
                <w:rFonts w:cstheme="minorHAnsi"/>
              </w:rPr>
              <w:br/>
              <w:t>MB-APPROVAL 228.5</w:t>
            </w:r>
            <w:r w:rsidRPr="0044365D">
              <w:rPr>
                <w:rFonts w:cstheme="minorHAnsi"/>
              </w:rPr>
              <w:br/>
              <w:t>MTU DDC TYPE 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E1" w:rsidRPr="0087599A" w:rsidRDefault="005852E1" w:rsidP="0087599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4365D">
              <w:rPr>
                <w:rFonts w:eastAsia="Times New Roman" w:cstheme="minorHAnsi"/>
                <w:lang w:eastAsia="pl-PL"/>
              </w:rPr>
              <w:t xml:space="preserve">pojemniki </w:t>
            </w:r>
            <w:r w:rsidR="0044365D">
              <w:rPr>
                <w:rFonts w:eastAsia="Times New Roman" w:cstheme="minorHAnsi"/>
                <w:lang w:eastAsia="pl-PL"/>
              </w:rPr>
              <w:br/>
            </w:r>
            <w:r w:rsidRPr="0044365D">
              <w:rPr>
                <w:rFonts w:eastAsia="Times New Roman" w:cstheme="minorHAnsi"/>
                <w:lang w:eastAsia="pl-PL"/>
              </w:rPr>
              <w:t>do 20 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E1" w:rsidRPr="0044365D" w:rsidRDefault="005852E1" w:rsidP="005852E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4365D">
              <w:rPr>
                <w:rFonts w:eastAsia="Times New Roman" w:cstheme="minorHAnsi"/>
                <w:lang w:eastAsia="pl-PL"/>
              </w:rPr>
              <w:t>litr</w:t>
            </w:r>
          </w:p>
        </w:tc>
      </w:tr>
      <w:tr w:rsidR="005852E1" w:rsidRPr="0044365D" w:rsidTr="0087599A">
        <w:trPr>
          <w:trHeight w:val="89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2E1" w:rsidRPr="0044365D" w:rsidRDefault="00E310BC" w:rsidP="005852E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4365D">
              <w:rPr>
                <w:rFonts w:eastAsia="Times New Roman" w:cstheme="minorHAnsi"/>
                <w:lang w:eastAsia="pl-PL"/>
              </w:rPr>
              <w:lastRenderedPageBreak/>
              <w:t>5</w:t>
            </w:r>
            <w:r w:rsidR="007F2A58" w:rsidRPr="004436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E1" w:rsidRPr="0044365D" w:rsidRDefault="005852E1" w:rsidP="005852E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4365D">
              <w:rPr>
                <w:rFonts w:eastAsia="Times New Roman" w:cstheme="minorHAnsi"/>
                <w:lang w:eastAsia="pl-PL"/>
              </w:rPr>
              <w:t>Olej silnikowy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E1" w:rsidRPr="0044365D" w:rsidRDefault="005852E1" w:rsidP="009428B5">
            <w:pPr>
              <w:spacing w:after="0"/>
              <w:rPr>
                <w:rFonts w:cstheme="minorHAnsi"/>
              </w:rPr>
            </w:pPr>
            <w:r w:rsidRPr="0044365D">
              <w:rPr>
                <w:rFonts w:cstheme="minorHAnsi"/>
              </w:rPr>
              <w:t xml:space="preserve">API CH-4 </w:t>
            </w:r>
            <w:r w:rsidRPr="0044365D">
              <w:rPr>
                <w:rFonts w:cstheme="minorHAnsi"/>
              </w:rPr>
              <w:br/>
              <w:t xml:space="preserve">SAE: 15W40                                                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E1" w:rsidRPr="0044365D" w:rsidRDefault="009428B5" w:rsidP="0044365D">
            <w:pPr>
              <w:rPr>
                <w:rFonts w:cstheme="minorHAnsi"/>
              </w:rPr>
            </w:pPr>
            <w:r w:rsidRPr="0044365D">
              <w:rPr>
                <w:rFonts w:cstheme="minorHAnsi"/>
              </w:rPr>
              <w:t>N</w:t>
            </w:r>
            <w:bookmarkStart w:id="0" w:name="_GoBack"/>
            <w:bookmarkEnd w:id="0"/>
            <w:r w:rsidRPr="0044365D">
              <w:rPr>
                <w:rFonts w:cstheme="minorHAnsi"/>
              </w:rPr>
              <w:t>ormy: A</w:t>
            </w:r>
            <w:r w:rsidR="005852E1" w:rsidRPr="0044365D">
              <w:rPr>
                <w:rFonts w:cstheme="minorHAnsi"/>
              </w:rPr>
              <w:t>CEA E7</w:t>
            </w:r>
            <w:r w:rsidR="0044365D" w:rsidRPr="0044365D">
              <w:rPr>
                <w:rFonts w:cstheme="minorHAnsi"/>
              </w:rPr>
              <w:t xml:space="preserve">, </w:t>
            </w:r>
            <w:r w:rsidR="005852E1" w:rsidRPr="0044365D">
              <w:rPr>
                <w:rFonts w:cstheme="minorHAnsi"/>
              </w:rPr>
              <w:t>API CH-4</w:t>
            </w:r>
            <w:r w:rsidR="005852E1" w:rsidRPr="0044365D">
              <w:rPr>
                <w:rFonts w:cstheme="minorHAnsi"/>
              </w:rPr>
              <w:br/>
              <w:t>Dopuszczenia:</w:t>
            </w:r>
            <w:r w:rsidR="005852E1" w:rsidRPr="0044365D">
              <w:rPr>
                <w:rFonts w:cstheme="minorHAnsi"/>
              </w:rPr>
              <w:br/>
              <w:t>DEUTZ DQC II-10</w:t>
            </w:r>
            <w:r w:rsidR="005852E1" w:rsidRPr="0044365D">
              <w:rPr>
                <w:rFonts w:cstheme="minorHAnsi"/>
              </w:rPr>
              <w:br/>
              <w:t>MAN M 3275-1</w:t>
            </w:r>
            <w:r w:rsidR="005852E1" w:rsidRPr="0044365D">
              <w:rPr>
                <w:rFonts w:cstheme="minorHAnsi"/>
              </w:rPr>
              <w:br/>
              <w:t>MB-APPROVAL 228.3</w:t>
            </w:r>
            <w:r w:rsidR="005852E1" w:rsidRPr="0044365D">
              <w:rPr>
                <w:rFonts w:cstheme="minorHAnsi"/>
              </w:rPr>
              <w:br/>
              <w:t>MTU DDC TYPE 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E1" w:rsidRPr="0044365D" w:rsidRDefault="005852E1" w:rsidP="005852E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4365D">
              <w:rPr>
                <w:rFonts w:eastAsia="Times New Roman" w:cstheme="minorHAnsi"/>
                <w:lang w:eastAsia="pl-PL"/>
              </w:rPr>
              <w:t xml:space="preserve">pojemniki </w:t>
            </w:r>
            <w:r w:rsidR="0044365D">
              <w:rPr>
                <w:rFonts w:eastAsia="Times New Roman" w:cstheme="minorHAnsi"/>
                <w:lang w:eastAsia="pl-PL"/>
              </w:rPr>
              <w:br/>
            </w:r>
            <w:r w:rsidRPr="0044365D">
              <w:rPr>
                <w:rFonts w:eastAsia="Times New Roman" w:cstheme="minorHAnsi"/>
                <w:lang w:eastAsia="pl-PL"/>
              </w:rPr>
              <w:t>do 20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E1" w:rsidRPr="0044365D" w:rsidRDefault="005852E1" w:rsidP="005852E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4365D">
              <w:rPr>
                <w:rFonts w:eastAsia="Times New Roman" w:cstheme="minorHAnsi"/>
                <w:lang w:eastAsia="pl-PL"/>
              </w:rPr>
              <w:t>litr</w:t>
            </w:r>
          </w:p>
        </w:tc>
      </w:tr>
    </w:tbl>
    <w:p w:rsidR="0044365D" w:rsidRPr="0044365D" w:rsidRDefault="0044365D" w:rsidP="0044365D">
      <w:pPr>
        <w:tabs>
          <w:tab w:val="num" w:pos="0"/>
        </w:tabs>
        <w:spacing w:after="200" w:line="276" w:lineRule="auto"/>
        <w:jc w:val="both"/>
        <w:rPr>
          <w:rFonts w:cstheme="minorHAnsi"/>
        </w:rPr>
      </w:pPr>
      <w:r w:rsidRPr="0044365D">
        <w:rPr>
          <w:rFonts w:cstheme="minorHAnsi"/>
        </w:rPr>
        <w:t>Oferowany olej powinien spełniać przynajmniej jedną z wymaganych klas jakościowych i norm w danej pozycji.</w:t>
      </w:r>
    </w:p>
    <w:p w:rsidR="0044365D" w:rsidRDefault="0044365D" w:rsidP="0044365D">
      <w:pPr>
        <w:spacing w:after="0" w:line="240" w:lineRule="auto"/>
        <w:rPr>
          <w:rFonts w:cstheme="minorHAnsi"/>
          <w:b/>
        </w:rPr>
      </w:pPr>
    </w:p>
    <w:p w:rsidR="00E310BC" w:rsidRPr="0044365D" w:rsidRDefault="0044365D" w:rsidP="0044365D">
      <w:pPr>
        <w:pStyle w:val="Akapitzlist"/>
        <w:numPr>
          <w:ilvl w:val="0"/>
          <w:numId w:val="20"/>
        </w:numPr>
        <w:spacing w:after="0" w:line="240" w:lineRule="auto"/>
        <w:rPr>
          <w:rFonts w:eastAsia="Times New Roman" w:cstheme="minorHAnsi"/>
          <w:lang w:eastAsia="pl-PL"/>
        </w:rPr>
      </w:pPr>
      <w:r w:rsidRPr="0044365D">
        <w:rPr>
          <w:rFonts w:cstheme="minorHAnsi"/>
          <w:b/>
        </w:rPr>
        <w:t>Oznaczenia norm:</w:t>
      </w:r>
      <w:r w:rsidR="001120FA" w:rsidRPr="0044365D">
        <w:rPr>
          <w:rFonts w:cstheme="minorHAnsi"/>
          <w:b/>
        </w:rPr>
        <w:br/>
      </w:r>
      <w:r w:rsidR="00E310BC" w:rsidRPr="0044365D">
        <w:rPr>
          <w:rFonts w:eastAsia="Times New Roman" w:cstheme="minorHAnsi"/>
          <w:lang w:eastAsia="pl-PL"/>
        </w:rPr>
        <w:t>API – Amerykański Instytut Naftowy (jakość),</w:t>
      </w:r>
    </w:p>
    <w:p w:rsidR="00E310BC" w:rsidRPr="0044365D" w:rsidRDefault="00E310BC" w:rsidP="0044365D">
      <w:pPr>
        <w:spacing w:after="0" w:line="240" w:lineRule="auto"/>
        <w:ind w:firstLine="360"/>
        <w:rPr>
          <w:rFonts w:eastAsia="Times New Roman" w:cstheme="minorHAnsi"/>
          <w:lang w:eastAsia="pl-PL"/>
        </w:rPr>
      </w:pPr>
      <w:r w:rsidRPr="0044365D">
        <w:rPr>
          <w:rFonts w:eastAsia="Times New Roman" w:cstheme="minorHAnsi"/>
          <w:lang w:eastAsia="pl-PL"/>
        </w:rPr>
        <w:t>SAE – Amerykański Związek Inżynierów Samochodowych (lepkość),</w:t>
      </w:r>
    </w:p>
    <w:p w:rsidR="00C770CC" w:rsidRPr="0044365D" w:rsidRDefault="0044365D" w:rsidP="0044365D">
      <w:pPr>
        <w:tabs>
          <w:tab w:val="num" w:pos="284"/>
        </w:tabs>
        <w:spacing w:after="200" w:line="276" w:lineRule="auto"/>
        <w:rPr>
          <w:rFonts w:cstheme="minorHAnsi"/>
        </w:rPr>
      </w:pPr>
      <w:r>
        <w:rPr>
          <w:rFonts w:cstheme="minorHAnsi"/>
        </w:rPr>
        <w:tab/>
        <w:t xml:space="preserve">  </w:t>
      </w:r>
      <w:r w:rsidR="00C770CC" w:rsidRPr="0044365D">
        <w:rPr>
          <w:rFonts w:cstheme="minorHAnsi"/>
        </w:rPr>
        <w:t>ACEA -Stowarzyszenie  Konstruktorów Samochodów Europejskich</w:t>
      </w:r>
    </w:p>
    <w:p w:rsidR="00C770CC" w:rsidRPr="0044365D" w:rsidRDefault="00C770CC" w:rsidP="00C770CC">
      <w:pPr>
        <w:tabs>
          <w:tab w:val="num" w:pos="0"/>
        </w:tabs>
        <w:spacing w:after="200" w:line="276" w:lineRule="auto"/>
        <w:rPr>
          <w:rFonts w:cstheme="minorHAnsi"/>
          <w:b/>
        </w:rPr>
      </w:pPr>
    </w:p>
    <w:p w:rsidR="00086DD6" w:rsidRPr="0044365D" w:rsidRDefault="00086DD6" w:rsidP="00086DD6">
      <w:pPr>
        <w:tabs>
          <w:tab w:val="left" w:pos="426"/>
          <w:tab w:val="left" w:pos="2136"/>
          <w:tab w:val="left" w:pos="3060"/>
        </w:tabs>
        <w:suppressAutoHyphens/>
        <w:spacing w:after="0" w:line="360" w:lineRule="auto"/>
        <w:contextualSpacing/>
        <w:jc w:val="both"/>
        <w:rPr>
          <w:rFonts w:eastAsia="Calibri" w:cstheme="minorHAnsi"/>
          <w:lang w:eastAsia="pl-PL"/>
        </w:rPr>
      </w:pPr>
    </w:p>
    <w:sectPr w:rsidR="00086DD6" w:rsidRPr="00443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7F2" w:rsidRDefault="005607F2" w:rsidP="00C770CC">
      <w:pPr>
        <w:spacing w:after="0" w:line="240" w:lineRule="auto"/>
      </w:pPr>
      <w:r>
        <w:separator/>
      </w:r>
    </w:p>
  </w:endnote>
  <w:endnote w:type="continuationSeparator" w:id="0">
    <w:p w:rsidR="005607F2" w:rsidRDefault="005607F2" w:rsidP="00C77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7F2" w:rsidRDefault="005607F2" w:rsidP="00C770CC">
      <w:pPr>
        <w:spacing w:after="0" w:line="240" w:lineRule="auto"/>
      </w:pPr>
      <w:r>
        <w:separator/>
      </w:r>
    </w:p>
  </w:footnote>
  <w:footnote w:type="continuationSeparator" w:id="0">
    <w:p w:rsidR="005607F2" w:rsidRDefault="005607F2" w:rsidP="00C770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7ED8"/>
    <w:multiLevelType w:val="hybridMultilevel"/>
    <w:tmpl w:val="1122948E"/>
    <w:lvl w:ilvl="0" w:tplc="6AEC7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86424"/>
    <w:multiLevelType w:val="hybridMultilevel"/>
    <w:tmpl w:val="82E8A62E"/>
    <w:lvl w:ilvl="0" w:tplc="A78C43D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302F86"/>
    <w:multiLevelType w:val="multilevel"/>
    <w:tmpl w:val="BB788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A1C5E9C"/>
    <w:multiLevelType w:val="hybridMultilevel"/>
    <w:tmpl w:val="74B4B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7BE435F"/>
    <w:multiLevelType w:val="hybridMultilevel"/>
    <w:tmpl w:val="74B4B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C1273"/>
    <w:multiLevelType w:val="hybridMultilevel"/>
    <w:tmpl w:val="74B4B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896112"/>
    <w:multiLevelType w:val="hybridMultilevel"/>
    <w:tmpl w:val="0390F674"/>
    <w:lvl w:ilvl="0" w:tplc="4F640B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29767BF"/>
    <w:multiLevelType w:val="hybridMultilevel"/>
    <w:tmpl w:val="7BC0E768"/>
    <w:lvl w:ilvl="0" w:tplc="22F69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7F35AD5"/>
    <w:multiLevelType w:val="hybridMultilevel"/>
    <w:tmpl w:val="74B4B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56A31"/>
    <w:multiLevelType w:val="multilevel"/>
    <w:tmpl w:val="42E4BB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" w15:restartNumberingAfterBreak="0">
    <w:nsid w:val="63DF315B"/>
    <w:multiLevelType w:val="hybridMultilevel"/>
    <w:tmpl w:val="607279A4"/>
    <w:lvl w:ilvl="0" w:tplc="F846475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233AA"/>
    <w:multiLevelType w:val="hybridMultilevel"/>
    <w:tmpl w:val="F2A2F1C4"/>
    <w:lvl w:ilvl="0" w:tplc="8CC86E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4"/>
        <w:szCs w:val="24"/>
      </w:rPr>
    </w:lvl>
    <w:lvl w:ilvl="1" w:tplc="9C249E72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FC526AB"/>
    <w:multiLevelType w:val="hybridMultilevel"/>
    <w:tmpl w:val="74B4B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AA79A7"/>
    <w:multiLevelType w:val="hybridMultilevel"/>
    <w:tmpl w:val="7BC0E768"/>
    <w:lvl w:ilvl="0" w:tplc="22F69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5F92B7F"/>
    <w:multiLevelType w:val="hybridMultilevel"/>
    <w:tmpl w:val="74B4B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C4855"/>
    <w:multiLevelType w:val="hybridMultilevel"/>
    <w:tmpl w:val="9276334A"/>
    <w:lvl w:ilvl="0" w:tplc="6760245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DF4529"/>
    <w:multiLevelType w:val="hybridMultilevel"/>
    <w:tmpl w:val="74B4B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</w:num>
  <w:num w:numId="2">
    <w:abstractNumId w:val="8"/>
    <w:lvlOverride w:ilvl="0">
      <w:startOverride w:val="1"/>
    </w:lvlOverride>
  </w:num>
  <w:num w:numId="3">
    <w:abstractNumId w:val="4"/>
  </w:num>
  <w:num w:numId="4">
    <w:abstractNumId w:val="13"/>
  </w:num>
  <w:num w:numId="5">
    <w:abstractNumId w:val="14"/>
  </w:num>
  <w:num w:numId="6">
    <w:abstractNumId w:val="7"/>
  </w:num>
  <w:num w:numId="7">
    <w:abstractNumId w:val="1"/>
  </w:num>
  <w:num w:numId="8">
    <w:abstractNumId w:val="16"/>
  </w:num>
  <w:num w:numId="9">
    <w:abstractNumId w:val="19"/>
  </w:num>
  <w:num w:numId="10">
    <w:abstractNumId w:val="18"/>
  </w:num>
  <w:num w:numId="11">
    <w:abstractNumId w:val="10"/>
  </w:num>
  <w:num w:numId="12">
    <w:abstractNumId w:val="5"/>
  </w:num>
  <w:num w:numId="13">
    <w:abstractNumId w:val="17"/>
  </w:num>
  <w:num w:numId="14">
    <w:abstractNumId w:val="0"/>
  </w:num>
  <w:num w:numId="15">
    <w:abstractNumId w:val="6"/>
  </w:num>
  <w:num w:numId="16">
    <w:abstractNumId w:val="15"/>
  </w:num>
  <w:num w:numId="17">
    <w:abstractNumId w:val="3"/>
  </w:num>
  <w:num w:numId="18">
    <w:abstractNumId w:val="9"/>
  </w:num>
  <w:num w:numId="19">
    <w:abstractNumId w:val="2"/>
  </w:num>
  <w:num w:numId="20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CC"/>
    <w:rsid w:val="000575D7"/>
    <w:rsid w:val="00084460"/>
    <w:rsid w:val="00086DD6"/>
    <w:rsid w:val="000A6915"/>
    <w:rsid w:val="000A7F6D"/>
    <w:rsid w:val="000C2D60"/>
    <w:rsid w:val="001120FA"/>
    <w:rsid w:val="001209A0"/>
    <w:rsid w:val="001B1AC4"/>
    <w:rsid w:val="00263219"/>
    <w:rsid w:val="002B1EC4"/>
    <w:rsid w:val="002D46A7"/>
    <w:rsid w:val="0031486F"/>
    <w:rsid w:val="00324444"/>
    <w:rsid w:val="0034530A"/>
    <w:rsid w:val="00380120"/>
    <w:rsid w:val="00391A48"/>
    <w:rsid w:val="0039773C"/>
    <w:rsid w:val="00403A5B"/>
    <w:rsid w:val="0044365D"/>
    <w:rsid w:val="00447B63"/>
    <w:rsid w:val="004720D0"/>
    <w:rsid w:val="00482EFB"/>
    <w:rsid w:val="005072CF"/>
    <w:rsid w:val="005211E8"/>
    <w:rsid w:val="005523D3"/>
    <w:rsid w:val="00553D0C"/>
    <w:rsid w:val="005600BE"/>
    <w:rsid w:val="005607F2"/>
    <w:rsid w:val="00574314"/>
    <w:rsid w:val="00582642"/>
    <w:rsid w:val="005852E1"/>
    <w:rsid w:val="005E23E8"/>
    <w:rsid w:val="006543F2"/>
    <w:rsid w:val="00663767"/>
    <w:rsid w:val="006C326A"/>
    <w:rsid w:val="006C6CE2"/>
    <w:rsid w:val="00723C38"/>
    <w:rsid w:val="00741346"/>
    <w:rsid w:val="00743552"/>
    <w:rsid w:val="00787EA0"/>
    <w:rsid w:val="007B2C65"/>
    <w:rsid w:val="007E405F"/>
    <w:rsid w:val="007E62F7"/>
    <w:rsid w:val="007F2A58"/>
    <w:rsid w:val="00800390"/>
    <w:rsid w:val="00804380"/>
    <w:rsid w:val="008148F5"/>
    <w:rsid w:val="00855060"/>
    <w:rsid w:val="0087599A"/>
    <w:rsid w:val="00886B0A"/>
    <w:rsid w:val="00892F28"/>
    <w:rsid w:val="008F1E92"/>
    <w:rsid w:val="009428B5"/>
    <w:rsid w:val="009947B8"/>
    <w:rsid w:val="009A16B3"/>
    <w:rsid w:val="009D1D7D"/>
    <w:rsid w:val="009E3D43"/>
    <w:rsid w:val="00A13353"/>
    <w:rsid w:val="00A14DCE"/>
    <w:rsid w:val="00A417E7"/>
    <w:rsid w:val="00A66828"/>
    <w:rsid w:val="00A923F1"/>
    <w:rsid w:val="00B2415C"/>
    <w:rsid w:val="00B7201A"/>
    <w:rsid w:val="00B76852"/>
    <w:rsid w:val="00B90631"/>
    <w:rsid w:val="00BA16A8"/>
    <w:rsid w:val="00BA3716"/>
    <w:rsid w:val="00BC66D6"/>
    <w:rsid w:val="00BE311C"/>
    <w:rsid w:val="00BE370C"/>
    <w:rsid w:val="00BE6EF5"/>
    <w:rsid w:val="00C02331"/>
    <w:rsid w:val="00C770CC"/>
    <w:rsid w:val="00D1214D"/>
    <w:rsid w:val="00D14591"/>
    <w:rsid w:val="00D6357B"/>
    <w:rsid w:val="00DA0325"/>
    <w:rsid w:val="00DC2E24"/>
    <w:rsid w:val="00E065B0"/>
    <w:rsid w:val="00E3015F"/>
    <w:rsid w:val="00E310BC"/>
    <w:rsid w:val="00E50C5F"/>
    <w:rsid w:val="00E5792A"/>
    <w:rsid w:val="00E92A09"/>
    <w:rsid w:val="00F050E8"/>
    <w:rsid w:val="00FD3DB2"/>
    <w:rsid w:val="00FD5753"/>
    <w:rsid w:val="00FE3776"/>
    <w:rsid w:val="00FE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4D21AFF"/>
  <w15:chartTrackingRefBased/>
  <w15:docId w15:val="{FD2C15FD-9455-44E3-9150-F2E1DECD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214D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770C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770C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C770CC"/>
  </w:style>
  <w:style w:type="paragraph" w:customStyle="1" w:styleId="Default">
    <w:name w:val="Default"/>
    <w:qFormat/>
    <w:rsid w:val="00C770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Normal,Akapit z listą3,Akapit z listą31,Podsis rysunku,List Paragraph,Tytuły"/>
    <w:basedOn w:val="Normalny"/>
    <w:link w:val="AkapitzlistZnak"/>
    <w:uiPriority w:val="34"/>
    <w:qFormat/>
    <w:rsid w:val="00C770CC"/>
    <w:pPr>
      <w:spacing w:after="200" w:line="276" w:lineRule="auto"/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C770C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Calibri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C770CC"/>
    <w:pPr>
      <w:spacing w:after="0" w:line="360" w:lineRule="auto"/>
      <w:ind w:left="72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770CC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77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770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C77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770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C770C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0C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70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70CC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70CC"/>
    <w:rPr>
      <w:sz w:val="20"/>
      <w:szCs w:val="20"/>
    </w:rPr>
  </w:style>
  <w:style w:type="table" w:styleId="Tabela-Siatka">
    <w:name w:val="Table Grid"/>
    <w:basedOn w:val="Standardowy"/>
    <w:uiPriority w:val="59"/>
    <w:rsid w:val="00C77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77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70CC"/>
  </w:style>
  <w:style w:type="paragraph" w:styleId="Stopka">
    <w:name w:val="footer"/>
    <w:basedOn w:val="Normalny"/>
    <w:link w:val="StopkaZnak"/>
    <w:uiPriority w:val="99"/>
    <w:unhideWhenUsed/>
    <w:rsid w:val="00C77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0C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7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70CC"/>
    <w:rPr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C770CC"/>
    <w:rPr>
      <w:vertAlign w:val="superscript"/>
    </w:rPr>
  </w:style>
  <w:style w:type="paragraph" w:styleId="Poprawka">
    <w:name w:val="Revision"/>
    <w:hidden/>
    <w:uiPriority w:val="99"/>
    <w:semiHidden/>
    <w:rsid w:val="00C770CC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770C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770CC"/>
    <w:rPr>
      <w:rFonts w:ascii="Consolas" w:hAnsi="Consolas" w:cs="Consolas"/>
      <w:sz w:val="21"/>
      <w:szCs w:val="21"/>
    </w:rPr>
  </w:style>
  <w:style w:type="character" w:styleId="Hipercze">
    <w:name w:val="Hyperlink"/>
    <w:basedOn w:val="Domylnaczcionkaakapitu"/>
    <w:unhideWhenUsed/>
    <w:rsid w:val="00C770CC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C77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"/>
    <w:link w:val="Akapitzlist"/>
    <w:uiPriority w:val="34"/>
    <w:qFormat/>
    <w:locked/>
    <w:rsid w:val="00C770CC"/>
  </w:style>
  <w:style w:type="character" w:customStyle="1" w:styleId="DeltaViewInsertion">
    <w:name w:val="DeltaView Insertion"/>
    <w:rsid w:val="00C770CC"/>
    <w:rPr>
      <w:b/>
      <w:i/>
      <w:spacing w:val="0"/>
    </w:rPr>
  </w:style>
  <w:style w:type="paragraph" w:customStyle="1" w:styleId="Tiret0">
    <w:name w:val="Tiret 0"/>
    <w:basedOn w:val="Normalny"/>
    <w:rsid w:val="00C770CC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C770CC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C770CC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C770CC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C770CC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C770CC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C77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C77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770CC"/>
    <w:pPr>
      <w:spacing w:after="0" w:line="240" w:lineRule="auto"/>
    </w:pPr>
  </w:style>
  <w:style w:type="table" w:customStyle="1" w:styleId="Tabela-Siatka3">
    <w:name w:val="Tabela - Siatka3"/>
    <w:basedOn w:val="Standardowy"/>
    <w:uiPriority w:val="59"/>
    <w:rsid w:val="00C770C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rsid w:val="00C770CC"/>
    <w:rPr>
      <w:rFonts w:ascii="Arial Narrow" w:eastAsia="Arial Narrow" w:hAnsi="Arial Narrow" w:cs="Arial Narrow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770CC"/>
    <w:pPr>
      <w:widowControl w:val="0"/>
      <w:shd w:val="clear" w:color="auto" w:fill="FFFFFF"/>
      <w:spacing w:after="180" w:line="240" w:lineRule="auto"/>
      <w:ind w:left="200" w:right="480" w:firstLine="20"/>
      <w:jc w:val="both"/>
    </w:pPr>
    <w:rPr>
      <w:rFonts w:ascii="Arial Narrow" w:eastAsia="Arial Narrow" w:hAnsi="Arial Narrow" w:cs="Arial Narrow"/>
      <w:sz w:val="19"/>
      <w:szCs w:val="19"/>
    </w:rPr>
  </w:style>
  <w:style w:type="table" w:customStyle="1" w:styleId="Tabela-Siatka4">
    <w:name w:val="Tabela - Siatka4"/>
    <w:basedOn w:val="Standardowy"/>
    <w:next w:val="Tabela-Siatka"/>
    <w:uiPriority w:val="59"/>
    <w:rsid w:val="00585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585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923F1"/>
    <w:rPr>
      <w:color w:val="808080"/>
    </w:rPr>
  </w:style>
  <w:style w:type="paragraph" w:customStyle="1" w:styleId="Style41">
    <w:name w:val="Style41"/>
    <w:basedOn w:val="Normalny"/>
    <w:rsid w:val="005607F2"/>
    <w:pPr>
      <w:widowControl w:val="0"/>
      <w:autoSpaceDE w:val="0"/>
      <w:autoSpaceDN w:val="0"/>
      <w:adjustRightInd w:val="0"/>
      <w:spacing w:after="0" w:line="259" w:lineRule="exact"/>
      <w:ind w:hanging="144"/>
    </w:pPr>
    <w:rPr>
      <w:rFonts w:ascii="Book Antiqua" w:eastAsia="Calibri" w:hAnsi="Book Antiqua" w:cs="Times New Roman"/>
      <w:sz w:val="24"/>
      <w:szCs w:val="24"/>
      <w:lang w:eastAsia="pl-PL"/>
    </w:rPr>
  </w:style>
  <w:style w:type="character" w:customStyle="1" w:styleId="FontStyle50">
    <w:name w:val="Font Style50"/>
    <w:rsid w:val="005607F2"/>
    <w:rPr>
      <w:rFonts w:ascii="Times New Roman" w:hAnsi="Times New Roman"/>
      <w:sz w:val="22"/>
    </w:rPr>
  </w:style>
  <w:style w:type="paragraph" w:customStyle="1" w:styleId="Style14">
    <w:name w:val="Style14"/>
    <w:basedOn w:val="Normalny"/>
    <w:rsid w:val="00FE572E"/>
    <w:pPr>
      <w:widowControl w:val="0"/>
      <w:autoSpaceDE w:val="0"/>
      <w:autoSpaceDN w:val="0"/>
      <w:adjustRightInd w:val="0"/>
      <w:spacing w:after="0" w:line="264" w:lineRule="exact"/>
      <w:ind w:hanging="672"/>
    </w:pPr>
    <w:rPr>
      <w:rFonts w:ascii="Book Antiqua" w:eastAsia="Calibri" w:hAnsi="Book Antiqu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Korczyk Rafał</dc:creator>
  <cp:keywords/>
  <dc:description/>
  <cp:lastModifiedBy>Przybyła Marek (TWD)</cp:lastModifiedBy>
  <cp:revision>5</cp:revision>
  <dcterms:created xsi:type="dcterms:W3CDTF">2023-08-28T08:33:00Z</dcterms:created>
  <dcterms:modified xsi:type="dcterms:W3CDTF">2023-08-28T10:52:00Z</dcterms:modified>
</cp:coreProperties>
</file>