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4A1E9" w14:textId="59D3404C" w:rsidR="004606C9" w:rsidRPr="00790B14" w:rsidRDefault="004606C9" w:rsidP="00F30D48">
      <w:pPr>
        <w:widowControl/>
        <w:shd w:val="clear" w:color="auto" w:fill="FFFFFF"/>
        <w:autoSpaceDE/>
        <w:autoSpaceDN/>
        <w:adjustRightInd/>
        <w:ind w:right="-3"/>
        <w:jc w:val="right"/>
        <w:outlineLvl w:val="0"/>
        <w:rPr>
          <w:rFonts w:eastAsia="Times New Roman"/>
          <w:bCs/>
          <w:sz w:val="22"/>
          <w:szCs w:val="22"/>
        </w:rPr>
      </w:pPr>
    </w:p>
    <w:p w14:paraId="5424477A" w14:textId="77777777" w:rsidR="0052187A" w:rsidRPr="00790B14" w:rsidRDefault="004606C9" w:rsidP="0052187A">
      <w:pPr>
        <w:widowControl/>
        <w:shd w:val="clear" w:color="auto" w:fill="FFFFFF"/>
        <w:autoSpaceDE/>
        <w:autoSpaceDN/>
        <w:adjustRightInd/>
        <w:ind w:right="-3"/>
        <w:jc w:val="right"/>
        <w:outlineLvl w:val="0"/>
        <w:rPr>
          <w:rFonts w:eastAsia="Times New Roman"/>
          <w:bCs/>
          <w:sz w:val="22"/>
          <w:szCs w:val="22"/>
        </w:rPr>
      </w:pPr>
      <w:r w:rsidRPr="00790B14">
        <w:rPr>
          <w:rFonts w:eastAsia="Times New Roman"/>
          <w:bCs/>
          <w:sz w:val="22"/>
          <w:szCs w:val="22"/>
        </w:rPr>
        <w:t xml:space="preserve"> </w:t>
      </w:r>
    </w:p>
    <w:p w14:paraId="0ED6F973" w14:textId="77777777" w:rsidR="0052187A" w:rsidRPr="00790B14" w:rsidRDefault="0052187A" w:rsidP="0052187A">
      <w:pPr>
        <w:widowControl/>
        <w:shd w:val="clear" w:color="auto" w:fill="FFFFFF"/>
        <w:autoSpaceDE/>
        <w:autoSpaceDN/>
        <w:adjustRightInd/>
        <w:ind w:right="-3"/>
        <w:jc w:val="center"/>
        <w:outlineLvl w:val="0"/>
        <w:rPr>
          <w:rFonts w:eastAsia="Times New Roman"/>
          <w:b/>
          <w:bCs/>
          <w:sz w:val="22"/>
          <w:szCs w:val="22"/>
        </w:rPr>
      </w:pPr>
      <w:r w:rsidRPr="00790B14">
        <w:rPr>
          <w:rFonts w:eastAsia="Times New Roman"/>
          <w:b/>
          <w:bCs/>
          <w:sz w:val="22"/>
          <w:szCs w:val="22"/>
        </w:rPr>
        <w:t>OPIS PRZEDMIOTU ZAMÓWIENIA</w:t>
      </w:r>
    </w:p>
    <w:p w14:paraId="682C7A5B" w14:textId="77777777" w:rsidR="00EE09F9" w:rsidRPr="00790B14" w:rsidRDefault="00EE09F9" w:rsidP="0052187A">
      <w:pPr>
        <w:widowControl/>
        <w:shd w:val="clear" w:color="auto" w:fill="FFFFFF"/>
        <w:autoSpaceDE/>
        <w:autoSpaceDN/>
        <w:adjustRightInd/>
        <w:ind w:right="-3"/>
        <w:jc w:val="center"/>
        <w:outlineLvl w:val="0"/>
        <w:rPr>
          <w:rFonts w:eastAsia="Times New Roman"/>
          <w:bCs/>
          <w:sz w:val="22"/>
          <w:szCs w:val="22"/>
        </w:rPr>
      </w:pPr>
    </w:p>
    <w:p w14:paraId="0D5EDD23" w14:textId="5544F0E8" w:rsidR="00774329" w:rsidRPr="000F4247" w:rsidRDefault="00774329" w:rsidP="00C52F34">
      <w:pPr>
        <w:widowControl/>
        <w:numPr>
          <w:ilvl w:val="0"/>
          <w:numId w:val="12"/>
        </w:numPr>
        <w:autoSpaceDE/>
        <w:autoSpaceDN/>
        <w:adjustRightInd/>
        <w:spacing w:after="100"/>
        <w:ind w:left="425" w:hanging="425"/>
        <w:rPr>
          <w:rFonts w:eastAsia="Times New Roman"/>
          <w:sz w:val="22"/>
          <w:szCs w:val="22"/>
        </w:rPr>
      </w:pPr>
      <w:r w:rsidRPr="000F4247">
        <w:rPr>
          <w:rFonts w:eastAsia="Times New Roman"/>
          <w:b/>
          <w:sz w:val="22"/>
          <w:szCs w:val="22"/>
        </w:rPr>
        <w:t>Nazwa zamówienia</w:t>
      </w:r>
      <w:r w:rsidRPr="000F4247">
        <w:rPr>
          <w:rFonts w:eastAsia="Times New Roman"/>
          <w:sz w:val="22"/>
          <w:szCs w:val="22"/>
        </w:rPr>
        <w:t xml:space="preserve">: </w:t>
      </w:r>
    </w:p>
    <w:p w14:paraId="0B5646A8" w14:textId="77777777" w:rsidR="00201EE5" w:rsidRPr="00790B14" w:rsidRDefault="00201EE5" w:rsidP="00774329">
      <w:pPr>
        <w:widowControl/>
        <w:autoSpaceDE/>
        <w:autoSpaceDN/>
        <w:adjustRightInd/>
        <w:jc w:val="both"/>
        <w:rPr>
          <w:rFonts w:eastAsia="Times New Roman"/>
          <w:sz w:val="22"/>
          <w:szCs w:val="22"/>
        </w:rPr>
      </w:pPr>
    </w:p>
    <w:p w14:paraId="7EBBF5F7" w14:textId="63492C45" w:rsidR="00AC3C78" w:rsidRPr="005569EA" w:rsidRDefault="000F4247" w:rsidP="000F4247">
      <w:pPr>
        <w:widowControl/>
        <w:tabs>
          <w:tab w:val="left" w:pos="284"/>
        </w:tabs>
        <w:autoSpaceDE/>
        <w:autoSpaceDN/>
        <w:adjustRightInd/>
        <w:spacing w:after="100"/>
        <w:ind w:left="284"/>
        <w:jc w:val="both"/>
        <w:rPr>
          <w:b/>
          <w:sz w:val="22"/>
          <w:szCs w:val="22"/>
        </w:rPr>
      </w:pPr>
      <w:r w:rsidRPr="005569EA">
        <w:rPr>
          <w:b/>
          <w:sz w:val="22"/>
          <w:szCs w:val="22"/>
        </w:rPr>
        <w:t xml:space="preserve">Dostawa </w:t>
      </w:r>
      <w:r w:rsidR="005A0737">
        <w:rPr>
          <w:b/>
          <w:sz w:val="22"/>
          <w:szCs w:val="22"/>
        </w:rPr>
        <w:t>o</w:t>
      </w:r>
      <w:r w:rsidR="00AC3C78" w:rsidRPr="005569EA">
        <w:rPr>
          <w:b/>
          <w:sz w:val="22"/>
          <w:szCs w:val="22"/>
        </w:rPr>
        <w:t xml:space="preserve">gnioszczelnych rozruszników tyrystorowych </w:t>
      </w:r>
    </w:p>
    <w:p w14:paraId="1D8EFD83" w14:textId="284B8DF8" w:rsidR="000F4247" w:rsidRDefault="00AC3C78" w:rsidP="000F4247">
      <w:pPr>
        <w:widowControl/>
        <w:tabs>
          <w:tab w:val="left" w:pos="284"/>
        </w:tabs>
        <w:autoSpaceDE/>
        <w:autoSpaceDN/>
        <w:adjustRightInd/>
        <w:spacing w:after="100"/>
        <w:ind w:left="284"/>
        <w:jc w:val="both"/>
        <w:rPr>
          <w:b/>
          <w:szCs w:val="22"/>
        </w:rPr>
      </w:pPr>
      <w:r w:rsidRPr="005569EA">
        <w:rPr>
          <w:b/>
          <w:sz w:val="22"/>
          <w:szCs w:val="22"/>
        </w:rPr>
        <w:t xml:space="preserve">typu EH-d11-R/1,0/I/011.21 </w:t>
      </w:r>
      <w:r w:rsidR="000F4247" w:rsidRPr="005569EA">
        <w:rPr>
          <w:b/>
          <w:sz w:val="22"/>
          <w:szCs w:val="22"/>
        </w:rPr>
        <w:t xml:space="preserve">dla </w:t>
      </w:r>
      <w:r w:rsidR="00A0134E">
        <w:rPr>
          <w:b/>
          <w:sz w:val="22"/>
          <w:szCs w:val="22"/>
        </w:rPr>
        <w:t>P</w:t>
      </w:r>
      <w:r w:rsidR="002E35CF">
        <w:rPr>
          <w:b/>
          <w:sz w:val="22"/>
          <w:szCs w:val="22"/>
        </w:rPr>
        <w:t>ołudniowego Koncernu Węglowego</w:t>
      </w:r>
      <w:r w:rsidR="000F4247" w:rsidRPr="005569EA">
        <w:rPr>
          <w:b/>
          <w:sz w:val="22"/>
          <w:szCs w:val="22"/>
        </w:rPr>
        <w:t xml:space="preserve"> S.A</w:t>
      </w:r>
      <w:r w:rsidR="000F4247" w:rsidRPr="005569EA">
        <w:rPr>
          <w:b/>
          <w:szCs w:val="22"/>
        </w:rPr>
        <w:t>.</w:t>
      </w:r>
    </w:p>
    <w:p w14:paraId="340A16AB" w14:textId="7B7C57EB" w:rsidR="005A0737" w:rsidRPr="005569EA" w:rsidRDefault="005A0737" w:rsidP="000F4247">
      <w:pPr>
        <w:widowControl/>
        <w:tabs>
          <w:tab w:val="left" w:pos="284"/>
        </w:tabs>
        <w:autoSpaceDE/>
        <w:autoSpaceDN/>
        <w:adjustRightInd/>
        <w:spacing w:after="100"/>
        <w:ind w:left="284"/>
        <w:jc w:val="both"/>
        <w:rPr>
          <w:b/>
          <w:szCs w:val="22"/>
        </w:rPr>
      </w:pPr>
      <w:r>
        <w:rPr>
          <w:b/>
          <w:sz w:val="22"/>
          <w:szCs w:val="22"/>
        </w:rPr>
        <w:t>2 sztuk</w:t>
      </w:r>
    </w:p>
    <w:p w14:paraId="2F0619C3" w14:textId="3C2BA821" w:rsidR="000F4247" w:rsidRPr="00382688" w:rsidRDefault="000F4247" w:rsidP="00C52F34">
      <w:pPr>
        <w:widowControl/>
        <w:numPr>
          <w:ilvl w:val="0"/>
          <w:numId w:val="12"/>
        </w:numPr>
        <w:autoSpaceDE/>
        <w:autoSpaceDN/>
        <w:adjustRightInd/>
        <w:spacing w:after="100"/>
        <w:ind w:left="425" w:hanging="425"/>
        <w:rPr>
          <w:rFonts w:eastAsia="Times New Roman"/>
          <w:b/>
          <w:sz w:val="22"/>
          <w:szCs w:val="22"/>
        </w:rPr>
      </w:pPr>
      <w:r w:rsidRPr="000F4247">
        <w:rPr>
          <w:rFonts w:eastAsia="Times New Roman"/>
          <w:b/>
          <w:sz w:val="22"/>
          <w:szCs w:val="22"/>
        </w:rPr>
        <w:t xml:space="preserve">Wykaz istotnych dla Zamawiającego wymagań i parametrów technicznych. </w:t>
      </w:r>
    </w:p>
    <w:p w14:paraId="36343B9C" w14:textId="28832F10" w:rsidR="0067063A" w:rsidRPr="00AC3C78" w:rsidRDefault="00AC3C78" w:rsidP="00AC3C78">
      <w:pPr>
        <w:pStyle w:val="Akapitzlist"/>
        <w:widowControl/>
        <w:numPr>
          <w:ilvl w:val="1"/>
          <w:numId w:val="12"/>
        </w:numPr>
        <w:autoSpaceDE/>
        <w:autoSpaceDN/>
        <w:adjustRightInd/>
        <w:spacing w:after="120"/>
        <w:jc w:val="both"/>
        <w:rPr>
          <w:rFonts w:eastAsia="Times New Roman"/>
          <w:b/>
          <w:sz w:val="22"/>
          <w:szCs w:val="22"/>
        </w:rPr>
      </w:pPr>
      <w:r w:rsidRPr="00AC3C78">
        <w:rPr>
          <w:rFonts w:eastAsia="Times New Roman"/>
          <w:b/>
          <w:sz w:val="22"/>
          <w:szCs w:val="22"/>
        </w:rPr>
        <w:t>Ognioszczelny rozrusznik tyrystorowy typu EH-d11-R/1,0/I/011.21</w:t>
      </w:r>
      <w:r w:rsidR="000F4247" w:rsidRPr="00AC3C78">
        <w:rPr>
          <w:rFonts w:eastAsia="Times New Roman"/>
          <w:b/>
          <w:sz w:val="22"/>
          <w:szCs w:val="22"/>
        </w:rPr>
        <w:t xml:space="preserve"> powinien służyć do zasilania </w:t>
      </w:r>
      <w:r w:rsidR="00E12438">
        <w:rPr>
          <w:rFonts w:eastAsia="Times New Roman"/>
          <w:b/>
          <w:sz w:val="22"/>
          <w:szCs w:val="22"/>
        </w:rPr>
        <w:t xml:space="preserve">przenośników taśmowych </w:t>
      </w:r>
      <w:r w:rsidR="000F4247" w:rsidRPr="00AC3C78">
        <w:rPr>
          <w:rFonts w:eastAsia="Times New Roman"/>
          <w:b/>
          <w:sz w:val="22"/>
          <w:szCs w:val="22"/>
        </w:rPr>
        <w:t xml:space="preserve"> i posiadać następując</w:t>
      </w:r>
      <w:r w:rsidR="007B2593" w:rsidRPr="00AC3C78">
        <w:rPr>
          <w:rFonts w:eastAsia="Times New Roman"/>
          <w:b/>
          <w:sz w:val="22"/>
          <w:szCs w:val="22"/>
        </w:rPr>
        <w:t>e parametry techniczno-użytkowe:</w:t>
      </w:r>
    </w:p>
    <w:p w14:paraId="398560C0" w14:textId="7370B283" w:rsidR="0067063A" w:rsidRPr="00E12438" w:rsidRDefault="0067063A" w:rsidP="00E12438">
      <w:pPr>
        <w:pStyle w:val="Akapitzlist"/>
        <w:numPr>
          <w:ilvl w:val="2"/>
          <w:numId w:val="12"/>
        </w:numPr>
        <w:rPr>
          <w:sz w:val="22"/>
          <w:szCs w:val="22"/>
        </w:rPr>
      </w:pPr>
      <w:r w:rsidRPr="00E12438">
        <w:rPr>
          <w:sz w:val="22"/>
          <w:szCs w:val="22"/>
        </w:rPr>
        <w:t xml:space="preserve">Napięcie łączeniowe </w:t>
      </w:r>
      <w:r w:rsidRPr="00E12438">
        <w:rPr>
          <w:sz w:val="22"/>
          <w:szCs w:val="22"/>
        </w:rPr>
        <w:tab/>
      </w:r>
      <w:r w:rsidRPr="00E12438">
        <w:rPr>
          <w:sz w:val="22"/>
          <w:szCs w:val="22"/>
        </w:rPr>
        <w:tab/>
      </w:r>
      <w:r w:rsidRPr="00E12438">
        <w:rPr>
          <w:sz w:val="22"/>
          <w:szCs w:val="22"/>
        </w:rPr>
        <w:tab/>
      </w:r>
      <w:r w:rsidR="00E12438" w:rsidRPr="00E12438">
        <w:rPr>
          <w:sz w:val="22"/>
          <w:szCs w:val="22"/>
        </w:rPr>
        <w:t>1000 V lub 500V, 50/60 Hz, 3 fazy.</w:t>
      </w:r>
      <w:r w:rsidRPr="00E12438">
        <w:rPr>
          <w:sz w:val="22"/>
          <w:szCs w:val="22"/>
        </w:rPr>
        <w:t>.</w:t>
      </w:r>
    </w:p>
    <w:p w14:paraId="4CDD7579" w14:textId="69A3CC1B" w:rsidR="0067063A" w:rsidRPr="009D4AD1" w:rsidRDefault="0067063A" w:rsidP="005569EA">
      <w:pPr>
        <w:pStyle w:val="Akapitzlist"/>
        <w:numPr>
          <w:ilvl w:val="2"/>
          <w:numId w:val="12"/>
        </w:numPr>
        <w:shd w:val="clear" w:color="auto" w:fill="FFFFFF"/>
        <w:spacing w:after="120" w:line="20" w:lineRule="atLeast"/>
        <w:ind w:right="34"/>
        <w:jc w:val="both"/>
        <w:rPr>
          <w:sz w:val="22"/>
          <w:szCs w:val="22"/>
        </w:rPr>
      </w:pPr>
      <w:r w:rsidRPr="009D4AD1">
        <w:rPr>
          <w:sz w:val="22"/>
          <w:szCs w:val="22"/>
        </w:rPr>
        <w:t xml:space="preserve">Prąd ciągły </w:t>
      </w:r>
      <w:r w:rsidRPr="009D4AD1">
        <w:rPr>
          <w:sz w:val="22"/>
          <w:szCs w:val="22"/>
        </w:rPr>
        <w:tab/>
      </w:r>
      <w:r w:rsidRPr="009D4AD1">
        <w:rPr>
          <w:sz w:val="22"/>
          <w:szCs w:val="22"/>
        </w:rPr>
        <w:tab/>
      </w:r>
      <w:r w:rsidRPr="009D4AD1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</w:t>
      </w:r>
      <w:r w:rsidR="00E12438">
        <w:rPr>
          <w:sz w:val="22"/>
          <w:szCs w:val="22"/>
        </w:rPr>
        <w:t xml:space="preserve">                       </w:t>
      </w:r>
      <w:r w:rsidRPr="009D4AD1">
        <w:rPr>
          <w:sz w:val="22"/>
          <w:szCs w:val="22"/>
        </w:rPr>
        <w:t>- min. 6</w:t>
      </w:r>
      <w:r w:rsidR="00E12438">
        <w:rPr>
          <w:sz w:val="22"/>
          <w:szCs w:val="22"/>
        </w:rPr>
        <w:t>0</w:t>
      </w:r>
      <w:r w:rsidRPr="009D4AD1">
        <w:rPr>
          <w:sz w:val="22"/>
          <w:szCs w:val="22"/>
        </w:rPr>
        <w:t>0 A.</w:t>
      </w:r>
    </w:p>
    <w:p w14:paraId="66F086FC" w14:textId="05109EAB" w:rsidR="0067063A" w:rsidRDefault="0067063A" w:rsidP="005569EA">
      <w:pPr>
        <w:pStyle w:val="Akapitzlist"/>
        <w:numPr>
          <w:ilvl w:val="2"/>
          <w:numId w:val="12"/>
        </w:numPr>
        <w:rPr>
          <w:sz w:val="22"/>
          <w:szCs w:val="22"/>
        </w:rPr>
      </w:pPr>
      <w:r w:rsidRPr="009D4AD1">
        <w:rPr>
          <w:sz w:val="22"/>
          <w:szCs w:val="22"/>
        </w:rPr>
        <w:t xml:space="preserve">Obciążalność </w:t>
      </w:r>
      <w:r w:rsidR="00E12438">
        <w:rPr>
          <w:sz w:val="22"/>
          <w:szCs w:val="22"/>
        </w:rPr>
        <w:t>dwóch odpływów głównych</w:t>
      </w:r>
      <w:r w:rsidRPr="009D4AD1">
        <w:rPr>
          <w:sz w:val="22"/>
          <w:szCs w:val="22"/>
        </w:rPr>
        <w:t xml:space="preserve"> </w:t>
      </w:r>
      <w:r w:rsidRPr="009D4AD1">
        <w:rPr>
          <w:sz w:val="22"/>
          <w:szCs w:val="22"/>
        </w:rPr>
        <w:tab/>
      </w:r>
      <w:r w:rsidRPr="009D4AD1">
        <w:rPr>
          <w:sz w:val="22"/>
          <w:szCs w:val="22"/>
        </w:rPr>
        <w:tab/>
      </w:r>
      <w:r w:rsidRPr="009D4AD1">
        <w:rPr>
          <w:sz w:val="22"/>
          <w:szCs w:val="22"/>
        </w:rPr>
        <w:tab/>
        <w:t>- min.</w:t>
      </w:r>
      <w:r w:rsidR="00E12438">
        <w:rPr>
          <w:sz w:val="22"/>
          <w:szCs w:val="22"/>
        </w:rPr>
        <w:t>400</w:t>
      </w:r>
      <w:r w:rsidRPr="009D4AD1">
        <w:rPr>
          <w:sz w:val="22"/>
          <w:szCs w:val="22"/>
        </w:rPr>
        <w:t xml:space="preserve"> A/1 odpływ.</w:t>
      </w:r>
    </w:p>
    <w:p w14:paraId="08DD95E9" w14:textId="6864F5A2" w:rsidR="00E12438" w:rsidRPr="00E12438" w:rsidRDefault="00E12438" w:rsidP="00E12438">
      <w:pPr>
        <w:pStyle w:val="Akapitzlist"/>
        <w:numPr>
          <w:ilvl w:val="2"/>
          <w:numId w:val="12"/>
        </w:numPr>
        <w:shd w:val="clear" w:color="auto" w:fill="FFFFFF"/>
        <w:spacing w:after="120" w:line="20" w:lineRule="atLeast"/>
        <w:ind w:right="34"/>
        <w:jc w:val="both"/>
        <w:rPr>
          <w:sz w:val="22"/>
          <w:szCs w:val="22"/>
        </w:rPr>
      </w:pPr>
      <w:r w:rsidRPr="00E12438">
        <w:rPr>
          <w:sz w:val="22"/>
          <w:szCs w:val="22"/>
        </w:rPr>
        <w:t>Obciążalność dwóch odpływów głów</w:t>
      </w:r>
      <w:r>
        <w:rPr>
          <w:sz w:val="22"/>
          <w:szCs w:val="22"/>
        </w:rPr>
        <w:t xml:space="preserve">nych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12438">
        <w:rPr>
          <w:sz w:val="22"/>
          <w:szCs w:val="22"/>
        </w:rPr>
        <w:t>- min.</w:t>
      </w:r>
      <w:r>
        <w:rPr>
          <w:sz w:val="22"/>
          <w:szCs w:val="22"/>
        </w:rPr>
        <w:t>90</w:t>
      </w:r>
      <w:r w:rsidRPr="00E12438">
        <w:rPr>
          <w:sz w:val="22"/>
          <w:szCs w:val="22"/>
        </w:rPr>
        <w:t xml:space="preserve"> A/1 odpływ.</w:t>
      </w:r>
    </w:p>
    <w:p w14:paraId="1C469661" w14:textId="1F2E43EB" w:rsidR="00E12438" w:rsidRPr="00E12438" w:rsidRDefault="00E12438" w:rsidP="00E12438">
      <w:pPr>
        <w:pStyle w:val="Akapitzlist"/>
        <w:numPr>
          <w:ilvl w:val="2"/>
          <w:numId w:val="12"/>
        </w:numPr>
        <w:shd w:val="clear" w:color="auto" w:fill="FFFFFF"/>
        <w:spacing w:after="120" w:line="20" w:lineRule="atLeast"/>
        <w:ind w:right="34"/>
        <w:jc w:val="both"/>
        <w:rPr>
          <w:sz w:val="22"/>
          <w:szCs w:val="22"/>
        </w:rPr>
      </w:pPr>
      <w:r w:rsidRPr="00E12438">
        <w:rPr>
          <w:sz w:val="22"/>
          <w:szCs w:val="22"/>
        </w:rPr>
        <w:t>Obciążal</w:t>
      </w:r>
      <w:r>
        <w:rPr>
          <w:sz w:val="22"/>
          <w:szCs w:val="22"/>
        </w:rPr>
        <w:t xml:space="preserve">ność dwóch odpływów głównych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12438">
        <w:rPr>
          <w:sz w:val="22"/>
          <w:szCs w:val="22"/>
        </w:rPr>
        <w:t>- min.</w:t>
      </w:r>
      <w:r>
        <w:rPr>
          <w:sz w:val="22"/>
          <w:szCs w:val="22"/>
        </w:rPr>
        <w:t>7</w:t>
      </w:r>
      <w:r w:rsidRPr="00E12438">
        <w:rPr>
          <w:sz w:val="22"/>
          <w:szCs w:val="22"/>
        </w:rPr>
        <w:t>0 A/1 odpływ.</w:t>
      </w:r>
    </w:p>
    <w:p w14:paraId="4BDA0B4E" w14:textId="38C5DBE8" w:rsidR="00E12438" w:rsidRPr="00E12438" w:rsidRDefault="00E12438" w:rsidP="00E12438">
      <w:pPr>
        <w:pStyle w:val="Akapitzlist"/>
        <w:numPr>
          <w:ilvl w:val="2"/>
          <w:numId w:val="12"/>
        </w:numPr>
        <w:rPr>
          <w:sz w:val="22"/>
          <w:szCs w:val="22"/>
        </w:rPr>
      </w:pPr>
      <w:r w:rsidRPr="00E12438">
        <w:rPr>
          <w:sz w:val="22"/>
          <w:szCs w:val="22"/>
        </w:rPr>
        <w:t>Obciążalność  dwóch odpływów 3x230V</w:t>
      </w:r>
      <w:r w:rsidRPr="00E12438">
        <w:rPr>
          <w:sz w:val="22"/>
          <w:szCs w:val="22"/>
        </w:rPr>
        <w:tab/>
        <w:t xml:space="preserve">            -  8,7 A</w:t>
      </w:r>
      <w:r>
        <w:rPr>
          <w:sz w:val="22"/>
          <w:szCs w:val="22"/>
        </w:rPr>
        <w:t>/1</w:t>
      </w:r>
      <w:r w:rsidRPr="00E12438">
        <w:rPr>
          <w:sz w:val="22"/>
          <w:szCs w:val="22"/>
        </w:rPr>
        <w:t xml:space="preserve"> odpływ</w:t>
      </w:r>
    </w:p>
    <w:p w14:paraId="6265662D" w14:textId="00B5B6DA" w:rsidR="0067063A" w:rsidRPr="009D4AD1" w:rsidRDefault="00E12438" w:rsidP="00E12438">
      <w:pPr>
        <w:pStyle w:val="Akapitzlist"/>
        <w:numPr>
          <w:ilvl w:val="2"/>
          <w:numId w:val="12"/>
        </w:numPr>
        <w:shd w:val="clear" w:color="auto" w:fill="FFFFFF"/>
        <w:spacing w:after="120" w:line="20" w:lineRule="atLeast"/>
        <w:ind w:right="34"/>
        <w:jc w:val="both"/>
        <w:rPr>
          <w:sz w:val="22"/>
          <w:szCs w:val="22"/>
        </w:rPr>
      </w:pPr>
      <w:r w:rsidRPr="00E12438">
        <w:rPr>
          <w:sz w:val="22"/>
          <w:szCs w:val="22"/>
        </w:rPr>
        <w:t xml:space="preserve">Wyposażony w jeden blok tyrystorowy, w 1 odpływ o obciążalności min.               400 A oraz w 1 stycznik umożliwiający załączenie odbiornika poprzez łagodny rozruch tyrystorowy </w:t>
      </w:r>
      <w:r w:rsidR="0067063A" w:rsidRPr="009D4AD1">
        <w:rPr>
          <w:sz w:val="22"/>
          <w:szCs w:val="22"/>
        </w:rPr>
        <w:t>Wyposażony w 3 dodatkowe niezależne odpływy załączane stycznikami.</w:t>
      </w:r>
    </w:p>
    <w:p w14:paraId="670DA729" w14:textId="66C60510" w:rsidR="0067063A" w:rsidRPr="009D4AD1" w:rsidRDefault="00E12438" w:rsidP="00E12438">
      <w:pPr>
        <w:pStyle w:val="Akapitzlist"/>
        <w:numPr>
          <w:ilvl w:val="2"/>
          <w:numId w:val="12"/>
        </w:numPr>
        <w:shd w:val="clear" w:color="auto" w:fill="FFFFFF"/>
        <w:spacing w:after="120" w:line="20" w:lineRule="atLeast"/>
        <w:ind w:right="34"/>
        <w:jc w:val="both"/>
        <w:rPr>
          <w:sz w:val="22"/>
          <w:szCs w:val="22"/>
        </w:rPr>
      </w:pPr>
      <w:r w:rsidRPr="00E12438">
        <w:rPr>
          <w:sz w:val="22"/>
          <w:szCs w:val="22"/>
        </w:rPr>
        <w:t>Wyposażony w stycznik obejściowy bloku tyrystorowego umożliwiający załączanie odbiorników przenośnika bez udziału bloku tyrystorowego</w:t>
      </w:r>
      <w:r w:rsidR="0067063A" w:rsidRPr="009D4AD1">
        <w:rPr>
          <w:sz w:val="22"/>
          <w:szCs w:val="22"/>
        </w:rPr>
        <w:t xml:space="preserve">.  </w:t>
      </w:r>
    </w:p>
    <w:p w14:paraId="6726983F" w14:textId="77777777" w:rsidR="00E12438" w:rsidRDefault="00E12438" w:rsidP="00E12438">
      <w:pPr>
        <w:pStyle w:val="Akapitzlist"/>
        <w:numPr>
          <w:ilvl w:val="2"/>
          <w:numId w:val="12"/>
        </w:numPr>
        <w:shd w:val="clear" w:color="auto" w:fill="FFFFFF"/>
        <w:spacing w:after="120" w:line="20" w:lineRule="atLeast"/>
        <w:ind w:right="3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E12438">
        <w:rPr>
          <w:sz w:val="22"/>
          <w:szCs w:val="22"/>
        </w:rPr>
        <w:t xml:space="preserve">yposażony w zintegrowane zabezpieczenia elektroenergetyczne </w:t>
      </w:r>
    </w:p>
    <w:p w14:paraId="6B501169" w14:textId="77777777" w:rsidR="00E12438" w:rsidRPr="00E12438" w:rsidRDefault="00E12438" w:rsidP="00E12438">
      <w:pPr>
        <w:pStyle w:val="Akapitzlist"/>
        <w:numPr>
          <w:ilvl w:val="2"/>
          <w:numId w:val="12"/>
        </w:numPr>
        <w:rPr>
          <w:sz w:val="22"/>
          <w:szCs w:val="22"/>
        </w:rPr>
      </w:pPr>
      <w:r w:rsidRPr="00E12438">
        <w:rPr>
          <w:sz w:val="22"/>
          <w:szCs w:val="22"/>
        </w:rPr>
        <w:t>Zintegrowane zabezpieczenia elektroenergetyczne mają być opracowane w technice cyfrowej, realizujące następujące funkcje: zabezpieczenie od skutków zwarć, przeciążeń, asymetrii obciążenia, upływowego blokująco i /lub  centralno- blokujące, termiczne, sterownicze i kontroli ciągłości uziemienia z możliwością zdalnej parametryzacji poszczególnych członów.</w:t>
      </w:r>
    </w:p>
    <w:p w14:paraId="1FDE812B" w14:textId="77777777" w:rsidR="00BE0B5D" w:rsidRPr="00BE0B5D" w:rsidRDefault="00BE0B5D" w:rsidP="00BE0B5D">
      <w:pPr>
        <w:pStyle w:val="Akapitzlist"/>
        <w:numPr>
          <w:ilvl w:val="2"/>
          <w:numId w:val="12"/>
        </w:numPr>
        <w:rPr>
          <w:sz w:val="22"/>
          <w:szCs w:val="22"/>
        </w:rPr>
      </w:pPr>
      <w:r w:rsidRPr="00BE0B5D">
        <w:rPr>
          <w:sz w:val="22"/>
          <w:szCs w:val="22"/>
        </w:rPr>
        <w:t>Powinien umożliwić zasilanie zwalniaków napięciem (3x230V, 3x500V lub 3x1000V + 42V na podtrzymanie),</w:t>
      </w:r>
    </w:p>
    <w:p w14:paraId="2507E824" w14:textId="408D0717" w:rsidR="00E12438" w:rsidRDefault="00BE0B5D" w:rsidP="00BE0B5D">
      <w:pPr>
        <w:pStyle w:val="Akapitzlist"/>
        <w:numPr>
          <w:ilvl w:val="2"/>
          <w:numId w:val="12"/>
        </w:numPr>
        <w:shd w:val="clear" w:color="auto" w:fill="FFFFFF"/>
        <w:spacing w:after="120" w:line="20" w:lineRule="atLeast"/>
        <w:ind w:right="34"/>
        <w:jc w:val="both"/>
        <w:rPr>
          <w:sz w:val="22"/>
          <w:szCs w:val="22"/>
        </w:rPr>
      </w:pPr>
      <w:r w:rsidRPr="00BE0B5D">
        <w:rPr>
          <w:sz w:val="22"/>
          <w:szCs w:val="22"/>
        </w:rPr>
        <w:t>Powinien umożliwić zasilanie układu napinania taśmy dla dwóch silników asynchronicznych o prądzie do 90A przy zasilaniu 1000V (500V),</w:t>
      </w:r>
    </w:p>
    <w:p w14:paraId="34A9986F" w14:textId="77777777" w:rsidR="00BE0B5D" w:rsidRPr="00BE0B5D" w:rsidRDefault="00BE0B5D" w:rsidP="00BE0B5D">
      <w:pPr>
        <w:pStyle w:val="Akapitzlist"/>
        <w:numPr>
          <w:ilvl w:val="2"/>
          <w:numId w:val="12"/>
        </w:numPr>
        <w:rPr>
          <w:sz w:val="22"/>
          <w:szCs w:val="22"/>
        </w:rPr>
      </w:pPr>
      <w:r w:rsidRPr="00BE0B5D">
        <w:rPr>
          <w:sz w:val="22"/>
          <w:szCs w:val="22"/>
        </w:rPr>
        <w:t>Powinien umożliwić zasilanie  oświetlenia napięciem 230V lub 130V,</w:t>
      </w:r>
    </w:p>
    <w:p w14:paraId="7B5819E7" w14:textId="77777777" w:rsidR="00BE0B5D" w:rsidRPr="00BE0B5D" w:rsidRDefault="00BE0B5D" w:rsidP="00BE0B5D">
      <w:pPr>
        <w:pStyle w:val="Akapitzlist"/>
        <w:numPr>
          <w:ilvl w:val="2"/>
          <w:numId w:val="12"/>
        </w:numPr>
        <w:rPr>
          <w:sz w:val="22"/>
          <w:szCs w:val="22"/>
        </w:rPr>
      </w:pPr>
      <w:r w:rsidRPr="00BE0B5D">
        <w:rPr>
          <w:sz w:val="22"/>
          <w:szCs w:val="22"/>
        </w:rPr>
        <w:t>Powinien posiadać przycisk awaryjny, którego naciśnięcie powoduje wyłączenie wszystkich odpływów</w:t>
      </w:r>
    </w:p>
    <w:p w14:paraId="1E450C64" w14:textId="37F9CD7A" w:rsidR="00BE0B5D" w:rsidRPr="00BE0B5D" w:rsidRDefault="00BE0B5D" w:rsidP="00BE0B5D">
      <w:pPr>
        <w:pStyle w:val="Akapitzlist"/>
        <w:numPr>
          <w:ilvl w:val="2"/>
          <w:numId w:val="12"/>
        </w:numPr>
        <w:rPr>
          <w:sz w:val="22"/>
          <w:szCs w:val="22"/>
        </w:rPr>
      </w:pPr>
      <w:r w:rsidRPr="00BE0B5D">
        <w:rPr>
          <w:sz w:val="22"/>
          <w:szCs w:val="22"/>
        </w:rPr>
        <w:t>Powinien być wyposażony w osprzęt</w:t>
      </w:r>
      <w:r>
        <w:rPr>
          <w:sz w:val="22"/>
          <w:szCs w:val="22"/>
        </w:rPr>
        <w:t xml:space="preserve"> </w:t>
      </w:r>
      <w:r w:rsidRPr="00BE0B5D">
        <w:rPr>
          <w:sz w:val="22"/>
          <w:szCs w:val="22"/>
        </w:rPr>
        <w:t>umożliwiający zwizualizowanie przenośnika taśmowego w systemie wizualizacji firmy REDNT stosowany w ZG Janina.</w:t>
      </w:r>
    </w:p>
    <w:p w14:paraId="100A4490" w14:textId="7DAD99D0" w:rsidR="0067063A" w:rsidRPr="009D4AD1" w:rsidRDefault="00BE0B5D" w:rsidP="00BE0B5D">
      <w:pPr>
        <w:pStyle w:val="Akapitzlist"/>
        <w:numPr>
          <w:ilvl w:val="2"/>
          <w:numId w:val="12"/>
        </w:numPr>
        <w:shd w:val="clear" w:color="auto" w:fill="FFFFFF"/>
        <w:spacing w:after="120" w:line="20" w:lineRule="atLeast"/>
        <w:ind w:right="34"/>
        <w:jc w:val="both"/>
        <w:rPr>
          <w:sz w:val="22"/>
          <w:szCs w:val="22"/>
        </w:rPr>
      </w:pPr>
      <w:r w:rsidRPr="00BE0B5D">
        <w:rPr>
          <w:sz w:val="22"/>
          <w:szCs w:val="22"/>
        </w:rPr>
        <w:t xml:space="preserve">Ognioszczelny rozrusznik tyrystorowy </w:t>
      </w:r>
      <w:r w:rsidR="0067063A" w:rsidRPr="009D4AD1">
        <w:rPr>
          <w:sz w:val="22"/>
          <w:szCs w:val="22"/>
        </w:rPr>
        <w:t>powinien być wyposażony w urządzenia separacyjne, umożliwiające wysłanie i odebranie sygnałów z systemu sterowania i automatyki np. typu EH-O/03/04.01 wraz z zaprogramowaniem lub równoważny tj. spełniających wymagania:</w:t>
      </w:r>
    </w:p>
    <w:p w14:paraId="74F501B5" w14:textId="080203B5" w:rsidR="0067063A" w:rsidRDefault="0067063A" w:rsidP="00C52F34">
      <w:pPr>
        <w:pStyle w:val="Akapitzlist"/>
        <w:numPr>
          <w:ilvl w:val="0"/>
          <w:numId w:val="17"/>
        </w:numPr>
        <w:shd w:val="clear" w:color="auto" w:fill="FFFFFF"/>
        <w:spacing w:after="120" w:line="20" w:lineRule="atLeast"/>
        <w:ind w:right="34"/>
        <w:jc w:val="both"/>
        <w:rPr>
          <w:sz w:val="22"/>
          <w:szCs w:val="22"/>
        </w:rPr>
      </w:pPr>
      <w:r w:rsidRPr="009D4AD1">
        <w:rPr>
          <w:sz w:val="22"/>
          <w:szCs w:val="22"/>
        </w:rPr>
        <w:t>umożliwiający współprace z ww. wyłącznik</w:t>
      </w:r>
      <w:r w:rsidR="00BE0B5D">
        <w:rPr>
          <w:sz w:val="22"/>
          <w:szCs w:val="22"/>
        </w:rPr>
        <w:t>iem</w:t>
      </w:r>
      <w:r w:rsidRPr="009D4AD1">
        <w:rPr>
          <w:sz w:val="22"/>
          <w:szCs w:val="22"/>
        </w:rPr>
        <w:t xml:space="preserve">, </w:t>
      </w:r>
    </w:p>
    <w:p w14:paraId="764F72D7" w14:textId="79944336" w:rsidR="0067063A" w:rsidRDefault="0067063A" w:rsidP="00C52F34">
      <w:pPr>
        <w:pStyle w:val="Akapitzlist"/>
        <w:numPr>
          <w:ilvl w:val="0"/>
          <w:numId w:val="17"/>
        </w:numPr>
        <w:shd w:val="clear" w:color="auto" w:fill="FFFFFF"/>
        <w:spacing w:after="120" w:line="20" w:lineRule="atLeast"/>
        <w:ind w:right="34"/>
        <w:jc w:val="both"/>
        <w:rPr>
          <w:sz w:val="22"/>
          <w:szCs w:val="22"/>
        </w:rPr>
      </w:pPr>
      <w:r w:rsidRPr="0067063A">
        <w:rPr>
          <w:sz w:val="22"/>
          <w:szCs w:val="22"/>
        </w:rPr>
        <w:t>posiadający wielokrotny separator iskrobezpieczny programowalny (ze zmienną logiką sterującą umożliwiający zmianę</w:t>
      </w:r>
      <w:r>
        <w:rPr>
          <w:sz w:val="22"/>
          <w:szCs w:val="22"/>
        </w:rPr>
        <w:t xml:space="preserve"> programu w warunkach dołowych,</w:t>
      </w:r>
    </w:p>
    <w:p w14:paraId="60F58622" w14:textId="3A0D9E6D" w:rsidR="0067063A" w:rsidRDefault="0067063A" w:rsidP="00C52F34">
      <w:pPr>
        <w:pStyle w:val="Akapitzlist"/>
        <w:numPr>
          <w:ilvl w:val="0"/>
          <w:numId w:val="17"/>
        </w:numPr>
        <w:shd w:val="clear" w:color="auto" w:fill="FFFFFF"/>
        <w:spacing w:after="120" w:line="20" w:lineRule="atLeast"/>
        <w:ind w:right="34"/>
        <w:jc w:val="both"/>
        <w:rPr>
          <w:sz w:val="22"/>
          <w:szCs w:val="22"/>
        </w:rPr>
      </w:pPr>
      <w:r w:rsidRPr="0067063A">
        <w:rPr>
          <w:sz w:val="22"/>
          <w:szCs w:val="22"/>
        </w:rPr>
        <w:t xml:space="preserve">posiadający niezbędne zaprogramowanie zgodnym z wymaganiami zawartymi </w:t>
      </w:r>
      <w:r w:rsidRPr="0067063A">
        <w:rPr>
          <w:sz w:val="22"/>
          <w:szCs w:val="22"/>
        </w:rPr>
        <w:br/>
        <w:t>w dokumentacji systemowej dopuszczonej przez Prezesa WUG,</w:t>
      </w:r>
    </w:p>
    <w:p w14:paraId="4627B313" w14:textId="7E993B19" w:rsidR="0067063A" w:rsidRPr="0067063A" w:rsidRDefault="0067063A" w:rsidP="00C52F34">
      <w:pPr>
        <w:pStyle w:val="Akapitzlist"/>
        <w:numPr>
          <w:ilvl w:val="0"/>
          <w:numId w:val="17"/>
        </w:numPr>
        <w:shd w:val="clear" w:color="auto" w:fill="FFFFFF"/>
        <w:spacing w:after="120" w:line="20" w:lineRule="atLeast"/>
        <w:ind w:right="34"/>
        <w:jc w:val="both"/>
        <w:rPr>
          <w:sz w:val="22"/>
          <w:szCs w:val="22"/>
        </w:rPr>
      </w:pPr>
      <w:r w:rsidRPr="0067063A">
        <w:rPr>
          <w:sz w:val="22"/>
          <w:szCs w:val="22"/>
        </w:rPr>
        <w:t>Stopień ochrony –  min. IP54.</w:t>
      </w:r>
    </w:p>
    <w:p w14:paraId="02C19443" w14:textId="1CDCE9B0" w:rsidR="00BE0B5D" w:rsidRPr="00BE0B5D" w:rsidRDefault="00BE0B5D" w:rsidP="005569EA">
      <w:pPr>
        <w:widowControl/>
        <w:numPr>
          <w:ilvl w:val="0"/>
          <w:numId w:val="12"/>
        </w:numPr>
        <w:autoSpaceDE/>
        <w:autoSpaceDN/>
        <w:adjustRightInd/>
        <w:spacing w:after="100"/>
        <w:ind w:left="425" w:hanging="425"/>
        <w:rPr>
          <w:b/>
          <w:color w:val="000000"/>
          <w:sz w:val="22"/>
          <w:szCs w:val="22"/>
        </w:rPr>
      </w:pPr>
      <w:r w:rsidRPr="00BE0B5D">
        <w:rPr>
          <w:sz w:val="22"/>
          <w:szCs w:val="22"/>
        </w:rPr>
        <w:lastRenderedPageBreak/>
        <w:t xml:space="preserve">Ognioszczelny rozrusznik tyrystorowy </w:t>
      </w:r>
      <w:r w:rsidR="0067063A" w:rsidRPr="00BE0B5D">
        <w:rPr>
          <w:sz w:val="22"/>
          <w:szCs w:val="22"/>
        </w:rPr>
        <w:t xml:space="preserve">musi współpracować </w:t>
      </w:r>
      <w:r>
        <w:rPr>
          <w:sz w:val="22"/>
          <w:szCs w:val="22"/>
        </w:rPr>
        <w:t>elementami</w:t>
      </w:r>
      <w:r w:rsidRPr="00BE0B5D">
        <w:rPr>
          <w:sz w:val="22"/>
          <w:szCs w:val="22"/>
        </w:rPr>
        <w:t xml:space="preserve"> automatyki typu ELSAP 05/P </w:t>
      </w:r>
    </w:p>
    <w:p w14:paraId="66D1F88C" w14:textId="57617AD9" w:rsidR="0004047A" w:rsidRPr="00BE0B5D" w:rsidRDefault="0004047A" w:rsidP="00BE0B5D">
      <w:pPr>
        <w:pStyle w:val="Akapitzlist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spacing w:after="100" w:line="20" w:lineRule="atLeast"/>
        <w:ind w:right="34"/>
        <w:contextualSpacing w:val="0"/>
        <w:jc w:val="both"/>
        <w:rPr>
          <w:b/>
          <w:color w:val="000000"/>
          <w:sz w:val="22"/>
          <w:szCs w:val="22"/>
        </w:rPr>
      </w:pPr>
      <w:r w:rsidRPr="00BE0B5D">
        <w:rPr>
          <w:b/>
          <w:sz w:val="22"/>
          <w:szCs w:val="22"/>
        </w:rPr>
        <w:t>Wymagania prawne:</w:t>
      </w:r>
    </w:p>
    <w:p w14:paraId="20390521" w14:textId="77777777" w:rsidR="0004047A" w:rsidRPr="00746816" w:rsidRDefault="0004047A" w:rsidP="0004047A">
      <w:pPr>
        <w:tabs>
          <w:tab w:val="left" w:pos="284"/>
          <w:tab w:val="left" w:pos="2662"/>
        </w:tabs>
        <w:suppressAutoHyphens/>
        <w:overflowPunct w:val="0"/>
        <w:spacing w:after="100"/>
        <w:ind w:left="284"/>
        <w:jc w:val="both"/>
        <w:rPr>
          <w:sz w:val="22"/>
          <w:szCs w:val="22"/>
        </w:rPr>
      </w:pPr>
      <w:r w:rsidRPr="00746816">
        <w:rPr>
          <w:sz w:val="22"/>
          <w:szCs w:val="22"/>
        </w:rPr>
        <w:t>Przedmiot zamówienia powinien być realizowany zgodnie z obowiązującymi przepisami prawa, w szczególności:</w:t>
      </w:r>
    </w:p>
    <w:p w14:paraId="4686768A" w14:textId="5F0F8B52" w:rsidR="0004047A" w:rsidRPr="004349A1" w:rsidRDefault="0004047A" w:rsidP="00C52F34">
      <w:pPr>
        <w:pStyle w:val="Akapitzlist"/>
        <w:widowControl/>
        <w:numPr>
          <w:ilvl w:val="1"/>
          <w:numId w:val="12"/>
        </w:numPr>
        <w:autoSpaceDE/>
        <w:autoSpaceDN/>
        <w:adjustRightInd/>
        <w:spacing w:after="100"/>
        <w:ind w:left="709" w:hanging="709"/>
        <w:jc w:val="both"/>
        <w:textAlignment w:val="baseline"/>
        <w:rPr>
          <w:sz w:val="22"/>
          <w:szCs w:val="22"/>
        </w:rPr>
      </w:pPr>
      <w:r w:rsidRPr="004349A1">
        <w:rPr>
          <w:sz w:val="22"/>
          <w:szCs w:val="22"/>
        </w:rPr>
        <w:t>Aktów prawnych wdrażających dyrektywy nowego podejścia UE do polskiego ustawodawstwa:</w:t>
      </w:r>
    </w:p>
    <w:p w14:paraId="2F7E64C6" w14:textId="56A9556A" w:rsidR="0004047A" w:rsidRPr="004349A1" w:rsidRDefault="00A0134E" w:rsidP="003F16FE">
      <w:pPr>
        <w:widowControl/>
        <w:numPr>
          <w:ilvl w:val="0"/>
          <w:numId w:val="13"/>
        </w:numPr>
        <w:autoSpaceDE/>
        <w:autoSpaceDN/>
        <w:adjustRightInd/>
        <w:spacing w:after="100"/>
        <w:ind w:left="709" w:hanging="425"/>
        <w:jc w:val="both"/>
        <w:textAlignment w:val="baseline"/>
        <w:rPr>
          <w:sz w:val="22"/>
          <w:szCs w:val="22"/>
        </w:rPr>
      </w:pPr>
      <w:r w:rsidRPr="004349A1">
        <w:rPr>
          <w:sz w:val="22"/>
          <w:szCs w:val="22"/>
        </w:rPr>
        <w:t>Ustawa z dnia 9 czerwca 2011 r. - Prawo geologiczne i górnicze (Dz.U. 2024 poz. 1290) wraz z aktami wykonawczymi do ustawy</w:t>
      </w:r>
      <w:r w:rsidR="0004047A" w:rsidRPr="004349A1">
        <w:rPr>
          <w:sz w:val="22"/>
          <w:szCs w:val="22"/>
        </w:rPr>
        <w:t>,</w:t>
      </w:r>
    </w:p>
    <w:p w14:paraId="1EECD533" w14:textId="1A5C633A" w:rsidR="0004047A" w:rsidRPr="004349A1" w:rsidRDefault="0004047A" w:rsidP="00C52F34">
      <w:pPr>
        <w:widowControl/>
        <w:numPr>
          <w:ilvl w:val="0"/>
          <w:numId w:val="13"/>
        </w:numPr>
        <w:autoSpaceDE/>
        <w:autoSpaceDN/>
        <w:adjustRightInd/>
        <w:spacing w:after="100"/>
        <w:ind w:left="709" w:hanging="425"/>
        <w:jc w:val="both"/>
        <w:textAlignment w:val="baseline"/>
        <w:rPr>
          <w:sz w:val="22"/>
          <w:szCs w:val="22"/>
        </w:rPr>
      </w:pPr>
      <w:r w:rsidRPr="004349A1">
        <w:rPr>
          <w:sz w:val="22"/>
          <w:szCs w:val="22"/>
        </w:rPr>
        <w:t>Rozporządzenia Ministra E</w:t>
      </w:r>
      <w:r w:rsidR="00DA626C" w:rsidRPr="004349A1">
        <w:rPr>
          <w:sz w:val="22"/>
          <w:szCs w:val="22"/>
        </w:rPr>
        <w:t xml:space="preserve">nergii z dnia 23 listopada 2016 </w:t>
      </w:r>
      <w:r w:rsidRPr="004349A1">
        <w:rPr>
          <w:sz w:val="22"/>
          <w:szCs w:val="22"/>
        </w:rPr>
        <w:t xml:space="preserve">r. w sprawie szczegółowych wymagań dotyczących prowadzenia ruchu podziemnych zakładów górniczych </w:t>
      </w:r>
      <w:r w:rsidR="00993D24" w:rsidRPr="004349A1">
        <w:rPr>
          <w:sz w:val="22"/>
          <w:szCs w:val="22"/>
        </w:rPr>
        <w:br/>
      </w:r>
      <w:r w:rsidRPr="004349A1">
        <w:rPr>
          <w:sz w:val="22"/>
          <w:szCs w:val="22"/>
        </w:rPr>
        <w:t>(Dz.U. 2017 poz. 1118.),</w:t>
      </w:r>
    </w:p>
    <w:p w14:paraId="06C5BE39" w14:textId="1FD0FEAD" w:rsidR="0004047A" w:rsidRPr="004349A1" w:rsidRDefault="004349A1" w:rsidP="00DB5BA9">
      <w:pPr>
        <w:widowControl/>
        <w:numPr>
          <w:ilvl w:val="0"/>
          <w:numId w:val="13"/>
        </w:numPr>
        <w:autoSpaceDE/>
        <w:autoSpaceDN/>
        <w:adjustRightInd/>
        <w:spacing w:after="100"/>
        <w:ind w:left="709" w:hanging="425"/>
        <w:jc w:val="both"/>
        <w:textAlignment w:val="baseline"/>
        <w:rPr>
          <w:sz w:val="22"/>
          <w:szCs w:val="22"/>
        </w:rPr>
      </w:pPr>
      <w:r w:rsidRPr="004349A1">
        <w:rPr>
          <w:sz w:val="22"/>
          <w:szCs w:val="22"/>
        </w:rPr>
        <w:t>Rozporządzenie Ministra Rozwoju z dnia 11 czerwca 2016 r. w sprawie wymagań dla maszyn (Dz.U. 2016 poz. 817).</w:t>
      </w:r>
      <w:r w:rsidR="0004047A" w:rsidRPr="004349A1">
        <w:rPr>
          <w:sz w:val="22"/>
          <w:szCs w:val="22"/>
        </w:rPr>
        <w:t>),</w:t>
      </w:r>
    </w:p>
    <w:p w14:paraId="6B1F4814" w14:textId="4B5D0075" w:rsidR="0004047A" w:rsidRPr="004349A1" w:rsidRDefault="0004047A" w:rsidP="00746816">
      <w:pPr>
        <w:widowControl/>
        <w:numPr>
          <w:ilvl w:val="0"/>
          <w:numId w:val="13"/>
        </w:numPr>
        <w:autoSpaceDE/>
        <w:autoSpaceDN/>
        <w:adjustRightInd/>
        <w:spacing w:after="100"/>
        <w:ind w:left="709" w:hanging="425"/>
        <w:jc w:val="both"/>
        <w:textAlignment w:val="baseline"/>
        <w:rPr>
          <w:sz w:val="22"/>
          <w:szCs w:val="22"/>
        </w:rPr>
      </w:pPr>
      <w:r w:rsidRPr="004349A1">
        <w:rPr>
          <w:sz w:val="22"/>
          <w:szCs w:val="22"/>
        </w:rPr>
        <w:t xml:space="preserve">Ustawy z dnia 13 kwietnia 2016 r. o systemach oceny zgodności i nadzoru rynku </w:t>
      </w:r>
      <w:r w:rsidRPr="004349A1">
        <w:rPr>
          <w:sz w:val="22"/>
          <w:szCs w:val="22"/>
        </w:rPr>
        <w:br/>
        <w:t>(Dz.U. 2019 poz. 544</w:t>
      </w:r>
      <w:r w:rsidR="00746816" w:rsidRPr="004349A1">
        <w:rPr>
          <w:sz w:val="22"/>
          <w:szCs w:val="22"/>
        </w:rPr>
        <w:t xml:space="preserve"> z późn. zm.</w:t>
      </w:r>
      <w:r w:rsidRPr="004349A1">
        <w:rPr>
          <w:sz w:val="22"/>
          <w:szCs w:val="22"/>
        </w:rPr>
        <w:t>) wraz z aktami wykonawczymi,</w:t>
      </w:r>
    </w:p>
    <w:p w14:paraId="2A1D0A06" w14:textId="14CFDA15" w:rsidR="0004047A" w:rsidRPr="004349A1" w:rsidRDefault="0004047A" w:rsidP="00C52F34">
      <w:pPr>
        <w:widowControl/>
        <w:numPr>
          <w:ilvl w:val="0"/>
          <w:numId w:val="13"/>
        </w:numPr>
        <w:autoSpaceDE/>
        <w:autoSpaceDN/>
        <w:adjustRightInd/>
        <w:spacing w:after="100"/>
        <w:ind w:left="709" w:hanging="425"/>
        <w:jc w:val="both"/>
        <w:textAlignment w:val="baseline"/>
        <w:rPr>
          <w:sz w:val="22"/>
          <w:szCs w:val="22"/>
        </w:rPr>
      </w:pPr>
      <w:r w:rsidRPr="004349A1">
        <w:rPr>
          <w:sz w:val="22"/>
          <w:szCs w:val="22"/>
        </w:rPr>
        <w:t>Rozporządzenia Ministra Rozwoju z dnia 6 czerwca 2016</w:t>
      </w:r>
      <w:r w:rsidR="00DA626C" w:rsidRPr="004349A1">
        <w:rPr>
          <w:sz w:val="22"/>
          <w:szCs w:val="22"/>
        </w:rPr>
        <w:t xml:space="preserve"> </w:t>
      </w:r>
      <w:r w:rsidRPr="004349A1">
        <w:rPr>
          <w:sz w:val="22"/>
          <w:szCs w:val="22"/>
        </w:rPr>
        <w:t xml:space="preserve">r. w sprawie wymagań </w:t>
      </w:r>
      <w:r w:rsidR="004E4375" w:rsidRPr="004349A1">
        <w:rPr>
          <w:sz w:val="22"/>
          <w:szCs w:val="22"/>
        </w:rPr>
        <w:br/>
      </w:r>
      <w:r w:rsidRPr="004349A1">
        <w:rPr>
          <w:sz w:val="22"/>
          <w:szCs w:val="22"/>
        </w:rPr>
        <w:t>dla urządzeń i systemów ochronnych przeznaczonych do użytku w atmosferze potencjalnie wybuchowej (Dz.U. 2016 poz. 817</w:t>
      </w:r>
      <w:r w:rsidR="004E4375" w:rsidRPr="004349A1">
        <w:rPr>
          <w:sz w:val="22"/>
          <w:szCs w:val="22"/>
        </w:rPr>
        <w:t xml:space="preserve"> z późn. zm.</w:t>
      </w:r>
      <w:r w:rsidRPr="004349A1">
        <w:rPr>
          <w:sz w:val="22"/>
          <w:szCs w:val="22"/>
        </w:rPr>
        <w:t>),</w:t>
      </w:r>
    </w:p>
    <w:p w14:paraId="37164B3E" w14:textId="04EE0C3C" w:rsidR="0004047A" w:rsidRPr="004349A1" w:rsidRDefault="0004047A" w:rsidP="00C52F34">
      <w:pPr>
        <w:widowControl/>
        <w:numPr>
          <w:ilvl w:val="0"/>
          <w:numId w:val="13"/>
        </w:numPr>
        <w:autoSpaceDE/>
        <w:autoSpaceDN/>
        <w:adjustRightInd/>
        <w:spacing w:after="100"/>
        <w:ind w:left="709" w:hanging="425"/>
        <w:jc w:val="both"/>
        <w:textAlignment w:val="baseline"/>
        <w:rPr>
          <w:sz w:val="22"/>
          <w:szCs w:val="22"/>
        </w:rPr>
      </w:pPr>
      <w:r w:rsidRPr="004349A1">
        <w:rPr>
          <w:sz w:val="22"/>
          <w:szCs w:val="22"/>
        </w:rPr>
        <w:t>Rozporządzenia Rady Ministrów z dnia 30 kwietnia 2004</w:t>
      </w:r>
      <w:r w:rsidR="00DA626C" w:rsidRPr="004349A1">
        <w:rPr>
          <w:sz w:val="22"/>
          <w:szCs w:val="22"/>
        </w:rPr>
        <w:t xml:space="preserve"> </w:t>
      </w:r>
      <w:r w:rsidRPr="004349A1">
        <w:rPr>
          <w:sz w:val="22"/>
          <w:szCs w:val="22"/>
        </w:rPr>
        <w:t>r</w:t>
      </w:r>
      <w:r w:rsidR="00DA626C" w:rsidRPr="004349A1">
        <w:rPr>
          <w:sz w:val="22"/>
          <w:szCs w:val="22"/>
        </w:rPr>
        <w:t>.</w:t>
      </w:r>
      <w:r w:rsidRPr="004349A1">
        <w:rPr>
          <w:sz w:val="22"/>
          <w:szCs w:val="22"/>
        </w:rPr>
        <w:t xml:space="preserve"> w sprawie dopuszczania wyrobów do stosowania w zakładach górniczych (Dz. U. 2004 Nr 99, poz.1003</w:t>
      </w:r>
      <w:r w:rsidR="00C63E4D" w:rsidRPr="004349A1">
        <w:rPr>
          <w:sz w:val="22"/>
          <w:szCs w:val="22"/>
        </w:rPr>
        <w:t xml:space="preserve"> z późn. zm.</w:t>
      </w:r>
      <w:r w:rsidRPr="004349A1">
        <w:rPr>
          <w:sz w:val="22"/>
          <w:szCs w:val="22"/>
        </w:rPr>
        <w:t>)</w:t>
      </w:r>
      <w:r w:rsidR="00160FC1" w:rsidRPr="004349A1">
        <w:rPr>
          <w:sz w:val="22"/>
          <w:szCs w:val="22"/>
        </w:rPr>
        <w:t>,</w:t>
      </w:r>
      <w:r w:rsidRPr="004349A1">
        <w:rPr>
          <w:sz w:val="22"/>
          <w:szCs w:val="22"/>
        </w:rPr>
        <w:t xml:space="preserve"> </w:t>
      </w:r>
    </w:p>
    <w:p w14:paraId="6D5152CD" w14:textId="3B57FA8B" w:rsidR="0004047A" w:rsidRPr="004349A1" w:rsidRDefault="0004047A" w:rsidP="00C52F34">
      <w:pPr>
        <w:widowControl/>
        <w:numPr>
          <w:ilvl w:val="0"/>
          <w:numId w:val="13"/>
        </w:numPr>
        <w:autoSpaceDE/>
        <w:autoSpaceDN/>
        <w:adjustRightInd/>
        <w:spacing w:after="100"/>
        <w:ind w:left="709" w:hanging="425"/>
        <w:jc w:val="both"/>
        <w:textAlignment w:val="baseline"/>
        <w:rPr>
          <w:sz w:val="22"/>
          <w:szCs w:val="22"/>
        </w:rPr>
      </w:pPr>
      <w:r w:rsidRPr="004349A1">
        <w:rPr>
          <w:sz w:val="22"/>
          <w:szCs w:val="22"/>
        </w:rPr>
        <w:t>Rozporządzenia Ministra Rozwoju z dnia 2 czerwca 2016</w:t>
      </w:r>
      <w:r w:rsidR="00DA626C" w:rsidRPr="004349A1">
        <w:rPr>
          <w:sz w:val="22"/>
          <w:szCs w:val="22"/>
        </w:rPr>
        <w:t xml:space="preserve"> </w:t>
      </w:r>
      <w:r w:rsidRPr="004349A1">
        <w:rPr>
          <w:sz w:val="22"/>
          <w:szCs w:val="22"/>
        </w:rPr>
        <w:t xml:space="preserve">r. sprawie wymagań </w:t>
      </w:r>
      <w:r w:rsidR="000B49EF" w:rsidRPr="004349A1">
        <w:rPr>
          <w:sz w:val="22"/>
          <w:szCs w:val="22"/>
        </w:rPr>
        <w:br/>
      </w:r>
      <w:r w:rsidRPr="004349A1">
        <w:rPr>
          <w:sz w:val="22"/>
          <w:szCs w:val="22"/>
        </w:rPr>
        <w:t>dla sprzętu elektrycznego (Dz.U. 2016 poz. 806</w:t>
      </w:r>
      <w:r w:rsidR="00C63E4D" w:rsidRPr="004349A1">
        <w:rPr>
          <w:sz w:val="22"/>
          <w:szCs w:val="22"/>
        </w:rPr>
        <w:t xml:space="preserve"> z późn. zm.</w:t>
      </w:r>
      <w:r w:rsidRPr="004349A1">
        <w:rPr>
          <w:sz w:val="22"/>
          <w:szCs w:val="22"/>
        </w:rPr>
        <w:t>),</w:t>
      </w:r>
    </w:p>
    <w:p w14:paraId="63E27509" w14:textId="58B7C761" w:rsidR="0004047A" w:rsidRPr="004349A1" w:rsidRDefault="0004047A" w:rsidP="00DA626C">
      <w:pPr>
        <w:widowControl/>
        <w:numPr>
          <w:ilvl w:val="0"/>
          <w:numId w:val="13"/>
        </w:numPr>
        <w:autoSpaceDE/>
        <w:autoSpaceDN/>
        <w:adjustRightInd/>
        <w:spacing w:after="100"/>
        <w:ind w:left="709" w:hanging="425"/>
        <w:jc w:val="both"/>
        <w:textAlignment w:val="baseline"/>
        <w:rPr>
          <w:sz w:val="22"/>
          <w:szCs w:val="22"/>
        </w:rPr>
      </w:pPr>
      <w:r w:rsidRPr="004349A1">
        <w:rPr>
          <w:sz w:val="22"/>
          <w:szCs w:val="22"/>
        </w:rPr>
        <w:t>Ustawy z dnia 13 kwietnia 2007</w:t>
      </w:r>
      <w:r w:rsidR="00DA626C" w:rsidRPr="004349A1">
        <w:rPr>
          <w:sz w:val="22"/>
          <w:szCs w:val="22"/>
        </w:rPr>
        <w:t xml:space="preserve"> </w:t>
      </w:r>
      <w:r w:rsidRPr="004349A1">
        <w:rPr>
          <w:sz w:val="22"/>
          <w:szCs w:val="22"/>
        </w:rPr>
        <w:t xml:space="preserve">r. o kompatybilności elektromagnetycznej </w:t>
      </w:r>
      <w:r w:rsidRPr="004349A1">
        <w:rPr>
          <w:sz w:val="22"/>
          <w:szCs w:val="22"/>
        </w:rPr>
        <w:br/>
        <w:t>(</w:t>
      </w:r>
      <w:r w:rsidR="00DA626C" w:rsidRPr="004349A1">
        <w:rPr>
          <w:sz w:val="22"/>
          <w:szCs w:val="22"/>
        </w:rPr>
        <w:t>Dz.U. 2007 nr 82 poz. 556 z późn. zm.</w:t>
      </w:r>
      <w:r w:rsidRPr="004349A1">
        <w:rPr>
          <w:sz w:val="22"/>
          <w:szCs w:val="22"/>
        </w:rPr>
        <w:t>).</w:t>
      </w:r>
    </w:p>
    <w:p w14:paraId="01B0D023" w14:textId="77777777" w:rsidR="0004047A" w:rsidRPr="0004047A" w:rsidRDefault="0004047A" w:rsidP="0004047A">
      <w:pPr>
        <w:tabs>
          <w:tab w:val="left" w:pos="142"/>
          <w:tab w:val="left" w:pos="284"/>
        </w:tabs>
        <w:spacing w:after="120"/>
        <w:ind w:left="142"/>
        <w:jc w:val="both"/>
        <w:rPr>
          <w:sz w:val="22"/>
          <w:szCs w:val="22"/>
        </w:rPr>
      </w:pPr>
      <w:r w:rsidRPr="0004047A">
        <w:rPr>
          <w:sz w:val="22"/>
          <w:szCs w:val="22"/>
        </w:rPr>
        <w:t>W przypadku zmian aktów prawnych związanych z realizacją niniejszego postępowania, przedmiot dostawy musi spełniać wymagania prawne, obowiązujące w dniu dostawy.</w:t>
      </w:r>
    </w:p>
    <w:p w14:paraId="1F39A810" w14:textId="77777777" w:rsidR="00645ED4" w:rsidRPr="00EA6376" w:rsidRDefault="00645ED4" w:rsidP="00C52F34">
      <w:pPr>
        <w:pStyle w:val="Akapitzlist"/>
        <w:widowControl/>
        <w:numPr>
          <w:ilvl w:val="0"/>
          <w:numId w:val="12"/>
        </w:numPr>
        <w:shd w:val="clear" w:color="auto" w:fill="FFFFFF"/>
        <w:tabs>
          <w:tab w:val="left" w:pos="284"/>
        </w:tabs>
        <w:autoSpaceDE/>
        <w:autoSpaceDN/>
        <w:adjustRightInd/>
        <w:spacing w:after="120"/>
        <w:ind w:left="284" w:hanging="284"/>
        <w:contextualSpacing w:val="0"/>
        <w:jc w:val="both"/>
        <w:rPr>
          <w:b/>
          <w:bCs/>
          <w:sz w:val="22"/>
          <w:szCs w:val="22"/>
        </w:rPr>
      </w:pPr>
      <w:r w:rsidRPr="00EA6376">
        <w:rPr>
          <w:b/>
          <w:bCs/>
          <w:sz w:val="22"/>
          <w:szCs w:val="22"/>
        </w:rPr>
        <w:t>Ogólne zasady realizacji zamówienia.</w:t>
      </w:r>
    </w:p>
    <w:p w14:paraId="01F12065" w14:textId="22953D09" w:rsidR="00645ED4" w:rsidRPr="00645ED4" w:rsidRDefault="00645ED4" w:rsidP="00C52F34">
      <w:pPr>
        <w:pStyle w:val="Akapitzlist"/>
        <w:widowControl/>
        <w:numPr>
          <w:ilvl w:val="1"/>
          <w:numId w:val="12"/>
        </w:numPr>
        <w:autoSpaceDE/>
        <w:autoSpaceDN/>
        <w:adjustRightInd/>
        <w:spacing w:after="100"/>
        <w:ind w:left="709" w:hanging="709"/>
        <w:jc w:val="both"/>
        <w:textAlignment w:val="baseline"/>
        <w:rPr>
          <w:color w:val="000000" w:themeColor="text1"/>
          <w:sz w:val="22"/>
          <w:szCs w:val="22"/>
        </w:rPr>
      </w:pPr>
      <w:r w:rsidRPr="002E35CF">
        <w:rPr>
          <w:color w:val="000000" w:themeColor="text1"/>
          <w:sz w:val="22"/>
          <w:szCs w:val="22"/>
        </w:rPr>
        <w:t xml:space="preserve">Termin realizacji zamówienia: do 120 dni od dnia zawarcia umowy. Termin realizacji obejmuje również czas </w:t>
      </w:r>
      <w:r w:rsidRPr="00645ED4">
        <w:rPr>
          <w:color w:val="000000" w:themeColor="text1"/>
          <w:sz w:val="22"/>
          <w:szCs w:val="22"/>
        </w:rPr>
        <w:t>:</w:t>
      </w:r>
    </w:p>
    <w:p w14:paraId="1A74671C" w14:textId="710D20E7" w:rsidR="00645ED4" w:rsidRPr="00645ED4" w:rsidRDefault="00645ED4" w:rsidP="00C77B1E">
      <w:pPr>
        <w:widowControl/>
        <w:numPr>
          <w:ilvl w:val="0"/>
          <w:numId w:val="15"/>
        </w:numPr>
        <w:suppressAutoHyphens/>
        <w:autoSpaceDE/>
        <w:adjustRightInd/>
        <w:ind w:left="714" w:hanging="357"/>
        <w:jc w:val="both"/>
        <w:textAlignment w:val="baseline"/>
        <w:rPr>
          <w:color w:val="000000" w:themeColor="text1"/>
          <w:sz w:val="22"/>
          <w:szCs w:val="22"/>
        </w:rPr>
      </w:pPr>
      <w:r w:rsidRPr="00645ED4">
        <w:rPr>
          <w:color w:val="000000" w:themeColor="text1"/>
          <w:sz w:val="22"/>
          <w:szCs w:val="22"/>
        </w:rPr>
        <w:t>potrze</w:t>
      </w:r>
      <w:r w:rsidR="0067063A">
        <w:rPr>
          <w:color w:val="000000" w:themeColor="text1"/>
          <w:sz w:val="22"/>
          <w:szCs w:val="22"/>
        </w:rPr>
        <w:t>bny Wykonawcy na odbiór urządzenia</w:t>
      </w:r>
      <w:r w:rsidRPr="00645ED4">
        <w:rPr>
          <w:color w:val="000000" w:themeColor="text1"/>
          <w:sz w:val="22"/>
          <w:szCs w:val="22"/>
        </w:rPr>
        <w:t xml:space="preserve">, </w:t>
      </w:r>
    </w:p>
    <w:p w14:paraId="7EA45B49" w14:textId="77777777" w:rsidR="00645ED4" w:rsidRPr="00645ED4" w:rsidRDefault="00645ED4" w:rsidP="00C52F34">
      <w:pPr>
        <w:widowControl/>
        <w:numPr>
          <w:ilvl w:val="0"/>
          <w:numId w:val="15"/>
        </w:numPr>
        <w:suppressAutoHyphens/>
        <w:autoSpaceDE/>
        <w:adjustRightInd/>
        <w:spacing w:after="100"/>
        <w:ind w:left="714" w:hanging="357"/>
        <w:jc w:val="both"/>
        <w:textAlignment w:val="baseline"/>
        <w:rPr>
          <w:color w:val="000000" w:themeColor="text1"/>
          <w:sz w:val="22"/>
          <w:szCs w:val="22"/>
        </w:rPr>
      </w:pPr>
      <w:r w:rsidRPr="00645ED4">
        <w:rPr>
          <w:color w:val="000000" w:themeColor="text1"/>
          <w:sz w:val="22"/>
          <w:szCs w:val="22"/>
        </w:rPr>
        <w:t xml:space="preserve">niezbędny na przeprowadzenie przez Zamawiającego czynności odbiorczych po zakończeniu modernizacji. W przypadku braku możliwości odbioru z winy Zamawiającego termin realizacji zostanie odpowiednio wydłużony. </w:t>
      </w:r>
    </w:p>
    <w:p w14:paraId="28AF15C3" w14:textId="054306B7" w:rsidR="00645ED4" w:rsidRPr="00645ED4" w:rsidRDefault="00645ED4" w:rsidP="00C52F34">
      <w:pPr>
        <w:pStyle w:val="Akapitzlist"/>
        <w:widowControl/>
        <w:numPr>
          <w:ilvl w:val="1"/>
          <w:numId w:val="12"/>
        </w:numPr>
        <w:autoSpaceDE/>
        <w:autoSpaceDN/>
        <w:adjustRightInd/>
        <w:spacing w:after="100"/>
        <w:ind w:left="709" w:hanging="709"/>
        <w:jc w:val="both"/>
        <w:textAlignment w:val="baseline"/>
        <w:rPr>
          <w:color w:val="000000" w:themeColor="text1"/>
          <w:sz w:val="22"/>
          <w:szCs w:val="22"/>
        </w:rPr>
      </w:pPr>
      <w:r w:rsidRPr="00645ED4">
        <w:rPr>
          <w:color w:val="000000" w:themeColor="text1"/>
          <w:sz w:val="22"/>
          <w:szCs w:val="22"/>
        </w:rPr>
        <w:t>Wykonawca zobowiązany jest powiadomić Zamawiającego o każdej zmianie planowanego terminu zakończenia</w:t>
      </w:r>
      <w:r w:rsidR="003043CE">
        <w:rPr>
          <w:color w:val="000000" w:themeColor="text1"/>
          <w:sz w:val="22"/>
          <w:szCs w:val="22"/>
        </w:rPr>
        <w:t xml:space="preserve"> wykonania</w:t>
      </w:r>
      <w:r w:rsidRPr="00645ED4">
        <w:rPr>
          <w:color w:val="000000" w:themeColor="text1"/>
          <w:sz w:val="22"/>
          <w:szCs w:val="22"/>
        </w:rPr>
        <w:t xml:space="preserve"> </w:t>
      </w:r>
      <w:r w:rsidR="003043CE">
        <w:rPr>
          <w:color w:val="000000" w:themeColor="text1"/>
          <w:sz w:val="22"/>
          <w:szCs w:val="22"/>
        </w:rPr>
        <w:t xml:space="preserve">przedmiotu zamówienia </w:t>
      </w:r>
      <w:r w:rsidRPr="00645ED4">
        <w:rPr>
          <w:color w:val="000000" w:themeColor="text1"/>
          <w:sz w:val="22"/>
          <w:szCs w:val="22"/>
        </w:rPr>
        <w:t>(co najmniej w dniu poprzedzającym termin planowanego zakończenia).</w:t>
      </w:r>
    </w:p>
    <w:p w14:paraId="16DA857A" w14:textId="776550A7" w:rsidR="00645ED4" w:rsidRPr="00645ED4" w:rsidRDefault="00645ED4" w:rsidP="00C52F34">
      <w:pPr>
        <w:pStyle w:val="Akapitzlist"/>
        <w:widowControl/>
        <w:numPr>
          <w:ilvl w:val="1"/>
          <w:numId w:val="12"/>
        </w:numPr>
        <w:autoSpaceDE/>
        <w:autoSpaceDN/>
        <w:adjustRightInd/>
        <w:spacing w:after="100"/>
        <w:ind w:left="709" w:hanging="709"/>
        <w:jc w:val="both"/>
        <w:textAlignment w:val="baseline"/>
        <w:rPr>
          <w:color w:val="000000" w:themeColor="text1"/>
          <w:sz w:val="22"/>
          <w:szCs w:val="22"/>
        </w:rPr>
      </w:pPr>
      <w:r w:rsidRPr="00645ED4">
        <w:rPr>
          <w:color w:val="000000" w:themeColor="text1"/>
          <w:sz w:val="22"/>
          <w:szCs w:val="22"/>
        </w:rPr>
        <w:t>Wykonawca musi posiadać wymagane przez Zamawiającego sprawozdanie z przeprowadzonych prób i badań.</w:t>
      </w:r>
    </w:p>
    <w:p w14:paraId="583F48F9" w14:textId="04D3FD06" w:rsidR="00645ED4" w:rsidRPr="00645ED4" w:rsidRDefault="00645ED4" w:rsidP="00C52F34">
      <w:pPr>
        <w:pStyle w:val="Akapitzlist"/>
        <w:widowControl/>
        <w:numPr>
          <w:ilvl w:val="1"/>
          <w:numId w:val="12"/>
        </w:numPr>
        <w:autoSpaceDE/>
        <w:autoSpaceDN/>
        <w:adjustRightInd/>
        <w:spacing w:after="100"/>
        <w:ind w:left="709" w:hanging="709"/>
        <w:jc w:val="both"/>
        <w:textAlignment w:val="baseline"/>
        <w:rPr>
          <w:color w:val="000000" w:themeColor="text1"/>
          <w:sz w:val="22"/>
          <w:szCs w:val="22"/>
        </w:rPr>
      </w:pPr>
      <w:r w:rsidRPr="00645ED4">
        <w:rPr>
          <w:color w:val="000000" w:themeColor="text1"/>
          <w:sz w:val="22"/>
          <w:szCs w:val="22"/>
        </w:rPr>
        <w:t xml:space="preserve">Próby i badania sprawdzające stanowią nieodzowną czynność wliczoną </w:t>
      </w:r>
      <w:r w:rsidRPr="00645ED4">
        <w:rPr>
          <w:color w:val="000000" w:themeColor="text1"/>
          <w:sz w:val="22"/>
          <w:szCs w:val="22"/>
        </w:rPr>
        <w:br/>
        <w:t>w jego cenę.</w:t>
      </w:r>
    </w:p>
    <w:p w14:paraId="0EDF6661" w14:textId="539E8773" w:rsidR="00645ED4" w:rsidRDefault="00645ED4" w:rsidP="00C52F34">
      <w:pPr>
        <w:pStyle w:val="Akapitzlist"/>
        <w:widowControl/>
        <w:numPr>
          <w:ilvl w:val="1"/>
          <w:numId w:val="12"/>
        </w:numPr>
        <w:autoSpaceDE/>
        <w:autoSpaceDN/>
        <w:adjustRightInd/>
        <w:spacing w:after="120"/>
        <w:ind w:left="709" w:hanging="709"/>
        <w:jc w:val="both"/>
        <w:textAlignment w:val="baseline"/>
        <w:rPr>
          <w:color w:val="000000" w:themeColor="text1"/>
          <w:sz w:val="22"/>
          <w:szCs w:val="22"/>
        </w:rPr>
      </w:pPr>
      <w:r w:rsidRPr="00645ED4">
        <w:rPr>
          <w:color w:val="000000" w:themeColor="text1"/>
          <w:sz w:val="22"/>
          <w:szCs w:val="22"/>
        </w:rPr>
        <w:t>Za datę wykonania usługi przyjmuje się datę podpisania przez obie strony Protokołu zdawczo-odbiorczego z odbioru urządzenia.</w:t>
      </w:r>
    </w:p>
    <w:p w14:paraId="499B3298" w14:textId="77777777" w:rsidR="00EA6376" w:rsidRPr="00645ED4" w:rsidRDefault="00EA6376" w:rsidP="00EA6376">
      <w:pPr>
        <w:pStyle w:val="Akapitzlist"/>
        <w:widowControl/>
        <w:autoSpaceDE/>
        <w:autoSpaceDN/>
        <w:adjustRightInd/>
        <w:spacing w:after="120"/>
        <w:ind w:left="709"/>
        <w:jc w:val="both"/>
        <w:textAlignment w:val="baseline"/>
        <w:rPr>
          <w:color w:val="000000" w:themeColor="text1"/>
          <w:sz w:val="22"/>
          <w:szCs w:val="22"/>
        </w:rPr>
      </w:pPr>
    </w:p>
    <w:p w14:paraId="2B675CA0" w14:textId="606EFAEC" w:rsidR="00645ED4" w:rsidRPr="00EA6376" w:rsidRDefault="00645ED4" w:rsidP="00C52F34">
      <w:pPr>
        <w:pStyle w:val="Akapitzlist"/>
        <w:widowControl/>
        <w:numPr>
          <w:ilvl w:val="0"/>
          <w:numId w:val="12"/>
        </w:numPr>
        <w:shd w:val="clear" w:color="auto" w:fill="FFFFFF"/>
        <w:tabs>
          <w:tab w:val="left" w:pos="284"/>
        </w:tabs>
        <w:autoSpaceDE/>
        <w:autoSpaceDN/>
        <w:adjustRightInd/>
        <w:spacing w:before="120" w:after="120"/>
        <w:ind w:left="284" w:hanging="284"/>
        <w:contextualSpacing w:val="0"/>
        <w:jc w:val="both"/>
        <w:rPr>
          <w:b/>
          <w:sz w:val="22"/>
          <w:szCs w:val="22"/>
        </w:rPr>
      </w:pPr>
      <w:r w:rsidRPr="00EA6376">
        <w:rPr>
          <w:b/>
          <w:sz w:val="22"/>
          <w:szCs w:val="22"/>
        </w:rPr>
        <w:t>Wymagane warunki gwarancji:</w:t>
      </w:r>
    </w:p>
    <w:p w14:paraId="3759213F" w14:textId="6F5E6235" w:rsidR="00645ED4" w:rsidRPr="002E35CF" w:rsidRDefault="00257F8B" w:rsidP="005569EA">
      <w:pPr>
        <w:pStyle w:val="Akapitzlist"/>
        <w:numPr>
          <w:ilvl w:val="1"/>
          <w:numId w:val="12"/>
        </w:numPr>
        <w:autoSpaceDE/>
        <w:autoSpaceDN/>
        <w:adjustRightInd/>
        <w:spacing w:after="10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645ED4" w:rsidRPr="00EA6376">
        <w:rPr>
          <w:sz w:val="22"/>
          <w:szCs w:val="22"/>
        </w:rPr>
        <w:t xml:space="preserve">kres gwarancji na </w:t>
      </w:r>
      <w:r w:rsidR="005569EA">
        <w:rPr>
          <w:sz w:val="22"/>
          <w:szCs w:val="22"/>
        </w:rPr>
        <w:t>Ognioszczelne</w:t>
      </w:r>
      <w:r w:rsidR="005569EA" w:rsidRPr="005569EA">
        <w:rPr>
          <w:sz w:val="22"/>
          <w:szCs w:val="22"/>
        </w:rPr>
        <w:t xml:space="preserve"> rozrusznik</w:t>
      </w:r>
      <w:r w:rsidR="005569EA">
        <w:rPr>
          <w:sz w:val="22"/>
          <w:szCs w:val="22"/>
        </w:rPr>
        <w:t>i</w:t>
      </w:r>
      <w:r w:rsidR="005569EA" w:rsidRPr="005569EA">
        <w:rPr>
          <w:sz w:val="22"/>
          <w:szCs w:val="22"/>
        </w:rPr>
        <w:t xml:space="preserve"> tyrystorow</w:t>
      </w:r>
      <w:r w:rsidR="005569EA">
        <w:rPr>
          <w:sz w:val="22"/>
          <w:szCs w:val="22"/>
        </w:rPr>
        <w:t>e</w:t>
      </w:r>
      <w:r w:rsidR="005569EA" w:rsidRPr="005569EA">
        <w:rPr>
          <w:sz w:val="22"/>
          <w:szCs w:val="22"/>
        </w:rPr>
        <w:t xml:space="preserve"> </w:t>
      </w:r>
      <w:r w:rsidR="00645ED4" w:rsidRPr="002E35CF">
        <w:rPr>
          <w:sz w:val="22"/>
          <w:szCs w:val="22"/>
        </w:rPr>
        <w:t xml:space="preserve">wynosi </w:t>
      </w:r>
      <w:r w:rsidR="00AD0B15" w:rsidRPr="002E35CF">
        <w:rPr>
          <w:sz w:val="22"/>
          <w:szCs w:val="22"/>
        </w:rPr>
        <w:t>24</w:t>
      </w:r>
      <w:r w:rsidR="00645ED4" w:rsidRPr="002E35CF">
        <w:rPr>
          <w:sz w:val="22"/>
          <w:szCs w:val="22"/>
        </w:rPr>
        <w:t xml:space="preserve"> miesięcy licząc </w:t>
      </w:r>
      <w:r w:rsidR="00645ED4" w:rsidRPr="002E35CF">
        <w:rPr>
          <w:sz w:val="22"/>
          <w:szCs w:val="22"/>
        </w:rPr>
        <w:lastRenderedPageBreak/>
        <w:t>od daty podpisania Protokołu odbioru technicznego urządzenia po zabudowie na dole kopalni. W przypadku jeżeli z winy Zamawiającego podpisanie Protokołu odbioru technicznego urządzenia po zabudowie na dole kopalni nie nastąpi w przeciągu 90 dni od daty dostawy za początek okresu gwarancji uznaje się datę podpisania protokołu zdawczo-odbiorczego po wykonanej dostawie.</w:t>
      </w:r>
    </w:p>
    <w:p w14:paraId="715D2D6C" w14:textId="02C972C9" w:rsidR="00645ED4" w:rsidRPr="00EA6376" w:rsidRDefault="00645ED4" w:rsidP="00C52F34">
      <w:pPr>
        <w:pStyle w:val="Akapitzlist"/>
        <w:numPr>
          <w:ilvl w:val="1"/>
          <w:numId w:val="12"/>
        </w:numPr>
        <w:autoSpaceDE/>
        <w:autoSpaceDN/>
        <w:adjustRightInd/>
        <w:spacing w:after="100"/>
        <w:ind w:left="709" w:hanging="709"/>
        <w:jc w:val="both"/>
        <w:rPr>
          <w:sz w:val="22"/>
          <w:szCs w:val="22"/>
        </w:rPr>
      </w:pPr>
      <w:r w:rsidRPr="00EA6376">
        <w:rPr>
          <w:sz w:val="22"/>
          <w:szCs w:val="22"/>
        </w:rPr>
        <w:t>Na dost</w:t>
      </w:r>
      <w:r w:rsidR="0067063A">
        <w:rPr>
          <w:sz w:val="22"/>
          <w:szCs w:val="22"/>
        </w:rPr>
        <w:t>arczone separatory programowalny</w:t>
      </w:r>
      <w:r w:rsidRPr="00EA6376">
        <w:rPr>
          <w:sz w:val="22"/>
          <w:szCs w:val="22"/>
        </w:rPr>
        <w:t xml:space="preserve"> Wykonawca winien udzielić gwarancji 24 m–ce, liczone od daty podpisania przez przedstawicieli obu Stron bezusterkowego protokołu odbioru technicznego w magazynie Zamawiającego. </w:t>
      </w:r>
    </w:p>
    <w:p w14:paraId="1EA489A3" w14:textId="70367EAF" w:rsidR="00645ED4" w:rsidRPr="00EA6376" w:rsidRDefault="00645ED4" w:rsidP="00C52F34">
      <w:pPr>
        <w:pStyle w:val="Akapitzlist"/>
        <w:numPr>
          <w:ilvl w:val="1"/>
          <w:numId w:val="12"/>
        </w:numPr>
        <w:autoSpaceDE/>
        <w:autoSpaceDN/>
        <w:adjustRightInd/>
        <w:spacing w:after="100"/>
        <w:ind w:left="709" w:hanging="709"/>
        <w:jc w:val="both"/>
        <w:rPr>
          <w:sz w:val="22"/>
          <w:szCs w:val="22"/>
        </w:rPr>
      </w:pPr>
      <w:r w:rsidRPr="00EA6376">
        <w:rPr>
          <w:sz w:val="22"/>
          <w:szCs w:val="22"/>
        </w:rPr>
        <w:t xml:space="preserve">Wykonawca gwarantuje usunięcie ewentualnych usterek wynikających z protokołu reklamacyjnego na swój koszt w terminie wyznaczonym przez Zamawiającego </w:t>
      </w:r>
      <w:r w:rsidR="00ED3781">
        <w:rPr>
          <w:sz w:val="22"/>
          <w:szCs w:val="22"/>
        </w:rPr>
        <w:br/>
      </w:r>
      <w:r w:rsidRPr="00EA6376">
        <w:rPr>
          <w:sz w:val="22"/>
          <w:szCs w:val="22"/>
        </w:rPr>
        <w:t>lub zgodnie  z poniższym.</w:t>
      </w:r>
    </w:p>
    <w:p w14:paraId="2941005E" w14:textId="77777777" w:rsidR="00645ED4" w:rsidRPr="00EA6376" w:rsidRDefault="00645ED4" w:rsidP="00C52F34">
      <w:pPr>
        <w:pStyle w:val="Akapitzlist"/>
        <w:numPr>
          <w:ilvl w:val="1"/>
          <w:numId w:val="12"/>
        </w:numPr>
        <w:autoSpaceDE/>
        <w:autoSpaceDN/>
        <w:adjustRightInd/>
        <w:spacing w:after="100"/>
        <w:ind w:left="709" w:hanging="709"/>
        <w:jc w:val="both"/>
        <w:rPr>
          <w:sz w:val="22"/>
          <w:szCs w:val="22"/>
        </w:rPr>
      </w:pPr>
      <w:r w:rsidRPr="00EA6376">
        <w:rPr>
          <w:sz w:val="22"/>
          <w:szCs w:val="22"/>
        </w:rPr>
        <w:t>Okres gwarancji wydłuża się o czas wykonywania napraw gwarancyjnych.</w:t>
      </w:r>
    </w:p>
    <w:p w14:paraId="3DB7DAEF" w14:textId="77777777" w:rsidR="00645ED4" w:rsidRPr="00EA6376" w:rsidRDefault="00645ED4" w:rsidP="00C52F34">
      <w:pPr>
        <w:pStyle w:val="Akapitzlist"/>
        <w:numPr>
          <w:ilvl w:val="1"/>
          <w:numId w:val="12"/>
        </w:numPr>
        <w:autoSpaceDE/>
        <w:autoSpaceDN/>
        <w:adjustRightInd/>
        <w:spacing w:after="100"/>
        <w:ind w:left="709" w:hanging="709"/>
        <w:jc w:val="both"/>
        <w:rPr>
          <w:sz w:val="22"/>
          <w:szCs w:val="22"/>
        </w:rPr>
      </w:pPr>
      <w:r w:rsidRPr="00EA6376">
        <w:rPr>
          <w:sz w:val="22"/>
          <w:szCs w:val="22"/>
        </w:rPr>
        <w:t>Udzielone gwarancje nie są warunkowane warunkami górniczo-geologicznymi.</w:t>
      </w:r>
    </w:p>
    <w:p w14:paraId="5156D2EC" w14:textId="77777777" w:rsidR="00645ED4" w:rsidRPr="00EA6376" w:rsidRDefault="00645ED4" w:rsidP="00C52F34">
      <w:pPr>
        <w:pStyle w:val="Akapitzlist"/>
        <w:numPr>
          <w:ilvl w:val="1"/>
          <w:numId w:val="12"/>
        </w:numPr>
        <w:autoSpaceDE/>
        <w:autoSpaceDN/>
        <w:adjustRightInd/>
        <w:spacing w:after="100"/>
        <w:ind w:left="709" w:hanging="709"/>
        <w:jc w:val="both"/>
        <w:rPr>
          <w:sz w:val="22"/>
          <w:szCs w:val="22"/>
        </w:rPr>
      </w:pPr>
      <w:r w:rsidRPr="00EA6376">
        <w:rPr>
          <w:sz w:val="22"/>
          <w:szCs w:val="22"/>
        </w:rPr>
        <w:t>W okresie gwarancji dostępność usług serwisowych gwarancyjnych przez 24 godziny na dobę przez wszystkie dni tygodnia wraz z zapewnieniem pełnego asortymentu części zamiennych.</w:t>
      </w:r>
    </w:p>
    <w:p w14:paraId="0AE6883F" w14:textId="77777777" w:rsidR="00645ED4" w:rsidRPr="00EA6376" w:rsidRDefault="00645ED4" w:rsidP="00C52F34">
      <w:pPr>
        <w:pStyle w:val="Akapitzlist"/>
        <w:numPr>
          <w:ilvl w:val="1"/>
          <w:numId w:val="12"/>
        </w:numPr>
        <w:autoSpaceDE/>
        <w:autoSpaceDN/>
        <w:adjustRightInd/>
        <w:spacing w:after="100"/>
        <w:ind w:left="709" w:hanging="709"/>
        <w:jc w:val="both"/>
        <w:rPr>
          <w:sz w:val="22"/>
          <w:szCs w:val="22"/>
        </w:rPr>
      </w:pPr>
      <w:r w:rsidRPr="00EA6376">
        <w:rPr>
          <w:sz w:val="22"/>
          <w:szCs w:val="22"/>
        </w:rPr>
        <w:t>Zgłoszenie się serwisu gwarancyjnego w siedzibie Zamawiającego celem dokonania naprawy w czasie możliwie najkrótszym, jednak nie dłuższym niż 8 godzin od chwili powiadomienia telefonicznego, na piśmie, faksem lub mailem przez Zamawiającego.</w:t>
      </w:r>
    </w:p>
    <w:p w14:paraId="49058A90" w14:textId="77777777" w:rsidR="00645ED4" w:rsidRPr="00EA6376" w:rsidRDefault="00645ED4" w:rsidP="00C52F34">
      <w:pPr>
        <w:pStyle w:val="Akapitzlist"/>
        <w:numPr>
          <w:ilvl w:val="1"/>
          <w:numId w:val="12"/>
        </w:numPr>
        <w:autoSpaceDE/>
        <w:autoSpaceDN/>
        <w:adjustRightInd/>
        <w:spacing w:after="120"/>
        <w:ind w:left="709" w:hanging="709"/>
        <w:contextualSpacing w:val="0"/>
        <w:jc w:val="both"/>
        <w:rPr>
          <w:color w:val="000000"/>
          <w:sz w:val="22"/>
          <w:szCs w:val="22"/>
        </w:rPr>
      </w:pPr>
      <w:r w:rsidRPr="00EA6376">
        <w:rPr>
          <w:sz w:val="22"/>
          <w:szCs w:val="22"/>
        </w:rPr>
        <w:t xml:space="preserve">Wykonawca usunie wady i usterki przedmiotu zamówienia, z zachowaniem najwyższej staranności, nie dłużej niż w ciągu 8 godzin od chwili przystąpienia do ich usuwania </w:t>
      </w:r>
      <w:r w:rsidRPr="00EA6376">
        <w:rPr>
          <w:color w:val="000000"/>
          <w:spacing w:val="-4"/>
          <w:sz w:val="22"/>
          <w:szCs w:val="22"/>
        </w:rPr>
        <w:t>(okres ten może wydłużyć się o czas transportu części/podzespołu).</w:t>
      </w:r>
    </w:p>
    <w:p w14:paraId="74A1A08F" w14:textId="77777777" w:rsidR="00645ED4" w:rsidRPr="00EA6376" w:rsidRDefault="00645ED4" w:rsidP="00C52F34">
      <w:pPr>
        <w:pStyle w:val="Akapitzlist"/>
        <w:widowControl/>
        <w:numPr>
          <w:ilvl w:val="0"/>
          <w:numId w:val="12"/>
        </w:numPr>
        <w:shd w:val="clear" w:color="auto" w:fill="FFFFFF"/>
        <w:tabs>
          <w:tab w:val="left" w:pos="284"/>
        </w:tabs>
        <w:autoSpaceDE/>
        <w:autoSpaceDN/>
        <w:adjustRightInd/>
        <w:spacing w:before="120" w:after="120"/>
        <w:ind w:left="284" w:hanging="284"/>
        <w:contextualSpacing w:val="0"/>
        <w:jc w:val="both"/>
        <w:rPr>
          <w:b/>
          <w:color w:val="000000"/>
          <w:sz w:val="22"/>
          <w:szCs w:val="22"/>
        </w:rPr>
      </w:pPr>
      <w:r w:rsidRPr="00EA6376">
        <w:rPr>
          <w:b/>
          <w:color w:val="000000"/>
          <w:sz w:val="22"/>
          <w:szCs w:val="22"/>
        </w:rPr>
        <w:t>Dodatkowe wymagania:</w:t>
      </w:r>
    </w:p>
    <w:p w14:paraId="4C6400B6" w14:textId="1F3E63F1" w:rsidR="00645ED4" w:rsidRPr="00EA6376" w:rsidRDefault="00645ED4" w:rsidP="00C52F34">
      <w:pPr>
        <w:pStyle w:val="Akapitzlist"/>
        <w:numPr>
          <w:ilvl w:val="1"/>
          <w:numId w:val="12"/>
        </w:numPr>
        <w:autoSpaceDE/>
        <w:autoSpaceDN/>
        <w:adjustRightInd/>
        <w:spacing w:after="100"/>
        <w:ind w:left="709" w:hanging="709"/>
        <w:contextualSpacing w:val="0"/>
        <w:jc w:val="both"/>
        <w:rPr>
          <w:rFonts w:eastAsia="MSTT319c623cc2tS00"/>
          <w:color w:val="000000" w:themeColor="text1"/>
          <w:sz w:val="22"/>
          <w:szCs w:val="22"/>
        </w:rPr>
      </w:pPr>
      <w:r w:rsidRPr="00EA6376">
        <w:rPr>
          <w:rFonts w:eastAsia="MSTT319c623cc2tS00"/>
          <w:color w:val="000000" w:themeColor="text1"/>
          <w:sz w:val="22"/>
          <w:szCs w:val="22"/>
        </w:rPr>
        <w:t xml:space="preserve">W przypadku zaistnienia sytuacji, w której dla poprawnego działania </w:t>
      </w:r>
      <w:r w:rsidR="005569EA">
        <w:rPr>
          <w:rFonts w:eastAsia="MSTT319c623cc2tS00"/>
          <w:color w:val="000000" w:themeColor="text1"/>
          <w:sz w:val="22"/>
          <w:szCs w:val="22"/>
        </w:rPr>
        <w:t>rozruszników</w:t>
      </w:r>
      <w:r w:rsidRPr="00EA6376">
        <w:rPr>
          <w:rFonts w:eastAsia="MSTT319c623cc2tS00"/>
          <w:color w:val="000000" w:themeColor="text1"/>
          <w:sz w:val="22"/>
          <w:szCs w:val="22"/>
        </w:rPr>
        <w:t xml:space="preserve"> trzeba będzie zastosować dodatkowy element (np. separator) należy element ten wykazać i uwzględnić w cenie z osobna.</w:t>
      </w:r>
    </w:p>
    <w:p w14:paraId="3F5B03B7" w14:textId="77777777" w:rsidR="00645ED4" w:rsidRPr="00EA6376" w:rsidRDefault="00645ED4" w:rsidP="00C52F34">
      <w:pPr>
        <w:pStyle w:val="Akapitzlist"/>
        <w:numPr>
          <w:ilvl w:val="1"/>
          <w:numId w:val="12"/>
        </w:numPr>
        <w:autoSpaceDE/>
        <w:autoSpaceDN/>
        <w:adjustRightInd/>
        <w:spacing w:after="100"/>
        <w:ind w:left="709" w:hanging="709"/>
        <w:contextualSpacing w:val="0"/>
        <w:jc w:val="both"/>
        <w:rPr>
          <w:rFonts w:eastAsia="MSTT319c623cc2tS00"/>
          <w:color w:val="000000" w:themeColor="text1"/>
          <w:sz w:val="22"/>
          <w:szCs w:val="22"/>
        </w:rPr>
      </w:pPr>
      <w:r w:rsidRPr="00EA6376">
        <w:rPr>
          <w:rFonts w:eastAsia="MSTT319c623cc2tS00"/>
          <w:color w:val="000000" w:themeColor="text1"/>
          <w:sz w:val="22"/>
          <w:szCs w:val="22"/>
        </w:rPr>
        <w:t>Całość materiałów i sprzętu (wraz z transportem), niezbędnych do poprawnego wykonania przedmiotu zamówienia zapewnia Wykonawca.</w:t>
      </w:r>
    </w:p>
    <w:p w14:paraId="733E26E5" w14:textId="181779E0" w:rsidR="00645ED4" w:rsidRPr="003043CE" w:rsidRDefault="003043CE" w:rsidP="003043CE">
      <w:pPr>
        <w:pStyle w:val="Akapitzlist"/>
        <w:numPr>
          <w:ilvl w:val="1"/>
          <w:numId w:val="12"/>
        </w:numPr>
        <w:autoSpaceDE/>
        <w:autoSpaceDN/>
        <w:adjustRightInd/>
        <w:spacing w:after="100"/>
        <w:ind w:left="709" w:hanging="709"/>
        <w:contextualSpacing w:val="0"/>
        <w:jc w:val="both"/>
        <w:rPr>
          <w:rFonts w:eastAsia="MSTT319c623cc2tS00"/>
          <w:color w:val="000000" w:themeColor="text1"/>
          <w:sz w:val="22"/>
          <w:szCs w:val="22"/>
        </w:rPr>
      </w:pPr>
      <w:r>
        <w:rPr>
          <w:rFonts w:eastAsia="MSTT319c623cc2tS00"/>
          <w:color w:val="000000" w:themeColor="text1"/>
          <w:sz w:val="22"/>
          <w:szCs w:val="22"/>
        </w:rPr>
        <w:t xml:space="preserve">Urządzenia </w:t>
      </w:r>
      <w:r w:rsidR="00645ED4" w:rsidRPr="00EA6376">
        <w:rPr>
          <w:rFonts w:eastAsia="MSTT319c623cc2tS00"/>
          <w:color w:val="000000" w:themeColor="text1"/>
          <w:sz w:val="22"/>
          <w:szCs w:val="22"/>
        </w:rPr>
        <w:t xml:space="preserve">przekazane zostaną Zamawiającemu </w:t>
      </w:r>
      <w:r w:rsidR="002E1F2D">
        <w:rPr>
          <w:rFonts w:eastAsia="MSTT319c623cc2tS00"/>
          <w:color w:val="000000" w:themeColor="text1"/>
          <w:sz w:val="22"/>
          <w:szCs w:val="22"/>
        </w:rPr>
        <w:br/>
      </w:r>
      <w:r w:rsidR="00645ED4" w:rsidRPr="00EA6376">
        <w:rPr>
          <w:rFonts w:eastAsia="MSTT319c623cc2tS00"/>
          <w:color w:val="000000" w:themeColor="text1"/>
          <w:sz w:val="22"/>
          <w:szCs w:val="22"/>
        </w:rPr>
        <w:t>na podstawie protokołu zdawczo-odbiorczego.</w:t>
      </w:r>
      <w:r w:rsidR="00645ED4" w:rsidRPr="003043CE">
        <w:rPr>
          <w:rFonts w:eastAsia="MSTT319c623cc2tS00"/>
          <w:color w:val="000000" w:themeColor="text1"/>
          <w:sz w:val="22"/>
          <w:szCs w:val="22"/>
        </w:rPr>
        <w:t>.</w:t>
      </w:r>
    </w:p>
    <w:p w14:paraId="326720E5" w14:textId="4F41F0D6" w:rsidR="00645ED4" w:rsidRPr="00EA6376" w:rsidRDefault="00645ED4" w:rsidP="00C52F34">
      <w:pPr>
        <w:pStyle w:val="Akapitzlist"/>
        <w:numPr>
          <w:ilvl w:val="1"/>
          <w:numId w:val="12"/>
        </w:numPr>
        <w:autoSpaceDE/>
        <w:autoSpaceDN/>
        <w:adjustRightInd/>
        <w:spacing w:after="100"/>
        <w:ind w:left="709" w:hanging="709"/>
        <w:contextualSpacing w:val="0"/>
        <w:jc w:val="both"/>
        <w:rPr>
          <w:rFonts w:eastAsia="MSTT319c623cc2tS00"/>
          <w:color w:val="000000" w:themeColor="text1"/>
          <w:sz w:val="22"/>
          <w:szCs w:val="22"/>
        </w:rPr>
      </w:pPr>
      <w:r w:rsidRPr="00EA6376">
        <w:rPr>
          <w:rFonts w:eastAsia="MSTT319c623cc2tS00"/>
          <w:color w:val="000000" w:themeColor="text1"/>
          <w:sz w:val="22"/>
          <w:szCs w:val="22"/>
        </w:rPr>
        <w:t>Odbiór techniczny urządze</w:t>
      </w:r>
      <w:r w:rsidR="003043CE">
        <w:rPr>
          <w:rFonts w:eastAsia="MSTT319c623cc2tS00"/>
          <w:color w:val="000000" w:themeColor="text1"/>
          <w:sz w:val="22"/>
          <w:szCs w:val="22"/>
        </w:rPr>
        <w:t>ń</w:t>
      </w:r>
      <w:r w:rsidRPr="00EA6376">
        <w:rPr>
          <w:rFonts w:eastAsia="MSTT319c623cc2tS00"/>
          <w:color w:val="000000" w:themeColor="text1"/>
          <w:sz w:val="22"/>
          <w:szCs w:val="22"/>
        </w:rPr>
        <w:t xml:space="preserve"> Wykonawcy oraz Przedstawiciela Zamawiającego w miejscu wskazanym przez Zamawiającego. Po stwierdzeniu zgodności odbieranego urządzenia </w:t>
      </w:r>
      <w:r w:rsidR="00EA6376" w:rsidRPr="00EA6376">
        <w:rPr>
          <w:rFonts w:eastAsia="MSTT319c623cc2tS00"/>
          <w:color w:val="000000" w:themeColor="text1"/>
          <w:sz w:val="22"/>
          <w:szCs w:val="22"/>
        </w:rPr>
        <w:br/>
      </w:r>
      <w:r w:rsidRPr="00EA6376">
        <w:rPr>
          <w:rFonts w:eastAsia="MSTT319c623cc2tS00"/>
          <w:color w:val="000000" w:themeColor="text1"/>
          <w:sz w:val="22"/>
          <w:szCs w:val="22"/>
        </w:rPr>
        <w:t>z warunkami technicznymi umowy nastąpi odbiór urządzenia przez Zamawiającego na podstawie „Protokołu zdawczo-odbiorczego”. Jeżeli urządzenie nie spełnia warunków technicznych umowy Zamawiający składa reklamacje i sporządza „Protokół reklamacyjny”. Zamawiający zastrzega sobie prawo uczestniczenia w powyższych czynnościach rzeczoznawcy (Eksperta) wskazanego przez Zamawiającego.</w:t>
      </w:r>
    </w:p>
    <w:p w14:paraId="3965B4DA" w14:textId="77777777" w:rsidR="00645ED4" w:rsidRPr="00EA6376" w:rsidRDefault="00645ED4" w:rsidP="00C52F34">
      <w:pPr>
        <w:pStyle w:val="Akapitzlist"/>
        <w:numPr>
          <w:ilvl w:val="1"/>
          <w:numId w:val="12"/>
        </w:numPr>
        <w:autoSpaceDE/>
        <w:autoSpaceDN/>
        <w:adjustRightInd/>
        <w:spacing w:after="100"/>
        <w:ind w:left="709" w:hanging="709"/>
        <w:contextualSpacing w:val="0"/>
        <w:jc w:val="both"/>
        <w:rPr>
          <w:rFonts w:eastAsia="MSTT319c623cc2tS00"/>
          <w:color w:val="000000" w:themeColor="text1"/>
          <w:sz w:val="22"/>
          <w:szCs w:val="22"/>
        </w:rPr>
      </w:pPr>
      <w:r w:rsidRPr="00EA6376">
        <w:rPr>
          <w:rFonts w:eastAsia="MSTT319c623cc2tS00"/>
          <w:color w:val="000000" w:themeColor="text1"/>
          <w:sz w:val="22"/>
          <w:szCs w:val="22"/>
        </w:rPr>
        <w:t>Urządzenie po wykonanej modernizacji musi być kompletne i spełniać wymagania zawarte w DTR.</w:t>
      </w:r>
    </w:p>
    <w:p w14:paraId="0DD7E9DD" w14:textId="77777777" w:rsidR="00645ED4" w:rsidRPr="00EA6376" w:rsidRDefault="00645ED4" w:rsidP="00C52F34">
      <w:pPr>
        <w:pStyle w:val="Akapitzlist"/>
        <w:numPr>
          <w:ilvl w:val="1"/>
          <w:numId w:val="12"/>
        </w:numPr>
        <w:autoSpaceDE/>
        <w:autoSpaceDN/>
        <w:adjustRightInd/>
        <w:spacing w:after="100"/>
        <w:ind w:left="709" w:hanging="709"/>
        <w:contextualSpacing w:val="0"/>
        <w:jc w:val="both"/>
        <w:rPr>
          <w:rFonts w:eastAsia="MSTT319c623cc2tS00"/>
          <w:color w:val="000000" w:themeColor="text1"/>
          <w:sz w:val="22"/>
          <w:szCs w:val="22"/>
        </w:rPr>
      </w:pPr>
      <w:r w:rsidRPr="00EA6376">
        <w:rPr>
          <w:rFonts w:eastAsia="MSTT319c623cc2tS00"/>
          <w:color w:val="000000" w:themeColor="text1"/>
          <w:sz w:val="22"/>
          <w:szCs w:val="22"/>
        </w:rPr>
        <w:t xml:space="preserve">Dostarczone urządzenie musi być kompletne i spełniać wymagania zawarte </w:t>
      </w:r>
      <w:r w:rsidRPr="00EA6376">
        <w:rPr>
          <w:rFonts w:eastAsia="MSTT319c623cc2tS00"/>
          <w:color w:val="000000" w:themeColor="text1"/>
          <w:sz w:val="22"/>
          <w:szCs w:val="22"/>
        </w:rPr>
        <w:br/>
        <w:t>w Instrukcji obsługi.</w:t>
      </w:r>
    </w:p>
    <w:p w14:paraId="2F336E85" w14:textId="51DF0C4C" w:rsidR="00645ED4" w:rsidRPr="00EA6376" w:rsidRDefault="00645ED4" w:rsidP="00FB0910">
      <w:pPr>
        <w:pStyle w:val="Akapitzlist"/>
        <w:numPr>
          <w:ilvl w:val="1"/>
          <w:numId w:val="12"/>
        </w:numPr>
        <w:autoSpaceDE/>
        <w:autoSpaceDN/>
        <w:adjustRightInd/>
        <w:spacing w:after="100"/>
        <w:ind w:left="709" w:hanging="709"/>
        <w:contextualSpacing w:val="0"/>
        <w:jc w:val="both"/>
        <w:rPr>
          <w:rFonts w:eastAsia="MSTT319c623cc2tS00"/>
          <w:color w:val="000000" w:themeColor="text1"/>
          <w:sz w:val="22"/>
          <w:szCs w:val="22"/>
        </w:rPr>
      </w:pPr>
      <w:r w:rsidRPr="00EA6376">
        <w:rPr>
          <w:rFonts w:eastAsia="MSTT319c623cc2tS00"/>
          <w:color w:val="000000" w:themeColor="text1"/>
          <w:sz w:val="22"/>
          <w:szCs w:val="22"/>
        </w:rPr>
        <w:t>Za podpisanie protokołu odbioru technic</w:t>
      </w:r>
      <w:r w:rsidR="00FB0910">
        <w:rPr>
          <w:rFonts w:eastAsia="MSTT319c623cc2tS00"/>
          <w:color w:val="000000" w:themeColor="text1"/>
          <w:sz w:val="22"/>
          <w:szCs w:val="22"/>
        </w:rPr>
        <w:t xml:space="preserve">znego dostawy ze strony kopalni </w:t>
      </w:r>
      <w:r w:rsidRPr="00EA6376">
        <w:rPr>
          <w:rFonts w:eastAsia="MSTT319c623cc2tS00"/>
          <w:color w:val="000000" w:themeColor="text1"/>
          <w:sz w:val="22"/>
          <w:szCs w:val="22"/>
        </w:rPr>
        <w:t>odpowiedzialne są osoby odpowiedzialne za realizację umowy.</w:t>
      </w:r>
    </w:p>
    <w:p w14:paraId="73C55DEF" w14:textId="77777777" w:rsidR="00EA6376" w:rsidRPr="0004047A" w:rsidRDefault="00EA6376" w:rsidP="00C52F34">
      <w:pPr>
        <w:pStyle w:val="Akapitzlist"/>
        <w:widowControl/>
        <w:numPr>
          <w:ilvl w:val="0"/>
          <w:numId w:val="12"/>
        </w:numPr>
        <w:shd w:val="clear" w:color="auto" w:fill="FFFFFF"/>
        <w:tabs>
          <w:tab w:val="left" w:pos="284"/>
        </w:tabs>
        <w:autoSpaceDE/>
        <w:autoSpaceDN/>
        <w:adjustRightInd/>
        <w:spacing w:after="120"/>
        <w:ind w:left="284" w:hanging="284"/>
        <w:contextualSpacing w:val="0"/>
        <w:jc w:val="both"/>
        <w:rPr>
          <w:b/>
          <w:sz w:val="22"/>
          <w:szCs w:val="22"/>
        </w:rPr>
      </w:pPr>
      <w:r w:rsidRPr="0004047A">
        <w:rPr>
          <w:b/>
          <w:sz w:val="22"/>
          <w:szCs w:val="22"/>
        </w:rPr>
        <w:t>Wymagane dokumenty, które należy dostarczyć wraz z przedmiotem zamówienia.</w:t>
      </w:r>
    </w:p>
    <w:p w14:paraId="75B17F46" w14:textId="77777777" w:rsidR="00EA6376" w:rsidRPr="00645ED4" w:rsidRDefault="00EA6376" w:rsidP="00D72302">
      <w:pPr>
        <w:pStyle w:val="Akapitzlist"/>
        <w:widowControl/>
        <w:numPr>
          <w:ilvl w:val="1"/>
          <w:numId w:val="12"/>
        </w:numPr>
        <w:autoSpaceDE/>
        <w:autoSpaceDN/>
        <w:adjustRightInd/>
        <w:spacing w:after="100"/>
        <w:ind w:left="567" w:hanging="567"/>
        <w:textAlignment w:val="baseline"/>
        <w:rPr>
          <w:sz w:val="22"/>
          <w:szCs w:val="22"/>
        </w:rPr>
      </w:pPr>
      <w:r w:rsidRPr="00645ED4">
        <w:rPr>
          <w:sz w:val="22"/>
          <w:szCs w:val="22"/>
        </w:rPr>
        <w:t>Po zakończeniu realizacji zamówienia (wraz z odbiorem końcowym):</w:t>
      </w:r>
    </w:p>
    <w:p w14:paraId="356C9E89" w14:textId="77777777" w:rsidR="00EA6376" w:rsidRPr="0004047A" w:rsidRDefault="00EA6376" w:rsidP="00D72302">
      <w:pPr>
        <w:widowControl/>
        <w:numPr>
          <w:ilvl w:val="1"/>
          <w:numId w:val="14"/>
        </w:numPr>
        <w:tabs>
          <w:tab w:val="clear" w:pos="1288"/>
          <w:tab w:val="left" w:pos="-5387"/>
          <w:tab w:val="num" w:pos="709"/>
        </w:tabs>
        <w:autoSpaceDN/>
        <w:adjustRightInd/>
        <w:ind w:left="709" w:hanging="425"/>
        <w:rPr>
          <w:sz w:val="22"/>
          <w:szCs w:val="22"/>
        </w:rPr>
      </w:pPr>
      <w:r w:rsidRPr="0004047A">
        <w:rPr>
          <w:sz w:val="22"/>
          <w:szCs w:val="22"/>
        </w:rPr>
        <w:t>Deklarację zgodności UE;</w:t>
      </w:r>
    </w:p>
    <w:p w14:paraId="230ABC39" w14:textId="77777777" w:rsidR="00EA6376" w:rsidRPr="0004047A" w:rsidRDefault="00EA6376" w:rsidP="00D72302">
      <w:pPr>
        <w:widowControl/>
        <w:numPr>
          <w:ilvl w:val="1"/>
          <w:numId w:val="14"/>
        </w:numPr>
        <w:tabs>
          <w:tab w:val="left" w:pos="-5387"/>
          <w:tab w:val="num" w:pos="709"/>
        </w:tabs>
        <w:autoSpaceDN/>
        <w:adjustRightInd/>
        <w:ind w:left="709" w:hanging="425"/>
        <w:rPr>
          <w:sz w:val="22"/>
          <w:szCs w:val="22"/>
        </w:rPr>
      </w:pPr>
      <w:r w:rsidRPr="0004047A">
        <w:rPr>
          <w:sz w:val="22"/>
          <w:szCs w:val="22"/>
        </w:rPr>
        <w:lastRenderedPageBreak/>
        <w:t>Dopuszczenie Prezesa WUG umożliwiającą stosowanie w podziemnych zakładach górniczych przedmiotu zamówienia wraz z dokumentami przywołanymi w decyzji dopuszczeniowej;</w:t>
      </w:r>
    </w:p>
    <w:p w14:paraId="6DE39100" w14:textId="5E7BE30B" w:rsidR="00EA6376" w:rsidRPr="0004047A" w:rsidRDefault="00EA6376" w:rsidP="00D72302">
      <w:pPr>
        <w:widowControl/>
        <w:numPr>
          <w:ilvl w:val="1"/>
          <w:numId w:val="14"/>
        </w:numPr>
        <w:tabs>
          <w:tab w:val="left" w:pos="-5387"/>
          <w:tab w:val="num" w:pos="709"/>
        </w:tabs>
        <w:autoSpaceDN/>
        <w:adjustRightInd/>
        <w:ind w:left="709" w:hanging="425"/>
        <w:rPr>
          <w:sz w:val="22"/>
          <w:szCs w:val="22"/>
        </w:rPr>
      </w:pPr>
      <w:r w:rsidRPr="0004047A">
        <w:rPr>
          <w:sz w:val="22"/>
          <w:szCs w:val="22"/>
        </w:rPr>
        <w:t xml:space="preserve">Instrukcję obsługi przedmiotu zamówienia (wersja papierowa - 3 </w:t>
      </w:r>
      <w:proofErr w:type="spellStart"/>
      <w:r w:rsidRPr="0004047A">
        <w:rPr>
          <w:sz w:val="22"/>
          <w:szCs w:val="22"/>
        </w:rPr>
        <w:t>k</w:t>
      </w:r>
      <w:r w:rsidR="00724B84">
        <w:rPr>
          <w:sz w:val="22"/>
          <w:szCs w:val="22"/>
        </w:rPr>
        <w:t>o</w:t>
      </w:r>
      <w:r w:rsidRPr="0004047A">
        <w:rPr>
          <w:sz w:val="22"/>
          <w:szCs w:val="22"/>
        </w:rPr>
        <w:t>mpl</w:t>
      </w:r>
      <w:proofErr w:type="spellEnd"/>
      <w:r w:rsidRPr="0004047A">
        <w:rPr>
          <w:sz w:val="22"/>
          <w:szCs w:val="22"/>
        </w:rPr>
        <w:t>. i wersja elektroniczna -1pkl. na pendrive);</w:t>
      </w:r>
    </w:p>
    <w:p w14:paraId="4E3E92FA" w14:textId="1C2999F6" w:rsidR="00EA6376" w:rsidRPr="0004047A" w:rsidRDefault="00EA6376" w:rsidP="00D72302">
      <w:pPr>
        <w:widowControl/>
        <w:numPr>
          <w:ilvl w:val="1"/>
          <w:numId w:val="14"/>
        </w:numPr>
        <w:tabs>
          <w:tab w:val="left" w:pos="-5387"/>
          <w:tab w:val="num" w:pos="709"/>
        </w:tabs>
        <w:autoSpaceDN/>
        <w:adjustRightInd/>
        <w:ind w:left="709" w:hanging="425"/>
        <w:rPr>
          <w:sz w:val="22"/>
          <w:szCs w:val="22"/>
        </w:rPr>
      </w:pPr>
      <w:r w:rsidRPr="0004047A">
        <w:rPr>
          <w:sz w:val="22"/>
          <w:szCs w:val="22"/>
        </w:rPr>
        <w:t>Protokoły sprawdzenia i legaliz</w:t>
      </w:r>
      <w:r w:rsidR="00D72302">
        <w:rPr>
          <w:sz w:val="22"/>
          <w:szCs w:val="22"/>
        </w:rPr>
        <w:t xml:space="preserve">acji zastosowanych zabezpieczeń </w:t>
      </w:r>
      <w:r w:rsidRPr="0004047A">
        <w:rPr>
          <w:sz w:val="22"/>
          <w:szCs w:val="22"/>
        </w:rPr>
        <w:t>elektroenergetycznych;</w:t>
      </w:r>
    </w:p>
    <w:p w14:paraId="519962E7" w14:textId="77777777" w:rsidR="00EA6376" w:rsidRPr="0004047A" w:rsidRDefault="00EA6376" w:rsidP="00D72302">
      <w:pPr>
        <w:widowControl/>
        <w:numPr>
          <w:ilvl w:val="1"/>
          <w:numId w:val="14"/>
        </w:numPr>
        <w:tabs>
          <w:tab w:val="left" w:pos="-5387"/>
          <w:tab w:val="num" w:pos="709"/>
        </w:tabs>
        <w:autoSpaceDN/>
        <w:adjustRightInd/>
        <w:ind w:left="709" w:hanging="425"/>
        <w:rPr>
          <w:sz w:val="22"/>
          <w:szCs w:val="22"/>
        </w:rPr>
      </w:pPr>
      <w:r w:rsidRPr="0004047A">
        <w:rPr>
          <w:sz w:val="22"/>
          <w:szCs w:val="22"/>
        </w:rPr>
        <w:t>Katalog części zamiennych;</w:t>
      </w:r>
    </w:p>
    <w:p w14:paraId="2FEA8DBE" w14:textId="2E3DFA70" w:rsidR="00247C89" w:rsidRDefault="00EA6376" w:rsidP="004937B9">
      <w:pPr>
        <w:widowControl/>
        <w:numPr>
          <w:ilvl w:val="1"/>
          <w:numId w:val="14"/>
        </w:numPr>
        <w:tabs>
          <w:tab w:val="left" w:pos="-5387"/>
          <w:tab w:val="num" w:pos="709"/>
        </w:tabs>
        <w:autoSpaceDN/>
        <w:adjustRightInd/>
        <w:ind w:left="709" w:hanging="425"/>
        <w:rPr>
          <w:sz w:val="22"/>
          <w:szCs w:val="22"/>
        </w:rPr>
      </w:pPr>
      <w:r w:rsidRPr="004937B9">
        <w:rPr>
          <w:sz w:val="22"/>
          <w:szCs w:val="22"/>
        </w:rPr>
        <w:t>Karty gwarancyjne;</w:t>
      </w:r>
    </w:p>
    <w:p w14:paraId="1ABD78CD" w14:textId="71D00957" w:rsidR="004937B9" w:rsidRDefault="004937B9" w:rsidP="004937B9">
      <w:pPr>
        <w:widowControl/>
        <w:tabs>
          <w:tab w:val="left" w:pos="-5387"/>
        </w:tabs>
        <w:autoSpaceDN/>
        <w:adjustRightInd/>
        <w:ind w:left="709"/>
        <w:rPr>
          <w:sz w:val="22"/>
          <w:szCs w:val="22"/>
        </w:rPr>
      </w:pPr>
    </w:p>
    <w:p w14:paraId="550349A3" w14:textId="0445B4C3" w:rsidR="004937B9" w:rsidRPr="004937B9" w:rsidRDefault="004937B9" w:rsidP="004937B9">
      <w:pPr>
        <w:pStyle w:val="Akapitzlist"/>
        <w:widowControl/>
        <w:numPr>
          <w:ilvl w:val="0"/>
          <w:numId w:val="12"/>
        </w:numPr>
        <w:shd w:val="clear" w:color="auto" w:fill="FFFFFF"/>
        <w:tabs>
          <w:tab w:val="left" w:pos="284"/>
        </w:tabs>
        <w:autoSpaceDE/>
        <w:autoSpaceDN/>
        <w:adjustRightInd/>
        <w:spacing w:after="120"/>
        <w:ind w:left="284" w:hanging="284"/>
        <w:contextualSpacing w:val="0"/>
        <w:jc w:val="both"/>
        <w:rPr>
          <w:b/>
          <w:sz w:val="22"/>
          <w:szCs w:val="22"/>
        </w:rPr>
      </w:pPr>
      <w:r w:rsidRPr="004937B9">
        <w:rPr>
          <w:b/>
          <w:sz w:val="22"/>
          <w:szCs w:val="22"/>
        </w:rPr>
        <w:t>Osoba do kontaktu:</w:t>
      </w:r>
    </w:p>
    <w:p w14:paraId="01344801" w14:textId="21E440F1" w:rsidR="004937B9" w:rsidRPr="002E35CF" w:rsidRDefault="00A0134E" w:rsidP="004937B9">
      <w:pPr>
        <w:pStyle w:val="Akapitzlist"/>
        <w:widowControl/>
        <w:shd w:val="clear" w:color="auto" w:fill="FFFFFF"/>
        <w:tabs>
          <w:tab w:val="left" w:pos="284"/>
        </w:tabs>
        <w:autoSpaceDE/>
        <w:autoSpaceDN/>
        <w:adjustRightInd/>
        <w:spacing w:after="120"/>
        <w:ind w:left="284"/>
        <w:contextualSpacing w:val="0"/>
        <w:jc w:val="both"/>
        <w:rPr>
          <w:sz w:val="22"/>
          <w:szCs w:val="22"/>
        </w:rPr>
      </w:pPr>
      <w:r w:rsidRPr="002E35CF">
        <w:rPr>
          <w:sz w:val="21"/>
          <w:szCs w:val="21"/>
        </w:rPr>
        <w:t>Marcin Kwaczała</w:t>
      </w:r>
      <w:r w:rsidR="004937B9" w:rsidRPr="002E35CF">
        <w:rPr>
          <w:b/>
          <w:sz w:val="21"/>
          <w:szCs w:val="21"/>
        </w:rPr>
        <w:t xml:space="preserve">, </w:t>
      </w:r>
      <w:r w:rsidR="004937B9" w:rsidRPr="002E35CF">
        <w:rPr>
          <w:sz w:val="21"/>
          <w:szCs w:val="21"/>
        </w:rPr>
        <w:t>tel. 32 627 05 48</w:t>
      </w:r>
    </w:p>
    <w:sectPr w:rsidR="004937B9" w:rsidRPr="002E35CF" w:rsidSect="00B92B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6F8DB" w14:textId="77777777" w:rsidR="00F26629" w:rsidRDefault="00F26629" w:rsidP="009423A8">
      <w:r>
        <w:separator/>
      </w:r>
    </w:p>
  </w:endnote>
  <w:endnote w:type="continuationSeparator" w:id="0">
    <w:p w14:paraId="13CB5473" w14:textId="77777777" w:rsidR="00F26629" w:rsidRDefault="00F26629" w:rsidP="0094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TT319c623cc2tS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C2E3C" w14:textId="77777777" w:rsidR="00C52F34" w:rsidRDefault="00C52F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C73B2" w14:textId="0E6BE379" w:rsidR="000F4247" w:rsidRDefault="000F4247">
    <w:pPr>
      <w:pStyle w:val="Stopka"/>
      <w:jc w:val="right"/>
    </w:pPr>
  </w:p>
  <w:p w14:paraId="36BF4C28" w14:textId="77777777" w:rsidR="000F4247" w:rsidRDefault="000F42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B13CE" w14:textId="77777777" w:rsidR="00C52F34" w:rsidRDefault="00C52F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58F61" w14:textId="77777777" w:rsidR="00F26629" w:rsidRDefault="00F26629" w:rsidP="009423A8">
      <w:r>
        <w:separator/>
      </w:r>
    </w:p>
  </w:footnote>
  <w:footnote w:type="continuationSeparator" w:id="0">
    <w:p w14:paraId="47AC8E9C" w14:textId="77777777" w:rsidR="00F26629" w:rsidRDefault="00F26629" w:rsidP="0094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9BCAE" w14:textId="77777777" w:rsidR="00C52F34" w:rsidRDefault="00C52F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F30DD" w14:textId="77777777" w:rsidR="00C52F34" w:rsidRDefault="00C52F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7519B" w14:textId="77777777" w:rsidR="00C52F34" w:rsidRDefault="00C52F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5A18A3B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05B66D4C"/>
    <w:lvl w:ilvl="0">
      <w:start w:val="1"/>
      <w:numFmt w:val="bullet"/>
      <w:pStyle w:val="Tekstpodstawowy3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3" w15:restartNumberingAfterBreak="0">
    <w:nsid w:val="0000000C"/>
    <w:multiLevelType w:val="multilevel"/>
    <w:tmpl w:val="1C5E9AE4"/>
    <w:name w:val="WW8Num23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sz w:val="18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  <w:b w:val="0"/>
        <w:bCs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  <w:rPr>
        <w:rFonts w:ascii="Wingdings" w:hAnsi="Wingdings" w:cs="Wingdings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Times New Roman" w:hAnsi="Times New Roman" w:cs="Symbol" w:hint="default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cs="Courier New" w:hint="default"/>
      </w:rPr>
    </w:lvl>
    <w:lvl w:ilvl="5">
      <w:start w:val="1"/>
      <w:numFmt w:val="bullet"/>
      <w:lvlText w:val=""/>
      <w:lvlJc w:val="left"/>
      <w:pPr>
        <w:tabs>
          <w:tab w:val="num" w:pos="2552"/>
        </w:tabs>
        <w:ind w:left="2552" w:hanging="426"/>
      </w:pPr>
      <w:rPr>
        <w:rFonts w:ascii="Symbol" w:hAnsi="Symbol" w:cs="Courier New" w:hint="default"/>
      </w:rPr>
    </w:lvl>
    <w:lvl w:ilvl="6">
      <w:start w:val="1"/>
      <w:numFmt w:val="bullet"/>
      <w:lvlText w:val=""/>
      <w:lvlJc w:val="left"/>
      <w:pPr>
        <w:tabs>
          <w:tab w:val="num" w:pos="2977"/>
        </w:tabs>
        <w:ind w:left="2977" w:hanging="425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Courier New" w:hint="default"/>
      </w:rPr>
    </w:lvl>
  </w:abstractNum>
  <w:abstractNum w:abstractNumId="4" w15:restartNumberingAfterBreak="0">
    <w:nsid w:val="00000045"/>
    <w:multiLevelType w:val="multilevel"/>
    <w:tmpl w:val="00000045"/>
    <w:name w:val="WW8Num69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3D824E8"/>
    <w:multiLevelType w:val="hybridMultilevel"/>
    <w:tmpl w:val="C53AE7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017135"/>
    <w:multiLevelType w:val="multilevel"/>
    <w:tmpl w:val="0A92C962"/>
    <w:styleLink w:val="Styl1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1D364FBA"/>
    <w:multiLevelType w:val="singleLevel"/>
    <w:tmpl w:val="0415000F"/>
    <w:lvl w:ilvl="0">
      <w:start w:val="1"/>
      <w:numFmt w:val="decimal"/>
      <w:pStyle w:val="Tekstpodstawowy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84A6417"/>
    <w:multiLevelType w:val="multilevel"/>
    <w:tmpl w:val="557AB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ascii="Arial" w:hAnsi="Arial" w:cs="Arial" w:hint="default"/>
        <w:b w:val="0"/>
        <w:strike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ascii="Arial" w:hAnsi="Arial"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284C1D3C"/>
    <w:multiLevelType w:val="multilevel"/>
    <w:tmpl w:val="F9ACEC3A"/>
    <w:styleLink w:val="Styl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/>
        <w:i w:val="0"/>
        <w:strike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  <w:b w:val="0"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8310" w:hanging="1080"/>
      </w:pPr>
      <w:rPr>
        <w:rFonts w:cs="Times New Roman" w:hint="default"/>
        <w:b/>
        <w:i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 w15:restartNumberingAfterBreak="0">
    <w:nsid w:val="29F85789"/>
    <w:multiLevelType w:val="hybridMultilevel"/>
    <w:tmpl w:val="41A84CDE"/>
    <w:lvl w:ilvl="0" w:tplc="23B2A7AE">
      <w:start w:val="1"/>
      <w:numFmt w:val="lowerLetter"/>
      <w:lvlText w:val="%1)"/>
      <w:lvlJc w:val="left"/>
      <w:pPr>
        <w:ind w:left="1271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E482DD7"/>
    <w:multiLevelType w:val="hybridMultilevel"/>
    <w:tmpl w:val="41A84CDE"/>
    <w:lvl w:ilvl="0" w:tplc="23B2A7AE">
      <w:start w:val="1"/>
      <w:numFmt w:val="lowerLetter"/>
      <w:lvlText w:val="%1)"/>
      <w:lvlJc w:val="left"/>
      <w:pPr>
        <w:ind w:left="1271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15" w15:restartNumberingAfterBreak="0">
    <w:nsid w:val="50DA78C1"/>
    <w:multiLevelType w:val="multilevel"/>
    <w:tmpl w:val="E8B2A2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" w15:restartNumberingAfterBreak="0">
    <w:nsid w:val="60CD5DC8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672F5150"/>
    <w:multiLevelType w:val="hybridMultilevel"/>
    <w:tmpl w:val="A5CCF64E"/>
    <w:lvl w:ilvl="0" w:tplc="D50CDC62">
      <w:start w:val="1"/>
      <w:numFmt w:val="lowerLetter"/>
      <w:lvlText w:val="%1)"/>
      <w:lvlJc w:val="left"/>
      <w:pPr>
        <w:ind w:left="1146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9259896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5876489">
    <w:abstractNumId w:val="14"/>
  </w:num>
  <w:num w:numId="3" w16cid:durableId="1598714525">
    <w:abstractNumId w:val="1"/>
  </w:num>
  <w:num w:numId="4" w16cid:durableId="2015107706">
    <w:abstractNumId w:val="0"/>
  </w:num>
  <w:num w:numId="5" w16cid:durableId="1818259903">
    <w:abstractNumId w:val="7"/>
    <w:lvlOverride w:ilvl="0">
      <w:startOverride w:val="1"/>
    </w:lvlOverride>
  </w:num>
  <w:num w:numId="6" w16cid:durableId="848250638">
    <w:abstractNumId w:val="18"/>
  </w:num>
  <w:num w:numId="7" w16cid:durableId="1794665011">
    <w:abstractNumId w:val="6"/>
  </w:num>
  <w:num w:numId="8" w16cid:durableId="149758612">
    <w:abstractNumId w:val="17"/>
    <w:lvlOverride w:ilvl="0">
      <w:startOverride w:val="1"/>
    </w:lvlOverride>
  </w:num>
  <w:num w:numId="9" w16cid:durableId="1696075484">
    <w:abstractNumId w:val="13"/>
    <w:lvlOverride w:ilvl="0">
      <w:startOverride w:val="1"/>
    </w:lvlOverride>
  </w:num>
  <w:num w:numId="10" w16cid:durableId="1376931018">
    <w:abstractNumId w:val="8"/>
  </w:num>
  <w:num w:numId="11" w16cid:durableId="989018753">
    <w:abstractNumId w:val="10"/>
  </w:num>
  <w:num w:numId="12" w16cid:durableId="1659503086">
    <w:abstractNumId w:val="15"/>
  </w:num>
  <w:num w:numId="13" w16cid:durableId="1492452203">
    <w:abstractNumId w:val="19"/>
  </w:num>
  <w:num w:numId="14" w16cid:durableId="1935163710">
    <w:abstractNumId w:val="9"/>
  </w:num>
  <w:num w:numId="15" w16cid:durableId="2069955332">
    <w:abstractNumId w:val="5"/>
  </w:num>
  <w:num w:numId="16" w16cid:durableId="821387118">
    <w:abstractNumId w:val="12"/>
  </w:num>
  <w:num w:numId="17" w16cid:durableId="1818572843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23A8"/>
    <w:rsid w:val="000001C8"/>
    <w:rsid w:val="000008C3"/>
    <w:rsid w:val="000015F7"/>
    <w:rsid w:val="000020EC"/>
    <w:rsid w:val="00004121"/>
    <w:rsid w:val="00006CD1"/>
    <w:rsid w:val="00006E05"/>
    <w:rsid w:val="00007AF0"/>
    <w:rsid w:val="0001008F"/>
    <w:rsid w:val="000104ED"/>
    <w:rsid w:val="0001050B"/>
    <w:rsid w:val="00010D1C"/>
    <w:rsid w:val="00011329"/>
    <w:rsid w:val="00011A0D"/>
    <w:rsid w:val="00013E78"/>
    <w:rsid w:val="000145CC"/>
    <w:rsid w:val="00014AB9"/>
    <w:rsid w:val="00015DA6"/>
    <w:rsid w:val="0001632D"/>
    <w:rsid w:val="00016CD2"/>
    <w:rsid w:val="00016EC5"/>
    <w:rsid w:val="000174E6"/>
    <w:rsid w:val="00020DB5"/>
    <w:rsid w:val="00024FEB"/>
    <w:rsid w:val="0002757E"/>
    <w:rsid w:val="00033068"/>
    <w:rsid w:val="0003309E"/>
    <w:rsid w:val="00033951"/>
    <w:rsid w:val="00033D49"/>
    <w:rsid w:val="000348E7"/>
    <w:rsid w:val="00034DEA"/>
    <w:rsid w:val="00034E24"/>
    <w:rsid w:val="00036667"/>
    <w:rsid w:val="0003768F"/>
    <w:rsid w:val="0004047A"/>
    <w:rsid w:val="00041986"/>
    <w:rsid w:val="00043708"/>
    <w:rsid w:val="00043CC6"/>
    <w:rsid w:val="00045A24"/>
    <w:rsid w:val="00045DC5"/>
    <w:rsid w:val="000460D1"/>
    <w:rsid w:val="00046A74"/>
    <w:rsid w:val="00047106"/>
    <w:rsid w:val="00047413"/>
    <w:rsid w:val="00047AF5"/>
    <w:rsid w:val="00047BCB"/>
    <w:rsid w:val="000501C3"/>
    <w:rsid w:val="0005036E"/>
    <w:rsid w:val="00050C18"/>
    <w:rsid w:val="000510DC"/>
    <w:rsid w:val="00052406"/>
    <w:rsid w:val="0005254D"/>
    <w:rsid w:val="00052F88"/>
    <w:rsid w:val="00053DE4"/>
    <w:rsid w:val="000540B4"/>
    <w:rsid w:val="00057A14"/>
    <w:rsid w:val="0006067E"/>
    <w:rsid w:val="00060BCE"/>
    <w:rsid w:val="00061025"/>
    <w:rsid w:val="000618A1"/>
    <w:rsid w:val="00062971"/>
    <w:rsid w:val="000635C4"/>
    <w:rsid w:val="0006420D"/>
    <w:rsid w:val="0006590A"/>
    <w:rsid w:val="00065C9A"/>
    <w:rsid w:val="000664C0"/>
    <w:rsid w:val="0006676F"/>
    <w:rsid w:val="00067CC9"/>
    <w:rsid w:val="000708FD"/>
    <w:rsid w:val="00071525"/>
    <w:rsid w:val="00072320"/>
    <w:rsid w:val="000727DB"/>
    <w:rsid w:val="000733E3"/>
    <w:rsid w:val="00074AE3"/>
    <w:rsid w:val="0007600E"/>
    <w:rsid w:val="000768D1"/>
    <w:rsid w:val="0008278A"/>
    <w:rsid w:val="00082B55"/>
    <w:rsid w:val="00083C30"/>
    <w:rsid w:val="000876A7"/>
    <w:rsid w:val="00087FC3"/>
    <w:rsid w:val="00092FCE"/>
    <w:rsid w:val="00096712"/>
    <w:rsid w:val="000A00FB"/>
    <w:rsid w:val="000A1C3F"/>
    <w:rsid w:val="000A245F"/>
    <w:rsid w:val="000A3316"/>
    <w:rsid w:val="000A584C"/>
    <w:rsid w:val="000B06DA"/>
    <w:rsid w:val="000B0E6E"/>
    <w:rsid w:val="000B1397"/>
    <w:rsid w:val="000B1747"/>
    <w:rsid w:val="000B3B83"/>
    <w:rsid w:val="000B4222"/>
    <w:rsid w:val="000B49EF"/>
    <w:rsid w:val="000B6986"/>
    <w:rsid w:val="000B6A87"/>
    <w:rsid w:val="000B7062"/>
    <w:rsid w:val="000B7639"/>
    <w:rsid w:val="000B77B9"/>
    <w:rsid w:val="000C0DF6"/>
    <w:rsid w:val="000C1640"/>
    <w:rsid w:val="000C512E"/>
    <w:rsid w:val="000C5A8E"/>
    <w:rsid w:val="000C79B1"/>
    <w:rsid w:val="000D0545"/>
    <w:rsid w:val="000D127F"/>
    <w:rsid w:val="000D2453"/>
    <w:rsid w:val="000D2960"/>
    <w:rsid w:val="000D366A"/>
    <w:rsid w:val="000D384A"/>
    <w:rsid w:val="000D3DEC"/>
    <w:rsid w:val="000D5B0D"/>
    <w:rsid w:val="000D5C21"/>
    <w:rsid w:val="000D5FA7"/>
    <w:rsid w:val="000D62D4"/>
    <w:rsid w:val="000D7BA2"/>
    <w:rsid w:val="000E006C"/>
    <w:rsid w:val="000E089A"/>
    <w:rsid w:val="000E0A95"/>
    <w:rsid w:val="000E41F3"/>
    <w:rsid w:val="000E542B"/>
    <w:rsid w:val="000E5A30"/>
    <w:rsid w:val="000E6563"/>
    <w:rsid w:val="000E7B44"/>
    <w:rsid w:val="000E7D8F"/>
    <w:rsid w:val="000F0428"/>
    <w:rsid w:val="000F18EA"/>
    <w:rsid w:val="000F2C4A"/>
    <w:rsid w:val="000F365A"/>
    <w:rsid w:val="000F381D"/>
    <w:rsid w:val="000F4247"/>
    <w:rsid w:val="000F5883"/>
    <w:rsid w:val="001004C6"/>
    <w:rsid w:val="001020DC"/>
    <w:rsid w:val="001032B2"/>
    <w:rsid w:val="00103596"/>
    <w:rsid w:val="00103D08"/>
    <w:rsid w:val="00104E8B"/>
    <w:rsid w:val="00106026"/>
    <w:rsid w:val="00106A9C"/>
    <w:rsid w:val="00111B40"/>
    <w:rsid w:val="00112585"/>
    <w:rsid w:val="00112EA4"/>
    <w:rsid w:val="00113496"/>
    <w:rsid w:val="0011359B"/>
    <w:rsid w:val="00114C09"/>
    <w:rsid w:val="00115010"/>
    <w:rsid w:val="00120C52"/>
    <w:rsid w:val="00121383"/>
    <w:rsid w:val="001224C7"/>
    <w:rsid w:val="001239C5"/>
    <w:rsid w:val="001241A3"/>
    <w:rsid w:val="0012451A"/>
    <w:rsid w:val="00125023"/>
    <w:rsid w:val="00125FB5"/>
    <w:rsid w:val="00127801"/>
    <w:rsid w:val="00131349"/>
    <w:rsid w:val="001316E1"/>
    <w:rsid w:val="001321E5"/>
    <w:rsid w:val="00132EF2"/>
    <w:rsid w:val="001346B6"/>
    <w:rsid w:val="001362D1"/>
    <w:rsid w:val="00136931"/>
    <w:rsid w:val="0013766D"/>
    <w:rsid w:val="00137943"/>
    <w:rsid w:val="00141FAD"/>
    <w:rsid w:val="001444C8"/>
    <w:rsid w:val="0014562B"/>
    <w:rsid w:val="00145632"/>
    <w:rsid w:val="00146CE5"/>
    <w:rsid w:val="00150E22"/>
    <w:rsid w:val="00151820"/>
    <w:rsid w:val="0015195F"/>
    <w:rsid w:val="00152090"/>
    <w:rsid w:val="00152F6F"/>
    <w:rsid w:val="00154323"/>
    <w:rsid w:val="0015452F"/>
    <w:rsid w:val="001547FA"/>
    <w:rsid w:val="001549A2"/>
    <w:rsid w:val="001559C0"/>
    <w:rsid w:val="00155DCF"/>
    <w:rsid w:val="00155FC4"/>
    <w:rsid w:val="001562C3"/>
    <w:rsid w:val="00156761"/>
    <w:rsid w:val="00160FC1"/>
    <w:rsid w:val="001617C4"/>
    <w:rsid w:val="00162161"/>
    <w:rsid w:val="00162B08"/>
    <w:rsid w:val="001630E3"/>
    <w:rsid w:val="00164344"/>
    <w:rsid w:val="00164A03"/>
    <w:rsid w:val="00171978"/>
    <w:rsid w:val="0017228D"/>
    <w:rsid w:val="0017241E"/>
    <w:rsid w:val="001726F2"/>
    <w:rsid w:val="0017289E"/>
    <w:rsid w:val="00173403"/>
    <w:rsid w:val="001736BC"/>
    <w:rsid w:val="00177F1C"/>
    <w:rsid w:val="001808DC"/>
    <w:rsid w:val="00186B11"/>
    <w:rsid w:val="0018708C"/>
    <w:rsid w:val="00191567"/>
    <w:rsid w:val="00193904"/>
    <w:rsid w:val="00193992"/>
    <w:rsid w:val="001940D0"/>
    <w:rsid w:val="00194196"/>
    <w:rsid w:val="001955B1"/>
    <w:rsid w:val="00195E5F"/>
    <w:rsid w:val="001A0117"/>
    <w:rsid w:val="001A0317"/>
    <w:rsid w:val="001A0392"/>
    <w:rsid w:val="001A17BE"/>
    <w:rsid w:val="001A59F0"/>
    <w:rsid w:val="001A64D7"/>
    <w:rsid w:val="001A7B75"/>
    <w:rsid w:val="001B08F7"/>
    <w:rsid w:val="001B23D0"/>
    <w:rsid w:val="001B2D72"/>
    <w:rsid w:val="001B3582"/>
    <w:rsid w:val="001B460A"/>
    <w:rsid w:val="001B465D"/>
    <w:rsid w:val="001B6243"/>
    <w:rsid w:val="001B7A78"/>
    <w:rsid w:val="001C008B"/>
    <w:rsid w:val="001C0C74"/>
    <w:rsid w:val="001C13BC"/>
    <w:rsid w:val="001C2440"/>
    <w:rsid w:val="001C3CCF"/>
    <w:rsid w:val="001C4FB6"/>
    <w:rsid w:val="001C6921"/>
    <w:rsid w:val="001C6C5F"/>
    <w:rsid w:val="001C705A"/>
    <w:rsid w:val="001C710F"/>
    <w:rsid w:val="001C7607"/>
    <w:rsid w:val="001C7838"/>
    <w:rsid w:val="001D1153"/>
    <w:rsid w:val="001D2782"/>
    <w:rsid w:val="001D2DC4"/>
    <w:rsid w:val="001D7DB9"/>
    <w:rsid w:val="001E0E1E"/>
    <w:rsid w:val="001E20D7"/>
    <w:rsid w:val="001E445D"/>
    <w:rsid w:val="001E5944"/>
    <w:rsid w:val="001E6853"/>
    <w:rsid w:val="001E6CB2"/>
    <w:rsid w:val="001E6CE5"/>
    <w:rsid w:val="001F091E"/>
    <w:rsid w:val="001F0B6C"/>
    <w:rsid w:val="001F0B74"/>
    <w:rsid w:val="001F147A"/>
    <w:rsid w:val="001F1B13"/>
    <w:rsid w:val="001F216F"/>
    <w:rsid w:val="001F2549"/>
    <w:rsid w:val="001F2856"/>
    <w:rsid w:val="001F4508"/>
    <w:rsid w:val="001F532D"/>
    <w:rsid w:val="001F59E2"/>
    <w:rsid w:val="001F6565"/>
    <w:rsid w:val="0020005C"/>
    <w:rsid w:val="002001BB"/>
    <w:rsid w:val="00200AD8"/>
    <w:rsid w:val="0020189F"/>
    <w:rsid w:val="00201EE5"/>
    <w:rsid w:val="00202DA3"/>
    <w:rsid w:val="00203712"/>
    <w:rsid w:val="00203D65"/>
    <w:rsid w:val="002040B0"/>
    <w:rsid w:val="002044F7"/>
    <w:rsid w:val="00211A45"/>
    <w:rsid w:val="00211A82"/>
    <w:rsid w:val="00212A5D"/>
    <w:rsid w:val="00212ED8"/>
    <w:rsid w:val="00214465"/>
    <w:rsid w:val="002144AC"/>
    <w:rsid w:val="00215350"/>
    <w:rsid w:val="00216221"/>
    <w:rsid w:val="002173BA"/>
    <w:rsid w:val="00220316"/>
    <w:rsid w:val="0022059C"/>
    <w:rsid w:val="00221BF0"/>
    <w:rsid w:val="0022291E"/>
    <w:rsid w:val="00223837"/>
    <w:rsid w:val="00225E0B"/>
    <w:rsid w:val="00226802"/>
    <w:rsid w:val="002273B3"/>
    <w:rsid w:val="0023040D"/>
    <w:rsid w:val="00231174"/>
    <w:rsid w:val="002312C9"/>
    <w:rsid w:val="0023160C"/>
    <w:rsid w:val="0023253F"/>
    <w:rsid w:val="002328D7"/>
    <w:rsid w:val="00232974"/>
    <w:rsid w:val="00232E44"/>
    <w:rsid w:val="00236B30"/>
    <w:rsid w:val="00236EC6"/>
    <w:rsid w:val="00237F02"/>
    <w:rsid w:val="0024318D"/>
    <w:rsid w:val="0024559E"/>
    <w:rsid w:val="002456CB"/>
    <w:rsid w:val="00245DB7"/>
    <w:rsid w:val="00245FFB"/>
    <w:rsid w:val="00246819"/>
    <w:rsid w:val="00247C89"/>
    <w:rsid w:val="00251740"/>
    <w:rsid w:val="00254844"/>
    <w:rsid w:val="00255728"/>
    <w:rsid w:val="00256F47"/>
    <w:rsid w:val="00257E1B"/>
    <w:rsid w:val="00257F8B"/>
    <w:rsid w:val="00260E71"/>
    <w:rsid w:val="002611FA"/>
    <w:rsid w:val="00262A51"/>
    <w:rsid w:val="00264F9C"/>
    <w:rsid w:val="00266101"/>
    <w:rsid w:val="00270078"/>
    <w:rsid w:val="002702BF"/>
    <w:rsid w:val="00270E78"/>
    <w:rsid w:val="002711EB"/>
    <w:rsid w:val="002716D4"/>
    <w:rsid w:val="00271A99"/>
    <w:rsid w:val="00273154"/>
    <w:rsid w:val="00274146"/>
    <w:rsid w:val="0027448C"/>
    <w:rsid w:val="002757A2"/>
    <w:rsid w:val="00276CE8"/>
    <w:rsid w:val="0027726D"/>
    <w:rsid w:val="00277F15"/>
    <w:rsid w:val="00277FBD"/>
    <w:rsid w:val="00280798"/>
    <w:rsid w:val="002810B5"/>
    <w:rsid w:val="00282571"/>
    <w:rsid w:val="0028275A"/>
    <w:rsid w:val="00283009"/>
    <w:rsid w:val="002852D8"/>
    <w:rsid w:val="00285DF1"/>
    <w:rsid w:val="002916B6"/>
    <w:rsid w:val="00292843"/>
    <w:rsid w:val="0029597F"/>
    <w:rsid w:val="002A250B"/>
    <w:rsid w:val="002A36D5"/>
    <w:rsid w:val="002A41A3"/>
    <w:rsid w:val="002A5381"/>
    <w:rsid w:val="002A5C70"/>
    <w:rsid w:val="002A61A9"/>
    <w:rsid w:val="002A733F"/>
    <w:rsid w:val="002B17FB"/>
    <w:rsid w:val="002B1890"/>
    <w:rsid w:val="002B26A8"/>
    <w:rsid w:val="002B32C7"/>
    <w:rsid w:val="002B32F4"/>
    <w:rsid w:val="002B4490"/>
    <w:rsid w:val="002B4551"/>
    <w:rsid w:val="002B53A2"/>
    <w:rsid w:val="002B6999"/>
    <w:rsid w:val="002B6ECE"/>
    <w:rsid w:val="002B7510"/>
    <w:rsid w:val="002B78E5"/>
    <w:rsid w:val="002B7A3F"/>
    <w:rsid w:val="002B7FB2"/>
    <w:rsid w:val="002C2776"/>
    <w:rsid w:val="002C2C2B"/>
    <w:rsid w:val="002C306F"/>
    <w:rsid w:val="002C3894"/>
    <w:rsid w:val="002C3A33"/>
    <w:rsid w:val="002C3C08"/>
    <w:rsid w:val="002C5A59"/>
    <w:rsid w:val="002C724A"/>
    <w:rsid w:val="002D3E06"/>
    <w:rsid w:val="002D5881"/>
    <w:rsid w:val="002D59EB"/>
    <w:rsid w:val="002D6944"/>
    <w:rsid w:val="002D7ADC"/>
    <w:rsid w:val="002E0BC7"/>
    <w:rsid w:val="002E1F2D"/>
    <w:rsid w:val="002E3129"/>
    <w:rsid w:val="002E35CF"/>
    <w:rsid w:val="002E3EE3"/>
    <w:rsid w:val="002E4DBD"/>
    <w:rsid w:val="002E5E89"/>
    <w:rsid w:val="002E6C38"/>
    <w:rsid w:val="002E6DB4"/>
    <w:rsid w:val="002E7CFA"/>
    <w:rsid w:val="002F0113"/>
    <w:rsid w:val="002F049D"/>
    <w:rsid w:val="002F14DE"/>
    <w:rsid w:val="002F3720"/>
    <w:rsid w:val="002F487D"/>
    <w:rsid w:val="002F53BD"/>
    <w:rsid w:val="002F5B65"/>
    <w:rsid w:val="002F5D2C"/>
    <w:rsid w:val="002F7140"/>
    <w:rsid w:val="002F7EAD"/>
    <w:rsid w:val="00302EE9"/>
    <w:rsid w:val="003031D2"/>
    <w:rsid w:val="00303683"/>
    <w:rsid w:val="003040B5"/>
    <w:rsid w:val="00304245"/>
    <w:rsid w:val="003043CE"/>
    <w:rsid w:val="00304DB6"/>
    <w:rsid w:val="00306F08"/>
    <w:rsid w:val="0030709C"/>
    <w:rsid w:val="00307235"/>
    <w:rsid w:val="00307F25"/>
    <w:rsid w:val="00312E47"/>
    <w:rsid w:val="0031512A"/>
    <w:rsid w:val="00316240"/>
    <w:rsid w:val="003165A9"/>
    <w:rsid w:val="003177F5"/>
    <w:rsid w:val="0032014A"/>
    <w:rsid w:val="00320621"/>
    <w:rsid w:val="00322000"/>
    <w:rsid w:val="0032283E"/>
    <w:rsid w:val="00322A0E"/>
    <w:rsid w:val="00322DC7"/>
    <w:rsid w:val="00323961"/>
    <w:rsid w:val="00324DA5"/>
    <w:rsid w:val="00325C93"/>
    <w:rsid w:val="00327047"/>
    <w:rsid w:val="003276DD"/>
    <w:rsid w:val="003279E8"/>
    <w:rsid w:val="003307C9"/>
    <w:rsid w:val="00332419"/>
    <w:rsid w:val="0033292D"/>
    <w:rsid w:val="00334304"/>
    <w:rsid w:val="0033598D"/>
    <w:rsid w:val="00335EFA"/>
    <w:rsid w:val="003376CE"/>
    <w:rsid w:val="00337952"/>
    <w:rsid w:val="00340517"/>
    <w:rsid w:val="003412FB"/>
    <w:rsid w:val="003439D7"/>
    <w:rsid w:val="00343FA1"/>
    <w:rsid w:val="00345644"/>
    <w:rsid w:val="0034767E"/>
    <w:rsid w:val="00347B23"/>
    <w:rsid w:val="00347C79"/>
    <w:rsid w:val="00351899"/>
    <w:rsid w:val="00353C47"/>
    <w:rsid w:val="003551F3"/>
    <w:rsid w:val="00355ACA"/>
    <w:rsid w:val="003569BF"/>
    <w:rsid w:val="00362886"/>
    <w:rsid w:val="003628E7"/>
    <w:rsid w:val="00363247"/>
    <w:rsid w:val="003640FB"/>
    <w:rsid w:val="003642D1"/>
    <w:rsid w:val="003653B7"/>
    <w:rsid w:val="003673C0"/>
    <w:rsid w:val="00370A27"/>
    <w:rsid w:val="00371DD1"/>
    <w:rsid w:val="00377C00"/>
    <w:rsid w:val="00380728"/>
    <w:rsid w:val="00380F84"/>
    <w:rsid w:val="00382688"/>
    <w:rsid w:val="00384E28"/>
    <w:rsid w:val="00386122"/>
    <w:rsid w:val="00387473"/>
    <w:rsid w:val="003905AE"/>
    <w:rsid w:val="003906E9"/>
    <w:rsid w:val="00390D56"/>
    <w:rsid w:val="00392AA9"/>
    <w:rsid w:val="00392B1E"/>
    <w:rsid w:val="00394347"/>
    <w:rsid w:val="003952A0"/>
    <w:rsid w:val="003A145C"/>
    <w:rsid w:val="003A348F"/>
    <w:rsid w:val="003A469E"/>
    <w:rsid w:val="003A4A02"/>
    <w:rsid w:val="003A544A"/>
    <w:rsid w:val="003B060A"/>
    <w:rsid w:val="003B0CA6"/>
    <w:rsid w:val="003B2054"/>
    <w:rsid w:val="003B31D2"/>
    <w:rsid w:val="003B40FA"/>
    <w:rsid w:val="003B5F92"/>
    <w:rsid w:val="003B5FC8"/>
    <w:rsid w:val="003B7A48"/>
    <w:rsid w:val="003C0B8A"/>
    <w:rsid w:val="003C54E1"/>
    <w:rsid w:val="003C68B0"/>
    <w:rsid w:val="003D04AC"/>
    <w:rsid w:val="003D1F91"/>
    <w:rsid w:val="003D56C1"/>
    <w:rsid w:val="003D6518"/>
    <w:rsid w:val="003D684B"/>
    <w:rsid w:val="003D712E"/>
    <w:rsid w:val="003E12D4"/>
    <w:rsid w:val="003E25AE"/>
    <w:rsid w:val="003E2659"/>
    <w:rsid w:val="003E3A1A"/>
    <w:rsid w:val="003E483D"/>
    <w:rsid w:val="003E4FC8"/>
    <w:rsid w:val="003E5981"/>
    <w:rsid w:val="003E7401"/>
    <w:rsid w:val="003E771B"/>
    <w:rsid w:val="003F0ABD"/>
    <w:rsid w:val="003F0F44"/>
    <w:rsid w:val="003F1103"/>
    <w:rsid w:val="003F16FE"/>
    <w:rsid w:val="003F1B5E"/>
    <w:rsid w:val="003F1C0E"/>
    <w:rsid w:val="003F1DF5"/>
    <w:rsid w:val="003F2BFE"/>
    <w:rsid w:val="003F2EB5"/>
    <w:rsid w:val="003F37DA"/>
    <w:rsid w:val="003F4079"/>
    <w:rsid w:val="003F45BD"/>
    <w:rsid w:val="003F463E"/>
    <w:rsid w:val="003F74DD"/>
    <w:rsid w:val="00400321"/>
    <w:rsid w:val="00400983"/>
    <w:rsid w:val="004015A7"/>
    <w:rsid w:val="00402379"/>
    <w:rsid w:val="004033DD"/>
    <w:rsid w:val="00404C54"/>
    <w:rsid w:val="004067AC"/>
    <w:rsid w:val="00407C32"/>
    <w:rsid w:val="00411C3D"/>
    <w:rsid w:val="00411F24"/>
    <w:rsid w:val="004120DF"/>
    <w:rsid w:val="004126CE"/>
    <w:rsid w:val="00413EE8"/>
    <w:rsid w:val="00415049"/>
    <w:rsid w:val="00416384"/>
    <w:rsid w:val="004163D5"/>
    <w:rsid w:val="004173E1"/>
    <w:rsid w:val="00420265"/>
    <w:rsid w:val="00420FE7"/>
    <w:rsid w:val="00421CB7"/>
    <w:rsid w:val="00422E09"/>
    <w:rsid w:val="00422E72"/>
    <w:rsid w:val="004230CB"/>
    <w:rsid w:val="0042356C"/>
    <w:rsid w:val="00424204"/>
    <w:rsid w:val="0042598A"/>
    <w:rsid w:val="00425FBE"/>
    <w:rsid w:val="0042665D"/>
    <w:rsid w:val="00430B1F"/>
    <w:rsid w:val="0043201B"/>
    <w:rsid w:val="00432256"/>
    <w:rsid w:val="004333E7"/>
    <w:rsid w:val="0043352E"/>
    <w:rsid w:val="004335DF"/>
    <w:rsid w:val="004349A1"/>
    <w:rsid w:val="004354FE"/>
    <w:rsid w:val="004372BC"/>
    <w:rsid w:val="00437FAC"/>
    <w:rsid w:val="00440AE5"/>
    <w:rsid w:val="00441586"/>
    <w:rsid w:val="004418B9"/>
    <w:rsid w:val="004438FA"/>
    <w:rsid w:val="00444024"/>
    <w:rsid w:val="0044453F"/>
    <w:rsid w:val="00444779"/>
    <w:rsid w:val="004454BE"/>
    <w:rsid w:val="00446CAC"/>
    <w:rsid w:val="004474AF"/>
    <w:rsid w:val="004511EC"/>
    <w:rsid w:val="00451B72"/>
    <w:rsid w:val="00451F06"/>
    <w:rsid w:val="004532B7"/>
    <w:rsid w:val="00453CD7"/>
    <w:rsid w:val="00453D92"/>
    <w:rsid w:val="004561E6"/>
    <w:rsid w:val="004565BE"/>
    <w:rsid w:val="0045699D"/>
    <w:rsid w:val="004603E3"/>
    <w:rsid w:val="004606C9"/>
    <w:rsid w:val="004612C8"/>
    <w:rsid w:val="00461ABC"/>
    <w:rsid w:val="00462B18"/>
    <w:rsid w:val="00462D10"/>
    <w:rsid w:val="00463DFE"/>
    <w:rsid w:val="00466A90"/>
    <w:rsid w:val="00470CB3"/>
    <w:rsid w:val="00472069"/>
    <w:rsid w:val="00472258"/>
    <w:rsid w:val="004731DC"/>
    <w:rsid w:val="004737B3"/>
    <w:rsid w:val="00473832"/>
    <w:rsid w:val="004745C7"/>
    <w:rsid w:val="004747A7"/>
    <w:rsid w:val="00474AC4"/>
    <w:rsid w:val="00474F51"/>
    <w:rsid w:val="00477A41"/>
    <w:rsid w:val="00480345"/>
    <w:rsid w:val="0048041F"/>
    <w:rsid w:val="00481562"/>
    <w:rsid w:val="0048204C"/>
    <w:rsid w:val="00483907"/>
    <w:rsid w:val="00484332"/>
    <w:rsid w:val="0048508F"/>
    <w:rsid w:val="00486EA9"/>
    <w:rsid w:val="004872F4"/>
    <w:rsid w:val="0048799C"/>
    <w:rsid w:val="00487CC8"/>
    <w:rsid w:val="00490032"/>
    <w:rsid w:val="0049328C"/>
    <w:rsid w:val="004937B9"/>
    <w:rsid w:val="00493C7A"/>
    <w:rsid w:val="00494506"/>
    <w:rsid w:val="0049453C"/>
    <w:rsid w:val="0049626F"/>
    <w:rsid w:val="0049697E"/>
    <w:rsid w:val="004A1FA5"/>
    <w:rsid w:val="004A34A3"/>
    <w:rsid w:val="004A4B2F"/>
    <w:rsid w:val="004A6F62"/>
    <w:rsid w:val="004A722B"/>
    <w:rsid w:val="004A72B6"/>
    <w:rsid w:val="004A74B8"/>
    <w:rsid w:val="004A770D"/>
    <w:rsid w:val="004B09A8"/>
    <w:rsid w:val="004B1445"/>
    <w:rsid w:val="004B17B4"/>
    <w:rsid w:val="004B2339"/>
    <w:rsid w:val="004B2349"/>
    <w:rsid w:val="004B2DE8"/>
    <w:rsid w:val="004B3158"/>
    <w:rsid w:val="004B39AA"/>
    <w:rsid w:val="004B4B7F"/>
    <w:rsid w:val="004B5CD5"/>
    <w:rsid w:val="004B5F6F"/>
    <w:rsid w:val="004B6E1E"/>
    <w:rsid w:val="004C3022"/>
    <w:rsid w:val="004C797C"/>
    <w:rsid w:val="004C7B29"/>
    <w:rsid w:val="004D00AE"/>
    <w:rsid w:val="004D06C4"/>
    <w:rsid w:val="004D118D"/>
    <w:rsid w:val="004D1B3B"/>
    <w:rsid w:val="004D2598"/>
    <w:rsid w:val="004D322D"/>
    <w:rsid w:val="004D44A0"/>
    <w:rsid w:val="004D499B"/>
    <w:rsid w:val="004D7EA5"/>
    <w:rsid w:val="004E0B2C"/>
    <w:rsid w:val="004E0CFF"/>
    <w:rsid w:val="004E127E"/>
    <w:rsid w:val="004E1883"/>
    <w:rsid w:val="004E2FBF"/>
    <w:rsid w:val="004E3ABE"/>
    <w:rsid w:val="004E3E89"/>
    <w:rsid w:val="004E4375"/>
    <w:rsid w:val="004E43C5"/>
    <w:rsid w:val="004E4E9A"/>
    <w:rsid w:val="004E501B"/>
    <w:rsid w:val="004E5868"/>
    <w:rsid w:val="004E714E"/>
    <w:rsid w:val="004E79BE"/>
    <w:rsid w:val="004F1321"/>
    <w:rsid w:val="004F1960"/>
    <w:rsid w:val="004F25C7"/>
    <w:rsid w:val="004F3088"/>
    <w:rsid w:val="004F38E8"/>
    <w:rsid w:val="004F3B33"/>
    <w:rsid w:val="004F50B5"/>
    <w:rsid w:val="004F52DE"/>
    <w:rsid w:val="004F5E4F"/>
    <w:rsid w:val="004F6B8E"/>
    <w:rsid w:val="004F7051"/>
    <w:rsid w:val="004F71A2"/>
    <w:rsid w:val="005004E9"/>
    <w:rsid w:val="005025E9"/>
    <w:rsid w:val="005026A7"/>
    <w:rsid w:val="00505749"/>
    <w:rsid w:val="00506339"/>
    <w:rsid w:val="005064EA"/>
    <w:rsid w:val="00506541"/>
    <w:rsid w:val="00506C02"/>
    <w:rsid w:val="00507A45"/>
    <w:rsid w:val="00507D86"/>
    <w:rsid w:val="00511CC3"/>
    <w:rsid w:val="00513F28"/>
    <w:rsid w:val="00514DE0"/>
    <w:rsid w:val="005202A8"/>
    <w:rsid w:val="0052187A"/>
    <w:rsid w:val="00522725"/>
    <w:rsid w:val="005236C1"/>
    <w:rsid w:val="00524A5C"/>
    <w:rsid w:val="0052571B"/>
    <w:rsid w:val="0052614C"/>
    <w:rsid w:val="00526634"/>
    <w:rsid w:val="00527D28"/>
    <w:rsid w:val="005358D0"/>
    <w:rsid w:val="00535D2D"/>
    <w:rsid w:val="00540D14"/>
    <w:rsid w:val="00541E50"/>
    <w:rsid w:val="0054216C"/>
    <w:rsid w:val="00543979"/>
    <w:rsid w:val="00543A2E"/>
    <w:rsid w:val="00544DD7"/>
    <w:rsid w:val="00545316"/>
    <w:rsid w:val="00547B5F"/>
    <w:rsid w:val="0055035D"/>
    <w:rsid w:val="0055349B"/>
    <w:rsid w:val="005535E5"/>
    <w:rsid w:val="00554306"/>
    <w:rsid w:val="00554393"/>
    <w:rsid w:val="00554E57"/>
    <w:rsid w:val="00555215"/>
    <w:rsid w:val="00555BB9"/>
    <w:rsid w:val="00555C41"/>
    <w:rsid w:val="005567AE"/>
    <w:rsid w:val="005569EA"/>
    <w:rsid w:val="0056195C"/>
    <w:rsid w:val="005624C6"/>
    <w:rsid w:val="00562660"/>
    <w:rsid w:val="00564902"/>
    <w:rsid w:val="005660F1"/>
    <w:rsid w:val="00571EF5"/>
    <w:rsid w:val="00571F9D"/>
    <w:rsid w:val="005735E9"/>
    <w:rsid w:val="00573E08"/>
    <w:rsid w:val="00574741"/>
    <w:rsid w:val="00574DBA"/>
    <w:rsid w:val="00575603"/>
    <w:rsid w:val="00575F19"/>
    <w:rsid w:val="005764F3"/>
    <w:rsid w:val="00576DE5"/>
    <w:rsid w:val="00580666"/>
    <w:rsid w:val="005814C6"/>
    <w:rsid w:val="00581F24"/>
    <w:rsid w:val="00582B05"/>
    <w:rsid w:val="00583337"/>
    <w:rsid w:val="005853BC"/>
    <w:rsid w:val="00585A57"/>
    <w:rsid w:val="00586B1B"/>
    <w:rsid w:val="00587B32"/>
    <w:rsid w:val="00590742"/>
    <w:rsid w:val="00590A6A"/>
    <w:rsid w:val="00590C88"/>
    <w:rsid w:val="00590F8D"/>
    <w:rsid w:val="00591D50"/>
    <w:rsid w:val="00592B5E"/>
    <w:rsid w:val="00592C63"/>
    <w:rsid w:val="005953D0"/>
    <w:rsid w:val="00596E38"/>
    <w:rsid w:val="00597FFC"/>
    <w:rsid w:val="005A03F5"/>
    <w:rsid w:val="005A0737"/>
    <w:rsid w:val="005A09F9"/>
    <w:rsid w:val="005A0D77"/>
    <w:rsid w:val="005A2960"/>
    <w:rsid w:val="005A2DDD"/>
    <w:rsid w:val="005A2F97"/>
    <w:rsid w:val="005A321E"/>
    <w:rsid w:val="005A4919"/>
    <w:rsid w:val="005A4D68"/>
    <w:rsid w:val="005A5B55"/>
    <w:rsid w:val="005A6D9D"/>
    <w:rsid w:val="005A7641"/>
    <w:rsid w:val="005B0F94"/>
    <w:rsid w:val="005B11E7"/>
    <w:rsid w:val="005B1756"/>
    <w:rsid w:val="005B1784"/>
    <w:rsid w:val="005B2B71"/>
    <w:rsid w:val="005B3630"/>
    <w:rsid w:val="005B5ABC"/>
    <w:rsid w:val="005C0648"/>
    <w:rsid w:val="005C2181"/>
    <w:rsid w:val="005C26C5"/>
    <w:rsid w:val="005C36B2"/>
    <w:rsid w:val="005C5265"/>
    <w:rsid w:val="005C571E"/>
    <w:rsid w:val="005C578C"/>
    <w:rsid w:val="005C71B8"/>
    <w:rsid w:val="005C7496"/>
    <w:rsid w:val="005D1661"/>
    <w:rsid w:val="005D298B"/>
    <w:rsid w:val="005D29EF"/>
    <w:rsid w:val="005D362C"/>
    <w:rsid w:val="005D6083"/>
    <w:rsid w:val="005D7AE0"/>
    <w:rsid w:val="005E08B2"/>
    <w:rsid w:val="005E1C14"/>
    <w:rsid w:val="005E1D42"/>
    <w:rsid w:val="005E2151"/>
    <w:rsid w:val="005E2804"/>
    <w:rsid w:val="005E3FE8"/>
    <w:rsid w:val="005E49BC"/>
    <w:rsid w:val="005E5F85"/>
    <w:rsid w:val="005F153E"/>
    <w:rsid w:val="005F2382"/>
    <w:rsid w:val="005F2404"/>
    <w:rsid w:val="005F2DC7"/>
    <w:rsid w:val="005F3E44"/>
    <w:rsid w:val="005F42A3"/>
    <w:rsid w:val="005F44EC"/>
    <w:rsid w:val="005F4711"/>
    <w:rsid w:val="005F63AA"/>
    <w:rsid w:val="005F7A7D"/>
    <w:rsid w:val="00604081"/>
    <w:rsid w:val="006046C6"/>
    <w:rsid w:val="00604ECB"/>
    <w:rsid w:val="00606330"/>
    <w:rsid w:val="0060723B"/>
    <w:rsid w:val="00607CC0"/>
    <w:rsid w:val="00607D0E"/>
    <w:rsid w:val="006111BD"/>
    <w:rsid w:val="0061245A"/>
    <w:rsid w:val="0061752E"/>
    <w:rsid w:val="0061795A"/>
    <w:rsid w:val="00621E0D"/>
    <w:rsid w:val="006228B4"/>
    <w:rsid w:val="00622CE8"/>
    <w:rsid w:val="00623628"/>
    <w:rsid w:val="006253A8"/>
    <w:rsid w:val="00625882"/>
    <w:rsid w:val="00626B51"/>
    <w:rsid w:val="00627381"/>
    <w:rsid w:val="006279D3"/>
    <w:rsid w:val="00630600"/>
    <w:rsid w:val="006307BD"/>
    <w:rsid w:val="006312FC"/>
    <w:rsid w:val="006315FF"/>
    <w:rsid w:val="00631CCC"/>
    <w:rsid w:val="00632307"/>
    <w:rsid w:val="00633641"/>
    <w:rsid w:val="00634A17"/>
    <w:rsid w:val="00636E9A"/>
    <w:rsid w:val="00637A3B"/>
    <w:rsid w:val="00640EDF"/>
    <w:rsid w:val="00642552"/>
    <w:rsid w:val="00642AAF"/>
    <w:rsid w:val="0064385D"/>
    <w:rsid w:val="00643915"/>
    <w:rsid w:val="00644B12"/>
    <w:rsid w:val="006458AD"/>
    <w:rsid w:val="0064597A"/>
    <w:rsid w:val="00645ED4"/>
    <w:rsid w:val="00645FDE"/>
    <w:rsid w:val="006477FC"/>
    <w:rsid w:val="00650854"/>
    <w:rsid w:val="00650DEE"/>
    <w:rsid w:val="00653F8B"/>
    <w:rsid w:val="00654776"/>
    <w:rsid w:val="00654A74"/>
    <w:rsid w:val="006556BA"/>
    <w:rsid w:val="00656A8B"/>
    <w:rsid w:val="00656FE1"/>
    <w:rsid w:val="00657EB4"/>
    <w:rsid w:val="00661816"/>
    <w:rsid w:val="00663E32"/>
    <w:rsid w:val="00664C6C"/>
    <w:rsid w:val="00664FBB"/>
    <w:rsid w:val="00665148"/>
    <w:rsid w:val="006653CA"/>
    <w:rsid w:val="006679E5"/>
    <w:rsid w:val="0067063A"/>
    <w:rsid w:val="00670E1A"/>
    <w:rsid w:val="0067224E"/>
    <w:rsid w:val="00672C38"/>
    <w:rsid w:val="00673D74"/>
    <w:rsid w:val="006745E2"/>
    <w:rsid w:val="0067571F"/>
    <w:rsid w:val="0067688E"/>
    <w:rsid w:val="006845AB"/>
    <w:rsid w:val="00685823"/>
    <w:rsid w:val="00685BC1"/>
    <w:rsid w:val="00686F5F"/>
    <w:rsid w:val="0068767E"/>
    <w:rsid w:val="00687C4D"/>
    <w:rsid w:val="00691FD9"/>
    <w:rsid w:val="006931EB"/>
    <w:rsid w:val="0069330F"/>
    <w:rsid w:val="00693ADB"/>
    <w:rsid w:val="0069547E"/>
    <w:rsid w:val="00697C76"/>
    <w:rsid w:val="006A0D24"/>
    <w:rsid w:val="006A173A"/>
    <w:rsid w:val="006A17CE"/>
    <w:rsid w:val="006A1EAC"/>
    <w:rsid w:val="006A54DE"/>
    <w:rsid w:val="006A5E6C"/>
    <w:rsid w:val="006A689B"/>
    <w:rsid w:val="006A6A3B"/>
    <w:rsid w:val="006B058B"/>
    <w:rsid w:val="006B0788"/>
    <w:rsid w:val="006B43F5"/>
    <w:rsid w:val="006B54A3"/>
    <w:rsid w:val="006B5E20"/>
    <w:rsid w:val="006B6E1B"/>
    <w:rsid w:val="006B71AD"/>
    <w:rsid w:val="006B7570"/>
    <w:rsid w:val="006B7C66"/>
    <w:rsid w:val="006B7ED8"/>
    <w:rsid w:val="006B7F1E"/>
    <w:rsid w:val="006C021A"/>
    <w:rsid w:val="006C062D"/>
    <w:rsid w:val="006C17DB"/>
    <w:rsid w:val="006C3E66"/>
    <w:rsid w:val="006C5381"/>
    <w:rsid w:val="006C5A90"/>
    <w:rsid w:val="006C5B72"/>
    <w:rsid w:val="006C6558"/>
    <w:rsid w:val="006C77F5"/>
    <w:rsid w:val="006C7E38"/>
    <w:rsid w:val="006C7FBC"/>
    <w:rsid w:val="006D0F1C"/>
    <w:rsid w:val="006D12B3"/>
    <w:rsid w:val="006D19FF"/>
    <w:rsid w:val="006D2529"/>
    <w:rsid w:val="006D28A7"/>
    <w:rsid w:val="006D4716"/>
    <w:rsid w:val="006D4777"/>
    <w:rsid w:val="006D5925"/>
    <w:rsid w:val="006D616B"/>
    <w:rsid w:val="006D64AE"/>
    <w:rsid w:val="006D699F"/>
    <w:rsid w:val="006D6CA4"/>
    <w:rsid w:val="006D7147"/>
    <w:rsid w:val="006D7EFA"/>
    <w:rsid w:val="006E0CB7"/>
    <w:rsid w:val="006E0ED2"/>
    <w:rsid w:val="006E182B"/>
    <w:rsid w:val="006E29BE"/>
    <w:rsid w:val="006E37BA"/>
    <w:rsid w:val="006E5466"/>
    <w:rsid w:val="006E7727"/>
    <w:rsid w:val="006F1B94"/>
    <w:rsid w:val="006F3448"/>
    <w:rsid w:val="006F3B37"/>
    <w:rsid w:val="006F5ABA"/>
    <w:rsid w:val="006F632A"/>
    <w:rsid w:val="00700617"/>
    <w:rsid w:val="00701E57"/>
    <w:rsid w:val="007029E9"/>
    <w:rsid w:val="00703669"/>
    <w:rsid w:val="00703A2B"/>
    <w:rsid w:val="0070540A"/>
    <w:rsid w:val="00707711"/>
    <w:rsid w:val="00710CBC"/>
    <w:rsid w:val="00710F04"/>
    <w:rsid w:val="0071290A"/>
    <w:rsid w:val="00712CEF"/>
    <w:rsid w:val="00713F9B"/>
    <w:rsid w:val="007143A2"/>
    <w:rsid w:val="00714AB1"/>
    <w:rsid w:val="00714E2C"/>
    <w:rsid w:val="00715605"/>
    <w:rsid w:val="00716D90"/>
    <w:rsid w:val="00723A36"/>
    <w:rsid w:val="00724B84"/>
    <w:rsid w:val="00725245"/>
    <w:rsid w:val="007264FB"/>
    <w:rsid w:val="00726A46"/>
    <w:rsid w:val="0072747E"/>
    <w:rsid w:val="007323B0"/>
    <w:rsid w:val="007344F3"/>
    <w:rsid w:val="00735678"/>
    <w:rsid w:val="00737A5B"/>
    <w:rsid w:val="00740B8D"/>
    <w:rsid w:val="00741387"/>
    <w:rsid w:val="0074147B"/>
    <w:rsid w:val="0074201D"/>
    <w:rsid w:val="0074214C"/>
    <w:rsid w:val="00742909"/>
    <w:rsid w:val="00742FEB"/>
    <w:rsid w:val="00743701"/>
    <w:rsid w:val="00745FFA"/>
    <w:rsid w:val="00746816"/>
    <w:rsid w:val="007503A3"/>
    <w:rsid w:val="00752A3E"/>
    <w:rsid w:val="00755A92"/>
    <w:rsid w:val="00756D94"/>
    <w:rsid w:val="00761058"/>
    <w:rsid w:val="00764395"/>
    <w:rsid w:val="00764702"/>
    <w:rsid w:val="007648EA"/>
    <w:rsid w:val="0076723F"/>
    <w:rsid w:val="0077158F"/>
    <w:rsid w:val="00771959"/>
    <w:rsid w:val="007729E7"/>
    <w:rsid w:val="00773AFC"/>
    <w:rsid w:val="00774329"/>
    <w:rsid w:val="00775D25"/>
    <w:rsid w:val="007776BB"/>
    <w:rsid w:val="007801EC"/>
    <w:rsid w:val="00781266"/>
    <w:rsid w:val="00782AC2"/>
    <w:rsid w:val="00783467"/>
    <w:rsid w:val="00783542"/>
    <w:rsid w:val="007847EB"/>
    <w:rsid w:val="00784F23"/>
    <w:rsid w:val="00787995"/>
    <w:rsid w:val="00790B14"/>
    <w:rsid w:val="007910A2"/>
    <w:rsid w:val="00792266"/>
    <w:rsid w:val="00792FB7"/>
    <w:rsid w:val="00795EE7"/>
    <w:rsid w:val="007A1045"/>
    <w:rsid w:val="007A1A92"/>
    <w:rsid w:val="007A1FB5"/>
    <w:rsid w:val="007A1FD0"/>
    <w:rsid w:val="007A2772"/>
    <w:rsid w:val="007A32E3"/>
    <w:rsid w:val="007A3C39"/>
    <w:rsid w:val="007A4EA4"/>
    <w:rsid w:val="007B03D5"/>
    <w:rsid w:val="007B1691"/>
    <w:rsid w:val="007B2593"/>
    <w:rsid w:val="007B49DE"/>
    <w:rsid w:val="007B4BE3"/>
    <w:rsid w:val="007B68E7"/>
    <w:rsid w:val="007B6CCF"/>
    <w:rsid w:val="007C034A"/>
    <w:rsid w:val="007C1CD3"/>
    <w:rsid w:val="007C2F11"/>
    <w:rsid w:val="007C314F"/>
    <w:rsid w:val="007C406D"/>
    <w:rsid w:val="007C494C"/>
    <w:rsid w:val="007C5EE6"/>
    <w:rsid w:val="007C7642"/>
    <w:rsid w:val="007C7B6D"/>
    <w:rsid w:val="007C7EE2"/>
    <w:rsid w:val="007C7FB3"/>
    <w:rsid w:val="007D031E"/>
    <w:rsid w:val="007D1323"/>
    <w:rsid w:val="007D20C4"/>
    <w:rsid w:val="007D273E"/>
    <w:rsid w:val="007D38A3"/>
    <w:rsid w:val="007D46B0"/>
    <w:rsid w:val="007D5D6C"/>
    <w:rsid w:val="007D79A5"/>
    <w:rsid w:val="007D7E1E"/>
    <w:rsid w:val="007E0A27"/>
    <w:rsid w:val="007E0D6E"/>
    <w:rsid w:val="007E2FF1"/>
    <w:rsid w:val="007E3622"/>
    <w:rsid w:val="007E4812"/>
    <w:rsid w:val="007E5EB7"/>
    <w:rsid w:val="007E60D5"/>
    <w:rsid w:val="007F01B4"/>
    <w:rsid w:val="007F071E"/>
    <w:rsid w:val="007F3128"/>
    <w:rsid w:val="007F38E6"/>
    <w:rsid w:val="007F3CD6"/>
    <w:rsid w:val="007F5527"/>
    <w:rsid w:val="007F5FF6"/>
    <w:rsid w:val="007F642F"/>
    <w:rsid w:val="007F65C8"/>
    <w:rsid w:val="007F775B"/>
    <w:rsid w:val="0080266E"/>
    <w:rsid w:val="008053E4"/>
    <w:rsid w:val="00805B87"/>
    <w:rsid w:val="00807D9C"/>
    <w:rsid w:val="00810AA1"/>
    <w:rsid w:val="00811A84"/>
    <w:rsid w:val="00812817"/>
    <w:rsid w:val="008149CD"/>
    <w:rsid w:val="00816452"/>
    <w:rsid w:val="008168BA"/>
    <w:rsid w:val="00816B79"/>
    <w:rsid w:val="00820FCC"/>
    <w:rsid w:val="00823751"/>
    <w:rsid w:val="00823BAD"/>
    <w:rsid w:val="0082522D"/>
    <w:rsid w:val="00825420"/>
    <w:rsid w:val="00826174"/>
    <w:rsid w:val="00827455"/>
    <w:rsid w:val="00830A0C"/>
    <w:rsid w:val="00830DB5"/>
    <w:rsid w:val="00832308"/>
    <w:rsid w:val="0083255B"/>
    <w:rsid w:val="00832D27"/>
    <w:rsid w:val="008346A8"/>
    <w:rsid w:val="008377A1"/>
    <w:rsid w:val="008415F3"/>
    <w:rsid w:val="00842601"/>
    <w:rsid w:val="0084272C"/>
    <w:rsid w:val="00842E73"/>
    <w:rsid w:val="00843D8F"/>
    <w:rsid w:val="008449B7"/>
    <w:rsid w:val="008468B3"/>
    <w:rsid w:val="00847A2C"/>
    <w:rsid w:val="00850476"/>
    <w:rsid w:val="00850CAB"/>
    <w:rsid w:val="00850F9F"/>
    <w:rsid w:val="00851971"/>
    <w:rsid w:val="00851A00"/>
    <w:rsid w:val="0085583F"/>
    <w:rsid w:val="00856133"/>
    <w:rsid w:val="008609E0"/>
    <w:rsid w:val="008623E6"/>
    <w:rsid w:val="008626DD"/>
    <w:rsid w:val="00862D3F"/>
    <w:rsid w:val="008634BA"/>
    <w:rsid w:val="00863ED8"/>
    <w:rsid w:val="00865436"/>
    <w:rsid w:val="00865E98"/>
    <w:rsid w:val="0086679D"/>
    <w:rsid w:val="008668C9"/>
    <w:rsid w:val="008669B8"/>
    <w:rsid w:val="00867DCE"/>
    <w:rsid w:val="00876033"/>
    <w:rsid w:val="0087662A"/>
    <w:rsid w:val="008802C7"/>
    <w:rsid w:val="00881E09"/>
    <w:rsid w:val="0088284B"/>
    <w:rsid w:val="0088385E"/>
    <w:rsid w:val="00884D89"/>
    <w:rsid w:val="00886D2D"/>
    <w:rsid w:val="008874B7"/>
    <w:rsid w:val="00891342"/>
    <w:rsid w:val="00891E43"/>
    <w:rsid w:val="00892FAD"/>
    <w:rsid w:val="00896C89"/>
    <w:rsid w:val="00896F05"/>
    <w:rsid w:val="00897CA7"/>
    <w:rsid w:val="00897FE2"/>
    <w:rsid w:val="008A01CD"/>
    <w:rsid w:val="008A0C48"/>
    <w:rsid w:val="008A110B"/>
    <w:rsid w:val="008A1182"/>
    <w:rsid w:val="008A2B09"/>
    <w:rsid w:val="008A4CC8"/>
    <w:rsid w:val="008A5E28"/>
    <w:rsid w:val="008B1A89"/>
    <w:rsid w:val="008B5396"/>
    <w:rsid w:val="008B5E31"/>
    <w:rsid w:val="008B6E52"/>
    <w:rsid w:val="008B6F77"/>
    <w:rsid w:val="008B7E2F"/>
    <w:rsid w:val="008C2EA4"/>
    <w:rsid w:val="008C3341"/>
    <w:rsid w:val="008C3FCD"/>
    <w:rsid w:val="008C47D9"/>
    <w:rsid w:val="008C4E21"/>
    <w:rsid w:val="008C522D"/>
    <w:rsid w:val="008C5678"/>
    <w:rsid w:val="008C5AC0"/>
    <w:rsid w:val="008C6552"/>
    <w:rsid w:val="008C71FF"/>
    <w:rsid w:val="008C7CD1"/>
    <w:rsid w:val="008D2231"/>
    <w:rsid w:val="008D33A8"/>
    <w:rsid w:val="008D41EA"/>
    <w:rsid w:val="008D4CC0"/>
    <w:rsid w:val="008D4E8D"/>
    <w:rsid w:val="008D7630"/>
    <w:rsid w:val="008E0697"/>
    <w:rsid w:val="008E0F2F"/>
    <w:rsid w:val="008E4389"/>
    <w:rsid w:val="008E4E07"/>
    <w:rsid w:val="008E5027"/>
    <w:rsid w:val="008E55C4"/>
    <w:rsid w:val="008F158C"/>
    <w:rsid w:val="008F3DC0"/>
    <w:rsid w:val="008F58CD"/>
    <w:rsid w:val="008F73D5"/>
    <w:rsid w:val="009001C2"/>
    <w:rsid w:val="0090156A"/>
    <w:rsid w:val="00902EB3"/>
    <w:rsid w:val="0090308B"/>
    <w:rsid w:val="009031C4"/>
    <w:rsid w:val="00903AB8"/>
    <w:rsid w:val="00903CAA"/>
    <w:rsid w:val="00903D2A"/>
    <w:rsid w:val="00905CE8"/>
    <w:rsid w:val="00905D83"/>
    <w:rsid w:val="009062C2"/>
    <w:rsid w:val="00906A2E"/>
    <w:rsid w:val="00906C00"/>
    <w:rsid w:val="009074EE"/>
    <w:rsid w:val="00907D9D"/>
    <w:rsid w:val="00911CE8"/>
    <w:rsid w:val="00912015"/>
    <w:rsid w:val="009130B8"/>
    <w:rsid w:val="00913410"/>
    <w:rsid w:val="0091387D"/>
    <w:rsid w:val="00914E48"/>
    <w:rsid w:val="00915ECF"/>
    <w:rsid w:val="009166DC"/>
    <w:rsid w:val="009172BA"/>
    <w:rsid w:val="0091785C"/>
    <w:rsid w:val="00925208"/>
    <w:rsid w:val="00926F6B"/>
    <w:rsid w:val="0093148D"/>
    <w:rsid w:val="00931A87"/>
    <w:rsid w:val="009320AC"/>
    <w:rsid w:val="00932614"/>
    <w:rsid w:val="0093305C"/>
    <w:rsid w:val="00934CBF"/>
    <w:rsid w:val="00935897"/>
    <w:rsid w:val="00935A76"/>
    <w:rsid w:val="00935EDD"/>
    <w:rsid w:val="0093616B"/>
    <w:rsid w:val="00936CE5"/>
    <w:rsid w:val="009408B8"/>
    <w:rsid w:val="0094126C"/>
    <w:rsid w:val="009423A8"/>
    <w:rsid w:val="009423D2"/>
    <w:rsid w:val="00942EA7"/>
    <w:rsid w:val="009433DF"/>
    <w:rsid w:val="009434A4"/>
    <w:rsid w:val="00943762"/>
    <w:rsid w:val="0094464B"/>
    <w:rsid w:val="009459BB"/>
    <w:rsid w:val="00945E0F"/>
    <w:rsid w:val="009462C7"/>
    <w:rsid w:val="00950E3A"/>
    <w:rsid w:val="0095154D"/>
    <w:rsid w:val="00952E3B"/>
    <w:rsid w:val="009537B0"/>
    <w:rsid w:val="00953BF3"/>
    <w:rsid w:val="00955E60"/>
    <w:rsid w:val="009579CB"/>
    <w:rsid w:val="00957A3B"/>
    <w:rsid w:val="0096104E"/>
    <w:rsid w:val="00961378"/>
    <w:rsid w:val="009651E9"/>
    <w:rsid w:val="009666E1"/>
    <w:rsid w:val="00967C74"/>
    <w:rsid w:val="0097040D"/>
    <w:rsid w:val="00970574"/>
    <w:rsid w:val="00972499"/>
    <w:rsid w:val="00972D94"/>
    <w:rsid w:val="0097348B"/>
    <w:rsid w:val="00973CE4"/>
    <w:rsid w:val="009740C8"/>
    <w:rsid w:val="00974120"/>
    <w:rsid w:val="00974493"/>
    <w:rsid w:val="009751E1"/>
    <w:rsid w:val="00976C23"/>
    <w:rsid w:val="00980069"/>
    <w:rsid w:val="00980355"/>
    <w:rsid w:val="00980402"/>
    <w:rsid w:val="00983EFD"/>
    <w:rsid w:val="00984503"/>
    <w:rsid w:val="009845DE"/>
    <w:rsid w:val="00985F88"/>
    <w:rsid w:val="00986A49"/>
    <w:rsid w:val="0099011E"/>
    <w:rsid w:val="00990A76"/>
    <w:rsid w:val="00992EC5"/>
    <w:rsid w:val="00993D24"/>
    <w:rsid w:val="00997740"/>
    <w:rsid w:val="009A110A"/>
    <w:rsid w:val="009A268E"/>
    <w:rsid w:val="009A4E97"/>
    <w:rsid w:val="009A608D"/>
    <w:rsid w:val="009A6665"/>
    <w:rsid w:val="009A694A"/>
    <w:rsid w:val="009A7646"/>
    <w:rsid w:val="009A79C7"/>
    <w:rsid w:val="009B0607"/>
    <w:rsid w:val="009B0BE9"/>
    <w:rsid w:val="009B1280"/>
    <w:rsid w:val="009B19B2"/>
    <w:rsid w:val="009B5BF3"/>
    <w:rsid w:val="009B6092"/>
    <w:rsid w:val="009B6D6C"/>
    <w:rsid w:val="009B7D23"/>
    <w:rsid w:val="009B7F46"/>
    <w:rsid w:val="009C04D1"/>
    <w:rsid w:val="009C1561"/>
    <w:rsid w:val="009C2D0E"/>
    <w:rsid w:val="009C3512"/>
    <w:rsid w:val="009C530B"/>
    <w:rsid w:val="009C5557"/>
    <w:rsid w:val="009D0501"/>
    <w:rsid w:val="009D0577"/>
    <w:rsid w:val="009D09CC"/>
    <w:rsid w:val="009D145C"/>
    <w:rsid w:val="009D2397"/>
    <w:rsid w:val="009D2604"/>
    <w:rsid w:val="009D3561"/>
    <w:rsid w:val="009D451E"/>
    <w:rsid w:val="009D4953"/>
    <w:rsid w:val="009D5CAA"/>
    <w:rsid w:val="009D637D"/>
    <w:rsid w:val="009D64CD"/>
    <w:rsid w:val="009D6725"/>
    <w:rsid w:val="009D68E7"/>
    <w:rsid w:val="009E0827"/>
    <w:rsid w:val="009E11B2"/>
    <w:rsid w:val="009E1695"/>
    <w:rsid w:val="009E1D35"/>
    <w:rsid w:val="009E1E9B"/>
    <w:rsid w:val="009E244A"/>
    <w:rsid w:val="009E2E09"/>
    <w:rsid w:val="009E4091"/>
    <w:rsid w:val="009E4521"/>
    <w:rsid w:val="009E6CA4"/>
    <w:rsid w:val="009F0779"/>
    <w:rsid w:val="009F07B6"/>
    <w:rsid w:val="009F13AB"/>
    <w:rsid w:val="009F17D6"/>
    <w:rsid w:val="009F3314"/>
    <w:rsid w:val="009F3670"/>
    <w:rsid w:val="009F3714"/>
    <w:rsid w:val="009F3DC5"/>
    <w:rsid w:val="009F4FBF"/>
    <w:rsid w:val="009F5222"/>
    <w:rsid w:val="009F72D5"/>
    <w:rsid w:val="009F7FDD"/>
    <w:rsid w:val="00A0134E"/>
    <w:rsid w:val="00A01380"/>
    <w:rsid w:val="00A029D3"/>
    <w:rsid w:val="00A055C1"/>
    <w:rsid w:val="00A058D6"/>
    <w:rsid w:val="00A065E5"/>
    <w:rsid w:val="00A06EAF"/>
    <w:rsid w:val="00A07016"/>
    <w:rsid w:val="00A07AD6"/>
    <w:rsid w:val="00A11F20"/>
    <w:rsid w:val="00A1261A"/>
    <w:rsid w:val="00A12985"/>
    <w:rsid w:val="00A13892"/>
    <w:rsid w:val="00A13A82"/>
    <w:rsid w:val="00A142ED"/>
    <w:rsid w:val="00A15543"/>
    <w:rsid w:val="00A15A83"/>
    <w:rsid w:val="00A1708A"/>
    <w:rsid w:val="00A17D66"/>
    <w:rsid w:val="00A20653"/>
    <w:rsid w:val="00A208E9"/>
    <w:rsid w:val="00A20B70"/>
    <w:rsid w:val="00A229C6"/>
    <w:rsid w:val="00A24388"/>
    <w:rsid w:val="00A24687"/>
    <w:rsid w:val="00A24728"/>
    <w:rsid w:val="00A25D93"/>
    <w:rsid w:val="00A27AA7"/>
    <w:rsid w:val="00A30B14"/>
    <w:rsid w:val="00A31C63"/>
    <w:rsid w:val="00A3230D"/>
    <w:rsid w:val="00A3341A"/>
    <w:rsid w:val="00A33FE9"/>
    <w:rsid w:val="00A353DC"/>
    <w:rsid w:val="00A37F29"/>
    <w:rsid w:val="00A424AB"/>
    <w:rsid w:val="00A42AE3"/>
    <w:rsid w:val="00A4347E"/>
    <w:rsid w:val="00A437A3"/>
    <w:rsid w:val="00A454FB"/>
    <w:rsid w:val="00A46388"/>
    <w:rsid w:val="00A46582"/>
    <w:rsid w:val="00A47127"/>
    <w:rsid w:val="00A47476"/>
    <w:rsid w:val="00A519D5"/>
    <w:rsid w:val="00A521F6"/>
    <w:rsid w:val="00A53222"/>
    <w:rsid w:val="00A53538"/>
    <w:rsid w:val="00A538F0"/>
    <w:rsid w:val="00A53E69"/>
    <w:rsid w:val="00A55553"/>
    <w:rsid w:val="00A556F6"/>
    <w:rsid w:val="00A55E35"/>
    <w:rsid w:val="00A561FF"/>
    <w:rsid w:val="00A57ADF"/>
    <w:rsid w:val="00A616A4"/>
    <w:rsid w:val="00A626CC"/>
    <w:rsid w:val="00A63CC9"/>
    <w:rsid w:val="00A658D3"/>
    <w:rsid w:val="00A65AC6"/>
    <w:rsid w:val="00A6717F"/>
    <w:rsid w:val="00A70728"/>
    <w:rsid w:val="00A707F7"/>
    <w:rsid w:val="00A71DB1"/>
    <w:rsid w:val="00A72322"/>
    <w:rsid w:val="00A726A3"/>
    <w:rsid w:val="00A72F17"/>
    <w:rsid w:val="00A7477A"/>
    <w:rsid w:val="00A74D1B"/>
    <w:rsid w:val="00A74ED7"/>
    <w:rsid w:val="00A75F1E"/>
    <w:rsid w:val="00A7628C"/>
    <w:rsid w:val="00A767A1"/>
    <w:rsid w:val="00A7741D"/>
    <w:rsid w:val="00A801AF"/>
    <w:rsid w:val="00A80E61"/>
    <w:rsid w:val="00A810FB"/>
    <w:rsid w:val="00A811BA"/>
    <w:rsid w:val="00A84D60"/>
    <w:rsid w:val="00A85BEB"/>
    <w:rsid w:val="00A87FDC"/>
    <w:rsid w:val="00A91136"/>
    <w:rsid w:val="00A91973"/>
    <w:rsid w:val="00A91B44"/>
    <w:rsid w:val="00A91C2A"/>
    <w:rsid w:val="00A91DE5"/>
    <w:rsid w:val="00A94346"/>
    <w:rsid w:val="00A94905"/>
    <w:rsid w:val="00A95B1B"/>
    <w:rsid w:val="00A9739C"/>
    <w:rsid w:val="00A97A6A"/>
    <w:rsid w:val="00AA00E4"/>
    <w:rsid w:val="00AA019F"/>
    <w:rsid w:val="00AA0D96"/>
    <w:rsid w:val="00AA2066"/>
    <w:rsid w:val="00AA28F0"/>
    <w:rsid w:val="00AA3D78"/>
    <w:rsid w:val="00AA3FED"/>
    <w:rsid w:val="00AA52F8"/>
    <w:rsid w:val="00AA6FBD"/>
    <w:rsid w:val="00AB4455"/>
    <w:rsid w:val="00AC0973"/>
    <w:rsid w:val="00AC14A5"/>
    <w:rsid w:val="00AC1AEF"/>
    <w:rsid w:val="00AC28FB"/>
    <w:rsid w:val="00AC3C78"/>
    <w:rsid w:val="00AC4540"/>
    <w:rsid w:val="00AC7E57"/>
    <w:rsid w:val="00AD0B15"/>
    <w:rsid w:val="00AD0F54"/>
    <w:rsid w:val="00AD1C1C"/>
    <w:rsid w:val="00AD1F04"/>
    <w:rsid w:val="00AD2C92"/>
    <w:rsid w:val="00AD3FDB"/>
    <w:rsid w:val="00AD4A4B"/>
    <w:rsid w:val="00AD6095"/>
    <w:rsid w:val="00AD6F23"/>
    <w:rsid w:val="00AD730D"/>
    <w:rsid w:val="00AE03F2"/>
    <w:rsid w:val="00AE097C"/>
    <w:rsid w:val="00AE2720"/>
    <w:rsid w:val="00AE2ED3"/>
    <w:rsid w:val="00AE305B"/>
    <w:rsid w:val="00AE477A"/>
    <w:rsid w:val="00AE4D99"/>
    <w:rsid w:val="00AE52EA"/>
    <w:rsid w:val="00AE6403"/>
    <w:rsid w:val="00AE6849"/>
    <w:rsid w:val="00AF1694"/>
    <w:rsid w:val="00AF3495"/>
    <w:rsid w:val="00AF37E6"/>
    <w:rsid w:val="00AF41A3"/>
    <w:rsid w:val="00AF58E8"/>
    <w:rsid w:val="00AF6778"/>
    <w:rsid w:val="00AF7F50"/>
    <w:rsid w:val="00B0029C"/>
    <w:rsid w:val="00B038CA"/>
    <w:rsid w:val="00B040AD"/>
    <w:rsid w:val="00B045FA"/>
    <w:rsid w:val="00B05D98"/>
    <w:rsid w:val="00B06F4F"/>
    <w:rsid w:val="00B072D5"/>
    <w:rsid w:val="00B0787C"/>
    <w:rsid w:val="00B07F1A"/>
    <w:rsid w:val="00B11D62"/>
    <w:rsid w:val="00B12818"/>
    <w:rsid w:val="00B12A97"/>
    <w:rsid w:val="00B130CF"/>
    <w:rsid w:val="00B14E7D"/>
    <w:rsid w:val="00B14E87"/>
    <w:rsid w:val="00B16401"/>
    <w:rsid w:val="00B20732"/>
    <w:rsid w:val="00B21DE4"/>
    <w:rsid w:val="00B246F9"/>
    <w:rsid w:val="00B254E2"/>
    <w:rsid w:val="00B262F3"/>
    <w:rsid w:val="00B274C0"/>
    <w:rsid w:val="00B30B09"/>
    <w:rsid w:val="00B30B23"/>
    <w:rsid w:val="00B3275C"/>
    <w:rsid w:val="00B32E46"/>
    <w:rsid w:val="00B340FC"/>
    <w:rsid w:val="00B36B6E"/>
    <w:rsid w:val="00B36C79"/>
    <w:rsid w:val="00B40074"/>
    <w:rsid w:val="00B40C70"/>
    <w:rsid w:val="00B4397A"/>
    <w:rsid w:val="00B43A33"/>
    <w:rsid w:val="00B43E4C"/>
    <w:rsid w:val="00B44828"/>
    <w:rsid w:val="00B513BE"/>
    <w:rsid w:val="00B51900"/>
    <w:rsid w:val="00B521C8"/>
    <w:rsid w:val="00B522C6"/>
    <w:rsid w:val="00B52314"/>
    <w:rsid w:val="00B526B1"/>
    <w:rsid w:val="00B55644"/>
    <w:rsid w:val="00B57618"/>
    <w:rsid w:val="00B57A9B"/>
    <w:rsid w:val="00B638A0"/>
    <w:rsid w:val="00B6624E"/>
    <w:rsid w:val="00B70C11"/>
    <w:rsid w:val="00B719B3"/>
    <w:rsid w:val="00B71F50"/>
    <w:rsid w:val="00B725B0"/>
    <w:rsid w:val="00B748D9"/>
    <w:rsid w:val="00B76E1E"/>
    <w:rsid w:val="00B76F6C"/>
    <w:rsid w:val="00B817D4"/>
    <w:rsid w:val="00B81E15"/>
    <w:rsid w:val="00B82221"/>
    <w:rsid w:val="00B82515"/>
    <w:rsid w:val="00B830AC"/>
    <w:rsid w:val="00B83F3A"/>
    <w:rsid w:val="00B84565"/>
    <w:rsid w:val="00B84C9C"/>
    <w:rsid w:val="00B85F11"/>
    <w:rsid w:val="00B90339"/>
    <w:rsid w:val="00B9066B"/>
    <w:rsid w:val="00B906EC"/>
    <w:rsid w:val="00B925B9"/>
    <w:rsid w:val="00B92742"/>
    <w:rsid w:val="00B92BBA"/>
    <w:rsid w:val="00B967B2"/>
    <w:rsid w:val="00B9724D"/>
    <w:rsid w:val="00B97561"/>
    <w:rsid w:val="00B978E8"/>
    <w:rsid w:val="00BA081B"/>
    <w:rsid w:val="00BA1331"/>
    <w:rsid w:val="00BA19E1"/>
    <w:rsid w:val="00BA26AB"/>
    <w:rsid w:val="00BA30D2"/>
    <w:rsid w:val="00BA4545"/>
    <w:rsid w:val="00BA5868"/>
    <w:rsid w:val="00BA6CF3"/>
    <w:rsid w:val="00BA71D5"/>
    <w:rsid w:val="00BB0167"/>
    <w:rsid w:val="00BB0813"/>
    <w:rsid w:val="00BB0F64"/>
    <w:rsid w:val="00BB332D"/>
    <w:rsid w:val="00BB55F7"/>
    <w:rsid w:val="00BB78A8"/>
    <w:rsid w:val="00BC005A"/>
    <w:rsid w:val="00BC2AAE"/>
    <w:rsid w:val="00BC37DA"/>
    <w:rsid w:val="00BC5038"/>
    <w:rsid w:val="00BC5190"/>
    <w:rsid w:val="00BC578B"/>
    <w:rsid w:val="00BC70D2"/>
    <w:rsid w:val="00BC7415"/>
    <w:rsid w:val="00BC7AE6"/>
    <w:rsid w:val="00BD02FB"/>
    <w:rsid w:val="00BD0D05"/>
    <w:rsid w:val="00BD0D81"/>
    <w:rsid w:val="00BD1E46"/>
    <w:rsid w:val="00BD1F82"/>
    <w:rsid w:val="00BD4BDB"/>
    <w:rsid w:val="00BD5152"/>
    <w:rsid w:val="00BD58BC"/>
    <w:rsid w:val="00BD74CD"/>
    <w:rsid w:val="00BE0B5D"/>
    <w:rsid w:val="00BE0C97"/>
    <w:rsid w:val="00BE1138"/>
    <w:rsid w:val="00BE23B5"/>
    <w:rsid w:val="00BE2424"/>
    <w:rsid w:val="00BE2ED9"/>
    <w:rsid w:val="00BE3234"/>
    <w:rsid w:val="00BE55D5"/>
    <w:rsid w:val="00BE5640"/>
    <w:rsid w:val="00BE5B70"/>
    <w:rsid w:val="00BE6FBE"/>
    <w:rsid w:val="00BE7B53"/>
    <w:rsid w:val="00BF06C1"/>
    <w:rsid w:val="00BF314A"/>
    <w:rsid w:val="00BF4A4E"/>
    <w:rsid w:val="00BF4ADA"/>
    <w:rsid w:val="00BF54FE"/>
    <w:rsid w:val="00C00DD0"/>
    <w:rsid w:val="00C01A35"/>
    <w:rsid w:val="00C03E4D"/>
    <w:rsid w:val="00C046F7"/>
    <w:rsid w:val="00C0514C"/>
    <w:rsid w:val="00C07449"/>
    <w:rsid w:val="00C1037F"/>
    <w:rsid w:val="00C11817"/>
    <w:rsid w:val="00C12BF4"/>
    <w:rsid w:val="00C145F4"/>
    <w:rsid w:val="00C148A9"/>
    <w:rsid w:val="00C15B28"/>
    <w:rsid w:val="00C163FA"/>
    <w:rsid w:val="00C16C40"/>
    <w:rsid w:val="00C1754A"/>
    <w:rsid w:val="00C20156"/>
    <w:rsid w:val="00C211ED"/>
    <w:rsid w:val="00C21311"/>
    <w:rsid w:val="00C21387"/>
    <w:rsid w:val="00C2182B"/>
    <w:rsid w:val="00C22492"/>
    <w:rsid w:val="00C22BB2"/>
    <w:rsid w:val="00C2403A"/>
    <w:rsid w:val="00C24CCC"/>
    <w:rsid w:val="00C253C8"/>
    <w:rsid w:val="00C25423"/>
    <w:rsid w:val="00C26166"/>
    <w:rsid w:val="00C31987"/>
    <w:rsid w:val="00C319C2"/>
    <w:rsid w:val="00C328F5"/>
    <w:rsid w:val="00C32BA1"/>
    <w:rsid w:val="00C33158"/>
    <w:rsid w:val="00C33497"/>
    <w:rsid w:val="00C3411D"/>
    <w:rsid w:val="00C3427B"/>
    <w:rsid w:val="00C3660C"/>
    <w:rsid w:val="00C40C3A"/>
    <w:rsid w:val="00C418A1"/>
    <w:rsid w:val="00C42105"/>
    <w:rsid w:val="00C42503"/>
    <w:rsid w:val="00C4433A"/>
    <w:rsid w:val="00C47D3C"/>
    <w:rsid w:val="00C5056B"/>
    <w:rsid w:val="00C51B84"/>
    <w:rsid w:val="00C52EFA"/>
    <w:rsid w:val="00C52F34"/>
    <w:rsid w:val="00C55DAC"/>
    <w:rsid w:val="00C57E82"/>
    <w:rsid w:val="00C610B0"/>
    <w:rsid w:val="00C619AF"/>
    <w:rsid w:val="00C62399"/>
    <w:rsid w:val="00C626B8"/>
    <w:rsid w:val="00C627D0"/>
    <w:rsid w:val="00C62D69"/>
    <w:rsid w:val="00C63E4D"/>
    <w:rsid w:val="00C641B9"/>
    <w:rsid w:val="00C6458D"/>
    <w:rsid w:val="00C64680"/>
    <w:rsid w:val="00C661E9"/>
    <w:rsid w:val="00C70AA5"/>
    <w:rsid w:val="00C70FCB"/>
    <w:rsid w:val="00C72656"/>
    <w:rsid w:val="00C73253"/>
    <w:rsid w:val="00C74208"/>
    <w:rsid w:val="00C7454A"/>
    <w:rsid w:val="00C75EDD"/>
    <w:rsid w:val="00C76005"/>
    <w:rsid w:val="00C7614A"/>
    <w:rsid w:val="00C76827"/>
    <w:rsid w:val="00C76CBB"/>
    <w:rsid w:val="00C77B1E"/>
    <w:rsid w:val="00C80AC6"/>
    <w:rsid w:val="00C819A1"/>
    <w:rsid w:val="00C835A4"/>
    <w:rsid w:val="00C83F35"/>
    <w:rsid w:val="00C841AC"/>
    <w:rsid w:val="00C849C0"/>
    <w:rsid w:val="00C85B3B"/>
    <w:rsid w:val="00C8762F"/>
    <w:rsid w:val="00C91A29"/>
    <w:rsid w:val="00C92BFC"/>
    <w:rsid w:val="00C93C7A"/>
    <w:rsid w:val="00C94F13"/>
    <w:rsid w:val="00CA06FE"/>
    <w:rsid w:val="00CA253A"/>
    <w:rsid w:val="00CA5BCE"/>
    <w:rsid w:val="00CB01B1"/>
    <w:rsid w:val="00CB1075"/>
    <w:rsid w:val="00CB218C"/>
    <w:rsid w:val="00CB3093"/>
    <w:rsid w:val="00CB3147"/>
    <w:rsid w:val="00CB3349"/>
    <w:rsid w:val="00CB4697"/>
    <w:rsid w:val="00CB5011"/>
    <w:rsid w:val="00CB7121"/>
    <w:rsid w:val="00CB7758"/>
    <w:rsid w:val="00CC08C1"/>
    <w:rsid w:val="00CC12F6"/>
    <w:rsid w:val="00CC14E5"/>
    <w:rsid w:val="00CC1806"/>
    <w:rsid w:val="00CC5261"/>
    <w:rsid w:val="00CC5B29"/>
    <w:rsid w:val="00CC6075"/>
    <w:rsid w:val="00CC6D7D"/>
    <w:rsid w:val="00CC7F97"/>
    <w:rsid w:val="00CD23BC"/>
    <w:rsid w:val="00CD3186"/>
    <w:rsid w:val="00CD3A7B"/>
    <w:rsid w:val="00CD6B78"/>
    <w:rsid w:val="00CD7440"/>
    <w:rsid w:val="00CD7AFB"/>
    <w:rsid w:val="00CD7B28"/>
    <w:rsid w:val="00CE26EE"/>
    <w:rsid w:val="00CE2C93"/>
    <w:rsid w:val="00CE2E49"/>
    <w:rsid w:val="00CE4FCE"/>
    <w:rsid w:val="00CE5296"/>
    <w:rsid w:val="00CE583E"/>
    <w:rsid w:val="00CE7A2E"/>
    <w:rsid w:val="00CE7A32"/>
    <w:rsid w:val="00CF4942"/>
    <w:rsid w:val="00CF61E6"/>
    <w:rsid w:val="00CF6E48"/>
    <w:rsid w:val="00D03CED"/>
    <w:rsid w:val="00D11399"/>
    <w:rsid w:val="00D122FC"/>
    <w:rsid w:val="00D1237E"/>
    <w:rsid w:val="00D151A7"/>
    <w:rsid w:val="00D15B84"/>
    <w:rsid w:val="00D21EA0"/>
    <w:rsid w:val="00D22887"/>
    <w:rsid w:val="00D2390A"/>
    <w:rsid w:val="00D23F82"/>
    <w:rsid w:val="00D246B4"/>
    <w:rsid w:val="00D25774"/>
    <w:rsid w:val="00D25E9E"/>
    <w:rsid w:val="00D2625C"/>
    <w:rsid w:val="00D263FD"/>
    <w:rsid w:val="00D26D53"/>
    <w:rsid w:val="00D26E9E"/>
    <w:rsid w:val="00D27845"/>
    <w:rsid w:val="00D31D9B"/>
    <w:rsid w:val="00D32A2A"/>
    <w:rsid w:val="00D33B89"/>
    <w:rsid w:val="00D34B89"/>
    <w:rsid w:val="00D35DA9"/>
    <w:rsid w:val="00D363DF"/>
    <w:rsid w:val="00D370A7"/>
    <w:rsid w:val="00D37B24"/>
    <w:rsid w:val="00D4100A"/>
    <w:rsid w:val="00D428B2"/>
    <w:rsid w:val="00D42CDD"/>
    <w:rsid w:val="00D4478F"/>
    <w:rsid w:val="00D473CA"/>
    <w:rsid w:val="00D473ED"/>
    <w:rsid w:val="00D50043"/>
    <w:rsid w:val="00D50138"/>
    <w:rsid w:val="00D501CB"/>
    <w:rsid w:val="00D52833"/>
    <w:rsid w:val="00D52E64"/>
    <w:rsid w:val="00D52F1D"/>
    <w:rsid w:val="00D570E6"/>
    <w:rsid w:val="00D57803"/>
    <w:rsid w:val="00D57FAC"/>
    <w:rsid w:val="00D60BA4"/>
    <w:rsid w:val="00D61E22"/>
    <w:rsid w:val="00D626F5"/>
    <w:rsid w:val="00D6282D"/>
    <w:rsid w:val="00D62D2E"/>
    <w:rsid w:val="00D62FC4"/>
    <w:rsid w:val="00D64391"/>
    <w:rsid w:val="00D66D4C"/>
    <w:rsid w:val="00D6730C"/>
    <w:rsid w:val="00D70110"/>
    <w:rsid w:val="00D7063F"/>
    <w:rsid w:val="00D713C9"/>
    <w:rsid w:val="00D72302"/>
    <w:rsid w:val="00D73BE2"/>
    <w:rsid w:val="00D73E5E"/>
    <w:rsid w:val="00D73FEB"/>
    <w:rsid w:val="00D74AD9"/>
    <w:rsid w:val="00D7527E"/>
    <w:rsid w:val="00D75BE4"/>
    <w:rsid w:val="00D80F37"/>
    <w:rsid w:val="00D8122B"/>
    <w:rsid w:val="00D83EEF"/>
    <w:rsid w:val="00D843B4"/>
    <w:rsid w:val="00D84867"/>
    <w:rsid w:val="00D902F0"/>
    <w:rsid w:val="00D92909"/>
    <w:rsid w:val="00D92AD5"/>
    <w:rsid w:val="00D92ECA"/>
    <w:rsid w:val="00D9410E"/>
    <w:rsid w:val="00D95C37"/>
    <w:rsid w:val="00D960BA"/>
    <w:rsid w:val="00D97B9D"/>
    <w:rsid w:val="00D97E65"/>
    <w:rsid w:val="00DA0E85"/>
    <w:rsid w:val="00DA0F26"/>
    <w:rsid w:val="00DA1457"/>
    <w:rsid w:val="00DA2944"/>
    <w:rsid w:val="00DA2A0C"/>
    <w:rsid w:val="00DA354A"/>
    <w:rsid w:val="00DA4403"/>
    <w:rsid w:val="00DA459D"/>
    <w:rsid w:val="00DA5723"/>
    <w:rsid w:val="00DA626C"/>
    <w:rsid w:val="00DA7349"/>
    <w:rsid w:val="00DB08A2"/>
    <w:rsid w:val="00DB5BA9"/>
    <w:rsid w:val="00DB62D2"/>
    <w:rsid w:val="00DB68C5"/>
    <w:rsid w:val="00DC24B1"/>
    <w:rsid w:val="00DC272C"/>
    <w:rsid w:val="00DC3F99"/>
    <w:rsid w:val="00DC6C2E"/>
    <w:rsid w:val="00DC6CD9"/>
    <w:rsid w:val="00DD2080"/>
    <w:rsid w:val="00DD29D5"/>
    <w:rsid w:val="00DD3481"/>
    <w:rsid w:val="00DD4C8C"/>
    <w:rsid w:val="00DD4FD1"/>
    <w:rsid w:val="00DD607B"/>
    <w:rsid w:val="00DD6B6B"/>
    <w:rsid w:val="00DE3CC9"/>
    <w:rsid w:val="00DE7B33"/>
    <w:rsid w:val="00DF0948"/>
    <w:rsid w:val="00DF0E9A"/>
    <w:rsid w:val="00DF16BB"/>
    <w:rsid w:val="00DF18CC"/>
    <w:rsid w:val="00DF1D12"/>
    <w:rsid w:val="00DF2AB8"/>
    <w:rsid w:val="00DF47E2"/>
    <w:rsid w:val="00DF4C4B"/>
    <w:rsid w:val="00DF4E0C"/>
    <w:rsid w:val="00DF6A2A"/>
    <w:rsid w:val="00DF7685"/>
    <w:rsid w:val="00DF791F"/>
    <w:rsid w:val="00DF7A94"/>
    <w:rsid w:val="00DF7CE9"/>
    <w:rsid w:val="00E006C8"/>
    <w:rsid w:val="00E02CAB"/>
    <w:rsid w:val="00E03EF2"/>
    <w:rsid w:val="00E04862"/>
    <w:rsid w:val="00E05A1F"/>
    <w:rsid w:val="00E05EE2"/>
    <w:rsid w:val="00E06A05"/>
    <w:rsid w:val="00E07245"/>
    <w:rsid w:val="00E07ABA"/>
    <w:rsid w:val="00E112A4"/>
    <w:rsid w:val="00E11A91"/>
    <w:rsid w:val="00E12438"/>
    <w:rsid w:val="00E133FA"/>
    <w:rsid w:val="00E15616"/>
    <w:rsid w:val="00E1749E"/>
    <w:rsid w:val="00E2242E"/>
    <w:rsid w:val="00E24C37"/>
    <w:rsid w:val="00E26BC1"/>
    <w:rsid w:val="00E27184"/>
    <w:rsid w:val="00E27777"/>
    <w:rsid w:val="00E27BEB"/>
    <w:rsid w:val="00E27F25"/>
    <w:rsid w:val="00E304E7"/>
    <w:rsid w:val="00E30AE2"/>
    <w:rsid w:val="00E31355"/>
    <w:rsid w:val="00E331B0"/>
    <w:rsid w:val="00E33832"/>
    <w:rsid w:val="00E33FBE"/>
    <w:rsid w:val="00E3595C"/>
    <w:rsid w:val="00E4106B"/>
    <w:rsid w:val="00E42F2A"/>
    <w:rsid w:val="00E43E05"/>
    <w:rsid w:val="00E4476D"/>
    <w:rsid w:val="00E44952"/>
    <w:rsid w:val="00E45138"/>
    <w:rsid w:val="00E45758"/>
    <w:rsid w:val="00E457B5"/>
    <w:rsid w:val="00E46E23"/>
    <w:rsid w:val="00E471DB"/>
    <w:rsid w:val="00E47D8F"/>
    <w:rsid w:val="00E52718"/>
    <w:rsid w:val="00E52BF2"/>
    <w:rsid w:val="00E53CC2"/>
    <w:rsid w:val="00E54609"/>
    <w:rsid w:val="00E569E6"/>
    <w:rsid w:val="00E56B81"/>
    <w:rsid w:val="00E57073"/>
    <w:rsid w:val="00E5735C"/>
    <w:rsid w:val="00E573C5"/>
    <w:rsid w:val="00E57D72"/>
    <w:rsid w:val="00E57D8D"/>
    <w:rsid w:val="00E601D0"/>
    <w:rsid w:val="00E61292"/>
    <w:rsid w:val="00E6362D"/>
    <w:rsid w:val="00E63AC6"/>
    <w:rsid w:val="00E6708A"/>
    <w:rsid w:val="00E67AB8"/>
    <w:rsid w:val="00E73EF8"/>
    <w:rsid w:val="00E80B05"/>
    <w:rsid w:val="00E8183B"/>
    <w:rsid w:val="00E821C0"/>
    <w:rsid w:val="00E82D7B"/>
    <w:rsid w:val="00E8353B"/>
    <w:rsid w:val="00E83C9F"/>
    <w:rsid w:val="00E85D4B"/>
    <w:rsid w:val="00E86340"/>
    <w:rsid w:val="00E906AD"/>
    <w:rsid w:val="00E9142D"/>
    <w:rsid w:val="00E9143C"/>
    <w:rsid w:val="00E9162C"/>
    <w:rsid w:val="00E91A52"/>
    <w:rsid w:val="00E91CB4"/>
    <w:rsid w:val="00E95943"/>
    <w:rsid w:val="00EA066C"/>
    <w:rsid w:val="00EA1651"/>
    <w:rsid w:val="00EA208C"/>
    <w:rsid w:val="00EA2D31"/>
    <w:rsid w:val="00EA60D4"/>
    <w:rsid w:val="00EA6376"/>
    <w:rsid w:val="00EA78D2"/>
    <w:rsid w:val="00EB0EAA"/>
    <w:rsid w:val="00EB1BFD"/>
    <w:rsid w:val="00EB1FBC"/>
    <w:rsid w:val="00EB408F"/>
    <w:rsid w:val="00EB494F"/>
    <w:rsid w:val="00EB69B7"/>
    <w:rsid w:val="00EC07FD"/>
    <w:rsid w:val="00EC2E35"/>
    <w:rsid w:val="00EC348B"/>
    <w:rsid w:val="00EC37C1"/>
    <w:rsid w:val="00EC4DF3"/>
    <w:rsid w:val="00EC533A"/>
    <w:rsid w:val="00EC5648"/>
    <w:rsid w:val="00ED121F"/>
    <w:rsid w:val="00ED244E"/>
    <w:rsid w:val="00ED2558"/>
    <w:rsid w:val="00ED2705"/>
    <w:rsid w:val="00ED346E"/>
    <w:rsid w:val="00ED3781"/>
    <w:rsid w:val="00ED41C7"/>
    <w:rsid w:val="00ED5538"/>
    <w:rsid w:val="00ED77F8"/>
    <w:rsid w:val="00EE09F9"/>
    <w:rsid w:val="00EE0FD2"/>
    <w:rsid w:val="00EE314C"/>
    <w:rsid w:val="00EE3233"/>
    <w:rsid w:val="00EE4E70"/>
    <w:rsid w:val="00EE5373"/>
    <w:rsid w:val="00EF110C"/>
    <w:rsid w:val="00EF150A"/>
    <w:rsid w:val="00EF3390"/>
    <w:rsid w:val="00EF34A7"/>
    <w:rsid w:val="00EF4202"/>
    <w:rsid w:val="00EF4242"/>
    <w:rsid w:val="00EF4AD9"/>
    <w:rsid w:val="00EF4FEE"/>
    <w:rsid w:val="00EF5418"/>
    <w:rsid w:val="00EF5CF8"/>
    <w:rsid w:val="00EF62B7"/>
    <w:rsid w:val="00EF6D9C"/>
    <w:rsid w:val="00EF7987"/>
    <w:rsid w:val="00F00420"/>
    <w:rsid w:val="00F01D84"/>
    <w:rsid w:val="00F0207F"/>
    <w:rsid w:val="00F02937"/>
    <w:rsid w:val="00F029F6"/>
    <w:rsid w:val="00F02FAE"/>
    <w:rsid w:val="00F03B1C"/>
    <w:rsid w:val="00F04AF5"/>
    <w:rsid w:val="00F04C32"/>
    <w:rsid w:val="00F05436"/>
    <w:rsid w:val="00F0644C"/>
    <w:rsid w:val="00F07824"/>
    <w:rsid w:val="00F109E5"/>
    <w:rsid w:val="00F10A43"/>
    <w:rsid w:val="00F1103C"/>
    <w:rsid w:val="00F1258A"/>
    <w:rsid w:val="00F127FA"/>
    <w:rsid w:val="00F12805"/>
    <w:rsid w:val="00F13351"/>
    <w:rsid w:val="00F13C46"/>
    <w:rsid w:val="00F14169"/>
    <w:rsid w:val="00F175D1"/>
    <w:rsid w:val="00F24DCE"/>
    <w:rsid w:val="00F26629"/>
    <w:rsid w:val="00F27283"/>
    <w:rsid w:val="00F30D48"/>
    <w:rsid w:val="00F333C4"/>
    <w:rsid w:val="00F3418F"/>
    <w:rsid w:val="00F3653E"/>
    <w:rsid w:val="00F372F8"/>
    <w:rsid w:val="00F375A2"/>
    <w:rsid w:val="00F378B5"/>
    <w:rsid w:val="00F37DBD"/>
    <w:rsid w:val="00F41777"/>
    <w:rsid w:val="00F4282B"/>
    <w:rsid w:val="00F42D9F"/>
    <w:rsid w:val="00F456F5"/>
    <w:rsid w:val="00F46008"/>
    <w:rsid w:val="00F46D83"/>
    <w:rsid w:val="00F47585"/>
    <w:rsid w:val="00F51515"/>
    <w:rsid w:val="00F533EF"/>
    <w:rsid w:val="00F534C2"/>
    <w:rsid w:val="00F53735"/>
    <w:rsid w:val="00F546F0"/>
    <w:rsid w:val="00F561D7"/>
    <w:rsid w:val="00F56B62"/>
    <w:rsid w:val="00F5721A"/>
    <w:rsid w:val="00F57779"/>
    <w:rsid w:val="00F57A56"/>
    <w:rsid w:val="00F6000F"/>
    <w:rsid w:val="00F6145E"/>
    <w:rsid w:val="00F62E29"/>
    <w:rsid w:val="00F6575C"/>
    <w:rsid w:val="00F66096"/>
    <w:rsid w:val="00F70667"/>
    <w:rsid w:val="00F7099F"/>
    <w:rsid w:val="00F71A39"/>
    <w:rsid w:val="00F730F9"/>
    <w:rsid w:val="00F74279"/>
    <w:rsid w:val="00F754A6"/>
    <w:rsid w:val="00F755D6"/>
    <w:rsid w:val="00F75DB6"/>
    <w:rsid w:val="00F76C62"/>
    <w:rsid w:val="00F76DD1"/>
    <w:rsid w:val="00F77135"/>
    <w:rsid w:val="00F81D83"/>
    <w:rsid w:val="00F82F12"/>
    <w:rsid w:val="00F83495"/>
    <w:rsid w:val="00F835E9"/>
    <w:rsid w:val="00F8412B"/>
    <w:rsid w:val="00F8615F"/>
    <w:rsid w:val="00F86BFA"/>
    <w:rsid w:val="00F87804"/>
    <w:rsid w:val="00F90BE8"/>
    <w:rsid w:val="00F9100A"/>
    <w:rsid w:val="00F9128A"/>
    <w:rsid w:val="00F92BD8"/>
    <w:rsid w:val="00FA3AE5"/>
    <w:rsid w:val="00FA3BAD"/>
    <w:rsid w:val="00FA3E99"/>
    <w:rsid w:val="00FA43B2"/>
    <w:rsid w:val="00FA4A09"/>
    <w:rsid w:val="00FB0910"/>
    <w:rsid w:val="00FB198C"/>
    <w:rsid w:val="00FB1BA7"/>
    <w:rsid w:val="00FB2344"/>
    <w:rsid w:val="00FB4451"/>
    <w:rsid w:val="00FB48AF"/>
    <w:rsid w:val="00FB565C"/>
    <w:rsid w:val="00FB7B88"/>
    <w:rsid w:val="00FC0E0D"/>
    <w:rsid w:val="00FC24D4"/>
    <w:rsid w:val="00FC3A5D"/>
    <w:rsid w:val="00FC59A2"/>
    <w:rsid w:val="00FC5DD9"/>
    <w:rsid w:val="00FC5F49"/>
    <w:rsid w:val="00FC6934"/>
    <w:rsid w:val="00FC772A"/>
    <w:rsid w:val="00FD2A1B"/>
    <w:rsid w:val="00FD4044"/>
    <w:rsid w:val="00FD5CCD"/>
    <w:rsid w:val="00FD666F"/>
    <w:rsid w:val="00FD67AA"/>
    <w:rsid w:val="00FD71F3"/>
    <w:rsid w:val="00FE3677"/>
    <w:rsid w:val="00FE3BB7"/>
    <w:rsid w:val="00FE7E42"/>
    <w:rsid w:val="00FE7EFE"/>
    <w:rsid w:val="00FF1350"/>
    <w:rsid w:val="00FF1987"/>
    <w:rsid w:val="00FF385E"/>
    <w:rsid w:val="00FF4CFA"/>
    <w:rsid w:val="00FF6184"/>
    <w:rsid w:val="00FF6C15"/>
    <w:rsid w:val="00FF6FD1"/>
    <w:rsid w:val="00FF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A5AC6"/>
  <w15:docId w15:val="{E54BF682-22F5-4C13-9A07-067FD8839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3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32419"/>
    <w:pPr>
      <w:keepNext/>
      <w:widowControl/>
      <w:autoSpaceDE/>
      <w:autoSpaceDN/>
      <w:adjustRightInd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1"/>
    <w:qFormat/>
    <w:rsid w:val="00332419"/>
    <w:pPr>
      <w:keepNext/>
      <w:widowControl/>
      <w:autoSpaceDE/>
      <w:autoSpaceDN/>
      <w:adjustRightInd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32419"/>
    <w:pPr>
      <w:keepNext/>
      <w:widowControl/>
      <w:autoSpaceDE/>
      <w:autoSpaceDN/>
      <w:adjustRightInd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32419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32419"/>
    <w:pPr>
      <w:keepNext/>
      <w:widowControl/>
      <w:autoSpaceDE/>
      <w:autoSpaceDN/>
      <w:adjustRightInd/>
      <w:ind w:left="708" w:firstLine="708"/>
      <w:jc w:val="right"/>
      <w:outlineLvl w:val="4"/>
    </w:pPr>
    <w:rPr>
      <w:rFonts w:ascii="Times New Roman" w:eastAsia="Times New Roman" w:hAnsi="Times New Roman" w:cs="Times New Roman"/>
      <w:b/>
      <w:bCs/>
      <w:color w:val="0000FF"/>
      <w:sz w:val="22"/>
      <w:szCs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332419"/>
    <w:pPr>
      <w:widowControl/>
      <w:autoSpaceDE/>
      <w:autoSpaceDN/>
      <w:adjustRightInd/>
      <w:spacing w:before="240" w:after="60"/>
      <w:outlineLvl w:val="5"/>
    </w:pPr>
    <w:rPr>
      <w:rFonts w:eastAsia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32419"/>
    <w:pPr>
      <w:keepNext/>
      <w:widowControl/>
      <w:autoSpaceDE/>
      <w:autoSpaceDN/>
      <w:adjustRightInd/>
      <w:ind w:firstLine="708"/>
      <w:jc w:val="center"/>
      <w:outlineLvl w:val="6"/>
    </w:pPr>
    <w:rPr>
      <w:rFonts w:ascii="Times New Roman" w:eastAsia="Times New Roman" w:hAnsi="Times New Roman" w:cs="Times New Roman"/>
      <w:spacing w:val="20"/>
      <w:sz w:val="28"/>
      <w:szCs w:val="28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32419"/>
    <w:pPr>
      <w:widowControl/>
      <w:autoSpaceDE/>
      <w:autoSpaceDN/>
      <w:adjustRightInd/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32419"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Times New Roman" w:eastAsia="Times New Roman" w:hAnsi="Times New Roman" w:cs="Times New Roman"/>
      <w:b/>
      <w:bCs/>
      <w:color w:val="FF0000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unhideWhenUsed/>
    <w:rsid w:val="009423A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423A8"/>
    <w:rPr>
      <w:rFonts w:ascii="Arial" w:eastAsiaTheme="minorEastAsia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unhideWhenUsed/>
    <w:rsid w:val="009423A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423A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423A8"/>
    <w:rPr>
      <w:rFonts w:ascii="Arial" w:eastAsiaTheme="minorEastAsia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9423A8"/>
    <w:rPr>
      <w:vertAlign w:val="superscript"/>
    </w:rPr>
  </w:style>
  <w:style w:type="paragraph" w:styleId="Akapitzlist">
    <w:name w:val="List Paragraph"/>
    <w:aliases w:val="Normal,Akapit z listą3,Akapit z listą31,Podsis rysunku,List Paragraph,Tytuły"/>
    <w:basedOn w:val="Normalny"/>
    <w:link w:val="AkapitzlistZnak"/>
    <w:uiPriority w:val="34"/>
    <w:qFormat/>
    <w:rsid w:val="009423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423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23A8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23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23A8"/>
    <w:rPr>
      <w:rFonts w:ascii="Arial" w:eastAsiaTheme="minorEastAsia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23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3A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Default">
    <w:name w:val="Default"/>
    <w:rsid w:val="008D4C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3E12D4"/>
    <w:pPr>
      <w:widowControl/>
      <w:autoSpaceDE/>
      <w:autoSpaceDN/>
      <w:adjustRightInd/>
      <w:spacing w:line="360" w:lineRule="auto"/>
      <w:ind w:left="72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E12D4"/>
    <w:rPr>
      <w:rFonts w:ascii="Times New Roman" w:eastAsia="Times New Roman" w:hAnsi="Times New Roman" w:cs="Times New Roman"/>
      <w:sz w:val="28"/>
      <w:szCs w:val="24"/>
      <w:lang w:eastAsia="pl-PL"/>
    </w:rPr>
  </w:style>
  <w:style w:type="table" w:styleId="Tabela-Siatka">
    <w:name w:val="Table Grid"/>
    <w:basedOn w:val="Standardowy"/>
    <w:uiPriority w:val="59"/>
    <w:rsid w:val="003F4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uiPriority w:val="99"/>
    <w:unhideWhenUsed/>
    <w:rsid w:val="00BE5640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uiPriority w:val="99"/>
    <w:rsid w:val="00BE5640"/>
    <w:rPr>
      <w:rFonts w:ascii="Arial" w:eastAsiaTheme="minorEastAsia" w:hAnsi="Arial" w:cs="Arial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1632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1632D"/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33241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uiPriority w:val="99"/>
    <w:rsid w:val="003324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32419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3241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rsid w:val="00332419"/>
    <w:rPr>
      <w:rFonts w:ascii="Times New Roman" w:eastAsia="Times New Roman" w:hAnsi="Times New Roman" w:cs="Times New Roman"/>
      <w:b/>
      <w:bCs/>
      <w:color w:val="0000FF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332419"/>
    <w:rPr>
      <w:rFonts w:ascii="Arial" w:eastAsia="Times New Roman" w:hAnsi="Arial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32419"/>
    <w:rPr>
      <w:rFonts w:ascii="Times New Roman" w:eastAsia="Times New Roman" w:hAnsi="Times New Roman" w:cs="Times New Roman"/>
      <w:spacing w:val="20"/>
      <w:sz w:val="28"/>
      <w:szCs w:val="28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9"/>
    <w:rsid w:val="00332419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9"/>
    <w:rsid w:val="00332419"/>
    <w:rPr>
      <w:rFonts w:ascii="Times New Roman" w:eastAsia="Times New Roman" w:hAnsi="Times New Roman" w:cs="Times New Roman"/>
      <w:b/>
      <w:bCs/>
      <w:color w:val="FF0000"/>
      <w:sz w:val="28"/>
      <w:szCs w:val="28"/>
      <w:lang w:val="x-none" w:eastAsia="x-none"/>
    </w:rPr>
  </w:style>
  <w:style w:type="numbering" w:customStyle="1" w:styleId="Bezlisty1">
    <w:name w:val="Bez listy1"/>
    <w:next w:val="Bezlisty"/>
    <w:semiHidden/>
    <w:unhideWhenUsed/>
    <w:rsid w:val="00332419"/>
  </w:style>
  <w:style w:type="paragraph" w:styleId="Tekstpodstawowy2">
    <w:name w:val="Body Text 2"/>
    <w:basedOn w:val="Normalny"/>
    <w:link w:val="Tekstpodstawowy2Znak"/>
    <w:uiPriority w:val="99"/>
    <w:rsid w:val="00332419"/>
    <w:pPr>
      <w:widowControl/>
      <w:autoSpaceDE/>
      <w:autoSpaceDN/>
      <w:adjustRightInd/>
      <w:spacing w:after="120" w:line="480" w:lineRule="auto"/>
    </w:pPr>
    <w:rPr>
      <w:rFonts w:eastAsia="Times New Roman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32419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332419"/>
    <w:pPr>
      <w:widowControl/>
      <w:autoSpaceDE/>
      <w:autoSpaceDN/>
      <w:adjustRightInd/>
      <w:spacing w:after="120"/>
    </w:pPr>
    <w:rPr>
      <w:rFonts w:eastAsia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32419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332419"/>
    <w:pPr>
      <w:widowControl/>
      <w:spacing w:before="60" w:after="60"/>
      <w:ind w:left="180"/>
      <w:jc w:val="both"/>
    </w:pPr>
    <w:rPr>
      <w:rFonts w:eastAsia="Times New Roman"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32419"/>
    <w:rPr>
      <w:rFonts w:ascii="Arial" w:eastAsia="Times New Roman" w:hAnsi="Arial" w:cs="Arial"/>
      <w:lang w:eastAsia="pl-PL"/>
    </w:rPr>
  </w:style>
  <w:style w:type="paragraph" w:customStyle="1" w:styleId="Prambule">
    <w:name w:val="Préambule"/>
    <w:basedOn w:val="Normalny"/>
    <w:rsid w:val="00332419"/>
    <w:pPr>
      <w:keepLines/>
      <w:widowControl/>
      <w:numPr>
        <w:numId w:val="1"/>
      </w:numPr>
      <w:tabs>
        <w:tab w:val="num" w:pos="709"/>
      </w:tabs>
      <w:autoSpaceDE/>
      <w:autoSpaceDN/>
      <w:adjustRightInd/>
      <w:spacing w:before="120" w:after="120"/>
      <w:ind w:left="709" w:hanging="709"/>
      <w:jc w:val="both"/>
    </w:pPr>
    <w:rPr>
      <w:rFonts w:eastAsia="Times New Roman" w:cs="Times New Roman"/>
      <w:sz w:val="22"/>
    </w:rPr>
  </w:style>
  <w:style w:type="character" w:styleId="Numerstrony">
    <w:name w:val="page number"/>
    <w:basedOn w:val="Domylnaczcionkaakapitu"/>
    <w:rsid w:val="00332419"/>
  </w:style>
  <w:style w:type="paragraph" w:styleId="Tekstkomentarza">
    <w:name w:val="annotation text"/>
    <w:basedOn w:val="Normalny"/>
    <w:link w:val="TekstkomentarzaZnak"/>
    <w:uiPriority w:val="99"/>
    <w:rsid w:val="00332419"/>
    <w:pPr>
      <w:widowControl/>
      <w:autoSpaceDE/>
      <w:autoSpaceDN/>
      <w:adjustRightInd/>
    </w:pPr>
    <w:rPr>
      <w:rFonts w:eastAsia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241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3324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324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3241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332419"/>
    <w:pPr>
      <w:spacing w:after="0" w:line="240" w:lineRule="auto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33241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332419"/>
    <w:pPr>
      <w:keepNext/>
      <w:widowControl/>
      <w:autoSpaceDE/>
      <w:adjustRightInd/>
      <w:spacing w:before="60" w:after="60"/>
      <w:jc w:val="center"/>
    </w:pPr>
    <w:rPr>
      <w:rFonts w:eastAsia="Times New Roman" w:cs="Times New Roman"/>
      <w:b/>
    </w:rPr>
  </w:style>
  <w:style w:type="paragraph" w:customStyle="1" w:styleId="AODocTxtL1">
    <w:name w:val="AODocTxtL1"/>
    <w:basedOn w:val="Normalny"/>
    <w:rsid w:val="00332419"/>
    <w:pPr>
      <w:widowControl/>
      <w:autoSpaceDE/>
      <w:autoSpaceDN/>
      <w:adjustRightInd/>
      <w:spacing w:before="240" w:line="260" w:lineRule="atLeast"/>
      <w:jc w:val="both"/>
    </w:pPr>
    <w:rPr>
      <w:rFonts w:eastAsia="SimSun" w:cs="Times New Roman"/>
      <w:sz w:val="22"/>
      <w:szCs w:val="22"/>
      <w:lang w:eastAsia="en-US"/>
    </w:rPr>
  </w:style>
  <w:style w:type="paragraph" w:customStyle="1" w:styleId="AOHead1">
    <w:name w:val="AOHead1"/>
    <w:basedOn w:val="Normalny"/>
    <w:next w:val="AODocTxtL1"/>
    <w:rsid w:val="00332419"/>
    <w:pPr>
      <w:keepNext/>
      <w:widowControl/>
      <w:numPr>
        <w:numId w:val="2"/>
      </w:numPr>
      <w:autoSpaceDE/>
      <w:autoSpaceDN/>
      <w:adjustRightInd/>
      <w:spacing w:before="240" w:line="260" w:lineRule="atLeast"/>
      <w:jc w:val="both"/>
      <w:outlineLvl w:val="0"/>
    </w:pPr>
    <w:rPr>
      <w:rFonts w:eastAsia="SimSun" w:cs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alny"/>
    <w:next w:val="AODocTxtL1"/>
    <w:rsid w:val="00332419"/>
    <w:pPr>
      <w:keepNext/>
      <w:widowControl/>
      <w:numPr>
        <w:ilvl w:val="1"/>
        <w:numId w:val="2"/>
      </w:numPr>
      <w:autoSpaceDE/>
      <w:autoSpaceDN/>
      <w:adjustRightInd/>
      <w:spacing w:before="240" w:line="260" w:lineRule="atLeast"/>
      <w:jc w:val="both"/>
      <w:outlineLvl w:val="1"/>
    </w:pPr>
    <w:rPr>
      <w:rFonts w:eastAsia="SimSun" w:cs="Times New Roman"/>
      <w:b/>
      <w:sz w:val="22"/>
      <w:szCs w:val="22"/>
      <w:lang w:eastAsia="en-US"/>
    </w:rPr>
  </w:style>
  <w:style w:type="paragraph" w:customStyle="1" w:styleId="AOHead3">
    <w:name w:val="AOHead3"/>
    <w:basedOn w:val="Normalny"/>
    <w:next w:val="Normalny"/>
    <w:rsid w:val="00332419"/>
    <w:pPr>
      <w:widowControl/>
      <w:numPr>
        <w:ilvl w:val="2"/>
        <w:numId w:val="2"/>
      </w:numPr>
      <w:autoSpaceDE/>
      <w:autoSpaceDN/>
      <w:adjustRightInd/>
      <w:spacing w:before="240" w:line="260" w:lineRule="atLeast"/>
      <w:jc w:val="both"/>
      <w:outlineLvl w:val="2"/>
    </w:pPr>
    <w:rPr>
      <w:rFonts w:eastAsia="SimSun" w:cs="Times New Roman"/>
      <w:sz w:val="22"/>
      <w:szCs w:val="22"/>
      <w:lang w:eastAsia="en-US"/>
    </w:rPr>
  </w:style>
  <w:style w:type="paragraph" w:customStyle="1" w:styleId="AOHead4">
    <w:name w:val="AOHead4"/>
    <w:basedOn w:val="Normalny"/>
    <w:next w:val="Normalny"/>
    <w:rsid w:val="00332419"/>
    <w:pPr>
      <w:widowControl/>
      <w:numPr>
        <w:ilvl w:val="3"/>
        <w:numId w:val="2"/>
      </w:numPr>
      <w:autoSpaceDE/>
      <w:autoSpaceDN/>
      <w:adjustRightInd/>
      <w:spacing w:before="240" w:line="260" w:lineRule="atLeast"/>
      <w:jc w:val="both"/>
      <w:outlineLvl w:val="3"/>
    </w:pPr>
    <w:rPr>
      <w:rFonts w:eastAsia="SimSun" w:cs="Times New Roman"/>
      <w:sz w:val="22"/>
      <w:szCs w:val="22"/>
      <w:lang w:eastAsia="en-US"/>
    </w:rPr>
  </w:style>
  <w:style w:type="paragraph" w:customStyle="1" w:styleId="AOHead5">
    <w:name w:val="AOHead5"/>
    <w:basedOn w:val="Normalny"/>
    <w:next w:val="Normalny"/>
    <w:rsid w:val="00332419"/>
    <w:pPr>
      <w:widowControl/>
      <w:numPr>
        <w:ilvl w:val="4"/>
        <w:numId w:val="2"/>
      </w:numPr>
      <w:autoSpaceDE/>
      <w:autoSpaceDN/>
      <w:adjustRightInd/>
      <w:spacing w:before="240" w:line="260" w:lineRule="atLeast"/>
      <w:jc w:val="both"/>
      <w:outlineLvl w:val="4"/>
    </w:pPr>
    <w:rPr>
      <w:rFonts w:eastAsia="SimSun" w:cs="Times New Roman"/>
      <w:sz w:val="22"/>
      <w:szCs w:val="22"/>
      <w:lang w:eastAsia="en-US"/>
    </w:rPr>
  </w:style>
  <w:style w:type="paragraph" w:customStyle="1" w:styleId="AOHead6">
    <w:name w:val="AOHead6"/>
    <w:basedOn w:val="Normalny"/>
    <w:next w:val="Normalny"/>
    <w:rsid w:val="00332419"/>
    <w:pPr>
      <w:widowControl/>
      <w:numPr>
        <w:ilvl w:val="5"/>
        <w:numId w:val="2"/>
      </w:numPr>
      <w:autoSpaceDE/>
      <w:autoSpaceDN/>
      <w:adjustRightInd/>
      <w:spacing w:before="240" w:line="260" w:lineRule="atLeast"/>
      <w:jc w:val="both"/>
      <w:outlineLvl w:val="5"/>
    </w:pPr>
    <w:rPr>
      <w:rFonts w:eastAsia="SimSun" w:cs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332419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332419"/>
    <w:rPr>
      <w:rFonts w:ascii="Arial" w:eastAsia="SimSun" w:hAnsi="Arial" w:cs="Times New Roman"/>
      <w:lang w:val="x-none"/>
    </w:rPr>
  </w:style>
  <w:style w:type="table" w:customStyle="1" w:styleId="Tabela-Siatka1">
    <w:name w:val="Tabela - Siatka1"/>
    <w:basedOn w:val="Standardowy"/>
    <w:next w:val="Tabela-Siatka"/>
    <w:uiPriority w:val="59"/>
    <w:rsid w:val="003324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332419"/>
    <w:rPr>
      <w:color w:val="0000FF"/>
      <w:u w:val="single"/>
    </w:rPr>
  </w:style>
  <w:style w:type="numbering" w:customStyle="1" w:styleId="Bezlisty11">
    <w:name w:val="Bez listy11"/>
    <w:next w:val="Bezlisty"/>
    <w:semiHidden/>
    <w:unhideWhenUsed/>
    <w:rsid w:val="00332419"/>
  </w:style>
  <w:style w:type="character" w:customStyle="1" w:styleId="tresctd">
    <w:name w:val="tresctd"/>
    <w:rsid w:val="00332419"/>
  </w:style>
  <w:style w:type="character" w:styleId="Pogrubienie">
    <w:name w:val="Strong"/>
    <w:qFormat/>
    <w:rsid w:val="00332419"/>
    <w:rPr>
      <w:b/>
      <w:bCs/>
    </w:rPr>
  </w:style>
  <w:style w:type="character" w:customStyle="1" w:styleId="Tekstpodstawowywcity2Znak1">
    <w:name w:val="Tekst podstawowy wcięty 2 Znak1"/>
    <w:rsid w:val="00332419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2Znak1">
    <w:name w:val="Nagłówek 2 Znak1"/>
    <w:link w:val="Nagwek2"/>
    <w:rsid w:val="0033241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Tekstpodstawowy21">
    <w:name w:val="Tekst podstawowy 21"/>
    <w:basedOn w:val="Normalny"/>
    <w:uiPriority w:val="99"/>
    <w:rsid w:val="00332419"/>
    <w:pPr>
      <w:autoSpaceDE/>
      <w:autoSpaceDN/>
      <w:adjustRightInd/>
      <w:jc w:val="both"/>
    </w:pPr>
    <w:rPr>
      <w:rFonts w:ascii="Times New Roman" w:eastAsia="Times New Roman" w:hAnsi="Times New Roman" w:cs="Times New Roman"/>
      <w:sz w:val="22"/>
    </w:rPr>
  </w:style>
  <w:style w:type="paragraph" w:styleId="Tytu">
    <w:name w:val="Title"/>
    <w:basedOn w:val="Normalny"/>
    <w:link w:val="TytuZnak"/>
    <w:uiPriority w:val="99"/>
    <w:qFormat/>
    <w:rsid w:val="00332419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33241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332419"/>
    <w:pPr>
      <w:widowControl/>
      <w:autoSpaceDE/>
      <w:autoSpaceDN/>
      <w:adjustRightInd/>
      <w:spacing w:before="100" w:after="100"/>
    </w:pPr>
    <w:rPr>
      <w:rFonts w:ascii="Times New Roman" w:eastAsia="Times New Roman" w:hAnsi="Times New Roman" w:cs="Times New Roman"/>
      <w:sz w:val="24"/>
    </w:rPr>
  </w:style>
  <w:style w:type="paragraph" w:customStyle="1" w:styleId="Tekstpodstawowywcity21">
    <w:name w:val="Tekst podstawowy wcięty 21"/>
    <w:basedOn w:val="Normalny"/>
    <w:uiPriority w:val="99"/>
    <w:rsid w:val="00332419"/>
    <w:pPr>
      <w:widowControl/>
      <w:autoSpaceDE/>
      <w:autoSpaceDN/>
      <w:adjustRightInd/>
      <w:ind w:left="360" w:hanging="360"/>
      <w:jc w:val="both"/>
    </w:pPr>
    <w:rPr>
      <w:rFonts w:ascii="Times New Roman" w:eastAsia="Times New Roman" w:hAnsi="Times New Roman" w:cs="Times New Roman"/>
      <w:sz w:val="22"/>
    </w:rPr>
  </w:style>
  <w:style w:type="paragraph" w:customStyle="1" w:styleId="Tekstpodstawowy1">
    <w:name w:val="Tekst podstawowy1"/>
    <w:uiPriority w:val="99"/>
    <w:rsid w:val="00332419"/>
    <w:pPr>
      <w:numPr>
        <w:numId w:val="5"/>
      </w:numPr>
      <w:tabs>
        <w:tab w:val="clear" w:pos="720"/>
      </w:tabs>
      <w:spacing w:after="0" w:line="240" w:lineRule="auto"/>
      <w:ind w:left="0" w:firstLine="0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Rub2">
    <w:name w:val="Rub2"/>
    <w:basedOn w:val="Normalny"/>
    <w:next w:val="Normalny"/>
    <w:rsid w:val="00332419"/>
    <w:pPr>
      <w:widowControl/>
      <w:tabs>
        <w:tab w:val="left" w:pos="709"/>
        <w:tab w:val="left" w:pos="5670"/>
        <w:tab w:val="left" w:pos="6663"/>
        <w:tab w:val="left" w:pos="7088"/>
      </w:tabs>
      <w:autoSpaceDE/>
      <w:autoSpaceDN/>
      <w:adjustRightInd/>
      <w:ind w:right="-596"/>
    </w:pPr>
    <w:rPr>
      <w:rFonts w:ascii="Times New Roman" w:eastAsia="MS Mincho" w:hAnsi="Times New Roman" w:cs="Times New Roman"/>
      <w:smallCaps/>
      <w:lang w:val="en-GB"/>
    </w:rPr>
  </w:style>
  <w:style w:type="paragraph" w:styleId="Tekstblokowy">
    <w:name w:val="Block Text"/>
    <w:basedOn w:val="Normalny"/>
    <w:rsid w:val="00332419"/>
    <w:pPr>
      <w:shd w:val="clear" w:color="auto" w:fill="FFFFFF"/>
      <w:spacing w:line="252" w:lineRule="exact"/>
      <w:ind w:left="600" w:right="1" w:hanging="577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1">
    <w:name w:val="1"/>
    <w:basedOn w:val="Normalny"/>
    <w:next w:val="Nagwek"/>
    <w:link w:val="1Znak"/>
    <w:uiPriority w:val="99"/>
    <w:rsid w:val="00332419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font5">
    <w:name w:val="font5"/>
    <w:basedOn w:val="Normalny"/>
    <w:link w:val="font5Znak"/>
    <w:uiPriority w:val="99"/>
    <w:rsid w:val="0033241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Arial Unicode MS" w:hAnsi="Times New Roman" w:cs="Times New Roman"/>
      <w:sz w:val="22"/>
      <w:szCs w:val="22"/>
      <w:lang w:val="x-none" w:eastAsia="x-none"/>
    </w:rPr>
  </w:style>
  <w:style w:type="paragraph" w:customStyle="1" w:styleId="xl31">
    <w:name w:val="xl31"/>
    <w:basedOn w:val="Normalny"/>
    <w:rsid w:val="00332419"/>
    <w:pPr>
      <w:widowControl/>
      <w:pBdr>
        <w:left w:val="single" w:sz="12" w:space="0" w:color="auto"/>
        <w:bottom w:val="single" w:sz="12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Arial Unicode MS" w:hAnsi="Times New Roman" w:cs="Times New Roman"/>
      <w:b/>
      <w:bCs/>
      <w:sz w:val="22"/>
      <w:szCs w:val="22"/>
    </w:rPr>
  </w:style>
  <w:style w:type="paragraph" w:customStyle="1" w:styleId="xl32">
    <w:name w:val="xl32"/>
    <w:basedOn w:val="Normalny"/>
    <w:rsid w:val="00332419"/>
    <w:pPr>
      <w:widowControl/>
      <w:pBdr>
        <w:left w:val="single" w:sz="8" w:space="0" w:color="auto"/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Arial Unicode MS" w:hAnsi="Times New Roman" w:cs="Times New Roman"/>
      <w:b/>
      <w:bCs/>
      <w:sz w:val="22"/>
      <w:szCs w:val="22"/>
    </w:rPr>
  </w:style>
  <w:style w:type="paragraph" w:customStyle="1" w:styleId="ust">
    <w:name w:val="ust"/>
    <w:uiPriority w:val="99"/>
    <w:rsid w:val="0033241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uiPriority w:val="99"/>
    <w:rsid w:val="00332419"/>
    <w:rPr>
      <w:rFonts w:cs="Times New Roman"/>
      <w:color w:val="800080"/>
      <w:u w:val="single"/>
    </w:rPr>
  </w:style>
  <w:style w:type="paragraph" w:customStyle="1" w:styleId="Punkt">
    <w:name w:val="Punkt"/>
    <w:basedOn w:val="Normalny"/>
    <w:uiPriority w:val="99"/>
    <w:rsid w:val="00332419"/>
    <w:pPr>
      <w:autoSpaceDE/>
      <w:autoSpaceDN/>
      <w:adjustRightInd/>
      <w:snapToGrid w:val="0"/>
      <w:spacing w:line="360" w:lineRule="auto"/>
      <w:ind w:left="227" w:hanging="227"/>
      <w:jc w:val="both"/>
    </w:pPr>
    <w:rPr>
      <w:rFonts w:ascii="Times New Roman" w:eastAsia="Times New Roman" w:hAnsi="Times New Roman" w:cs="Times New Roman"/>
      <w:sz w:val="24"/>
    </w:rPr>
  </w:style>
  <w:style w:type="paragraph" w:styleId="Listapunktowana">
    <w:name w:val="List Bullet"/>
    <w:basedOn w:val="Normalny"/>
    <w:autoRedefine/>
    <w:uiPriority w:val="99"/>
    <w:rsid w:val="00332419"/>
    <w:pPr>
      <w:widowControl/>
      <w:tabs>
        <w:tab w:val="num" w:pos="360"/>
        <w:tab w:val="num" w:pos="851"/>
      </w:tabs>
      <w:autoSpaceDE/>
      <w:autoSpaceDN/>
      <w:adjustRightInd/>
      <w:ind w:left="1440" w:hanging="1014"/>
      <w:jc w:val="both"/>
    </w:pPr>
    <w:rPr>
      <w:rFonts w:eastAsia="Times New Roman" w:cs="Times New Roman"/>
      <w:sz w:val="22"/>
    </w:rPr>
  </w:style>
  <w:style w:type="paragraph" w:customStyle="1" w:styleId="font6">
    <w:name w:val="font6"/>
    <w:basedOn w:val="Normalny"/>
    <w:uiPriority w:val="99"/>
    <w:rsid w:val="0033241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Arial Unicode MS" w:hAnsi="Times New Roman" w:cs="Times New Roman"/>
      <w:sz w:val="22"/>
      <w:szCs w:val="22"/>
      <w:u w:val="single"/>
    </w:rPr>
  </w:style>
  <w:style w:type="paragraph" w:customStyle="1" w:styleId="xl24">
    <w:name w:val="xl24"/>
    <w:basedOn w:val="Normalny"/>
    <w:uiPriority w:val="99"/>
    <w:rsid w:val="00332419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Arial Unicode MS" w:hAnsi="Times New Roman" w:cs="Times New Roman"/>
      <w:sz w:val="22"/>
      <w:szCs w:val="22"/>
    </w:rPr>
  </w:style>
  <w:style w:type="paragraph" w:customStyle="1" w:styleId="FR2">
    <w:name w:val="FR2"/>
    <w:uiPriority w:val="99"/>
    <w:rsid w:val="00332419"/>
    <w:pPr>
      <w:widowControl w:val="0"/>
      <w:autoSpaceDE w:val="0"/>
      <w:autoSpaceDN w:val="0"/>
      <w:adjustRightInd w:val="0"/>
      <w:spacing w:before="600" w:after="0" w:line="240" w:lineRule="auto"/>
      <w:ind w:left="200" w:hanging="18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332419"/>
    <w:pPr>
      <w:widowControl/>
      <w:autoSpaceDE/>
      <w:autoSpaceDN/>
      <w:adjustRightInd/>
    </w:pPr>
    <w:rPr>
      <w:rFonts w:ascii="Courier New" w:eastAsia="Times New Roman" w:hAnsi="Courier New" w:cs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241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uiPriority w:val="99"/>
    <w:rsid w:val="00332419"/>
    <w:pPr>
      <w:autoSpaceDE/>
      <w:autoSpaceDN/>
      <w:adjustRightInd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podstawowy31">
    <w:name w:val="Tekst podstawowy 31"/>
    <w:basedOn w:val="Normalny"/>
    <w:uiPriority w:val="99"/>
    <w:rsid w:val="00332419"/>
    <w:pPr>
      <w:widowControl/>
      <w:numPr>
        <w:numId w:val="3"/>
      </w:numPr>
      <w:tabs>
        <w:tab w:val="clear" w:pos="643"/>
      </w:tabs>
      <w:autoSpaceDE/>
      <w:autoSpaceDN/>
      <w:adjustRightInd/>
      <w:ind w:left="0" w:firstLine="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Tekstumowy">
    <w:name w:val="Tekst umowy"/>
    <w:basedOn w:val="Tekstpodstawowy3"/>
    <w:autoRedefine/>
    <w:uiPriority w:val="99"/>
    <w:rsid w:val="00332419"/>
    <w:pPr>
      <w:spacing w:after="60"/>
      <w:ind w:left="284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rescstyle5">
    <w:name w:val="tresc style5"/>
    <w:uiPriority w:val="99"/>
    <w:rsid w:val="00332419"/>
    <w:rPr>
      <w:rFonts w:cs="Times New Roman"/>
    </w:rPr>
  </w:style>
  <w:style w:type="paragraph" w:styleId="Listapunktowana2">
    <w:name w:val="List Bullet 2"/>
    <w:basedOn w:val="Normalny"/>
    <w:uiPriority w:val="99"/>
    <w:rsid w:val="00332419"/>
    <w:pPr>
      <w:tabs>
        <w:tab w:val="num" w:pos="360"/>
      </w:tabs>
      <w:ind w:left="360" w:hanging="360"/>
    </w:pPr>
    <w:rPr>
      <w:rFonts w:ascii="Times New Roman" w:eastAsia="Times New Roman" w:hAnsi="Times New Roman" w:cs="Times New Roman"/>
    </w:rPr>
  </w:style>
  <w:style w:type="character" w:customStyle="1" w:styleId="PlandokumentuZnak">
    <w:name w:val="Plan dokumentu Znak"/>
    <w:uiPriority w:val="99"/>
    <w:semiHidden/>
    <w:rsid w:val="00332419"/>
    <w:rPr>
      <w:rFonts w:ascii="Tahoma" w:hAnsi="Tahoma" w:cs="Tahoma"/>
      <w:shd w:val="clear" w:color="auto" w:fill="000080"/>
    </w:rPr>
  </w:style>
  <w:style w:type="paragraph" w:styleId="Mapadokumentu">
    <w:name w:val="Document Map"/>
    <w:basedOn w:val="Normalny"/>
    <w:link w:val="MapadokumentuZnak"/>
    <w:uiPriority w:val="99"/>
    <w:rsid w:val="00332419"/>
    <w:pPr>
      <w:shd w:val="clear" w:color="auto" w:fill="000080"/>
    </w:pPr>
    <w:rPr>
      <w:rFonts w:ascii="Tahoma" w:eastAsia="Times New Roman" w:hAnsi="Tahoma" w:cs="Times New Roman"/>
      <w:lang w:val="x-none" w:eastAsia="x-none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332419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TekstprzypisukocowegoZnak1">
    <w:name w:val="Tekst przypisu końcowego Znak1"/>
    <w:uiPriority w:val="99"/>
    <w:rsid w:val="00332419"/>
    <w:rPr>
      <w:rFonts w:ascii="Times New Roman" w:eastAsia="Times New Roman" w:hAnsi="Times New Roman"/>
      <w:lang w:val="x-none" w:eastAsia="x-none"/>
    </w:rPr>
  </w:style>
  <w:style w:type="paragraph" w:customStyle="1" w:styleId="StandardowyStandardowy1">
    <w:name w:val="Standardowy.Standardowy1"/>
    <w:uiPriority w:val="99"/>
    <w:rsid w:val="00332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rt2">
    <w:name w:val="Art2"/>
    <w:basedOn w:val="Normalny"/>
    <w:next w:val="Normalny"/>
    <w:uiPriority w:val="99"/>
    <w:rsid w:val="00332419"/>
    <w:pPr>
      <w:widowControl/>
      <w:autoSpaceDE/>
      <w:autoSpaceDN/>
      <w:adjustRightInd/>
      <w:jc w:val="both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Art1">
    <w:name w:val="Art1"/>
    <w:basedOn w:val="Normalny"/>
    <w:uiPriority w:val="99"/>
    <w:rsid w:val="00332419"/>
    <w:pPr>
      <w:keepNext/>
      <w:autoSpaceDE/>
      <w:autoSpaceDN/>
      <w:adjustRightInd/>
      <w:snapToGrid w:val="0"/>
      <w:jc w:val="both"/>
    </w:pPr>
    <w:rPr>
      <w:rFonts w:ascii="Times New Roman" w:eastAsia="Times New Roman" w:hAnsi="Times New Roman" w:cs="Times New Roman"/>
      <w:b/>
      <w:sz w:val="24"/>
      <w:szCs w:val="24"/>
      <w:u w:val="single"/>
    </w:rPr>
  </w:style>
  <w:style w:type="character" w:customStyle="1" w:styleId="NormalnyWebZnak">
    <w:name w:val="Normalny (Web) Znak"/>
    <w:uiPriority w:val="99"/>
    <w:rsid w:val="00332419"/>
    <w:rPr>
      <w:rFonts w:cs="Times New Roman"/>
      <w:sz w:val="24"/>
    </w:rPr>
  </w:style>
  <w:style w:type="paragraph" w:customStyle="1" w:styleId="WW-Tekstpodstawowywcity3">
    <w:name w:val="WW-Tekst podstawowy wci?ty 3"/>
    <w:basedOn w:val="Normalny"/>
    <w:uiPriority w:val="99"/>
    <w:rsid w:val="00332419"/>
    <w:pPr>
      <w:widowControl/>
      <w:suppressAutoHyphens/>
      <w:overflowPunct w:val="0"/>
      <w:spacing w:before="120"/>
      <w:ind w:left="142" w:hanging="142"/>
      <w:textAlignment w:val="baseline"/>
    </w:pPr>
    <w:rPr>
      <w:rFonts w:eastAsia="Times New Roman" w:cs="Times New Roman"/>
    </w:rPr>
  </w:style>
  <w:style w:type="paragraph" w:customStyle="1" w:styleId="WW-Tekstpodstawowy2">
    <w:name w:val="WW-Tekst podstawowy 2"/>
    <w:basedOn w:val="Normalny"/>
    <w:uiPriority w:val="99"/>
    <w:rsid w:val="00332419"/>
    <w:pPr>
      <w:widowControl/>
      <w:suppressAutoHyphens/>
      <w:overflowPunct w:val="0"/>
      <w:textAlignment w:val="baseline"/>
    </w:pPr>
    <w:rPr>
      <w:rFonts w:eastAsia="Times New Roman" w:cs="Times New Roman"/>
    </w:rPr>
  </w:style>
  <w:style w:type="paragraph" w:customStyle="1" w:styleId="Tekstpodstawowywcity31">
    <w:name w:val="Tekst podstawowy wcięty 31"/>
    <w:basedOn w:val="Normalny"/>
    <w:uiPriority w:val="99"/>
    <w:rsid w:val="00332419"/>
    <w:pPr>
      <w:widowControl/>
      <w:autoSpaceDE/>
      <w:autoSpaceDN/>
      <w:adjustRightInd/>
      <w:ind w:left="284" w:hanging="284"/>
      <w:jc w:val="both"/>
    </w:pPr>
    <w:rPr>
      <w:rFonts w:ascii="Times New Roman" w:eastAsia="Times New Roman" w:hAnsi="Times New Roman" w:cs="Times New Roman"/>
      <w:sz w:val="22"/>
    </w:rPr>
  </w:style>
  <w:style w:type="character" w:customStyle="1" w:styleId="tekst">
    <w:name w:val="tekst"/>
    <w:uiPriority w:val="99"/>
    <w:rsid w:val="00332419"/>
    <w:rPr>
      <w:rFonts w:cs="Times New Roman"/>
    </w:rPr>
  </w:style>
  <w:style w:type="table" w:customStyle="1" w:styleId="Tabela-Siatka11">
    <w:name w:val="Tabela - Siatka11"/>
    <w:basedOn w:val="Standardowy"/>
    <w:next w:val="Tabela-Siatka"/>
    <w:rsid w:val="003324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3">
    <w:name w:val="List Bullet 3"/>
    <w:basedOn w:val="Normalny"/>
    <w:uiPriority w:val="99"/>
    <w:rsid w:val="00332419"/>
    <w:pPr>
      <w:widowControl/>
      <w:numPr>
        <w:numId w:val="4"/>
      </w:numPr>
      <w:autoSpaceDE/>
      <w:autoSpaceDN/>
      <w:adjustRightInd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Znak">
    <w:name w:val="1 Znak"/>
    <w:link w:val="1"/>
    <w:uiPriority w:val="99"/>
    <w:locked/>
    <w:rsid w:val="0033241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link w:val="Lista2Znak"/>
    <w:uiPriority w:val="99"/>
    <w:rsid w:val="00332419"/>
    <w:pPr>
      <w:widowControl/>
      <w:autoSpaceDE/>
      <w:autoSpaceDN/>
      <w:adjustRightInd/>
      <w:ind w:left="566" w:hanging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ista2Znak">
    <w:name w:val="Lista 2 Znak"/>
    <w:link w:val="Lista2"/>
    <w:uiPriority w:val="99"/>
    <w:locked/>
    <w:rsid w:val="0033241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uiPriority w:val="99"/>
    <w:rsid w:val="00332419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ymbol">
    <w:name w:val="symbol"/>
    <w:uiPriority w:val="99"/>
    <w:rsid w:val="00332419"/>
    <w:rPr>
      <w:rFonts w:ascii="Times New Roman" w:hAnsi="Times New Roman" w:cs="Times New Roman"/>
    </w:rPr>
  </w:style>
  <w:style w:type="paragraph" w:customStyle="1" w:styleId="Tekstpodstawowy211">
    <w:name w:val="Tekst podstawowy 211"/>
    <w:basedOn w:val="Normalny"/>
    <w:uiPriority w:val="99"/>
    <w:rsid w:val="00332419"/>
    <w:pPr>
      <w:autoSpaceDE/>
      <w:autoSpaceDN/>
      <w:adjustRightInd/>
      <w:jc w:val="both"/>
    </w:pPr>
    <w:rPr>
      <w:rFonts w:ascii="Times New Roman" w:eastAsia="Times New Roman" w:hAnsi="Times New Roman" w:cs="Times New Roman"/>
      <w:sz w:val="22"/>
    </w:rPr>
  </w:style>
  <w:style w:type="paragraph" w:customStyle="1" w:styleId="Tekstpodstawowywcity211">
    <w:name w:val="Tekst podstawowy wcięty 211"/>
    <w:basedOn w:val="Normalny"/>
    <w:uiPriority w:val="99"/>
    <w:rsid w:val="00332419"/>
    <w:pPr>
      <w:widowControl/>
      <w:autoSpaceDE/>
      <w:autoSpaceDN/>
      <w:adjustRightInd/>
      <w:ind w:left="360" w:hanging="360"/>
      <w:jc w:val="both"/>
    </w:pPr>
    <w:rPr>
      <w:rFonts w:ascii="Times New Roman" w:eastAsia="Times New Roman" w:hAnsi="Times New Roman" w:cs="Times New Roman"/>
      <w:sz w:val="22"/>
    </w:rPr>
  </w:style>
  <w:style w:type="paragraph" w:customStyle="1" w:styleId="Tekstpodstawowy11">
    <w:name w:val="Tekst podstawowy11"/>
    <w:uiPriority w:val="99"/>
    <w:rsid w:val="00332419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311">
    <w:name w:val="Tekst podstawowy 311"/>
    <w:basedOn w:val="Normalny"/>
    <w:uiPriority w:val="99"/>
    <w:rsid w:val="00332419"/>
    <w:pPr>
      <w:widowControl/>
      <w:autoSpaceDE/>
      <w:autoSpaceDN/>
      <w:adjustRightInd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1Punkt">
    <w:name w:val="I.1. Punkt"/>
    <w:basedOn w:val="Normalny"/>
    <w:uiPriority w:val="99"/>
    <w:rsid w:val="00332419"/>
    <w:pPr>
      <w:widowControl/>
      <w:autoSpaceDE/>
      <w:autoSpaceDN/>
      <w:adjustRightInd/>
      <w:spacing w:before="120"/>
      <w:ind w:left="709" w:right="-1" w:hanging="425"/>
      <w:jc w:val="both"/>
    </w:pPr>
    <w:rPr>
      <w:rFonts w:eastAsia="Times New Roman" w:cs="Times New Roman"/>
      <w:b/>
      <w:sz w:val="23"/>
      <w:u w:val="single"/>
      <w:lang w:eastAsia="ar-SA"/>
    </w:rPr>
  </w:style>
  <w:style w:type="character" w:customStyle="1" w:styleId="font5Znak">
    <w:name w:val="font5 Znak"/>
    <w:link w:val="font5"/>
    <w:uiPriority w:val="99"/>
    <w:locked/>
    <w:rsid w:val="00332419"/>
    <w:rPr>
      <w:rFonts w:ascii="Times New Roman" w:eastAsia="Arial Unicode MS" w:hAnsi="Times New Roman" w:cs="Times New Roman"/>
      <w:lang w:val="x-none" w:eastAsia="x-none"/>
    </w:rPr>
  </w:style>
  <w:style w:type="paragraph" w:customStyle="1" w:styleId="Rub3">
    <w:name w:val="Rub3"/>
    <w:basedOn w:val="Normalny"/>
    <w:next w:val="Normalny"/>
    <w:uiPriority w:val="99"/>
    <w:rsid w:val="00332419"/>
    <w:pPr>
      <w:widowControl/>
      <w:tabs>
        <w:tab w:val="left" w:pos="709"/>
      </w:tabs>
      <w:autoSpaceDE/>
      <w:autoSpaceDN/>
      <w:adjustRightInd/>
      <w:jc w:val="both"/>
    </w:pPr>
    <w:rPr>
      <w:rFonts w:ascii="Times New Roman" w:eastAsia="Times New Roman" w:hAnsi="Times New Roman" w:cs="Times New Roman"/>
      <w:b/>
      <w:i/>
      <w:lang w:val="en-GB"/>
    </w:rPr>
  </w:style>
  <w:style w:type="paragraph" w:customStyle="1" w:styleId="Tekstpodstawowywcity311">
    <w:name w:val="Tekst podstawowy wcięty 311"/>
    <w:basedOn w:val="Normalny"/>
    <w:uiPriority w:val="99"/>
    <w:rsid w:val="00332419"/>
    <w:pPr>
      <w:widowControl/>
      <w:autoSpaceDE/>
      <w:autoSpaceDN/>
      <w:adjustRightInd/>
      <w:ind w:left="284" w:hanging="284"/>
      <w:jc w:val="both"/>
    </w:pPr>
    <w:rPr>
      <w:rFonts w:ascii="Times New Roman" w:eastAsia="Times New Roman" w:hAnsi="Times New Roman" w:cs="Times New Roman"/>
      <w:sz w:val="22"/>
    </w:rPr>
  </w:style>
  <w:style w:type="character" w:styleId="Numerwiersza">
    <w:name w:val="line number"/>
    <w:uiPriority w:val="99"/>
    <w:rsid w:val="00332419"/>
    <w:rPr>
      <w:rFonts w:cs="Times New Roman"/>
    </w:rPr>
  </w:style>
  <w:style w:type="paragraph" w:styleId="Podtytu">
    <w:name w:val="Subtitle"/>
    <w:basedOn w:val="Normalny"/>
    <w:link w:val="PodtytuZnak"/>
    <w:uiPriority w:val="99"/>
    <w:qFormat/>
    <w:rsid w:val="00332419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99"/>
    <w:rsid w:val="00332419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x-none"/>
    </w:rPr>
  </w:style>
  <w:style w:type="numbering" w:styleId="1ai">
    <w:name w:val="Outline List 1"/>
    <w:basedOn w:val="Bezlisty"/>
    <w:uiPriority w:val="99"/>
    <w:unhideWhenUsed/>
    <w:rsid w:val="00332419"/>
    <w:pPr>
      <w:numPr>
        <w:numId w:val="6"/>
      </w:numPr>
    </w:pPr>
  </w:style>
  <w:style w:type="paragraph" w:customStyle="1" w:styleId="Tekstpodstawowy22">
    <w:name w:val="Tekst podstawowy 22"/>
    <w:basedOn w:val="Normalny"/>
    <w:rsid w:val="00332419"/>
    <w:pPr>
      <w:autoSpaceDE/>
      <w:autoSpaceDN/>
      <w:adjustRightInd/>
      <w:jc w:val="both"/>
    </w:pPr>
    <w:rPr>
      <w:rFonts w:ascii="Times New Roman" w:eastAsia="Times New Roman" w:hAnsi="Times New Roman" w:cs="Times New Roman"/>
      <w:sz w:val="22"/>
    </w:rPr>
  </w:style>
  <w:style w:type="paragraph" w:customStyle="1" w:styleId="Tekstpodstawowywcity22">
    <w:name w:val="Tekst podstawowy wcięty 22"/>
    <w:basedOn w:val="Normalny"/>
    <w:rsid w:val="00332419"/>
    <w:pPr>
      <w:widowControl/>
      <w:autoSpaceDE/>
      <w:autoSpaceDN/>
      <w:adjustRightInd/>
      <w:ind w:left="360" w:hanging="360"/>
      <w:jc w:val="both"/>
    </w:pPr>
    <w:rPr>
      <w:rFonts w:ascii="Times New Roman" w:eastAsia="Times New Roman" w:hAnsi="Times New Roman" w:cs="Times New Roman"/>
      <w:sz w:val="22"/>
    </w:rPr>
  </w:style>
  <w:style w:type="paragraph" w:customStyle="1" w:styleId="Tekstpodstawowy20">
    <w:name w:val="Tekst podstawowy2"/>
    <w:rsid w:val="00332419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"/>
    <w:link w:val="Akapitzlist"/>
    <w:uiPriority w:val="34"/>
    <w:qFormat/>
    <w:locked/>
    <w:rsid w:val="00DF4C4B"/>
    <w:rPr>
      <w:rFonts w:ascii="Arial" w:eastAsiaTheme="minorEastAsia" w:hAnsi="Arial" w:cs="Arial"/>
      <w:sz w:val="20"/>
      <w:szCs w:val="20"/>
      <w:lang w:eastAsia="pl-PL"/>
    </w:rPr>
  </w:style>
  <w:style w:type="numbering" w:customStyle="1" w:styleId="Styl1">
    <w:name w:val="Styl1"/>
    <w:uiPriority w:val="99"/>
    <w:rsid w:val="002E4DBD"/>
    <w:pPr>
      <w:numPr>
        <w:numId w:val="7"/>
      </w:numPr>
    </w:pPr>
  </w:style>
  <w:style w:type="character" w:customStyle="1" w:styleId="DeltaViewInsertion">
    <w:name w:val="DeltaView Insertion"/>
    <w:rsid w:val="002D59EB"/>
    <w:rPr>
      <w:b/>
      <w:i/>
      <w:spacing w:val="0"/>
    </w:rPr>
  </w:style>
  <w:style w:type="paragraph" w:customStyle="1" w:styleId="Tiret0">
    <w:name w:val="Tiret 0"/>
    <w:basedOn w:val="Normalny"/>
    <w:rsid w:val="002D59EB"/>
    <w:pPr>
      <w:widowControl/>
      <w:numPr>
        <w:numId w:val="8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Tiret1">
    <w:name w:val="Tiret 1"/>
    <w:basedOn w:val="Normalny"/>
    <w:rsid w:val="002D59EB"/>
    <w:pPr>
      <w:widowControl/>
      <w:numPr>
        <w:numId w:val="9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2D59EB"/>
    <w:pPr>
      <w:widowControl/>
      <w:numPr>
        <w:numId w:val="10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2D59EB"/>
    <w:pPr>
      <w:widowControl/>
      <w:numPr>
        <w:ilvl w:val="1"/>
        <w:numId w:val="10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2D59EB"/>
    <w:pPr>
      <w:widowControl/>
      <w:numPr>
        <w:ilvl w:val="2"/>
        <w:numId w:val="10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2D59EB"/>
    <w:pPr>
      <w:widowControl/>
      <w:numPr>
        <w:ilvl w:val="3"/>
        <w:numId w:val="10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eastAsia="en-GB"/>
    </w:rPr>
  </w:style>
  <w:style w:type="character" w:styleId="Tekstzastpczy">
    <w:name w:val="Placeholder Text"/>
    <w:basedOn w:val="Domylnaczcionkaakapitu"/>
    <w:uiPriority w:val="99"/>
    <w:semiHidden/>
    <w:rsid w:val="00511CC3"/>
    <w:rPr>
      <w:color w:val="808080"/>
    </w:rPr>
  </w:style>
  <w:style w:type="table" w:customStyle="1" w:styleId="Tabela-Siatka2">
    <w:name w:val="Tabela - Siatka2"/>
    <w:basedOn w:val="Standardowy"/>
    <w:next w:val="Tabela-Siatka"/>
    <w:rsid w:val="003B4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3B4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3">
    <w:name w:val="Styl13"/>
    <w:uiPriority w:val="99"/>
    <w:rsid w:val="00AA019F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7523B-0D2D-4FA8-959B-CCFF613BA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1271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Kudzia Tomasz</dc:creator>
  <cp:lastModifiedBy>Bielewicz Grzegorz (PKW)</cp:lastModifiedBy>
  <cp:revision>8</cp:revision>
  <cp:lastPrinted>2020-02-17T11:10:00Z</cp:lastPrinted>
  <dcterms:created xsi:type="dcterms:W3CDTF">2025-03-12T10:51:00Z</dcterms:created>
  <dcterms:modified xsi:type="dcterms:W3CDTF">2025-03-21T11:26:00Z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2025-03-13T07:59:58Z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7ddb8277-3443-407b-bc60-e04cca7fe745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