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1E2B5" w14:textId="77777777" w:rsidR="0014015B" w:rsidRDefault="0014015B" w:rsidP="0014015B">
      <w:pPr>
        <w:spacing w:after="0" w:line="240" w:lineRule="auto"/>
        <w:ind w:firstLine="709"/>
        <w:jc w:val="center"/>
        <w:rPr>
          <w:rFonts w:ascii="Arial" w:hAnsi="Arial" w:cs="Arial"/>
          <w:b/>
          <w:sz w:val="20"/>
          <w:szCs w:val="20"/>
        </w:rPr>
      </w:pPr>
    </w:p>
    <w:p w14:paraId="07A3CE63" w14:textId="5595D464" w:rsidR="008D4825" w:rsidRPr="00682EF0" w:rsidRDefault="008D4825" w:rsidP="0014015B">
      <w:pPr>
        <w:spacing w:after="0" w:line="240" w:lineRule="auto"/>
        <w:ind w:firstLine="709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82EF0">
        <w:rPr>
          <w:rFonts w:ascii="Arial" w:hAnsi="Arial" w:cs="Arial"/>
          <w:b/>
          <w:sz w:val="20"/>
          <w:szCs w:val="20"/>
        </w:rPr>
        <w:t xml:space="preserve">W związku z planowanym wszczęciem procedury przetargowej </w:t>
      </w:r>
      <w:r w:rsidRPr="00682EF0">
        <w:rPr>
          <w:rFonts w:ascii="Arial" w:hAnsi="Arial" w:cs="Arial"/>
          <w:b/>
          <w:sz w:val="20"/>
          <w:szCs w:val="20"/>
        </w:rPr>
        <w:br/>
        <w:t xml:space="preserve">a w konsekwencji z koniecznością oszacowania wartości przedmiotu zamówienia </w:t>
      </w:r>
      <w:r w:rsidRPr="00682EF0">
        <w:rPr>
          <w:rFonts w:ascii="Arial" w:hAnsi="Arial" w:cs="Arial"/>
          <w:b/>
          <w:sz w:val="20"/>
          <w:szCs w:val="20"/>
        </w:rPr>
        <w:br/>
      </w:r>
      <w:r w:rsidRPr="00682EF0">
        <w:rPr>
          <w:rFonts w:ascii="Arial" w:hAnsi="Arial" w:cs="Arial"/>
          <w:b/>
          <w:color w:val="000000"/>
          <w:sz w:val="20"/>
          <w:szCs w:val="20"/>
        </w:rPr>
        <w:t xml:space="preserve">TAURON Wytwarzanie S.A. zaprasza do udziału w badaniu rynku oraz złożenia wstępnej oferty cenowej w badaniu rynku na wykonanie usługi obejmującej </w:t>
      </w:r>
      <w:r w:rsidRPr="00682EF0">
        <w:rPr>
          <w:rFonts w:ascii="Arial" w:hAnsi="Arial" w:cs="Arial"/>
          <w:b/>
          <w:color w:val="000000"/>
          <w:sz w:val="20"/>
          <w:szCs w:val="20"/>
        </w:rPr>
        <w:br/>
        <w:t>zadanie pn.:</w:t>
      </w:r>
    </w:p>
    <w:p w14:paraId="323159BF" w14:textId="77777777" w:rsidR="008D4825" w:rsidRPr="00682EF0" w:rsidRDefault="008D4825" w:rsidP="008D4825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DBA6589" w14:textId="0124196D" w:rsidR="008D4825" w:rsidRPr="00417A8C" w:rsidRDefault="009F690E" w:rsidP="008D4825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Serwis </w:t>
      </w:r>
      <w:r w:rsidR="00FA3715">
        <w:rPr>
          <w:rFonts w:ascii="Arial" w:hAnsi="Arial" w:cs="Arial"/>
          <w:b/>
          <w:bCs/>
          <w:sz w:val="20"/>
          <w:szCs w:val="20"/>
        </w:rPr>
        <w:t xml:space="preserve">obwodów zasilania i sterowania elektrofiltrów </w:t>
      </w:r>
      <w:r w:rsidR="008D4825" w:rsidRPr="00417A8C">
        <w:rPr>
          <w:rFonts w:ascii="Arial" w:hAnsi="Arial" w:cs="Arial"/>
          <w:b/>
          <w:bCs/>
          <w:sz w:val="20"/>
          <w:szCs w:val="20"/>
        </w:rPr>
        <w:t xml:space="preserve">w TAURON Wytwarzanie Spółka Akcyjna - Oddział Elektrownia Jaworzno  </w:t>
      </w:r>
      <w:r w:rsidR="00992158">
        <w:rPr>
          <w:rFonts w:ascii="Arial" w:hAnsi="Arial" w:cs="Arial"/>
          <w:b/>
          <w:bCs/>
          <w:sz w:val="20"/>
          <w:szCs w:val="20"/>
        </w:rPr>
        <w:t>- Elektrownia III</w:t>
      </w:r>
    </w:p>
    <w:p w14:paraId="37D73064" w14:textId="77777777" w:rsidR="008D4825" w:rsidRPr="00417A8C" w:rsidRDefault="008D4825" w:rsidP="008D4825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7679E8" w14:textId="64186326" w:rsidR="008D4825" w:rsidRDefault="008D4825" w:rsidP="008D48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Celem badania jest uzyskanie </w:t>
      </w:r>
      <w:r w:rsidRPr="00682EF0">
        <w:rPr>
          <w:rFonts w:ascii="Arial" w:hAnsi="Arial" w:cs="Arial"/>
          <w:sz w:val="20"/>
          <w:szCs w:val="20"/>
          <w:shd w:val="clear" w:color="auto" w:fill="FFFFFF"/>
        </w:rPr>
        <w:t>przez TAURON Wytwarzanie S.A</w:t>
      </w:r>
      <w:r w:rsidRPr="00682EF0">
        <w:rPr>
          <w:rFonts w:ascii="Arial" w:hAnsi="Arial" w:cs="Arial"/>
          <w:sz w:val="20"/>
          <w:szCs w:val="20"/>
        </w:rPr>
        <w:t xml:space="preserve"> informacji o rynku Wykonawców, którzy spełniają oczekiwane przez Zamawiającego wymagania dotyczące realizacji planowanego zamówienia i są zainteresowani przystąpieniem do postępowania i realizacji usług objętych badaniem rynku, w szczególności: </w:t>
      </w:r>
    </w:p>
    <w:p w14:paraId="16A08EC9" w14:textId="77777777" w:rsidR="008D4825" w:rsidRPr="00682EF0" w:rsidRDefault="008D4825" w:rsidP="008D48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2F9165" w14:textId="77777777" w:rsidR="008D4825" w:rsidRPr="00682EF0" w:rsidRDefault="008D4825" w:rsidP="008D482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>-</w:t>
      </w:r>
      <w:r w:rsidRPr="00682EF0">
        <w:rPr>
          <w:rFonts w:ascii="Arial" w:hAnsi="Arial" w:cs="Arial"/>
          <w:sz w:val="20"/>
          <w:szCs w:val="20"/>
        </w:rPr>
        <w:tab/>
        <w:t xml:space="preserve">uzyskanie informacji o możliwości zrealizowania (wykonania) zamówienia przez potencjalnych Wykonawców, </w:t>
      </w:r>
    </w:p>
    <w:p w14:paraId="3EE9C0E9" w14:textId="1A7121A3" w:rsidR="008D4825" w:rsidRPr="00682EF0" w:rsidRDefault="008D4825" w:rsidP="008D4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>-</w:t>
      </w:r>
      <w:r w:rsidRPr="00682EF0">
        <w:rPr>
          <w:rFonts w:ascii="Arial" w:hAnsi="Arial" w:cs="Arial"/>
          <w:sz w:val="20"/>
          <w:szCs w:val="20"/>
        </w:rPr>
        <w:tab/>
        <w:t xml:space="preserve">uzyskanie informacji o ewentualnych barierach związanych z udziałem  </w:t>
      </w:r>
      <w:r w:rsidRPr="00682EF0">
        <w:rPr>
          <w:rFonts w:ascii="Arial" w:hAnsi="Arial" w:cs="Arial"/>
          <w:sz w:val="20"/>
          <w:szCs w:val="20"/>
        </w:rPr>
        <w:tab/>
        <w:t>w postępowaniu, oraz</w:t>
      </w:r>
    </w:p>
    <w:p w14:paraId="6F5EEEC5" w14:textId="77777777" w:rsidR="008D4825" w:rsidRDefault="008D4825" w:rsidP="008D4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- </w:t>
      </w:r>
      <w:r w:rsidRPr="00682EF0">
        <w:rPr>
          <w:rFonts w:ascii="Arial" w:hAnsi="Arial" w:cs="Arial"/>
          <w:sz w:val="20"/>
          <w:szCs w:val="20"/>
        </w:rPr>
        <w:tab/>
        <w:t>pozyskania wstępnej oferty cenowej.</w:t>
      </w:r>
    </w:p>
    <w:p w14:paraId="6268A896" w14:textId="77777777" w:rsidR="008D4825" w:rsidRDefault="008D4825" w:rsidP="008D4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BD1E8B" w14:textId="27FAFA7F" w:rsidR="008D4825" w:rsidRPr="00682EF0" w:rsidRDefault="008D4825" w:rsidP="008D4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Podstawą do przedstawienia wyceny/wstępnej oferty cenowej - zgodnie z załączonym Formularzem cenowym - jest </w:t>
      </w:r>
      <w:r w:rsidRPr="00682EF0">
        <w:rPr>
          <w:rFonts w:ascii="Arial" w:hAnsi="Arial" w:cs="Arial"/>
          <w:b/>
          <w:sz w:val="20"/>
          <w:szCs w:val="20"/>
        </w:rPr>
        <w:t>Opis planowanego przedmiotu zamówienia.</w:t>
      </w:r>
    </w:p>
    <w:p w14:paraId="3D498A85" w14:textId="77777777" w:rsidR="008D4825" w:rsidRPr="00682EF0" w:rsidRDefault="008D4825" w:rsidP="008D4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953E9DB" w14:textId="77777777" w:rsidR="008D4825" w:rsidRPr="00682EF0" w:rsidRDefault="008D4825" w:rsidP="008D48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  <w:shd w:val="clear" w:color="auto" w:fill="FFFFFF"/>
        </w:rPr>
        <w:t>Informujemy, iż niniejsze postępowanie nie stanowi zaproszenia do składania ofert w rozumieniu art. 66 Kodeksu cywilnego,</w:t>
      </w:r>
      <w:r w:rsidRPr="00682EF0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nie zobowiązuje Zamawiającego do zawarcia umowy, czy też udzielenia zamówienia.</w:t>
      </w:r>
    </w:p>
    <w:p w14:paraId="333F52B9" w14:textId="77777777" w:rsidR="008D4825" w:rsidRPr="00682EF0" w:rsidRDefault="008D4825" w:rsidP="008D482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F5546B8" w14:textId="77777777" w:rsidR="008D4825" w:rsidRPr="00682EF0" w:rsidRDefault="008D4825" w:rsidP="008D48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W przypadku ogłoszenia postępowania o udzielenie Zamówienia, informacja o jego wszczęciu oraz szczegółowy zakres prac, warunki udziału w postępowania i realizacji Zamówienia zostaną zamieszczone na Platformie Zakupowej Grupy TAURON. </w:t>
      </w:r>
    </w:p>
    <w:p w14:paraId="2586CD92" w14:textId="77777777" w:rsidR="008D4825" w:rsidRPr="00682EF0" w:rsidRDefault="008D4825" w:rsidP="008D482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F8933E1" w14:textId="77777777" w:rsidR="008D4825" w:rsidRDefault="008D4825" w:rsidP="008D4825">
      <w:pPr>
        <w:spacing w:after="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82EF0">
        <w:rPr>
          <w:rFonts w:ascii="Arial" w:hAnsi="Arial" w:cs="Arial"/>
          <w:b/>
          <w:color w:val="000000"/>
          <w:sz w:val="20"/>
          <w:szCs w:val="20"/>
        </w:rPr>
        <w:t>Opis Planowanego Przedmiotu Zamówienia</w:t>
      </w:r>
    </w:p>
    <w:p w14:paraId="6A4E4EB9" w14:textId="46D74D4E" w:rsidR="00C2703A" w:rsidRPr="00C2703A" w:rsidRDefault="00C2703A" w:rsidP="00C2703A">
      <w:pPr>
        <w:pStyle w:val="Bezodstpw"/>
        <w:numPr>
          <w:ilvl w:val="0"/>
          <w:numId w:val="4"/>
        </w:numPr>
        <w:spacing w:before="120" w:after="120" w:line="276" w:lineRule="auto"/>
        <w:ind w:left="426" w:hanging="142"/>
        <w:jc w:val="both"/>
        <w:rPr>
          <w:rFonts w:ascii="Arial" w:hAnsi="Arial" w:cs="Arial"/>
          <w:b/>
          <w:sz w:val="20"/>
          <w:szCs w:val="20"/>
        </w:rPr>
      </w:pPr>
      <w:r w:rsidRPr="00C2703A">
        <w:rPr>
          <w:rFonts w:ascii="Arial" w:hAnsi="Arial" w:cs="Arial"/>
          <w:b/>
          <w:sz w:val="20"/>
          <w:szCs w:val="20"/>
        </w:rPr>
        <w:t>Wykaz urządzeń:</w:t>
      </w:r>
    </w:p>
    <w:p w14:paraId="1624BEFA" w14:textId="77777777" w:rsidR="0014015B" w:rsidRPr="0014015B" w:rsidRDefault="0014015B" w:rsidP="00C2703A">
      <w:pPr>
        <w:pStyle w:val="Akapitzlist"/>
        <w:numPr>
          <w:ilvl w:val="1"/>
          <w:numId w:val="4"/>
        </w:numPr>
        <w:spacing w:line="276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14015B">
        <w:rPr>
          <w:rFonts w:ascii="Arial" w:hAnsi="Arial" w:cs="Arial"/>
          <w:sz w:val="20"/>
          <w:szCs w:val="20"/>
        </w:rPr>
        <w:t>Zespoły prostownicze na elektrofiltrach bloków nr 1, 2, 3, 4, 6 (Producent – firma BELOS):</w:t>
      </w:r>
    </w:p>
    <w:p w14:paraId="1ABF4CC6" w14:textId="77777777" w:rsidR="0014015B" w:rsidRPr="0014015B" w:rsidRDefault="0014015B" w:rsidP="00C2703A">
      <w:pPr>
        <w:pStyle w:val="Akapitzlist"/>
        <w:numPr>
          <w:ilvl w:val="0"/>
          <w:numId w:val="6"/>
        </w:numPr>
        <w:ind w:left="851" w:hanging="283"/>
        <w:contextualSpacing/>
        <w:jc w:val="both"/>
        <w:rPr>
          <w:rFonts w:ascii="Arial" w:hAnsi="Arial" w:cs="Arial"/>
          <w:sz w:val="20"/>
          <w:szCs w:val="20"/>
        </w:rPr>
      </w:pPr>
      <w:r w:rsidRPr="0014015B">
        <w:rPr>
          <w:rFonts w:ascii="Arial" w:hAnsi="Arial" w:cs="Arial"/>
          <w:sz w:val="20"/>
          <w:szCs w:val="20"/>
        </w:rPr>
        <w:t xml:space="preserve">P1KT380/106/600 (moc znamionowa 61kVA, napięcie pierwotne 380V AC, prąd pierwotny 161A AC, napięcie wtórne 106kV DC, prąd wtórny 600mA DC) w ilości 2 </w:t>
      </w:r>
      <w:proofErr w:type="spellStart"/>
      <w:r w:rsidRPr="0014015B">
        <w:rPr>
          <w:rFonts w:ascii="Arial" w:hAnsi="Arial" w:cs="Arial"/>
          <w:sz w:val="20"/>
          <w:szCs w:val="20"/>
        </w:rPr>
        <w:t>kpl</w:t>
      </w:r>
      <w:proofErr w:type="spellEnd"/>
      <w:r w:rsidRPr="0014015B">
        <w:rPr>
          <w:rFonts w:ascii="Arial" w:hAnsi="Arial" w:cs="Arial"/>
          <w:sz w:val="20"/>
          <w:szCs w:val="20"/>
        </w:rPr>
        <w:t xml:space="preserve">. na blok (łącznie 10 </w:t>
      </w:r>
      <w:proofErr w:type="spellStart"/>
      <w:r w:rsidRPr="0014015B">
        <w:rPr>
          <w:rFonts w:ascii="Arial" w:hAnsi="Arial" w:cs="Arial"/>
          <w:sz w:val="20"/>
          <w:szCs w:val="20"/>
        </w:rPr>
        <w:t>kpl</w:t>
      </w:r>
      <w:proofErr w:type="spellEnd"/>
      <w:r w:rsidRPr="0014015B">
        <w:rPr>
          <w:rFonts w:ascii="Arial" w:hAnsi="Arial" w:cs="Arial"/>
          <w:sz w:val="20"/>
          <w:szCs w:val="20"/>
        </w:rPr>
        <w:t>.),</w:t>
      </w:r>
    </w:p>
    <w:p w14:paraId="37F10B24" w14:textId="77777777" w:rsidR="0014015B" w:rsidRPr="0014015B" w:rsidRDefault="0014015B" w:rsidP="00C2703A">
      <w:pPr>
        <w:pStyle w:val="Akapitzlist"/>
        <w:numPr>
          <w:ilvl w:val="0"/>
          <w:numId w:val="6"/>
        </w:numPr>
        <w:ind w:left="851" w:hanging="283"/>
        <w:contextualSpacing/>
        <w:jc w:val="both"/>
        <w:rPr>
          <w:rFonts w:ascii="Arial" w:hAnsi="Arial" w:cs="Arial"/>
          <w:sz w:val="20"/>
          <w:szCs w:val="20"/>
        </w:rPr>
      </w:pPr>
      <w:r w:rsidRPr="0014015B">
        <w:rPr>
          <w:rFonts w:ascii="Arial" w:hAnsi="Arial" w:cs="Arial"/>
          <w:sz w:val="20"/>
          <w:szCs w:val="20"/>
        </w:rPr>
        <w:t xml:space="preserve">P1KT380/106/800 (moc znamionowa 81kVA, napięcie pierwotne 380V AC, prąd pierwotny 214A AC, napięcie wtórne 106kV DC, prąd wtórny 800mA DC) w ilości 4 </w:t>
      </w:r>
      <w:proofErr w:type="spellStart"/>
      <w:r w:rsidRPr="0014015B">
        <w:rPr>
          <w:rFonts w:ascii="Arial" w:hAnsi="Arial" w:cs="Arial"/>
          <w:sz w:val="20"/>
          <w:szCs w:val="20"/>
        </w:rPr>
        <w:t>kpl</w:t>
      </w:r>
      <w:proofErr w:type="spellEnd"/>
      <w:r w:rsidRPr="0014015B">
        <w:rPr>
          <w:rFonts w:ascii="Arial" w:hAnsi="Arial" w:cs="Arial"/>
          <w:sz w:val="20"/>
          <w:szCs w:val="20"/>
        </w:rPr>
        <w:t xml:space="preserve">. na blok (łącznie 20 </w:t>
      </w:r>
      <w:proofErr w:type="spellStart"/>
      <w:r w:rsidRPr="0014015B">
        <w:rPr>
          <w:rFonts w:ascii="Arial" w:hAnsi="Arial" w:cs="Arial"/>
          <w:sz w:val="20"/>
          <w:szCs w:val="20"/>
        </w:rPr>
        <w:t>kpl</w:t>
      </w:r>
      <w:proofErr w:type="spellEnd"/>
      <w:r w:rsidRPr="0014015B">
        <w:rPr>
          <w:rFonts w:ascii="Arial" w:hAnsi="Arial" w:cs="Arial"/>
          <w:sz w:val="20"/>
          <w:szCs w:val="20"/>
        </w:rPr>
        <w:t>.),</w:t>
      </w:r>
    </w:p>
    <w:p w14:paraId="35453B4C" w14:textId="77777777" w:rsidR="0014015B" w:rsidRPr="0014015B" w:rsidRDefault="0014015B" w:rsidP="00C2703A">
      <w:pPr>
        <w:pStyle w:val="Akapitzlist"/>
        <w:numPr>
          <w:ilvl w:val="0"/>
          <w:numId w:val="6"/>
        </w:numPr>
        <w:ind w:left="851" w:hanging="283"/>
        <w:contextualSpacing/>
        <w:jc w:val="both"/>
        <w:rPr>
          <w:rFonts w:ascii="Arial" w:hAnsi="Arial" w:cs="Arial"/>
          <w:sz w:val="20"/>
          <w:szCs w:val="20"/>
        </w:rPr>
      </w:pPr>
      <w:r w:rsidRPr="0014015B">
        <w:rPr>
          <w:rFonts w:ascii="Arial" w:hAnsi="Arial" w:cs="Arial"/>
          <w:sz w:val="20"/>
          <w:szCs w:val="20"/>
        </w:rPr>
        <w:t xml:space="preserve">P1KT380/106/1250 (moc znamionowa 127kVA, napięcie pierwotne 380V AC, prąd pierwotny 334A AC, napięcie wtórne 106kV DC, prąd wtórny 1 250mA DC) w ilości 2 </w:t>
      </w:r>
      <w:proofErr w:type="spellStart"/>
      <w:r w:rsidRPr="0014015B">
        <w:rPr>
          <w:rFonts w:ascii="Arial" w:hAnsi="Arial" w:cs="Arial"/>
          <w:sz w:val="20"/>
          <w:szCs w:val="20"/>
        </w:rPr>
        <w:t>kpl</w:t>
      </w:r>
      <w:proofErr w:type="spellEnd"/>
      <w:r w:rsidRPr="0014015B">
        <w:rPr>
          <w:rFonts w:ascii="Arial" w:hAnsi="Arial" w:cs="Arial"/>
          <w:sz w:val="20"/>
          <w:szCs w:val="20"/>
        </w:rPr>
        <w:t xml:space="preserve">. na blok (łącznie 10 </w:t>
      </w:r>
      <w:proofErr w:type="spellStart"/>
      <w:r w:rsidRPr="0014015B">
        <w:rPr>
          <w:rFonts w:ascii="Arial" w:hAnsi="Arial" w:cs="Arial"/>
          <w:sz w:val="20"/>
          <w:szCs w:val="20"/>
        </w:rPr>
        <w:t>kpl</w:t>
      </w:r>
      <w:proofErr w:type="spellEnd"/>
      <w:r w:rsidRPr="0014015B">
        <w:rPr>
          <w:rFonts w:ascii="Arial" w:hAnsi="Arial" w:cs="Arial"/>
          <w:sz w:val="20"/>
          <w:szCs w:val="20"/>
        </w:rPr>
        <w:t>.),</w:t>
      </w:r>
    </w:p>
    <w:p w14:paraId="3C009692" w14:textId="77777777" w:rsidR="0014015B" w:rsidRPr="0014015B" w:rsidRDefault="0014015B" w:rsidP="00C2703A">
      <w:pPr>
        <w:pStyle w:val="Akapitzlist"/>
        <w:numPr>
          <w:ilvl w:val="0"/>
          <w:numId w:val="6"/>
        </w:numPr>
        <w:ind w:left="851" w:hanging="283"/>
        <w:contextualSpacing/>
        <w:jc w:val="both"/>
        <w:rPr>
          <w:rFonts w:ascii="Arial" w:hAnsi="Arial" w:cs="Arial"/>
          <w:sz w:val="20"/>
          <w:szCs w:val="20"/>
        </w:rPr>
      </w:pPr>
      <w:r w:rsidRPr="0014015B">
        <w:rPr>
          <w:rFonts w:ascii="Arial" w:hAnsi="Arial" w:cs="Arial"/>
          <w:sz w:val="20"/>
          <w:szCs w:val="20"/>
        </w:rPr>
        <w:t xml:space="preserve">P1KT380/106/1600 (moc znamionowa 162kVA, napięcie pierwotne 380V AC, prąd pierwotny 427A AC, napięcie wtórne 106kV DC, prąd wtórny 1 600mA DC) w ilości 4 </w:t>
      </w:r>
      <w:proofErr w:type="spellStart"/>
      <w:r w:rsidRPr="0014015B">
        <w:rPr>
          <w:rFonts w:ascii="Arial" w:hAnsi="Arial" w:cs="Arial"/>
          <w:sz w:val="20"/>
          <w:szCs w:val="20"/>
        </w:rPr>
        <w:t>kpl</w:t>
      </w:r>
      <w:proofErr w:type="spellEnd"/>
      <w:r w:rsidRPr="0014015B">
        <w:rPr>
          <w:rFonts w:ascii="Arial" w:hAnsi="Arial" w:cs="Arial"/>
          <w:sz w:val="20"/>
          <w:szCs w:val="20"/>
        </w:rPr>
        <w:t xml:space="preserve">. na blok (łącznie 20 </w:t>
      </w:r>
      <w:proofErr w:type="spellStart"/>
      <w:r w:rsidRPr="0014015B">
        <w:rPr>
          <w:rFonts w:ascii="Arial" w:hAnsi="Arial" w:cs="Arial"/>
          <w:sz w:val="20"/>
          <w:szCs w:val="20"/>
        </w:rPr>
        <w:t>kpl</w:t>
      </w:r>
      <w:proofErr w:type="spellEnd"/>
      <w:r w:rsidRPr="0014015B">
        <w:rPr>
          <w:rFonts w:ascii="Arial" w:hAnsi="Arial" w:cs="Arial"/>
          <w:sz w:val="20"/>
          <w:szCs w:val="20"/>
        </w:rPr>
        <w:t>.),</w:t>
      </w:r>
    </w:p>
    <w:p w14:paraId="7D9D2F35" w14:textId="77777777" w:rsidR="0014015B" w:rsidRPr="0014015B" w:rsidRDefault="0014015B" w:rsidP="00C2703A">
      <w:pPr>
        <w:pStyle w:val="Akapitzlist"/>
        <w:ind w:left="709"/>
        <w:contextualSpacing/>
        <w:jc w:val="both"/>
        <w:rPr>
          <w:rFonts w:ascii="Arial" w:hAnsi="Arial" w:cs="Arial"/>
          <w:sz w:val="20"/>
          <w:szCs w:val="20"/>
        </w:rPr>
      </w:pPr>
    </w:p>
    <w:p w14:paraId="12291219" w14:textId="77777777" w:rsidR="0014015B" w:rsidRPr="0014015B" w:rsidRDefault="0014015B" w:rsidP="00C2703A">
      <w:pPr>
        <w:pStyle w:val="Akapitzlist"/>
        <w:numPr>
          <w:ilvl w:val="1"/>
          <w:numId w:val="4"/>
        </w:numPr>
        <w:spacing w:line="276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14015B">
        <w:rPr>
          <w:rFonts w:ascii="Arial" w:hAnsi="Arial" w:cs="Arial"/>
          <w:sz w:val="20"/>
          <w:szCs w:val="20"/>
        </w:rPr>
        <w:t>Zespoły prostownicze na elektrofiltrze bloku nr 5:</w:t>
      </w:r>
    </w:p>
    <w:p w14:paraId="4CA7F6B7" w14:textId="77777777" w:rsidR="0014015B" w:rsidRPr="0014015B" w:rsidRDefault="0014015B" w:rsidP="00C2703A">
      <w:pPr>
        <w:pStyle w:val="Akapitzlist"/>
        <w:numPr>
          <w:ilvl w:val="0"/>
          <w:numId w:val="8"/>
        </w:numPr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14015B">
        <w:rPr>
          <w:rFonts w:ascii="Arial" w:hAnsi="Arial" w:cs="Arial"/>
          <w:sz w:val="20"/>
          <w:szCs w:val="20"/>
        </w:rPr>
        <w:t xml:space="preserve">zespół zasilający WN typu PP120 (moc znamionowa 120kW – 134kVA, napięcie pierwotne 3x480V AC, prąd pierwotny 161A AC, napięcie wtórne 83kV DC, prąd wtórny 1 445mA DC, producent NWL) w ilości 2 </w:t>
      </w:r>
      <w:proofErr w:type="spellStart"/>
      <w:r w:rsidRPr="0014015B">
        <w:rPr>
          <w:rFonts w:ascii="Arial" w:hAnsi="Arial" w:cs="Arial"/>
          <w:sz w:val="20"/>
          <w:szCs w:val="20"/>
        </w:rPr>
        <w:t>kpl</w:t>
      </w:r>
      <w:proofErr w:type="spellEnd"/>
      <w:r w:rsidRPr="0014015B">
        <w:rPr>
          <w:rFonts w:ascii="Arial" w:hAnsi="Arial" w:cs="Arial"/>
          <w:sz w:val="20"/>
          <w:szCs w:val="20"/>
        </w:rPr>
        <w:t>.,</w:t>
      </w:r>
    </w:p>
    <w:p w14:paraId="62B095B5" w14:textId="77777777" w:rsidR="0014015B" w:rsidRPr="0014015B" w:rsidRDefault="0014015B" w:rsidP="00C2703A">
      <w:pPr>
        <w:pStyle w:val="Akapitzlist"/>
        <w:numPr>
          <w:ilvl w:val="0"/>
          <w:numId w:val="8"/>
        </w:numPr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14015B">
        <w:rPr>
          <w:rFonts w:ascii="Arial" w:hAnsi="Arial" w:cs="Arial"/>
          <w:sz w:val="20"/>
          <w:szCs w:val="20"/>
        </w:rPr>
        <w:t xml:space="preserve">zespół zasilający WN typu PP105 (moc znamionowa 105kW – 118kVA, napięcie pierwotne 3x480V AC, prąd pierwotny 142A AC, napięcie wtórne 83kV DC, prąd wtórny 1 265mA DC, producent NWL) w ilości 1 </w:t>
      </w:r>
      <w:proofErr w:type="spellStart"/>
      <w:r w:rsidRPr="0014015B">
        <w:rPr>
          <w:rFonts w:ascii="Arial" w:hAnsi="Arial" w:cs="Arial"/>
          <w:sz w:val="20"/>
          <w:szCs w:val="20"/>
        </w:rPr>
        <w:t>kpl</w:t>
      </w:r>
      <w:proofErr w:type="spellEnd"/>
      <w:r w:rsidRPr="0014015B">
        <w:rPr>
          <w:rFonts w:ascii="Arial" w:hAnsi="Arial" w:cs="Arial"/>
          <w:sz w:val="20"/>
          <w:szCs w:val="20"/>
        </w:rPr>
        <w:t>.,</w:t>
      </w:r>
    </w:p>
    <w:p w14:paraId="2B6C28AE" w14:textId="77777777" w:rsidR="0014015B" w:rsidRPr="0014015B" w:rsidRDefault="0014015B" w:rsidP="00C2703A">
      <w:pPr>
        <w:pStyle w:val="Akapitzlist"/>
        <w:numPr>
          <w:ilvl w:val="0"/>
          <w:numId w:val="8"/>
        </w:numPr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14015B">
        <w:rPr>
          <w:rFonts w:ascii="Arial" w:hAnsi="Arial" w:cs="Arial"/>
          <w:sz w:val="20"/>
          <w:szCs w:val="20"/>
        </w:rPr>
        <w:t xml:space="preserve">zespół zasilający WN 135kV/1 500mA (moc znamionowa 194kVA, napięcie pierwotne 2x400V AC, prąd pierwotny 482A AC, napięcie wtórne 135kV DC, prąd wtórny 1 500mA DC, producent CASTLET) w ilości 4 </w:t>
      </w:r>
      <w:proofErr w:type="spellStart"/>
      <w:r w:rsidRPr="0014015B">
        <w:rPr>
          <w:rFonts w:ascii="Arial" w:hAnsi="Arial" w:cs="Arial"/>
          <w:sz w:val="20"/>
          <w:szCs w:val="20"/>
        </w:rPr>
        <w:t>kpl</w:t>
      </w:r>
      <w:proofErr w:type="spellEnd"/>
      <w:r w:rsidRPr="0014015B">
        <w:rPr>
          <w:rFonts w:ascii="Arial" w:hAnsi="Arial" w:cs="Arial"/>
          <w:sz w:val="20"/>
          <w:szCs w:val="20"/>
        </w:rPr>
        <w:t>.,</w:t>
      </w:r>
    </w:p>
    <w:p w14:paraId="6F617293" w14:textId="77777777" w:rsidR="0014015B" w:rsidRPr="0014015B" w:rsidRDefault="0014015B" w:rsidP="00C2703A">
      <w:pPr>
        <w:pStyle w:val="Akapitzlist"/>
        <w:numPr>
          <w:ilvl w:val="0"/>
          <w:numId w:val="8"/>
        </w:numPr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14015B">
        <w:rPr>
          <w:rFonts w:ascii="Arial" w:hAnsi="Arial" w:cs="Arial"/>
          <w:sz w:val="20"/>
          <w:szCs w:val="20"/>
        </w:rPr>
        <w:t xml:space="preserve">zespół zasilający WN 135kV/1 100mA (moc znamionowa 142kVA, napięcie pierwotne 2x400V AC, prąd pierwotny 355A AC, napięcie wtórne 135kV DC, prąd wtórny 1 100mA DC, producent CASTLET) w ilości 2 </w:t>
      </w:r>
      <w:proofErr w:type="spellStart"/>
      <w:r w:rsidRPr="0014015B">
        <w:rPr>
          <w:rFonts w:ascii="Arial" w:hAnsi="Arial" w:cs="Arial"/>
          <w:sz w:val="20"/>
          <w:szCs w:val="20"/>
        </w:rPr>
        <w:t>kpl</w:t>
      </w:r>
      <w:proofErr w:type="spellEnd"/>
      <w:r w:rsidRPr="0014015B">
        <w:rPr>
          <w:rFonts w:ascii="Arial" w:hAnsi="Arial" w:cs="Arial"/>
          <w:sz w:val="20"/>
          <w:szCs w:val="20"/>
        </w:rPr>
        <w:t>.,</w:t>
      </w:r>
    </w:p>
    <w:p w14:paraId="087569AA" w14:textId="77777777" w:rsidR="0014015B" w:rsidRPr="0014015B" w:rsidRDefault="0014015B" w:rsidP="00C2703A">
      <w:pPr>
        <w:pStyle w:val="Akapitzlist"/>
        <w:ind w:left="709"/>
        <w:contextualSpacing/>
        <w:jc w:val="both"/>
        <w:rPr>
          <w:rFonts w:ascii="Arial" w:hAnsi="Arial" w:cs="Arial"/>
          <w:sz w:val="20"/>
          <w:szCs w:val="20"/>
        </w:rPr>
      </w:pPr>
    </w:p>
    <w:p w14:paraId="1B6366C4" w14:textId="77777777" w:rsidR="0014015B" w:rsidRPr="0014015B" w:rsidRDefault="0014015B" w:rsidP="00C2703A">
      <w:pPr>
        <w:pStyle w:val="Akapitzlist"/>
        <w:numPr>
          <w:ilvl w:val="1"/>
          <w:numId w:val="4"/>
        </w:numPr>
        <w:spacing w:line="276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14015B">
        <w:rPr>
          <w:rFonts w:ascii="Arial" w:hAnsi="Arial" w:cs="Arial"/>
          <w:sz w:val="20"/>
          <w:szCs w:val="20"/>
        </w:rPr>
        <w:t>Komory elektrofiltrów bloków nr 1 - 6 w zakresie:</w:t>
      </w:r>
    </w:p>
    <w:p w14:paraId="4F6A3608" w14:textId="77777777" w:rsidR="0014015B" w:rsidRPr="0014015B" w:rsidRDefault="0014015B" w:rsidP="00C2703A">
      <w:pPr>
        <w:pStyle w:val="Akapitzlist"/>
        <w:numPr>
          <w:ilvl w:val="0"/>
          <w:numId w:val="7"/>
        </w:numPr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14015B">
        <w:rPr>
          <w:rFonts w:ascii="Arial" w:hAnsi="Arial" w:cs="Arial"/>
          <w:sz w:val="20"/>
          <w:szCs w:val="20"/>
        </w:rPr>
        <w:t>instalacji zasilania,</w:t>
      </w:r>
    </w:p>
    <w:p w14:paraId="38A7C007" w14:textId="77777777" w:rsidR="0014015B" w:rsidRPr="0014015B" w:rsidRDefault="0014015B" w:rsidP="00C2703A">
      <w:pPr>
        <w:pStyle w:val="Akapitzlist"/>
        <w:numPr>
          <w:ilvl w:val="0"/>
          <w:numId w:val="7"/>
        </w:numPr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14015B">
        <w:rPr>
          <w:rFonts w:ascii="Arial" w:hAnsi="Arial" w:cs="Arial"/>
          <w:sz w:val="20"/>
          <w:szCs w:val="20"/>
        </w:rPr>
        <w:t>instalacji sterowania i wizualizacji,</w:t>
      </w:r>
    </w:p>
    <w:p w14:paraId="167E8E55" w14:textId="77777777" w:rsidR="0014015B" w:rsidRPr="0014015B" w:rsidRDefault="0014015B" w:rsidP="00C2703A">
      <w:pPr>
        <w:pStyle w:val="Akapitzlist"/>
        <w:numPr>
          <w:ilvl w:val="0"/>
          <w:numId w:val="7"/>
        </w:numPr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14015B">
        <w:rPr>
          <w:rFonts w:ascii="Arial" w:hAnsi="Arial" w:cs="Arial"/>
          <w:sz w:val="20"/>
          <w:szCs w:val="20"/>
        </w:rPr>
        <w:t>instalacji zabezpieczeń.</w:t>
      </w:r>
    </w:p>
    <w:p w14:paraId="102718CA" w14:textId="77777777" w:rsidR="0014015B" w:rsidRPr="0014015B" w:rsidRDefault="0014015B" w:rsidP="00C2703A">
      <w:pPr>
        <w:pStyle w:val="Akapitzlist"/>
        <w:numPr>
          <w:ilvl w:val="1"/>
          <w:numId w:val="4"/>
        </w:numPr>
        <w:ind w:left="709" w:hanging="425"/>
        <w:contextualSpacing/>
        <w:jc w:val="both"/>
        <w:rPr>
          <w:rFonts w:ascii="Arial" w:hAnsi="Arial" w:cs="Arial"/>
          <w:sz w:val="20"/>
          <w:szCs w:val="20"/>
        </w:rPr>
      </w:pPr>
      <w:r w:rsidRPr="0014015B">
        <w:rPr>
          <w:rFonts w:ascii="Arial" w:hAnsi="Arial" w:cs="Arial"/>
          <w:sz w:val="20"/>
          <w:szCs w:val="20"/>
        </w:rPr>
        <w:t xml:space="preserve">Odłączniki z uziemnikami typu OU-75/2 zabudowane na elektrofiltrach bloków nr 1, 2, 3, 4, 6 (producent BELOS) w ilości 60 </w:t>
      </w:r>
      <w:proofErr w:type="spellStart"/>
      <w:r w:rsidRPr="0014015B">
        <w:rPr>
          <w:rFonts w:ascii="Arial" w:hAnsi="Arial" w:cs="Arial"/>
          <w:sz w:val="20"/>
          <w:szCs w:val="20"/>
        </w:rPr>
        <w:t>kpl</w:t>
      </w:r>
      <w:proofErr w:type="spellEnd"/>
      <w:r w:rsidRPr="0014015B">
        <w:rPr>
          <w:rFonts w:ascii="Arial" w:hAnsi="Arial" w:cs="Arial"/>
          <w:sz w:val="20"/>
          <w:szCs w:val="20"/>
        </w:rPr>
        <w:t>.</w:t>
      </w:r>
    </w:p>
    <w:p w14:paraId="46EEC2EB" w14:textId="77777777" w:rsidR="0014015B" w:rsidRPr="0014015B" w:rsidRDefault="0014015B" w:rsidP="00C2703A">
      <w:pPr>
        <w:pStyle w:val="Akapitzlist"/>
        <w:numPr>
          <w:ilvl w:val="1"/>
          <w:numId w:val="4"/>
        </w:numPr>
        <w:ind w:left="709" w:hanging="425"/>
        <w:contextualSpacing/>
        <w:jc w:val="both"/>
        <w:rPr>
          <w:rFonts w:ascii="Arial" w:hAnsi="Arial" w:cs="Arial"/>
          <w:sz w:val="20"/>
          <w:szCs w:val="20"/>
        </w:rPr>
      </w:pPr>
      <w:r w:rsidRPr="0014015B">
        <w:rPr>
          <w:rFonts w:ascii="Arial" w:hAnsi="Arial" w:cs="Arial"/>
          <w:sz w:val="20"/>
          <w:szCs w:val="20"/>
        </w:rPr>
        <w:t xml:space="preserve">Odłączniki z uziemnikiem WN typu DGS-110-600 zabudowane na elektrofiltrze bloku nr 5 (maksymalne napięcie 110kV, producent ELEKOR) w ilości 3 </w:t>
      </w:r>
      <w:proofErr w:type="spellStart"/>
      <w:r w:rsidRPr="0014015B">
        <w:rPr>
          <w:rFonts w:ascii="Arial" w:hAnsi="Arial" w:cs="Arial"/>
          <w:sz w:val="20"/>
          <w:szCs w:val="20"/>
        </w:rPr>
        <w:t>kpl</w:t>
      </w:r>
      <w:proofErr w:type="spellEnd"/>
      <w:r w:rsidRPr="0014015B">
        <w:rPr>
          <w:rFonts w:ascii="Arial" w:hAnsi="Arial" w:cs="Arial"/>
          <w:sz w:val="20"/>
          <w:szCs w:val="20"/>
        </w:rPr>
        <w:t>.</w:t>
      </w:r>
    </w:p>
    <w:p w14:paraId="50B87A6D" w14:textId="77777777" w:rsidR="0014015B" w:rsidRPr="0014015B" w:rsidRDefault="0014015B" w:rsidP="00C2703A">
      <w:pPr>
        <w:pStyle w:val="Akapitzlist"/>
        <w:numPr>
          <w:ilvl w:val="1"/>
          <w:numId w:val="4"/>
        </w:numPr>
        <w:ind w:left="851" w:hanging="567"/>
        <w:contextualSpacing/>
        <w:jc w:val="both"/>
        <w:rPr>
          <w:rFonts w:ascii="Arial" w:hAnsi="Arial" w:cs="Arial"/>
          <w:sz w:val="20"/>
          <w:szCs w:val="20"/>
        </w:rPr>
      </w:pPr>
      <w:r w:rsidRPr="0014015B">
        <w:rPr>
          <w:rFonts w:ascii="Arial" w:hAnsi="Arial" w:cs="Arial"/>
          <w:sz w:val="20"/>
          <w:szCs w:val="20"/>
        </w:rPr>
        <w:lastRenderedPageBreak/>
        <w:t xml:space="preserve">Odłączniki z uziemnikiem WN typu DGS-135-700 zabudowane na elektrofiltrze bloku nr 5 (maksymalne napięcie 135kV, producent ELEKOR) w ilości 6 </w:t>
      </w:r>
      <w:proofErr w:type="spellStart"/>
      <w:r w:rsidRPr="0014015B">
        <w:rPr>
          <w:rFonts w:ascii="Arial" w:hAnsi="Arial" w:cs="Arial"/>
          <w:sz w:val="20"/>
          <w:szCs w:val="20"/>
        </w:rPr>
        <w:t>kpl</w:t>
      </w:r>
      <w:proofErr w:type="spellEnd"/>
      <w:r w:rsidRPr="0014015B">
        <w:rPr>
          <w:rFonts w:ascii="Arial" w:hAnsi="Arial" w:cs="Arial"/>
          <w:sz w:val="20"/>
          <w:szCs w:val="20"/>
        </w:rPr>
        <w:t>.</w:t>
      </w:r>
    </w:p>
    <w:p w14:paraId="503D8542" w14:textId="77777777" w:rsidR="0014015B" w:rsidRPr="0014015B" w:rsidRDefault="0014015B" w:rsidP="00C2703A">
      <w:pPr>
        <w:pStyle w:val="Akapitzlist"/>
        <w:numPr>
          <w:ilvl w:val="1"/>
          <w:numId w:val="4"/>
        </w:numPr>
        <w:ind w:left="851" w:hanging="567"/>
        <w:contextualSpacing/>
        <w:jc w:val="both"/>
        <w:rPr>
          <w:rFonts w:ascii="Arial" w:hAnsi="Arial" w:cs="Arial"/>
          <w:sz w:val="20"/>
          <w:szCs w:val="20"/>
        </w:rPr>
      </w:pPr>
      <w:r w:rsidRPr="0014015B">
        <w:rPr>
          <w:rFonts w:ascii="Arial" w:hAnsi="Arial" w:cs="Arial"/>
          <w:sz w:val="20"/>
          <w:szCs w:val="20"/>
        </w:rPr>
        <w:t xml:space="preserve">Instalacja ogrzewania izolatorów </w:t>
      </w:r>
      <w:proofErr w:type="spellStart"/>
      <w:r w:rsidRPr="0014015B">
        <w:rPr>
          <w:rFonts w:ascii="Arial" w:hAnsi="Arial" w:cs="Arial"/>
          <w:sz w:val="20"/>
          <w:szCs w:val="20"/>
        </w:rPr>
        <w:t>zawieszeniowych</w:t>
      </w:r>
      <w:proofErr w:type="spellEnd"/>
      <w:r w:rsidRPr="0014015B">
        <w:rPr>
          <w:rFonts w:ascii="Arial" w:hAnsi="Arial" w:cs="Arial"/>
          <w:sz w:val="20"/>
          <w:szCs w:val="20"/>
        </w:rPr>
        <w:t xml:space="preserve"> (kable, grzałki, osprzęt elektroinstalacyjny).</w:t>
      </w:r>
    </w:p>
    <w:p w14:paraId="632E10C3" w14:textId="77777777" w:rsidR="0014015B" w:rsidRPr="0014015B" w:rsidRDefault="0014015B" w:rsidP="00C2703A">
      <w:pPr>
        <w:pStyle w:val="Akapitzlist"/>
        <w:numPr>
          <w:ilvl w:val="1"/>
          <w:numId w:val="4"/>
        </w:numPr>
        <w:ind w:left="851" w:hanging="567"/>
        <w:contextualSpacing/>
        <w:jc w:val="both"/>
        <w:rPr>
          <w:rFonts w:ascii="Arial" w:hAnsi="Arial" w:cs="Arial"/>
          <w:sz w:val="20"/>
          <w:szCs w:val="20"/>
        </w:rPr>
      </w:pPr>
      <w:r w:rsidRPr="0014015B">
        <w:rPr>
          <w:rFonts w:ascii="Arial" w:hAnsi="Arial" w:cs="Arial"/>
          <w:sz w:val="20"/>
          <w:szCs w:val="20"/>
        </w:rPr>
        <w:t>Instalacja ogrzewania lejów zsypowych (kable, grzałki, osprzęt elektroinstalacyjny).</w:t>
      </w:r>
    </w:p>
    <w:p w14:paraId="7945F63B" w14:textId="4CBD789C" w:rsidR="0014015B" w:rsidRPr="0014015B" w:rsidRDefault="00C2703A" w:rsidP="0014015B">
      <w:pPr>
        <w:pStyle w:val="Bezodstpw"/>
        <w:numPr>
          <w:ilvl w:val="0"/>
          <w:numId w:val="4"/>
        </w:numPr>
        <w:spacing w:before="120" w:after="120" w:line="276" w:lineRule="auto"/>
        <w:ind w:left="714" w:hanging="35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14015B" w:rsidRPr="0014015B">
        <w:rPr>
          <w:rFonts w:ascii="Arial" w:hAnsi="Arial" w:cs="Arial"/>
          <w:b/>
          <w:sz w:val="20"/>
          <w:szCs w:val="20"/>
        </w:rPr>
        <w:t>Zakres prac:</w:t>
      </w:r>
    </w:p>
    <w:p w14:paraId="0C043D22" w14:textId="77777777" w:rsidR="0014015B" w:rsidRPr="0014015B" w:rsidRDefault="0014015B" w:rsidP="00C2703A">
      <w:pPr>
        <w:pStyle w:val="Bezodstpw"/>
        <w:numPr>
          <w:ilvl w:val="1"/>
          <w:numId w:val="4"/>
        </w:numPr>
        <w:spacing w:before="120" w:after="120" w:line="276" w:lineRule="auto"/>
        <w:ind w:left="567" w:firstLine="153"/>
        <w:jc w:val="both"/>
        <w:rPr>
          <w:rFonts w:ascii="Arial" w:hAnsi="Arial" w:cs="Arial"/>
          <w:sz w:val="20"/>
          <w:szCs w:val="20"/>
        </w:rPr>
      </w:pPr>
      <w:r w:rsidRPr="0014015B">
        <w:rPr>
          <w:rFonts w:ascii="Arial" w:hAnsi="Arial" w:cs="Arial"/>
          <w:sz w:val="20"/>
          <w:szCs w:val="20"/>
        </w:rPr>
        <w:t>Prace rozliczane na podstawie przepracowanych roboczogodzin:</w:t>
      </w:r>
    </w:p>
    <w:p w14:paraId="19A9F308" w14:textId="77777777" w:rsidR="0014015B" w:rsidRPr="0014015B" w:rsidRDefault="0014015B" w:rsidP="00C2703A">
      <w:pPr>
        <w:pStyle w:val="Bezodstpw"/>
        <w:numPr>
          <w:ilvl w:val="2"/>
          <w:numId w:val="4"/>
        </w:numPr>
        <w:tabs>
          <w:tab w:val="left" w:pos="1560"/>
        </w:tabs>
        <w:ind w:left="567" w:firstLine="426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14015B">
        <w:rPr>
          <w:rFonts w:ascii="Arial" w:hAnsi="Arial" w:cs="Arial"/>
          <w:sz w:val="20"/>
          <w:szCs w:val="20"/>
        </w:rPr>
        <w:t xml:space="preserve">usuwanie usterek na </w:t>
      </w:r>
      <w:r w:rsidRPr="0014015B">
        <w:rPr>
          <w:rFonts w:ascii="Arial" w:hAnsi="Arial" w:cs="Arial"/>
          <w:color w:val="auto"/>
          <w:sz w:val="20"/>
          <w:szCs w:val="20"/>
        </w:rPr>
        <w:t xml:space="preserve">elektrofiltrach bloków nr 1–6 w zakresie obwodów </w:t>
      </w:r>
      <w:r w:rsidRPr="0014015B">
        <w:rPr>
          <w:rFonts w:ascii="Arial" w:hAnsi="Arial" w:cs="Arial"/>
          <w:bCs/>
          <w:color w:val="auto"/>
          <w:sz w:val="20"/>
          <w:szCs w:val="20"/>
        </w:rPr>
        <w:t>zasilania,</w:t>
      </w:r>
    </w:p>
    <w:p w14:paraId="27DD3DCB" w14:textId="77777777" w:rsidR="0014015B" w:rsidRPr="0014015B" w:rsidRDefault="0014015B" w:rsidP="00C2703A">
      <w:pPr>
        <w:pStyle w:val="Bezodstpw"/>
        <w:numPr>
          <w:ilvl w:val="2"/>
          <w:numId w:val="4"/>
        </w:numPr>
        <w:tabs>
          <w:tab w:val="left" w:pos="1560"/>
        </w:tabs>
        <w:ind w:left="567" w:firstLine="426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14015B">
        <w:rPr>
          <w:rFonts w:ascii="Arial" w:hAnsi="Arial" w:cs="Arial"/>
          <w:color w:val="auto"/>
          <w:sz w:val="20"/>
          <w:szCs w:val="20"/>
        </w:rPr>
        <w:t xml:space="preserve">usuwanie usterek na elektrofiltrach bloków nr 1–6 w zakresie obwodów </w:t>
      </w:r>
      <w:r w:rsidRPr="0014015B">
        <w:rPr>
          <w:rFonts w:ascii="Arial" w:hAnsi="Arial" w:cs="Arial"/>
          <w:bCs/>
          <w:color w:val="auto"/>
          <w:sz w:val="20"/>
          <w:szCs w:val="20"/>
        </w:rPr>
        <w:t>sterowania,</w:t>
      </w:r>
    </w:p>
    <w:p w14:paraId="6D985DF3" w14:textId="77777777" w:rsidR="0014015B" w:rsidRPr="0014015B" w:rsidRDefault="0014015B" w:rsidP="00C2703A">
      <w:pPr>
        <w:pStyle w:val="Bezodstpw"/>
        <w:numPr>
          <w:ilvl w:val="2"/>
          <w:numId w:val="4"/>
        </w:numPr>
        <w:tabs>
          <w:tab w:val="left" w:pos="1560"/>
        </w:tabs>
        <w:ind w:left="567" w:firstLine="426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14015B">
        <w:rPr>
          <w:rFonts w:ascii="Arial" w:hAnsi="Arial" w:cs="Arial"/>
          <w:color w:val="auto"/>
          <w:sz w:val="20"/>
          <w:szCs w:val="20"/>
        </w:rPr>
        <w:t xml:space="preserve">usuwanie usterek na elektrofiltrach bloków nr 1–6 w zakresie obwodów </w:t>
      </w:r>
      <w:r w:rsidRPr="0014015B">
        <w:rPr>
          <w:rFonts w:ascii="Arial" w:hAnsi="Arial" w:cs="Arial"/>
          <w:bCs/>
          <w:color w:val="auto"/>
          <w:sz w:val="20"/>
          <w:szCs w:val="20"/>
        </w:rPr>
        <w:t>sygnalizacji,</w:t>
      </w:r>
    </w:p>
    <w:p w14:paraId="09591EE1" w14:textId="77777777" w:rsidR="0014015B" w:rsidRPr="0014015B" w:rsidRDefault="0014015B" w:rsidP="00C2703A">
      <w:pPr>
        <w:pStyle w:val="Bezodstpw"/>
        <w:numPr>
          <w:ilvl w:val="2"/>
          <w:numId w:val="4"/>
        </w:numPr>
        <w:tabs>
          <w:tab w:val="left" w:pos="1560"/>
        </w:tabs>
        <w:ind w:left="567" w:firstLine="426"/>
        <w:jc w:val="both"/>
        <w:rPr>
          <w:rFonts w:ascii="Arial" w:hAnsi="Arial" w:cs="Arial"/>
          <w:bCs/>
          <w:sz w:val="20"/>
          <w:szCs w:val="20"/>
        </w:rPr>
      </w:pPr>
      <w:r w:rsidRPr="0014015B">
        <w:rPr>
          <w:rFonts w:ascii="Arial" w:hAnsi="Arial" w:cs="Arial"/>
          <w:color w:val="auto"/>
          <w:sz w:val="20"/>
          <w:szCs w:val="20"/>
        </w:rPr>
        <w:t xml:space="preserve">usuwanie usterek na elektrofiltrach </w:t>
      </w:r>
      <w:r w:rsidRPr="0014015B">
        <w:rPr>
          <w:rFonts w:ascii="Arial" w:hAnsi="Arial" w:cs="Arial"/>
          <w:sz w:val="20"/>
          <w:szCs w:val="20"/>
        </w:rPr>
        <w:t xml:space="preserve">bloków nr 1–6 w zakresie obwodów </w:t>
      </w:r>
      <w:r w:rsidRPr="0014015B">
        <w:rPr>
          <w:rFonts w:ascii="Arial" w:hAnsi="Arial" w:cs="Arial"/>
          <w:bCs/>
          <w:sz w:val="20"/>
          <w:szCs w:val="20"/>
        </w:rPr>
        <w:t>zabezpieczeń elektrycznych.</w:t>
      </w:r>
    </w:p>
    <w:p w14:paraId="3B024AEC" w14:textId="77777777" w:rsidR="0014015B" w:rsidRPr="0014015B" w:rsidRDefault="0014015B" w:rsidP="00C2703A">
      <w:pPr>
        <w:pStyle w:val="Bezodstpw"/>
        <w:numPr>
          <w:ilvl w:val="1"/>
          <w:numId w:val="4"/>
        </w:numPr>
        <w:spacing w:before="120" w:after="120" w:line="276" w:lineRule="auto"/>
        <w:ind w:left="567" w:firstLine="153"/>
        <w:jc w:val="both"/>
        <w:rPr>
          <w:rFonts w:ascii="Arial" w:hAnsi="Arial" w:cs="Arial"/>
          <w:sz w:val="20"/>
          <w:szCs w:val="20"/>
        </w:rPr>
      </w:pPr>
      <w:r w:rsidRPr="0014015B">
        <w:rPr>
          <w:rFonts w:ascii="Arial" w:hAnsi="Arial" w:cs="Arial"/>
          <w:sz w:val="20"/>
          <w:szCs w:val="20"/>
        </w:rPr>
        <w:t>Prace rozliczane ryczałtowo (bez kosztów materiałów):</w:t>
      </w:r>
    </w:p>
    <w:p w14:paraId="62010784" w14:textId="77777777" w:rsidR="0014015B" w:rsidRPr="0014015B" w:rsidRDefault="0014015B" w:rsidP="00C2703A">
      <w:pPr>
        <w:pStyle w:val="Bezodstpw"/>
        <w:numPr>
          <w:ilvl w:val="2"/>
          <w:numId w:val="4"/>
        </w:numPr>
        <w:tabs>
          <w:tab w:val="left" w:pos="1560"/>
        </w:tabs>
        <w:spacing w:line="276" w:lineRule="auto"/>
        <w:ind w:left="567" w:firstLine="426"/>
        <w:jc w:val="both"/>
        <w:rPr>
          <w:rFonts w:ascii="Arial" w:hAnsi="Arial" w:cs="Arial"/>
          <w:sz w:val="20"/>
          <w:szCs w:val="20"/>
        </w:rPr>
      </w:pPr>
      <w:r w:rsidRPr="0014015B">
        <w:rPr>
          <w:rFonts w:ascii="Arial" w:hAnsi="Arial" w:cs="Arial"/>
          <w:sz w:val="20"/>
          <w:szCs w:val="20"/>
        </w:rPr>
        <w:t>Uzupełnienie poziomu oleju i powtórna hermetyzacja transformatora zespołu prostowniczego.</w:t>
      </w:r>
    </w:p>
    <w:p w14:paraId="5C8A2D3E" w14:textId="77777777" w:rsidR="0014015B" w:rsidRPr="0014015B" w:rsidRDefault="0014015B" w:rsidP="00C2703A">
      <w:pPr>
        <w:pStyle w:val="Bezodstpw"/>
        <w:numPr>
          <w:ilvl w:val="2"/>
          <w:numId w:val="4"/>
        </w:numPr>
        <w:tabs>
          <w:tab w:val="left" w:pos="1560"/>
        </w:tabs>
        <w:spacing w:line="276" w:lineRule="auto"/>
        <w:ind w:left="567" w:firstLine="426"/>
        <w:jc w:val="both"/>
        <w:rPr>
          <w:rFonts w:ascii="Arial" w:hAnsi="Arial" w:cs="Arial"/>
          <w:sz w:val="20"/>
          <w:szCs w:val="20"/>
        </w:rPr>
      </w:pPr>
      <w:r w:rsidRPr="0014015B">
        <w:rPr>
          <w:rFonts w:ascii="Arial" w:hAnsi="Arial" w:cs="Arial"/>
          <w:sz w:val="20"/>
          <w:szCs w:val="20"/>
        </w:rPr>
        <w:t>Przegląd i konserwacja odłącznika z uziemnikiem na dachu elektrofiltru w zakresie:</w:t>
      </w:r>
    </w:p>
    <w:p w14:paraId="3BF678A4" w14:textId="77777777" w:rsidR="0014015B" w:rsidRPr="0014015B" w:rsidRDefault="0014015B" w:rsidP="00C2703A">
      <w:pPr>
        <w:pStyle w:val="Bezodstpw"/>
        <w:numPr>
          <w:ilvl w:val="0"/>
          <w:numId w:val="5"/>
        </w:numPr>
        <w:ind w:left="567" w:firstLine="993"/>
        <w:jc w:val="both"/>
        <w:rPr>
          <w:rFonts w:ascii="Arial" w:hAnsi="Arial" w:cs="Arial"/>
          <w:bCs/>
          <w:sz w:val="20"/>
          <w:szCs w:val="20"/>
        </w:rPr>
      </w:pPr>
      <w:r w:rsidRPr="0014015B">
        <w:rPr>
          <w:rFonts w:ascii="Arial" w:hAnsi="Arial" w:cs="Arial"/>
          <w:bCs/>
          <w:sz w:val="20"/>
          <w:szCs w:val="20"/>
        </w:rPr>
        <w:t>wyczyszczenia, oceny stanu technicznego i pomiarów izolatorów,</w:t>
      </w:r>
    </w:p>
    <w:p w14:paraId="797F129A" w14:textId="77777777" w:rsidR="0014015B" w:rsidRPr="0014015B" w:rsidRDefault="0014015B" w:rsidP="00C2703A">
      <w:pPr>
        <w:pStyle w:val="Bezodstpw"/>
        <w:numPr>
          <w:ilvl w:val="0"/>
          <w:numId w:val="5"/>
        </w:numPr>
        <w:ind w:left="567" w:firstLine="993"/>
        <w:jc w:val="both"/>
        <w:rPr>
          <w:rFonts w:ascii="Arial" w:hAnsi="Arial" w:cs="Arial"/>
          <w:bCs/>
          <w:sz w:val="20"/>
          <w:szCs w:val="20"/>
        </w:rPr>
      </w:pPr>
      <w:r w:rsidRPr="0014015B">
        <w:rPr>
          <w:rFonts w:ascii="Arial" w:hAnsi="Arial" w:cs="Arial"/>
          <w:bCs/>
          <w:sz w:val="20"/>
          <w:szCs w:val="20"/>
        </w:rPr>
        <w:t>remontu osłon,</w:t>
      </w:r>
    </w:p>
    <w:p w14:paraId="1AF994C9" w14:textId="77777777" w:rsidR="0014015B" w:rsidRDefault="0014015B" w:rsidP="00C2703A">
      <w:pPr>
        <w:pStyle w:val="Bezodstpw"/>
        <w:numPr>
          <w:ilvl w:val="0"/>
          <w:numId w:val="5"/>
        </w:numPr>
        <w:ind w:left="567" w:firstLine="993"/>
        <w:jc w:val="both"/>
        <w:rPr>
          <w:rFonts w:ascii="Arial" w:hAnsi="Arial" w:cs="Arial"/>
          <w:bCs/>
          <w:sz w:val="20"/>
          <w:szCs w:val="20"/>
        </w:rPr>
      </w:pPr>
      <w:r w:rsidRPr="0014015B">
        <w:rPr>
          <w:rFonts w:ascii="Arial" w:hAnsi="Arial" w:cs="Arial"/>
          <w:bCs/>
          <w:sz w:val="20"/>
          <w:szCs w:val="20"/>
        </w:rPr>
        <w:t>konserwacji i uszczelnienia włazów rewizyjnych, regulacji mechanizmów.</w:t>
      </w:r>
    </w:p>
    <w:p w14:paraId="5AAC6B7D" w14:textId="77777777" w:rsidR="00C2703A" w:rsidRPr="0014015B" w:rsidRDefault="00C2703A" w:rsidP="00C2703A">
      <w:pPr>
        <w:pStyle w:val="Bezodstpw"/>
        <w:ind w:left="1560"/>
        <w:jc w:val="both"/>
        <w:rPr>
          <w:rFonts w:ascii="Arial" w:hAnsi="Arial" w:cs="Arial"/>
          <w:bCs/>
          <w:sz w:val="20"/>
          <w:szCs w:val="20"/>
        </w:rPr>
      </w:pPr>
    </w:p>
    <w:p w14:paraId="0B715DC5" w14:textId="5CBC2C5E" w:rsidR="00E14442" w:rsidRPr="00FA3715" w:rsidRDefault="00E14442" w:rsidP="00752FC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A3715">
        <w:rPr>
          <w:rFonts w:ascii="Arial" w:hAnsi="Arial" w:cs="Arial"/>
          <w:b/>
          <w:sz w:val="20"/>
          <w:szCs w:val="20"/>
          <w:u w:val="single"/>
        </w:rPr>
        <w:t>Warunki realizacji planowanego Zamówienia:</w:t>
      </w:r>
    </w:p>
    <w:p w14:paraId="1726F921" w14:textId="77777777" w:rsidR="00E14442" w:rsidRPr="00D9042B" w:rsidRDefault="00E14442" w:rsidP="00E14442">
      <w:pPr>
        <w:pStyle w:val="Akapitzlist"/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  <w:u w:val="single"/>
        </w:rPr>
      </w:pPr>
    </w:p>
    <w:p w14:paraId="4D30210F" w14:textId="66198073" w:rsidR="00E14442" w:rsidRPr="00114483" w:rsidRDefault="00E14442" w:rsidP="00752FCC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709" w:hanging="357"/>
        <w:jc w:val="both"/>
        <w:rPr>
          <w:rFonts w:ascii="Arial" w:hAnsi="Arial" w:cs="Arial"/>
          <w:sz w:val="20"/>
          <w:szCs w:val="20"/>
        </w:rPr>
      </w:pPr>
      <w:r w:rsidRPr="00114483">
        <w:rPr>
          <w:rFonts w:ascii="Arial" w:hAnsi="Arial" w:cs="Arial"/>
          <w:sz w:val="20"/>
          <w:szCs w:val="20"/>
        </w:rPr>
        <w:t>miejsce realizacji prac: TAURON Wytwarzanie S.A –</w:t>
      </w:r>
      <w:r w:rsidR="00C2703A">
        <w:rPr>
          <w:rFonts w:ascii="Arial" w:hAnsi="Arial" w:cs="Arial"/>
          <w:sz w:val="20"/>
          <w:szCs w:val="20"/>
        </w:rPr>
        <w:t xml:space="preserve"> Oddział </w:t>
      </w:r>
      <w:r w:rsidRPr="00114483">
        <w:rPr>
          <w:rFonts w:ascii="Arial" w:hAnsi="Arial" w:cs="Arial"/>
          <w:sz w:val="20"/>
          <w:szCs w:val="20"/>
        </w:rPr>
        <w:t xml:space="preserve"> Elektrownia Jaworzno </w:t>
      </w:r>
      <w:r w:rsidR="00141F45" w:rsidRPr="00114483">
        <w:rPr>
          <w:rFonts w:ascii="Arial" w:hAnsi="Arial" w:cs="Arial"/>
          <w:sz w:val="20"/>
          <w:szCs w:val="20"/>
        </w:rPr>
        <w:t xml:space="preserve"> </w:t>
      </w:r>
      <w:r w:rsidR="00C2703A">
        <w:rPr>
          <w:rFonts w:ascii="Arial" w:hAnsi="Arial" w:cs="Arial"/>
          <w:sz w:val="20"/>
          <w:szCs w:val="20"/>
        </w:rPr>
        <w:t>- Elektrownia III</w:t>
      </w:r>
    </w:p>
    <w:p w14:paraId="4A710D85" w14:textId="4D60E034" w:rsidR="00E14442" w:rsidRPr="00114483" w:rsidRDefault="00E14442" w:rsidP="00752FCC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709" w:hanging="357"/>
        <w:jc w:val="both"/>
        <w:rPr>
          <w:rFonts w:ascii="Arial" w:hAnsi="Arial" w:cs="Arial"/>
          <w:sz w:val="20"/>
          <w:szCs w:val="20"/>
        </w:rPr>
      </w:pPr>
      <w:r w:rsidRPr="00114483">
        <w:rPr>
          <w:rFonts w:ascii="Arial" w:hAnsi="Arial" w:cs="Arial"/>
          <w:sz w:val="20"/>
          <w:szCs w:val="20"/>
        </w:rPr>
        <w:t>przewidywany termin realizacji prac</w:t>
      </w:r>
      <w:r w:rsidRPr="00FA3715">
        <w:rPr>
          <w:rFonts w:ascii="Arial" w:hAnsi="Arial" w:cs="Arial"/>
          <w:b/>
          <w:sz w:val="20"/>
          <w:szCs w:val="20"/>
        </w:rPr>
        <w:t xml:space="preserve">: </w:t>
      </w:r>
      <w:r w:rsidR="00FA3715" w:rsidRPr="00FA3715">
        <w:rPr>
          <w:rFonts w:ascii="Arial" w:hAnsi="Arial" w:cs="Arial"/>
          <w:b/>
          <w:sz w:val="20"/>
          <w:szCs w:val="20"/>
        </w:rPr>
        <w:t>01</w:t>
      </w:r>
      <w:r w:rsidR="009F690E" w:rsidRPr="009F690E">
        <w:rPr>
          <w:rFonts w:ascii="Arial" w:hAnsi="Arial" w:cs="Arial"/>
          <w:b/>
          <w:sz w:val="20"/>
          <w:szCs w:val="20"/>
        </w:rPr>
        <w:t>.04</w:t>
      </w:r>
      <w:r w:rsidR="008D4825" w:rsidRPr="00114483">
        <w:rPr>
          <w:rFonts w:ascii="Arial" w:hAnsi="Arial" w:cs="Arial"/>
          <w:b/>
          <w:sz w:val="20"/>
          <w:szCs w:val="20"/>
        </w:rPr>
        <w:t>.202</w:t>
      </w:r>
      <w:r w:rsidR="00C2703A">
        <w:rPr>
          <w:rFonts w:ascii="Arial" w:hAnsi="Arial" w:cs="Arial"/>
          <w:b/>
          <w:sz w:val="20"/>
          <w:szCs w:val="20"/>
        </w:rPr>
        <w:t>5</w:t>
      </w:r>
      <w:r w:rsidR="008D4825" w:rsidRPr="00114483">
        <w:rPr>
          <w:rFonts w:ascii="Arial" w:hAnsi="Arial" w:cs="Arial"/>
          <w:b/>
          <w:sz w:val="20"/>
          <w:szCs w:val="20"/>
        </w:rPr>
        <w:t xml:space="preserve">r do </w:t>
      </w:r>
      <w:r w:rsidR="00FA3715">
        <w:rPr>
          <w:rFonts w:ascii="Arial" w:hAnsi="Arial" w:cs="Arial"/>
          <w:b/>
          <w:sz w:val="20"/>
          <w:szCs w:val="20"/>
        </w:rPr>
        <w:t>31.03</w:t>
      </w:r>
      <w:r w:rsidR="009F690E">
        <w:rPr>
          <w:rFonts w:ascii="Arial" w:hAnsi="Arial" w:cs="Arial"/>
          <w:b/>
          <w:sz w:val="20"/>
          <w:szCs w:val="20"/>
        </w:rPr>
        <w:t>.202</w:t>
      </w:r>
      <w:r w:rsidR="00C2703A">
        <w:rPr>
          <w:rFonts w:ascii="Arial" w:hAnsi="Arial" w:cs="Arial"/>
          <w:b/>
          <w:sz w:val="20"/>
          <w:szCs w:val="20"/>
        </w:rPr>
        <w:t>6</w:t>
      </w:r>
      <w:r w:rsidR="009F690E">
        <w:rPr>
          <w:rFonts w:ascii="Arial" w:hAnsi="Arial" w:cs="Arial"/>
          <w:b/>
          <w:sz w:val="20"/>
          <w:szCs w:val="20"/>
        </w:rPr>
        <w:t>r</w:t>
      </w:r>
      <w:r w:rsidR="008B1E5F" w:rsidRPr="00114483">
        <w:rPr>
          <w:rFonts w:ascii="Arial" w:hAnsi="Arial" w:cs="Arial"/>
          <w:sz w:val="20"/>
          <w:szCs w:val="20"/>
        </w:rPr>
        <w:t xml:space="preserve"> </w:t>
      </w:r>
    </w:p>
    <w:p w14:paraId="6E2095AF" w14:textId="67BB6134" w:rsidR="00E14442" w:rsidRPr="00D9042B" w:rsidRDefault="00E14442" w:rsidP="00752FCC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709" w:hanging="357"/>
        <w:jc w:val="both"/>
        <w:rPr>
          <w:rFonts w:ascii="Arial" w:hAnsi="Arial" w:cs="Arial"/>
          <w:sz w:val="20"/>
          <w:szCs w:val="20"/>
        </w:rPr>
      </w:pPr>
      <w:r w:rsidRPr="00D9042B">
        <w:rPr>
          <w:rFonts w:ascii="Arial" w:hAnsi="Arial" w:cs="Arial"/>
          <w:sz w:val="20"/>
          <w:szCs w:val="20"/>
        </w:rPr>
        <w:t xml:space="preserve">oczekiwany okres gwarancji: </w:t>
      </w:r>
      <w:r w:rsidR="000F784D">
        <w:rPr>
          <w:rFonts w:ascii="Arial" w:hAnsi="Arial" w:cs="Arial"/>
          <w:sz w:val="20"/>
          <w:szCs w:val="20"/>
        </w:rPr>
        <w:t>12</w:t>
      </w:r>
      <w:r w:rsidRPr="00D9042B">
        <w:rPr>
          <w:rFonts w:ascii="Arial" w:hAnsi="Arial" w:cs="Arial"/>
          <w:sz w:val="20"/>
          <w:szCs w:val="20"/>
        </w:rPr>
        <w:t xml:space="preserve"> miesięcy</w:t>
      </w:r>
    </w:p>
    <w:p w14:paraId="731B49C4" w14:textId="6B353566" w:rsidR="00E14442" w:rsidRPr="00D9042B" w:rsidRDefault="00E14442" w:rsidP="00752FCC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709" w:hanging="357"/>
        <w:jc w:val="both"/>
        <w:rPr>
          <w:rFonts w:ascii="Arial" w:hAnsi="Arial" w:cs="Arial"/>
          <w:sz w:val="20"/>
          <w:szCs w:val="20"/>
        </w:rPr>
      </w:pPr>
      <w:r w:rsidRPr="00D9042B">
        <w:rPr>
          <w:rFonts w:ascii="Arial" w:hAnsi="Arial" w:cs="Arial"/>
          <w:sz w:val="20"/>
          <w:szCs w:val="20"/>
        </w:rPr>
        <w:t xml:space="preserve">wadium –  </w:t>
      </w:r>
      <w:r w:rsidR="00FA3715">
        <w:rPr>
          <w:rFonts w:ascii="Arial" w:hAnsi="Arial" w:cs="Arial"/>
          <w:sz w:val="20"/>
          <w:szCs w:val="20"/>
        </w:rPr>
        <w:t xml:space="preserve">nie </w:t>
      </w:r>
      <w:r w:rsidRPr="00D9042B">
        <w:rPr>
          <w:rFonts w:ascii="Arial" w:hAnsi="Arial" w:cs="Arial"/>
          <w:sz w:val="20"/>
          <w:szCs w:val="20"/>
        </w:rPr>
        <w:t>wymagane</w:t>
      </w:r>
    </w:p>
    <w:p w14:paraId="78E9D352" w14:textId="21B6A86C" w:rsidR="00E14442" w:rsidRPr="00D9042B" w:rsidRDefault="00E14442" w:rsidP="00752FCC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709" w:hanging="357"/>
        <w:jc w:val="both"/>
        <w:rPr>
          <w:rFonts w:ascii="Arial" w:hAnsi="Arial" w:cs="Arial"/>
          <w:sz w:val="20"/>
          <w:szCs w:val="20"/>
        </w:rPr>
      </w:pPr>
      <w:r w:rsidRPr="00D9042B">
        <w:rPr>
          <w:rFonts w:ascii="Arial" w:hAnsi="Arial" w:cs="Arial"/>
          <w:sz w:val="20"/>
          <w:szCs w:val="20"/>
        </w:rPr>
        <w:t xml:space="preserve">zabezpieczenia należytego wykonania umowy: </w:t>
      </w:r>
      <w:r w:rsidR="005C200B">
        <w:rPr>
          <w:rFonts w:ascii="Arial" w:hAnsi="Arial" w:cs="Arial"/>
          <w:sz w:val="20"/>
          <w:szCs w:val="20"/>
        </w:rPr>
        <w:t xml:space="preserve"> </w:t>
      </w:r>
      <w:r w:rsidR="00CE3111">
        <w:rPr>
          <w:rFonts w:ascii="Arial" w:hAnsi="Arial" w:cs="Arial"/>
          <w:sz w:val="20"/>
          <w:szCs w:val="20"/>
        </w:rPr>
        <w:t xml:space="preserve">nie </w:t>
      </w:r>
      <w:r w:rsidRPr="00D9042B">
        <w:rPr>
          <w:rFonts w:ascii="Arial" w:hAnsi="Arial" w:cs="Arial"/>
          <w:sz w:val="20"/>
          <w:szCs w:val="20"/>
        </w:rPr>
        <w:t>wymagane</w:t>
      </w:r>
    </w:p>
    <w:p w14:paraId="3D5CD904" w14:textId="1EC5A647" w:rsidR="00E14442" w:rsidRPr="00D9042B" w:rsidRDefault="00E14442" w:rsidP="00752FCC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709" w:hanging="357"/>
        <w:jc w:val="both"/>
        <w:rPr>
          <w:rFonts w:ascii="Arial" w:hAnsi="Arial" w:cs="Arial"/>
          <w:sz w:val="20"/>
          <w:szCs w:val="20"/>
        </w:rPr>
      </w:pPr>
      <w:r w:rsidRPr="00D9042B">
        <w:rPr>
          <w:rFonts w:ascii="Arial" w:hAnsi="Arial" w:cs="Arial"/>
          <w:sz w:val="20"/>
          <w:szCs w:val="20"/>
        </w:rPr>
        <w:t xml:space="preserve">terminy płatności:  </w:t>
      </w:r>
      <w:r w:rsidR="00101DD9">
        <w:rPr>
          <w:rFonts w:ascii="Arial" w:hAnsi="Arial" w:cs="Arial"/>
          <w:sz w:val="20"/>
          <w:szCs w:val="20"/>
        </w:rPr>
        <w:t>30 dni od otrzymania  otrzymanej poprawnie wystawionej faktury</w:t>
      </w:r>
    </w:p>
    <w:p w14:paraId="2DFE3B68" w14:textId="77777777" w:rsidR="00E14442" w:rsidRPr="00D9042B" w:rsidRDefault="00E14442" w:rsidP="00752FCC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709" w:hanging="357"/>
        <w:jc w:val="both"/>
        <w:rPr>
          <w:rFonts w:ascii="Arial" w:hAnsi="Arial" w:cs="Arial"/>
          <w:sz w:val="20"/>
          <w:szCs w:val="20"/>
        </w:rPr>
      </w:pPr>
      <w:r w:rsidRPr="00D9042B">
        <w:rPr>
          <w:rFonts w:ascii="Arial" w:hAnsi="Arial" w:cs="Arial"/>
          <w:sz w:val="20"/>
          <w:szCs w:val="20"/>
        </w:rPr>
        <w:t>planowane kryteria oceny ofert : 100%</w:t>
      </w:r>
    </w:p>
    <w:p w14:paraId="0D39CD2A" w14:textId="77777777" w:rsidR="00E14442" w:rsidRPr="00D9042B" w:rsidRDefault="00E14442" w:rsidP="00E14442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7C2D5F14" w14:textId="0C5EE88F" w:rsidR="001A28F7" w:rsidRPr="00EC7185" w:rsidRDefault="00E14442" w:rsidP="00752F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E546F">
        <w:rPr>
          <w:rFonts w:ascii="Arial" w:hAnsi="Arial" w:cs="Arial"/>
          <w:sz w:val="20"/>
          <w:szCs w:val="20"/>
          <w:u w:val="single"/>
        </w:rPr>
        <w:t>Warunki udziału w postępowaniu</w:t>
      </w:r>
      <w:r w:rsidRPr="00D9042B">
        <w:rPr>
          <w:rFonts w:ascii="Arial" w:hAnsi="Arial" w:cs="Arial"/>
          <w:sz w:val="20"/>
          <w:szCs w:val="20"/>
        </w:rPr>
        <w:t>:</w:t>
      </w:r>
    </w:p>
    <w:p w14:paraId="207B7457" w14:textId="6F2740CF" w:rsidR="00C75ABD" w:rsidRPr="00C75ABD" w:rsidRDefault="00C75ABD" w:rsidP="001A28F7">
      <w:pPr>
        <w:pStyle w:val="Akapitzlist"/>
        <w:widowControl w:val="0"/>
        <w:ind w:left="567"/>
        <w:jc w:val="both"/>
        <w:rPr>
          <w:rFonts w:ascii="Arial" w:hAnsi="Arial" w:cs="Arial"/>
          <w:sz w:val="20"/>
          <w:szCs w:val="20"/>
        </w:rPr>
      </w:pPr>
    </w:p>
    <w:p w14:paraId="0AD30EBC" w14:textId="0515F6B3" w:rsidR="00752FCC" w:rsidRPr="00752FCC" w:rsidRDefault="0006486F" w:rsidP="00752FCC">
      <w:pPr>
        <w:pStyle w:val="Akapitzlist"/>
        <w:numPr>
          <w:ilvl w:val="1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752FCC">
        <w:rPr>
          <w:rFonts w:ascii="Arial" w:hAnsi="Arial" w:cs="Arial"/>
          <w:sz w:val="20"/>
          <w:szCs w:val="20"/>
        </w:rPr>
        <w:t xml:space="preserve">Wykonawca powinien wykazać, że w ciągu ostatnich pięciu lat, a jeżeli   okres prowadzenia działalności jest krótszy, to w tym okresie wykonał lub wykonuje co najmniej jedną usługę odpowiadającą swoim zakresem Przedmiotowi niniejszego Zamówienia tj.:, </w:t>
      </w:r>
      <w:r w:rsidR="00752FCC" w:rsidRPr="00752FCC">
        <w:rPr>
          <w:rFonts w:ascii="Arial" w:hAnsi="Arial" w:cs="Arial"/>
          <w:bCs/>
          <w:sz w:val="20"/>
          <w:szCs w:val="20"/>
        </w:rPr>
        <w:t>u</w:t>
      </w:r>
      <w:r w:rsidR="00752FCC" w:rsidRPr="00752FCC">
        <w:rPr>
          <w:rFonts w:ascii="Arial" w:hAnsi="Arial" w:cs="Arial"/>
          <w:sz w:val="20"/>
          <w:szCs w:val="20"/>
        </w:rPr>
        <w:t>sługi serwisowe w zakresie napraw obwodów zasilania i sterowania elektrofiltrów a wartość netto tej usługi nie może być mniejsza niż 30 000zł.</w:t>
      </w:r>
    </w:p>
    <w:p w14:paraId="025C7454" w14:textId="4A862F88" w:rsidR="009F690E" w:rsidRDefault="009F690E" w:rsidP="00752FCC">
      <w:pPr>
        <w:pStyle w:val="Akapitzlist"/>
        <w:ind w:left="709" w:right="127"/>
        <w:jc w:val="both"/>
        <w:rPr>
          <w:rFonts w:ascii="Arial" w:hAnsi="Arial" w:cs="Arial"/>
          <w:bCs/>
          <w:sz w:val="20"/>
          <w:szCs w:val="20"/>
        </w:rPr>
      </w:pPr>
    </w:p>
    <w:p w14:paraId="3C1A4CA3" w14:textId="375D90A6" w:rsidR="0057067A" w:rsidRDefault="0057067A" w:rsidP="00752FCC">
      <w:pPr>
        <w:pStyle w:val="Akapitzlist"/>
        <w:numPr>
          <w:ilvl w:val="1"/>
          <w:numId w:val="1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57067A">
        <w:rPr>
          <w:rFonts w:ascii="Arial" w:hAnsi="Arial" w:cs="Arial"/>
          <w:sz w:val="20"/>
          <w:szCs w:val="20"/>
        </w:rPr>
        <w:t>Wykonawca oświadcza, że będzie dysponował na potrzeby realizacji Umowy, osobami w ilości niezbędnej dla prawidłowego wykonania przedmiotu zamówienia, posiadającymi uprawnienia wymagane przepisami prawa, w szczególności ważne świadectwa kwalifikacyjne uprawniające wszystkich pracowników zespołu do zajmowania się eksploatacją urządzeń, instalacji  i sieci na stanowisku eksploatacji, pozwalające na realizacje prac zgodnie z Rozporządzeniem Ministra Energii z dnia 28 sierpnia 2019r w sprawie bezpieczeństwa i higieny pracy przy urządzeniach energetycznych (tekst jedn. Dz.U.2021 r., poz.1210) tj.:</w:t>
      </w:r>
    </w:p>
    <w:p w14:paraId="2BFB610B" w14:textId="263FE082" w:rsidR="009F690E" w:rsidRPr="00FF2505" w:rsidRDefault="009F690E" w:rsidP="00752FCC">
      <w:pPr>
        <w:jc w:val="both"/>
        <w:rPr>
          <w:rFonts w:ascii="Arial" w:hAnsi="Arial" w:cs="Arial"/>
          <w:bCs/>
          <w:iCs/>
          <w:sz w:val="20"/>
          <w:szCs w:val="20"/>
        </w:rPr>
      </w:pPr>
      <w:r>
        <w:t xml:space="preserve">   </w:t>
      </w:r>
    </w:p>
    <w:p w14:paraId="7CF30F05" w14:textId="535C2006" w:rsidR="00752FCC" w:rsidRDefault="00752FCC" w:rsidP="00752FCC">
      <w:pPr>
        <w:pStyle w:val="Akapitzlist"/>
        <w:tabs>
          <w:tab w:val="left" w:pos="567"/>
        </w:tabs>
        <w:ind w:left="709" w:hanging="430"/>
        <w:contextualSpacing/>
        <w:jc w:val="both"/>
        <w:rPr>
          <w:rFonts w:ascii="Arial" w:hAnsi="Arial" w:cs="Arial"/>
          <w:sz w:val="20"/>
          <w:szCs w:val="20"/>
        </w:rPr>
      </w:pPr>
      <w:r>
        <w:t xml:space="preserve"> </w:t>
      </w:r>
      <w:r>
        <w:rPr>
          <w:rFonts w:ascii="Arial" w:hAnsi="Arial" w:cs="Arial"/>
          <w:sz w:val="20"/>
          <w:szCs w:val="20"/>
        </w:rPr>
        <w:t xml:space="preserve">-  </w:t>
      </w:r>
      <w:r w:rsidRPr="006A5A3F">
        <w:rPr>
          <w:rFonts w:ascii="Arial" w:eastAsia="Calibri" w:hAnsi="Arial" w:cs="Arial"/>
          <w:sz w:val="20"/>
          <w:szCs w:val="20"/>
        </w:rPr>
        <w:t xml:space="preserve">co najmniej </w:t>
      </w:r>
      <w:r>
        <w:rPr>
          <w:rFonts w:ascii="Arial" w:eastAsia="Calibri" w:hAnsi="Arial" w:cs="Arial"/>
          <w:sz w:val="20"/>
          <w:szCs w:val="20"/>
        </w:rPr>
        <w:t>3</w:t>
      </w:r>
      <w:r w:rsidRPr="006A5A3F">
        <w:rPr>
          <w:rFonts w:ascii="Arial" w:eastAsia="Calibri" w:hAnsi="Arial" w:cs="Arial"/>
          <w:sz w:val="20"/>
          <w:szCs w:val="20"/>
        </w:rPr>
        <w:t xml:space="preserve"> osobami, </w:t>
      </w:r>
      <w:r w:rsidRPr="006A5A3F">
        <w:rPr>
          <w:rFonts w:ascii="Arial" w:hAnsi="Arial" w:cs="Arial"/>
          <w:sz w:val="20"/>
          <w:szCs w:val="20"/>
        </w:rPr>
        <w:t xml:space="preserve">spełniającymi wymagania kwalifikacyjne, potwierdzone świadectwem kwalifikacyjnym typu „E”, do wykonywania pracy na stanowisku eksploatacji w zakresie , konserwacji, remontów, montażu i </w:t>
      </w:r>
      <w:proofErr w:type="spellStart"/>
      <w:r w:rsidRPr="006A5A3F">
        <w:rPr>
          <w:rFonts w:ascii="Arial" w:hAnsi="Arial" w:cs="Arial"/>
          <w:sz w:val="20"/>
          <w:szCs w:val="20"/>
        </w:rPr>
        <w:t>kontrolno</w:t>
      </w:r>
      <w:proofErr w:type="spellEnd"/>
      <w:r w:rsidRPr="006A5A3F">
        <w:rPr>
          <w:rFonts w:ascii="Arial" w:hAnsi="Arial" w:cs="Arial"/>
          <w:sz w:val="20"/>
          <w:szCs w:val="20"/>
        </w:rPr>
        <w:t xml:space="preserve"> – pomiarowym do następujących urządzeń i sieci: </w:t>
      </w:r>
      <w:r w:rsidRPr="00752FCC">
        <w:rPr>
          <w:rFonts w:ascii="Arial" w:hAnsi="Arial" w:cs="Arial"/>
          <w:b/>
          <w:sz w:val="20"/>
          <w:szCs w:val="20"/>
        </w:rPr>
        <w:t>Grupa 1 minimum pkt. 2, 4 oraz pkt. 13 (Załącznik nr 1) w zakresie pkt. 2, 4 lub Grupa 1 pkt. 2, 3 oraz pkt. 10 (Załącznik nr 2)</w:t>
      </w:r>
      <w:r w:rsidRPr="00A1252A">
        <w:rPr>
          <w:rFonts w:ascii="Arial" w:hAnsi="Arial" w:cs="Arial"/>
          <w:sz w:val="20"/>
          <w:szCs w:val="20"/>
        </w:rPr>
        <w:t xml:space="preserve"> </w:t>
      </w:r>
      <w:r w:rsidRPr="00752FCC">
        <w:rPr>
          <w:rFonts w:ascii="Arial" w:hAnsi="Arial" w:cs="Arial"/>
          <w:b/>
          <w:sz w:val="20"/>
          <w:szCs w:val="20"/>
        </w:rPr>
        <w:t>w zakresie pkt. 2, 3</w:t>
      </w:r>
      <w:r w:rsidRPr="00A1252A">
        <w:rPr>
          <w:rFonts w:ascii="Arial" w:hAnsi="Arial" w:cs="Arial"/>
          <w:sz w:val="20"/>
          <w:szCs w:val="20"/>
        </w:rPr>
        <w:t xml:space="preserve"> – zgodnie z Rozporządzeniem Ministra Klimatu i Środowiska z dnia 1.07.2022r. w sprawie szczegółowych zasad stwierdzania posiadania kwalifikacji przez osoby zajmujące się eksploatacją urządzeń, instalacji i sieci Dz.U. z 2022 poz. 1392.</w:t>
      </w:r>
    </w:p>
    <w:p w14:paraId="2852F17F" w14:textId="77777777" w:rsidR="00752FCC" w:rsidRDefault="00752FCC" w:rsidP="00752FCC">
      <w:pPr>
        <w:pStyle w:val="Akapitzlist"/>
        <w:tabs>
          <w:tab w:val="left" w:pos="567"/>
        </w:tabs>
        <w:ind w:left="709" w:hanging="430"/>
        <w:contextualSpacing/>
        <w:jc w:val="both"/>
        <w:rPr>
          <w:rFonts w:ascii="Arial" w:hAnsi="Arial" w:cs="Arial"/>
          <w:sz w:val="20"/>
          <w:szCs w:val="20"/>
        </w:rPr>
      </w:pPr>
    </w:p>
    <w:p w14:paraId="139429F5" w14:textId="530B1442" w:rsidR="00752FCC" w:rsidRPr="00A1252A" w:rsidRDefault="00752FCC" w:rsidP="00752FCC">
      <w:pPr>
        <w:pStyle w:val="Akapitzlist"/>
        <w:tabs>
          <w:tab w:val="left" w:pos="567"/>
        </w:tabs>
        <w:ind w:left="709" w:hanging="43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6A5A3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6A5A3F">
        <w:rPr>
          <w:rFonts w:ascii="Arial" w:eastAsia="Calibri" w:hAnsi="Arial" w:cs="Arial"/>
          <w:sz w:val="20"/>
          <w:szCs w:val="20"/>
        </w:rPr>
        <w:t xml:space="preserve">co najmniej 1 osobą, </w:t>
      </w:r>
      <w:r w:rsidRPr="006A5A3F">
        <w:rPr>
          <w:rFonts w:ascii="Arial" w:hAnsi="Arial" w:cs="Arial"/>
          <w:sz w:val="20"/>
          <w:szCs w:val="20"/>
        </w:rPr>
        <w:t xml:space="preserve">spełniającą wymagania kwalifikacyjne, potwierdzone świadectwem kwalifikacyjnym typu „D”, do wykonywania pracy na stanowisku eksploatacji w zakresie, konserwacji, remontów, montażu i </w:t>
      </w:r>
      <w:proofErr w:type="spellStart"/>
      <w:r w:rsidRPr="006A5A3F">
        <w:rPr>
          <w:rFonts w:ascii="Arial" w:hAnsi="Arial" w:cs="Arial"/>
          <w:sz w:val="20"/>
          <w:szCs w:val="20"/>
        </w:rPr>
        <w:t>kontrolno</w:t>
      </w:r>
      <w:proofErr w:type="spellEnd"/>
      <w:r w:rsidRPr="006A5A3F">
        <w:rPr>
          <w:rFonts w:ascii="Arial" w:hAnsi="Arial" w:cs="Arial"/>
          <w:sz w:val="20"/>
          <w:szCs w:val="20"/>
        </w:rPr>
        <w:t xml:space="preserve"> – pomiarowym do następujących urządzeń i sieci: </w:t>
      </w:r>
      <w:r w:rsidRPr="00752FCC">
        <w:rPr>
          <w:rFonts w:ascii="Arial" w:hAnsi="Arial" w:cs="Arial"/>
          <w:b/>
          <w:sz w:val="20"/>
          <w:szCs w:val="20"/>
        </w:rPr>
        <w:t>Grupa 1 minimum pkt. 2, 4 oraz pkt. 13 (Załącznik nr 1) w zakresie pkt. 2, 4 lub Grupa 1 pkt. 2, 3 oraz pkt. 10 (Załącznik nr 2) w zakresie pkt. 2, 3</w:t>
      </w:r>
      <w:r w:rsidRPr="00A1252A">
        <w:rPr>
          <w:rFonts w:ascii="Arial" w:hAnsi="Arial" w:cs="Arial"/>
          <w:sz w:val="20"/>
          <w:szCs w:val="20"/>
        </w:rPr>
        <w:t xml:space="preserve"> – zgodnie z Rozporządzeniem Ministra Klimatu i Środowiska z dnia 1.07.2022r. w sprawie szczegółowych zasad stwierdzania posiadania kwalifikacji przez osoby zajmujące się eksploatacją urządzeń, instalacji i sieci Dz.U. z 2022 poz. 1392.</w:t>
      </w:r>
    </w:p>
    <w:p w14:paraId="361A484A" w14:textId="77777777" w:rsidR="00752FCC" w:rsidRPr="00A1252A" w:rsidRDefault="00752FCC" w:rsidP="00752FCC">
      <w:pPr>
        <w:pStyle w:val="Akapitzlist"/>
        <w:tabs>
          <w:tab w:val="left" w:pos="284"/>
          <w:tab w:val="left" w:pos="567"/>
        </w:tabs>
        <w:ind w:left="709" w:hanging="430"/>
        <w:contextualSpacing/>
        <w:jc w:val="both"/>
        <w:rPr>
          <w:rFonts w:ascii="Arial" w:hAnsi="Arial" w:cs="Arial"/>
          <w:sz w:val="20"/>
          <w:szCs w:val="20"/>
        </w:rPr>
      </w:pPr>
    </w:p>
    <w:p w14:paraId="2953FFC6" w14:textId="77777777" w:rsidR="00752FCC" w:rsidRPr="006A5A3F" w:rsidRDefault="00752FCC" w:rsidP="00752FCC">
      <w:pPr>
        <w:pStyle w:val="Akapitzlist"/>
        <w:tabs>
          <w:tab w:val="left" w:pos="284"/>
          <w:tab w:val="left" w:pos="567"/>
        </w:tabs>
        <w:ind w:left="993" w:hanging="572"/>
        <w:contextualSpacing/>
        <w:jc w:val="both"/>
        <w:rPr>
          <w:rFonts w:ascii="Arial" w:hAnsi="Arial" w:cs="Arial"/>
          <w:sz w:val="20"/>
          <w:szCs w:val="20"/>
        </w:rPr>
      </w:pPr>
      <w:r w:rsidRPr="006A5A3F">
        <w:rPr>
          <w:rFonts w:ascii="Arial" w:hAnsi="Arial" w:cs="Arial"/>
          <w:sz w:val="20"/>
          <w:szCs w:val="20"/>
        </w:rPr>
        <w:t xml:space="preserve">ponadto: </w:t>
      </w:r>
    </w:p>
    <w:p w14:paraId="16880DF2" w14:textId="77777777" w:rsidR="00752FCC" w:rsidRPr="006A5A3F" w:rsidRDefault="00752FCC" w:rsidP="00752FCC">
      <w:pPr>
        <w:ind w:left="705" w:hanging="425"/>
        <w:contextualSpacing/>
        <w:jc w:val="both"/>
        <w:rPr>
          <w:rFonts w:ascii="Arial" w:hAnsi="Arial" w:cs="Arial"/>
          <w:kern w:val="16"/>
          <w:sz w:val="20"/>
          <w:szCs w:val="20"/>
        </w:rPr>
      </w:pPr>
      <w:r>
        <w:rPr>
          <w:bCs/>
          <w:iCs/>
          <w:sz w:val="20"/>
          <w:szCs w:val="20"/>
        </w:rPr>
        <w:lastRenderedPageBreak/>
        <w:t xml:space="preserve">  -  </w:t>
      </w:r>
      <w:r w:rsidRPr="006A5A3F">
        <w:rPr>
          <w:rFonts w:ascii="Arial" w:hAnsi="Arial" w:cs="Arial"/>
          <w:kern w:val="16"/>
          <w:sz w:val="20"/>
          <w:szCs w:val="20"/>
        </w:rPr>
        <w:t xml:space="preserve">co najmniej 2 osobami posiadającymi uprawnienia do </w:t>
      </w:r>
      <w:r>
        <w:rPr>
          <w:rFonts w:ascii="Arial" w:hAnsi="Arial" w:cs="Arial"/>
          <w:kern w:val="16"/>
          <w:sz w:val="20"/>
          <w:szCs w:val="20"/>
        </w:rPr>
        <w:t>obsługi urządzeń transportu bliskiego.</w:t>
      </w:r>
    </w:p>
    <w:p w14:paraId="7C8BCD89" w14:textId="77777777" w:rsidR="00752FCC" w:rsidRPr="006A5A3F" w:rsidRDefault="00752FCC" w:rsidP="00752FCC">
      <w:pPr>
        <w:ind w:left="1418" w:hanging="572"/>
        <w:contextualSpacing/>
        <w:jc w:val="both"/>
        <w:rPr>
          <w:rFonts w:ascii="Arial" w:hAnsi="Arial" w:cs="Arial"/>
          <w:kern w:val="16"/>
          <w:sz w:val="20"/>
          <w:szCs w:val="20"/>
        </w:rPr>
      </w:pPr>
    </w:p>
    <w:p w14:paraId="1A58EBB2" w14:textId="77777777" w:rsidR="00752FCC" w:rsidRPr="006A5A3F" w:rsidRDefault="00752FCC" w:rsidP="00752FCC">
      <w:pPr>
        <w:contextualSpacing/>
        <w:jc w:val="both"/>
        <w:rPr>
          <w:rFonts w:ascii="Arial" w:hAnsi="Arial" w:cs="Arial"/>
          <w:kern w:val="16"/>
          <w:sz w:val="20"/>
          <w:szCs w:val="20"/>
          <w:u w:val="single"/>
        </w:rPr>
      </w:pPr>
      <w:r w:rsidRPr="006A5A3F">
        <w:rPr>
          <w:rFonts w:ascii="Arial" w:hAnsi="Arial" w:cs="Arial"/>
          <w:kern w:val="16"/>
          <w:sz w:val="20"/>
          <w:szCs w:val="20"/>
        </w:rPr>
        <w:t xml:space="preserve">     </w:t>
      </w:r>
      <w:r w:rsidRPr="006A5A3F">
        <w:rPr>
          <w:rFonts w:ascii="Arial" w:hAnsi="Arial" w:cs="Arial"/>
          <w:kern w:val="16"/>
          <w:sz w:val="20"/>
          <w:szCs w:val="20"/>
          <w:u w:val="single"/>
        </w:rPr>
        <w:t>Dopuszcza się łączne posiadanie uprawnień.</w:t>
      </w:r>
    </w:p>
    <w:p w14:paraId="21EC0DD6" w14:textId="77777777" w:rsidR="00466042" w:rsidRDefault="00466042" w:rsidP="00930DB9">
      <w:pPr>
        <w:widowControl w:val="0"/>
        <w:autoSpaceDE w:val="0"/>
        <w:autoSpaceDN w:val="0"/>
        <w:adjustRightInd w:val="0"/>
        <w:spacing w:after="0" w:line="240" w:lineRule="auto"/>
        <w:ind w:left="567" w:right="120" w:firstLine="142"/>
        <w:jc w:val="both"/>
        <w:rPr>
          <w:rFonts w:ascii="Arial" w:hAnsi="Arial" w:cs="Arial"/>
          <w:color w:val="000000"/>
          <w:sz w:val="20"/>
          <w:szCs w:val="20"/>
        </w:rPr>
      </w:pPr>
    </w:p>
    <w:p w14:paraId="237F096D" w14:textId="77777777" w:rsidR="00752FCC" w:rsidRDefault="008D4825" w:rsidP="00930DB9">
      <w:pPr>
        <w:pStyle w:val="Akapitzlist"/>
        <w:ind w:left="567" w:hanging="288"/>
        <w:rPr>
          <w:rFonts w:ascii="Arial" w:hAnsi="Arial" w:cs="Arial"/>
          <w:b/>
          <w:sz w:val="20"/>
          <w:szCs w:val="20"/>
        </w:rPr>
      </w:pPr>
      <w:r w:rsidRPr="00682EF0">
        <w:rPr>
          <w:rFonts w:ascii="Arial" w:hAnsi="Arial" w:cs="Arial"/>
          <w:b/>
          <w:sz w:val="20"/>
          <w:szCs w:val="20"/>
        </w:rPr>
        <w:t xml:space="preserve">W przypadku pytań prosimy o kontakt mailowy: </w:t>
      </w:r>
    </w:p>
    <w:p w14:paraId="008A5FBB" w14:textId="5B996FF1" w:rsidR="00752FCC" w:rsidRDefault="00296EAD" w:rsidP="00930DB9">
      <w:pPr>
        <w:pStyle w:val="Akapitzlist"/>
        <w:ind w:left="567" w:hanging="288"/>
        <w:rPr>
          <w:rFonts w:ascii="Arial" w:hAnsi="Arial" w:cs="Arial"/>
          <w:color w:val="0070C0"/>
          <w:sz w:val="20"/>
          <w:szCs w:val="20"/>
        </w:rPr>
      </w:pPr>
      <w:hyperlink r:id="rId11" w:history="1">
        <w:r w:rsidR="00752FCC" w:rsidRPr="00C85FDB">
          <w:rPr>
            <w:rStyle w:val="Hipercze"/>
          </w:rPr>
          <w:t>andrzej.kapinos@tauron-wytwarzanie.pl</w:t>
        </w:r>
      </w:hyperlink>
      <w:r w:rsidR="00752FCC">
        <w:rPr>
          <w:rStyle w:val="Hipercze"/>
        </w:rPr>
        <w:t xml:space="preserve"> ,</w:t>
      </w:r>
      <w:r w:rsidR="00752FCC" w:rsidRPr="00752FCC">
        <w:t xml:space="preserve"> </w:t>
      </w:r>
      <w:r w:rsidR="00752FCC">
        <w:t xml:space="preserve"> </w:t>
      </w:r>
      <w:hyperlink r:id="rId12" w:history="1">
        <w:r w:rsidR="00752FCC" w:rsidRPr="00C85FDB">
          <w:rPr>
            <w:rStyle w:val="Hipercze"/>
            <w:rFonts w:ascii="Arial" w:hAnsi="Arial" w:cs="Arial"/>
            <w:sz w:val="20"/>
            <w:szCs w:val="20"/>
          </w:rPr>
          <w:t>zdzislaw.klimek@tauron-wytwarzanie.pl</w:t>
        </w:r>
      </w:hyperlink>
    </w:p>
    <w:p w14:paraId="49B9CEF1" w14:textId="09BBB138" w:rsidR="00752FCC" w:rsidRPr="002C1FB6" w:rsidRDefault="00752FCC" w:rsidP="00752FCC">
      <w:pPr>
        <w:pStyle w:val="Akapitzlist"/>
        <w:ind w:left="426" w:hanging="288"/>
        <w:rPr>
          <w:rFonts w:ascii="Arial" w:hAnsi="Arial" w:cs="Arial"/>
          <w:sz w:val="20"/>
          <w:szCs w:val="20"/>
        </w:rPr>
      </w:pPr>
    </w:p>
    <w:p w14:paraId="16BB59BC" w14:textId="26E51F2A" w:rsidR="008D4825" w:rsidRDefault="008D4825" w:rsidP="00930DB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682EF0">
        <w:rPr>
          <w:rFonts w:ascii="Arial" w:hAnsi="Arial" w:cs="Arial"/>
          <w:sz w:val="20"/>
          <w:szCs w:val="20"/>
        </w:rPr>
        <w:t xml:space="preserve">Odpowiedź na powyższe badanie rynku wraz ze wstępną ofertą cenową prosimy składać </w:t>
      </w:r>
      <w:r w:rsidRPr="00682EF0">
        <w:rPr>
          <w:rFonts w:ascii="Arial" w:hAnsi="Arial" w:cs="Arial"/>
          <w:sz w:val="20"/>
          <w:szCs w:val="20"/>
        </w:rPr>
        <w:br/>
        <w:t xml:space="preserve">za pośrednictwem Platformy Zakupowej Grupy TAURON SWOZ lub za pośrednictwem poczty elektronicznej na adres mailowy: </w:t>
      </w:r>
      <w:hyperlink r:id="rId13" w:history="1">
        <w:r w:rsidRPr="00D12A8A">
          <w:rPr>
            <w:rStyle w:val="Hipercze"/>
            <w:rFonts w:ascii="Arial" w:hAnsi="Arial" w:cs="Arial"/>
            <w:color w:val="4472C4" w:themeColor="accent5"/>
            <w:sz w:val="20"/>
            <w:szCs w:val="20"/>
          </w:rPr>
          <w:t>mirela.kastelik@tauron-wytwarzanie.pl</w:t>
        </w:r>
      </w:hyperlink>
    </w:p>
    <w:p w14:paraId="1C165427" w14:textId="77777777" w:rsidR="008D4825" w:rsidRDefault="008D4825" w:rsidP="008D4825">
      <w:pPr>
        <w:spacing w:after="0" w:line="276" w:lineRule="auto"/>
        <w:jc w:val="right"/>
        <w:rPr>
          <w:rFonts w:ascii="Arial" w:hAnsi="Arial" w:cs="Arial"/>
        </w:rPr>
      </w:pPr>
    </w:p>
    <w:p w14:paraId="6BC1888D" w14:textId="77777777" w:rsidR="008D4825" w:rsidRDefault="008D4825" w:rsidP="008D4825">
      <w:pPr>
        <w:spacing w:after="0" w:line="276" w:lineRule="auto"/>
        <w:jc w:val="right"/>
        <w:rPr>
          <w:rFonts w:ascii="Arial" w:hAnsi="Arial" w:cs="Arial"/>
        </w:rPr>
      </w:pPr>
    </w:p>
    <w:p w14:paraId="7C4366A7" w14:textId="77777777" w:rsidR="008D4825" w:rsidRDefault="008D4825" w:rsidP="008D4825">
      <w:pPr>
        <w:spacing w:after="0" w:line="276" w:lineRule="auto"/>
        <w:jc w:val="right"/>
        <w:rPr>
          <w:rFonts w:ascii="Arial" w:hAnsi="Arial" w:cs="Arial"/>
        </w:rPr>
      </w:pPr>
    </w:p>
    <w:p w14:paraId="06EB257E" w14:textId="77777777" w:rsidR="008D4825" w:rsidRDefault="008D4825" w:rsidP="008D4825">
      <w:pPr>
        <w:spacing w:after="0" w:line="276" w:lineRule="auto"/>
        <w:jc w:val="right"/>
        <w:rPr>
          <w:rFonts w:ascii="Arial" w:hAnsi="Arial" w:cs="Arial"/>
        </w:rPr>
      </w:pPr>
    </w:p>
    <w:p w14:paraId="47C44C43" w14:textId="77777777" w:rsidR="008D4825" w:rsidRDefault="008D4825" w:rsidP="008D4825">
      <w:pPr>
        <w:spacing w:after="0" w:line="276" w:lineRule="auto"/>
        <w:jc w:val="right"/>
        <w:rPr>
          <w:rFonts w:ascii="Arial" w:hAnsi="Arial" w:cs="Arial"/>
        </w:rPr>
      </w:pPr>
    </w:p>
    <w:p w14:paraId="4FD1A965" w14:textId="77777777" w:rsidR="008D4825" w:rsidRDefault="008D4825" w:rsidP="008D4825">
      <w:pPr>
        <w:spacing w:after="0" w:line="276" w:lineRule="auto"/>
        <w:jc w:val="right"/>
        <w:rPr>
          <w:rFonts w:ascii="Arial" w:hAnsi="Arial" w:cs="Arial"/>
        </w:rPr>
      </w:pPr>
    </w:p>
    <w:p w14:paraId="4356D75F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31C03DCA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699063B7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44EF84C4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7896945F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3EFD9A81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6EC16454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737FE165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2F9BE36D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3C647943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4AA158C3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51BA6C51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06A0D987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00D06C9C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1A80DA67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5BD2E871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7139037F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11CE67F4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518C456F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52832C42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5740C116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0CE8D8B7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29E5C23E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7EB53CDA" w14:textId="77777777" w:rsidR="00752FCC" w:rsidRDefault="00752FCC" w:rsidP="008D4825">
      <w:pPr>
        <w:spacing w:after="0" w:line="276" w:lineRule="auto"/>
        <w:jc w:val="right"/>
        <w:rPr>
          <w:rFonts w:ascii="Arial" w:hAnsi="Arial" w:cs="Arial"/>
        </w:rPr>
      </w:pPr>
    </w:p>
    <w:p w14:paraId="075AFB0B" w14:textId="77777777" w:rsidR="005327F8" w:rsidRDefault="005327F8" w:rsidP="008D4825">
      <w:pPr>
        <w:spacing w:after="0" w:line="276" w:lineRule="auto"/>
        <w:jc w:val="right"/>
        <w:rPr>
          <w:rFonts w:ascii="Arial" w:hAnsi="Arial" w:cs="Arial"/>
        </w:rPr>
      </w:pPr>
    </w:p>
    <w:p w14:paraId="403D3A21" w14:textId="77777777" w:rsidR="005327F8" w:rsidRDefault="005327F8" w:rsidP="008D4825">
      <w:pPr>
        <w:spacing w:after="0" w:line="276" w:lineRule="auto"/>
        <w:jc w:val="right"/>
        <w:rPr>
          <w:rFonts w:ascii="Arial" w:hAnsi="Arial" w:cs="Arial"/>
        </w:rPr>
      </w:pPr>
    </w:p>
    <w:p w14:paraId="098F5C80" w14:textId="77777777" w:rsidR="00296EAD" w:rsidRDefault="00296EAD" w:rsidP="008D4825">
      <w:pPr>
        <w:spacing w:after="0" w:line="276" w:lineRule="auto"/>
        <w:jc w:val="right"/>
        <w:rPr>
          <w:rFonts w:ascii="Arial" w:hAnsi="Arial" w:cs="Arial"/>
        </w:rPr>
      </w:pPr>
    </w:p>
    <w:p w14:paraId="2D88A2EB" w14:textId="77777777" w:rsidR="00296EAD" w:rsidRDefault="00296EAD" w:rsidP="008D4825">
      <w:pPr>
        <w:spacing w:after="0" w:line="276" w:lineRule="auto"/>
        <w:jc w:val="right"/>
        <w:rPr>
          <w:rFonts w:ascii="Arial" w:hAnsi="Arial" w:cs="Arial"/>
        </w:rPr>
      </w:pPr>
    </w:p>
    <w:p w14:paraId="172C9F41" w14:textId="77777777" w:rsidR="00296EAD" w:rsidRDefault="00296EAD" w:rsidP="008D4825">
      <w:pPr>
        <w:spacing w:after="0" w:line="276" w:lineRule="auto"/>
        <w:jc w:val="right"/>
        <w:rPr>
          <w:rFonts w:ascii="Arial" w:hAnsi="Arial" w:cs="Arial"/>
        </w:rPr>
      </w:pPr>
    </w:p>
    <w:p w14:paraId="0F1DBD5A" w14:textId="77777777" w:rsidR="00296EAD" w:rsidRDefault="00296EAD" w:rsidP="008D4825">
      <w:pPr>
        <w:spacing w:after="0" w:line="276" w:lineRule="auto"/>
        <w:jc w:val="right"/>
        <w:rPr>
          <w:rFonts w:ascii="Arial" w:hAnsi="Arial" w:cs="Arial"/>
        </w:rPr>
      </w:pPr>
    </w:p>
    <w:p w14:paraId="2FB29AF7" w14:textId="77777777" w:rsidR="00296EAD" w:rsidRDefault="00296EAD" w:rsidP="008D4825">
      <w:pPr>
        <w:spacing w:after="0" w:line="276" w:lineRule="auto"/>
        <w:jc w:val="right"/>
        <w:rPr>
          <w:rFonts w:ascii="Arial" w:hAnsi="Arial" w:cs="Arial"/>
        </w:rPr>
      </w:pPr>
    </w:p>
    <w:p w14:paraId="142F686E" w14:textId="77777777" w:rsidR="00296EAD" w:rsidRDefault="00296EAD" w:rsidP="008D4825">
      <w:pPr>
        <w:spacing w:after="0" w:line="276" w:lineRule="auto"/>
        <w:jc w:val="right"/>
        <w:rPr>
          <w:rFonts w:ascii="Arial" w:hAnsi="Arial" w:cs="Arial"/>
        </w:rPr>
      </w:pPr>
    </w:p>
    <w:p w14:paraId="3B0E5139" w14:textId="77777777" w:rsidR="00296EAD" w:rsidRDefault="00296EAD" w:rsidP="008D4825">
      <w:pPr>
        <w:spacing w:after="0" w:line="276" w:lineRule="auto"/>
        <w:jc w:val="right"/>
        <w:rPr>
          <w:rFonts w:ascii="Arial" w:hAnsi="Arial" w:cs="Arial"/>
        </w:rPr>
      </w:pPr>
    </w:p>
    <w:p w14:paraId="7B3A5704" w14:textId="77777777" w:rsidR="00296EAD" w:rsidRDefault="00296EAD" w:rsidP="008D4825">
      <w:pPr>
        <w:spacing w:after="0" w:line="276" w:lineRule="auto"/>
        <w:jc w:val="right"/>
        <w:rPr>
          <w:rFonts w:ascii="Arial" w:hAnsi="Arial" w:cs="Arial"/>
        </w:rPr>
      </w:pPr>
    </w:p>
    <w:p w14:paraId="2CD9452E" w14:textId="77777777" w:rsidR="00296EAD" w:rsidRDefault="00296EAD" w:rsidP="008D4825">
      <w:pPr>
        <w:spacing w:after="0" w:line="276" w:lineRule="auto"/>
        <w:jc w:val="right"/>
        <w:rPr>
          <w:rFonts w:ascii="Arial" w:hAnsi="Arial" w:cs="Arial"/>
        </w:rPr>
      </w:pPr>
    </w:p>
    <w:p w14:paraId="779196D5" w14:textId="77777777" w:rsidR="00296EAD" w:rsidRDefault="00296EAD" w:rsidP="008D4825">
      <w:pPr>
        <w:spacing w:after="0" w:line="276" w:lineRule="auto"/>
        <w:jc w:val="right"/>
        <w:rPr>
          <w:rFonts w:ascii="Arial" w:hAnsi="Arial" w:cs="Arial"/>
        </w:rPr>
      </w:pPr>
    </w:p>
    <w:p w14:paraId="5ECDC8FF" w14:textId="263FC5BC" w:rsidR="008D4825" w:rsidRDefault="008D4825" w:rsidP="008D4825">
      <w:pPr>
        <w:spacing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 do Zaproszenia</w:t>
      </w:r>
    </w:p>
    <w:p w14:paraId="17A4C404" w14:textId="77777777" w:rsidR="008D4825" w:rsidRDefault="008D4825" w:rsidP="008D4825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</w:p>
    <w:p w14:paraId="27009E14" w14:textId="77777777" w:rsidR="008D4825" w:rsidRDefault="008D4825" w:rsidP="008D4825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  <w:r w:rsidRPr="00723ECC">
        <w:rPr>
          <w:rFonts w:ascii="Arial" w:hAnsi="Arial" w:cs="Arial"/>
          <w:b/>
        </w:rPr>
        <w:t>FORMULARZ  CENOWY</w:t>
      </w:r>
    </w:p>
    <w:p w14:paraId="5DBD29D3" w14:textId="77777777" w:rsidR="008D4825" w:rsidRDefault="008D4825" w:rsidP="008D4825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</w:p>
    <w:p w14:paraId="4E291029" w14:textId="13FDA86C" w:rsidR="0006486F" w:rsidRPr="00932FBB" w:rsidRDefault="008D4825" w:rsidP="00FB65C2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Style w:val="Teksttreci2"/>
          <w:b w:val="0"/>
          <w:bCs w:val="0"/>
          <w:color w:val="4472C4" w:themeColor="accent5"/>
          <w:sz w:val="20"/>
          <w:szCs w:val="20"/>
          <w:shd w:val="clear" w:color="auto" w:fill="auto"/>
        </w:rPr>
      </w:pPr>
      <w:r>
        <w:rPr>
          <w:rFonts w:ascii="Arial" w:hAnsi="Arial" w:cs="Arial"/>
          <w:b/>
        </w:rPr>
        <w:t>Cena wstępnej oferty / Szacunkowy koszt wykonania przedmiotu badania rynku</w:t>
      </w:r>
      <w:r w:rsidR="0006486F">
        <w:rPr>
          <w:rStyle w:val="Teksttreci2"/>
          <w:b w:val="0"/>
          <w:bCs w:val="0"/>
          <w:color w:val="4472C4" w:themeColor="accent5"/>
          <w:sz w:val="20"/>
          <w:szCs w:val="20"/>
          <w:shd w:val="clear" w:color="auto" w:fill="auto"/>
        </w:rPr>
        <w:tab/>
      </w:r>
    </w:p>
    <w:p w14:paraId="1439AB41" w14:textId="361CC03C" w:rsidR="003B15F0" w:rsidRDefault="003B15F0" w:rsidP="0002438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4472C4" w:themeColor="accent5"/>
          <w:sz w:val="20"/>
          <w:szCs w:val="20"/>
        </w:rPr>
      </w:pPr>
    </w:p>
    <w:p w14:paraId="22F1F1BD" w14:textId="5A67CBB5" w:rsidR="0057067A" w:rsidRDefault="0057067A" w:rsidP="0057067A">
      <w:pPr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36"/>
        <w:gridCol w:w="2100"/>
        <w:gridCol w:w="1705"/>
        <w:gridCol w:w="49"/>
        <w:gridCol w:w="1264"/>
        <w:gridCol w:w="11"/>
        <w:gridCol w:w="1955"/>
        <w:gridCol w:w="2300"/>
      </w:tblGrid>
      <w:tr w:rsidR="00752FCC" w:rsidRPr="00752FCC" w14:paraId="63625A28" w14:textId="77777777" w:rsidTr="00462BA5">
        <w:trPr>
          <w:trHeight w:val="286"/>
          <w:jc w:val="center"/>
        </w:trPr>
        <w:tc>
          <w:tcPr>
            <w:tcW w:w="9920" w:type="dxa"/>
            <w:gridSpan w:val="8"/>
            <w:shd w:val="clear" w:color="auto" w:fill="auto"/>
            <w:noWrap/>
            <w:vAlign w:val="center"/>
          </w:tcPr>
          <w:p w14:paraId="0EFEE34A" w14:textId="77777777" w:rsidR="00752FCC" w:rsidRPr="00752FCC" w:rsidRDefault="00752FCC" w:rsidP="00752FC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752FCC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Prace zmienne – rozliczane na podstawie przepracowanej ilości roboczogodzin </w:t>
            </w:r>
          </w:p>
        </w:tc>
      </w:tr>
      <w:tr w:rsidR="00752FCC" w:rsidRPr="00752FCC" w14:paraId="6C12895B" w14:textId="77777777" w:rsidTr="00462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/>
          <w:jc w:val="center"/>
        </w:trPr>
        <w:tc>
          <w:tcPr>
            <w:tcW w:w="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29AD49" w14:textId="77777777" w:rsidR="00752FCC" w:rsidRPr="00752FCC" w:rsidRDefault="00752FCC" w:rsidP="00752FCC">
            <w:pPr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0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E9B3EC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  <w:t>Czas pracy</w:t>
            </w:r>
          </w:p>
        </w:tc>
        <w:tc>
          <w:tcPr>
            <w:tcW w:w="30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CA81582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2FCC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Wypełnia Zamawiający</w:t>
            </w:r>
          </w:p>
        </w:tc>
        <w:tc>
          <w:tcPr>
            <w:tcW w:w="42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4E25F2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2FCC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Wypełnia Wykonawca</w:t>
            </w:r>
          </w:p>
        </w:tc>
      </w:tr>
      <w:tr w:rsidR="00752FCC" w:rsidRPr="00752FCC" w14:paraId="2A4B42AC" w14:textId="77777777" w:rsidTr="00462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2C5D19" w14:textId="77777777" w:rsidR="00752FCC" w:rsidRPr="00752FCC" w:rsidRDefault="00752FCC" w:rsidP="00752F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FC576F" w14:textId="77777777" w:rsidR="00752FCC" w:rsidRPr="00752FCC" w:rsidRDefault="00752FCC" w:rsidP="00752FC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B2FE83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  <w:t>Przewidywana liczba godzin rzeczywistych na jednego pracownika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DAC27B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  <w:t>Przewidywana ilość pracowników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63A8D3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  <w:t>Stawka netto roboczogodziny rzeczywistej [zł] **)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506CB6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  <w:t>Wartość [PLN]</w:t>
            </w:r>
          </w:p>
          <w:p w14:paraId="2F675597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  <w:t>(2 x 3 x 4)</w:t>
            </w:r>
          </w:p>
        </w:tc>
      </w:tr>
      <w:tr w:rsidR="00752FCC" w:rsidRPr="00752FCC" w14:paraId="7FF704C3" w14:textId="77777777" w:rsidTr="00462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497888" w14:textId="77777777" w:rsidR="00752FCC" w:rsidRPr="00752FCC" w:rsidRDefault="00752FCC" w:rsidP="00752F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A1CE27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6E725B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25CBC6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07460A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16E90A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</w:tr>
      <w:tr w:rsidR="00752FCC" w:rsidRPr="00752FCC" w14:paraId="13DA24F0" w14:textId="77777777" w:rsidTr="00462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  <w:jc w:val="center"/>
        </w:trPr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7EAED7" w14:textId="77777777" w:rsidR="00752FCC" w:rsidRPr="00752FCC" w:rsidRDefault="00752FCC" w:rsidP="00752FCC">
            <w:pPr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064DA4" w14:textId="77777777" w:rsidR="00752FCC" w:rsidRPr="00752FCC" w:rsidRDefault="00752FCC" w:rsidP="00752FCC">
            <w:pPr>
              <w:spacing w:after="0" w:line="240" w:lineRule="auto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  <w:t>zmiana I i/lub II (pon.-sob.)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DD56C2" w14:textId="6CBC66F0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  <w:t>2</w:t>
            </w:r>
            <w:r w:rsidR="00296EAD"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  <w:t>6</w:t>
            </w:r>
            <w:r w:rsidRPr="00752FCC"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62392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FDFD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9F82BD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FDFD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675950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52FCC" w:rsidRPr="00752FCC" w14:paraId="58BD1249" w14:textId="77777777" w:rsidTr="00462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  <w:jc w:val="center"/>
        </w:trPr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C7BA9E" w14:textId="77777777" w:rsidR="00752FCC" w:rsidRPr="00752FCC" w:rsidRDefault="00752FCC" w:rsidP="00752FCC">
            <w:pPr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4F186A" w14:textId="77777777" w:rsidR="00752FCC" w:rsidRPr="00752FCC" w:rsidRDefault="00752FCC" w:rsidP="00752FCC">
            <w:pPr>
              <w:spacing w:after="0" w:line="240" w:lineRule="auto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  <w:t>zmiana III (pon.-sob.)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686C40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0DD9F8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FDFD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6FEFB6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FDFD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4BF32F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52FCC" w:rsidRPr="00752FCC" w14:paraId="2A10F9FA" w14:textId="77777777" w:rsidTr="00462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736DE8" w14:textId="77777777" w:rsidR="00752FCC" w:rsidRPr="00752FCC" w:rsidRDefault="00752FCC" w:rsidP="00752FCC">
            <w:pPr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4C52FF" w14:textId="77777777" w:rsidR="00752FCC" w:rsidRPr="00752FCC" w:rsidRDefault="00752FCC" w:rsidP="00752FCC">
            <w:pPr>
              <w:spacing w:after="0" w:line="240" w:lineRule="auto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  <w:t>niedziele i dni ustawowo wolne od pracy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18C1D4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D0968B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FDFD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2C12A2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FDFD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D3BD45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52FCC" w:rsidRPr="00752FCC" w14:paraId="508CD3EA" w14:textId="77777777" w:rsidTr="00462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  <w:jc w:val="center"/>
        </w:trPr>
        <w:tc>
          <w:tcPr>
            <w:tcW w:w="762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52B399" w14:textId="77777777" w:rsidR="00752FCC" w:rsidRPr="00752FCC" w:rsidRDefault="00752FCC" w:rsidP="00752FCC">
            <w:pPr>
              <w:spacing w:after="0" w:line="240" w:lineRule="auto"/>
              <w:jc w:val="right"/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Razem wartość netto prac o charakterze zmiennym ( </w:t>
            </w:r>
            <w:proofErr w:type="spellStart"/>
            <w:r w:rsidRPr="00752FCC"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rbg</w:t>
            </w:r>
            <w:proofErr w:type="spellEnd"/>
            <w:r w:rsidRPr="00752FCC"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C0F53C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52FCC" w:rsidRPr="00752FCC" w14:paraId="2F77C0CD" w14:textId="77777777" w:rsidTr="00462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/>
          <w:jc w:val="center"/>
        </w:trPr>
        <w:tc>
          <w:tcPr>
            <w:tcW w:w="439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AA9F09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2FCC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Prace rozliczane  ryczałtowe    </w:t>
            </w:r>
          </w:p>
        </w:tc>
        <w:tc>
          <w:tcPr>
            <w:tcW w:w="12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A3ECBE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Przewidywana ilość (KPL)  </w:t>
            </w:r>
          </w:p>
        </w:tc>
        <w:tc>
          <w:tcPr>
            <w:tcW w:w="1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BE1202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Koszt jednostkowy (zł)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FDFD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C5C087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(zł) </w:t>
            </w:r>
          </w:p>
        </w:tc>
      </w:tr>
      <w:tr w:rsidR="00752FCC" w:rsidRPr="00752FCC" w14:paraId="182FF762" w14:textId="77777777" w:rsidTr="00462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/>
          <w:jc w:val="center"/>
        </w:trPr>
        <w:tc>
          <w:tcPr>
            <w:tcW w:w="439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2C566F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Uzupełnienie poziomu oleju i powtórna hermetyzacja transformatora zespołu prostowniczego</w:t>
            </w:r>
          </w:p>
        </w:tc>
        <w:tc>
          <w:tcPr>
            <w:tcW w:w="12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FCB19F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36FDAB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FDFD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AE9250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52FCC" w:rsidRPr="00752FCC" w14:paraId="4A23AF17" w14:textId="77777777" w:rsidTr="00462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/>
          <w:jc w:val="center"/>
        </w:trPr>
        <w:tc>
          <w:tcPr>
            <w:tcW w:w="439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3228CC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Przegląd i konserwacja odłącznika z uziemnikiem na dachu elektrofiltru</w:t>
            </w:r>
          </w:p>
        </w:tc>
        <w:tc>
          <w:tcPr>
            <w:tcW w:w="12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53C472" w14:textId="51E93DBA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pl-PL"/>
              </w:rPr>
              <w:t>1</w:t>
            </w:r>
            <w:r w:rsidR="00296EAD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A414F2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FDFD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C455FE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52FCC" w:rsidRPr="00752FCC" w14:paraId="32F8AF55" w14:textId="77777777" w:rsidTr="00462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/>
          <w:jc w:val="center"/>
        </w:trPr>
        <w:tc>
          <w:tcPr>
            <w:tcW w:w="762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00D993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             Razem ( ryczałt)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FDFD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A7BC88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52FCC" w:rsidRPr="00752FCC" w14:paraId="2CA68818" w14:textId="77777777" w:rsidTr="00296E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/>
          <w:jc w:val="center"/>
        </w:trPr>
        <w:tc>
          <w:tcPr>
            <w:tcW w:w="762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6B2886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                Szacowana przez Zamawiającego kwota na zakup materiałów: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FDFD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FE4B95" w14:textId="2388607F" w:rsidR="00752FCC" w:rsidRPr="00752FCC" w:rsidRDefault="00296EAD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pl-PL"/>
              </w:rPr>
              <w:t>16 000,00</w:t>
            </w:r>
          </w:p>
        </w:tc>
      </w:tr>
      <w:tr w:rsidR="00752FCC" w:rsidRPr="00752FCC" w14:paraId="4326EFBC" w14:textId="77777777" w:rsidTr="00296E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/>
          <w:jc w:val="center"/>
        </w:trPr>
        <w:tc>
          <w:tcPr>
            <w:tcW w:w="762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BFC907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pl-PL"/>
              </w:rPr>
              <w:t xml:space="preserve">                    Szacowana przez Zamawiającego kwota na pracę sprzętu: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FDFD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8FCFE2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pl-PL"/>
              </w:rPr>
              <w:t>500,00</w:t>
            </w:r>
          </w:p>
        </w:tc>
      </w:tr>
      <w:tr w:rsidR="00752FCC" w:rsidRPr="00752FCC" w14:paraId="3276EC12" w14:textId="77777777" w:rsidTr="00462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/>
          <w:jc w:val="center"/>
        </w:trPr>
        <w:tc>
          <w:tcPr>
            <w:tcW w:w="762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C7E8F2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Łączna maksymalna  wartość umowy netto [PLN] **)</w:t>
            </w:r>
          </w:p>
          <w:p w14:paraId="5B406A19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52FCC"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  <w:t xml:space="preserve">       (łączna wartość oferty netto  +szacowana kwota na zakup materiałów+ szacowane koszty pracy  sprzętu</w:t>
            </w:r>
            <w:r w:rsidRPr="00752FCC">
              <w:rPr>
                <w:rFonts w:ascii="Arial" w:eastAsiaTheme="minorEastAsia" w:hAnsi="Arial" w:cs="Arial"/>
                <w:b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FDFD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332749" w14:textId="77777777" w:rsidR="00752FCC" w:rsidRPr="00752FCC" w:rsidRDefault="00752FCC" w:rsidP="00752FCC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43B88FB7" w14:textId="0DB84C0A" w:rsidR="00176479" w:rsidRDefault="00176479" w:rsidP="005327F8"/>
    <w:sectPr w:rsidR="00176479" w:rsidSect="0014015B">
      <w:headerReference w:type="default" r:id="rId14"/>
      <w:pgSz w:w="11906" w:h="16838"/>
      <w:pgMar w:top="1134" w:right="707" w:bottom="284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A109E" w14:textId="77777777" w:rsidR="005F0B49" w:rsidRDefault="005F0B49" w:rsidP="00B941AD">
      <w:pPr>
        <w:spacing w:after="0" w:line="240" w:lineRule="auto"/>
      </w:pPr>
      <w:r>
        <w:separator/>
      </w:r>
    </w:p>
  </w:endnote>
  <w:endnote w:type="continuationSeparator" w:id="0">
    <w:p w14:paraId="6AC015AC" w14:textId="77777777" w:rsidR="005F0B49" w:rsidRDefault="005F0B49" w:rsidP="00B9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ABA1CA" w14:textId="77777777" w:rsidR="005F0B49" w:rsidRDefault="005F0B49" w:rsidP="00B941AD">
      <w:pPr>
        <w:spacing w:after="0" w:line="240" w:lineRule="auto"/>
      </w:pPr>
      <w:r>
        <w:separator/>
      </w:r>
    </w:p>
  </w:footnote>
  <w:footnote w:type="continuationSeparator" w:id="0">
    <w:p w14:paraId="1E889B77" w14:textId="77777777" w:rsidR="005F0B49" w:rsidRDefault="005F0B49" w:rsidP="00B94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3561B" w14:textId="77777777" w:rsidR="00AB1A1B" w:rsidRDefault="00AB1A1B"/>
  <w:p w14:paraId="36BE58F4" w14:textId="40893C38" w:rsidR="002123ED" w:rsidRDefault="002123ED" w:rsidP="003002D6">
    <w:pPr>
      <w:pStyle w:val="Nagwek"/>
      <w:jc w:val="right"/>
    </w:pPr>
    <w:r>
      <w:rPr>
        <w:noProof/>
        <w:lang w:eastAsia="pl-PL"/>
      </w:rPr>
      <w:drawing>
        <wp:inline distT="0" distB="0" distL="0" distR="0" wp14:anchorId="4F5F86CD" wp14:editId="6628A685">
          <wp:extent cx="861060" cy="861060"/>
          <wp:effectExtent l="0" t="0" r="0" b="0"/>
          <wp:docPr id="1797881768" name="Obraz 1797881768" descr="cid:image005.png@01D7113F.E990ED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7113F.E990ED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966FF"/>
    <w:multiLevelType w:val="hybridMultilevel"/>
    <w:tmpl w:val="C002BD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617C41"/>
    <w:multiLevelType w:val="hybridMultilevel"/>
    <w:tmpl w:val="5B0421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86B47"/>
    <w:multiLevelType w:val="hybridMultilevel"/>
    <w:tmpl w:val="C002BD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B44269"/>
    <w:multiLevelType w:val="hybridMultilevel"/>
    <w:tmpl w:val="C002BD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332269C9"/>
    <w:multiLevelType w:val="hybridMultilevel"/>
    <w:tmpl w:val="4EA694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A6D2752"/>
    <w:multiLevelType w:val="hybridMultilevel"/>
    <w:tmpl w:val="59D00762"/>
    <w:lvl w:ilvl="0" w:tplc="A5B490D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95F2E460">
      <w:start w:val="1"/>
      <w:numFmt w:val="decimal"/>
      <w:lvlText w:val="%2)"/>
      <w:lvlJc w:val="left"/>
      <w:pPr>
        <w:ind w:left="1080" w:hanging="360"/>
      </w:pPr>
      <w:rPr>
        <w:rFonts w:ascii="Arial" w:eastAsiaTheme="minorHAnsi" w:hAnsi="Arial" w:cs="Arial"/>
        <w:b w:val="0"/>
        <w:i w:val="0"/>
        <w:color w:val="auto"/>
      </w:rPr>
    </w:lvl>
    <w:lvl w:ilvl="2" w:tplc="76A03446">
      <w:start w:val="1"/>
      <w:numFmt w:val="lowerLetter"/>
      <w:lvlText w:val="%3)"/>
      <w:lvlJc w:val="left"/>
      <w:pPr>
        <w:ind w:left="1980" w:hanging="360"/>
      </w:pPr>
      <w:rPr>
        <w:rFonts w:ascii="Arial" w:eastAsiaTheme="minorHAnsi" w:hAnsi="Arial" w:cs="Arial"/>
      </w:rPr>
    </w:lvl>
    <w:lvl w:ilvl="3" w:tplc="4E244F70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234CA49E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EC54060"/>
    <w:multiLevelType w:val="multilevel"/>
    <w:tmpl w:val="0D2E1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val="pl-PL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907719904">
    <w:abstractNumId w:val="6"/>
  </w:num>
  <w:num w:numId="2" w16cid:durableId="1490437834">
    <w:abstractNumId w:val="1"/>
  </w:num>
  <w:num w:numId="3" w16cid:durableId="15061661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08696693">
    <w:abstractNumId w:val="7"/>
  </w:num>
  <w:num w:numId="5" w16cid:durableId="1071806504">
    <w:abstractNumId w:val="5"/>
  </w:num>
  <w:num w:numId="6" w16cid:durableId="1902402356">
    <w:abstractNumId w:val="2"/>
  </w:num>
  <w:num w:numId="7" w16cid:durableId="145049884">
    <w:abstractNumId w:val="3"/>
  </w:num>
  <w:num w:numId="8" w16cid:durableId="1520120964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22AFC"/>
    <w:rsid w:val="00024381"/>
    <w:rsid w:val="00026832"/>
    <w:rsid w:val="00064420"/>
    <w:rsid w:val="0006486F"/>
    <w:rsid w:val="00080819"/>
    <w:rsid w:val="000901C0"/>
    <w:rsid w:val="00090C1D"/>
    <w:rsid w:val="00096BBC"/>
    <w:rsid w:val="000A0B67"/>
    <w:rsid w:val="000A1657"/>
    <w:rsid w:val="000A182C"/>
    <w:rsid w:val="000A1DDD"/>
    <w:rsid w:val="000A7459"/>
    <w:rsid w:val="000E0A38"/>
    <w:rsid w:val="000F784D"/>
    <w:rsid w:val="001003C3"/>
    <w:rsid w:val="00101DD9"/>
    <w:rsid w:val="0011010B"/>
    <w:rsid w:val="00114483"/>
    <w:rsid w:val="0014015B"/>
    <w:rsid w:val="00141F45"/>
    <w:rsid w:val="00151CAA"/>
    <w:rsid w:val="00154A9D"/>
    <w:rsid w:val="00155F36"/>
    <w:rsid w:val="00176479"/>
    <w:rsid w:val="00185C0F"/>
    <w:rsid w:val="001A28F7"/>
    <w:rsid w:val="001A35AB"/>
    <w:rsid w:val="001C376F"/>
    <w:rsid w:val="001E1A56"/>
    <w:rsid w:val="002123ED"/>
    <w:rsid w:val="002278D9"/>
    <w:rsid w:val="00230A9F"/>
    <w:rsid w:val="0025157C"/>
    <w:rsid w:val="00296EAD"/>
    <w:rsid w:val="002A52B0"/>
    <w:rsid w:val="002A5BEC"/>
    <w:rsid w:val="002E4EFA"/>
    <w:rsid w:val="002E5A0E"/>
    <w:rsid w:val="002F0645"/>
    <w:rsid w:val="003002D6"/>
    <w:rsid w:val="00321E29"/>
    <w:rsid w:val="0032219D"/>
    <w:rsid w:val="0033382B"/>
    <w:rsid w:val="00347E30"/>
    <w:rsid w:val="0035063C"/>
    <w:rsid w:val="003770E7"/>
    <w:rsid w:val="00380D1D"/>
    <w:rsid w:val="00394835"/>
    <w:rsid w:val="003A3E24"/>
    <w:rsid w:val="003A6D2C"/>
    <w:rsid w:val="003B03C0"/>
    <w:rsid w:val="003B15F0"/>
    <w:rsid w:val="003C4412"/>
    <w:rsid w:val="003E5838"/>
    <w:rsid w:val="003F6245"/>
    <w:rsid w:val="00404223"/>
    <w:rsid w:val="00417A8C"/>
    <w:rsid w:val="00461B24"/>
    <w:rsid w:val="00466042"/>
    <w:rsid w:val="004D3D49"/>
    <w:rsid w:val="004D5FBD"/>
    <w:rsid w:val="004D6FFB"/>
    <w:rsid w:val="0050258C"/>
    <w:rsid w:val="00515513"/>
    <w:rsid w:val="0052066B"/>
    <w:rsid w:val="005327F8"/>
    <w:rsid w:val="00546F1C"/>
    <w:rsid w:val="0057067A"/>
    <w:rsid w:val="00580B6D"/>
    <w:rsid w:val="00581948"/>
    <w:rsid w:val="00584B60"/>
    <w:rsid w:val="005C200B"/>
    <w:rsid w:val="005C5E53"/>
    <w:rsid w:val="005D603D"/>
    <w:rsid w:val="005E7757"/>
    <w:rsid w:val="005F0B49"/>
    <w:rsid w:val="005F3C64"/>
    <w:rsid w:val="00602349"/>
    <w:rsid w:val="006274F8"/>
    <w:rsid w:val="0063656E"/>
    <w:rsid w:val="0064287E"/>
    <w:rsid w:val="00644501"/>
    <w:rsid w:val="006B783C"/>
    <w:rsid w:val="006B7EA0"/>
    <w:rsid w:val="006D7D5C"/>
    <w:rsid w:val="006F040D"/>
    <w:rsid w:val="006F555E"/>
    <w:rsid w:val="00705E6C"/>
    <w:rsid w:val="00752FCC"/>
    <w:rsid w:val="007545C0"/>
    <w:rsid w:val="00774EB4"/>
    <w:rsid w:val="007A0CA8"/>
    <w:rsid w:val="007C19E5"/>
    <w:rsid w:val="007D7282"/>
    <w:rsid w:val="00834E52"/>
    <w:rsid w:val="00837396"/>
    <w:rsid w:val="0084447D"/>
    <w:rsid w:val="0084674F"/>
    <w:rsid w:val="0087533D"/>
    <w:rsid w:val="00875876"/>
    <w:rsid w:val="00891174"/>
    <w:rsid w:val="008B1E5F"/>
    <w:rsid w:val="008D29C5"/>
    <w:rsid w:val="008D4825"/>
    <w:rsid w:val="008D784E"/>
    <w:rsid w:val="00900C4F"/>
    <w:rsid w:val="00910C67"/>
    <w:rsid w:val="00925660"/>
    <w:rsid w:val="00930DB9"/>
    <w:rsid w:val="00932FBB"/>
    <w:rsid w:val="00937D33"/>
    <w:rsid w:val="009448E0"/>
    <w:rsid w:val="00960F8E"/>
    <w:rsid w:val="00984958"/>
    <w:rsid w:val="009861D6"/>
    <w:rsid w:val="00992158"/>
    <w:rsid w:val="009952B8"/>
    <w:rsid w:val="009B76D0"/>
    <w:rsid w:val="009E564E"/>
    <w:rsid w:val="009F690E"/>
    <w:rsid w:val="00A0124D"/>
    <w:rsid w:val="00A20812"/>
    <w:rsid w:val="00A2387D"/>
    <w:rsid w:val="00A41FDF"/>
    <w:rsid w:val="00A65A3E"/>
    <w:rsid w:val="00A66DE0"/>
    <w:rsid w:val="00A8266F"/>
    <w:rsid w:val="00A96798"/>
    <w:rsid w:val="00AB1A1B"/>
    <w:rsid w:val="00AE2875"/>
    <w:rsid w:val="00AE55DB"/>
    <w:rsid w:val="00AE5CA9"/>
    <w:rsid w:val="00B059CF"/>
    <w:rsid w:val="00B15F09"/>
    <w:rsid w:val="00B23C33"/>
    <w:rsid w:val="00B35BC9"/>
    <w:rsid w:val="00B51EFE"/>
    <w:rsid w:val="00B87622"/>
    <w:rsid w:val="00B941AD"/>
    <w:rsid w:val="00BB2E92"/>
    <w:rsid w:val="00BD1AFE"/>
    <w:rsid w:val="00BD4DC2"/>
    <w:rsid w:val="00BE280F"/>
    <w:rsid w:val="00BF618E"/>
    <w:rsid w:val="00C2703A"/>
    <w:rsid w:val="00C75ABD"/>
    <w:rsid w:val="00C9726D"/>
    <w:rsid w:val="00CA34FE"/>
    <w:rsid w:val="00CB3462"/>
    <w:rsid w:val="00CC587D"/>
    <w:rsid w:val="00CD3B64"/>
    <w:rsid w:val="00CD57EC"/>
    <w:rsid w:val="00CE3111"/>
    <w:rsid w:val="00D05BFC"/>
    <w:rsid w:val="00D12A8A"/>
    <w:rsid w:val="00D14375"/>
    <w:rsid w:val="00D229D1"/>
    <w:rsid w:val="00D44B17"/>
    <w:rsid w:val="00D47AF7"/>
    <w:rsid w:val="00D75909"/>
    <w:rsid w:val="00D82E5A"/>
    <w:rsid w:val="00D861D3"/>
    <w:rsid w:val="00D95247"/>
    <w:rsid w:val="00DD7AE2"/>
    <w:rsid w:val="00DF7588"/>
    <w:rsid w:val="00E14442"/>
    <w:rsid w:val="00E344BB"/>
    <w:rsid w:val="00E600B5"/>
    <w:rsid w:val="00E75036"/>
    <w:rsid w:val="00E81DC7"/>
    <w:rsid w:val="00E85900"/>
    <w:rsid w:val="00E93DD0"/>
    <w:rsid w:val="00EA423C"/>
    <w:rsid w:val="00EC364C"/>
    <w:rsid w:val="00EC5CBA"/>
    <w:rsid w:val="00EC7185"/>
    <w:rsid w:val="00ED0A52"/>
    <w:rsid w:val="00EE0C78"/>
    <w:rsid w:val="00EE3124"/>
    <w:rsid w:val="00F104E5"/>
    <w:rsid w:val="00F21510"/>
    <w:rsid w:val="00F24142"/>
    <w:rsid w:val="00F36639"/>
    <w:rsid w:val="00F41435"/>
    <w:rsid w:val="00F4481A"/>
    <w:rsid w:val="00F66FF3"/>
    <w:rsid w:val="00F767CC"/>
    <w:rsid w:val="00F846ED"/>
    <w:rsid w:val="00F878A0"/>
    <w:rsid w:val="00FA3715"/>
    <w:rsid w:val="00FB65C2"/>
    <w:rsid w:val="00FD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0CEDB8A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442"/>
  </w:style>
  <w:style w:type="paragraph" w:styleId="Nagwek1">
    <w:name w:val="heading 1"/>
    <w:basedOn w:val="Normalny"/>
    <w:next w:val="Normalny"/>
    <w:link w:val="Nagwek1Znak"/>
    <w:uiPriority w:val="9"/>
    <w:qFormat/>
    <w:rsid w:val="009F69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F040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78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Normalny5 Znak,1_literowka Znak,Literowanie Znak,Normal2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Normalny3,Normalny4,Normalny5,1_literowka,Literowanie,Akapit z listą;1_literowka,Wypunktowanie,Normal2,Obiekt,List Paragraph1,Normalny11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table" w:styleId="Tabela-Siatka">
    <w:name w:val="Table Grid"/>
    <w:basedOn w:val="Standardowy"/>
    <w:uiPriority w:val="39"/>
    <w:rsid w:val="00380D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6F04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6F040D"/>
    <w:rPr>
      <w:color w:val="0000FF"/>
      <w:u w:val="single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5C5E53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character" w:customStyle="1" w:styleId="Teksttreci2">
    <w:name w:val="Tekst treści (2)_"/>
    <w:link w:val="Teksttreci21"/>
    <w:uiPriority w:val="99"/>
    <w:rsid w:val="005C5E53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5C5E53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table" w:customStyle="1" w:styleId="Tabela-Siatka8">
    <w:name w:val="Tabela - Siatka8"/>
    <w:basedOn w:val="Standardowy"/>
    <w:next w:val="Tabela-Siatka"/>
    <w:uiPriority w:val="39"/>
    <w:rsid w:val="005C5E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5C5E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151CA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1C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022AFC"/>
    <w:pPr>
      <w:widowControl w:val="0"/>
      <w:autoSpaceDE w:val="0"/>
      <w:autoSpaceDN w:val="0"/>
      <w:adjustRightInd w:val="0"/>
      <w:spacing w:after="0" w:line="292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5">
    <w:name w:val="Font Style115"/>
    <w:uiPriority w:val="99"/>
    <w:rsid w:val="00E93DD0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148">
    <w:name w:val="Font Style148"/>
    <w:uiPriority w:val="99"/>
    <w:rsid w:val="00E93DD0"/>
    <w:rPr>
      <w:rFonts w:ascii="Arial" w:hAnsi="Arial" w:cs="Arial"/>
      <w:color w:val="000000"/>
      <w:sz w:val="20"/>
      <w:szCs w:val="20"/>
    </w:rPr>
  </w:style>
  <w:style w:type="paragraph" w:styleId="Tekstpodstawowy">
    <w:name w:val="Body Text"/>
    <w:aliases w:val="body text,UNI-Tekst w tabeli"/>
    <w:basedOn w:val="Normalny"/>
    <w:link w:val="TekstpodstawowyZnak"/>
    <w:uiPriority w:val="99"/>
    <w:rsid w:val="00AE287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uiPriority w:val="99"/>
    <w:rsid w:val="00AE287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55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1444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783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ksttreciExact">
    <w:name w:val="Tekst treści Exact"/>
    <w:basedOn w:val="Domylnaczcionkaakapitu"/>
    <w:uiPriority w:val="99"/>
    <w:rsid w:val="00E75036"/>
    <w:rPr>
      <w:rFonts w:ascii="Arial" w:hAnsi="Arial" w:cs="Arial"/>
      <w:spacing w:val="1"/>
      <w:sz w:val="18"/>
      <w:szCs w:val="18"/>
      <w:u w:val="none"/>
    </w:rPr>
  </w:style>
  <w:style w:type="character" w:customStyle="1" w:styleId="Teksttreci4Exact">
    <w:name w:val="Tekst treści (4) Exact"/>
    <w:basedOn w:val="Domylnaczcionkaakapitu"/>
    <w:uiPriority w:val="99"/>
    <w:rsid w:val="00E75036"/>
    <w:rPr>
      <w:rFonts w:ascii="Arial" w:hAnsi="Arial" w:cs="Arial"/>
      <w:b/>
      <w:bCs/>
      <w:spacing w:val="-5"/>
      <w:sz w:val="16"/>
      <w:szCs w:val="16"/>
      <w:u w:val="none"/>
    </w:rPr>
  </w:style>
  <w:style w:type="character" w:customStyle="1" w:styleId="Teksttreci">
    <w:name w:val="Tekst treści_"/>
    <w:link w:val="Teksttreci0"/>
    <w:uiPriority w:val="99"/>
    <w:locked/>
    <w:rsid w:val="00230A9F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30A9F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 w:cs="Arial"/>
    </w:rPr>
  </w:style>
  <w:style w:type="paragraph" w:customStyle="1" w:styleId="Bezodstpw2">
    <w:name w:val="Bez odstępów2"/>
    <w:rsid w:val="00230A9F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Exact">
    <w:name w:val="Tekst treści (7) Exact"/>
    <w:basedOn w:val="Domylnaczcionkaakapitu"/>
    <w:link w:val="Teksttreci7"/>
    <w:uiPriority w:val="99"/>
    <w:rsid w:val="00230A9F"/>
    <w:rPr>
      <w:rFonts w:ascii="Arial" w:hAnsi="Arial" w:cs="Arial"/>
      <w:b/>
      <w:bCs/>
      <w:spacing w:val="-5"/>
      <w:sz w:val="18"/>
      <w:szCs w:val="18"/>
      <w:shd w:val="clear" w:color="auto" w:fill="FFFFFF"/>
    </w:rPr>
  </w:style>
  <w:style w:type="character" w:customStyle="1" w:styleId="Teksttreci7Bezpogrubienia">
    <w:name w:val="Tekst treści (7) + Bez pogrubienia"/>
    <w:aliases w:val="Odstępy 0 pt Exact"/>
    <w:basedOn w:val="Teksttreci7Exact"/>
    <w:uiPriority w:val="99"/>
    <w:rsid w:val="00230A9F"/>
    <w:rPr>
      <w:rFonts w:ascii="Arial" w:hAnsi="Arial" w:cs="Arial"/>
      <w:b w:val="0"/>
      <w:bCs w:val="0"/>
      <w:spacing w:val="1"/>
      <w:sz w:val="18"/>
      <w:szCs w:val="18"/>
      <w:shd w:val="clear" w:color="auto" w:fill="FFFFFF"/>
    </w:rPr>
  </w:style>
  <w:style w:type="character" w:customStyle="1" w:styleId="TeksttreciPogrubienie1">
    <w:name w:val="Tekst treści + Pogrubienie1"/>
    <w:aliases w:val="Odstępy 0 pt Exact1"/>
    <w:basedOn w:val="Teksttreci"/>
    <w:uiPriority w:val="99"/>
    <w:rsid w:val="00230A9F"/>
    <w:rPr>
      <w:rFonts w:ascii="Arial" w:hAnsi="Arial" w:cs="Arial"/>
      <w:b/>
      <w:bCs/>
      <w:spacing w:val="-5"/>
      <w:sz w:val="18"/>
      <w:szCs w:val="18"/>
      <w:u w:val="none"/>
      <w:shd w:val="clear" w:color="auto" w:fill="FFFFFF"/>
    </w:rPr>
  </w:style>
  <w:style w:type="paragraph" w:customStyle="1" w:styleId="Teksttreci7">
    <w:name w:val="Tekst treści (7)"/>
    <w:basedOn w:val="Normalny"/>
    <w:link w:val="Teksttreci7Exact"/>
    <w:uiPriority w:val="99"/>
    <w:rsid w:val="00230A9F"/>
    <w:pPr>
      <w:widowControl w:val="0"/>
      <w:shd w:val="clear" w:color="auto" w:fill="FFFFFF"/>
      <w:spacing w:after="0" w:line="240" w:lineRule="atLeast"/>
    </w:pPr>
    <w:rPr>
      <w:rFonts w:ascii="Arial" w:hAnsi="Arial" w:cs="Arial"/>
      <w:b/>
      <w:bCs/>
      <w:spacing w:val="-5"/>
      <w:sz w:val="18"/>
      <w:szCs w:val="18"/>
    </w:rPr>
  </w:style>
  <w:style w:type="character" w:customStyle="1" w:styleId="Teksttreci9Exact">
    <w:name w:val="Tekst treści (9) Exact"/>
    <w:basedOn w:val="Domylnaczcionkaakapitu"/>
    <w:link w:val="Teksttreci9"/>
    <w:uiPriority w:val="99"/>
    <w:locked/>
    <w:rsid w:val="00230A9F"/>
    <w:rPr>
      <w:rFonts w:ascii="Arial" w:hAnsi="Arial" w:cs="Arial"/>
      <w:spacing w:val="-3"/>
      <w:sz w:val="18"/>
      <w:szCs w:val="18"/>
      <w:shd w:val="clear" w:color="auto" w:fill="FFFFFF"/>
    </w:rPr>
  </w:style>
  <w:style w:type="paragraph" w:customStyle="1" w:styleId="Teksttreci9">
    <w:name w:val="Tekst treści (9)"/>
    <w:basedOn w:val="Normalny"/>
    <w:link w:val="Teksttreci9Exact"/>
    <w:uiPriority w:val="99"/>
    <w:rsid w:val="00230A9F"/>
    <w:pPr>
      <w:widowControl w:val="0"/>
      <w:shd w:val="clear" w:color="auto" w:fill="FFFFFF"/>
      <w:spacing w:after="0" w:line="240" w:lineRule="atLeast"/>
    </w:pPr>
    <w:rPr>
      <w:rFonts w:ascii="Arial" w:hAnsi="Arial" w:cs="Arial"/>
      <w:spacing w:val="-3"/>
      <w:sz w:val="18"/>
      <w:szCs w:val="18"/>
    </w:rPr>
  </w:style>
  <w:style w:type="paragraph" w:customStyle="1" w:styleId="Listapunktowana21">
    <w:name w:val="Lista punktowana 21"/>
    <w:basedOn w:val="Normalny"/>
    <w:rsid w:val="00B15F09"/>
    <w:pPr>
      <w:tabs>
        <w:tab w:val="num" w:pos="360"/>
      </w:tabs>
      <w:suppressAutoHyphens/>
      <w:spacing w:after="0" w:line="240" w:lineRule="auto"/>
      <w:ind w:left="-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ela-Siatka2">
    <w:name w:val="Tabela - Siatka2"/>
    <w:basedOn w:val="Standardowy"/>
    <w:next w:val="Tabela-Siatka"/>
    <w:rsid w:val="00154A9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rsid w:val="009F690E"/>
    <w:pPr>
      <w:suppressAutoHyphens/>
      <w:spacing w:after="200" w:line="276" w:lineRule="auto"/>
    </w:pPr>
    <w:rPr>
      <w:rFonts w:ascii="TimesNewRoman" w:eastAsia="Times New Roman" w:hAnsi="TimesNewRoman" w:cs="TimesNewRoman"/>
      <w:color w:val="00000A"/>
      <w:sz w:val="20"/>
      <w:szCs w:val="20"/>
      <w:lang w:eastAsia="pl-PL"/>
    </w:rPr>
  </w:style>
  <w:style w:type="paragraph" w:customStyle="1" w:styleId="StylNagwek1TimesNewRoman12ptPo6pt">
    <w:name w:val="Styl Nagłówek 1 + Times New Roman 12 pt Po:  6 pt"/>
    <w:basedOn w:val="Nagwek1"/>
    <w:autoRedefine/>
    <w:rsid w:val="009F690E"/>
    <w:pPr>
      <w:keepLines w:val="0"/>
      <w:numPr>
        <w:numId w:val="3"/>
      </w:numPr>
      <w:tabs>
        <w:tab w:val="clear" w:pos="432"/>
        <w:tab w:val="num" w:pos="1260"/>
      </w:tabs>
      <w:suppressAutoHyphens/>
      <w:spacing w:after="120" w:line="240" w:lineRule="auto"/>
      <w:ind w:left="1260" w:hanging="540"/>
    </w:pPr>
    <w:rPr>
      <w:rFonts w:ascii="Arial" w:eastAsia="Times New Roman" w:hAnsi="Arial" w:cs="Arial"/>
      <w:b/>
      <w:bCs/>
      <w:color w:val="auto"/>
      <w:kern w:val="1"/>
      <w:sz w:val="22"/>
      <w:szCs w:val="22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F690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rela.kastelik@tauron-wytwarzanie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zdzislaw.klimek@tauron-wytwarzanie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drzej.kapinos@tauron-wytwarzanie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7113F.E990ED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7" ma:contentTypeDescription="Utwórz nowy dokument." ma:contentTypeScope="" ma:versionID="c7254c5a72d59212b7b9a45ca54457fe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4be71203e68f557733491883f5e2b22f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D129C0-77EB-4ACD-BD31-E444FAE04A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458295-93DF-49E9-8118-452257AE28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870ADF-E04C-4325-896C-87298F16D78B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5e0fc54d-3308-45a7-ad6d-78a7bb35fb86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2e678b37-4913-4cc4-bee5-771d77269de3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1388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Urbańczyk Monika (TW)</dc:creator>
  <cp:keywords/>
  <dc:description/>
  <cp:lastModifiedBy>Kastelik Mirela (TW)</cp:lastModifiedBy>
  <cp:revision>47</cp:revision>
  <cp:lastPrinted>2020-02-05T10:33:00Z</cp:lastPrinted>
  <dcterms:created xsi:type="dcterms:W3CDTF">2022-08-23T11:38:00Z</dcterms:created>
  <dcterms:modified xsi:type="dcterms:W3CDTF">2024-11-27T09:40:00Z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TaxKeywordTaxHTField">
    <vt:lpwstr/>
  </property>
  <property fmtid="{D5CDD505-2E9C-101B-9397-08002B2CF9AE}" pid="6" name="SPSSource">
    <vt:lpwstr>https://aplikacje.tauron.pl/app/obiegdokumentow/_layouts/15/webcon/ImageHandler.ashx?ATT_ID=764366</vt:lpwstr>
  </property>
  <property fmtid="{D5CDD505-2E9C-101B-9397-08002B2CF9AE}" pid="7" name="WFD_ID">
    <vt:lpwstr>170799</vt:lpwstr>
  </property>
  <property fmtid="{D5CDD505-2E9C-101B-9397-08002B2CF9AE}" pid="8" name="MediaServiceImageTags">
    <vt:lpwstr/>
  </property>
</Properties>
</file>