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7445" w:rsidRPr="00AB692B" w:rsidRDefault="00DD338A" w:rsidP="00B24931">
      <w:pPr>
        <w:spacing w:line="360" w:lineRule="auto"/>
        <w:rPr>
          <w:rFonts w:ascii="Arial" w:hAnsi="Arial" w:cs="Arial"/>
          <w:b/>
          <w:sz w:val="20"/>
          <w:szCs w:val="20"/>
        </w:rPr>
      </w:pPr>
      <w:r>
        <w:rPr>
          <w:rFonts w:ascii="Arial" w:hAnsi="Arial" w:cs="Arial"/>
          <w:b/>
          <w:sz w:val="20"/>
          <w:szCs w:val="20"/>
        </w:rPr>
        <w:t>Załącznik nr 2</w:t>
      </w:r>
      <w:r w:rsidR="00AB692B" w:rsidRPr="00AB692B">
        <w:rPr>
          <w:rFonts w:ascii="Arial" w:hAnsi="Arial" w:cs="Arial"/>
          <w:b/>
          <w:sz w:val="20"/>
          <w:szCs w:val="20"/>
        </w:rPr>
        <w:t xml:space="preserve"> do z</w:t>
      </w:r>
      <w:r w:rsidR="00CB6422">
        <w:rPr>
          <w:rFonts w:ascii="Arial" w:hAnsi="Arial" w:cs="Arial"/>
          <w:b/>
          <w:sz w:val="20"/>
          <w:szCs w:val="20"/>
        </w:rPr>
        <w:t>apytania nr ref. 1/04/2022</w:t>
      </w:r>
      <w:bookmarkStart w:id="0" w:name="_GoBack"/>
      <w:bookmarkEnd w:id="0"/>
      <w:r w:rsidR="00826A37">
        <w:rPr>
          <w:rFonts w:ascii="Arial" w:hAnsi="Arial" w:cs="Arial"/>
          <w:b/>
          <w:sz w:val="20"/>
          <w:szCs w:val="20"/>
        </w:rPr>
        <w:t>/RR</w:t>
      </w:r>
      <w:r w:rsidR="00AB692B" w:rsidRPr="00AB692B">
        <w:rPr>
          <w:rFonts w:ascii="Arial" w:hAnsi="Arial" w:cs="Arial"/>
          <w:b/>
          <w:sz w:val="20"/>
          <w:szCs w:val="20"/>
        </w:rPr>
        <w:t xml:space="preserve"> -</w:t>
      </w:r>
      <w:r w:rsidR="00B24931" w:rsidRPr="00AB692B">
        <w:rPr>
          <w:rFonts w:ascii="Arial" w:hAnsi="Arial" w:cs="Arial"/>
          <w:b/>
          <w:sz w:val="20"/>
          <w:szCs w:val="20"/>
        </w:rPr>
        <w:t xml:space="preserve"> Obszar działania Partnera</w:t>
      </w:r>
    </w:p>
    <w:p w:rsidR="00D714E8" w:rsidRPr="00AB692B" w:rsidRDefault="00061753" w:rsidP="003A5CF2">
      <w:pPr>
        <w:spacing w:line="360" w:lineRule="auto"/>
        <w:ind w:left="-426"/>
        <w:jc w:val="center"/>
        <w:rPr>
          <w:rFonts w:ascii="Arial" w:hAnsi="Arial" w:cs="Arial"/>
          <w:b/>
          <w:sz w:val="20"/>
          <w:szCs w:val="20"/>
        </w:rPr>
      </w:pPr>
      <w:r w:rsidRPr="00AB692B">
        <w:rPr>
          <w:rFonts w:ascii="Arial" w:hAnsi="Arial" w:cs="Arial"/>
          <w:b/>
          <w:sz w:val="20"/>
          <w:szCs w:val="20"/>
        </w:rPr>
        <w:t xml:space="preserve">WYKAZ GMIN OBJĘTYCH OBSZARAMI DZIAŁANIA </w:t>
      </w:r>
      <w:r w:rsidR="00E77351" w:rsidRPr="00AB692B">
        <w:rPr>
          <w:rFonts w:ascii="Arial" w:hAnsi="Arial" w:cs="Arial"/>
          <w:b/>
          <w:sz w:val="20"/>
          <w:szCs w:val="20"/>
        </w:rPr>
        <w:t>PARTNERA</w:t>
      </w:r>
    </w:p>
    <w:tbl>
      <w:tblPr>
        <w:tblStyle w:val="Tabela-Siatka"/>
        <w:tblW w:w="9924" w:type="dxa"/>
        <w:tblInd w:w="-369" w:type="dxa"/>
        <w:tblLook w:val="04A0" w:firstRow="1" w:lastRow="0" w:firstColumn="1" w:lastColumn="0" w:noHBand="0" w:noVBand="1"/>
      </w:tblPr>
      <w:tblGrid>
        <w:gridCol w:w="907"/>
        <w:gridCol w:w="1448"/>
        <w:gridCol w:w="5868"/>
        <w:gridCol w:w="1701"/>
      </w:tblGrid>
      <w:tr w:rsidR="00854775" w:rsidTr="00854775">
        <w:trPr>
          <w:trHeight w:val="632"/>
        </w:trPr>
        <w:tc>
          <w:tcPr>
            <w:tcW w:w="907" w:type="dxa"/>
            <w:tcMar>
              <w:left w:w="57" w:type="dxa"/>
              <w:right w:w="57" w:type="dxa"/>
            </w:tcMar>
            <w:vAlign w:val="center"/>
          </w:tcPr>
          <w:p w:rsidR="003A5CF2" w:rsidRPr="003A5CF2" w:rsidRDefault="003A5CF2" w:rsidP="00854775">
            <w:pPr>
              <w:pStyle w:val="Akapitzlist"/>
              <w:spacing w:line="360" w:lineRule="auto"/>
              <w:ind w:left="0"/>
              <w:jc w:val="center"/>
              <w:rPr>
                <w:rFonts w:ascii="Arial" w:hAnsi="Arial" w:cs="Arial"/>
                <w:b/>
                <w:sz w:val="20"/>
              </w:rPr>
            </w:pPr>
            <w:r w:rsidRPr="003A5CF2">
              <w:rPr>
                <w:rFonts w:ascii="Arial" w:hAnsi="Arial" w:cs="Arial"/>
                <w:b/>
                <w:sz w:val="20"/>
              </w:rPr>
              <w:t>Numer obszaru</w:t>
            </w:r>
          </w:p>
        </w:tc>
        <w:tc>
          <w:tcPr>
            <w:tcW w:w="1448" w:type="dxa"/>
            <w:tcMar>
              <w:left w:w="57" w:type="dxa"/>
              <w:right w:w="57" w:type="dxa"/>
            </w:tcMar>
            <w:vAlign w:val="center"/>
          </w:tcPr>
          <w:p w:rsidR="003A5CF2" w:rsidRPr="003A5CF2" w:rsidRDefault="003A5CF2" w:rsidP="00854775">
            <w:pPr>
              <w:pStyle w:val="Akapitzlist"/>
              <w:spacing w:line="360" w:lineRule="auto"/>
              <w:ind w:left="0"/>
              <w:jc w:val="center"/>
              <w:rPr>
                <w:rFonts w:ascii="Arial" w:hAnsi="Arial" w:cs="Arial"/>
                <w:b/>
                <w:sz w:val="20"/>
              </w:rPr>
            </w:pPr>
            <w:r w:rsidRPr="003A5CF2">
              <w:rPr>
                <w:rFonts w:ascii="Arial" w:hAnsi="Arial" w:cs="Arial"/>
                <w:b/>
                <w:sz w:val="20"/>
              </w:rPr>
              <w:t>Obszar działania</w:t>
            </w:r>
            <w:r w:rsidR="00B9126F">
              <w:rPr>
                <w:rFonts w:ascii="Arial" w:hAnsi="Arial" w:cs="Arial"/>
                <w:b/>
                <w:sz w:val="20"/>
              </w:rPr>
              <w:t xml:space="preserve"> TD</w:t>
            </w:r>
          </w:p>
        </w:tc>
        <w:tc>
          <w:tcPr>
            <w:tcW w:w="5868" w:type="dxa"/>
            <w:tcMar>
              <w:left w:w="57" w:type="dxa"/>
              <w:right w:w="57" w:type="dxa"/>
            </w:tcMar>
            <w:vAlign w:val="center"/>
          </w:tcPr>
          <w:p w:rsidR="003A5CF2" w:rsidRPr="003A5CF2" w:rsidRDefault="003A5CF2" w:rsidP="00854775">
            <w:pPr>
              <w:pStyle w:val="Akapitzlist"/>
              <w:spacing w:line="360" w:lineRule="auto"/>
              <w:ind w:left="0"/>
              <w:jc w:val="center"/>
              <w:rPr>
                <w:rFonts w:ascii="Arial" w:hAnsi="Arial" w:cs="Arial"/>
                <w:b/>
                <w:sz w:val="20"/>
              </w:rPr>
            </w:pPr>
            <w:r w:rsidRPr="003A5CF2">
              <w:rPr>
                <w:rFonts w:ascii="Arial" w:hAnsi="Arial" w:cs="Arial"/>
                <w:b/>
                <w:sz w:val="20"/>
              </w:rPr>
              <w:t>Gminy wchodzące</w:t>
            </w:r>
            <w:r w:rsidR="00B9126F">
              <w:rPr>
                <w:rFonts w:ascii="Arial" w:hAnsi="Arial" w:cs="Arial"/>
                <w:b/>
                <w:sz w:val="20"/>
              </w:rPr>
              <w:t xml:space="preserve"> w dany obszar TAURON Dystrubycja</w:t>
            </w:r>
          </w:p>
        </w:tc>
        <w:tc>
          <w:tcPr>
            <w:tcW w:w="1701" w:type="dxa"/>
            <w:tcMar>
              <w:left w:w="57" w:type="dxa"/>
              <w:right w:w="57" w:type="dxa"/>
            </w:tcMar>
            <w:vAlign w:val="center"/>
          </w:tcPr>
          <w:p w:rsidR="003A5CF2" w:rsidRPr="00E20266" w:rsidRDefault="003A5CF2" w:rsidP="00E20266">
            <w:pPr>
              <w:pStyle w:val="Akapitzlist"/>
              <w:spacing w:line="360" w:lineRule="auto"/>
              <w:ind w:left="0"/>
              <w:jc w:val="center"/>
              <w:rPr>
                <w:rFonts w:ascii="Arial" w:hAnsi="Arial" w:cs="Arial"/>
                <w:b/>
                <w:sz w:val="20"/>
                <w:highlight w:val="yellow"/>
              </w:rPr>
            </w:pPr>
            <w:r w:rsidRPr="00E20266">
              <w:rPr>
                <w:rFonts w:ascii="Arial" w:hAnsi="Arial" w:cs="Arial"/>
                <w:b/>
                <w:sz w:val="20"/>
                <w:highlight w:val="yellow"/>
              </w:rPr>
              <w:t xml:space="preserve">Obszar działania </w:t>
            </w:r>
            <w:r w:rsidR="00E20266">
              <w:rPr>
                <w:rFonts w:ascii="Arial" w:hAnsi="Arial" w:cs="Arial"/>
                <w:b/>
                <w:sz w:val="20"/>
                <w:highlight w:val="yellow"/>
              </w:rPr>
              <w:t>Partnera</w:t>
            </w:r>
          </w:p>
        </w:tc>
      </w:tr>
      <w:tr w:rsidR="00854775" w:rsidTr="00854775">
        <w:trPr>
          <w:trHeight w:val="2484"/>
        </w:trPr>
        <w:tc>
          <w:tcPr>
            <w:tcW w:w="907" w:type="dxa"/>
            <w:tcMar>
              <w:left w:w="57" w:type="dxa"/>
              <w:right w:w="57" w:type="dxa"/>
            </w:tcMar>
            <w:vAlign w:val="center"/>
          </w:tcPr>
          <w:p w:rsidR="003A5CF2" w:rsidRPr="003A5CF2" w:rsidRDefault="003A5CF2" w:rsidP="003A5CF2">
            <w:pPr>
              <w:pStyle w:val="Akapitzlist"/>
              <w:spacing w:after="120" w:line="360" w:lineRule="auto"/>
              <w:ind w:left="0"/>
              <w:jc w:val="center"/>
              <w:rPr>
                <w:rFonts w:ascii="Arial" w:hAnsi="Arial" w:cs="Arial"/>
                <w:sz w:val="20"/>
              </w:rPr>
            </w:pPr>
            <w:r w:rsidRPr="003A5CF2">
              <w:rPr>
                <w:rFonts w:ascii="Arial" w:hAnsi="Arial" w:cs="Arial"/>
                <w:sz w:val="20"/>
              </w:rPr>
              <w:t>1</w:t>
            </w:r>
          </w:p>
        </w:tc>
        <w:tc>
          <w:tcPr>
            <w:tcW w:w="1448" w:type="dxa"/>
            <w:tcMar>
              <w:left w:w="57" w:type="dxa"/>
              <w:right w:w="57" w:type="dxa"/>
            </w:tcMar>
            <w:vAlign w:val="center"/>
          </w:tcPr>
          <w:p w:rsidR="003A5CF2" w:rsidRPr="003A5CF2" w:rsidRDefault="003A5CF2" w:rsidP="003A5CF2">
            <w:pPr>
              <w:pStyle w:val="Akapitzlist"/>
              <w:spacing w:after="120" w:line="360" w:lineRule="auto"/>
              <w:ind w:left="0"/>
              <w:jc w:val="center"/>
              <w:rPr>
                <w:rFonts w:ascii="Arial" w:hAnsi="Arial" w:cs="Arial"/>
                <w:sz w:val="20"/>
              </w:rPr>
            </w:pPr>
            <w:r w:rsidRPr="003A5CF2">
              <w:rPr>
                <w:rFonts w:ascii="Arial" w:hAnsi="Arial" w:cs="Arial"/>
                <w:sz w:val="20"/>
              </w:rPr>
              <w:t>Jeleniogórski</w:t>
            </w:r>
          </w:p>
        </w:tc>
        <w:tc>
          <w:tcPr>
            <w:tcW w:w="5868" w:type="dxa"/>
            <w:tcMar>
              <w:left w:w="57" w:type="dxa"/>
              <w:right w:w="57" w:type="dxa"/>
            </w:tcMar>
          </w:tcPr>
          <w:p w:rsidR="003A5CF2" w:rsidRPr="003A5CF2" w:rsidRDefault="003A5CF2" w:rsidP="003A5CF2">
            <w:pPr>
              <w:spacing w:line="360" w:lineRule="auto"/>
              <w:jc w:val="both"/>
              <w:rPr>
                <w:rFonts w:ascii="Arial" w:hAnsi="Arial" w:cs="Arial"/>
                <w:sz w:val="24"/>
              </w:rPr>
            </w:pPr>
            <w:r w:rsidRPr="003A5CF2">
              <w:rPr>
                <w:rFonts w:ascii="Arial" w:hAnsi="Arial" w:cs="Arial"/>
                <w:sz w:val="20"/>
              </w:rPr>
              <w:t>Bogatynia, Bolesławiec, Bolesławiec m., Bolków, Gryfów Śląski, Janowice Wielkie, Jelenia Góra m., Jeżów Sudecki, Kamienna Góra, Kamienna Góra m., Karpacz m., Kowary m., Leśna, Lubań, Lubań m., Lubawka, Lubomierz, Lwówek Śląski, Marciszów, Mirsk, Mysłakowice, Nowogrodziec, Olszyna, Osiecznica, Piechowice m., Pieńsk, Platerówka, Podgórzyn, Siekierczyn, Stara Kamienica, Sulików, Szklarska Poręba m., Świeradów–Zdrój m., Świerzawa, Warta Bolesławiecka, Węgliniec, Wleń, Wojcieszów m.,</w:t>
            </w:r>
            <w:r w:rsidRPr="003A5CF2">
              <w:rPr>
                <w:rFonts w:ascii="Arial" w:hAnsi="Arial" w:cs="Arial"/>
              </w:rPr>
              <w:t xml:space="preserve"> </w:t>
            </w:r>
            <w:r w:rsidRPr="003A5CF2">
              <w:rPr>
                <w:rFonts w:ascii="Arial" w:hAnsi="Arial" w:cs="Arial"/>
                <w:sz w:val="20"/>
              </w:rPr>
              <w:t>Zawidów m., Zgorzelec, Zgorzelec m.</w:t>
            </w:r>
          </w:p>
        </w:tc>
        <w:tc>
          <w:tcPr>
            <w:tcW w:w="1701" w:type="dxa"/>
            <w:tcMar>
              <w:left w:w="57" w:type="dxa"/>
              <w:right w:w="57" w:type="dxa"/>
            </w:tcMar>
            <w:vAlign w:val="center"/>
          </w:tcPr>
          <w:p w:rsidR="003A5CF2" w:rsidRPr="00E20266" w:rsidRDefault="00E20266" w:rsidP="00854775">
            <w:pPr>
              <w:pStyle w:val="Akapitzlist"/>
              <w:spacing w:after="120" w:line="360" w:lineRule="auto"/>
              <w:ind w:left="0"/>
              <w:jc w:val="center"/>
              <w:rPr>
                <w:rFonts w:ascii="Arial" w:hAnsi="Arial" w:cs="Arial"/>
                <w:highlight w:val="yellow"/>
              </w:rPr>
            </w:pPr>
            <w:r w:rsidRPr="00E20266">
              <w:rPr>
                <w:rFonts w:ascii="Arial" w:hAnsi="Arial" w:cs="Arial"/>
                <w:highlight w:val="yellow"/>
              </w:rPr>
              <w:t>tak/nie</w:t>
            </w:r>
          </w:p>
        </w:tc>
      </w:tr>
      <w:tr w:rsidR="00854775" w:rsidTr="00854775">
        <w:trPr>
          <w:trHeight w:val="2434"/>
        </w:trPr>
        <w:tc>
          <w:tcPr>
            <w:tcW w:w="907" w:type="dxa"/>
            <w:tcMar>
              <w:left w:w="57" w:type="dxa"/>
              <w:right w:w="57" w:type="dxa"/>
            </w:tcMar>
            <w:vAlign w:val="center"/>
          </w:tcPr>
          <w:p w:rsidR="003A5CF2" w:rsidRPr="003A5CF2" w:rsidRDefault="003A5CF2" w:rsidP="003A5CF2">
            <w:pPr>
              <w:pStyle w:val="Akapitzlist"/>
              <w:spacing w:after="120" w:line="360" w:lineRule="auto"/>
              <w:ind w:left="0"/>
              <w:jc w:val="center"/>
              <w:rPr>
                <w:rFonts w:ascii="Arial" w:hAnsi="Arial" w:cs="Arial"/>
                <w:sz w:val="20"/>
              </w:rPr>
            </w:pPr>
            <w:r w:rsidRPr="003A5CF2">
              <w:rPr>
                <w:rFonts w:ascii="Arial" w:hAnsi="Arial" w:cs="Arial"/>
                <w:sz w:val="20"/>
              </w:rPr>
              <w:t>2</w:t>
            </w:r>
          </w:p>
        </w:tc>
        <w:tc>
          <w:tcPr>
            <w:tcW w:w="1448" w:type="dxa"/>
            <w:tcMar>
              <w:left w:w="57" w:type="dxa"/>
              <w:right w:w="57" w:type="dxa"/>
            </w:tcMar>
            <w:vAlign w:val="center"/>
          </w:tcPr>
          <w:p w:rsidR="003A5CF2" w:rsidRPr="003A5CF2" w:rsidRDefault="003A5CF2" w:rsidP="003A5CF2">
            <w:pPr>
              <w:pStyle w:val="Akapitzlist"/>
              <w:spacing w:after="120" w:line="360" w:lineRule="auto"/>
              <w:ind w:left="0"/>
              <w:jc w:val="center"/>
              <w:rPr>
                <w:rFonts w:ascii="Arial" w:hAnsi="Arial" w:cs="Arial"/>
                <w:sz w:val="20"/>
              </w:rPr>
            </w:pPr>
            <w:r w:rsidRPr="003A5CF2">
              <w:rPr>
                <w:rFonts w:ascii="Arial" w:hAnsi="Arial" w:cs="Arial"/>
                <w:sz w:val="20"/>
              </w:rPr>
              <w:t>Legnicki</w:t>
            </w:r>
          </w:p>
        </w:tc>
        <w:tc>
          <w:tcPr>
            <w:tcW w:w="5868" w:type="dxa"/>
            <w:tcMar>
              <w:left w:w="57" w:type="dxa"/>
              <w:right w:w="57" w:type="dxa"/>
            </w:tcMar>
          </w:tcPr>
          <w:p w:rsidR="003A5CF2" w:rsidRPr="003A5CF2" w:rsidRDefault="003A5CF2" w:rsidP="00854775">
            <w:pPr>
              <w:spacing w:before="240" w:line="360" w:lineRule="auto"/>
              <w:jc w:val="both"/>
              <w:rPr>
                <w:rFonts w:ascii="Arial" w:hAnsi="Arial" w:cs="Arial"/>
                <w:sz w:val="20"/>
              </w:rPr>
            </w:pPr>
            <w:r w:rsidRPr="003A5CF2">
              <w:rPr>
                <w:rFonts w:ascii="Arial" w:hAnsi="Arial" w:cs="Arial"/>
                <w:sz w:val="20"/>
              </w:rPr>
              <w:t>Chocianów, Chojnów, Chojnów m., Gaworzyce, Głogów, Głogów m., Grębocice, Gromadka, Jawor m., Jemielno, Jerzmanowa, Kotla, Krotoszyce, Kunice, Legnica m., Legnickie Pole, Lubin, Lubin m., Lwówek Śląski (miejscowość Dłużec), Męcinka, Miłkowice, Mściwojów, Paszowice, Pęcław, Pielgrzymka, Polkowice, Prochowice, Przemków, Radwanice, Rudna, Ruja, Ścinawa, Udanin, Warta Bolesławiecka, Wądroże Wielkie, Zagrodno, Złotoryja, Złotoryja m., Żukowice.</w:t>
            </w:r>
          </w:p>
        </w:tc>
        <w:tc>
          <w:tcPr>
            <w:tcW w:w="1701" w:type="dxa"/>
            <w:tcMar>
              <w:left w:w="57" w:type="dxa"/>
              <w:right w:w="57" w:type="dxa"/>
            </w:tcMar>
            <w:vAlign w:val="center"/>
          </w:tcPr>
          <w:p w:rsidR="003A5CF2" w:rsidRPr="00E20266" w:rsidRDefault="00E20266" w:rsidP="00854775">
            <w:pPr>
              <w:pStyle w:val="Akapitzlist"/>
              <w:spacing w:after="120" w:line="360" w:lineRule="auto"/>
              <w:ind w:left="0"/>
              <w:jc w:val="center"/>
              <w:rPr>
                <w:rFonts w:ascii="Arial" w:hAnsi="Arial" w:cs="Arial"/>
                <w:highlight w:val="yellow"/>
              </w:rPr>
            </w:pPr>
            <w:r w:rsidRPr="00E20266">
              <w:rPr>
                <w:rFonts w:ascii="Arial" w:hAnsi="Arial" w:cs="Arial"/>
                <w:highlight w:val="yellow"/>
              </w:rPr>
              <w:t>tak/nie</w:t>
            </w:r>
          </w:p>
        </w:tc>
      </w:tr>
      <w:tr w:rsidR="00854775" w:rsidRPr="003A5CF2" w:rsidTr="00854775">
        <w:tc>
          <w:tcPr>
            <w:tcW w:w="907" w:type="dxa"/>
            <w:tcMar>
              <w:left w:w="57" w:type="dxa"/>
              <w:right w:w="57" w:type="dxa"/>
            </w:tcMar>
            <w:vAlign w:val="center"/>
          </w:tcPr>
          <w:p w:rsidR="003A5CF2" w:rsidRPr="003A5CF2" w:rsidRDefault="003A5CF2" w:rsidP="003A5CF2">
            <w:pPr>
              <w:pStyle w:val="Akapitzlist"/>
              <w:spacing w:after="120" w:line="360" w:lineRule="auto"/>
              <w:ind w:left="0"/>
              <w:jc w:val="center"/>
              <w:rPr>
                <w:rFonts w:ascii="Arial" w:hAnsi="Arial" w:cs="Arial"/>
                <w:sz w:val="20"/>
                <w:szCs w:val="20"/>
              </w:rPr>
            </w:pPr>
            <w:r w:rsidRPr="003A5CF2">
              <w:rPr>
                <w:rFonts w:ascii="Arial" w:hAnsi="Arial" w:cs="Arial"/>
                <w:sz w:val="20"/>
                <w:szCs w:val="20"/>
              </w:rPr>
              <w:t>3</w:t>
            </w:r>
          </w:p>
        </w:tc>
        <w:tc>
          <w:tcPr>
            <w:tcW w:w="1448" w:type="dxa"/>
            <w:tcMar>
              <w:left w:w="57" w:type="dxa"/>
              <w:right w:w="57" w:type="dxa"/>
            </w:tcMar>
            <w:vAlign w:val="center"/>
          </w:tcPr>
          <w:p w:rsidR="003A5CF2" w:rsidRPr="003A5CF2" w:rsidRDefault="003A5CF2" w:rsidP="003A5CF2">
            <w:pPr>
              <w:pStyle w:val="Akapitzlist"/>
              <w:spacing w:after="120" w:line="360" w:lineRule="auto"/>
              <w:ind w:left="0"/>
              <w:jc w:val="center"/>
              <w:rPr>
                <w:rFonts w:ascii="Arial" w:hAnsi="Arial" w:cs="Arial"/>
                <w:sz w:val="20"/>
                <w:szCs w:val="20"/>
              </w:rPr>
            </w:pPr>
            <w:r w:rsidRPr="003A5CF2">
              <w:rPr>
                <w:rFonts w:ascii="Arial" w:hAnsi="Arial" w:cs="Arial"/>
                <w:sz w:val="20"/>
                <w:szCs w:val="20"/>
              </w:rPr>
              <w:t>Opo</w:t>
            </w:r>
            <w:r w:rsidR="006F2076">
              <w:rPr>
                <w:rFonts w:ascii="Arial" w:hAnsi="Arial" w:cs="Arial"/>
                <w:sz w:val="20"/>
                <w:szCs w:val="20"/>
              </w:rPr>
              <w:t>l</w:t>
            </w:r>
            <w:r w:rsidRPr="003A5CF2">
              <w:rPr>
                <w:rFonts w:ascii="Arial" w:hAnsi="Arial" w:cs="Arial"/>
                <w:sz w:val="20"/>
                <w:szCs w:val="20"/>
              </w:rPr>
              <w:t>ski</w:t>
            </w:r>
          </w:p>
        </w:tc>
        <w:tc>
          <w:tcPr>
            <w:tcW w:w="5868" w:type="dxa"/>
            <w:tcMar>
              <w:left w:w="57" w:type="dxa"/>
              <w:right w:w="57" w:type="dxa"/>
            </w:tcMar>
          </w:tcPr>
          <w:p w:rsidR="003A5CF2" w:rsidRPr="003A5CF2" w:rsidRDefault="003A5CF2" w:rsidP="003A5CF2">
            <w:pPr>
              <w:spacing w:line="360" w:lineRule="auto"/>
              <w:jc w:val="both"/>
              <w:rPr>
                <w:rFonts w:ascii="Arial" w:hAnsi="Arial" w:cs="Arial"/>
                <w:sz w:val="20"/>
                <w:szCs w:val="20"/>
              </w:rPr>
            </w:pPr>
            <w:r w:rsidRPr="003A5CF2">
              <w:rPr>
                <w:rFonts w:ascii="Arial" w:hAnsi="Arial" w:cs="Arial"/>
                <w:sz w:val="20"/>
                <w:szCs w:val="20"/>
              </w:rPr>
              <w:t>Baborów, Biała, Bierawa, Branice, Brzeg m., Byczyna, Chrząstowice, Cisek, Dąbrowa, Dobrzeń Wielki, Domaszowice, Głogówek, Głubczyce, Głuchołazy, Gogolin, Grodków, Izbicko, Jelcz-Laskowice (miejscowości: Biskupice Oławskie, Wójcice, Celina), Jemielnica, Kamiennik, Kędzierzyn–Koźle m., Kietrz, Kluczbork, Kolonowskie, Komprachcice, Korfantów, Krapkowice, Krupski Młyn*, Lasowice Wielkie, Leśnica, Lewin Brzeski, Lubrza, Lubsza, Łambinowice, Łubniany, Murów, Namysłów, Niemodlin, Nysa, Olszanka, Opole m., Otmuchów, Ozimek, Paczków, Pakosławice, Pawłowiczki, Pokój, Polska Cerkiew, Popielów, Prószków, Prudnik, Reńska Wieś, Skarbimierz, Skoroszyce, Strzelce Opolskie, Strzeleczki, Świerczów, Tarnów Opolski, Tułowice, Turawa, Ujazd, Walce, Wilków, Wołczyn, Zawadzkie, Zdzieszowice, Zębowice.</w:t>
            </w:r>
          </w:p>
        </w:tc>
        <w:tc>
          <w:tcPr>
            <w:tcW w:w="1701" w:type="dxa"/>
            <w:tcMar>
              <w:left w:w="57" w:type="dxa"/>
              <w:right w:w="57" w:type="dxa"/>
            </w:tcMar>
            <w:vAlign w:val="center"/>
          </w:tcPr>
          <w:p w:rsidR="003A5CF2" w:rsidRPr="00E20266" w:rsidRDefault="00E20266" w:rsidP="00854775">
            <w:pPr>
              <w:pStyle w:val="Akapitzlist"/>
              <w:spacing w:after="120" w:line="360" w:lineRule="auto"/>
              <w:ind w:left="0"/>
              <w:jc w:val="center"/>
              <w:rPr>
                <w:rFonts w:ascii="Arial" w:hAnsi="Arial" w:cs="Arial"/>
                <w:sz w:val="20"/>
                <w:szCs w:val="20"/>
                <w:highlight w:val="yellow"/>
              </w:rPr>
            </w:pPr>
            <w:r w:rsidRPr="00E20266">
              <w:rPr>
                <w:rFonts w:ascii="Arial" w:hAnsi="Arial" w:cs="Arial"/>
                <w:highlight w:val="yellow"/>
              </w:rPr>
              <w:t>tak/nie</w:t>
            </w:r>
          </w:p>
        </w:tc>
      </w:tr>
      <w:tr w:rsidR="00854775" w:rsidRPr="003A5CF2" w:rsidTr="00854775">
        <w:tc>
          <w:tcPr>
            <w:tcW w:w="907" w:type="dxa"/>
            <w:tcMar>
              <w:left w:w="57" w:type="dxa"/>
              <w:right w:w="57" w:type="dxa"/>
            </w:tcMar>
            <w:vAlign w:val="center"/>
          </w:tcPr>
          <w:p w:rsidR="003A5CF2" w:rsidRPr="003A5CF2" w:rsidRDefault="003A5CF2" w:rsidP="003A5CF2">
            <w:pPr>
              <w:pStyle w:val="Akapitzlist"/>
              <w:spacing w:after="120" w:line="360" w:lineRule="auto"/>
              <w:ind w:left="0"/>
              <w:jc w:val="center"/>
              <w:rPr>
                <w:rFonts w:ascii="Arial" w:hAnsi="Arial" w:cs="Arial"/>
                <w:sz w:val="20"/>
                <w:szCs w:val="20"/>
              </w:rPr>
            </w:pPr>
            <w:r w:rsidRPr="003A5CF2">
              <w:rPr>
                <w:rFonts w:ascii="Arial" w:hAnsi="Arial" w:cs="Arial"/>
                <w:sz w:val="20"/>
                <w:szCs w:val="20"/>
              </w:rPr>
              <w:t>4</w:t>
            </w:r>
          </w:p>
        </w:tc>
        <w:tc>
          <w:tcPr>
            <w:tcW w:w="1448" w:type="dxa"/>
            <w:tcMar>
              <w:left w:w="57" w:type="dxa"/>
              <w:right w:w="57" w:type="dxa"/>
            </w:tcMar>
            <w:vAlign w:val="center"/>
          </w:tcPr>
          <w:p w:rsidR="003A5CF2" w:rsidRPr="003A5CF2" w:rsidRDefault="003A5CF2" w:rsidP="003A5CF2">
            <w:pPr>
              <w:pStyle w:val="Akapitzlist"/>
              <w:spacing w:after="120" w:line="360" w:lineRule="auto"/>
              <w:ind w:left="0"/>
              <w:jc w:val="center"/>
              <w:rPr>
                <w:rFonts w:ascii="Arial" w:hAnsi="Arial" w:cs="Arial"/>
                <w:sz w:val="20"/>
                <w:szCs w:val="20"/>
              </w:rPr>
            </w:pPr>
            <w:r w:rsidRPr="003A5CF2">
              <w:rPr>
                <w:rFonts w:ascii="Arial" w:hAnsi="Arial" w:cs="Arial"/>
                <w:sz w:val="20"/>
                <w:szCs w:val="20"/>
              </w:rPr>
              <w:t>Wałbrzyski</w:t>
            </w:r>
          </w:p>
        </w:tc>
        <w:tc>
          <w:tcPr>
            <w:tcW w:w="5868" w:type="dxa"/>
            <w:tcMar>
              <w:left w:w="57" w:type="dxa"/>
              <w:right w:w="57" w:type="dxa"/>
            </w:tcMar>
          </w:tcPr>
          <w:p w:rsidR="003A5CF2" w:rsidRPr="003A5CF2" w:rsidRDefault="003A5CF2" w:rsidP="003A5CF2">
            <w:pPr>
              <w:spacing w:line="360" w:lineRule="auto"/>
              <w:jc w:val="both"/>
              <w:rPr>
                <w:rFonts w:ascii="Arial" w:hAnsi="Arial" w:cs="Arial"/>
                <w:sz w:val="20"/>
                <w:szCs w:val="20"/>
              </w:rPr>
            </w:pPr>
            <w:r w:rsidRPr="003A5CF2">
              <w:rPr>
                <w:rFonts w:ascii="Arial" w:hAnsi="Arial" w:cs="Arial"/>
                <w:sz w:val="20"/>
                <w:szCs w:val="20"/>
              </w:rPr>
              <w:t xml:space="preserve">Bardo, Bielawa m., Boguszów–Gorce m., Bystrzyca Kłodzka, Ciepłowody, Czarny Bór, Dobromierz, Duszniki–Zdrój m., </w:t>
            </w:r>
            <w:r w:rsidRPr="003A5CF2">
              <w:rPr>
                <w:rFonts w:ascii="Arial" w:hAnsi="Arial" w:cs="Arial"/>
                <w:sz w:val="20"/>
                <w:szCs w:val="20"/>
              </w:rPr>
              <w:lastRenderedPageBreak/>
              <w:t>Dzierżoniów, Dzierżoniów m., Głuszyca, Jaworzyna Śląska, Jedlina–Zdrój m., Kamieniec Ząbkowicki, Kłodzko, Kłodzko m., Kudowa–Zdrój m., Lądek–Zdrój, Lewin Kłodzki, Marcinowice, Mieroszów, Międzylesie, Niemcza, Nowa Ruda, Nowa Ruda m., Pieszyce m., Piława Górna m., Polanica–Zdrój m., Przeworno, Radków, Stare Bogaczowice, Stoszowice, Stronie Śląskie, Strzegom, Szczawno–Zdrój m., Szczytna, Świdnica, Świdnica m., Świebodzice m., Walim, Wałbrzych m., Ząbkowice Śląskie, Ziębice, Złoty Stok, Żarów.</w:t>
            </w:r>
          </w:p>
        </w:tc>
        <w:tc>
          <w:tcPr>
            <w:tcW w:w="1701" w:type="dxa"/>
            <w:tcMar>
              <w:left w:w="57" w:type="dxa"/>
              <w:right w:w="57" w:type="dxa"/>
            </w:tcMar>
            <w:vAlign w:val="center"/>
          </w:tcPr>
          <w:p w:rsidR="003A5CF2" w:rsidRPr="00E20266" w:rsidRDefault="00E20266" w:rsidP="00854775">
            <w:pPr>
              <w:pStyle w:val="Akapitzlist"/>
              <w:spacing w:after="120" w:line="360" w:lineRule="auto"/>
              <w:ind w:left="0"/>
              <w:jc w:val="center"/>
              <w:rPr>
                <w:rFonts w:ascii="Arial" w:hAnsi="Arial" w:cs="Arial"/>
                <w:sz w:val="20"/>
                <w:szCs w:val="20"/>
                <w:highlight w:val="yellow"/>
              </w:rPr>
            </w:pPr>
            <w:r w:rsidRPr="00E20266">
              <w:rPr>
                <w:rFonts w:ascii="Arial" w:hAnsi="Arial" w:cs="Arial"/>
                <w:highlight w:val="yellow"/>
              </w:rPr>
              <w:lastRenderedPageBreak/>
              <w:t>tak/nie</w:t>
            </w:r>
          </w:p>
        </w:tc>
      </w:tr>
      <w:tr w:rsidR="00854775" w:rsidRPr="00854775" w:rsidTr="00854775">
        <w:tc>
          <w:tcPr>
            <w:tcW w:w="907" w:type="dxa"/>
            <w:tcMar>
              <w:left w:w="57" w:type="dxa"/>
              <w:right w:w="57" w:type="dxa"/>
            </w:tcMar>
            <w:vAlign w:val="center"/>
          </w:tcPr>
          <w:p w:rsidR="003A5CF2" w:rsidRPr="00854775" w:rsidRDefault="003A5CF2" w:rsidP="003A5CF2">
            <w:pPr>
              <w:pStyle w:val="Akapitzlist"/>
              <w:spacing w:after="120" w:line="360" w:lineRule="auto"/>
              <w:ind w:left="0"/>
              <w:jc w:val="center"/>
              <w:rPr>
                <w:rFonts w:ascii="Arial" w:hAnsi="Arial" w:cs="Arial"/>
                <w:sz w:val="20"/>
                <w:szCs w:val="20"/>
              </w:rPr>
            </w:pPr>
            <w:r w:rsidRPr="00854775">
              <w:rPr>
                <w:rFonts w:ascii="Arial" w:hAnsi="Arial" w:cs="Arial"/>
                <w:sz w:val="20"/>
                <w:szCs w:val="20"/>
              </w:rPr>
              <w:t>5</w:t>
            </w:r>
          </w:p>
        </w:tc>
        <w:tc>
          <w:tcPr>
            <w:tcW w:w="1448" w:type="dxa"/>
            <w:tcMar>
              <w:left w:w="57" w:type="dxa"/>
              <w:right w:w="57" w:type="dxa"/>
            </w:tcMar>
            <w:vAlign w:val="center"/>
          </w:tcPr>
          <w:p w:rsidR="003A5CF2" w:rsidRPr="00854775" w:rsidRDefault="00854775" w:rsidP="003A5CF2">
            <w:pPr>
              <w:pStyle w:val="Akapitzlist"/>
              <w:spacing w:after="120" w:line="360" w:lineRule="auto"/>
              <w:ind w:left="0"/>
              <w:jc w:val="center"/>
              <w:rPr>
                <w:rFonts w:ascii="Arial" w:hAnsi="Arial" w:cs="Arial"/>
                <w:sz w:val="20"/>
                <w:szCs w:val="20"/>
              </w:rPr>
            </w:pPr>
            <w:r w:rsidRPr="00854775">
              <w:rPr>
                <w:rFonts w:ascii="Arial" w:hAnsi="Arial" w:cs="Arial"/>
                <w:sz w:val="20"/>
                <w:szCs w:val="20"/>
              </w:rPr>
              <w:t>Wrocławski</w:t>
            </w:r>
          </w:p>
        </w:tc>
        <w:tc>
          <w:tcPr>
            <w:tcW w:w="5868" w:type="dxa"/>
            <w:tcMar>
              <w:left w:w="57" w:type="dxa"/>
              <w:right w:w="57" w:type="dxa"/>
            </w:tcMar>
          </w:tcPr>
          <w:p w:rsidR="003A5CF2" w:rsidRPr="00854775" w:rsidRDefault="003A5CF2" w:rsidP="00854775">
            <w:pPr>
              <w:spacing w:line="360" w:lineRule="auto"/>
              <w:jc w:val="both"/>
              <w:rPr>
                <w:rFonts w:ascii="Arial" w:hAnsi="Arial" w:cs="Arial"/>
                <w:sz w:val="20"/>
                <w:szCs w:val="20"/>
              </w:rPr>
            </w:pPr>
            <w:r w:rsidRPr="00854775">
              <w:rPr>
                <w:rFonts w:ascii="Arial" w:hAnsi="Arial" w:cs="Arial"/>
                <w:sz w:val="20"/>
                <w:szCs w:val="20"/>
              </w:rPr>
              <w:t>Bierutów, Borów, Brzeg Dolny, Cieszków, Czernica, Długołęka, Dobroszyce, Domaniów, Jelcz–Laskowice, Jordanów Śląski, Kąty Wrocławskie, Kobierzyce, Kondratowice, Kostomłoty, Krośnice, Łagiewniki, Malczyce, Mietków, Miękinia, Milicz, Oborniki Śląskie, Oleśnica, Oleśnica m., Oława, Oława m., Prusice, Siechnice, Sobótka, Strzelin, Środa Śląska, Trzebnica, Twardogóra, Wiązów, Wińsko, Wisznia Mała, Wołów, Wrocław m., Zawonia, Żmigród, Żórawina.</w:t>
            </w:r>
          </w:p>
        </w:tc>
        <w:tc>
          <w:tcPr>
            <w:tcW w:w="1701" w:type="dxa"/>
            <w:tcMar>
              <w:left w:w="57" w:type="dxa"/>
              <w:right w:w="57" w:type="dxa"/>
            </w:tcMar>
            <w:vAlign w:val="center"/>
          </w:tcPr>
          <w:p w:rsidR="003A5CF2" w:rsidRPr="00E20266" w:rsidRDefault="00E20266" w:rsidP="00854775">
            <w:pPr>
              <w:pStyle w:val="Akapitzlist"/>
              <w:spacing w:after="120" w:line="360" w:lineRule="auto"/>
              <w:ind w:left="0"/>
              <w:jc w:val="center"/>
              <w:rPr>
                <w:rFonts w:ascii="Arial" w:hAnsi="Arial" w:cs="Arial"/>
                <w:sz w:val="20"/>
                <w:szCs w:val="20"/>
                <w:highlight w:val="yellow"/>
              </w:rPr>
            </w:pPr>
            <w:r w:rsidRPr="00E20266">
              <w:rPr>
                <w:rFonts w:ascii="Arial" w:hAnsi="Arial" w:cs="Arial"/>
                <w:highlight w:val="yellow"/>
              </w:rPr>
              <w:t>tak/nie</w:t>
            </w:r>
          </w:p>
        </w:tc>
      </w:tr>
      <w:tr w:rsidR="00854775" w:rsidRPr="00854775" w:rsidTr="00854775">
        <w:tc>
          <w:tcPr>
            <w:tcW w:w="907" w:type="dxa"/>
            <w:tcMar>
              <w:left w:w="57" w:type="dxa"/>
              <w:right w:w="57" w:type="dxa"/>
            </w:tcMar>
            <w:vAlign w:val="center"/>
          </w:tcPr>
          <w:p w:rsidR="003A5CF2" w:rsidRPr="00854775" w:rsidRDefault="003A5CF2" w:rsidP="003A5CF2">
            <w:pPr>
              <w:pStyle w:val="Akapitzlist"/>
              <w:spacing w:after="120" w:line="360" w:lineRule="auto"/>
              <w:ind w:left="0"/>
              <w:jc w:val="center"/>
              <w:rPr>
                <w:rFonts w:ascii="Arial" w:hAnsi="Arial" w:cs="Arial"/>
                <w:sz w:val="20"/>
                <w:szCs w:val="20"/>
              </w:rPr>
            </w:pPr>
            <w:r w:rsidRPr="00854775">
              <w:rPr>
                <w:rFonts w:ascii="Arial" w:hAnsi="Arial" w:cs="Arial"/>
                <w:sz w:val="20"/>
                <w:szCs w:val="20"/>
              </w:rPr>
              <w:t>6</w:t>
            </w:r>
          </w:p>
        </w:tc>
        <w:tc>
          <w:tcPr>
            <w:tcW w:w="1448" w:type="dxa"/>
            <w:tcMar>
              <w:left w:w="57" w:type="dxa"/>
              <w:right w:w="57" w:type="dxa"/>
            </w:tcMar>
            <w:vAlign w:val="center"/>
          </w:tcPr>
          <w:p w:rsidR="003A5CF2" w:rsidRPr="00854775" w:rsidRDefault="00854775" w:rsidP="003A5CF2">
            <w:pPr>
              <w:pStyle w:val="Akapitzlist"/>
              <w:spacing w:after="120" w:line="360" w:lineRule="auto"/>
              <w:ind w:left="0"/>
              <w:jc w:val="center"/>
              <w:rPr>
                <w:rFonts w:ascii="Arial" w:hAnsi="Arial" w:cs="Arial"/>
                <w:sz w:val="20"/>
                <w:szCs w:val="20"/>
              </w:rPr>
            </w:pPr>
            <w:r w:rsidRPr="00854775">
              <w:rPr>
                <w:rFonts w:ascii="Arial" w:hAnsi="Arial" w:cs="Arial"/>
                <w:sz w:val="20"/>
                <w:szCs w:val="20"/>
              </w:rPr>
              <w:t>Bielski</w:t>
            </w:r>
          </w:p>
        </w:tc>
        <w:tc>
          <w:tcPr>
            <w:tcW w:w="5868" w:type="dxa"/>
            <w:tcMar>
              <w:left w:w="57" w:type="dxa"/>
              <w:right w:w="57" w:type="dxa"/>
            </w:tcMar>
          </w:tcPr>
          <w:p w:rsidR="003A5CF2" w:rsidRPr="00854775" w:rsidRDefault="00854775" w:rsidP="00854775">
            <w:pPr>
              <w:spacing w:line="360" w:lineRule="auto"/>
              <w:jc w:val="both"/>
              <w:rPr>
                <w:rFonts w:ascii="Arial" w:hAnsi="Arial" w:cs="Arial"/>
                <w:sz w:val="20"/>
                <w:szCs w:val="20"/>
              </w:rPr>
            </w:pPr>
            <w:r w:rsidRPr="00854775">
              <w:rPr>
                <w:rFonts w:ascii="Arial" w:hAnsi="Arial" w:cs="Arial"/>
                <w:sz w:val="20"/>
                <w:szCs w:val="20"/>
              </w:rPr>
              <w:t>Andrychów, Bestwina*, Bielsko-Biała m., Bieruń m.*, Brenna, Brzeszcze, Brzeźnica, Buczkowice, Budzów, Chełmek, Chybie, Cieszyn m., Czechowice-Dziedzice*, Czernichów, Dębowiec, Gilowice, Goleszów, Hażlach, Istebna, Jasienica, Jastrzębie-Zdrój m.*, Jaworze, Jeleśnia, Jordanów, Kalwaria Zebrzydowska, Kęty, Koszarawa, Kozy, Lanckorona, Lipowa, Libiąż, Łękawica, Łodygowice, Maków Podhalański, Milówka, Mucharz, Osiek, Oświęcim, Oświęcim m., Pawłowice*, Polanka Wielka, Porąbka, Przeciszów, Radziechowy-Wieprz, Rajcza, Skawina, Skoczów, Spytkowice (powiat wadowicki), Strumień, Stryszawa, Stryszów, Sucha Beskidzka m., Sułkowice, Szczyrk m., Ślemień, Świnna, Tokarnia, Tomice, Ujsoły, Ustroń m., Wadowice, Węgierska Górka, Wieprz, Wilamowice*, Wilkowice, Wisła m., Zator, Zawoja, Zebrzydowice*, Zembrzyce, Żywiec m.</w:t>
            </w:r>
          </w:p>
        </w:tc>
        <w:tc>
          <w:tcPr>
            <w:tcW w:w="1701" w:type="dxa"/>
            <w:tcMar>
              <w:left w:w="57" w:type="dxa"/>
              <w:right w:w="57" w:type="dxa"/>
            </w:tcMar>
            <w:vAlign w:val="center"/>
          </w:tcPr>
          <w:p w:rsidR="003A5CF2" w:rsidRPr="00E20266" w:rsidRDefault="00E20266" w:rsidP="00854775">
            <w:pPr>
              <w:pStyle w:val="Akapitzlist"/>
              <w:spacing w:after="120" w:line="360" w:lineRule="auto"/>
              <w:ind w:left="0"/>
              <w:jc w:val="center"/>
              <w:rPr>
                <w:rFonts w:ascii="Arial" w:hAnsi="Arial" w:cs="Arial"/>
                <w:sz w:val="20"/>
                <w:szCs w:val="20"/>
                <w:highlight w:val="yellow"/>
              </w:rPr>
            </w:pPr>
            <w:r w:rsidRPr="00E20266">
              <w:rPr>
                <w:rFonts w:ascii="Arial" w:hAnsi="Arial" w:cs="Arial"/>
                <w:highlight w:val="yellow"/>
              </w:rPr>
              <w:t>tak/nie</w:t>
            </w:r>
          </w:p>
        </w:tc>
      </w:tr>
      <w:tr w:rsidR="00854775" w:rsidRPr="00854775" w:rsidTr="00854775">
        <w:tc>
          <w:tcPr>
            <w:tcW w:w="907" w:type="dxa"/>
            <w:tcMar>
              <w:left w:w="57" w:type="dxa"/>
              <w:right w:w="57" w:type="dxa"/>
            </w:tcMar>
            <w:vAlign w:val="center"/>
          </w:tcPr>
          <w:p w:rsidR="003A5CF2" w:rsidRPr="00854775" w:rsidRDefault="003A5CF2" w:rsidP="003A5CF2">
            <w:pPr>
              <w:pStyle w:val="Akapitzlist"/>
              <w:spacing w:after="120" w:line="360" w:lineRule="auto"/>
              <w:ind w:left="0"/>
              <w:jc w:val="center"/>
              <w:rPr>
                <w:rFonts w:ascii="Arial" w:hAnsi="Arial" w:cs="Arial"/>
                <w:sz w:val="20"/>
                <w:szCs w:val="20"/>
              </w:rPr>
            </w:pPr>
            <w:r w:rsidRPr="00854775">
              <w:rPr>
                <w:rFonts w:ascii="Arial" w:hAnsi="Arial" w:cs="Arial"/>
                <w:sz w:val="20"/>
                <w:szCs w:val="20"/>
              </w:rPr>
              <w:t>7</w:t>
            </w:r>
          </w:p>
        </w:tc>
        <w:tc>
          <w:tcPr>
            <w:tcW w:w="1448" w:type="dxa"/>
            <w:tcMar>
              <w:left w:w="57" w:type="dxa"/>
              <w:right w:w="57" w:type="dxa"/>
            </w:tcMar>
            <w:vAlign w:val="center"/>
          </w:tcPr>
          <w:p w:rsidR="003A5CF2" w:rsidRPr="00854775" w:rsidRDefault="00854775" w:rsidP="003A5CF2">
            <w:pPr>
              <w:pStyle w:val="Akapitzlist"/>
              <w:spacing w:after="120" w:line="360" w:lineRule="auto"/>
              <w:ind w:left="0"/>
              <w:jc w:val="center"/>
              <w:rPr>
                <w:rFonts w:ascii="Arial" w:hAnsi="Arial" w:cs="Arial"/>
                <w:sz w:val="20"/>
                <w:szCs w:val="20"/>
              </w:rPr>
            </w:pPr>
            <w:r w:rsidRPr="00854775">
              <w:rPr>
                <w:rFonts w:ascii="Arial" w:hAnsi="Arial" w:cs="Arial"/>
                <w:sz w:val="20"/>
                <w:szCs w:val="20"/>
              </w:rPr>
              <w:t>Będziński</w:t>
            </w:r>
          </w:p>
        </w:tc>
        <w:tc>
          <w:tcPr>
            <w:tcW w:w="5868" w:type="dxa"/>
            <w:tcMar>
              <w:left w:w="57" w:type="dxa"/>
              <w:right w:w="57" w:type="dxa"/>
            </w:tcMar>
          </w:tcPr>
          <w:p w:rsidR="003A5CF2" w:rsidRPr="00854775" w:rsidRDefault="00854775" w:rsidP="00854775">
            <w:pPr>
              <w:spacing w:line="360" w:lineRule="auto"/>
              <w:jc w:val="both"/>
              <w:rPr>
                <w:rFonts w:ascii="Arial" w:hAnsi="Arial" w:cs="Arial"/>
                <w:sz w:val="20"/>
                <w:szCs w:val="20"/>
              </w:rPr>
            </w:pPr>
            <w:r w:rsidRPr="00854775">
              <w:rPr>
                <w:rFonts w:ascii="Arial" w:hAnsi="Arial" w:cs="Arial"/>
                <w:sz w:val="20"/>
                <w:szCs w:val="20"/>
              </w:rPr>
              <w:t xml:space="preserve">Alwernia, Babice, Będzin m.*, Bobrowniki, Bolesław (powiat olkuski), Bukowno m., Charsznica, Chełm Śląski*, Chrzanów, Czeladź m.*, Dąbrowa Górnicza, Gołcza, Imielin m., Jaworzno m., Jerzmanowice-Przeginia, Klucze, Krzeszowice, Libiąż, Łazy, Miasteczko Śląskie m.*, Mierzęcice, Mysłowice m.*, Myszków m., Ogrodzieniec, Olkusz, Ożarowice, Pilica, Poręba m., Psary, Sędziszów, Siewierz, Sławków m., Sosnowiec m.*, Trzebinia, </w:t>
            </w:r>
            <w:r w:rsidRPr="00854775">
              <w:rPr>
                <w:rFonts w:ascii="Arial" w:hAnsi="Arial" w:cs="Arial"/>
                <w:sz w:val="20"/>
                <w:szCs w:val="20"/>
              </w:rPr>
              <w:lastRenderedPageBreak/>
              <w:t>Trzyciąż, Włodowice, Wojkowice m.*, Wolbrom, Zawiercie m., Żarnowiec.</w:t>
            </w:r>
          </w:p>
        </w:tc>
        <w:tc>
          <w:tcPr>
            <w:tcW w:w="1701" w:type="dxa"/>
            <w:tcMar>
              <w:left w:w="57" w:type="dxa"/>
              <w:right w:w="57" w:type="dxa"/>
            </w:tcMar>
            <w:vAlign w:val="center"/>
          </w:tcPr>
          <w:p w:rsidR="003A5CF2" w:rsidRPr="00E20266" w:rsidRDefault="00E20266" w:rsidP="00854775">
            <w:pPr>
              <w:pStyle w:val="Akapitzlist"/>
              <w:spacing w:after="120" w:line="360" w:lineRule="auto"/>
              <w:ind w:left="0"/>
              <w:jc w:val="center"/>
              <w:rPr>
                <w:rFonts w:ascii="Arial" w:hAnsi="Arial" w:cs="Arial"/>
                <w:sz w:val="20"/>
                <w:szCs w:val="20"/>
                <w:highlight w:val="yellow"/>
              </w:rPr>
            </w:pPr>
            <w:r w:rsidRPr="00E20266">
              <w:rPr>
                <w:rFonts w:ascii="Arial" w:hAnsi="Arial" w:cs="Arial"/>
                <w:highlight w:val="yellow"/>
              </w:rPr>
              <w:lastRenderedPageBreak/>
              <w:t>tak/nie</w:t>
            </w:r>
          </w:p>
        </w:tc>
      </w:tr>
      <w:tr w:rsidR="00854775" w:rsidRPr="00854775" w:rsidTr="00854775">
        <w:tc>
          <w:tcPr>
            <w:tcW w:w="907" w:type="dxa"/>
            <w:tcMar>
              <w:left w:w="57" w:type="dxa"/>
              <w:right w:w="57" w:type="dxa"/>
            </w:tcMar>
            <w:vAlign w:val="center"/>
          </w:tcPr>
          <w:p w:rsidR="003A5CF2" w:rsidRPr="00854775" w:rsidRDefault="003A5CF2" w:rsidP="003A5CF2">
            <w:pPr>
              <w:pStyle w:val="Akapitzlist"/>
              <w:spacing w:after="120" w:line="360" w:lineRule="auto"/>
              <w:ind w:left="0"/>
              <w:jc w:val="center"/>
              <w:rPr>
                <w:rFonts w:ascii="Arial" w:hAnsi="Arial" w:cs="Arial"/>
                <w:sz w:val="20"/>
                <w:szCs w:val="20"/>
              </w:rPr>
            </w:pPr>
            <w:r w:rsidRPr="00854775">
              <w:rPr>
                <w:rFonts w:ascii="Arial" w:hAnsi="Arial" w:cs="Arial"/>
                <w:sz w:val="20"/>
                <w:szCs w:val="20"/>
              </w:rPr>
              <w:t>8</w:t>
            </w:r>
          </w:p>
        </w:tc>
        <w:tc>
          <w:tcPr>
            <w:tcW w:w="1448" w:type="dxa"/>
            <w:tcMar>
              <w:left w:w="57" w:type="dxa"/>
              <w:right w:w="57" w:type="dxa"/>
            </w:tcMar>
            <w:vAlign w:val="center"/>
          </w:tcPr>
          <w:p w:rsidR="003A5CF2" w:rsidRPr="00854775" w:rsidRDefault="00854775" w:rsidP="003A5CF2">
            <w:pPr>
              <w:pStyle w:val="Akapitzlist"/>
              <w:spacing w:after="120" w:line="360" w:lineRule="auto"/>
              <w:ind w:left="0"/>
              <w:jc w:val="center"/>
              <w:rPr>
                <w:rFonts w:ascii="Arial" w:hAnsi="Arial" w:cs="Arial"/>
                <w:sz w:val="20"/>
                <w:szCs w:val="20"/>
              </w:rPr>
            </w:pPr>
            <w:r w:rsidRPr="00854775">
              <w:rPr>
                <w:rFonts w:ascii="Arial" w:hAnsi="Arial" w:cs="Arial"/>
                <w:sz w:val="20"/>
                <w:szCs w:val="20"/>
              </w:rPr>
              <w:t>Częstochowski</w:t>
            </w:r>
          </w:p>
        </w:tc>
        <w:tc>
          <w:tcPr>
            <w:tcW w:w="5868" w:type="dxa"/>
            <w:tcMar>
              <w:left w:w="57" w:type="dxa"/>
              <w:right w:w="57" w:type="dxa"/>
            </w:tcMar>
          </w:tcPr>
          <w:p w:rsidR="003A5CF2" w:rsidRPr="00854775" w:rsidRDefault="00854775" w:rsidP="00854775">
            <w:pPr>
              <w:spacing w:line="360" w:lineRule="auto"/>
              <w:jc w:val="both"/>
              <w:rPr>
                <w:rFonts w:ascii="Arial" w:hAnsi="Arial" w:cs="Arial"/>
                <w:sz w:val="20"/>
                <w:szCs w:val="20"/>
              </w:rPr>
            </w:pPr>
            <w:r w:rsidRPr="00854775">
              <w:rPr>
                <w:rFonts w:ascii="Arial" w:hAnsi="Arial" w:cs="Arial"/>
                <w:sz w:val="20"/>
                <w:szCs w:val="20"/>
              </w:rPr>
              <w:t>Blachownia, Boronów, Byczyna, Ciasna, Częstochowa m., Dąbrowa Zielona, Dobrodzień, Działoszyn, Gidle, Gorzów Śląski, Herby, Irządze, Janów, Kalety m., Kamienica Polska, Kluczbork, Kłobuck, Kłomnice, Kochanowice, Kobiele Wielkie, Koniecpol, Konopiska, Koszęcin, Koziegłowy, Kroczyce, Kruszyna, Krzepice, Lelów, Lipie, Lubliniec m.*, Miedźno, Moskorzew, Mstów, Mykanów, Myszków m., Niegowa, Nowa Brzeźnica, Olesno, Olsztyn, Opatów, Ozimek, Pajęczno, Panki, Pawonków, Poczesna, Popów, Poraj, Praszka, Przyrów, Przystajń, Radków, Radłów, Radomsko, Rędziny, Rudniki, Secemin, Starcza, Strzelce Wielkie, Szczekociny, Wielgomłyny, Włodowice, Włoszczowa, Woźniki, Wręczyca Wielka, Żarki, Żytno.</w:t>
            </w:r>
          </w:p>
        </w:tc>
        <w:tc>
          <w:tcPr>
            <w:tcW w:w="1701" w:type="dxa"/>
            <w:tcMar>
              <w:left w:w="57" w:type="dxa"/>
              <w:right w:w="57" w:type="dxa"/>
            </w:tcMar>
            <w:vAlign w:val="center"/>
          </w:tcPr>
          <w:p w:rsidR="003A5CF2" w:rsidRPr="00E20266" w:rsidRDefault="00E20266" w:rsidP="00854775">
            <w:pPr>
              <w:pStyle w:val="Akapitzlist"/>
              <w:spacing w:after="120" w:line="360" w:lineRule="auto"/>
              <w:ind w:left="0"/>
              <w:jc w:val="center"/>
              <w:rPr>
                <w:rFonts w:ascii="Arial" w:hAnsi="Arial" w:cs="Arial"/>
                <w:sz w:val="20"/>
                <w:szCs w:val="20"/>
                <w:highlight w:val="yellow"/>
              </w:rPr>
            </w:pPr>
            <w:r w:rsidRPr="00E20266">
              <w:rPr>
                <w:rFonts w:ascii="Arial" w:hAnsi="Arial" w:cs="Arial"/>
                <w:highlight w:val="yellow"/>
              </w:rPr>
              <w:t>tak/nie</w:t>
            </w:r>
          </w:p>
        </w:tc>
      </w:tr>
      <w:tr w:rsidR="00854775" w:rsidRPr="00854775" w:rsidTr="00854775">
        <w:tc>
          <w:tcPr>
            <w:tcW w:w="907" w:type="dxa"/>
            <w:tcMar>
              <w:left w:w="57" w:type="dxa"/>
              <w:right w:w="57" w:type="dxa"/>
            </w:tcMar>
            <w:vAlign w:val="center"/>
          </w:tcPr>
          <w:p w:rsidR="003A5CF2" w:rsidRPr="00854775" w:rsidRDefault="003A5CF2" w:rsidP="003A5CF2">
            <w:pPr>
              <w:pStyle w:val="Akapitzlist"/>
              <w:spacing w:after="120" w:line="360" w:lineRule="auto"/>
              <w:ind w:left="0"/>
              <w:jc w:val="center"/>
              <w:rPr>
                <w:rFonts w:ascii="Arial" w:hAnsi="Arial" w:cs="Arial"/>
                <w:sz w:val="20"/>
                <w:szCs w:val="20"/>
              </w:rPr>
            </w:pPr>
            <w:r w:rsidRPr="00854775">
              <w:rPr>
                <w:rFonts w:ascii="Arial" w:hAnsi="Arial" w:cs="Arial"/>
                <w:sz w:val="20"/>
                <w:szCs w:val="20"/>
              </w:rPr>
              <w:t>9</w:t>
            </w:r>
          </w:p>
        </w:tc>
        <w:tc>
          <w:tcPr>
            <w:tcW w:w="1448" w:type="dxa"/>
            <w:tcMar>
              <w:left w:w="57" w:type="dxa"/>
              <w:right w:w="57" w:type="dxa"/>
            </w:tcMar>
            <w:vAlign w:val="center"/>
          </w:tcPr>
          <w:p w:rsidR="003A5CF2" w:rsidRPr="00854775" w:rsidRDefault="00854775" w:rsidP="003A5CF2">
            <w:pPr>
              <w:pStyle w:val="Akapitzlist"/>
              <w:spacing w:after="120" w:line="360" w:lineRule="auto"/>
              <w:ind w:left="0"/>
              <w:jc w:val="center"/>
              <w:rPr>
                <w:rFonts w:ascii="Arial" w:hAnsi="Arial" w:cs="Arial"/>
                <w:sz w:val="20"/>
                <w:szCs w:val="20"/>
              </w:rPr>
            </w:pPr>
            <w:r w:rsidRPr="00854775">
              <w:rPr>
                <w:rFonts w:ascii="Arial" w:hAnsi="Arial" w:cs="Arial"/>
                <w:sz w:val="20"/>
                <w:szCs w:val="20"/>
              </w:rPr>
              <w:t>Krakowski</w:t>
            </w:r>
          </w:p>
        </w:tc>
        <w:tc>
          <w:tcPr>
            <w:tcW w:w="5868" w:type="dxa"/>
            <w:tcMar>
              <w:left w:w="57" w:type="dxa"/>
              <w:right w:w="57" w:type="dxa"/>
            </w:tcMar>
          </w:tcPr>
          <w:p w:rsidR="003A5CF2" w:rsidRPr="00854775" w:rsidRDefault="00854775" w:rsidP="00854775">
            <w:pPr>
              <w:spacing w:line="360" w:lineRule="auto"/>
              <w:jc w:val="both"/>
              <w:rPr>
                <w:rFonts w:ascii="Arial" w:hAnsi="Arial" w:cs="Arial"/>
                <w:sz w:val="20"/>
                <w:szCs w:val="20"/>
              </w:rPr>
            </w:pPr>
            <w:r w:rsidRPr="00854775">
              <w:rPr>
                <w:rFonts w:ascii="Arial" w:hAnsi="Arial" w:cs="Arial"/>
                <w:sz w:val="20"/>
                <w:szCs w:val="20"/>
              </w:rPr>
              <w:t>Alwernia, Babice, Biały Dunajec, Biecz, Biskupice, Bobowa, Bochnia, Bochnia m., Brzeźnica, Bukowina Tatrzańska, Bystra-Sidzina, Chełmiec, Chrzanów, Ciężkowice, Czarny Dunajec, Czchów, Czernichów, Czorsztyn, Dobczyce, Dobra, Drwinia, Gdów, Gołcza, Gorlice, Gorlice m., Gródek nad Dunajcem, Grybów, Grybów m., Igołomia-Wawrzeńczyce, Iwanowice, Iwkowa, Jabłonka, Jerzmanowice-Przeginia, Jodłownik, Jordanów, Jordanów m., Kamienica, Kamionka Wielka, Kazimierza Wielka, Kłaj, Kocmyrzów-Luborzyca, Koniusza, Korzenna, Kościelisko, Kraków m., Krościenko nad Dunajcem, Krynica-Zdrój, Krzeszowice, Lanckorona, Laskowa, Limanowa, Limanowa m., Lipinki, Lipnica Murowana, Lipnica Wielka, Liszki, Lubień, Łabowa, Łapanów, Łapsze Niżne, Łącko, Łososina Dolna, Łukowica, Łużna, Maków Podhalański, Michałowice, Miechów, Mogilany, Moszczenica, Mszana Dolna, Mszana Dolna m., Muszyna, Myślenice, Nawojowa, Niedźwiedź, Niepołomice, Nowe Brzesko, Nowy Sącz m., Nowy Targ, Nowy Targ m., Ochotnica Dolna, Olkusz, Pałecznica, Pcim, Piwniczna-Zdrój, Podegrodzie, Poronin, Proszowice, Raba Wyżna, Rabka-Zdrój, Raciechowice, Racławice, Radziemice, Ropa, Rytro, Sękowa, Siepraw, Skała, Skawina, Słomniki, Słopnice, Spytkowice (powiat nowotarski), Stary Sącz, Sułkowice, Sułoszowa, Szaflary, Szczawnica, Świątniki Górne, Tokarnia, Trzyciąż, Tymbark, Uście Gorlickie, Wieliczka, Wielka Wieś, Wiśniowa, Zabierzów, Zakopane m., Zielonki, Żegocina.</w:t>
            </w:r>
          </w:p>
        </w:tc>
        <w:tc>
          <w:tcPr>
            <w:tcW w:w="1701" w:type="dxa"/>
            <w:tcMar>
              <w:left w:w="57" w:type="dxa"/>
              <w:right w:w="57" w:type="dxa"/>
            </w:tcMar>
            <w:vAlign w:val="center"/>
          </w:tcPr>
          <w:p w:rsidR="003A5CF2" w:rsidRPr="00E20266" w:rsidRDefault="00E20266" w:rsidP="00854775">
            <w:pPr>
              <w:pStyle w:val="Akapitzlist"/>
              <w:spacing w:after="120" w:line="360" w:lineRule="auto"/>
              <w:ind w:left="0"/>
              <w:jc w:val="center"/>
              <w:rPr>
                <w:rFonts w:ascii="Arial" w:hAnsi="Arial" w:cs="Arial"/>
                <w:sz w:val="20"/>
                <w:szCs w:val="20"/>
                <w:highlight w:val="yellow"/>
              </w:rPr>
            </w:pPr>
            <w:r w:rsidRPr="00E20266">
              <w:rPr>
                <w:rFonts w:ascii="Arial" w:hAnsi="Arial" w:cs="Arial"/>
                <w:highlight w:val="yellow"/>
              </w:rPr>
              <w:t>tak/nie</w:t>
            </w:r>
          </w:p>
        </w:tc>
      </w:tr>
      <w:tr w:rsidR="00854775" w:rsidRPr="00854775" w:rsidTr="00854775">
        <w:tc>
          <w:tcPr>
            <w:tcW w:w="907" w:type="dxa"/>
            <w:tcMar>
              <w:left w:w="57" w:type="dxa"/>
              <w:right w:w="57" w:type="dxa"/>
            </w:tcMar>
            <w:vAlign w:val="center"/>
          </w:tcPr>
          <w:p w:rsidR="003A5CF2" w:rsidRPr="00854775" w:rsidRDefault="003A5CF2" w:rsidP="003A5CF2">
            <w:pPr>
              <w:pStyle w:val="Akapitzlist"/>
              <w:spacing w:after="120" w:line="360" w:lineRule="auto"/>
              <w:ind w:left="0"/>
              <w:jc w:val="center"/>
              <w:rPr>
                <w:rFonts w:ascii="Arial" w:hAnsi="Arial" w:cs="Arial"/>
                <w:sz w:val="20"/>
                <w:szCs w:val="20"/>
              </w:rPr>
            </w:pPr>
            <w:r w:rsidRPr="00854775">
              <w:rPr>
                <w:rFonts w:ascii="Arial" w:hAnsi="Arial" w:cs="Arial"/>
                <w:sz w:val="20"/>
                <w:szCs w:val="20"/>
              </w:rPr>
              <w:lastRenderedPageBreak/>
              <w:t>10</w:t>
            </w:r>
          </w:p>
        </w:tc>
        <w:tc>
          <w:tcPr>
            <w:tcW w:w="1448" w:type="dxa"/>
            <w:tcMar>
              <w:left w:w="57" w:type="dxa"/>
              <w:right w:w="57" w:type="dxa"/>
            </w:tcMar>
            <w:vAlign w:val="center"/>
          </w:tcPr>
          <w:p w:rsidR="003A5CF2" w:rsidRPr="00854775" w:rsidRDefault="00854775" w:rsidP="003A5CF2">
            <w:pPr>
              <w:pStyle w:val="Akapitzlist"/>
              <w:spacing w:after="120" w:line="360" w:lineRule="auto"/>
              <w:ind w:left="0"/>
              <w:jc w:val="center"/>
              <w:rPr>
                <w:rFonts w:ascii="Arial" w:hAnsi="Arial" w:cs="Arial"/>
                <w:sz w:val="20"/>
                <w:szCs w:val="20"/>
              </w:rPr>
            </w:pPr>
            <w:r w:rsidRPr="00854775">
              <w:rPr>
                <w:rFonts w:ascii="Arial" w:hAnsi="Arial" w:cs="Arial"/>
                <w:sz w:val="20"/>
                <w:szCs w:val="20"/>
              </w:rPr>
              <w:t>Tarnowski</w:t>
            </w:r>
          </w:p>
        </w:tc>
        <w:tc>
          <w:tcPr>
            <w:tcW w:w="5868" w:type="dxa"/>
            <w:tcMar>
              <w:left w:w="57" w:type="dxa"/>
              <w:right w:w="57" w:type="dxa"/>
            </w:tcMar>
          </w:tcPr>
          <w:p w:rsidR="003A5CF2" w:rsidRPr="00854775" w:rsidRDefault="00854775" w:rsidP="00854775">
            <w:pPr>
              <w:spacing w:line="360" w:lineRule="auto"/>
              <w:jc w:val="both"/>
              <w:rPr>
                <w:rFonts w:ascii="Arial" w:hAnsi="Arial" w:cs="Arial"/>
                <w:sz w:val="20"/>
                <w:szCs w:val="20"/>
              </w:rPr>
            </w:pPr>
            <w:r w:rsidRPr="00854775">
              <w:rPr>
                <w:rFonts w:ascii="Arial" w:hAnsi="Arial" w:cs="Arial"/>
                <w:sz w:val="20"/>
                <w:szCs w:val="20"/>
              </w:rPr>
              <w:t>Biecz, Bobowa, Bochnia, Bochnia m., Bolesław (powiat dąbrowski), Borzęcin, Brzesko, Brzostek, Brzyska, Ciężkowice, Czarna, Czchów, Czermin, Dąbrowa Tarnowska, Dębica, Dębica m., Dębno, Dobczyce, Drwinia, Frysztak, Gdów, Gnojnik, Gręboszów, Gromnik, Gródek nad Dunajcem, Iwkowa, Jodłowa, Kołaczyce, Laskowa, Limanowa, Limanowa m., Lipnica Murowana, Lisia Góra, Łapanów, Łososina Dolna, Mędrzechów, Mielec, Moszczenica, Nowy Wiśnicz, Olesno, Ostrów, Pilzno, Pleśna, Przecław, Raciechowice, Radgoszcz, Radłów, Radomyśl Wielki, Ropczyce, Ryglice, Rzepiennik Strzyżewski, Rzezawa, Skołyszyn, Skrzyszów, Szczucin, Szczurowa, Szerzyny, Tarnów, Tarnów m., Trzciana, Tuchów, Wadowice Górne, Wielopole Skrzyńskie, Wierzchosławice, Wietrzychowice, Wojnicz, Zakliczyn, Żabno, Żegocina, Żyraków.</w:t>
            </w:r>
          </w:p>
        </w:tc>
        <w:tc>
          <w:tcPr>
            <w:tcW w:w="1701" w:type="dxa"/>
            <w:tcMar>
              <w:left w:w="57" w:type="dxa"/>
              <w:right w:w="57" w:type="dxa"/>
            </w:tcMar>
            <w:vAlign w:val="center"/>
          </w:tcPr>
          <w:p w:rsidR="003A5CF2" w:rsidRPr="00E20266" w:rsidRDefault="00E20266" w:rsidP="00854775">
            <w:pPr>
              <w:pStyle w:val="Akapitzlist"/>
              <w:spacing w:after="120" w:line="360" w:lineRule="auto"/>
              <w:ind w:left="0"/>
              <w:jc w:val="center"/>
              <w:rPr>
                <w:rFonts w:ascii="Arial" w:hAnsi="Arial" w:cs="Arial"/>
                <w:sz w:val="20"/>
                <w:szCs w:val="20"/>
                <w:highlight w:val="yellow"/>
              </w:rPr>
            </w:pPr>
            <w:r w:rsidRPr="00E20266">
              <w:rPr>
                <w:rFonts w:ascii="Arial" w:hAnsi="Arial" w:cs="Arial"/>
                <w:highlight w:val="yellow"/>
              </w:rPr>
              <w:t>tak/nie</w:t>
            </w:r>
          </w:p>
        </w:tc>
      </w:tr>
      <w:tr w:rsidR="00854775" w:rsidRPr="00854775" w:rsidTr="00854775">
        <w:tc>
          <w:tcPr>
            <w:tcW w:w="907" w:type="dxa"/>
            <w:tcMar>
              <w:left w:w="57" w:type="dxa"/>
              <w:right w:w="57" w:type="dxa"/>
            </w:tcMar>
            <w:vAlign w:val="center"/>
          </w:tcPr>
          <w:p w:rsidR="003A5CF2" w:rsidRPr="00854775" w:rsidRDefault="003A5CF2" w:rsidP="003A5CF2">
            <w:pPr>
              <w:pStyle w:val="Akapitzlist"/>
              <w:spacing w:after="120" w:line="360" w:lineRule="auto"/>
              <w:ind w:left="0"/>
              <w:jc w:val="center"/>
              <w:rPr>
                <w:rFonts w:ascii="Arial" w:hAnsi="Arial" w:cs="Arial"/>
                <w:sz w:val="20"/>
                <w:szCs w:val="20"/>
              </w:rPr>
            </w:pPr>
            <w:r w:rsidRPr="00854775">
              <w:rPr>
                <w:rFonts w:ascii="Arial" w:hAnsi="Arial" w:cs="Arial"/>
                <w:sz w:val="20"/>
                <w:szCs w:val="20"/>
              </w:rPr>
              <w:t>11</w:t>
            </w:r>
          </w:p>
        </w:tc>
        <w:tc>
          <w:tcPr>
            <w:tcW w:w="1448" w:type="dxa"/>
            <w:tcMar>
              <w:left w:w="57" w:type="dxa"/>
              <w:right w:w="57" w:type="dxa"/>
            </w:tcMar>
            <w:vAlign w:val="center"/>
          </w:tcPr>
          <w:p w:rsidR="003A5CF2" w:rsidRPr="00854775" w:rsidRDefault="00854775" w:rsidP="003A5CF2">
            <w:pPr>
              <w:pStyle w:val="Akapitzlist"/>
              <w:spacing w:after="120" w:line="360" w:lineRule="auto"/>
              <w:ind w:left="0"/>
              <w:jc w:val="center"/>
              <w:rPr>
                <w:rFonts w:ascii="Arial" w:hAnsi="Arial" w:cs="Arial"/>
                <w:sz w:val="20"/>
                <w:szCs w:val="20"/>
              </w:rPr>
            </w:pPr>
            <w:r w:rsidRPr="00854775">
              <w:rPr>
                <w:rFonts w:ascii="Arial" w:hAnsi="Arial" w:cs="Arial"/>
                <w:sz w:val="20"/>
                <w:szCs w:val="20"/>
              </w:rPr>
              <w:t>Gliwicki</w:t>
            </w:r>
          </w:p>
        </w:tc>
        <w:tc>
          <w:tcPr>
            <w:tcW w:w="5868" w:type="dxa"/>
            <w:tcMar>
              <w:left w:w="57" w:type="dxa"/>
              <w:right w:w="57" w:type="dxa"/>
            </w:tcMar>
          </w:tcPr>
          <w:p w:rsidR="003A5CF2" w:rsidRPr="00854775" w:rsidRDefault="00854775" w:rsidP="00854775">
            <w:pPr>
              <w:spacing w:line="360" w:lineRule="auto"/>
              <w:jc w:val="both"/>
              <w:rPr>
                <w:rFonts w:ascii="Arial" w:hAnsi="Arial" w:cs="Arial"/>
                <w:sz w:val="20"/>
                <w:szCs w:val="20"/>
              </w:rPr>
            </w:pPr>
            <w:r w:rsidRPr="00854775">
              <w:rPr>
                <w:rFonts w:ascii="Arial" w:hAnsi="Arial" w:cs="Arial"/>
                <w:sz w:val="20"/>
                <w:szCs w:val="20"/>
              </w:rPr>
              <w:t>Bestwina*, Będzin m.*, Bieruń m.*, Bojszowy, Bytom m., Chełm Śląski*, Chorzów m., Czechowice-Dziedzice*, Czeladź m.*, Czerwionka-Leszczyny, Gaszowice, Gierałtowice, Gliwice m., Goczałkowice-Zdrój, Godów, Gorzyce, Haźlach, Jastrzębie-Zdrój m.*, Jejkowice, Katowice m., Knurów m., Kobiór, Kornowac, Krupski Młyn*, Krzanowice, Krzyżanowice, Kuźnia Raciborska, Lędziny m., Lubliniec m.*, Lubomia, Lyski, Łaziska Górna m., Marklowice, Miasteczko Śląskie m.*, Miedźna, Mikołów m., Mszana, Mysłowice m.*, Nędza, Ornontowice, Orzesze m., Pawłowice*, Piekary Śląskie m., Pietrowice Wielkie, Pilchowice, Pszczyna, Pszów, Pyskowice m., Racibórz m., Radlin, Radzionków m., Ruda Śląska m., Rudnik, Rudziniec, Rybnik m., Rydułtowy m., Siemianowice Śląskie m., Sosnowiec m.*, Sośnicowice, Suszec, Świerklaniec, Świerklany, Świętochłowice m., Tarnowskie Góry m., Toszek, Tworóg, Tychy m., Wielowieś, Wilamowice*, Wodzisław Śląski m., Wojkowice m.*, Zabrze m., Zbrosławice, Zebrzydowice*, Żory m.</w:t>
            </w:r>
          </w:p>
        </w:tc>
        <w:tc>
          <w:tcPr>
            <w:tcW w:w="1701" w:type="dxa"/>
            <w:tcMar>
              <w:left w:w="57" w:type="dxa"/>
              <w:right w:w="57" w:type="dxa"/>
            </w:tcMar>
            <w:vAlign w:val="center"/>
          </w:tcPr>
          <w:p w:rsidR="003A5CF2" w:rsidRPr="00E20266" w:rsidRDefault="00E20266" w:rsidP="00854775">
            <w:pPr>
              <w:pStyle w:val="Akapitzlist"/>
              <w:spacing w:after="120" w:line="360" w:lineRule="auto"/>
              <w:ind w:left="0"/>
              <w:jc w:val="center"/>
              <w:rPr>
                <w:rFonts w:ascii="Arial" w:hAnsi="Arial" w:cs="Arial"/>
                <w:sz w:val="20"/>
                <w:szCs w:val="20"/>
                <w:highlight w:val="yellow"/>
              </w:rPr>
            </w:pPr>
            <w:r w:rsidRPr="00E20266">
              <w:rPr>
                <w:rFonts w:ascii="Arial" w:hAnsi="Arial" w:cs="Arial"/>
                <w:highlight w:val="yellow"/>
              </w:rPr>
              <w:t>tak/nie</w:t>
            </w:r>
          </w:p>
        </w:tc>
      </w:tr>
    </w:tbl>
    <w:p w:rsidR="00061753" w:rsidRPr="00061753" w:rsidRDefault="00061753" w:rsidP="00854775">
      <w:pPr>
        <w:spacing w:line="360" w:lineRule="auto"/>
        <w:jc w:val="both"/>
        <w:rPr>
          <w:rFonts w:ascii="Arial" w:hAnsi="Arial" w:cs="Arial"/>
        </w:rPr>
      </w:pPr>
    </w:p>
    <w:sectPr w:rsidR="00061753" w:rsidRPr="00061753" w:rsidSect="00061753">
      <w:headerReference w:type="default" r:id="rId10"/>
      <w:footerReference w:type="default" r:id="rId11"/>
      <w:pgSz w:w="11906" w:h="16838"/>
      <w:pgMar w:top="1417"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2B62" w:rsidRDefault="00AC2B62" w:rsidP="00061753">
      <w:pPr>
        <w:spacing w:after="0" w:line="240" w:lineRule="auto"/>
      </w:pPr>
      <w:r>
        <w:separator/>
      </w:r>
    </w:p>
  </w:endnote>
  <w:endnote w:type="continuationSeparator" w:id="0">
    <w:p w:rsidR="00AC2B62" w:rsidRDefault="00AC2B62" w:rsidP="000617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14E8" w:rsidRDefault="00D714E8" w:rsidP="00D714E8">
    <w:pPr>
      <w:pStyle w:val="Stopka"/>
      <w:jc w:val="both"/>
    </w:pPr>
  </w:p>
  <w:p w:rsidR="00061753" w:rsidRPr="00D714E8" w:rsidRDefault="00061753" w:rsidP="00D714E8">
    <w:pPr>
      <w:pStyle w:val="Stopka"/>
      <w:jc w:val="both"/>
      <w:rPr>
        <w:rFonts w:ascii="Arial" w:hAnsi="Arial" w:cs="Arial"/>
        <w:sz w:val="20"/>
      </w:rPr>
    </w:pPr>
  </w:p>
  <w:p w:rsidR="00061753" w:rsidRPr="00D714E8" w:rsidRDefault="00061753" w:rsidP="00D714E8">
    <w:pPr>
      <w:pStyle w:val="Stopka"/>
      <w:jc w:val="both"/>
      <w:rPr>
        <w:rFonts w:ascii="Arial" w:hAnsi="Arial" w:cs="Arial"/>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2B62" w:rsidRDefault="00AC2B62" w:rsidP="00061753">
      <w:pPr>
        <w:spacing w:after="0" w:line="240" w:lineRule="auto"/>
      </w:pPr>
      <w:r>
        <w:separator/>
      </w:r>
    </w:p>
  </w:footnote>
  <w:footnote w:type="continuationSeparator" w:id="0">
    <w:p w:rsidR="00AC2B62" w:rsidRDefault="00AC2B62" w:rsidP="000617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1753" w:rsidRPr="00061753" w:rsidRDefault="00061753" w:rsidP="00061753">
    <w:pPr>
      <w:pStyle w:val="Akapitzlist"/>
      <w:spacing w:before="120"/>
      <w:jc w:val="right"/>
      <w:rPr>
        <w:rFonts w:ascii="Arial" w:hAnsi="Arial" w:cs="Arial"/>
        <w:bCs/>
        <w:sz w:val="22"/>
        <w:szCs w:val="22"/>
      </w:rPr>
    </w:pPr>
    <w:r>
      <w:rPr>
        <w:noProof/>
      </w:rPr>
      <w:drawing>
        <wp:inline distT="0" distB="0" distL="0" distR="0" wp14:anchorId="2DD77DA4" wp14:editId="3EFBD239">
          <wp:extent cx="1289713" cy="616119"/>
          <wp:effectExtent l="0" t="0" r="5715" b="0"/>
          <wp:docPr id="25" name="Obraz 25" descr="papier_A4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papier_A4_"/>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2147" cy="636391"/>
                  </a:xfrm>
                  <a:prstGeom prst="rect">
                    <a:avLst/>
                  </a:prstGeom>
                  <a:noFill/>
                  <a:ln>
                    <a:noFill/>
                  </a:ln>
                </pic:spPr>
              </pic:pic>
            </a:graphicData>
          </a:graphic>
        </wp:inline>
      </w:drawing>
    </w:r>
  </w:p>
  <w:p w:rsidR="00061753" w:rsidRDefault="0006175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C76545C"/>
    <w:multiLevelType w:val="hybridMultilevel"/>
    <w:tmpl w:val="8C0400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6F112546"/>
    <w:multiLevelType w:val="hybridMultilevel"/>
    <w:tmpl w:val="97985006"/>
    <w:lvl w:ilvl="0" w:tplc="F2507D2C">
      <w:start w:val="9"/>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1753"/>
    <w:rsid w:val="00057445"/>
    <w:rsid w:val="00061753"/>
    <w:rsid w:val="0007553C"/>
    <w:rsid w:val="00135428"/>
    <w:rsid w:val="00255370"/>
    <w:rsid w:val="003A5CF2"/>
    <w:rsid w:val="005B0841"/>
    <w:rsid w:val="00675DB3"/>
    <w:rsid w:val="006875AF"/>
    <w:rsid w:val="006A5926"/>
    <w:rsid w:val="006F2076"/>
    <w:rsid w:val="006F50A0"/>
    <w:rsid w:val="00826A37"/>
    <w:rsid w:val="00854775"/>
    <w:rsid w:val="00981D0D"/>
    <w:rsid w:val="009B753C"/>
    <w:rsid w:val="00AB692B"/>
    <w:rsid w:val="00AC2B62"/>
    <w:rsid w:val="00B0700B"/>
    <w:rsid w:val="00B24931"/>
    <w:rsid w:val="00B90C61"/>
    <w:rsid w:val="00B9126F"/>
    <w:rsid w:val="00CA4917"/>
    <w:rsid w:val="00CB6422"/>
    <w:rsid w:val="00D714E8"/>
    <w:rsid w:val="00DD338A"/>
    <w:rsid w:val="00DF646C"/>
    <w:rsid w:val="00E20266"/>
    <w:rsid w:val="00E77351"/>
    <w:rsid w:val="00F96F5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F5D9AF"/>
  <w15:docId w15:val="{68BB7386-89EF-4BB3-87F3-614964BAC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6175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61753"/>
  </w:style>
  <w:style w:type="paragraph" w:styleId="Stopka">
    <w:name w:val="footer"/>
    <w:basedOn w:val="Normalny"/>
    <w:link w:val="StopkaZnak"/>
    <w:uiPriority w:val="99"/>
    <w:unhideWhenUsed/>
    <w:rsid w:val="0006175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61753"/>
  </w:style>
  <w:style w:type="paragraph" w:styleId="Tekstdymka">
    <w:name w:val="Balloon Text"/>
    <w:basedOn w:val="Normalny"/>
    <w:link w:val="TekstdymkaZnak"/>
    <w:uiPriority w:val="99"/>
    <w:semiHidden/>
    <w:unhideWhenUsed/>
    <w:rsid w:val="0006175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61753"/>
    <w:rPr>
      <w:rFonts w:ascii="Tahoma" w:hAnsi="Tahoma" w:cs="Tahoma"/>
      <w:sz w:val="16"/>
      <w:szCs w:val="16"/>
    </w:rPr>
  </w:style>
  <w:style w:type="paragraph" w:styleId="Akapitzlist">
    <w:name w:val="List Paragraph"/>
    <w:basedOn w:val="Normalny"/>
    <w:uiPriority w:val="34"/>
    <w:qFormat/>
    <w:rsid w:val="00061753"/>
    <w:pPr>
      <w:spacing w:after="0" w:line="240" w:lineRule="auto"/>
      <w:ind w:left="720"/>
      <w:contextualSpacing/>
    </w:pPr>
    <w:rPr>
      <w:rFonts w:ascii="Times New Roman" w:eastAsia="Times New Roman" w:hAnsi="Times New Roman" w:cs="Times New Roman"/>
      <w:sz w:val="24"/>
      <w:szCs w:val="24"/>
      <w:lang w:eastAsia="pl-PL"/>
    </w:rPr>
  </w:style>
  <w:style w:type="table" w:styleId="Tabela-Siatka">
    <w:name w:val="Table Grid"/>
    <w:basedOn w:val="Standardowy"/>
    <w:uiPriority w:val="59"/>
    <w:rsid w:val="003A5C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A970AAB5B71CBA4F8FC4E99428899056" ma:contentTypeVersion="13" ma:contentTypeDescription="Utwórz nowy dokument." ma:contentTypeScope="" ma:versionID="b713cbb57101c5eb026207c5c86a9a1d">
  <xsd:schema xmlns:xsd="http://www.w3.org/2001/XMLSchema" xmlns:xs="http://www.w3.org/2001/XMLSchema" xmlns:p="http://schemas.microsoft.com/office/2006/metadata/properties" xmlns:ns2="d14185c0-96da-4d8a-ba74-0b565c038e90" xmlns:ns3="453421b5-28e5-4428-9bd3-53af350a0c84" targetNamespace="http://schemas.microsoft.com/office/2006/metadata/properties" ma:root="true" ma:fieldsID="3a70b3a1e6ce380973e60b31946912ab" ns2:_="" ns3:_="">
    <xsd:import namespace="d14185c0-96da-4d8a-ba74-0b565c038e90"/>
    <xsd:import namespace="453421b5-28e5-4428-9bd3-53af350a0c8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4185c0-96da-4d8a-ba74-0b565c038e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53421b5-28e5-4428-9bd3-53af350a0c84" elementFormDefault="qualified">
    <xsd:import namespace="http://schemas.microsoft.com/office/2006/documentManagement/types"/>
    <xsd:import namespace="http://schemas.microsoft.com/office/infopath/2007/PartnerControls"/>
    <xsd:element name="SharedWithUsers" ma:index="16"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516D5D9-2381-44FD-BB8E-7905DB5AC00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ED65263-F7AF-4AFA-B362-3A9B950B8B2E}">
  <ds:schemaRefs>
    <ds:schemaRef ds:uri="http://schemas.microsoft.com/sharepoint/v3/contenttype/forms"/>
  </ds:schemaRefs>
</ds:datastoreItem>
</file>

<file path=customXml/itemProps3.xml><?xml version="1.0" encoding="utf-8"?>
<ds:datastoreItem xmlns:ds="http://schemas.openxmlformats.org/officeDocument/2006/customXml" ds:itemID="{F538183F-EE21-4CEB-9884-68204B5EB1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4185c0-96da-4d8a-ba74-0b565c038e90"/>
    <ds:schemaRef ds:uri="453421b5-28e5-4428-9bd3-53af350a0c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1207</Words>
  <Characters>7243</Characters>
  <Application>Microsoft Office Word</Application>
  <DocSecurity>0</DocSecurity>
  <Lines>60</Lines>
  <Paragraphs>16</Paragraphs>
  <ScaleCrop>false</ScaleCrop>
  <HeadingPairs>
    <vt:vector size="2" baseType="variant">
      <vt:variant>
        <vt:lpstr>Tytuł</vt:lpstr>
      </vt:variant>
      <vt:variant>
        <vt:i4>1</vt:i4>
      </vt:variant>
    </vt:vector>
  </HeadingPairs>
  <TitlesOfParts>
    <vt:vector size="1" baseType="lpstr">
      <vt:lpstr/>
    </vt:vector>
  </TitlesOfParts>
  <Company>TAURON Polska Energia S.A.</Company>
  <LinksUpToDate>false</LinksUpToDate>
  <CharactersWithSpaces>8434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Sobczak Marta</dc:creator>
  <cp:lastModifiedBy>Kocoł Rafał (TS)</cp:lastModifiedBy>
  <cp:revision>3</cp:revision>
  <cp:lastPrinted>2016-12-08T08:49:00Z</cp:lastPrinted>
  <dcterms:created xsi:type="dcterms:W3CDTF">2018-02-27T20:07:00Z</dcterms:created>
  <dcterms:modified xsi:type="dcterms:W3CDTF">2022-03-17T06:23:00Z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0x010100A970AAB5B71CBA4F8FC4E99428899056</vt:lpwstr>
  </property>
</Properties>
</file>