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1299A669" w14:textId="78FDA55F" w:rsidR="004E203E" w:rsidRDefault="00F864A4">
      <w:pPr>
        <w:pStyle w:val="Standard"/>
        <w:jc w:val="right"/>
        <w:rPr>
          <w:rFonts w:ascii="Arial" w:hAnsi="Arial" w:cs="Arial"/>
          <w:b/>
          <w:sz w:val="22"/>
          <w:szCs w:val="22"/>
        </w:rPr>
      </w:pPr>
      <w:r>
        <w:rPr>
          <w:rFonts w:ascii="Arial" w:hAnsi="Arial" w:cs="Arial"/>
          <w:b/>
          <w:sz w:val="22"/>
          <w:szCs w:val="22"/>
        </w:rPr>
        <w:t>Załącznik nr 2 do SWZ</w:t>
      </w:r>
    </w:p>
    <w:p w14:paraId="2B91CCFB" w14:textId="77777777" w:rsidR="004E203E" w:rsidRDefault="00740881">
      <w:pPr>
        <w:pStyle w:val="Standard"/>
        <w:jc w:val="center"/>
        <w:rPr>
          <w:rFonts w:ascii="Arial" w:hAnsi="Arial" w:cs="Arial"/>
          <w:b/>
          <w:sz w:val="22"/>
          <w:szCs w:val="22"/>
        </w:rPr>
      </w:pPr>
      <w:r>
        <w:rPr>
          <w:rFonts w:ascii="Arial" w:hAnsi="Arial" w:cs="Arial"/>
          <w:b/>
          <w:sz w:val="22"/>
          <w:szCs w:val="22"/>
        </w:rPr>
        <w:t>Opis Przedmiotu Zamówienia</w:t>
      </w:r>
    </w:p>
    <w:p w14:paraId="137193ED" w14:textId="40862773" w:rsidR="004E203E" w:rsidRDefault="00740881">
      <w:pPr>
        <w:pStyle w:val="Standard"/>
        <w:jc w:val="center"/>
        <w:rPr>
          <w:rFonts w:ascii="Arial" w:hAnsi="Arial" w:cs="Arial"/>
          <w:b/>
          <w:sz w:val="22"/>
          <w:szCs w:val="22"/>
        </w:rPr>
      </w:pPr>
      <w:r>
        <w:rPr>
          <w:rFonts w:ascii="Arial" w:hAnsi="Arial" w:cs="Arial"/>
          <w:sz w:val="22"/>
          <w:szCs w:val="22"/>
        </w:rPr>
        <w:br/>
      </w:r>
      <w:r w:rsidR="00B0621D">
        <w:rPr>
          <w:rFonts w:ascii="Arial" w:hAnsi="Arial" w:cs="Arial"/>
          <w:b/>
          <w:sz w:val="22"/>
          <w:szCs w:val="22"/>
        </w:rPr>
        <w:t xml:space="preserve">Zadanie pn. </w:t>
      </w:r>
      <w:r>
        <w:rPr>
          <w:rFonts w:ascii="Arial" w:hAnsi="Arial" w:cs="Arial"/>
          <w:b/>
          <w:sz w:val="22"/>
          <w:szCs w:val="22"/>
        </w:rPr>
        <w:t>„</w:t>
      </w:r>
      <w:r w:rsidR="0089248B">
        <w:rPr>
          <w:rFonts w:ascii="Arial" w:hAnsi="Arial" w:cs="Arial"/>
          <w:b/>
          <w:sz w:val="22"/>
          <w:szCs w:val="22"/>
        </w:rPr>
        <w:t xml:space="preserve">Remont ogrodzeń betonowych stacji elektroenergetycznych </w:t>
      </w:r>
      <w:r w:rsidR="00DE2CFB">
        <w:rPr>
          <w:rFonts w:ascii="Arial" w:hAnsi="Arial" w:cs="Arial"/>
          <w:b/>
          <w:sz w:val="22"/>
          <w:szCs w:val="22"/>
        </w:rPr>
        <w:br/>
      </w:r>
      <w:r w:rsidR="0089248B">
        <w:rPr>
          <w:rFonts w:ascii="Arial" w:hAnsi="Arial" w:cs="Arial"/>
          <w:b/>
          <w:sz w:val="22"/>
          <w:szCs w:val="22"/>
        </w:rPr>
        <w:t>w Szczekocinach oraz Lublińcu – z podziałem na Części</w:t>
      </w:r>
      <w:r>
        <w:rPr>
          <w:rFonts w:ascii="Arial" w:hAnsi="Arial" w:cs="Arial"/>
          <w:b/>
          <w:sz w:val="22"/>
          <w:szCs w:val="22"/>
        </w:rPr>
        <w:t>”</w:t>
      </w:r>
    </w:p>
    <w:p w14:paraId="3A9BE68B" w14:textId="77777777" w:rsidR="000963C6" w:rsidRDefault="000963C6">
      <w:pPr>
        <w:pStyle w:val="Standard"/>
        <w:jc w:val="center"/>
      </w:pPr>
    </w:p>
    <w:p w14:paraId="07449D4E" w14:textId="77777777" w:rsidR="004E203E" w:rsidRDefault="004E203E">
      <w:pPr>
        <w:pStyle w:val="Standard"/>
        <w:jc w:val="center"/>
        <w:rPr>
          <w:rFonts w:ascii="Arial" w:hAnsi="Arial" w:cs="Arial"/>
          <w:sz w:val="22"/>
          <w:szCs w:val="22"/>
        </w:rPr>
      </w:pPr>
    </w:p>
    <w:p w14:paraId="6E536145" w14:textId="3D18E014" w:rsidR="004E203E" w:rsidRDefault="00740881" w:rsidP="00CF0F33">
      <w:pPr>
        <w:pStyle w:val="Textbody"/>
        <w:numPr>
          <w:ilvl w:val="0"/>
          <w:numId w:val="35"/>
        </w:numPr>
        <w:pBdr>
          <w:bottom w:val="single" w:sz="4" w:space="8" w:color="000001"/>
        </w:pBdr>
        <w:spacing w:after="100" w:afterAutospacing="1"/>
        <w:ind w:left="284" w:hanging="284"/>
        <w:jc w:val="both"/>
        <w:rPr>
          <w:rFonts w:ascii="Arial" w:hAnsi="Arial" w:cs="Arial"/>
          <w:b/>
          <w:sz w:val="22"/>
          <w:szCs w:val="22"/>
        </w:rPr>
      </w:pPr>
      <w:r>
        <w:rPr>
          <w:rFonts w:ascii="Arial" w:hAnsi="Arial" w:cs="Arial"/>
          <w:b/>
          <w:sz w:val="22"/>
          <w:szCs w:val="22"/>
        </w:rPr>
        <w:t xml:space="preserve">Przedmiotem zamówienia </w:t>
      </w:r>
    </w:p>
    <w:p w14:paraId="364D486A" w14:textId="75A438F9" w:rsidR="00EC6BA8" w:rsidRDefault="00EC6BA8" w:rsidP="00B055D2">
      <w:pPr>
        <w:pStyle w:val="Standard"/>
        <w:spacing w:after="100" w:afterAutospacing="1"/>
        <w:ind w:left="567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Przedmiotem zamówienie jest wykonie robót </w:t>
      </w:r>
      <w:r w:rsidR="0089248B">
        <w:rPr>
          <w:rFonts w:ascii="Arial" w:hAnsi="Arial" w:cs="Arial"/>
          <w:sz w:val="22"/>
          <w:szCs w:val="22"/>
        </w:rPr>
        <w:t>remontowo</w:t>
      </w:r>
      <w:r w:rsidR="00F262FA">
        <w:rPr>
          <w:rFonts w:ascii="Arial" w:hAnsi="Arial" w:cs="Arial"/>
          <w:sz w:val="22"/>
          <w:szCs w:val="22"/>
        </w:rPr>
        <w:t>-</w:t>
      </w:r>
      <w:r w:rsidR="0089248B">
        <w:rPr>
          <w:rFonts w:ascii="Arial" w:hAnsi="Arial" w:cs="Arial"/>
          <w:sz w:val="22"/>
          <w:szCs w:val="22"/>
        </w:rPr>
        <w:t xml:space="preserve">budowlanych </w:t>
      </w:r>
      <w:r>
        <w:rPr>
          <w:rFonts w:ascii="Arial" w:hAnsi="Arial" w:cs="Arial"/>
          <w:sz w:val="22"/>
          <w:szCs w:val="22"/>
        </w:rPr>
        <w:t xml:space="preserve">polegających  </w:t>
      </w:r>
      <w:r w:rsidR="00DE2CFB">
        <w:rPr>
          <w:rFonts w:ascii="Arial" w:hAnsi="Arial" w:cs="Arial"/>
          <w:sz w:val="22"/>
          <w:szCs w:val="22"/>
        </w:rPr>
        <w:br/>
      </w:r>
      <w:r>
        <w:rPr>
          <w:rFonts w:ascii="Arial" w:hAnsi="Arial" w:cs="Arial"/>
          <w:sz w:val="22"/>
          <w:szCs w:val="22"/>
        </w:rPr>
        <w:t xml:space="preserve">na </w:t>
      </w:r>
      <w:r w:rsidR="0089248B">
        <w:rPr>
          <w:rFonts w:ascii="Arial" w:hAnsi="Arial" w:cs="Arial"/>
          <w:sz w:val="22"/>
          <w:szCs w:val="22"/>
        </w:rPr>
        <w:t xml:space="preserve">wymianie ogrodzenia stacji elektroenergetycznych. Zamawiający informuje </w:t>
      </w:r>
      <w:r w:rsidR="00DE2CFB">
        <w:rPr>
          <w:rFonts w:ascii="Arial" w:hAnsi="Arial" w:cs="Arial"/>
          <w:sz w:val="22"/>
          <w:szCs w:val="22"/>
        </w:rPr>
        <w:br/>
      </w:r>
      <w:r w:rsidR="0089248B">
        <w:rPr>
          <w:rFonts w:ascii="Arial" w:hAnsi="Arial" w:cs="Arial"/>
          <w:sz w:val="22"/>
          <w:szCs w:val="22"/>
        </w:rPr>
        <w:t>o podziale zamówienia na Części:</w:t>
      </w:r>
    </w:p>
    <w:p w14:paraId="50F4A2A9" w14:textId="382A8C43" w:rsidR="0089248B" w:rsidRDefault="0089248B" w:rsidP="00B055D2">
      <w:pPr>
        <w:pStyle w:val="Standard"/>
        <w:spacing w:after="100" w:afterAutospacing="1"/>
        <w:ind w:left="567"/>
        <w:jc w:val="both"/>
        <w:rPr>
          <w:rFonts w:ascii="Arial" w:hAnsi="Arial" w:cs="Arial"/>
          <w:sz w:val="22"/>
          <w:szCs w:val="22"/>
        </w:rPr>
      </w:pPr>
      <w:r w:rsidRPr="0089248B">
        <w:rPr>
          <w:rFonts w:ascii="Arial" w:hAnsi="Arial" w:cs="Arial"/>
          <w:b/>
          <w:bCs/>
          <w:sz w:val="22"/>
          <w:szCs w:val="22"/>
        </w:rPr>
        <w:t>Część nr 1</w:t>
      </w:r>
      <w:r>
        <w:rPr>
          <w:rFonts w:ascii="Arial" w:hAnsi="Arial" w:cs="Arial"/>
          <w:sz w:val="22"/>
          <w:szCs w:val="22"/>
        </w:rPr>
        <w:t xml:space="preserve"> - </w:t>
      </w:r>
      <w:r w:rsidRPr="0089248B">
        <w:rPr>
          <w:rFonts w:ascii="Arial" w:hAnsi="Arial" w:cs="Arial"/>
          <w:sz w:val="22"/>
          <w:szCs w:val="22"/>
        </w:rPr>
        <w:t xml:space="preserve">Wymiana ogrodzenia betonowego (bez bramy i furtki) terenu Stacji elektroenergetycznej 110/15 </w:t>
      </w:r>
      <w:proofErr w:type="spellStart"/>
      <w:r w:rsidRPr="0089248B">
        <w:rPr>
          <w:rFonts w:ascii="Arial" w:hAnsi="Arial" w:cs="Arial"/>
          <w:sz w:val="22"/>
          <w:szCs w:val="22"/>
        </w:rPr>
        <w:t>kV</w:t>
      </w:r>
      <w:proofErr w:type="spellEnd"/>
      <w:r w:rsidRPr="0089248B">
        <w:rPr>
          <w:rFonts w:ascii="Arial" w:hAnsi="Arial" w:cs="Arial"/>
          <w:sz w:val="22"/>
          <w:szCs w:val="22"/>
        </w:rPr>
        <w:t xml:space="preserve"> SE</w:t>
      </w:r>
      <w:r w:rsidR="003D6D64">
        <w:rPr>
          <w:rFonts w:ascii="Arial" w:hAnsi="Arial" w:cs="Arial"/>
          <w:sz w:val="22"/>
          <w:szCs w:val="22"/>
        </w:rPr>
        <w:t xml:space="preserve"> </w:t>
      </w:r>
      <w:r w:rsidRPr="0089248B">
        <w:rPr>
          <w:rFonts w:ascii="Arial" w:hAnsi="Arial" w:cs="Arial"/>
          <w:sz w:val="22"/>
          <w:szCs w:val="22"/>
        </w:rPr>
        <w:t xml:space="preserve">Szczekociny w Szczekocinach </w:t>
      </w:r>
      <w:r>
        <w:rPr>
          <w:rFonts w:ascii="Arial" w:hAnsi="Arial" w:cs="Arial"/>
          <w:sz w:val="22"/>
          <w:szCs w:val="22"/>
        </w:rPr>
        <w:t xml:space="preserve">przy </w:t>
      </w:r>
      <w:r w:rsidR="00DE2CFB">
        <w:rPr>
          <w:rFonts w:ascii="Arial" w:hAnsi="Arial" w:cs="Arial"/>
          <w:sz w:val="22"/>
          <w:szCs w:val="22"/>
        </w:rPr>
        <w:br/>
      </w:r>
      <w:r w:rsidRPr="0089248B">
        <w:rPr>
          <w:rFonts w:ascii="Arial" w:hAnsi="Arial" w:cs="Arial"/>
          <w:sz w:val="22"/>
          <w:szCs w:val="22"/>
        </w:rPr>
        <w:t>ul. Włoszczowsk</w:t>
      </w:r>
      <w:r>
        <w:rPr>
          <w:rFonts w:ascii="Arial" w:hAnsi="Arial" w:cs="Arial"/>
          <w:sz w:val="22"/>
          <w:szCs w:val="22"/>
        </w:rPr>
        <w:t>iej</w:t>
      </w:r>
    </w:p>
    <w:p w14:paraId="26842616" w14:textId="1FC9E6BF" w:rsidR="0089248B" w:rsidRDefault="0089248B" w:rsidP="00B055D2">
      <w:pPr>
        <w:pStyle w:val="Standard"/>
        <w:spacing w:after="100" w:afterAutospacing="1"/>
        <w:ind w:left="567"/>
        <w:jc w:val="both"/>
        <w:rPr>
          <w:rFonts w:ascii="Arial" w:hAnsi="Arial" w:cs="Arial"/>
          <w:sz w:val="22"/>
          <w:szCs w:val="22"/>
        </w:rPr>
      </w:pPr>
      <w:r w:rsidRPr="0089248B">
        <w:rPr>
          <w:rFonts w:ascii="Arial" w:hAnsi="Arial" w:cs="Arial"/>
          <w:b/>
          <w:bCs/>
          <w:sz w:val="22"/>
          <w:szCs w:val="22"/>
        </w:rPr>
        <w:t>Część nr 2</w:t>
      </w:r>
      <w:r>
        <w:rPr>
          <w:rFonts w:ascii="Arial" w:hAnsi="Arial" w:cs="Arial"/>
          <w:sz w:val="22"/>
          <w:szCs w:val="22"/>
        </w:rPr>
        <w:t xml:space="preserve"> - </w:t>
      </w:r>
      <w:r w:rsidRPr="0089248B">
        <w:rPr>
          <w:rFonts w:ascii="Arial" w:hAnsi="Arial" w:cs="Arial"/>
          <w:sz w:val="22"/>
          <w:szCs w:val="22"/>
        </w:rPr>
        <w:t xml:space="preserve">Częściowa wymiana ogrodzenia betonowego (bez bramy wjazdowej) terenu Stacji elektroenergetycznej 110/15 </w:t>
      </w:r>
      <w:proofErr w:type="spellStart"/>
      <w:r w:rsidRPr="0089248B">
        <w:rPr>
          <w:rFonts w:ascii="Arial" w:hAnsi="Arial" w:cs="Arial"/>
          <w:sz w:val="22"/>
          <w:szCs w:val="22"/>
        </w:rPr>
        <w:t>kV</w:t>
      </w:r>
      <w:proofErr w:type="spellEnd"/>
      <w:r w:rsidRPr="0089248B">
        <w:rPr>
          <w:rFonts w:ascii="Arial" w:hAnsi="Arial" w:cs="Arial"/>
          <w:sz w:val="22"/>
          <w:szCs w:val="22"/>
        </w:rPr>
        <w:t xml:space="preserve"> SE Lubliniec zlokalizowanej w Lublińcu </w:t>
      </w:r>
      <w:r>
        <w:rPr>
          <w:rFonts w:ascii="Arial" w:hAnsi="Arial" w:cs="Arial"/>
          <w:sz w:val="22"/>
          <w:szCs w:val="22"/>
        </w:rPr>
        <w:t xml:space="preserve">przy </w:t>
      </w:r>
      <w:r w:rsidRPr="0089248B">
        <w:rPr>
          <w:rFonts w:ascii="Arial" w:hAnsi="Arial" w:cs="Arial"/>
          <w:sz w:val="22"/>
          <w:szCs w:val="22"/>
        </w:rPr>
        <w:t>ul. Klonow</w:t>
      </w:r>
      <w:r>
        <w:rPr>
          <w:rFonts w:ascii="Arial" w:hAnsi="Arial" w:cs="Arial"/>
          <w:sz w:val="22"/>
          <w:szCs w:val="22"/>
        </w:rPr>
        <w:t xml:space="preserve">ej </w:t>
      </w:r>
      <w:r w:rsidRPr="0089248B">
        <w:rPr>
          <w:rFonts w:ascii="Arial" w:hAnsi="Arial" w:cs="Arial"/>
          <w:sz w:val="22"/>
          <w:szCs w:val="22"/>
        </w:rPr>
        <w:t>1</w:t>
      </w:r>
    </w:p>
    <w:p w14:paraId="3CF7661A" w14:textId="77777777" w:rsidR="00752301" w:rsidRDefault="00752301" w:rsidP="00EC6BA8">
      <w:pPr>
        <w:pStyle w:val="Standard"/>
        <w:spacing w:after="100" w:afterAutospacing="1"/>
        <w:ind w:left="567"/>
        <w:rPr>
          <w:rFonts w:ascii="Arial" w:hAnsi="Arial" w:cs="Arial"/>
          <w:sz w:val="22"/>
          <w:szCs w:val="22"/>
        </w:rPr>
      </w:pPr>
    </w:p>
    <w:p w14:paraId="1E589C70" w14:textId="5BE3EDBB" w:rsidR="004E203E" w:rsidRDefault="00EC6BA8" w:rsidP="00CF0F33">
      <w:pPr>
        <w:pStyle w:val="Textbody"/>
        <w:numPr>
          <w:ilvl w:val="0"/>
          <w:numId w:val="35"/>
        </w:numPr>
        <w:pBdr>
          <w:bottom w:val="single" w:sz="4" w:space="8" w:color="000001"/>
        </w:pBdr>
        <w:spacing w:after="100" w:afterAutospacing="1"/>
        <w:ind w:left="284" w:hanging="284"/>
        <w:jc w:val="both"/>
        <w:rPr>
          <w:rFonts w:ascii="Arial" w:hAnsi="Arial" w:cs="Arial"/>
          <w:b/>
          <w:sz w:val="22"/>
          <w:szCs w:val="22"/>
        </w:rPr>
      </w:pPr>
      <w:r>
        <w:rPr>
          <w:rFonts w:ascii="Arial" w:hAnsi="Arial" w:cs="Arial"/>
          <w:b/>
          <w:sz w:val="22"/>
          <w:szCs w:val="22"/>
        </w:rPr>
        <w:t xml:space="preserve">Miejsce wykonania robót </w:t>
      </w:r>
    </w:p>
    <w:p w14:paraId="7D7D0405" w14:textId="190482AB" w:rsidR="00EC6BA8" w:rsidRDefault="00EC6BA8" w:rsidP="00B055D2">
      <w:pPr>
        <w:pStyle w:val="Standard"/>
        <w:spacing w:after="100" w:afterAutospacing="1"/>
        <w:ind w:left="567"/>
        <w:jc w:val="both"/>
        <w:rPr>
          <w:rFonts w:ascii="Arial" w:hAnsi="Arial" w:cs="Arial"/>
          <w:sz w:val="22"/>
          <w:szCs w:val="22"/>
        </w:rPr>
      </w:pPr>
      <w:r w:rsidRPr="00752301">
        <w:rPr>
          <w:rFonts w:ascii="Arial" w:hAnsi="Arial" w:cs="Arial"/>
          <w:sz w:val="22"/>
          <w:szCs w:val="22"/>
        </w:rPr>
        <w:t xml:space="preserve">Przedmiot </w:t>
      </w:r>
      <w:r w:rsidRPr="00EC6BA8">
        <w:rPr>
          <w:rFonts w:ascii="Arial" w:hAnsi="Arial" w:cs="Arial"/>
          <w:sz w:val="22"/>
          <w:szCs w:val="22"/>
        </w:rPr>
        <w:t>zamówienia</w:t>
      </w:r>
      <w:r w:rsidR="00752301">
        <w:rPr>
          <w:rFonts w:ascii="Arial" w:hAnsi="Arial" w:cs="Arial"/>
          <w:sz w:val="22"/>
          <w:szCs w:val="22"/>
        </w:rPr>
        <w:t xml:space="preserve"> zostanie zrealizowany na obiek</w:t>
      </w:r>
      <w:r w:rsidR="0089248B">
        <w:rPr>
          <w:rFonts w:ascii="Arial" w:hAnsi="Arial" w:cs="Arial"/>
          <w:sz w:val="22"/>
          <w:szCs w:val="22"/>
        </w:rPr>
        <w:t>tach</w:t>
      </w:r>
      <w:r w:rsidR="00752301">
        <w:rPr>
          <w:rFonts w:ascii="Arial" w:hAnsi="Arial" w:cs="Arial"/>
          <w:sz w:val="22"/>
          <w:szCs w:val="22"/>
        </w:rPr>
        <w:t xml:space="preserve"> należący</w:t>
      </w:r>
      <w:r w:rsidR="0089248B">
        <w:rPr>
          <w:rFonts w:ascii="Arial" w:hAnsi="Arial" w:cs="Arial"/>
          <w:sz w:val="22"/>
          <w:szCs w:val="22"/>
        </w:rPr>
        <w:t>ch</w:t>
      </w:r>
      <w:r w:rsidR="00752301">
        <w:rPr>
          <w:rFonts w:ascii="Arial" w:hAnsi="Arial" w:cs="Arial"/>
          <w:sz w:val="22"/>
          <w:szCs w:val="22"/>
        </w:rPr>
        <w:t xml:space="preserve"> do </w:t>
      </w:r>
      <w:r w:rsidR="0089248B">
        <w:rPr>
          <w:rFonts w:ascii="Arial" w:hAnsi="Arial" w:cs="Arial"/>
          <w:sz w:val="22"/>
          <w:szCs w:val="22"/>
        </w:rPr>
        <w:t>TAURON Dystrybucja S.A. O/Częstochowa</w:t>
      </w:r>
    </w:p>
    <w:p w14:paraId="6A865B43" w14:textId="6108F6A6" w:rsidR="00752301" w:rsidRDefault="00752301" w:rsidP="00EC6BA8">
      <w:pPr>
        <w:pStyle w:val="Standard"/>
        <w:spacing w:after="100" w:afterAutospacing="1"/>
        <w:ind w:left="567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Lokalizacja obiekt</w:t>
      </w:r>
      <w:r w:rsidR="0089248B">
        <w:rPr>
          <w:rFonts w:ascii="Arial" w:hAnsi="Arial" w:cs="Arial"/>
          <w:sz w:val="22"/>
          <w:szCs w:val="22"/>
        </w:rPr>
        <w:t>ów:</w:t>
      </w:r>
    </w:p>
    <w:p w14:paraId="69888F6C" w14:textId="3E787862" w:rsidR="0089248B" w:rsidRDefault="0089248B" w:rsidP="00EC6BA8">
      <w:pPr>
        <w:pStyle w:val="Standard"/>
        <w:spacing w:after="100" w:afterAutospacing="1"/>
        <w:ind w:left="567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Część nr 1 – Stacja elektroenergetyczna, Szczekociny, ul. Włoszczowska</w:t>
      </w:r>
    </w:p>
    <w:p w14:paraId="0D2A5A2E" w14:textId="6BA56464" w:rsidR="0089248B" w:rsidRDefault="0089248B" w:rsidP="00EC6BA8">
      <w:pPr>
        <w:pStyle w:val="Standard"/>
        <w:spacing w:after="100" w:afterAutospacing="1"/>
        <w:ind w:left="567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Część nr 2 – Stacja elektroenergetyczna, Lubliniec, ul. Klonowa 1</w:t>
      </w:r>
    </w:p>
    <w:p w14:paraId="5839C23A" w14:textId="77777777" w:rsidR="00752301" w:rsidRPr="00EC6BA8" w:rsidRDefault="00752301" w:rsidP="00EC6BA8">
      <w:pPr>
        <w:pStyle w:val="Standard"/>
        <w:spacing w:after="100" w:afterAutospacing="1"/>
        <w:ind w:left="567"/>
        <w:rPr>
          <w:rFonts w:ascii="Arial" w:hAnsi="Arial" w:cs="Arial"/>
          <w:sz w:val="22"/>
          <w:szCs w:val="22"/>
        </w:rPr>
      </w:pPr>
    </w:p>
    <w:p w14:paraId="7C61F1B7" w14:textId="4D13872C" w:rsidR="004E203E" w:rsidRDefault="00740881" w:rsidP="00CF0F33">
      <w:pPr>
        <w:pStyle w:val="Textbody"/>
        <w:numPr>
          <w:ilvl w:val="0"/>
          <w:numId w:val="35"/>
        </w:numPr>
        <w:pBdr>
          <w:bottom w:val="single" w:sz="4" w:space="8" w:color="000001"/>
        </w:pBdr>
        <w:spacing w:after="100" w:afterAutospacing="1"/>
        <w:ind w:left="284" w:hanging="284"/>
        <w:jc w:val="both"/>
      </w:pPr>
      <w:r>
        <w:rPr>
          <w:rFonts w:ascii="Arial" w:hAnsi="Arial" w:cs="Arial"/>
          <w:b/>
          <w:sz w:val="22"/>
          <w:szCs w:val="22"/>
        </w:rPr>
        <w:t>Ter</w:t>
      </w:r>
      <w:r w:rsidR="000963C6">
        <w:rPr>
          <w:rFonts w:ascii="Arial" w:hAnsi="Arial" w:cs="Arial"/>
          <w:b/>
          <w:sz w:val="22"/>
          <w:szCs w:val="22"/>
        </w:rPr>
        <w:t>min/harmonogram wykonania robót</w:t>
      </w:r>
      <w:r>
        <w:rPr>
          <w:rFonts w:ascii="Arial" w:hAnsi="Arial" w:cs="Arial"/>
          <w:b/>
          <w:sz w:val="22"/>
          <w:szCs w:val="22"/>
        </w:rPr>
        <w:t xml:space="preserve"> </w:t>
      </w:r>
    </w:p>
    <w:p w14:paraId="0CBA582E" w14:textId="77777777" w:rsidR="00B055D2" w:rsidRDefault="00740881" w:rsidP="00752301">
      <w:pPr>
        <w:pStyle w:val="Standard"/>
        <w:spacing w:after="100" w:afterAutospacing="1"/>
        <w:ind w:left="567"/>
        <w:rPr>
          <w:rFonts w:ascii="Arial" w:hAnsi="Arial" w:cs="Arial"/>
          <w:sz w:val="22"/>
          <w:szCs w:val="22"/>
        </w:rPr>
      </w:pPr>
      <w:r w:rsidRPr="00752301">
        <w:rPr>
          <w:rFonts w:ascii="Arial" w:hAnsi="Arial" w:cs="Arial"/>
          <w:sz w:val="22"/>
          <w:szCs w:val="22"/>
        </w:rPr>
        <w:t xml:space="preserve">Przedmiot zamówienia należy zrealizować w terminie </w:t>
      </w:r>
      <w:r w:rsidR="00EC6BA8" w:rsidRPr="00752301">
        <w:rPr>
          <w:rFonts w:ascii="Arial" w:hAnsi="Arial" w:cs="Arial"/>
          <w:sz w:val="22"/>
          <w:szCs w:val="22"/>
        </w:rPr>
        <w:t>do</w:t>
      </w:r>
      <w:r w:rsidR="00B055D2">
        <w:rPr>
          <w:rFonts w:ascii="Arial" w:hAnsi="Arial" w:cs="Arial"/>
          <w:sz w:val="22"/>
          <w:szCs w:val="22"/>
        </w:rPr>
        <w:t>:</w:t>
      </w:r>
    </w:p>
    <w:p w14:paraId="5E0ECD78" w14:textId="3E825F0B" w:rsidR="004E203E" w:rsidRPr="00F262FA" w:rsidRDefault="00B055D2" w:rsidP="00752301">
      <w:pPr>
        <w:pStyle w:val="Standard"/>
        <w:spacing w:after="100" w:afterAutospacing="1"/>
        <w:ind w:left="567"/>
        <w:rPr>
          <w:rFonts w:ascii="Arial" w:hAnsi="Arial" w:cs="Arial"/>
          <w:b/>
          <w:bCs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Część nr 1 – do dnia</w:t>
      </w:r>
      <w:r w:rsidR="00EC6BA8" w:rsidRPr="00752301">
        <w:rPr>
          <w:rFonts w:ascii="Arial" w:hAnsi="Arial" w:cs="Arial"/>
          <w:sz w:val="22"/>
          <w:szCs w:val="22"/>
        </w:rPr>
        <w:t xml:space="preserve"> </w:t>
      </w:r>
      <w:r w:rsidR="00F262FA" w:rsidRPr="00F262FA">
        <w:rPr>
          <w:rFonts w:ascii="Arial" w:hAnsi="Arial" w:cs="Arial"/>
          <w:b/>
          <w:bCs/>
          <w:sz w:val="22"/>
          <w:szCs w:val="22"/>
        </w:rPr>
        <w:t>31.03.2025 roku</w:t>
      </w:r>
    </w:p>
    <w:p w14:paraId="4BA937DD" w14:textId="1F22C3FC" w:rsidR="00B055D2" w:rsidRDefault="00B055D2" w:rsidP="00B055D2">
      <w:pPr>
        <w:pStyle w:val="Standard"/>
        <w:spacing w:after="100" w:afterAutospacing="1"/>
        <w:ind w:left="567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Część nr </w:t>
      </w:r>
      <w:r w:rsidR="00F262FA">
        <w:rPr>
          <w:rFonts w:ascii="Arial" w:hAnsi="Arial" w:cs="Arial"/>
          <w:sz w:val="22"/>
          <w:szCs w:val="22"/>
        </w:rPr>
        <w:t>2</w:t>
      </w:r>
      <w:r>
        <w:rPr>
          <w:rFonts w:ascii="Arial" w:hAnsi="Arial" w:cs="Arial"/>
          <w:sz w:val="22"/>
          <w:szCs w:val="22"/>
        </w:rPr>
        <w:t xml:space="preserve"> – do dnia</w:t>
      </w:r>
      <w:r w:rsidRPr="00752301">
        <w:rPr>
          <w:rFonts w:ascii="Arial" w:hAnsi="Arial" w:cs="Arial"/>
          <w:sz w:val="22"/>
          <w:szCs w:val="22"/>
        </w:rPr>
        <w:t xml:space="preserve"> </w:t>
      </w:r>
      <w:r w:rsidR="00F262FA" w:rsidRPr="00F262FA">
        <w:rPr>
          <w:rFonts w:ascii="Arial" w:hAnsi="Arial" w:cs="Arial"/>
          <w:b/>
          <w:bCs/>
          <w:sz w:val="22"/>
          <w:szCs w:val="22"/>
        </w:rPr>
        <w:t>20.12.2024 roku</w:t>
      </w:r>
    </w:p>
    <w:p w14:paraId="09FD67BD" w14:textId="77777777" w:rsidR="00752301" w:rsidRDefault="00752301" w:rsidP="00752301">
      <w:pPr>
        <w:pStyle w:val="Standard"/>
        <w:spacing w:after="100" w:afterAutospacing="1"/>
        <w:ind w:left="567"/>
        <w:rPr>
          <w:rFonts w:ascii="Arial" w:hAnsi="Arial" w:cs="Arial"/>
          <w:sz w:val="22"/>
          <w:szCs w:val="22"/>
        </w:rPr>
      </w:pPr>
    </w:p>
    <w:p w14:paraId="78ED674E" w14:textId="7E039921" w:rsidR="004E203E" w:rsidRDefault="00740881" w:rsidP="00CF0F33">
      <w:pPr>
        <w:pStyle w:val="Textbody"/>
        <w:numPr>
          <w:ilvl w:val="0"/>
          <w:numId w:val="35"/>
        </w:numPr>
        <w:pBdr>
          <w:bottom w:val="single" w:sz="4" w:space="8" w:color="000001"/>
        </w:pBdr>
        <w:spacing w:after="100" w:afterAutospacing="1"/>
        <w:ind w:left="284" w:hanging="284"/>
        <w:jc w:val="both"/>
        <w:rPr>
          <w:rFonts w:ascii="Arial" w:hAnsi="Arial" w:cs="Arial"/>
          <w:b/>
          <w:sz w:val="22"/>
          <w:szCs w:val="22"/>
        </w:rPr>
      </w:pPr>
      <w:r>
        <w:rPr>
          <w:rFonts w:ascii="Arial" w:hAnsi="Arial" w:cs="Arial"/>
          <w:b/>
          <w:sz w:val="22"/>
          <w:szCs w:val="22"/>
        </w:rPr>
        <w:t>Gwarancja</w:t>
      </w:r>
    </w:p>
    <w:p w14:paraId="2E3168E1" w14:textId="161ACA8F" w:rsidR="004E203E" w:rsidRDefault="00740881" w:rsidP="00B055D2">
      <w:pPr>
        <w:pStyle w:val="Standard"/>
        <w:spacing w:after="100" w:afterAutospacing="1"/>
        <w:ind w:left="567"/>
        <w:jc w:val="both"/>
      </w:pPr>
      <w:r>
        <w:rPr>
          <w:rFonts w:ascii="Arial" w:hAnsi="Arial" w:cs="Arial"/>
          <w:sz w:val="22"/>
          <w:szCs w:val="22"/>
        </w:rPr>
        <w:t xml:space="preserve">Wykonawca winien udzielić minimum </w:t>
      </w:r>
      <w:r w:rsidR="00B055D2">
        <w:rPr>
          <w:rFonts w:ascii="Arial" w:hAnsi="Arial" w:cs="Arial"/>
          <w:sz w:val="22"/>
          <w:szCs w:val="22"/>
        </w:rPr>
        <w:t>24</w:t>
      </w:r>
      <w:r>
        <w:rPr>
          <w:rFonts w:ascii="Arial" w:hAnsi="Arial" w:cs="Arial"/>
          <w:sz w:val="22"/>
          <w:szCs w:val="22"/>
        </w:rPr>
        <w:t xml:space="preserve"> miesięcznej gwarancji na wszystkie wykonane prace oraz</w:t>
      </w:r>
      <w:r>
        <w:rPr>
          <w:rFonts w:ascii="Arial" w:hAnsi="Arial" w:cs="Arial"/>
          <w:i/>
          <w:iCs/>
          <w:sz w:val="22"/>
          <w:szCs w:val="22"/>
        </w:rPr>
        <w:t xml:space="preserve"> </w:t>
      </w:r>
      <w:r w:rsidR="00752301">
        <w:rPr>
          <w:rFonts w:ascii="Arial" w:hAnsi="Arial" w:cs="Arial"/>
          <w:sz w:val="22"/>
          <w:szCs w:val="22"/>
        </w:rPr>
        <w:t xml:space="preserve">zabudowane </w:t>
      </w:r>
      <w:r>
        <w:rPr>
          <w:rFonts w:ascii="Arial" w:hAnsi="Arial" w:cs="Arial"/>
          <w:sz w:val="22"/>
          <w:szCs w:val="22"/>
        </w:rPr>
        <w:t>materiały</w:t>
      </w:r>
      <w:r w:rsidR="00752301">
        <w:rPr>
          <w:rFonts w:ascii="Arial" w:hAnsi="Arial" w:cs="Arial"/>
          <w:sz w:val="22"/>
          <w:szCs w:val="22"/>
        </w:rPr>
        <w:t>/urządzenia</w:t>
      </w:r>
      <w:r w:rsidR="00B055D2">
        <w:rPr>
          <w:rFonts w:ascii="Arial" w:hAnsi="Arial" w:cs="Arial"/>
          <w:sz w:val="22"/>
          <w:szCs w:val="22"/>
        </w:rPr>
        <w:t xml:space="preserve"> (dotyczy Części nr 1 i 2)</w:t>
      </w:r>
      <w:r>
        <w:rPr>
          <w:rFonts w:ascii="Arial" w:hAnsi="Arial" w:cs="Arial"/>
          <w:i/>
          <w:iCs/>
          <w:sz w:val="22"/>
          <w:szCs w:val="22"/>
        </w:rPr>
        <w:t>.</w:t>
      </w:r>
    </w:p>
    <w:p w14:paraId="38913ED4" w14:textId="77777777" w:rsidR="004E203E" w:rsidRDefault="004E203E">
      <w:pPr>
        <w:pStyle w:val="Textbody"/>
        <w:spacing w:after="0"/>
        <w:rPr>
          <w:rFonts w:ascii="Arial" w:hAnsi="Arial" w:cs="Arial"/>
          <w:sz w:val="22"/>
          <w:szCs w:val="22"/>
        </w:rPr>
      </w:pPr>
    </w:p>
    <w:p w14:paraId="3724229C" w14:textId="3BD45C92" w:rsidR="004E203E" w:rsidRDefault="00740881" w:rsidP="00CF0F33">
      <w:pPr>
        <w:pStyle w:val="Textbody"/>
        <w:numPr>
          <w:ilvl w:val="0"/>
          <w:numId w:val="35"/>
        </w:numPr>
        <w:pBdr>
          <w:bottom w:val="single" w:sz="4" w:space="8" w:color="000001"/>
        </w:pBdr>
        <w:spacing w:after="100" w:afterAutospacing="1"/>
        <w:ind w:left="284" w:hanging="284"/>
        <w:jc w:val="both"/>
        <w:rPr>
          <w:rFonts w:ascii="Arial" w:hAnsi="Arial" w:cs="Arial"/>
          <w:b/>
          <w:sz w:val="22"/>
          <w:szCs w:val="22"/>
        </w:rPr>
      </w:pPr>
      <w:r>
        <w:rPr>
          <w:rFonts w:ascii="Arial" w:hAnsi="Arial" w:cs="Arial"/>
          <w:b/>
          <w:sz w:val="22"/>
          <w:szCs w:val="22"/>
        </w:rPr>
        <w:t>Kwalifikacje</w:t>
      </w:r>
      <w:r w:rsidR="002D0D15">
        <w:rPr>
          <w:rFonts w:ascii="Arial" w:hAnsi="Arial" w:cs="Arial"/>
          <w:b/>
          <w:sz w:val="22"/>
          <w:szCs w:val="22"/>
        </w:rPr>
        <w:t xml:space="preserve"> </w:t>
      </w:r>
      <w:r w:rsidR="00752301">
        <w:rPr>
          <w:rFonts w:ascii="Arial" w:hAnsi="Arial" w:cs="Arial"/>
          <w:b/>
          <w:sz w:val="22"/>
          <w:szCs w:val="22"/>
        </w:rPr>
        <w:t>–</w:t>
      </w:r>
      <w:r w:rsidR="002D0D15">
        <w:rPr>
          <w:rFonts w:ascii="Arial" w:hAnsi="Arial" w:cs="Arial"/>
          <w:b/>
          <w:sz w:val="22"/>
          <w:szCs w:val="22"/>
        </w:rPr>
        <w:t xml:space="preserve"> wymagania</w:t>
      </w:r>
      <w:r w:rsidR="00752301">
        <w:rPr>
          <w:rFonts w:ascii="Arial" w:hAnsi="Arial" w:cs="Arial"/>
          <w:b/>
          <w:sz w:val="22"/>
          <w:szCs w:val="22"/>
        </w:rPr>
        <w:t xml:space="preserve"> względem Wykonawcy</w:t>
      </w:r>
    </w:p>
    <w:p w14:paraId="00507B1D" w14:textId="37DB7793" w:rsidR="004E203E" w:rsidRPr="00752301" w:rsidRDefault="00740881" w:rsidP="00B055D2">
      <w:pPr>
        <w:pStyle w:val="Standard"/>
        <w:spacing w:after="100" w:afterAutospacing="1"/>
        <w:ind w:left="567"/>
        <w:jc w:val="both"/>
        <w:rPr>
          <w:rFonts w:ascii="Arial" w:hAnsi="Arial" w:cs="Arial"/>
          <w:sz w:val="22"/>
          <w:szCs w:val="22"/>
        </w:rPr>
      </w:pPr>
      <w:r w:rsidRPr="00752301">
        <w:rPr>
          <w:rFonts w:ascii="Arial" w:hAnsi="Arial" w:cs="Arial"/>
          <w:sz w:val="22"/>
          <w:szCs w:val="22"/>
        </w:rPr>
        <w:t>Wykonawca zobowiązany jest dysponować zespołem osób w ilości niezbędnej dla prawidłowego wykonania przedmiotu zamówienia, posiadającym uprawnienia wymagane przepisami prawa, w tym</w:t>
      </w:r>
      <w:r w:rsidR="00752301">
        <w:rPr>
          <w:rFonts w:ascii="Arial" w:hAnsi="Arial" w:cs="Arial"/>
          <w:sz w:val="22"/>
          <w:szCs w:val="22"/>
        </w:rPr>
        <w:t>:</w:t>
      </w:r>
    </w:p>
    <w:p w14:paraId="2A8FC31B" w14:textId="68B3DD5C" w:rsidR="004E203E" w:rsidRDefault="00A51359" w:rsidP="00CF0F33">
      <w:pPr>
        <w:pStyle w:val="Standard"/>
        <w:numPr>
          <w:ilvl w:val="0"/>
          <w:numId w:val="36"/>
        </w:numPr>
        <w:spacing w:after="100" w:afterAutospacing="1"/>
        <w:jc w:val="both"/>
        <w:rPr>
          <w:rFonts w:ascii="Arial" w:hAnsi="Arial" w:cs="Arial"/>
          <w:sz w:val="22"/>
          <w:szCs w:val="22"/>
        </w:rPr>
      </w:pPr>
      <w:r w:rsidRPr="00752301">
        <w:rPr>
          <w:rFonts w:ascii="Arial" w:hAnsi="Arial" w:cs="Arial"/>
          <w:sz w:val="22"/>
          <w:szCs w:val="22"/>
        </w:rPr>
        <w:t>osób</w:t>
      </w:r>
      <w:r w:rsidR="00740881" w:rsidRPr="00752301">
        <w:rPr>
          <w:rFonts w:ascii="Arial" w:hAnsi="Arial" w:cs="Arial"/>
          <w:sz w:val="22"/>
          <w:szCs w:val="22"/>
        </w:rPr>
        <w:t xml:space="preserve"> z aktualnie ważnymi uprawnieniami do obsługi sprzętu i maszyn niezbędnych do wykonania zadania,</w:t>
      </w:r>
    </w:p>
    <w:p w14:paraId="5E747801" w14:textId="77777777" w:rsidR="004E203E" w:rsidRDefault="004E203E">
      <w:pPr>
        <w:pStyle w:val="Standard"/>
        <w:widowControl w:val="0"/>
        <w:spacing w:line="360" w:lineRule="auto"/>
        <w:ind w:left="1134"/>
        <w:jc w:val="both"/>
        <w:rPr>
          <w:rFonts w:ascii="Arial" w:hAnsi="Arial" w:cs="Arial"/>
          <w:iCs/>
          <w:sz w:val="22"/>
          <w:szCs w:val="22"/>
        </w:rPr>
      </w:pPr>
    </w:p>
    <w:p w14:paraId="0DC05312" w14:textId="77777777" w:rsidR="004E203E" w:rsidRDefault="004E203E">
      <w:pPr>
        <w:pStyle w:val="Textbody"/>
        <w:spacing w:after="0"/>
        <w:rPr>
          <w:rFonts w:ascii="Arial" w:hAnsi="Arial" w:cs="Arial"/>
          <w:sz w:val="22"/>
          <w:szCs w:val="22"/>
        </w:rPr>
      </w:pPr>
    </w:p>
    <w:p w14:paraId="263F9363" w14:textId="3F3EB07D" w:rsidR="004E203E" w:rsidRDefault="00752301" w:rsidP="00CF0F33">
      <w:pPr>
        <w:pStyle w:val="Textbody"/>
        <w:numPr>
          <w:ilvl w:val="0"/>
          <w:numId w:val="35"/>
        </w:numPr>
        <w:pBdr>
          <w:bottom w:val="single" w:sz="4" w:space="8" w:color="000001"/>
        </w:pBdr>
        <w:spacing w:after="100" w:afterAutospacing="1"/>
        <w:ind w:left="284" w:hanging="284"/>
        <w:jc w:val="both"/>
        <w:rPr>
          <w:rFonts w:ascii="Arial" w:hAnsi="Arial" w:cs="Arial"/>
          <w:b/>
          <w:sz w:val="22"/>
          <w:szCs w:val="22"/>
        </w:rPr>
      </w:pPr>
      <w:r>
        <w:rPr>
          <w:rFonts w:ascii="Arial" w:hAnsi="Arial" w:cs="Arial"/>
          <w:b/>
          <w:sz w:val="22"/>
          <w:szCs w:val="22"/>
        </w:rPr>
        <w:t>Zakres robót/prac do wykonania</w:t>
      </w:r>
    </w:p>
    <w:p w14:paraId="1F002CE6" w14:textId="77777777" w:rsidR="00B055D2" w:rsidRDefault="00B055D2" w:rsidP="00B055D2">
      <w:pPr>
        <w:pStyle w:val="Standard"/>
        <w:spacing w:after="100" w:afterAutospacing="1"/>
        <w:ind w:left="1080"/>
        <w:rPr>
          <w:rFonts w:ascii="Arial" w:hAnsi="Arial" w:cs="Arial"/>
          <w:sz w:val="22"/>
          <w:szCs w:val="22"/>
        </w:rPr>
      </w:pPr>
    </w:p>
    <w:p w14:paraId="61EE6CB8" w14:textId="77777777" w:rsidR="003D6D64" w:rsidRDefault="00B055D2" w:rsidP="00CF0F33">
      <w:pPr>
        <w:pStyle w:val="Standard"/>
        <w:numPr>
          <w:ilvl w:val="1"/>
          <w:numId w:val="35"/>
        </w:numPr>
        <w:spacing w:after="100" w:afterAutospacing="1"/>
        <w:jc w:val="both"/>
        <w:rPr>
          <w:rFonts w:ascii="Arial" w:hAnsi="Arial" w:cs="Arial"/>
          <w:sz w:val="22"/>
          <w:szCs w:val="22"/>
        </w:rPr>
      </w:pPr>
      <w:r w:rsidRPr="003D6D64">
        <w:rPr>
          <w:rFonts w:ascii="Arial" w:hAnsi="Arial" w:cs="Arial"/>
          <w:b/>
          <w:bCs/>
          <w:sz w:val="22"/>
          <w:szCs w:val="22"/>
        </w:rPr>
        <w:t>Część nr 1</w:t>
      </w:r>
      <w:r w:rsidRPr="003D6D64">
        <w:rPr>
          <w:rFonts w:ascii="Arial" w:hAnsi="Arial" w:cs="Arial"/>
          <w:sz w:val="22"/>
          <w:szCs w:val="22"/>
        </w:rPr>
        <w:t xml:space="preserve"> - </w:t>
      </w:r>
      <w:r w:rsidR="006D4BF9" w:rsidRPr="0088400E">
        <w:rPr>
          <w:rFonts w:ascii="Arial" w:hAnsi="Arial" w:cs="Arial"/>
          <w:b/>
          <w:bCs/>
          <w:sz w:val="22"/>
          <w:szCs w:val="22"/>
        </w:rPr>
        <w:t xml:space="preserve">Wymiana ogrodzenia betonowego (bez bramy i furtki) terenu Stacji elektroenergetycznej 110/15 </w:t>
      </w:r>
      <w:proofErr w:type="spellStart"/>
      <w:r w:rsidR="006D4BF9" w:rsidRPr="0088400E">
        <w:rPr>
          <w:rFonts w:ascii="Arial" w:hAnsi="Arial" w:cs="Arial"/>
          <w:b/>
          <w:bCs/>
          <w:sz w:val="22"/>
          <w:szCs w:val="22"/>
        </w:rPr>
        <w:t>kV</w:t>
      </w:r>
      <w:proofErr w:type="spellEnd"/>
      <w:r w:rsidR="006D4BF9" w:rsidRPr="0088400E">
        <w:rPr>
          <w:rFonts w:ascii="Arial" w:hAnsi="Arial" w:cs="Arial"/>
          <w:b/>
          <w:bCs/>
          <w:sz w:val="22"/>
          <w:szCs w:val="22"/>
        </w:rPr>
        <w:t xml:space="preserve"> SE</w:t>
      </w:r>
      <w:r w:rsidR="003D6D64" w:rsidRPr="0088400E">
        <w:rPr>
          <w:rFonts w:ascii="Arial" w:hAnsi="Arial" w:cs="Arial"/>
          <w:b/>
          <w:bCs/>
          <w:sz w:val="22"/>
          <w:szCs w:val="22"/>
        </w:rPr>
        <w:t xml:space="preserve"> </w:t>
      </w:r>
      <w:r w:rsidR="006D4BF9" w:rsidRPr="0088400E">
        <w:rPr>
          <w:rFonts w:ascii="Arial" w:hAnsi="Arial" w:cs="Arial"/>
          <w:b/>
          <w:bCs/>
          <w:sz w:val="22"/>
          <w:szCs w:val="22"/>
        </w:rPr>
        <w:t>Szczekociny w Szczekocinach przy ul. Włoszczowskiej</w:t>
      </w:r>
    </w:p>
    <w:p w14:paraId="21E04D12" w14:textId="4BCC4B45" w:rsidR="004E203E" w:rsidRPr="003D6D64" w:rsidRDefault="003D6D64" w:rsidP="00CF0F33">
      <w:pPr>
        <w:pStyle w:val="Standard"/>
        <w:numPr>
          <w:ilvl w:val="2"/>
          <w:numId w:val="37"/>
        </w:numPr>
        <w:spacing w:after="100" w:afterAutospacing="1"/>
        <w:jc w:val="both"/>
        <w:rPr>
          <w:rFonts w:ascii="Arial" w:hAnsi="Arial" w:cs="Arial"/>
          <w:sz w:val="22"/>
          <w:szCs w:val="22"/>
        </w:rPr>
      </w:pPr>
      <w:r w:rsidRPr="003D6D64">
        <w:rPr>
          <w:rFonts w:ascii="Arial" w:hAnsi="Arial" w:cs="Arial"/>
          <w:sz w:val="22"/>
          <w:szCs w:val="22"/>
        </w:rPr>
        <w:t>P</w:t>
      </w:r>
      <w:r w:rsidR="002D0D15" w:rsidRPr="003D6D64">
        <w:rPr>
          <w:rFonts w:ascii="Arial" w:hAnsi="Arial" w:cs="Arial"/>
          <w:sz w:val="22"/>
          <w:szCs w:val="22"/>
        </w:rPr>
        <w:t>rzedmiot zamówienia</w:t>
      </w:r>
      <w:r w:rsidR="00E5089F">
        <w:rPr>
          <w:rFonts w:ascii="Arial" w:hAnsi="Arial" w:cs="Arial"/>
          <w:sz w:val="22"/>
          <w:szCs w:val="22"/>
        </w:rPr>
        <w:t xml:space="preserve"> (dla Części nr 1) </w:t>
      </w:r>
      <w:r w:rsidR="002D0D15" w:rsidRPr="003D6D64">
        <w:rPr>
          <w:rFonts w:ascii="Arial" w:hAnsi="Arial" w:cs="Arial"/>
          <w:sz w:val="22"/>
          <w:szCs w:val="22"/>
        </w:rPr>
        <w:t xml:space="preserve">obejmuje </w:t>
      </w:r>
      <w:r w:rsidR="00740881" w:rsidRPr="003D6D64">
        <w:rPr>
          <w:rFonts w:ascii="Arial" w:hAnsi="Arial" w:cs="Arial"/>
          <w:sz w:val="22"/>
          <w:szCs w:val="22"/>
        </w:rPr>
        <w:t>następujący zakres prac</w:t>
      </w:r>
      <w:r w:rsidR="00752301" w:rsidRPr="003D6D64">
        <w:rPr>
          <w:rFonts w:ascii="Arial" w:hAnsi="Arial" w:cs="Arial"/>
          <w:sz w:val="22"/>
          <w:szCs w:val="22"/>
        </w:rPr>
        <w:t>/robót</w:t>
      </w:r>
      <w:r w:rsidR="002D0D15" w:rsidRPr="003D6D64">
        <w:rPr>
          <w:rFonts w:ascii="Arial" w:hAnsi="Arial" w:cs="Arial"/>
          <w:sz w:val="22"/>
          <w:szCs w:val="22"/>
        </w:rPr>
        <w:t xml:space="preserve"> do wykonania</w:t>
      </w:r>
      <w:r w:rsidR="00740881" w:rsidRPr="003D6D64">
        <w:rPr>
          <w:rFonts w:ascii="Arial" w:hAnsi="Arial" w:cs="Arial"/>
          <w:sz w:val="22"/>
          <w:szCs w:val="22"/>
        </w:rPr>
        <w:t>:</w:t>
      </w:r>
    </w:p>
    <w:p w14:paraId="2BE44BCC" w14:textId="778FFADA" w:rsidR="003D6D64" w:rsidRDefault="003D6D64" w:rsidP="00CF0F33">
      <w:pPr>
        <w:pStyle w:val="Standard"/>
        <w:numPr>
          <w:ilvl w:val="0"/>
          <w:numId w:val="38"/>
        </w:numPr>
        <w:spacing w:after="100" w:afterAutospacing="1"/>
        <w:ind w:left="2268" w:hanging="425"/>
        <w:jc w:val="both"/>
        <w:rPr>
          <w:rFonts w:ascii="Arial" w:hAnsi="Arial" w:cs="Arial"/>
          <w:sz w:val="22"/>
          <w:szCs w:val="22"/>
        </w:rPr>
      </w:pPr>
      <w:r w:rsidRPr="003D6D64">
        <w:rPr>
          <w:rFonts w:ascii="Arial" w:hAnsi="Arial" w:cs="Arial"/>
          <w:sz w:val="22"/>
          <w:szCs w:val="22"/>
        </w:rPr>
        <w:t>zapoznanie się z przepisami BHP przy pracach na obiektach</w:t>
      </w:r>
      <w:r>
        <w:rPr>
          <w:rFonts w:ascii="Arial" w:hAnsi="Arial" w:cs="Arial"/>
          <w:sz w:val="22"/>
          <w:szCs w:val="22"/>
        </w:rPr>
        <w:t xml:space="preserve"> </w:t>
      </w:r>
      <w:r w:rsidRPr="003D6D64">
        <w:rPr>
          <w:rFonts w:ascii="Arial" w:hAnsi="Arial" w:cs="Arial"/>
          <w:sz w:val="22"/>
          <w:szCs w:val="22"/>
        </w:rPr>
        <w:t>elektroenergetycznych</w:t>
      </w:r>
      <w:r w:rsidR="00F262FA">
        <w:rPr>
          <w:rFonts w:ascii="Arial" w:hAnsi="Arial" w:cs="Arial"/>
          <w:sz w:val="22"/>
          <w:szCs w:val="22"/>
        </w:rPr>
        <w:t xml:space="preserve"> (odbycie szkolenia prowadzonego przez osobę dopuszczającą /po stronie Zamawiającego/ do prac na obiekcie energetycznym)</w:t>
      </w:r>
      <w:r>
        <w:rPr>
          <w:rFonts w:ascii="Arial" w:hAnsi="Arial" w:cs="Arial"/>
          <w:sz w:val="22"/>
          <w:szCs w:val="22"/>
        </w:rPr>
        <w:t>;</w:t>
      </w:r>
    </w:p>
    <w:p w14:paraId="6AFA0ED7" w14:textId="79F2BACF" w:rsidR="003D6D64" w:rsidRDefault="003D6D64" w:rsidP="00CF0F33">
      <w:pPr>
        <w:pStyle w:val="Standard"/>
        <w:numPr>
          <w:ilvl w:val="0"/>
          <w:numId w:val="38"/>
        </w:numPr>
        <w:spacing w:after="100" w:afterAutospacing="1"/>
        <w:ind w:left="2268" w:hanging="425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e</w:t>
      </w:r>
      <w:r w:rsidRPr="003D6D64">
        <w:rPr>
          <w:rFonts w:ascii="Arial" w:hAnsi="Arial" w:cs="Arial"/>
          <w:sz w:val="22"/>
          <w:szCs w:val="22"/>
        </w:rPr>
        <w:t>tapowy demontaż istniejącego ogrodzenia</w:t>
      </w:r>
      <w:r>
        <w:rPr>
          <w:rFonts w:ascii="Arial" w:hAnsi="Arial" w:cs="Arial"/>
          <w:sz w:val="22"/>
          <w:szCs w:val="22"/>
        </w:rPr>
        <w:t>;</w:t>
      </w:r>
    </w:p>
    <w:p w14:paraId="3AC40758" w14:textId="114970A9" w:rsidR="003D6D64" w:rsidRDefault="003D6D64" w:rsidP="00CF0F33">
      <w:pPr>
        <w:pStyle w:val="Standard"/>
        <w:numPr>
          <w:ilvl w:val="0"/>
          <w:numId w:val="38"/>
        </w:numPr>
        <w:spacing w:after="100" w:afterAutospacing="1"/>
        <w:ind w:left="2268" w:hanging="425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e</w:t>
      </w:r>
      <w:r w:rsidRPr="003D6D64">
        <w:rPr>
          <w:rFonts w:ascii="Arial" w:hAnsi="Arial" w:cs="Arial"/>
          <w:sz w:val="22"/>
          <w:szCs w:val="22"/>
        </w:rPr>
        <w:t>tapowy montaż słupów i płyt ogrodzeniowych w miejsce zdemontowanego   ogrodzenia</w:t>
      </w:r>
      <w:r>
        <w:rPr>
          <w:rFonts w:ascii="Arial" w:hAnsi="Arial" w:cs="Arial"/>
          <w:sz w:val="22"/>
          <w:szCs w:val="22"/>
        </w:rPr>
        <w:t>;</w:t>
      </w:r>
    </w:p>
    <w:p w14:paraId="56DEDCBF" w14:textId="739E0C44" w:rsidR="003D6D64" w:rsidRDefault="003D6D64" w:rsidP="00CF0F33">
      <w:pPr>
        <w:pStyle w:val="Standard"/>
        <w:numPr>
          <w:ilvl w:val="0"/>
          <w:numId w:val="38"/>
        </w:numPr>
        <w:spacing w:after="100" w:afterAutospacing="1"/>
        <w:ind w:left="2268" w:hanging="425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m</w:t>
      </w:r>
      <w:r w:rsidRPr="003D6D64">
        <w:rPr>
          <w:rFonts w:ascii="Arial" w:hAnsi="Arial" w:cs="Arial"/>
          <w:sz w:val="22"/>
          <w:szCs w:val="22"/>
        </w:rPr>
        <w:t xml:space="preserve">ontaż nowych wysięgów do drutu </w:t>
      </w:r>
      <w:proofErr w:type="spellStart"/>
      <w:r w:rsidRPr="003D6D64">
        <w:rPr>
          <w:rFonts w:ascii="Arial" w:hAnsi="Arial" w:cs="Arial"/>
          <w:sz w:val="22"/>
          <w:szCs w:val="22"/>
        </w:rPr>
        <w:t>concentrina</w:t>
      </w:r>
      <w:proofErr w:type="spellEnd"/>
      <w:r w:rsidRPr="003D6D64">
        <w:rPr>
          <w:rFonts w:ascii="Arial" w:hAnsi="Arial" w:cs="Arial"/>
          <w:sz w:val="22"/>
          <w:szCs w:val="22"/>
        </w:rPr>
        <w:t xml:space="preserve"> (ramię odgięte na stronę zewnętrzną)</w:t>
      </w:r>
      <w:r>
        <w:rPr>
          <w:rFonts w:ascii="Arial" w:hAnsi="Arial" w:cs="Arial"/>
          <w:sz w:val="22"/>
          <w:szCs w:val="22"/>
        </w:rPr>
        <w:t>;</w:t>
      </w:r>
    </w:p>
    <w:p w14:paraId="790745FD" w14:textId="790324A8" w:rsidR="003D6D64" w:rsidRDefault="003D6D64" w:rsidP="00CF0F33">
      <w:pPr>
        <w:pStyle w:val="Standard"/>
        <w:numPr>
          <w:ilvl w:val="0"/>
          <w:numId w:val="38"/>
        </w:numPr>
        <w:spacing w:after="100" w:afterAutospacing="1"/>
        <w:ind w:left="2268" w:hanging="425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m</w:t>
      </w:r>
      <w:r w:rsidRPr="003D6D64">
        <w:rPr>
          <w:rFonts w:ascii="Arial" w:hAnsi="Arial" w:cs="Arial"/>
          <w:sz w:val="22"/>
          <w:szCs w:val="22"/>
        </w:rPr>
        <w:t>ontaż nowej linki stalowej ocynkowanej na wysięgach</w:t>
      </w:r>
      <w:r>
        <w:rPr>
          <w:rFonts w:ascii="Arial" w:hAnsi="Arial" w:cs="Arial"/>
          <w:sz w:val="22"/>
          <w:szCs w:val="22"/>
        </w:rPr>
        <w:t>;</w:t>
      </w:r>
    </w:p>
    <w:p w14:paraId="218A220F" w14:textId="282357A2" w:rsidR="003D6D64" w:rsidRDefault="003D6D64" w:rsidP="00CF0F33">
      <w:pPr>
        <w:pStyle w:val="Standard"/>
        <w:numPr>
          <w:ilvl w:val="0"/>
          <w:numId w:val="38"/>
        </w:numPr>
        <w:spacing w:after="100" w:afterAutospacing="1"/>
        <w:ind w:left="2268" w:hanging="425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m</w:t>
      </w:r>
      <w:r w:rsidRPr="003D6D64">
        <w:rPr>
          <w:rFonts w:ascii="Arial" w:hAnsi="Arial" w:cs="Arial"/>
          <w:sz w:val="22"/>
          <w:szCs w:val="22"/>
        </w:rPr>
        <w:t xml:space="preserve">ontaż nowego drutu  </w:t>
      </w:r>
      <w:proofErr w:type="spellStart"/>
      <w:r w:rsidRPr="003D6D64">
        <w:rPr>
          <w:rFonts w:ascii="Arial" w:hAnsi="Arial" w:cs="Arial"/>
          <w:sz w:val="22"/>
          <w:szCs w:val="22"/>
        </w:rPr>
        <w:t>concentrina</w:t>
      </w:r>
      <w:proofErr w:type="spellEnd"/>
      <w:r>
        <w:rPr>
          <w:rFonts w:ascii="Arial" w:hAnsi="Arial" w:cs="Arial"/>
          <w:sz w:val="22"/>
          <w:szCs w:val="22"/>
        </w:rPr>
        <w:t>;</w:t>
      </w:r>
    </w:p>
    <w:p w14:paraId="0D02F706" w14:textId="015C92F7" w:rsidR="003D6D64" w:rsidRDefault="003D6D64" w:rsidP="00CF0F33">
      <w:pPr>
        <w:pStyle w:val="Standard"/>
        <w:numPr>
          <w:ilvl w:val="0"/>
          <w:numId w:val="38"/>
        </w:numPr>
        <w:spacing w:after="100" w:afterAutospacing="1"/>
        <w:ind w:left="2268" w:hanging="425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m</w:t>
      </w:r>
      <w:r w:rsidRPr="003D6D64">
        <w:rPr>
          <w:rFonts w:ascii="Arial" w:hAnsi="Arial" w:cs="Arial"/>
          <w:sz w:val="22"/>
          <w:szCs w:val="22"/>
        </w:rPr>
        <w:t>ontaż nowych tabliczek ostrzegawczych wg załączonego wzoru na co trzecim przęśle 90 cm od dołu</w:t>
      </w:r>
      <w:r w:rsidR="00E9177B">
        <w:rPr>
          <w:rFonts w:ascii="Arial" w:hAnsi="Arial" w:cs="Arial"/>
          <w:sz w:val="22"/>
          <w:szCs w:val="22"/>
        </w:rPr>
        <w:t>;</w:t>
      </w:r>
    </w:p>
    <w:p w14:paraId="7003AE38" w14:textId="7B27CAA2" w:rsidR="00F262FA" w:rsidRDefault="00F262FA" w:rsidP="00CF0F33">
      <w:pPr>
        <w:pStyle w:val="Standard"/>
        <w:numPr>
          <w:ilvl w:val="0"/>
          <w:numId w:val="38"/>
        </w:numPr>
        <w:spacing w:after="100" w:afterAutospacing="1"/>
        <w:ind w:left="2268" w:hanging="425"/>
        <w:jc w:val="both"/>
        <w:rPr>
          <w:rFonts w:ascii="Arial" w:hAnsi="Arial" w:cs="Arial"/>
          <w:sz w:val="22"/>
          <w:szCs w:val="22"/>
        </w:rPr>
      </w:pPr>
      <w:bookmarkStart w:id="0" w:name="_Hlk181182140"/>
      <w:r>
        <w:rPr>
          <w:rFonts w:ascii="Arial" w:hAnsi="Arial" w:cs="Arial"/>
          <w:sz w:val="22"/>
          <w:szCs w:val="22"/>
        </w:rPr>
        <w:t>przywrócenie terenu do stanu pierwotnego;</w:t>
      </w:r>
    </w:p>
    <w:bookmarkEnd w:id="0"/>
    <w:p w14:paraId="35AFB574" w14:textId="5797D863" w:rsidR="00E9177B" w:rsidRDefault="00E9177B" w:rsidP="00CF0F33">
      <w:pPr>
        <w:pStyle w:val="Standard"/>
        <w:numPr>
          <w:ilvl w:val="0"/>
          <w:numId w:val="38"/>
        </w:numPr>
        <w:spacing w:after="100" w:afterAutospacing="1"/>
        <w:ind w:left="2268" w:hanging="425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w</w:t>
      </w:r>
      <w:r w:rsidRPr="00E9177B">
        <w:rPr>
          <w:rFonts w:ascii="Arial" w:hAnsi="Arial" w:cs="Arial"/>
          <w:sz w:val="22"/>
          <w:szCs w:val="22"/>
        </w:rPr>
        <w:t>ywóz i utylizacja zdemontowanego ogrodzenia</w:t>
      </w:r>
    </w:p>
    <w:p w14:paraId="62D2F9CF" w14:textId="55ECBC13" w:rsidR="003D6D64" w:rsidRDefault="003D6D64" w:rsidP="00CF0F33">
      <w:pPr>
        <w:pStyle w:val="Standard"/>
        <w:numPr>
          <w:ilvl w:val="2"/>
          <w:numId w:val="37"/>
        </w:numPr>
        <w:spacing w:after="100" w:afterAutospacing="1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Powyższy zakres prac należy zrealizować zgodnie z poniższymi wytycznymi:</w:t>
      </w:r>
    </w:p>
    <w:p w14:paraId="46564C4C" w14:textId="7FD44177" w:rsidR="003D6D64" w:rsidRDefault="00E9177B" w:rsidP="00CF0F33">
      <w:pPr>
        <w:pStyle w:val="Standard"/>
        <w:numPr>
          <w:ilvl w:val="0"/>
          <w:numId w:val="39"/>
        </w:numPr>
        <w:spacing w:after="100" w:afterAutospacing="1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całkowita długość ogrodzenia przewidzianego do wymiany: około 410 </w:t>
      </w:r>
      <w:proofErr w:type="spellStart"/>
      <w:r>
        <w:rPr>
          <w:rFonts w:ascii="Arial" w:hAnsi="Arial" w:cs="Arial"/>
          <w:sz w:val="22"/>
          <w:szCs w:val="22"/>
        </w:rPr>
        <w:t>mb</w:t>
      </w:r>
      <w:proofErr w:type="spellEnd"/>
      <w:r>
        <w:rPr>
          <w:rFonts w:ascii="Arial" w:hAnsi="Arial" w:cs="Arial"/>
          <w:sz w:val="22"/>
          <w:szCs w:val="22"/>
        </w:rPr>
        <w:t>;</w:t>
      </w:r>
    </w:p>
    <w:p w14:paraId="6D7CB380" w14:textId="5354C51D" w:rsidR="00E9177B" w:rsidRDefault="00E9177B" w:rsidP="00CF0F33">
      <w:pPr>
        <w:pStyle w:val="Standard"/>
        <w:numPr>
          <w:ilvl w:val="0"/>
          <w:numId w:val="39"/>
        </w:numPr>
        <w:spacing w:after="100" w:afterAutospacing="1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nowe ogrodzenie ma być wykonane z płyt betonowych o wymiarach </w:t>
      </w:r>
      <w:r w:rsidRPr="00E9177B">
        <w:rPr>
          <w:rFonts w:ascii="Arial" w:hAnsi="Arial" w:cs="Arial"/>
          <w:sz w:val="22"/>
          <w:szCs w:val="22"/>
        </w:rPr>
        <w:t>2,00 m x</w:t>
      </w:r>
      <w:r>
        <w:rPr>
          <w:rFonts w:ascii="Arial" w:hAnsi="Arial" w:cs="Arial"/>
          <w:sz w:val="22"/>
          <w:szCs w:val="22"/>
        </w:rPr>
        <w:t xml:space="preserve"> </w:t>
      </w:r>
      <w:r w:rsidRPr="00E9177B">
        <w:rPr>
          <w:rFonts w:ascii="Arial" w:hAnsi="Arial" w:cs="Arial"/>
          <w:sz w:val="22"/>
          <w:szCs w:val="22"/>
        </w:rPr>
        <w:t>0,50</w:t>
      </w:r>
      <w:r>
        <w:rPr>
          <w:rFonts w:ascii="Arial" w:hAnsi="Arial" w:cs="Arial"/>
          <w:sz w:val="22"/>
          <w:szCs w:val="22"/>
        </w:rPr>
        <w:t xml:space="preserve"> </w:t>
      </w:r>
      <w:r w:rsidRPr="00E9177B">
        <w:rPr>
          <w:rFonts w:ascii="Arial" w:hAnsi="Arial" w:cs="Arial"/>
          <w:sz w:val="22"/>
          <w:szCs w:val="22"/>
        </w:rPr>
        <w:t>m</w:t>
      </w:r>
      <w:r>
        <w:rPr>
          <w:rFonts w:ascii="Arial" w:hAnsi="Arial" w:cs="Arial"/>
          <w:sz w:val="22"/>
          <w:szCs w:val="22"/>
        </w:rPr>
        <w:t xml:space="preserve"> </w:t>
      </w:r>
      <w:r w:rsidRPr="00E9177B">
        <w:rPr>
          <w:rFonts w:ascii="Arial" w:hAnsi="Arial" w:cs="Arial"/>
          <w:sz w:val="22"/>
          <w:szCs w:val="22"/>
        </w:rPr>
        <w:t>x 0,05</w:t>
      </w:r>
      <w:r>
        <w:rPr>
          <w:rFonts w:ascii="Arial" w:hAnsi="Arial" w:cs="Arial"/>
          <w:sz w:val="22"/>
          <w:szCs w:val="22"/>
        </w:rPr>
        <w:t xml:space="preserve"> </w:t>
      </w:r>
      <w:r w:rsidRPr="00E9177B">
        <w:rPr>
          <w:rFonts w:ascii="Arial" w:hAnsi="Arial" w:cs="Arial"/>
          <w:sz w:val="22"/>
          <w:szCs w:val="22"/>
        </w:rPr>
        <w:t>m  (od dołu dwie płyty pełne</w:t>
      </w:r>
      <w:r>
        <w:rPr>
          <w:rFonts w:ascii="Arial" w:hAnsi="Arial" w:cs="Arial"/>
          <w:sz w:val="22"/>
          <w:szCs w:val="22"/>
        </w:rPr>
        <w:t>,</w:t>
      </w:r>
      <w:r w:rsidRPr="00E9177B">
        <w:rPr>
          <w:rFonts w:ascii="Arial" w:hAnsi="Arial" w:cs="Arial"/>
          <w:sz w:val="22"/>
          <w:szCs w:val="22"/>
        </w:rPr>
        <w:t xml:space="preserve"> </w:t>
      </w:r>
      <w:r>
        <w:rPr>
          <w:rFonts w:ascii="Arial" w:hAnsi="Arial" w:cs="Arial"/>
          <w:sz w:val="22"/>
          <w:szCs w:val="22"/>
        </w:rPr>
        <w:t>następna</w:t>
      </w:r>
      <w:r w:rsidRPr="00E9177B">
        <w:rPr>
          <w:rFonts w:ascii="Arial" w:hAnsi="Arial" w:cs="Arial"/>
          <w:sz w:val="22"/>
          <w:szCs w:val="22"/>
        </w:rPr>
        <w:t xml:space="preserve"> jedna płyta ażurowa</w:t>
      </w:r>
      <w:r>
        <w:rPr>
          <w:rFonts w:ascii="Arial" w:hAnsi="Arial" w:cs="Arial"/>
          <w:sz w:val="22"/>
          <w:szCs w:val="22"/>
        </w:rPr>
        <w:t>,</w:t>
      </w:r>
      <w:r w:rsidRPr="00E9177B">
        <w:rPr>
          <w:rFonts w:ascii="Arial" w:hAnsi="Arial" w:cs="Arial"/>
          <w:sz w:val="22"/>
          <w:szCs w:val="22"/>
        </w:rPr>
        <w:t xml:space="preserve"> u samej góry jedna płyta pełna) osadzone w nowych słupkach betonowych</w:t>
      </w:r>
      <w:r>
        <w:rPr>
          <w:rFonts w:ascii="Arial" w:hAnsi="Arial" w:cs="Arial"/>
          <w:sz w:val="22"/>
          <w:szCs w:val="22"/>
        </w:rPr>
        <w:t xml:space="preserve"> o wymiarach </w:t>
      </w:r>
      <w:r w:rsidRPr="00E9177B">
        <w:rPr>
          <w:rFonts w:ascii="Arial" w:hAnsi="Arial" w:cs="Arial"/>
          <w:sz w:val="22"/>
          <w:szCs w:val="22"/>
        </w:rPr>
        <w:t xml:space="preserve"> 0,10</w:t>
      </w:r>
      <w:r>
        <w:rPr>
          <w:rFonts w:ascii="Arial" w:hAnsi="Arial" w:cs="Arial"/>
          <w:sz w:val="22"/>
          <w:szCs w:val="22"/>
        </w:rPr>
        <w:t xml:space="preserve"> </w:t>
      </w:r>
      <w:r w:rsidRPr="00E9177B">
        <w:rPr>
          <w:rFonts w:ascii="Arial" w:hAnsi="Arial" w:cs="Arial"/>
          <w:sz w:val="22"/>
          <w:szCs w:val="22"/>
        </w:rPr>
        <w:t>m x</w:t>
      </w:r>
      <w:r>
        <w:rPr>
          <w:rFonts w:ascii="Arial" w:hAnsi="Arial" w:cs="Arial"/>
          <w:sz w:val="22"/>
          <w:szCs w:val="22"/>
        </w:rPr>
        <w:t xml:space="preserve"> </w:t>
      </w:r>
      <w:r w:rsidRPr="00E9177B">
        <w:rPr>
          <w:rFonts w:ascii="Arial" w:hAnsi="Arial" w:cs="Arial"/>
          <w:sz w:val="22"/>
          <w:szCs w:val="22"/>
        </w:rPr>
        <w:t>0,10</w:t>
      </w:r>
      <w:r>
        <w:rPr>
          <w:rFonts w:ascii="Arial" w:hAnsi="Arial" w:cs="Arial"/>
          <w:sz w:val="22"/>
          <w:szCs w:val="22"/>
        </w:rPr>
        <w:t xml:space="preserve"> </w:t>
      </w:r>
      <w:r w:rsidRPr="00E9177B">
        <w:rPr>
          <w:rFonts w:ascii="Arial" w:hAnsi="Arial" w:cs="Arial"/>
          <w:sz w:val="22"/>
          <w:szCs w:val="22"/>
        </w:rPr>
        <w:t>m x</w:t>
      </w:r>
      <w:r>
        <w:rPr>
          <w:rFonts w:ascii="Arial" w:hAnsi="Arial" w:cs="Arial"/>
          <w:sz w:val="22"/>
          <w:szCs w:val="22"/>
        </w:rPr>
        <w:t xml:space="preserve"> </w:t>
      </w:r>
      <w:r w:rsidRPr="00E9177B">
        <w:rPr>
          <w:rFonts w:ascii="Arial" w:hAnsi="Arial" w:cs="Arial"/>
          <w:sz w:val="22"/>
          <w:szCs w:val="22"/>
        </w:rPr>
        <w:t>2,7</w:t>
      </w:r>
      <w:r>
        <w:rPr>
          <w:rFonts w:ascii="Arial" w:hAnsi="Arial" w:cs="Arial"/>
          <w:sz w:val="22"/>
          <w:szCs w:val="22"/>
        </w:rPr>
        <w:t xml:space="preserve"> </w:t>
      </w:r>
      <w:r w:rsidRPr="00E9177B">
        <w:rPr>
          <w:rFonts w:ascii="Arial" w:hAnsi="Arial" w:cs="Arial"/>
          <w:sz w:val="22"/>
          <w:szCs w:val="22"/>
        </w:rPr>
        <w:t>m</w:t>
      </w:r>
      <w:r>
        <w:rPr>
          <w:rFonts w:ascii="Arial" w:hAnsi="Arial" w:cs="Arial"/>
          <w:sz w:val="22"/>
          <w:szCs w:val="22"/>
        </w:rPr>
        <w:t>;</w:t>
      </w:r>
    </w:p>
    <w:p w14:paraId="1B33AB3F" w14:textId="5E50BAE0" w:rsidR="00E9177B" w:rsidRDefault="00E9177B" w:rsidP="00CF0F33">
      <w:pPr>
        <w:pStyle w:val="Standard"/>
        <w:numPr>
          <w:ilvl w:val="0"/>
          <w:numId w:val="39"/>
        </w:numPr>
        <w:spacing w:after="100" w:afterAutospacing="1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wysokość wykonanego ogrodzenia: 2,0 m</w:t>
      </w:r>
      <w:r w:rsidR="006800B7">
        <w:rPr>
          <w:rFonts w:ascii="Arial" w:hAnsi="Arial" w:cs="Arial"/>
          <w:sz w:val="22"/>
          <w:szCs w:val="22"/>
        </w:rPr>
        <w:t xml:space="preserve"> (bez wysięgników)</w:t>
      </w:r>
      <w:r>
        <w:rPr>
          <w:rFonts w:ascii="Arial" w:hAnsi="Arial" w:cs="Arial"/>
          <w:sz w:val="22"/>
          <w:szCs w:val="22"/>
        </w:rPr>
        <w:t>;</w:t>
      </w:r>
    </w:p>
    <w:p w14:paraId="7B6F2960" w14:textId="506E4874" w:rsidR="00E9177B" w:rsidRDefault="00E9177B" w:rsidP="00CF0F33">
      <w:pPr>
        <w:pStyle w:val="Standard"/>
        <w:numPr>
          <w:ilvl w:val="0"/>
          <w:numId w:val="39"/>
        </w:numPr>
        <w:spacing w:after="100" w:afterAutospacing="1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n</w:t>
      </w:r>
      <w:r w:rsidRPr="00E9177B">
        <w:rPr>
          <w:rFonts w:ascii="Arial" w:hAnsi="Arial" w:cs="Arial"/>
          <w:sz w:val="22"/>
          <w:szCs w:val="22"/>
        </w:rPr>
        <w:t>a słupkach należy zamontować wysięgniki z wychyleniem 30 °od pionu na zewnątrz ogrodzenia</w:t>
      </w:r>
      <w:r>
        <w:rPr>
          <w:rFonts w:ascii="Arial" w:hAnsi="Arial" w:cs="Arial"/>
          <w:sz w:val="22"/>
          <w:szCs w:val="22"/>
        </w:rPr>
        <w:t>;</w:t>
      </w:r>
    </w:p>
    <w:p w14:paraId="3EBF228D" w14:textId="235A0D95" w:rsidR="00E9177B" w:rsidRDefault="00E9177B" w:rsidP="00CF0F33">
      <w:pPr>
        <w:pStyle w:val="Standard"/>
        <w:numPr>
          <w:ilvl w:val="0"/>
          <w:numId w:val="39"/>
        </w:numPr>
        <w:spacing w:after="100" w:afterAutospacing="1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lastRenderedPageBreak/>
        <w:t>w</w:t>
      </w:r>
      <w:r w:rsidRPr="00E9177B">
        <w:rPr>
          <w:rFonts w:ascii="Arial" w:hAnsi="Arial" w:cs="Arial"/>
          <w:sz w:val="22"/>
          <w:szCs w:val="22"/>
        </w:rPr>
        <w:t xml:space="preserve">ysięgnik wykonać z kątownika </w:t>
      </w:r>
      <w:proofErr w:type="spellStart"/>
      <w:r w:rsidRPr="00E9177B">
        <w:rPr>
          <w:rFonts w:ascii="Arial" w:hAnsi="Arial" w:cs="Arial"/>
          <w:sz w:val="22"/>
          <w:szCs w:val="22"/>
        </w:rPr>
        <w:t>gw</w:t>
      </w:r>
      <w:proofErr w:type="spellEnd"/>
      <w:r w:rsidRPr="00E9177B">
        <w:rPr>
          <w:rFonts w:ascii="Arial" w:hAnsi="Arial" w:cs="Arial"/>
          <w:sz w:val="22"/>
          <w:szCs w:val="22"/>
        </w:rPr>
        <w:t>. ocynkowanego ogniowo o wym</w:t>
      </w:r>
      <w:r>
        <w:rPr>
          <w:rFonts w:ascii="Arial" w:hAnsi="Arial" w:cs="Arial"/>
          <w:sz w:val="22"/>
          <w:szCs w:val="22"/>
        </w:rPr>
        <w:t>iarach</w:t>
      </w:r>
      <w:r w:rsidRPr="00E9177B">
        <w:rPr>
          <w:rFonts w:ascii="Arial" w:hAnsi="Arial" w:cs="Arial"/>
          <w:sz w:val="22"/>
          <w:szCs w:val="22"/>
        </w:rPr>
        <w:t xml:space="preserve"> 45x45x6, długość 0,75 m, część odchylona pod mocowanie drutu dł. 0,50 m</w:t>
      </w:r>
      <w:r>
        <w:rPr>
          <w:rFonts w:ascii="Arial" w:hAnsi="Arial" w:cs="Arial"/>
          <w:sz w:val="22"/>
          <w:szCs w:val="22"/>
        </w:rPr>
        <w:t>;</w:t>
      </w:r>
    </w:p>
    <w:p w14:paraId="1BFDD76C" w14:textId="5FC5271A" w:rsidR="00E9177B" w:rsidRDefault="00E9177B" w:rsidP="00CF0F33">
      <w:pPr>
        <w:pStyle w:val="Standard"/>
        <w:numPr>
          <w:ilvl w:val="0"/>
          <w:numId w:val="39"/>
        </w:numPr>
        <w:spacing w:after="100" w:afterAutospacing="1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w</w:t>
      </w:r>
      <w:r w:rsidRPr="00E9177B">
        <w:rPr>
          <w:rFonts w:ascii="Arial" w:hAnsi="Arial" w:cs="Arial"/>
          <w:sz w:val="22"/>
          <w:szCs w:val="22"/>
        </w:rPr>
        <w:t xml:space="preserve"> części odchylonej wykonać otwory ϕ 5,5 w rozstawie od krawędzi górnej do osi otworów  0,05m-0,20m-0,20-0,05m na płaszczyźnie pionowej wysięgu</w:t>
      </w:r>
      <w:r>
        <w:rPr>
          <w:rFonts w:ascii="Arial" w:hAnsi="Arial" w:cs="Arial"/>
          <w:sz w:val="22"/>
          <w:szCs w:val="22"/>
        </w:rPr>
        <w:t>;</w:t>
      </w:r>
    </w:p>
    <w:p w14:paraId="36A7D5E3" w14:textId="11B33841" w:rsidR="00E9177B" w:rsidRDefault="0088400E" w:rsidP="00CF0F33">
      <w:pPr>
        <w:pStyle w:val="Standard"/>
        <w:numPr>
          <w:ilvl w:val="0"/>
          <w:numId w:val="39"/>
        </w:numPr>
        <w:spacing w:after="100" w:afterAutospacing="1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n</w:t>
      </w:r>
      <w:r w:rsidRPr="0088400E">
        <w:rPr>
          <w:rFonts w:ascii="Arial" w:hAnsi="Arial" w:cs="Arial"/>
          <w:sz w:val="22"/>
          <w:szCs w:val="22"/>
        </w:rPr>
        <w:t>a zamontowanych wysięgnikach na słupkach  należy rozciągnąć drut (</w:t>
      </w:r>
      <w:proofErr w:type="spellStart"/>
      <w:r w:rsidRPr="0088400E">
        <w:rPr>
          <w:rFonts w:ascii="Arial" w:hAnsi="Arial" w:cs="Arial"/>
          <w:sz w:val="22"/>
          <w:szCs w:val="22"/>
        </w:rPr>
        <w:t>concentrina</w:t>
      </w:r>
      <w:proofErr w:type="spellEnd"/>
      <w:r w:rsidRPr="0088400E">
        <w:rPr>
          <w:rFonts w:ascii="Arial" w:hAnsi="Arial" w:cs="Arial"/>
          <w:sz w:val="22"/>
          <w:szCs w:val="22"/>
        </w:rPr>
        <w:t xml:space="preserve"> – żyletkowy) na wcześniej zamontowanych w trzech poziomach  linkach stalowych ocynkowanych ϕ 4mm – 5 mm</w:t>
      </w:r>
      <w:r>
        <w:rPr>
          <w:rFonts w:ascii="Arial" w:hAnsi="Arial" w:cs="Arial"/>
          <w:sz w:val="22"/>
          <w:szCs w:val="22"/>
        </w:rPr>
        <w:t>;</w:t>
      </w:r>
    </w:p>
    <w:p w14:paraId="438B1A5B" w14:textId="19C5BD6B" w:rsidR="0088400E" w:rsidRDefault="0088400E" w:rsidP="00CF0F33">
      <w:pPr>
        <w:pStyle w:val="Standard"/>
        <w:numPr>
          <w:ilvl w:val="0"/>
          <w:numId w:val="39"/>
        </w:numPr>
        <w:spacing w:after="100" w:afterAutospacing="1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n</w:t>
      </w:r>
      <w:r w:rsidRPr="0088400E">
        <w:rPr>
          <w:rFonts w:ascii="Arial" w:hAnsi="Arial" w:cs="Arial"/>
          <w:sz w:val="22"/>
          <w:szCs w:val="22"/>
        </w:rPr>
        <w:t>ad istniejącą bramą i furtką należy zamontować drut kolczasty (</w:t>
      </w:r>
      <w:proofErr w:type="spellStart"/>
      <w:r w:rsidRPr="0088400E">
        <w:rPr>
          <w:rFonts w:ascii="Arial" w:hAnsi="Arial" w:cs="Arial"/>
          <w:sz w:val="22"/>
          <w:szCs w:val="22"/>
        </w:rPr>
        <w:t>concentrina</w:t>
      </w:r>
      <w:proofErr w:type="spellEnd"/>
      <w:r w:rsidRPr="0088400E">
        <w:rPr>
          <w:rFonts w:ascii="Arial" w:hAnsi="Arial" w:cs="Arial"/>
          <w:sz w:val="22"/>
          <w:szCs w:val="22"/>
        </w:rPr>
        <w:t xml:space="preserve"> – żyletkowy)</w:t>
      </w:r>
      <w:r>
        <w:rPr>
          <w:rFonts w:ascii="Arial" w:hAnsi="Arial" w:cs="Arial"/>
          <w:sz w:val="22"/>
          <w:szCs w:val="22"/>
        </w:rPr>
        <w:t>;</w:t>
      </w:r>
    </w:p>
    <w:p w14:paraId="7633E25E" w14:textId="12BB19AC" w:rsidR="0088400E" w:rsidRDefault="0088400E" w:rsidP="00CF0F33">
      <w:pPr>
        <w:pStyle w:val="Standard"/>
        <w:numPr>
          <w:ilvl w:val="0"/>
          <w:numId w:val="39"/>
        </w:numPr>
        <w:spacing w:after="100" w:afterAutospacing="1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n</w:t>
      </w:r>
      <w:r w:rsidRPr="0088400E">
        <w:rPr>
          <w:rFonts w:ascii="Arial" w:hAnsi="Arial" w:cs="Arial"/>
          <w:sz w:val="22"/>
          <w:szCs w:val="22"/>
        </w:rPr>
        <w:t xml:space="preserve">a co trzecim przęśle należy umieścić tabliczkę ostrzegawczą – sztywna płyta o wym. 148 mmx 210 mm z napisem – NIE WCHODZIĆ WYSOKIE NAPIĘCIE (330-17)   </w:t>
      </w:r>
    </w:p>
    <w:p w14:paraId="46E030D3" w14:textId="70343B6C" w:rsidR="00E5089F" w:rsidRDefault="0088400E" w:rsidP="00CF0F33">
      <w:pPr>
        <w:pStyle w:val="Standard"/>
        <w:numPr>
          <w:ilvl w:val="1"/>
          <w:numId w:val="37"/>
        </w:numPr>
        <w:spacing w:after="100" w:afterAutospacing="1"/>
        <w:jc w:val="both"/>
        <w:rPr>
          <w:rFonts w:ascii="Arial" w:hAnsi="Arial" w:cs="Arial"/>
          <w:b/>
          <w:bCs/>
          <w:sz w:val="22"/>
          <w:szCs w:val="22"/>
        </w:rPr>
      </w:pPr>
      <w:r w:rsidRPr="00E5089F">
        <w:rPr>
          <w:rFonts w:ascii="Arial" w:hAnsi="Arial" w:cs="Arial"/>
          <w:b/>
          <w:bCs/>
          <w:sz w:val="22"/>
          <w:szCs w:val="22"/>
        </w:rPr>
        <w:t xml:space="preserve">Część nr 2 </w:t>
      </w:r>
      <w:r w:rsidR="00E5089F" w:rsidRPr="00E5089F">
        <w:rPr>
          <w:rFonts w:ascii="Arial" w:hAnsi="Arial" w:cs="Arial"/>
          <w:b/>
          <w:bCs/>
          <w:sz w:val="22"/>
          <w:szCs w:val="22"/>
        </w:rPr>
        <w:t>–</w:t>
      </w:r>
      <w:r w:rsidRPr="00E5089F">
        <w:rPr>
          <w:rFonts w:ascii="Arial" w:hAnsi="Arial" w:cs="Arial"/>
          <w:b/>
          <w:bCs/>
          <w:sz w:val="22"/>
          <w:szCs w:val="22"/>
        </w:rPr>
        <w:t xml:space="preserve"> </w:t>
      </w:r>
      <w:r w:rsidR="00E5089F" w:rsidRPr="00E5089F">
        <w:rPr>
          <w:rFonts w:ascii="Arial" w:hAnsi="Arial" w:cs="Arial"/>
          <w:b/>
          <w:bCs/>
          <w:sz w:val="22"/>
          <w:szCs w:val="22"/>
        </w:rPr>
        <w:t xml:space="preserve">Częściowa wymiana ogrodzenia betonowego (bez bramy wjazdowej) terenu Stacji elektroenergetycznej 110/15 </w:t>
      </w:r>
      <w:proofErr w:type="spellStart"/>
      <w:r w:rsidR="00E5089F" w:rsidRPr="00E5089F">
        <w:rPr>
          <w:rFonts w:ascii="Arial" w:hAnsi="Arial" w:cs="Arial"/>
          <w:b/>
          <w:bCs/>
          <w:sz w:val="22"/>
          <w:szCs w:val="22"/>
        </w:rPr>
        <w:t>kV</w:t>
      </w:r>
      <w:proofErr w:type="spellEnd"/>
      <w:r w:rsidR="00E5089F" w:rsidRPr="00E5089F">
        <w:rPr>
          <w:rFonts w:ascii="Arial" w:hAnsi="Arial" w:cs="Arial"/>
          <w:b/>
          <w:bCs/>
          <w:sz w:val="22"/>
          <w:szCs w:val="22"/>
        </w:rPr>
        <w:t xml:space="preserve"> SE Lubliniec zlokalizowanej w Lublińcu przy ul. Klonowej 1</w:t>
      </w:r>
    </w:p>
    <w:p w14:paraId="76CA45DD" w14:textId="77777777" w:rsidR="00E5089F" w:rsidRPr="00E5089F" w:rsidRDefault="00E5089F" w:rsidP="00E5089F">
      <w:pPr>
        <w:pStyle w:val="Standard"/>
        <w:spacing w:after="100" w:afterAutospacing="1"/>
        <w:ind w:left="1260"/>
        <w:jc w:val="both"/>
        <w:rPr>
          <w:rFonts w:ascii="Arial" w:hAnsi="Arial" w:cs="Arial"/>
          <w:b/>
          <w:bCs/>
          <w:sz w:val="22"/>
          <w:szCs w:val="22"/>
        </w:rPr>
      </w:pPr>
    </w:p>
    <w:p w14:paraId="2332A53E" w14:textId="6C0B6160" w:rsidR="00E5089F" w:rsidRPr="003D6D64" w:rsidRDefault="00E5089F" w:rsidP="00CF0F33">
      <w:pPr>
        <w:pStyle w:val="Standard"/>
        <w:numPr>
          <w:ilvl w:val="2"/>
          <w:numId w:val="37"/>
        </w:numPr>
        <w:spacing w:after="100" w:afterAutospacing="1"/>
        <w:jc w:val="both"/>
        <w:rPr>
          <w:rFonts w:ascii="Arial" w:hAnsi="Arial" w:cs="Arial"/>
          <w:sz w:val="22"/>
          <w:szCs w:val="22"/>
        </w:rPr>
      </w:pPr>
      <w:r w:rsidRPr="003D6D64">
        <w:rPr>
          <w:rFonts w:ascii="Arial" w:hAnsi="Arial" w:cs="Arial"/>
          <w:sz w:val="22"/>
          <w:szCs w:val="22"/>
        </w:rPr>
        <w:t>Przedmiot zamówienia</w:t>
      </w:r>
      <w:r>
        <w:rPr>
          <w:rFonts w:ascii="Arial" w:hAnsi="Arial" w:cs="Arial"/>
          <w:sz w:val="22"/>
          <w:szCs w:val="22"/>
        </w:rPr>
        <w:t xml:space="preserve"> (dla Części nr 2) </w:t>
      </w:r>
      <w:r w:rsidRPr="003D6D64">
        <w:rPr>
          <w:rFonts w:ascii="Arial" w:hAnsi="Arial" w:cs="Arial"/>
          <w:sz w:val="22"/>
          <w:szCs w:val="22"/>
        </w:rPr>
        <w:t>obejmuje następujący zakres prac/robót do wykonania:</w:t>
      </w:r>
    </w:p>
    <w:p w14:paraId="68FA12AA" w14:textId="7CD1E5B0" w:rsidR="00E5089F" w:rsidRDefault="00E5089F" w:rsidP="00CF0F33">
      <w:pPr>
        <w:pStyle w:val="Standard"/>
        <w:numPr>
          <w:ilvl w:val="0"/>
          <w:numId w:val="40"/>
        </w:numPr>
        <w:spacing w:after="100" w:afterAutospacing="1"/>
        <w:ind w:left="2268" w:hanging="425"/>
        <w:jc w:val="both"/>
        <w:rPr>
          <w:rFonts w:ascii="Arial" w:hAnsi="Arial" w:cs="Arial"/>
          <w:sz w:val="22"/>
          <w:szCs w:val="22"/>
        </w:rPr>
      </w:pPr>
      <w:r w:rsidRPr="003D6D64">
        <w:rPr>
          <w:rFonts w:ascii="Arial" w:hAnsi="Arial" w:cs="Arial"/>
          <w:sz w:val="22"/>
          <w:szCs w:val="22"/>
        </w:rPr>
        <w:t>zapoznanie się z przepisami BHP przy pracach na obiektach</w:t>
      </w:r>
      <w:r>
        <w:rPr>
          <w:rFonts w:ascii="Arial" w:hAnsi="Arial" w:cs="Arial"/>
          <w:sz w:val="22"/>
          <w:szCs w:val="22"/>
        </w:rPr>
        <w:t xml:space="preserve"> </w:t>
      </w:r>
      <w:r w:rsidRPr="003D6D64">
        <w:rPr>
          <w:rFonts w:ascii="Arial" w:hAnsi="Arial" w:cs="Arial"/>
          <w:sz w:val="22"/>
          <w:szCs w:val="22"/>
        </w:rPr>
        <w:t>elektroenergetycznych</w:t>
      </w:r>
      <w:r w:rsidR="006800B7">
        <w:rPr>
          <w:rFonts w:ascii="Arial" w:hAnsi="Arial" w:cs="Arial"/>
          <w:sz w:val="22"/>
          <w:szCs w:val="22"/>
        </w:rPr>
        <w:t xml:space="preserve"> </w:t>
      </w:r>
      <w:r w:rsidR="006800B7" w:rsidRPr="006800B7">
        <w:rPr>
          <w:rFonts w:ascii="Arial" w:hAnsi="Arial" w:cs="Arial"/>
          <w:sz w:val="22"/>
          <w:szCs w:val="22"/>
        </w:rPr>
        <w:t>(odbycie szkolenia prowadzonego przez osobę dopuszczającą /po stronie Zamawiającego/ do prac na obiekcie energetycznym)</w:t>
      </w:r>
      <w:r>
        <w:rPr>
          <w:rFonts w:ascii="Arial" w:hAnsi="Arial" w:cs="Arial"/>
          <w:sz w:val="22"/>
          <w:szCs w:val="22"/>
        </w:rPr>
        <w:t>;</w:t>
      </w:r>
    </w:p>
    <w:p w14:paraId="0CED5EA3" w14:textId="2E9298A7" w:rsidR="00E5089F" w:rsidRDefault="00E5089F" w:rsidP="00CF0F33">
      <w:pPr>
        <w:pStyle w:val="Standard"/>
        <w:numPr>
          <w:ilvl w:val="0"/>
          <w:numId w:val="40"/>
        </w:numPr>
        <w:spacing w:after="100" w:afterAutospacing="1"/>
        <w:ind w:left="2268" w:hanging="425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demontaż drutu </w:t>
      </w:r>
      <w:proofErr w:type="spellStart"/>
      <w:r>
        <w:rPr>
          <w:rFonts w:ascii="Arial" w:hAnsi="Arial" w:cs="Arial"/>
          <w:sz w:val="22"/>
          <w:szCs w:val="22"/>
        </w:rPr>
        <w:t>concentrina</w:t>
      </w:r>
      <w:proofErr w:type="spellEnd"/>
      <w:r>
        <w:rPr>
          <w:rFonts w:ascii="Arial" w:hAnsi="Arial" w:cs="Arial"/>
          <w:sz w:val="22"/>
          <w:szCs w:val="22"/>
        </w:rPr>
        <w:t>;</w:t>
      </w:r>
    </w:p>
    <w:p w14:paraId="5CAAE71C" w14:textId="62951902" w:rsidR="00E5089F" w:rsidRDefault="00E5089F" w:rsidP="00CF0F33">
      <w:pPr>
        <w:pStyle w:val="Standard"/>
        <w:numPr>
          <w:ilvl w:val="0"/>
          <w:numId w:val="40"/>
        </w:numPr>
        <w:spacing w:after="100" w:afterAutospacing="1"/>
        <w:ind w:left="2268" w:hanging="425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e</w:t>
      </w:r>
      <w:r w:rsidRPr="003D6D64">
        <w:rPr>
          <w:rFonts w:ascii="Arial" w:hAnsi="Arial" w:cs="Arial"/>
          <w:sz w:val="22"/>
          <w:szCs w:val="22"/>
        </w:rPr>
        <w:t>tapowy demontaż istniejącego ogrodzenia</w:t>
      </w:r>
      <w:r>
        <w:rPr>
          <w:rFonts w:ascii="Arial" w:hAnsi="Arial" w:cs="Arial"/>
          <w:sz w:val="22"/>
          <w:szCs w:val="22"/>
        </w:rPr>
        <w:t>;</w:t>
      </w:r>
    </w:p>
    <w:p w14:paraId="237117D5" w14:textId="77777777" w:rsidR="00E5089F" w:rsidRDefault="00E5089F" w:rsidP="00CF0F33">
      <w:pPr>
        <w:pStyle w:val="Standard"/>
        <w:numPr>
          <w:ilvl w:val="0"/>
          <w:numId w:val="40"/>
        </w:numPr>
        <w:spacing w:after="100" w:afterAutospacing="1"/>
        <w:ind w:left="2268" w:hanging="425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e</w:t>
      </w:r>
      <w:r w:rsidRPr="003D6D64">
        <w:rPr>
          <w:rFonts w:ascii="Arial" w:hAnsi="Arial" w:cs="Arial"/>
          <w:sz w:val="22"/>
          <w:szCs w:val="22"/>
        </w:rPr>
        <w:t>tapowy montaż słupów i płyt ogrodzeniowych w miejsce zdemontowanego   ogrodzenia</w:t>
      </w:r>
      <w:r>
        <w:rPr>
          <w:rFonts w:ascii="Arial" w:hAnsi="Arial" w:cs="Arial"/>
          <w:sz w:val="22"/>
          <w:szCs w:val="22"/>
        </w:rPr>
        <w:t>;</w:t>
      </w:r>
    </w:p>
    <w:p w14:paraId="44AC071E" w14:textId="0CE9694D" w:rsidR="00E5089F" w:rsidRDefault="00E5089F" w:rsidP="00CF0F33">
      <w:pPr>
        <w:pStyle w:val="Standard"/>
        <w:numPr>
          <w:ilvl w:val="0"/>
          <w:numId w:val="40"/>
        </w:numPr>
        <w:spacing w:after="100" w:afterAutospacing="1"/>
        <w:ind w:left="2268" w:hanging="425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m</w:t>
      </w:r>
      <w:r w:rsidRPr="003D6D64">
        <w:rPr>
          <w:rFonts w:ascii="Arial" w:hAnsi="Arial" w:cs="Arial"/>
          <w:sz w:val="22"/>
          <w:szCs w:val="22"/>
        </w:rPr>
        <w:t xml:space="preserve">ontaż nowych wysięgów do drutu </w:t>
      </w:r>
      <w:proofErr w:type="spellStart"/>
      <w:r w:rsidRPr="003D6D64">
        <w:rPr>
          <w:rFonts w:ascii="Arial" w:hAnsi="Arial" w:cs="Arial"/>
          <w:sz w:val="22"/>
          <w:szCs w:val="22"/>
        </w:rPr>
        <w:t>concentrina</w:t>
      </w:r>
      <w:proofErr w:type="spellEnd"/>
      <w:r w:rsidRPr="003D6D64">
        <w:rPr>
          <w:rFonts w:ascii="Arial" w:hAnsi="Arial" w:cs="Arial"/>
          <w:sz w:val="22"/>
          <w:szCs w:val="22"/>
        </w:rPr>
        <w:t xml:space="preserve"> (ramię odgięte na stronę zewnętrzną</w:t>
      </w:r>
      <w:r>
        <w:rPr>
          <w:rFonts w:ascii="Arial" w:hAnsi="Arial" w:cs="Arial"/>
          <w:sz w:val="22"/>
          <w:szCs w:val="22"/>
        </w:rPr>
        <w:t xml:space="preserve"> </w:t>
      </w:r>
      <w:r w:rsidRPr="00E5089F">
        <w:rPr>
          <w:rFonts w:ascii="Arial" w:hAnsi="Arial" w:cs="Arial"/>
          <w:sz w:val="22"/>
          <w:szCs w:val="22"/>
        </w:rPr>
        <w:t>30°</w:t>
      </w:r>
      <w:r w:rsidRPr="003D6D64">
        <w:rPr>
          <w:rFonts w:ascii="Arial" w:hAnsi="Arial" w:cs="Arial"/>
          <w:sz w:val="22"/>
          <w:szCs w:val="22"/>
        </w:rPr>
        <w:t>)</w:t>
      </w:r>
      <w:r>
        <w:rPr>
          <w:rFonts w:ascii="Arial" w:hAnsi="Arial" w:cs="Arial"/>
          <w:sz w:val="22"/>
          <w:szCs w:val="22"/>
        </w:rPr>
        <w:t>;</w:t>
      </w:r>
    </w:p>
    <w:p w14:paraId="1699E158" w14:textId="7B0786DF" w:rsidR="00E5089F" w:rsidRDefault="00E5089F" w:rsidP="00CF0F33">
      <w:pPr>
        <w:pStyle w:val="Standard"/>
        <w:numPr>
          <w:ilvl w:val="0"/>
          <w:numId w:val="40"/>
        </w:numPr>
        <w:spacing w:after="100" w:afterAutospacing="1"/>
        <w:ind w:left="2268" w:hanging="425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m</w:t>
      </w:r>
      <w:r w:rsidRPr="003D6D64">
        <w:rPr>
          <w:rFonts w:ascii="Arial" w:hAnsi="Arial" w:cs="Arial"/>
          <w:sz w:val="22"/>
          <w:szCs w:val="22"/>
        </w:rPr>
        <w:t>ontaż nowej linki stalowej ocynkowanej na</w:t>
      </w:r>
      <w:r>
        <w:rPr>
          <w:rFonts w:ascii="Arial" w:hAnsi="Arial" w:cs="Arial"/>
          <w:sz w:val="22"/>
          <w:szCs w:val="22"/>
        </w:rPr>
        <w:t xml:space="preserve"> zamontowanych</w:t>
      </w:r>
      <w:r w:rsidRPr="003D6D64">
        <w:rPr>
          <w:rFonts w:ascii="Arial" w:hAnsi="Arial" w:cs="Arial"/>
          <w:sz w:val="22"/>
          <w:szCs w:val="22"/>
        </w:rPr>
        <w:t xml:space="preserve"> wysięgach</w:t>
      </w:r>
      <w:r>
        <w:rPr>
          <w:rFonts w:ascii="Arial" w:hAnsi="Arial" w:cs="Arial"/>
          <w:sz w:val="22"/>
          <w:szCs w:val="22"/>
        </w:rPr>
        <w:t>;</w:t>
      </w:r>
    </w:p>
    <w:p w14:paraId="28669F79" w14:textId="77777777" w:rsidR="00E5089F" w:rsidRDefault="00E5089F" w:rsidP="00CF0F33">
      <w:pPr>
        <w:pStyle w:val="Standard"/>
        <w:numPr>
          <w:ilvl w:val="0"/>
          <w:numId w:val="40"/>
        </w:numPr>
        <w:spacing w:after="100" w:afterAutospacing="1"/>
        <w:ind w:left="2268" w:hanging="425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m</w:t>
      </w:r>
      <w:r w:rsidRPr="003D6D64">
        <w:rPr>
          <w:rFonts w:ascii="Arial" w:hAnsi="Arial" w:cs="Arial"/>
          <w:sz w:val="22"/>
          <w:szCs w:val="22"/>
        </w:rPr>
        <w:t xml:space="preserve">ontaż nowego drutu  </w:t>
      </w:r>
      <w:proofErr w:type="spellStart"/>
      <w:r w:rsidRPr="003D6D64">
        <w:rPr>
          <w:rFonts w:ascii="Arial" w:hAnsi="Arial" w:cs="Arial"/>
          <w:sz w:val="22"/>
          <w:szCs w:val="22"/>
        </w:rPr>
        <w:t>concentrina</w:t>
      </w:r>
      <w:proofErr w:type="spellEnd"/>
      <w:r>
        <w:rPr>
          <w:rFonts w:ascii="Arial" w:hAnsi="Arial" w:cs="Arial"/>
          <w:sz w:val="22"/>
          <w:szCs w:val="22"/>
        </w:rPr>
        <w:t>;</w:t>
      </w:r>
    </w:p>
    <w:p w14:paraId="0400A8C5" w14:textId="31EFB06C" w:rsidR="00E5089F" w:rsidRDefault="00E5089F" w:rsidP="00CF0F33">
      <w:pPr>
        <w:pStyle w:val="Standard"/>
        <w:numPr>
          <w:ilvl w:val="0"/>
          <w:numId w:val="40"/>
        </w:numPr>
        <w:spacing w:after="100" w:afterAutospacing="1"/>
        <w:ind w:left="2268" w:hanging="425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m</w:t>
      </w:r>
      <w:r w:rsidRPr="003D6D64">
        <w:rPr>
          <w:rFonts w:ascii="Arial" w:hAnsi="Arial" w:cs="Arial"/>
          <w:sz w:val="22"/>
          <w:szCs w:val="22"/>
        </w:rPr>
        <w:t>ontaż nowych tabliczek ostrzegawczych wg załączonego wzoru na</w:t>
      </w:r>
      <w:r w:rsidR="006800B7">
        <w:rPr>
          <w:rFonts w:ascii="Arial" w:hAnsi="Arial" w:cs="Arial"/>
          <w:sz w:val="22"/>
          <w:szCs w:val="22"/>
        </w:rPr>
        <w:t xml:space="preserve"> </w:t>
      </w:r>
      <w:r w:rsidRPr="003D6D64">
        <w:rPr>
          <w:rFonts w:ascii="Arial" w:hAnsi="Arial" w:cs="Arial"/>
          <w:sz w:val="22"/>
          <w:szCs w:val="22"/>
        </w:rPr>
        <w:t>co trzecim przęśle 90 cm od dołu</w:t>
      </w:r>
      <w:r>
        <w:rPr>
          <w:rFonts w:ascii="Arial" w:hAnsi="Arial" w:cs="Arial"/>
          <w:sz w:val="22"/>
          <w:szCs w:val="22"/>
        </w:rPr>
        <w:t>;</w:t>
      </w:r>
    </w:p>
    <w:p w14:paraId="34125D3A" w14:textId="64045454" w:rsidR="006800B7" w:rsidRPr="006800B7" w:rsidRDefault="006800B7" w:rsidP="00CF0F33">
      <w:pPr>
        <w:pStyle w:val="Standard"/>
        <w:numPr>
          <w:ilvl w:val="0"/>
          <w:numId w:val="40"/>
        </w:numPr>
        <w:spacing w:after="100" w:afterAutospacing="1"/>
        <w:ind w:left="2268" w:hanging="425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przywrócenie terenu do stanu pierwotnego;</w:t>
      </w:r>
    </w:p>
    <w:p w14:paraId="28574FCE" w14:textId="534FFA7F" w:rsidR="00E5089F" w:rsidRDefault="00E5089F" w:rsidP="00CF0F33">
      <w:pPr>
        <w:pStyle w:val="Standard"/>
        <w:numPr>
          <w:ilvl w:val="0"/>
          <w:numId w:val="40"/>
        </w:numPr>
        <w:spacing w:after="100" w:afterAutospacing="1"/>
        <w:ind w:left="2268" w:hanging="425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w</w:t>
      </w:r>
      <w:r w:rsidRPr="00E9177B">
        <w:rPr>
          <w:rFonts w:ascii="Arial" w:hAnsi="Arial" w:cs="Arial"/>
          <w:sz w:val="22"/>
          <w:szCs w:val="22"/>
        </w:rPr>
        <w:t>ywóz i utylizacja zdemontowanego ogrodzenia</w:t>
      </w:r>
      <w:r w:rsidR="006800B7">
        <w:rPr>
          <w:rFonts w:ascii="Arial" w:hAnsi="Arial" w:cs="Arial"/>
          <w:sz w:val="22"/>
          <w:szCs w:val="22"/>
        </w:rPr>
        <w:t>;</w:t>
      </w:r>
    </w:p>
    <w:p w14:paraId="389D5B31" w14:textId="77777777" w:rsidR="00E5089F" w:rsidRDefault="00E5089F" w:rsidP="00CF0F33">
      <w:pPr>
        <w:pStyle w:val="Standard"/>
        <w:numPr>
          <w:ilvl w:val="2"/>
          <w:numId w:val="37"/>
        </w:numPr>
        <w:spacing w:after="100" w:afterAutospacing="1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Powyższy zakres prac należy zrealizować zgodnie z poniższymi wytycznymi:</w:t>
      </w:r>
    </w:p>
    <w:p w14:paraId="07C039FA" w14:textId="68B15E59" w:rsidR="00E5089F" w:rsidRDefault="00E5089F" w:rsidP="00CF0F33">
      <w:pPr>
        <w:pStyle w:val="Standard"/>
        <w:numPr>
          <w:ilvl w:val="0"/>
          <w:numId w:val="41"/>
        </w:numPr>
        <w:spacing w:after="100" w:afterAutospacing="1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całkowita długość ogrodzenia przewidzianego do wymiany: około 280 </w:t>
      </w:r>
      <w:proofErr w:type="spellStart"/>
      <w:r>
        <w:rPr>
          <w:rFonts w:ascii="Arial" w:hAnsi="Arial" w:cs="Arial"/>
          <w:sz w:val="22"/>
          <w:szCs w:val="22"/>
        </w:rPr>
        <w:t>mb</w:t>
      </w:r>
      <w:proofErr w:type="spellEnd"/>
      <w:r>
        <w:rPr>
          <w:rFonts w:ascii="Arial" w:hAnsi="Arial" w:cs="Arial"/>
          <w:sz w:val="22"/>
          <w:szCs w:val="22"/>
        </w:rPr>
        <w:t>;</w:t>
      </w:r>
    </w:p>
    <w:p w14:paraId="747CD0C2" w14:textId="280B67E1" w:rsidR="00E5089F" w:rsidRDefault="00E5089F" w:rsidP="00CF0F33">
      <w:pPr>
        <w:pStyle w:val="Standard"/>
        <w:numPr>
          <w:ilvl w:val="0"/>
          <w:numId w:val="41"/>
        </w:numPr>
        <w:spacing w:after="100" w:afterAutospacing="1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nowe ogrodzenie ma być wykonane z płyt betonowych o wymiarach </w:t>
      </w:r>
      <w:r w:rsidR="006800B7" w:rsidRPr="006800B7">
        <w:rPr>
          <w:rFonts w:ascii="Arial" w:hAnsi="Arial" w:cs="Arial"/>
          <w:sz w:val="22"/>
          <w:szCs w:val="22"/>
        </w:rPr>
        <w:t xml:space="preserve">2,00 m x 0,50 m x 0,05 m  </w:t>
      </w:r>
      <w:r w:rsidRPr="00E9177B">
        <w:rPr>
          <w:rFonts w:ascii="Arial" w:hAnsi="Arial" w:cs="Arial"/>
          <w:sz w:val="22"/>
          <w:szCs w:val="22"/>
        </w:rPr>
        <w:t xml:space="preserve"> (od dołu dwie płyty pełne</w:t>
      </w:r>
      <w:r>
        <w:rPr>
          <w:rFonts w:ascii="Arial" w:hAnsi="Arial" w:cs="Arial"/>
          <w:sz w:val="22"/>
          <w:szCs w:val="22"/>
        </w:rPr>
        <w:t>,</w:t>
      </w:r>
      <w:r w:rsidRPr="00E9177B">
        <w:rPr>
          <w:rFonts w:ascii="Arial" w:hAnsi="Arial" w:cs="Arial"/>
          <w:sz w:val="22"/>
          <w:szCs w:val="22"/>
        </w:rPr>
        <w:t xml:space="preserve"> </w:t>
      </w:r>
      <w:r>
        <w:rPr>
          <w:rFonts w:ascii="Arial" w:hAnsi="Arial" w:cs="Arial"/>
          <w:sz w:val="22"/>
          <w:szCs w:val="22"/>
        </w:rPr>
        <w:t>następna</w:t>
      </w:r>
      <w:r w:rsidRPr="00E9177B">
        <w:rPr>
          <w:rFonts w:ascii="Arial" w:hAnsi="Arial" w:cs="Arial"/>
          <w:sz w:val="22"/>
          <w:szCs w:val="22"/>
        </w:rPr>
        <w:t xml:space="preserve"> jedna płyta ażurowa</w:t>
      </w:r>
      <w:r>
        <w:rPr>
          <w:rFonts w:ascii="Arial" w:hAnsi="Arial" w:cs="Arial"/>
          <w:sz w:val="22"/>
          <w:szCs w:val="22"/>
        </w:rPr>
        <w:t>,</w:t>
      </w:r>
      <w:r w:rsidRPr="00E9177B">
        <w:rPr>
          <w:rFonts w:ascii="Arial" w:hAnsi="Arial" w:cs="Arial"/>
          <w:sz w:val="22"/>
          <w:szCs w:val="22"/>
        </w:rPr>
        <w:t xml:space="preserve"> u samej góry jedna płyta pełna) osadzone w nowych słupkach betonowych</w:t>
      </w:r>
      <w:r>
        <w:rPr>
          <w:rFonts w:ascii="Arial" w:hAnsi="Arial" w:cs="Arial"/>
          <w:sz w:val="22"/>
          <w:szCs w:val="22"/>
        </w:rPr>
        <w:t xml:space="preserve"> o wymiarach </w:t>
      </w:r>
      <w:r w:rsidRPr="00E9177B">
        <w:rPr>
          <w:rFonts w:ascii="Arial" w:hAnsi="Arial" w:cs="Arial"/>
          <w:sz w:val="22"/>
          <w:szCs w:val="22"/>
        </w:rPr>
        <w:t xml:space="preserve"> </w:t>
      </w:r>
      <w:r w:rsidR="006800B7" w:rsidRPr="006800B7">
        <w:rPr>
          <w:rFonts w:ascii="Arial" w:hAnsi="Arial" w:cs="Arial"/>
          <w:sz w:val="22"/>
          <w:szCs w:val="22"/>
        </w:rPr>
        <w:t>0,10 m x 0,10 m x 2,7 m</w:t>
      </w:r>
      <w:r>
        <w:rPr>
          <w:rFonts w:ascii="Arial" w:hAnsi="Arial" w:cs="Arial"/>
          <w:sz w:val="22"/>
          <w:szCs w:val="22"/>
        </w:rPr>
        <w:t>;</w:t>
      </w:r>
    </w:p>
    <w:p w14:paraId="3458284D" w14:textId="413532D7" w:rsidR="00E5089F" w:rsidRDefault="00E5089F" w:rsidP="00CF0F33">
      <w:pPr>
        <w:pStyle w:val="Standard"/>
        <w:numPr>
          <w:ilvl w:val="0"/>
          <w:numId w:val="41"/>
        </w:numPr>
        <w:spacing w:after="100" w:afterAutospacing="1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wysokość wykonanego ogrodzenia: 2,0 m</w:t>
      </w:r>
      <w:r w:rsidR="006800B7">
        <w:rPr>
          <w:rFonts w:ascii="Arial" w:hAnsi="Arial" w:cs="Arial"/>
          <w:sz w:val="22"/>
          <w:szCs w:val="22"/>
        </w:rPr>
        <w:t xml:space="preserve"> (bez wysięgników)</w:t>
      </w:r>
      <w:r>
        <w:rPr>
          <w:rFonts w:ascii="Arial" w:hAnsi="Arial" w:cs="Arial"/>
          <w:sz w:val="22"/>
          <w:szCs w:val="22"/>
        </w:rPr>
        <w:t>;</w:t>
      </w:r>
    </w:p>
    <w:p w14:paraId="350EE7EB" w14:textId="77777777" w:rsidR="00E5089F" w:rsidRDefault="00E5089F" w:rsidP="00CF0F33">
      <w:pPr>
        <w:pStyle w:val="Standard"/>
        <w:numPr>
          <w:ilvl w:val="0"/>
          <w:numId w:val="41"/>
        </w:numPr>
        <w:spacing w:after="100" w:afterAutospacing="1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n</w:t>
      </w:r>
      <w:r w:rsidRPr="00E9177B">
        <w:rPr>
          <w:rFonts w:ascii="Arial" w:hAnsi="Arial" w:cs="Arial"/>
          <w:sz w:val="22"/>
          <w:szCs w:val="22"/>
        </w:rPr>
        <w:t>a słupkach należy zamontować wysięgniki z wychyleniem 30 °od pionu na zewnątrz ogrodzenia</w:t>
      </w:r>
      <w:r>
        <w:rPr>
          <w:rFonts w:ascii="Arial" w:hAnsi="Arial" w:cs="Arial"/>
          <w:sz w:val="22"/>
          <w:szCs w:val="22"/>
        </w:rPr>
        <w:t>;</w:t>
      </w:r>
    </w:p>
    <w:p w14:paraId="17E3E2F6" w14:textId="5353BE14" w:rsidR="00E5089F" w:rsidRDefault="00E5089F" w:rsidP="00CF0F33">
      <w:pPr>
        <w:pStyle w:val="Standard"/>
        <w:numPr>
          <w:ilvl w:val="0"/>
          <w:numId w:val="41"/>
        </w:numPr>
        <w:spacing w:after="100" w:afterAutospacing="1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lastRenderedPageBreak/>
        <w:t>w</w:t>
      </w:r>
      <w:r w:rsidRPr="00E9177B">
        <w:rPr>
          <w:rFonts w:ascii="Arial" w:hAnsi="Arial" w:cs="Arial"/>
          <w:sz w:val="22"/>
          <w:szCs w:val="22"/>
        </w:rPr>
        <w:t xml:space="preserve">ysięgnik wykonać z kątownika </w:t>
      </w:r>
      <w:proofErr w:type="spellStart"/>
      <w:r w:rsidRPr="00E9177B">
        <w:rPr>
          <w:rFonts w:ascii="Arial" w:hAnsi="Arial" w:cs="Arial"/>
          <w:sz w:val="22"/>
          <w:szCs w:val="22"/>
        </w:rPr>
        <w:t>gw</w:t>
      </w:r>
      <w:proofErr w:type="spellEnd"/>
      <w:r w:rsidRPr="00E9177B">
        <w:rPr>
          <w:rFonts w:ascii="Arial" w:hAnsi="Arial" w:cs="Arial"/>
          <w:sz w:val="22"/>
          <w:szCs w:val="22"/>
        </w:rPr>
        <w:t xml:space="preserve">. ocynkowanego ogniowo </w:t>
      </w:r>
      <w:r w:rsidR="00DE2CFB">
        <w:rPr>
          <w:rFonts w:ascii="Arial" w:hAnsi="Arial" w:cs="Arial"/>
          <w:sz w:val="22"/>
          <w:szCs w:val="22"/>
        </w:rPr>
        <w:br/>
      </w:r>
      <w:r w:rsidRPr="00E9177B">
        <w:rPr>
          <w:rFonts w:ascii="Arial" w:hAnsi="Arial" w:cs="Arial"/>
          <w:sz w:val="22"/>
          <w:szCs w:val="22"/>
        </w:rPr>
        <w:t>o wym</w:t>
      </w:r>
      <w:r>
        <w:rPr>
          <w:rFonts w:ascii="Arial" w:hAnsi="Arial" w:cs="Arial"/>
          <w:sz w:val="22"/>
          <w:szCs w:val="22"/>
        </w:rPr>
        <w:t>iarach</w:t>
      </w:r>
      <w:r w:rsidRPr="00E9177B">
        <w:rPr>
          <w:rFonts w:ascii="Arial" w:hAnsi="Arial" w:cs="Arial"/>
          <w:sz w:val="22"/>
          <w:szCs w:val="22"/>
        </w:rPr>
        <w:t xml:space="preserve"> 45x45x6, długość 0,75 m, część odchylona pod mocowanie drutu dł. 0,50 m</w:t>
      </w:r>
      <w:r>
        <w:rPr>
          <w:rFonts w:ascii="Arial" w:hAnsi="Arial" w:cs="Arial"/>
          <w:sz w:val="22"/>
          <w:szCs w:val="22"/>
        </w:rPr>
        <w:t>;</w:t>
      </w:r>
    </w:p>
    <w:p w14:paraId="1C86C0E0" w14:textId="30EC4756" w:rsidR="00E5089F" w:rsidRDefault="00E5089F" w:rsidP="00CF0F33">
      <w:pPr>
        <w:pStyle w:val="Standard"/>
        <w:numPr>
          <w:ilvl w:val="0"/>
          <w:numId w:val="41"/>
        </w:numPr>
        <w:spacing w:after="100" w:afterAutospacing="1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w</w:t>
      </w:r>
      <w:r w:rsidRPr="00E9177B">
        <w:rPr>
          <w:rFonts w:ascii="Arial" w:hAnsi="Arial" w:cs="Arial"/>
          <w:sz w:val="22"/>
          <w:szCs w:val="22"/>
        </w:rPr>
        <w:t xml:space="preserve"> części odchylonej wykonać otwory ϕ 5,5 w rozstawie od krawędzi górnej do osi otworów 0,05m-0,20m-0,20-0,05m na płaszczyźnie pionowej wysięgu</w:t>
      </w:r>
      <w:r>
        <w:rPr>
          <w:rFonts w:ascii="Arial" w:hAnsi="Arial" w:cs="Arial"/>
          <w:sz w:val="22"/>
          <w:szCs w:val="22"/>
        </w:rPr>
        <w:t>;</w:t>
      </w:r>
    </w:p>
    <w:p w14:paraId="78A20C1E" w14:textId="77777777" w:rsidR="00E5089F" w:rsidRDefault="00E5089F" w:rsidP="00CF0F33">
      <w:pPr>
        <w:pStyle w:val="Standard"/>
        <w:numPr>
          <w:ilvl w:val="0"/>
          <w:numId w:val="41"/>
        </w:numPr>
        <w:spacing w:after="100" w:afterAutospacing="1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n</w:t>
      </w:r>
      <w:r w:rsidRPr="0088400E">
        <w:rPr>
          <w:rFonts w:ascii="Arial" w:hAnsi="Arial" w:cs="Arial"/>
          <w:sz w:val="22"/>
          <w:szCs w:val="22"/>
        </w:rPr>
        <w:t>a zamontowanych wysięgnikach na słupkach  należy rozciągnąć drut (</w:t>
      </w:r>
      <w:proofErr w:type="spellStart"/>
      <w:r w:rsidRPr="0088400E">
        <w:rPr>
          <w:rFonts w:ascii="Arial" w:hAnsi="Arial" w:cs="Arial"/>
          <w:sz w:val="22"/>
          <w:szCs w:val="22"/>
        </w:rPr>
        <w:t>concentrina</w:t>
      </w:r>
      <w:proofErr w:type="spellEnd"/>
      <w:r w:rsidRPr="0088400E">
        <w:rPr>
          <w:rFonts w:ascii="Arial" w:hAnsi="Arial" w:cs="Arial"/>
          <w:sz w:val="22"/>
          <w:szCs w:val="22"/>
        </w:rPr>
        <w:t xml:space="preserve"> – żyletkowy) na wcześniej zamontowanych w trzech poziomach  linkach stalowych ocynkowanych ϕ 4mm – 5 mm</w:t>
      </w:r>
      <w:r>
        <w:rPr>
          <w:rFonts w:ascii="Arial" w:hAnsi="Arial" w:cs="Arial"/>
          <w:sz w:val="22"/>
          <w:szCs w:val="22"/>
        </w:rPr>
        <w:t>;</w:t>
      </w:r>
    </w:p>
    <w:p w14:paraId="7BB7C452" w14:textId="77777777" w:rsidR="00E5089F" w:rsidRDefault="00E5089F" w:rsidP="00CF0F33">
      <w:pPr>
        <w:pStyle w:val="Standard"/>
        <w:numPr>
          <w:ilvl w:val="0"/>
          <w:numId w:val="41"/>
        </w:numPr>
        <w:spacing w:after="100" w:afterAutospacing="1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n</w:t>
      </w:r>
      <w:r w:rsidRPr="0088400E">
        <w:rPr>
          <w:rFonts w:ascii="Arial" w:hAnsi="Arial" w:cs="Arial"/>
          <w:sz w:val="22"/>
          <w:szCs w:val="22"/>
        </w:rPr>
        <w:t>ad istniejącą bramą i furtką należy zamontować drut kolczasty (</w:t>
      </w:r>
      <w:proofErr w:type="spellStart"/>
      <w:r w:rsidRPr="0088400E">
        <w:rPr>
          <w:rFonts w:ascii="Arial" w:hAnsi="Arial" w:cs="Arial"/>
          <w:sz w:val="22"/>
          <w:szCs w:val="22"/>
        </w:rPr>
        <w:t>concentrina</w:t>
      </w:r>
      <w:proofErr w:type="spellEnd"/>
      <w:r w:rsidRPr="0088400E">
        <w:rPr>
          <w:rFonts w:ascii="Arial" w:hAnsi="Arial" w:cs="Arial"/>
          <w:sz w:val="22"/>
          <w:szCs w:val="22"/>
        </w:rPr>
        <w:t xml:space="preserve"> – żyletkowy)</w:t>
      </w:r>
      <w:r>
        <w:rPr>
          <w:rFonts w:ascii="Arial" w:hAnsi="Arial" w:cs="Arial"/>
          <w:sz w:val="22"/>
          <w:szCs w:val="22"/>
        </w:rPr>
        <w:t>;</w:t>
      </w:r>
    </w:p>
    <w:p w14:paraId="53F36D82" w14:textId="77777777" w:rsidR="00E5089F" w:rsidRDefault="00E5089F" w:rsidP="00CF0F33">
      <w:pPr>
        <w:pStyle w:val="Standard"/>
        <w:numPr>
          <w:ilvl w:val="0"/>
          <w:numId w:val="41"/>
        </w:numPr>
        <w:spacing w:after="100" w:afterAutospacing="1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n</w:t>
      </w:r>
      <w:r w:rsidRPr="0088400E">
        <w:rPr>
          <w:rFonts w:ascii="Arial" w:hAnsi="Arial" w:cs="Arial"/>
          <w:sz w:val="22"/>
          <w:szCs w:val="22"/>
        </w:rPr>
        <w:t xml:space="preserve">a co trzecim przęśle należy umieścić tabliczkę ostrzegawczą – sztywna płyta o wym. 148 mmx 210 mm z napisem – NIE WCHODZIĆ WYSOKIE NAPIĘCIE (330-17)   </w:t>
      </w:r>
    </w:p>
    <w:p w14:paraId="43DA9A24" w14:textId="77777777" w:rsidR="00E5089F" w:rsidRDefault="00E5089F" w:rsidP="00C668FC">
      <w:pPr>
        <w:pStyle w:val="Standard"/>
        <w:spacing w:after="100" w:afterAutospacing="1"/>
        <w:ind w:left="2160"/>
        <w:jc w:val="both"/>
        <w:rPr>
          <w:rFonts w:ascii="Arial" w:hAnsi="Arial" w:cs="Arial"/>
          <w:sz w:val="22"/>
          <w:szCs w:val="22"/>
        </w:rPr>
      </w:pPr>
    </w:p>
    <w:p w14:paraId="79CFE0EF" w14:textId="77777777" w:rsidR="004E203E" w:rsidRDefault="004E203E">
      <w:pPr>
        <w:pStyle w:val="Standard"/>
        <w:spacing w:line="360" w:lineRule="auto"/>
        <w:jc w:val="both"/>
        <w:rPr>
          <w:rFonts w:ascii="Arial" w:hAnsi="Arial" w:cs="Arial"/>
          <w:sz w:val="22"/>
          <w:szCs w:val="22"/>
        </w:rPr>
      </w:pPr>
    </w:p>
    <w:p w14:paraId="36F51B60" w14:textId="7F507120" w:rsidR="004E203E" w:rsidRPr="00A51359" w:rsidRDefault="00740881" w:rsidP="00CF0F33">
      <w:pPr>
        <w:pStyle w:val="Textbody"/>
        <w:numPr>
          <w:ilvl w:val="0"/>
          <w:numId w:val="37"/>
        </w:numPr>
        <w:pBdr>
          <w:bottom w:val="single" w:sz="4" w:space="8" w:color="000001"/>
        </w:pBdr>
        <w:spacing w:after="100" w:afterAutospacing="1"/>
        <w:ind w:left="284" w:hanging="284"/>
        <w:jc w:val="both"/>
        <w:rPr>
          <w:rFonts w:ascii="Arial" w:hAnsi="Arial" w:cs="Arial"/>
          <w:b/>
          <w:sz w:val="22"/>
          <w:szCs w:val="22"/>
        </w:rPr>
      </w:pPr>
      <w:r w:rsidRPr="00A51359">
        <w:rPr>
          <w:rFonts w:ascii="Arial" w:hAnsi="Arial" w:cs="Arial"/>
          <w:b/>
          <w:sz w:val="22"/>
          <w:szCs w:val="22"/>
        </w:rPr>
        <w:t xml:space="preserve">Dodatkowe </w:t>
      </w:r>
      <w:r w:rsidR="000963C6">
        <w:rPr>
          <w:rFonts w:ascii="Arial" w:hAnsi="Arial" w:cs="Arial"/>
          <w:b/>
          <w:sz w:val="22"/>
          <w:szCs w:val="22"/>
        </w:rPr>
        <w:t xml:space="preserve">informacje i </w:t>
      </w:r>
      <w:r w:rsidRPr="00A51359">
        <w:rPr>
          <w:rFonts w:ascii="Arial" w:hAnsi="Arial" w:cs="Arial"/>
          <w:b/>
          <w:sz w:val="22"/>
          <w:szCs w:val="22"/>
        </w:rPr>
        <w:t>wymagania</w:t>
      </w:r>
    </w:p>
    <w:p w14:paraId="7427F0BD" w14:textId="015771F3" w:rsidR="004E203E" w:rsidRPr="00E46E51" w:rsidRDefault="00740881" w:rsidP="00CF0F33">
      <w:pPr>
        <w:pStyle w:val="Standard"/>
        <w:numPr>
          <w:ilvl w:val="0"/>
          <w:numId w:val="36"/>
        </w:numPr>
        <w:spacing w:after="100" w:afterAutospacing="1"/>
        <w:jc w:val="both"/>
        <w:rPr>
          <w:rFonts w:ascii="Arial" w:hAnsi="Arial" w:cs="Arial"/>
          <w:sz w:val="22"/>
          <w:szCs w:val="22"/>
        </w:rPr>
      </w:pPr>
      <w:r w:rsidRPr="00E46E51">
        <w:rPr>
          <w:rFonts w:ascii="Arial" w:hAnsi="Arial" w:cs="Arial"/>
          <w:sz w:val="22"/>
          <w:szCs w:val="22"/>
        </w:rPr>
        <w:t>Zamawiający zorganizuje dla Wykonawców ubiegających się o udzielenie zamówienia możliwość odbycia wizji lokalnej.</w:t>
      </w:r>
      <w:r w:rsidR="0088400E">
        <w:rPr>
          <w:rFonts w:ascii="Arial" w:hAnsi="Arial" w:cs="Arial"/>
          <w:sz w:val="22"/>
          <w:szCs w:val="22"/>
        </w:rPr>
        <w:t xml:space="preserve"> </w:t>
      </w:r>
      <w:r w:rsidR="0088400E" w:rsidRPr="0088400E">
        <w:rPr>
          <w:rFonts w:ascii="Arial" w:hAnsi="Arial" w:cs="Arial"/>
          <w:b/>
          <w:bCs/>
          <w:sz w:val="22"/>
          <w:szCs w:val="22"/>
        </w:rPr>
        <w:t>Wizja lokalna jest obligatoryjna</w:t>
      </w:r>
      <w:r w:rsidR="0088400E">
        <w:rPr>
          <w:rFonts w:ascii="Arial" w:hAnsi="Arial" w:cs="Arial"/>
          <w:sz w:val="22"/>
          <w:szCs w:val="22"/>
        </w:rPr>
        <w:t>.</w:t>
      </w:r>
      <w:r w:rsidRPr="00E46E51">
        <w:rPr>
          <w:rFonts w:ascii="Arial" w:hAnsi="Arial" w:cs="Arial"/>
          <w:sz w:val="22"/>
          <w:szCs w:val="22"/>
        </w:rPr>
        <w:t xml:space="preserve"> Podczas wizji lokalnej każdy Wykonawca będzie mógł uzyskać informacje niezbędne do przygotowania oferty, jak również wytyczne dotyczące sposobu realizacji  prac remontowo-budowlanych.</w:t>
      </w:r>
    </w:p>
    <w:p w14:paraId="0DA192DF" w14:textId="3555E040" w:rsidR="00792DC1" w:rsidRPr="003B2BAB" w:rsidRDefault="00740881" w:rsidP="00CF0F33">
      <w:pPr>
        <w:pStyle w:val="Standard"/>
        <w:numPr>
          <w:ilvl w:val="0"/>
          <w:numId w:val="36"/>
        </w:numPr>
        <w:spacing w:after="100" w:afterAutospacing="1"/>
        <w:jc w:val="both"/>
        <w:rPr>
          <w:rFonts w:ascii="Arial" w:hAnsi="Arial" w:cs="Arial"/>
          <w:sz w:val="22"/>
          <w:szCs w:val="22"/>
        </w:rPr>
      </w:pPr>
      <w:r w:rsidRPr="003B2BAB">
        <w:rPr>
          <w:rFonts w:ascii="Arial" w:hAnsi="Arial" w:cs="Arial"/>
          <w:sz w:val="22"/>
          <w:szCs w:val="22"/>
        </w:rPr>
        <w:t>Materiały niezbędne do realizacji przedmiotu zamówienia dostarcza Wykonawca.</w:t>
      </w:r>
    </w:p>
    <w:p w14:paraId="576FF211" w14:textId="77777777" w:rsidR="004E203E" w:rsidRDefault="00740881" w:rsidP="00CF0F33">
      <w:pPr>
        <w:pStyle w:val="Standard"/>
        <w:numPr>
          <w:ilvl w:val="0"/>
          <w:numId w:val="36"/>
        </w:numPr>
        <w:spacing w:after="100" w:afterAutospacing="1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Materiały pochodzące z demontażu nie mogą być wykorzystane przez Wykonawcę  do ponownego montażu. </w:t>
      </w:r>
    </w:p>
    <w:p w14:paraId="167A770C" w14:textId="3A743E05" w:rsidR="004E203E" w:rsidRDefault="00740881" w:rsidP="00CF0F33">
      <w:pPr>
        <w:pStyle w:val="Standard"/>
        <w:numPr>
          <w:ilvl w:val="0"/>
          <w:numId w:val="36"/>
        </w:numPr>
        <w:spacing w:after="100" w:afterAutospacing="1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Użyte do wykonania przedmiotu zamówienia materiały, aparaty, urządzenia </w:t>
      </w:r>
      <w:r>
        <w:rPr>
          <w:rFonts w:ascii="Arial" w:hAnsi="Arial" w:cs="Arial"/>
          <w:sz w:val="22"/>
          <w:szCs w:val="22"/>
        </w:rPr>
        <w:br/>
        <w:t>i wyroby zamienne muszą być fabrycznie nowe, wolne od wad, muszą posiadać próby fabryczne, odpowiednie parametry jakościowe i wytrzymałościowe oraz certyfikaty na znak bezpieczeństwa, certyfikaty zgodności z dokumentami normatywnymi lub deklaracje zgodności z aktualnymi badaniami – w zakresie wymaganym odrębnymi przepisami szczególnymi, w tym Prawa Budowlanego tj. ogólnie</w:t>
      </w:r>
      <w:r w:rsidR="00752301">
        <w:rPr>
          <w:rFonts w:ascii="Arial" w:hAnsi="Arial" w:cs="Arial"/>
          <w:sz w:val="22"/>
          <w:szCs w:val="22"/>
        </w:rPr>
        <w:t xml:space="preserve"> </w:t>
      </w:r>
      <w:r>
        <w:rPr>
          <w:rFonts w:ascii="Arial" w:hAnsi="Arial" w:cs="Arial"/>
          <w:sz w:val="22"/>
          <w:szCs w:val="22"/>
        </w:rPr>
        <w:t>dokumentu uprawniając</w:t>
      </w:r>
      <w:r w:rsidR="00752301">
        <w:rPr>
          <w:rFonts w:ascii="Arial" w:hAnsi="Arial" w:cs="Arial"/>
          <w:sz w:val="22"/>
          <w:szCs w:val="22"/>
        </w:rPr>
        <w:t xml:space="preserve">ego do wprowadzenia do obrotu i </w:t>
      </w:r>
      <w:r>
        <w:rPr>
          <w:rFonts w:ascii="Arial" w:hAnsi="Arial" w:cs="Arial"/>
          <w:sz w:val="22"/>
          <w:szCs w:val="22"/>
        </w:rPr>
        <w:t>stosowania w budownictwie.</w:t>
      </w:r>
    </w:p>
    <w:p w14:paraId="7335BB95" w14:textId="2C9076DB" w:rsidR="004E203E" w:rsidRDefault="00740881" w:rsidP="00CF0F33">
      <w:pPr>
        <w:pStyle w:val="Standard"/>
        <w:numPr>
          <w:ilvl w:val="0"/>
          <w:numId w:val="36"/>
        </w:numPr>
        <w:spacing w:after="100" w:afterAutospacing="1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Do wszystkich wprowadzonych (zabudowanych) materiałów, aparatów, urządzeń i wyrobów Wykonawca</w:t>
      </w:r>
      <w:r w:rsidR="002D0D15">
        <w:rPr>
          <w:rFonts w:ascii="Arial" w:hAnsi="Arial" w:cs="Arial"/>
          <w:sz w:val="22"/>
          <w:szCs w:val="22"/>
        </w:rPr>
        <w:t xml:space="preserve"> na wezwanie </w:t>
      </w:r>
      <w:r w:rsidR="00B54A7B">
        <w:rPr>
          <w:rFonts w:ascii="Arial" w:hAnsi="Arial" w:cs="Arial"/>
          <w:sz w:val="22"/>
          <w:szCs w:val="22"/>
        </w:rPr>
        <w:t>Zamawiającego</w:t>
      </w:r>
      <w:r>
        <w:rPr>
          <w:rFonts w:ascii="Arial" w:hAnsi="Arial" w:cs="Arial"/>
          <w:sz w:val="22"/>
          <w:szCs w:val="22"/>
        </w:rPr>
        <w:t xml:space="preserve"> zobowiązany jest dostarczyć deklaracje właściwości użytkowych, karty katalogowe, DTR, instrukcje, atesty lub certyfikaty.</w:t>
      </w:r>
    </w:p>
    <w:p w14:paraId="6F6A341E" w14:textId="4F2F146E" w:rsidR="004E203E" w:rsidRDefault="00740881" w:rsidP="00CF0F33">
      <w:pPr>
        <w:pStyle w:val="Standard"/>
        <w:numPr>
          <w:ilvl w:val="0"/>
          <w:numId w:val="36"/>
        </w:numPr>
        <w:spacing w:after="100" w:afterAutospacing="1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Wykonawca ma możliwość zastosowania materiałów i urządzeń równoważnych pod warunkiem spełnienia przez nie niezbędnych wymagań technicznych, zapewniających osiągnięcie zakładanych parametrów i funkcjonalności. Za typ równoważny uważa się materiał lub urządzenie nie gorsze niż opisane w </w:t>
      </w:r>
      <w:r w:rsidR="00752301">
        <w:rPr>
          <w:rFonts w:ascii="Arial" w:hAnsi="Arial" w:cs="Arial"/>
          <w:sz w:val="22"/>
          <w:szCs w:val="22"/>
        </w:rPr>
        <w:t xml:space="preserve">niniejszym dokumencie </w:t>
      </w:r>
      <w:r>
        <w:rPr>
          <w:rFonts w:ascii="Arial" w:hAnsi="Arial" w:cs="Arial"/>
          <w:sz w:val="22"/>
          <w:szCs w:val="22"/>
        </w:rPr>
        <w:t xml:space="preserve">i tym samym równoważne w zakresie zastosowania. Ciężar udowodnienia równoważności spoczywa na Wykonawcy poprzez wskazanie właściwych norm, atestów i funkcjonalności. </w:t>
      </w:r>
    </w:p>
    <w:p w14:paraId="378E33E2" w14:textId="1A46AC8E" w:rsidR="004E203E" w:rsidRDefault="00740881" w:rsidP="00CF0F33">
      <w:pPr>
        <w:pStyle w:val="Standard"/>
        <w:numPr>
          <w:ilvl w:val="0"/>
          <w:numId w:val="36"/>
        </w:numPr>
        <w:spacing w:after="100" w:afterAutospacing="1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Oferta obejmować musi wszystkie koszty związane z przygotowaniem oferty </w:t>
      </w:r>
      <w:r>
        <w:rPr>
          <w:rFonts w:ascii="Arial" w:hAnsi="Arial" w:cs="Arial"/>
          <w:sz w:val="22"/>
          <w:szCs w:val="22"/>
        </w:rPr>
        <w:br/>
        <w:t xml:space="preserve">i realizacją przedmiotu </w:t>
      </w:r>
      <w:r w:rsidR="00752301">
        <w:rPr>
          <w:rFonts w:ascii="Arial" w:hAnsi="Arial" w:cs="Arial"/>
          <w:sz w:val="22"/>
          <w:szCs w:val="22"/>
        </w:rPr>
        <w:t>zamówienia</w:t>
      </w:r>
      <w:r>
        <w:rPr>
          <w:rFonts w:ascii="Arial" w:hAnsi="Arial" w:cs="Arial"/>
          <w:sz w:val="22"/>
          <w:szCs w:val="22"/>
        </w:rPr>
        <w:t>.</w:t>
      </w:r>
    </w:p>
    <w:p w14:paraId="65693AF8" w14:textId="77777777" w:rsidR="004E203E" w:rsidRDefault="00740881" w:rsidP="00CF0F33">
      <w:pPr>
        <w:pStyle w:val="Standard"/>
        <w:numPr>
          <w:ilvl w:val="0"/>
          <w:numId w:val="36"/>
        </w:numPr>
        <w:spacing w:after="100" w:afterAutospacing="1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Wymagane dokumenty do odbioru technicznego w przypadku realizacji zgodnie  </w:t>
      </w:r>
      <w:r>
        <w:rPr>
          <w:rFonts w:ascii="Arial" w:hAnsi="Arial" w:cs="Arial"/>
          <w:sz w:val="22"/>
          <w:szCs w:val="22"/>
        </w:rPr>
        <w:br/>
        <w:t>z zapisami prawa budowlanego.</w:t>
      </w:r>
    </w:p>
    <w:p w14:paraId="11081C15" w14:textId="4DD0777F" w:rsidR="004E203E" w:rsidRDefault="00740881" w:rsidP="00CF0F33">
      <w:pPr>
        <w:pStyle w:val="Standard"/>
        <w:numPr>
          <w:ilvl w:val="0"/>
          <w:numId w:val="36"/>
        </w:numPr>
        <w:spacing w:after="100" w:afterAutospacing="1"/>
        <w:jc w:val="both"/>
        <w:rPr>
          <w:rFonts w:ascii="Arial" w:hAnsi="Arial" w:cs="Arial"/>
          <w:sz w:val="22"/>
          <w:szCs w:val="22"/>
        </w:rPr>
      </w:pPr>
      <w:r w:rsidRPr="003B2BAB">
        <w:rPr>
          <w:rFonts w:ascii="Arial" w:hAnsi="Arial" w:cs="Arial"/>
          <w:sz w:val="22"/>
          <w:szCs w:val="22"/>
        </w:rPr>
        <w:t xml:space="preserve">Zamawiający wymaga aby Wykonawca zagospodarował powstałe odpady podczas realizacji przedmiotu zamówienia zgodnie z obowiązującymi </w:t>
      </w:r>
      <w:r w:rsidRPr="003B2BAB">
        <w:rPr>
          <w:rFonts w:ascii="Arial" w:hAnsi="Arial" w:cs="Arial"/>
          <w:sz w:val="22"/>
          <w:szCs w:val="22"/>
        </w:rPr>
        <w:lastRenderedPageBreak/>
        <w:t>przepisami. Koszty związane z wywozem odpadów i ic</w:t>
      </w:r>
      <w:r w:rsidR="00752301">
        <w:rPr>
          <w:rFonts w:ascii="Arial" w:hAnsi="Arial" w:cs="Arial"/>
          <w:sz w:val="22"/>
          <w:szCs w:val="22"/>
        </w:rPr>
        <w:t>h utylizacj</w:t>
      </w:r>
      <w:r w:rsidR="00C668FC">
        <w:rPr>
          <w:rFonts w:ascii="Arial" w:hAnsi="Arial" w:cs="Arial"/>
          <w:sz w:val="22"/>
          <w:szCs w:val="22"/>
        </w:rPr>
        <w:t>ą</w:t>
      </w:r>
      <w:r w:rsidR="00752301">
        <w:rPr>
          <w:rFonts w:ascii="Arial" w:hAnsi="Arial" w:cs="Arial"/>
          <w:sz w:val="22"/>
          <w:szCs w:val="22"/>
        </w:rPr>
        <w:t xml:space="preserve"> pokrywa Wykonawca </w:t>
      </w:r>
      <w:r w:rsidRPr="003B2BAB">
        <w:rPr>
          <w:rFonts w:ascii="Arial" w:hAnsi="Arial" w:cs="Arial"/>
          <w:sz w:val="22"/>
          <w:szCs w:val="22"/>
        </w:rPr>
        <w:t>w ramach wynagrodzenia. Wykonawca na wezwanie Zamawiającego przedstawi stosowne protokoły i dokumenty potwierdzające zagospodarowanie powstałych odpadów zgodnie z obowiązującymi przepisami.</w:t>
      </w:r>
    </w:p>
    <w:p w14:paraId="67307987" w14:textId="70B9C1C4" w:rsidR="000963C6" w:rsidRDefault="00385CAE" w:rsidP="00CF0F33">
      <w:pPr>
        <w:pStyle w:val="Standard"/>
        <w:numPr>
          <w:ilvl w:val="0"/>
          <w:numId w:val="36"/>
        </w:numPr>
        <w:spacing w:after="100" w:afterAutospacing="1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Wykonawca zobowiązany jest posiadać (oraz zapewnić ciągłość w okresie realizacji przedmiotu zamówienia) polisę ubezpieczenia</w:t>
      </w:r>
      <w:r w:rsidRPr="00385CAE">
        <w:rPr>
          <w:rFonts w:ascii="Arial" w:hAnsi="Arial" w:cs="Arial"/>
          <w:sz w:val="22"/>
          <w:szCs w:val="22"/>
        </w:rPr>
        <w:t xml:space="preserve"> odpowiedzialności cywilnej (OC), w której rodzaj działalności objętej ochroną będzie zgodny z </w:t>
      </w:r>
      <w:r>
        <w:rPr>
          <w:rFonts w:ascii="Arial" w:hAnsi="Arial" w:cs="Arial"/>
          <w:sz w:val="22"/>
          <w:szCs w:val="22"/>
        </w:rPr>
        <w:t>przedmiotem zamówienia.</w:t>
      </w:r>
    </w:p>
    <w:p w14:paraId="31A5B708" w14:textId="77777777" w:rsidR="00F34E14" w:rsidRPr="000963C6" w:rsidRDefault="00F34E14" w:rsidP="00F34E14">
      <w:pPr>
        <w:pStyle w:val="Standard"/>
        <w:spacing w:after="100" w:afterAutospacing="1"/>
        <w:ind w:left="1287"/>
        <w:jc w:val="both"/>
        <w:rPr>
          <w:rFonts w:ascii="Arial" w:hAnsi="Arial" w:cs="Arial"/>
          <w:sz w:val="22"/>
          <w:szCs w:val="22"/>
        </w:rPr>
      </w:pPr>
    </w:p>
    <w:p w14:paraId="2C788F82" w14:textId="28264525" w:rsidR="00145D51" w:rsidRPr="00A51359" w:rsidRDefault="00145D51" w:rsidP="00CF0F33">
      <w:pPr>
        <w:pStyle w:val="Textbody"/>
        <w:numPr>
          <w:ilvl w:val="0"/>
          <w:numId w:val="37"/>
        </w:numPr>
        <w:pBdr>
          <w:bottom w:val="single" w:sz="4" w:space="8" w:color="000001"/>
        </w:pBdr>
        <w:spacing w:after="100" w:afterAutospacing="1"/>
        <w:ind w:left="284" w:hanging="284"/>
        <w:jc w:val="both"/>
        <w:rPr>
          <w:rFonts w:ascii="Arial" w:hAnsi="Arial" w:cs="Arial"/>
          <w:b/>
          <w:sz w:val="22"/>
          <w:szCs w:val="22"/>
        </w:rPr>
      </w:pPr>
      <w:r w:rsidRPr="00A51359">
        <w:rPr>
          <w:rFonts w:ascii="Arial" w:hAnsi="Arial" w:cs="Arial"/>
          <w:b/>
          <w:sz w:val="22"/>
          <w:szCs w:val="22"/>
        </w:rPr>
        <w:t xml:space="preserve">Dodatkowe </w:t>
      </w:r>
      <w:r>
        <w:rPr>
          <w:rFonts w:ascii="Arial" w:hAnsi="Arial" w:cs="Arial"/>
          <w:b/>
          <w:sz w:val="22"/>
          <w:szCs w:val="22"/>
        </w:rPr>
        <w:t xml:space="preserve">informacje </w:t>
      </w:r>
    </w:p>
    <w:p w14:paraId="6CD5ECB0" w14:textId="77777777" w:rsidR="00D47C01" w:rsidRDefault="00D47C01" w:rsidP="00D47C01">
      <w:pPr>
        <w:pStyle w:val="anagl2"/>
        <w:numPr>
          <w:ilvl w:val="0"/>
          <w:numId w:val="0"/>
        </w:numPr>
        <w:tabs>
          <w:tab w:val="clear" w:pos="0"/>
          <w:tab w:val="left" w:pos="1276"/>
        </w:tabs>
        <w:ind w:left="1260"/>
        <w:rPr>
          <w:bCs/>
          <w:sz w:val="22"/>
          <w:szCs w:val="22"/>
        </w:rPr>
      </w:pPr>
    </w:p>
    <w:p w14:paraId="49993D74" w14:textId="51455B8C" w:rsidR="00B54A7B" w:rsidRPr="00D47C01" w:rsidRDefault="00145D51" w:rsidP="00CF0F33">
      <w:pPr>
        <w:pStyle w:val="anagl2"/>
        <w:numPr>
          <w:ilvl w:val="1"/>
          <w:numId w:val="37"/>
        </w:numPr>
        <w:tabs>
          <w:tab w:val="clear" w:pos="0"/>
          <w:tab w:val="left" w:pos="1276"/>
        </w:tabs>
        <w:rPr>
          <w:bCs/>
          <w:sz w:val="22"/>
          <w:szCs w:val="22"/>
        </w:rPr>
      </w:pPr>
      <w:r w:rsidRPr="00D47C01">
        <w:rPr>
          <w:bCs/>
          <w:sz w:val="22"/>
          <w:szCs w:val="22"/>
        </w:rPr>
        <w:t>Wzór tabliczki ostrzegawczej (dotyczy Części nr 1 i 2)</w:t>
      </w:r>
    </w:p>
    <w:p w14:paraId="152E5EC5" w14:textId="4F62D28C" w:rsidR="00145D51" w:rsidRDefault="00145D51" w:rsidP="00D47C01">
      <w:pPr>
        <w:pStyle w:val="anagl2"/>
        <w:numPr>
          <w:ilvl w:val="0"/>
          <w:numId w:val="0"/>
        </w:numPr>
        <w:tabs>
          <w:tab w:val="clear" w:pos="0"/>
          <w:tab w:val="left" w:pos="1276"/>
        </w:tabs>
        <w:ind w:left="567" w:hanging="567"/>
        <w:jc w:val="center"/>
        <w:rPr>
          <w:b w:val="0"/>
          <w:sz w:val="22"/>
          <w:szCs w:val="22"/>
        </w:rPr>
      </w:pPr>
      <w:r w:rsidRPr="00145D51">
        <w:rPr>
          <w:b w:val="0"/>
          <w:noProof/>
          <w:sz w:val="22"/>
          <w:szCs w:val="22"/>
        </w:rPr>
        <w:drawing>
          <wp:inline distT="0" distB="0" distL="0" distR="0" wp14:anchorId="1D34133D" wp14:editId="51F59B25">
            <wp:extent cx="1543050" cy="2102406"/>
            <wp:effectExtent l="0" t="0" r="0" b="0"/>
            <wp:docPr id="1987993896" name="Obraz 1" descr="Obraz zawierający tekst, Znak drogowy, Czcionka, oznakowanie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87993896" name="Obraz 1" descr="Obraz zawierający tekst, Znak drogowy, Czcionka, oznakowanie&#10;&#10;Opis wygenerowany automatycznie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547544" cy="21085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FAAC60" w14:textId="77777777" w:rsidR="00145D51" w:rsidRDefault="00145D51" w:rsidP="000963C6">
      <w:pPr>
        <w:pStyle w:val="anagl2"/>
        <w:numPr>
          <w:ilvl w:val="0"/>
          <w:numId w:val="0"/>
        </w:numPr>
        <w:tabs>
          <w:tab w:val="clear" w:pos="0"/>
          <w:tab w:val="left" w:pos="1276"/>
        </w:tabs>
        <w:ind w:left="567" w:hanging="567"/>
        <w:rPr>
          <w:b w:val="0"/>
          <w:sz w:val="22"/>
          <w:szCs w:val="22"/>
        </w:rPr>
      </w:pPr>
    </w:p>
    <w:p w14:paraId="2BDEC04B" w14:textId="77777777" w:rsidR="00145D51" w:rsidRDefault="00145D51" w:rsidP="000963C6">
      <w:pPr>
        <w:pStyle w:val="anagl2"/>
        <w:numPr>
          <w:ilvl w:val="0"/>
          <w:numId w:val="0"/>
        </w:numPr>
        <w:tabs>
          <w:tab w:val="clear" w:pos="0"/>
          <w:tab w:val="left" w:pos="1276"/>
        </w:tabs>
        <w:ind w:left="567" w:hanging="567"/>
        <w:rPr>
          <w:b w:val="0"/>
          <w:sz w:val="22"/>
          <w:szCs w:val="22"/>
        </w:rPr>
      </w:pPr>
    </w:p>
    <w:p w14:paraId="1F8A0468" w14:textId="77777777" w:rsidR="007371ED" w:rsidRDefault="00145D51" w:rsidP="007371ED">
      <w:pPr>
        <w:pStyle w:val="anagl2"/>
        <w:numPr>
          <w:ilvl w:val="1"/>
          <w:numId w:val="37"/>
        </w:numPr>
        <w:tabs>
          <w:tab w:val="clear" w:pos="0"/>
          <w:tab w:val="left" w:pos="1276"/>
        </w:tabs>
        <w:rPr>
          <w:bCs/>
          <w:sz w:val="22"/>
          <w:szCs w:val="22"/>
        </w:rPr>
      </w:pPr>
      <w:r w:rsidRPr="00D47C01">
        <w:rPr>
          <w:bCs/>
          <w:sz w:val="22"/>
          <w:szCs w:val="22"/>
        </w:rPr>
        <w:t>Dokumentacja fotograficzna stan aktualny (dotyczy Częś</w:t>
      </w:r>
      <w:r w:rsidR="00E2748D">
        <w:rPr>
          <w:bCs/>
          <w:sz w:val="22"/>
          <w:szCs w:val="22"/>
        </w:rPr>
        <w:t>ć 1</w:t>
      </w:r>
      <w:r w:rsidR="007371ED">
        <w:rPr>
          <w:bCs/>
          <w:sz w:val="22"/>
          <w:szCs w:val="22"/>
        </w:rPr>
        <w:t>)</w:t>
      </w:r>
    </w:p>
    <w:p w14:paraId="7A605884" w14:textId="77777777" w:rsidR="007371ED" w:rsidRDefault="007371ED" w:rsidP="007371ED">
      <w:pPr>
        <w:pStyle w:val="anagl2"/>
        <w:numPr>
          <w:ilvl w:val="0"/>
          <w:numId w:val="0"/>
        </w:numPr>
        <w:tabs>
          <w:tab w:val="clear" w:pos="0"/>
          <w:tab w:val="left" w:pos="1276"/>
        </w:tabs>
        <w:ind w:left="567" w:hanging="567"/>
        <w:jc w:val="center"/>
        <w:rPr>
          <w:bCs/>
          <w:sz w:val="22"/>
          <w:szCs w:val="22"/>
        </w:rPr>
      </w:pPr>
      <w:r>
        <w:rPr>
          <w:bCs/>
          <w:noProof/>
          <w:sz w:val="22"/>
          <w:szCs w:val="22"/>
        </w:rPr>
        <w:drawing>
          <wp:inline distT="0" distB="0" distL="0" distR="0" wp14:anchorId="5C451652" wp14:editId="2DE4FAE2">
            <wp:extent cx="4191000" cy="3148463"/>
            <wp:effectExtent l="0" t="0" r="0" b="0"/>
            <wp:docPr id="471335559" name="Obraz 2" descr="Obraz zawierający na wolnym powietrzu, niebo, roślina, trawa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1335559" name="Obraz 2" descr="Obraz zawierający na wolnym powietrzu, niebo, roślina, trawa&#10;&#10;Opis wygenerowany automatycznie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10089" cy="31628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8C8BC3B" w14:textId="34F2E089" w:rsidR="00145D51" w:rsidRDefault="00E2748D" w:rsidP="007371ED">
      <w:pPr>
        <w:pStyle w:val="anagl2"/>
        <w:numPr>
          <w:ilvl w:val="0"/>
          <w:numId w:val="0"/>
        </w:numPr>
        <w:tabs>
          <w:tab w:val="clear" w:pos="0"/>
          <w:tab w:val="left" w:pos="1276"/>
        </w:tabs>
        <w:ind w:left="567" w:hanging="567"/>
        <w:jc w:val="center"/>
        <w:rPr>
          <w:bCs/>
          <w:sz w:val="22"/>
          <w:szCs w:val="22"/>
        </w:rPr>
      </w:pPr>
      <w:r>
        <w:rPr>
          <w:bCs/>
          <w:noProof/>
          <w:sz w:val="22"/>
          <w:szCs w:val="22"/>
        </w:rPr>
        <w:lastRenderedPageBreak/>
        <w:drawing>
          <wp:inline distT="0" distB="0" distL="0" distR="0" wp14:anchorId="6B1A0AEA" wp14:editId="7F745B71">
            <wp:extent cx="3632027" cy="4838700"/>
            <wp:effectExtent l="0" t="0" r="6985" b="0"/>
            <wp:docPr id="2014648275" name="Obraz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41634" cy="48514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24304">
        <w:rPr>
          <w:bCs/>
          <w:noProof/>
          <w:sz w:val="22"/>
          <w:szCs w:val="22"/>
        </w:rPr>
        <w:drawing>
          <wp:inline distT="0" distB="0" distL="0" distR="0" wp14:anchorId="2204C48B" wp14:editId="66A91415">
            <wp:extent cx="4741936" cy="3562350"/>
            <wp:effectExtent l="0" t="0" r="1905" b="0"/>
            <wp:docPr id="214554254" name="Obraz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53815" cy="35712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3E7AE59" w14:textId="001B9984" w:rsidR="006800B7" w:rsidRDefault="00C24304" w:rsidP="006800B7">
      <w:pPr>
        <w:pStyle w:val="anagl2"/>
        <w:numPr>
          <w:ilvl w:val="0"/>
          <w:numId w:val="0"/>
        </w:numPr>
        <w:tabs>
          <w:tab w:val="clear" w:pos="0"/>
          <w:tab w:val="left" w:pos="1276"/>
        </w:tabs>
        <w:ind w:left="540"/>
        <w:rPr>
          <w:bCs/>
          <w:sz w:val="22"/>
          <w:szCs w:val="22"/>
        </w:rPr>
      </w:pPr>
      <w:r>
        <w:rPr>
          <w:bCs/>
          <w:noProof/>
          <w:sz w:val="22"/>
          <w:szCs w:val="22"/>
        </w:rPr>
        <w:lastRenderedPageBreak/>
        <w:drawing>
          <wp:inline distT="0" distB="0" distL="0" distR="0" wp14:anchorId="6D0D11EB" wp14:editId="729203CF">
            <wp:extent cx="4686300" cy="3520554"/>
            <wp:effectExtent l="0" t="0" r="0" b="3810"/>
            <wp:docPr id="636014135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99520" cy="35304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BBDAA29" w14:textId="77777777" w:rsidR="006800B7" w:rsidRDefault="006800B7" w:rsidP="006800B7">
      <w:pPr>
        <w:pStyle w:val="anagl2"/>
        <w:numPr>
          <w:ilvl w:val="0"/>
          <w:numId w:val="0"/>
        </w:numPr>
        <w:tabs>
          <w:tab w:val="clear" w:pos="0"/>
          <w:tab w:val="left" w:pos="1276"/>
        </w:tabs>
        <w:ind w:left="540"/>
        <w:rPr>
          <w:bCs/>
          <w:sz w:val="22"/>
          <w:szCs w:val="22"/>
        </w:rPr>
      </w:pPr>
    </w:p>
    <w:p w14:paraId="16EAC113" w14:textId="77777777" w:rsidR="006800B7" w:rsidRDefault="006800B7" w:rsidP="006800B7">
      <w:pPr>
        <w:pStyle w:val="anagl2"/>
        <w:numPr>
          <w:ilvl w:val="0"/>
          <w:numId w:val="0"/>
        </w:numPr>
        <w:tabs>
          <w:tab w:val="clear" w:pos="0"/>
          <w:tab w:val="left" w:pos="1276"/>
        </w:tabs>
        <w:ind w:left="540"/>
        <w:rPr>
          <w:bCs/>
          <w:sz w:val="22"/>
          <w:szCs w:val="22"/>
        </w:rPr>
      </w:pPr>
    </w:p>
    <w:p w14:paraId="0F995A69" w14:textId="77777777" w:rsidR="006800B7" w:rsidRDefault="006800B7" w:rsidP="006800B7">
      <w:pPr>
        <w:pStyle w:val="anagl2"/>
        <w:numPr>
          <w:ilvl w:val="0"/>
          <w:numId w:val="0"/>
        </w:numPr>
        <w:tabs>
          <w:tab w:val="clear" w:pos="0"/>
          <w:tab w:val="left" w:pos="1276"/>
        </w:tabs>
        <w:ind w:left="540"/>
        <w:rPr>
          <w:bCs/>
          <w:sz w:val="22"/>
          <w:szCs w:val="22"/>
        </w:rPr>
      </w:pPr>
    </w:p>
    <w:p w14:paraId="48DB2D4C" w14:textId="77777777" w:rsidR="006800B7" w:rsidRDefault="006800B7" w:rsidP="006800B7">
      <w:pPr>
        <w:pStyle w:val="anagl2"/>
        <w:numPr>
          <w:ilvl w:val="0"/>
          <w:numId w:val="0"/>
        </w:numPr>
        <w:tabs>
          <w:tab w:val="clear" w:pos="0"/>
          <w:tab w:val="left" w:pos="1276"/>
        </w:tabs>
        <w:ind w:left="540"/>
        <w:rPr>
          <w:bCs/>
          <w:sz w:val="22"/>
          <w:szCs w:val="22"/>
        </w:rPr>
      </w:pPr>
    </w:p>
    <w:p w14:paraId="3FE66977" w14:textId="77777777" w:rsidR="006800B7" w:rsidRPr="00D47C01" w:rsidRDefault="006800B7" w:rsidP="00CF0F33">
      <w:pPr>
        <w:pStyle w:val="anagl2"/>
        <w:numPr>
          <w:ilvl w:val="1"/>
          <w:numId w:val="37"/>
        </w:numPr>
        <w:tabs>
          <w:tab w:val="clear" w:pos="0"/>
          <w:tab w:val="left" w:pos="1276"/>
        </w:tabs>
        <w:rPr>
          <w:bCs/>
          <w:sz w:val="22"/>
          <w:szCs w:val="22"/>
        </w:rPr>
      </w:pPr>
      <w:r w:rsidRPr="00D47C01">
        <w:rPr>
          <w:bCs/>
          <w:sz w:val="22"/>
          <w:szCs w:val="22"/>
        </w:rPr>
        <w:t>Dokumentacja fotograficzna stan aktualny (dotyczy Części nr 2)</w:t>
      </w:r>
    </w:p>
    <w:p w14:paraId="5EA6E4D2" w14:textId="77777777" w:rsidR="006800B7" w:rsidRPr="00D47C01" w:rsidRDefault="006800B7" w:rsidP="006800B7">
      <w:pPr>
        <w:pStyle w:val="anagl2"/>
        <w:numPr>
          <w:ilvl w:val="0"/>
          <w:numId w:val="0"/>
        </w:numPr>
        <w:tabs>
          <w:tab w:val="clear" w:pos="0"/>
          <w:tab w:val="left" w:pos="1276"/>
        </w:tabs>
        <w:ind w:left="540"/>
        <w:rPr>
          <w:bCs/>
          <w:sz w:val="22"/>
          <w:szCs w:val="22"/>
        </w:rPr>
      </w:pPr>
    </w:p>
    <w:p w14:paraId="04F997F5" w14:textId="77777777" w:rsidR="00145D51" w:rsidRDefault="00145D51" w:rsidP="00D47C01">
      <w:pPr>
        <w:pStyle w:val="anagl2"/>
        <w:numPr>
          <w:ilvl w:val="0"/>
          <w:numId w:val="0"/>
        </w:numPr>
        <w:tabs>
          <w:tab w:val="clear" w:pos="0"/>
          <w:tab w:val="left" w:pos="1276"/>
        </w:tabs>
        <w:ind w:left="567" w:hanging="567"/>
        <w:jc w:val="center"/>
        <w:rPr>
          <w:b w:val="0"/>
          <w:sz w:val="22"/>
          <w:szCs w:val="22"/>
        </w:rPr>
      </w:pPr>
    </w:p>
    <w:p w14:paraId="29CDD400" w14:textId="0FBF5D7B" w:rsidR="00145D51" w:rsidRDefault="00145D51" w:rsidP="00D47C01">
      <w:pPr>
        <w:pStyle w:val="anagl2"/>
        <w:numPr>
          <w:ilvl w:val="0"/>
          <w:numId w:val="0"/>
        </w:numPr>
        <w:tabs>
          <w:tab w:val="clear" w:pos="0"/>
          <w:tab w:val="left" w:pos="1276"/>
        </w:tabs>
        <w:ind w:left="567" w:hanging="567"/>
        <w:jc w:val="center"/>
        <w:rPr>
          <w:b w:val="0"/>
          <w:sz w:val="22"/>
          <w:szCs w:val="22"/>
        </w:rPr>
      </w:pPr>
      <w:r w:rsidRPr="00145D51">
        <w:rPr>
          <w:b w:val="0"/>
          <w:noProof/>
          <w:sz w:val="22"/>
          <w:szCs w:val="22"/>
        </w:rPr>
        <w:drawing>
          <wp:inline distT="0" distB="0" distL="0" distR="0" wp14:anchorId="3B71F6A0" wp14:editId="3503A7E8">
            <wp:extent cx="4400550" cy="3268883"/>
            <wp:effectExtent l="0" t="0" r="0" b="8255"/>
            <wp:docPr id="233717790" name="Obraz 1" descr="Obraz zawierający na wolnym powietrzu, niebo, roślina, drzewo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3717790" name="Obraz 1" descr="Obraz zawierający na wolnym powietrzu, niebo, roślina, drzewo&#10;&#10;Opis wygenerowany automatycznie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423020" cy="3285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F17745" w14:textId="0466194F" w:rsidR="00145D51" w:rsidRDefault="00145D51" w:rsidP="00D47C01">
      <w:pPr>
        <w:pStyle w:val="anagl2"/>
        <w:numPr>
          <w:ilvl w:val="0"/>
          <w:numId w:val="0"/>
        </w:numPr>
        <w:tabs>
          <w:tab w:val="clear" w:pos="0"/>
          <w:tab w:val="left" w:pos="1276"/>
        </w:tabs>
        <w:ind w:left="567" w:hanging="567"/>
        <w:jc w:val="center"/>
        <w:rPr>
          <w:b w:val="0"/>
          <w:sz w:val="22"/>
          <w:szCs w:val="22"/>
        </w:rPr>
      </w:pPr>
      <w:r w:rsidRPr="00145D51">
        <w:rPr>
          <w:b w:val="0"/>
          <w:noProof/>
          <w:sz w:val="22"/>
          <w:szCs w:val="22"/>
        </w:rPr>
        <w:lastRenderedPageBreak/>
        <w:drawing>
          <wp:inline distT="0" distB="0" distL="0" distR="0" wp14:anchorId="5BE598F4" wp14:editId="79C62B66">
            <wp:extent cx="4418226" cy="3295650"/>
            <wp:effectExtent l="0" t="0" r="1905" b="0"/>
            <wp:docPr id="1841450746" name="Obraz 1" descr="Obraz zawierający na wolnym powietrzu, niebo, budynek, trawa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41450746" name="Obraz 1" descr="Obraz zawierający na wolnym powietrzu, niebo, budynek, trawa&#10;&#10;Opis wygenerowany automatycznie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425075" cy="33007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056CA7" w14:textId="77777777" w:rsidR="00145D51" w:rsidRDefault="00145D51" w:rsidP="00D47C01">
      <w:pPr>
        <w:pStyle w:val="anagl2"/>
        <w:numPr>
          <w:ilvl w:val="0"/>
          <w:numId w:val="0"/>
        </w:numPr>
        <w:tabs>
          <w:tab w:val="clear" w:pos="0"/>
          <w:tab w:val="left" w:pos="1276"/>
        </w:tabs>
        <w:ind w:left="567" w:hanging="567"/>
        <w:jc w:val="center"/>
        <w:rPr>
          <w:b w:val="0"/>
          <w:sz w:val="22"/>
          <w:szCs w:val="22"/>
        </w:rPr>
      </w:pPr>
    </w:p>
    <w:p w14:paraId="29785D1A" w14:textId="72F4846F" w:rsidR="00145D51" w:rsidRDefault="00145D51" w:rsidP="00D47C01">
      <w:pPr>
        <w:pStyle w:val="anagl2"/>
        <w:numPr>
          <w:ilvl w:val="0"/>
          <w:numId w:val="0"/>
        </w:numPr>
        <w:tabs>
          <w:tab w:val="clear" w:pos="0"/>
          <w:tab w:val="left" w:pos="1276"/>
        </w:tabs>
        <w:ind w:left="567" w:hanging="567"/>
        <w:jc w:val="center"/>
        <w:rPr>
          <w:b w:val="0"/>
          <w:sz w:val="22"/>
          <w:szCs w:val="22"/>
        </w:rPr>
      </w:pPr>
      <w:r w:rsidRPr="00145D51">
        <w:rPr>
          <w:b w:val="0"/>
          <w:noProof/>
          <w:sz w:val="22"/>
          <w:szCs w:val="22"/>
        </w:rPr>
        <w:drawing>
          <wp:inline distT="0" distB="0" distL="0" distR="0" wp14:anchorId="29898538" wp14:editId="1E665515">
            <wp:extent cx="4400550" cy="3250935"/>
            <wp:effectExtent l="0" t="0" r="0" b="6985"/>
            <wp:docPr id="928272439" name="Obraz 1" descr="Obraz zawierający na wolnym powietrzu, trawa, roślina, drzewo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8272439" name="Obraz 1" descr="Obraz zawierający na wolnym powietrzu, trawa, roślina, drzewo&#10;&#10;Opis wygenerowany automatycznie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407939" cy="32563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49E5DC" w14:textId="77777777" w:rsidR="00145D51" w:rsidRDefault="00145D51" w:rsidP="00D47C01">
      <w:pPr>
        <w:pStyle w:val="anagl2"/>
        <w:numPr>
          <w:ilvl w:val="0"/>
          <w:numId w:val="0"/>
        </w:numPr>
        <w:tabs>
          <w:tab w:val="clear" w:pos="0"/>
          <w:tab w:val="left" w:pos="1276"/>
        </w:tabs>
        <w:ind w:left="567" w:hanging="567"/>
        <w:jc w:val="center"/>
        <w:rPr>
          <w:b w:val="0"/>
          <w:sz w:val="22"/>
          <w:szCs w:val="22"/>
        </w:rPr>
      </w:pPr>
    </w:p>
    <w:p w14:paraId="73C141DB" w14:textId="79E57AEC" w:rsidR="00145D51" w:rsidRDefault="00D47C01" w:rsidP="00D47C01">
      <w:pPr>
        <w:pStyle w:val="anagl2"/>
        <w:numPr>
          <w:ilvl w:val="0"/>
          <w:numId w:val="0"/>
        </w:numPr>
        <w:tabs>
          <w:tab w:val="clear" w:pos="0"/>
          <w:tab w:val="left" w:pos="1276"/>
        </w:tabs>
        <w:ind w:left="567" w:hanging="567"/>
        <w:jc w:val="center"/>
        <w:rPr>
          <w:b w:val="0"/>
          <w:sz w:val="22"/>
          <w:szCs w:val="22"/>
        </w:rPr>
      </w:pPr>
      <w:r w:rsidRPr="00D47C01">
        <w:rPr>
          <w:b w:val="0"/>
          <w:noProof/>
          <w:sz w:val="22"/>
          <w:szCs w:val="22"/>
        </w:rPr>
        <w:lastRenderedPageBreak/>
        <w:drawing>
          <wp:inline distT="0" distB="0" distL="0" distR="0" wp14:anchorId="73A9A033" wp14:editId="4CAC33CD">
            <wp:extent cx="4604437" cy="3390900"/>
            <wp:effectExtent l="0" t="0" r="5715" b="0"/>
            <wp:docPr id="1608585203" name="Obraz 1" descr="Obraz zawierający na wolnym powietrzu, trawa, roślina, niebo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08585203" name="Obraz 1" descr="Obraz zawierający na wolnym powietrzu, trawa, roślina, niebo&#10;&#10;Opis wygenerowany automatycznie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4609762" cy="33948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A4FF8D" w14:textId="11099AD0" w:rsidR="00145D51" w:rsidRDefault="00D47C01" w:rsidP="00D47C01">
      <w:pPr>
        <w:pStyle w:val="anagl2"/>
        <w:numPr>
          <w:ilvl w:val="0"/>
          <w:numId w:val="0"/>
        </w:numPr>
        <w:tabs>
          <w:tab w:val="clear" w:pos="0"/>
          <w:tab w:val="left" w:pos="1276"/>
        </w:tabs>
        <w:ind w:left="567" w:hanging="567"/>
        <w:jc w:val="center"/>
        <w:rPr>
          <w:b w:val="0"/>
          <w:sz w:val="22"/>
          <w:szCs w:val="22"/>
        </w:rPr>
      </w:pPr>
      <w:r w:rsidRPr="00D47C01">
        <w:rPr>
          <w:b w:val="0"/>
          <w:noProof/>
          <w:sz w:val="22"/>
          <w:szCs w:val="22"/>
        </w:rPr>
        <w:drawing>
          <wp:inline distT="0" distB="0" distL="0" distR="0" wp14:anchorId="3884D9E1" wp14:editId="5FA90359">
            <wp:extent cx="4629150" cy="3412671"/>
            <wp:effectExtent l="0" t="0" r="0" b="0"/>
            <wp:docPr id="1388925970" name="Obraz 1" descr="Obraz zawierający na wolnym powietrzu, trawa, roślina, drzewo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88925970" name="Obraz 1" descr="Obraz zawierający na wolnym powietrzu, trawa, roślina, drzewo&#10;&#10;Opis wygenerowany automatycznie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4637114" cy="34185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41A8ED" w14:textId="3732664C" w:rsidR="00145D51" w:rsidRDefault="00D47C01" w:rsidP="00D47C01">
      <w:pPr>
        <w:pStyle w:val="anagl2"/>
        <w:numPr>
          <w:ilvl w:val="0"/>
          <w:numId w:val="0"/>
        </w:numPr>
        <w:tabs>
          <w:tab w:val="clear" w:pos="0"/>
          <w:tab w:val="left" w:pos="1276"/>
        </w:tabs>
        <w:ind w:left="567" w:hanging="567"/>
        <w:jc w:val="center"/>
        <w:rPr>
          <w:b w:val="0"/>
          <w:sz w:val="22"/>
          <w:szCs w:val="22"/>
        </w:rPr>
      </w:pPr>
      <w:r w:rsidRPr="00D47C01">
        <w:rPr>
          <w:b w:val="0"/>
          <w:noProof/>
          <w:sz w:val="22"/>
          <w:szCs w:val="22"/>
        </w:rPr>
        <w:lastRenderedPageBreak/>
        <w:drawing>
          <wp:inline distT="0" distB="0" distL="0" distR="0" wp14:anchorId="238B51F8" wp14:editId="171A813C">
            <wp:extent cx="4572000" cy="3406322"/>
            <wp:effectExtent l="0" t="0" r="0" b="3810"/>
            <wp:docPr id="1802601229" name="Obraz 1" descr="Obraz zawierający na wolnym powietrzu, drzewo, trawa, roślina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02601229" name="Obraz 1" descr="Obraz zawierający na wolnym powietrzu, drzewo, trawa, roślina&#10;&#10;Opis wygenerowany automatycznie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4584588" cy="34157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1C1C36" w14:textId="77777777" w:rsidR="00D47C01" w:rsidRDefault="00D47C01" w:rsidP="00D47C01">
      <w:pPr>
        <w:pStyle w:val="anagl2"/>
        <w:numPr>
          <w:ilvl w:val="0"/>
          <w:numId w:val="0"/>
        </w:numPr>
        <w:tabs>
          <w:tab w:val="clear" w:pos="0"/>
          <w:tab w:val="left" w:pos="1276"/>
        </w:tabs>
        <w:ind w:left="567" w:hanging="567"/>
        <w:jc w:val="center"/>
        <w:rPr>
          <w:b w:val="0"/>
          <w:sz w:val="22"/>
          <w:szCs w:val="22"/>
        </w:rPr>
      </w:pPr>
    </w:p>
    <w:p w14:paraId="23DEA228" w14:textId="5C134CEF" w:rsidR="00145D51" w:rsidRDefault="00D47C01" w:rsidP="00D47C01">
      <w:pPr>
        <w:pStyle w:val="anagl2"/>
        <w:numPr>
          <w:ilvl w:val="0"/>
          <w:numId w:val="0"/>
        </w:numPr>
        <w:tabs>
          <w:tab w:val="clear" w:pos="0"/>
          <w:tab w:val="left" w:pos="1276"/>
        </w:tabs>
        <w:ind w:left="567" w:hanging="567"/>
        <w:jc w:val="center"/>
        <w:rPr>
          <w:b w:val="0"/>
          <w:sz w:val="22"/>
          <w:szCs w:val="22"/>
        </w:rPr>
      </w:pPr>
      <w:r w:rsidRPr="00D47C01">
        <w:rPr>
          <w:b w:val="0"/>
          <w:noProof/>
          <w:sz w:val="22"/>
          <w:szCs w:val="22"/>
        </w:rPr>
        <w:drawing>
          <wp:inline distT="0" distB="0" distL="0" distR="0" wp14:anchorId="6B7B50C7" wp14:editId="2BF91BBB">
            <wp:extent cx="4592574" cy="3370520"/>
            <wp:effectExtent l="0" t="0" r="0" b="1905"/>
            <wp:docPr id="1756588849" name="Obraz 1" descr="Obraz zawierający na wolnym powietrzu, drzewo, roślina, płot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56588849" name="Obraz 1" descr="Obraz zawierający na wolnym powietrzu, drzewo, roślina, płot&#10;&#10;Opis wygenerowany automatycznie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4609211" cy="3382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9FF5CC" w14:textId="77777777" w:rsidR="00D47C01" w:rsidRDefault="00D47C01" w:rsidP="00D47C01">
      <w:pPr>
        <w:pStyle w:val="anagl2"/>
        <w:numPr>
          <w:ilvl w:val="0"/>
          <w:numId w:val="0"/>
        </w:numPr>
        <w:tabs>
          <w:tab w:val="clear" w:pos="0"/>
          <w:tab w:val="left" w:pos="1276"/>
        </w:tabs>
        <w:ind w:left="567" w:hanging="567"/>
        <w:jc w:val="center"/>
        <w:rPr>
          <w:b w:val="0"/>
          <w:sz w:val="22"/>
          <w:szCs w:val="22"/>
        </w:rPr>
      </w:pPr>
    </w:p>
    <w:p w14:paraId="4FF219C3" w14:textId="77777777" w:rsidR="00D47C01" w:rsidRDefault="00D47C01" w:rsidP="000963C6">
      <w:pPr>
        <w:pStyle w:val="anagl2"/>
        <w:numPr>
          <w:ilvl w:val="0"/>
          <w:numId w:val="0"/>
        </w:numPr>
        <w:tabs>
          <w:tab w:val="clear" w:pos="0"/>
          <w:tab w:val="left" w:pos="1276"/>
        </w:tabs>
        <w:ind w:left="567" w:hanging="567"/>
        <w:rPr>
          <w:b w:val="0"/>
          <w:sz w:val="22"/>
          <w:szCs w:val="22"/>
        </w:rPr>
      </w:pPr>
    </w:p>
    <w:p w14:paraId="60D6EDAF" w14:textId="77777777" w:rsidR="00D47C01" w:rsidRDefault="00D47C01" w:rsidP="000963C6">
      <w:pPr>
        <w:pStyle w:val="anagl2"/>
        <w:numPr>
          <w:ilvl w:val="0"/>
          <w:numId w:val="0"/>
        </w:numPr>
        <w:tabs>
          <w:tab w:val="clear" w:pos="0"/>
          <w:tab w:val="left" w:pos="1276"/>
        </w:tabs>
        <w:ind w:left="567" w:hanging="567"/>
        <w:rPr>
          <w:b w:val="0"/>
          <w:sz w:val="22"/>
          <w:szCs w:val="22"/>
        </w:rPr>
      </w:pPr>
    </w:p>
    <w:p w14:paraId="4EC84572" w14:textId="77777777" w:rsidR="00D47C01" w:rsidRDefault="00D47C01" w:rsidP="000963C6">
      <w:pPr>
        <w:pStyle w:val="anagl2"/>
        <w:numPr>
          <w:ilvl w:val="0"/>
          <w:numId w:val="0"/>
        </w:numPr>
        <w:tabs>
          <w:tab w:val="clear" w:pos="0"/>
          <w:tab w:val="left" w:pos="1276"/>
        </w:tabs>
        <w:ind w:left="567" w:hanging="567"/>
        <w:rPr>
          <w:b w:val="0"/>
          <w:sz w:val="22"/>
          <w:szCs w:val="22"/>
        </w:rPr>
      </w:pPr>
    </w:p>
    <w:p w14:paraId="061F2FC3" w14:textId="77777777" w:rsidR="00D47C01" w:rsidRDefault="00D47C01">
      <w:pPr>
        <w:suppressAutoHyphens w:val="0"/>
        <w:rPr>
          <w:rFonts w:ascii="Arial" w:eastAsia="Times New Roman" w:hAnsi="Arial" w:cs="Arial"/>
          <w:sz w:val="22"/>
          <w:szCs w:val="22"/>
          <w:lang w:eastAsia="pl-PL"/>
        </w:rPr>
      </w:pPr>
      <w:r>
        <w:rPr>
          <w:b/>
          <w:sz w:val="22"/>
          <w:szCs w:val="22"/>
        </w:rPr>
        <w:br w:type="page"/>
      </w:r>
    </w:p>
    <w:p w14:paraId="1662373F" w14:textId="023C10AF" w:rsidR="00145D51" w:rsidRDefault="00145D51" w:rsidP="00CF0F33">
      <w:pPr>
        <w:pStyle w:val="anagl2"/>
        <w:numPr>
          <w:ilvl w:val="1"/>
          <w:numId w:val="37"/>
        </w:numPr>
        <w:tabs>
          <w:tab w:val="clear" w:pos="0"/>
          <w:tab w:val="left" w:pos="1276"/>
        </w:tabs>
        <w:rPr>
          <w:bCs/>
          <w:sz w:val="22"/>
          <w:szCs w:val="22"/>
        </w:rPr>
      </w:pPr>
      <w:r w:rsidRPr="00D47C01">
        <w:rPr>
          <w:bCs/>
          <w:sz w:val="22"/>
          <w:szCs w:val="22"/>
        </w:rPr>
        <w:lastRenderedPageBreak/>
        <w:t xml:space="preserve">Mapka sytuacyjna (dotyczy Części nr </w:t>
      </w:r>
      <w:r w:rsidR="006800B7">
        <w:rPr>
          <w:bCs/>
          <w:sz w:val="22"/>
          <w:szCs w:val="22"/>
        </w:rPr>
        <w:t>1</w:t>
      </w:r>
      <w:r w:rsidRPr="00D47C01">
        <w:rPr>
          <w:bCs/>
          <w:sz w:val="22"/>
          <w:szCs w:val="22"/>
        </w:rPr>
        <w:t>)</w:t>
      </w:r>
    </w:p>
    <w:p w14:paraId="4ADA708F" w14:textId="77777777" w:rsidR="006800B7" w:rsidRDefault="006800B7" w:rsidP="006800B7">
      <w:pPr>
        <w:pStyle w:val="anagl2"/>
        <w:numPr>
          <w:ilvl w:val="0"/>
          <w:numId w:val="0"/>
        </w:numPr>
        <w:tabs>
          <w:tab w:val="clear" w:pos="0"/>
          <w:tab w:val="left" w:pos="1276"/>
        </w:tabs>
        <w:ind w:left="567" w:hanging="567"/>
        <w:rPr>
          <w:bCs/>
          <w:sz w:val="22"/>
          <w:szCs w:val="22"/>
        </w:rPr>
      </w:pPr>
    </w:p>
    <w:p w14:paraId="5CC6FC6D" w14:textId="61CCB69F" w:rsidR="006800B7" w:rsidRDefault="007371ED" w:rsidP="006800B7">
      <w:pPr>
        <w:pStyle w:val="anagl2"/>
        <w:numPr>
          <w:ilvl w:val="0"/>
          <w:numId w:val="0"/>
        </w:numPr>
        <w:tabs>
          <w:tab w:val="clear" w:pos="0"/>
          <w:tab w:val="left" w:pos="1276"/>
        </w:tabs>
        <w:ind w:left="567" w:hanging="567"/>
        <w:rPr>
          <w:bCs/>
          <w:sz w:val="22"/>
          <w:szCs w:val="22"/>
        </w:rPr>
      </w:pPr>
      <w:r w:rsidRPr="007371ED">
        <w:rPr>
          <w:bCs/>
          <w:noProof/>
          <w:sz w:val="22"/>
          <w:szCs w:val="22"/>
        </w:rPr>
        <w:drawing>
          <wp:inline distT="0" distB="0" distL="0" distR="0" wp14:anchorId="0586E96D" wp14:editId="04538F58">
            <wp:extent cx="5760720" cy="6017895"/>
            <wp:effectExtent l="0" t="0" r="0" b="1905"/>
            <wp:docPr id="1316525036" name="Obraz 1" descr="Obraz zawierający mapa, tekst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16525036" name="Obraz 1" descr="Obraz zawierający mapa, tekst&#10;&#10;Opis wygenerowany automatycznie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6017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58909B" w14:textId="77777777" w:rsidR="006800B7" w:rsidRDefault="006800B7" w:rsidP="006800B7">
      <w:pPr>
        <w:pStyle w:val="anagl2"/>
        <w:numPr>
          <w:ilvl w:val="0"/>
          <w:numId w:val="0"/>
        </w:numPr>
        <w:tabs>
          <w:tab w:val="clear" w:pos="0"/>
          <w:tab w:val="left" w:pos="1276"/>
        </w:tabs>
        <w:ind w:left="567" w:hanging="567"/>
        <w:rPr>
          <w:bCs/>
          <w:sz w:val="22"/>
          <w:szCs w:val="22"/>
        </w:rPr>
      </w:pPr>
    </w:p>
    <w:p w14:paraId="10323E70" w14:textId="77777777" w:rsidR="007371ED" w:rsidRDefault="007371ED">
      <w:pPr>
        <w:suppressAutoHyphens w:val="0"/>
        <w:rPr>
          <w:rFonts w:ascii="Arial" w:eastAsia="Times New Roman" w:hAnsi="Arial" w:cs="Arial"/>
          <w:b/>
          <w:bCs/>
          <w:sz w:val="22"/>
          <w:szCs w:val="22"/>
          <w:lang w:eastAsia="pl-PL"/>
        </w:rPr>
      </w:pPr>
      <w:r>
        <w:rPr>
          <w:bCs/>
          <w:sz w:val="22"/>
          <w:szCs w:val="22"/>
        </w:rPr>
        <w:br w:type="page"/>
      </w:r>
    </w:p>
    <w:p w14:paraId="725A14F2" w14:textId="14AEC7C3" w:rsidR="006800B7" w:rsidRPr="00D47C01" w:rsidRDefault="006800B7" w:rsidP="00CF0F33">
      <w:pPr>
        <w:pStyle w:val="anagl2"/>
        <w:numPr>
          <w:ilvl w:val="1"/>
          <w:numId w:val="37"/>
        </w:numPr>
        <w:tabs>
          <w:tab w:val="clear" w:pos="0"/>
          <w:tab w:val="left" w:pos="1276"/>
        </w:tabs>
        <w:rPr>
          <w:bCs/>
          <w:sz w:val="22"/>
          <w:szCs w:val="22"/>
        </w:rPr>
      </w:pPr>
      <w:r w:rsidRPr="00D47C01">
        <w:rPr>
          <w:bCs/>
          <w:sz w:val="22"/>
          <w:szCs w:val="22"/>
        </w:rPr>
        <w:lastRenderedPageBreak/>
        <w:t>Mapka sytuacyjna (dotyczy Części nr 2)</w:t>
      </w:r>
    </w:p>
    <w:p w14:paraId="1A66BC7F" w14:textId="77777777" w:rsidR="006800B7" w:rsidRPr="00D47C01" w:rsidRDefault="006800B7" w:rsidP="006800B7">
      <w:pPr>
        <w:pStyle w:val="anagl2"/>
        <w:numPr>
          <w:ilvl w:val="0"/>
          <w:numId w:val="0"/>
        </w:numPr>
        <w:tabs>
          <w:tab w:val="clear" w:pos="0"/>
          <w:tab w:val="left" w:pos="1276"/>
        </w:tabs>
        <w:ind w:left="1260"/>
        <w:rPr>
          <w:bCs/>
          <w:sz w:val="22"/>
          <w:szCs w:val="22"/>
        </w:rPr>
      </w:pPr>
    </w:p>
    <w:p w14:paraId="3DADD414" w14:textId="77777777" w:rsidR="00145D51" w:rsidRDefault="00145D51" w:rsidP="000963C6">
      <w:pPr>
        <w:pStyle w:val="anagl2"/>
        <w:numPr>
          <w:ilvl w:val="0"/>
          <w:numId w:val="0"/>
        </w:numPr>
        <w:tabs>
          <w:tab w:val="clear" w:pos="0"/>
          <w:tab w:val="left" w:pos="1276"/>
        </w:tabs>
        <w:ind w:left="567" w:hanging="567"/>
        <w:rPr>
          <w:b w:val="0"/>
          <w:sz w:val="22"/>
          <w:szCs w:val="22"/>
        </w:rPr>
      </w:pPr>
    </w:p>
    <w:p w14:paraId="39B49EB9" w14:textId="6139E783" w:rsidR="00145D51" w:rsidRDefault="00145D51" w:rsidP="000963C6">
      <w:pPr>
        <w:pStyle w:val="anagl2"/>
        <w:numPr>
          <w:ilvl w:val="0"/>
          <w:numId w:val="0"/>
        </w:numPr>
        <w:tabs>
          <w:tab w:val="clear" w:pos="0"/>
          <w:tab w:val="left" w:pos="1276"/>
        </w:tabs>
        <w:ind w:left="567" w:hanging="567"/>
        <w:rPr>
          <w:b w:val="0"/>
          <w:sz w:val="22"/>
          <w:szCs w:val="22"/>
        </w:rPr>
      </w:pPr>
      <w:r>
        <w:rPr>
          <w:noProof/>
        </w:rPr>
        <w:drawing>
          <wp:inline distT="0" distB="0" distL="0" distR="0" wp14:anchorId="0573714C" wp14:editId="4B2B9DA6">
            <wp:extent cx="5760720" cy="6137210"/>
            <wp:effectExtent l="0" t="0" r="0" b="0"/>
            <wp:docPr id="1245210263" name="Obraz 1" descr="Obraz zawierający Fotografia lotnicza, Widok z lotu ptaka, lotnicze, Urbanistyka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45210263" name="Obraz 1" descr="Obraz zawierający Fotografia lotnicza, Widok z lotu ptaka, lotnicze, Urbanistyka&#10;&#10;Opis wygenerowany automatycznie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61372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145D51">
      <w:pgSz w:w="11906" w:h="16838"/>
      <w:pgMar w:top="1417" w:right="1417" w:bottom="1417" w:left="1417" w:header="708" w:footer="708" w:gutter="0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44605848" w14:textId="77777777" w:rsidR="007E3A9A" w:rsidRDefault="007E3A9A">
      <w:r>
        <w:separator/>
      </w:r>
    </w:p>
  </w:endnote>
  <w:endnote w:type="continuationSeparator" w:id="0">
    <w:p w14:paraId="704A3845" w14:textId="77777777" w:rsidR="007E3A9A" w:rsidRDefault="007E3A9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6A50BE3B" w14:textId="77777777" w:rsidR="007E3A9A" w:rsidRDefault="007E3A9A">
      <w:r>
        <w:rPr>
          <w:color w:val="000000"/>
        </w:rPr>
        <w:separator/>
      </w:r>
    </w:p>
  </w:footnote>
  <w:footnote w:type="continuationSeparator" w:id="0">
    <w:p w14:paraId="025FA4CE" w14:textId="77777777" w:rsidR="007E3A9A" w:rsidRDefault="007E3A9A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05E3332"/>
    <w:multiLevelType w:val="multilevel"/>
    <w:tmpl w:val="899C8A6A"/>
    <w:styleLink w:val="WWNum12"/>
    <w:lvl w:ilvl="0">
      <w:numFmt w:val="bullet"/>
      <w:lvlText w:val=""/>
      <w:lvlJc w:val="left"/>
      <w:pPr>
        <w:ind w:left="1788" w:hanging="360"/>
      </w:pPr>
      <w:rPr>
        <w:rFonts w:ascii="Symbol" w:hAnsi="Symbol"/>
      </w:rPr>
    </w:lvl>
    <w:lvl w:ilvl="1">
      <w:numFmt w:val="bullet"/>
      <w:lvlText w:val="o"/>
      <w:lvlJc w:val="left"/>
      <w:pPr>
        <w:ind w:left="2508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3228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3948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4668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5388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6108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6828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7548" w:hanging="360"/>
      </w:pPr>
      <w:rPr>
        <w:rFonts w:ascii="Wingdings" w:hAnsi="Wingdings"/>
      </w:rPr>
    </w:lvl>
  </w:abstractNum>
  <w:abstractNum w:abstractNumId="1" w15:restartNumberingAfterBreak="0">
    <w:nsid w:val="00BF48B1"/>
    <w:multiLevelType w:val="multilevel"/>
    <w:tmpl w:val="C6E2648E"/>
    <w:styleLink w:val="WWOutlineListStyle1"/>
    <w:lvl w:ilvl="0">
      <w:start w:val="1"/>
      <w:numFmt w:val="none"/>
      <w:lvlText w:val=""/>
      <w:lvlJc w:val="left"/>
    </w:lvl>
    <w:lvl w:ilvl="1">
      <w:start w:val="1"/>
      <w:numFmt w:val="decimal"/>
      <w:pStyle w:val="anagl2"/>
      <w:lvlText w:val="%1.%2."/>
      <w:lvlJc w:val="left"/>
      <w:pPr>
        <w:ind w:left="567" w:hanging="567"/>
      </w:pPr>
      <w:rPr>
        <w:b/>
      </w:rPr>
    </w:lvl>
    <w:lvl w:ilvl="2">
      <w:start w:val="1"/>
      <w:numFmt w:val="none"/>
      <w:lvlText w:val=""/>
      <w:lvlJc w:val="left"/>
    </w:lvl>
    <w:lvl w:ilvl="3">
      <w:start w:val="1"/>
      <w:numFmt w:val="none"/>
      <w:lvlText w:val=""/>
      <w:lvlJc w:val="left"/>
    </w:lvl>
    <w:lvl w:ilvl="4">
      <w:start w:val="1"/>
      <w:numFmt w:val="none"/>
      <w:lvlText w:val=""/>
      <w:lvlJc w:val="left"/>
    </w:lvl>
    <w:lvl w:ilvl="5">
      <w:start w:val="1"/>
      <w:numFmt w:val="none"/>
      <w:lvlText w:val=""/>
      <w:lvlJc w:val="left"/>
    </w:lvl>
    <w:lvl w:ilvl="6">
      <w:start w:val="1"/>
      <w:numFmt w:val="none"/>
      <w:lvlText w:val=""/>
      <w:lvlJc w:val="left"/>
    </w:lvl>
    <w:lvl w:ilvl="7">
      <w:start w:val="1"/>
      <w:numFmt w:val="none"/>
      <w:lvlText w:val=""/>
      <w:lvlJc w:val="left"/>
    </w:lvl>
    <w:lvl w:ilvl="8">
      <w:start w:val="1"/>
      <w:numFmt w:val="none"/>
      <w:lvlText w:val=""/>
      <w:lvlJc w:val="left"/>
    </w:lvl>
  </w:abstractNum>
  <w:abstractNum w:abstractNumId="2" w15:restartNumberingAfterBreak="0">
    <w:nsid w:val="03045908"/>
    <w:multiLevelType w:val="multilevel"/>
    <w:tmpl w:val="96CA4032"/>
    <w:styleLink w:val="WWNum28"/>
    <w:lvl w:ilvl="0">
      <w:start w:val="1"/>
      <w:numFmt w:val="decimal"/>
      <w:lvlText w:val="%1)"/>
      <w:lvlJc w:val="left"/>
      <w:pPr>
        <w:ind w:left="957" w:hanging="390"/>
      </w:pPr>
    </w:lvl>
    <w:lvl w:ilvl="1">
      <w:start w:val="1"/>
      <w:numFmt w:val="decimal"/>
      <w:lvlText w:val="%1.%2."/>
      <w:lvlJc w:val="left"/>
      <w:pPr>
        <w:ind w:left="1647" w:hanging="720"/>
      </w:pPr>
      <w:rPr>
        <w:b/>
      </w:rPr>
    </w:lvl>
    <w:lvl w:ilvl="2">
      <w:start w:val="1"/>
      <w:numFmt w:val="decimal"/>
      <w:lvlText w:val="%1.%2.%3."/>
      <w:lvlJc w:val="left"/>
      <w:pPr>
        <w:ind w:left="2007" w:hanging="720"/>
      </w:pPr>
    </w:lvl>
    <w:lvl w:ilvl="3">
      <w:start w:val="1"/>
      <w:numFmt w:val="decimal"/>
      <w:lvlText w:val="%1.%2.%3.%4."/>
      <w:lvlJc w:val="left"/>
      <w:pPr>
        <w:ind w:left="2727" w:hanging="1080"/>
      </w:pPr>
    </w:lvl>
    <w:lvl w:ilvl="4">
      <w:start w:val="1"/>
      <w:numFmt w:val="decimal"/>
      <w:lvlText w:val="%1.%2.%3.%4.%5."/>
      <w:lvlJc w:val="left"/>
      <w:pPr>
        <w:ind w:left="3087" w:hanging="1080"/>
      </w:pPr>
    </w:lvl>
    <w:lvl w:ilvl="5">
      <w:start w:val="1"/>
      <w:numFmt w:val="decimal"/>
      <w:lvlText w:val="%1.%2.%3.%4.%5.%6."/>
      <w:lvlJc w:val="left"/>
      <w:pPr>
        <w:ind w:left="3807" w:hanging="1440"/>
      </w:pPr>
    </w:lvl>
    <w:lvl w:ilvl="6">
      <w:start w:val="1"/>
      <w:numFmt w:val="decimal"/>
      <w:lvlText w:val="%1.%2.%3.%4.%5.%6.%7."/>
      <w:lvlJc w:val="left"/>
      <w:pPr>
        <w:ind w:left="4167" w:hanging="1440"/>
      </w:pPr>
    </w:lvl>
    <w:lvl w:ilvl="7">
      <w:start w:val="1"/>
      <w:numFmt w:val="decimal"/>
      <w:lvlText w:val="%1.%2.%3.%4.%5.%6.%7.%8."/>
      <w:lvlJc w:val="left"/>
      <w:pPr>
        <w:ind w:left="4887" w:hanging="1800"/>
      </w:pPr>
    </w:lvl>
    <w:lvl w:ilvl="8">
      <w:start w:val="1"/>
      <w:numFmt w:val="decimal"/>
      <w:lvlText w:val="%1.%2.%3.%4.%5.%6.%7.%8.%9."/>
      <w:lvlJc w:val="left"/>
      <w:pPr>
        <w:ind w:left="5607" w:hanging="2160"/>
      </w:pPr>
    </w:lvl>
  </w:abstractNum>
  <w:abstractNum w:abstractNumId="3" w15:restartNumberingAfterBreak="0">
    <w:nsid w:val="06D12A47"/>
    <w:multiLevelType w:val="multilevel"/>
    <w:tmpl w:val="566A8EDA"/>
    <w:styleLink w:val="WWNum3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4" w15:restartNumberingAfterBreak="0">
    <w:nsid w:val="071018CA"/>
    <w:multiLevelType w:val="multilevel"/>
    <w:tmpl w:val="6284D59C"/>
    <w:styleLink w:val="WWNum25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5" w15:restartNumberingAfterBreak="0">
    <w:nsid w:val="0CAE1A5D"/>
    <w:multiLevelType w:val="multilevel"/>
    <w:tmpl w:val="28ACA192"/>
    <w:styleLink w:val="WWNum29"/>
    <w:lvl w:ilvl="0">
      <w:start w:val="4"/>
      <w:numFmt w:val="decimal"/>
      <w:lvlText w:val="%1."/>
      <w:lvlJc w:val="left"/>
      <w:pPr>
        <w:ind w:left="390" w:hanging="390"/>
      </w:pPr>
    </w:lvl>
    <w:lvl w:ilvl="1">
      <w:start w:val="1"/>
      <w:numFmt w:val="decimal"/>
      <w:lvlText w:val="%1.%2."/>
      <w:lvlJc w:val="left"/>
      <w:pPr>
        <w:ind w:left="567" w:hanging="567"/>
      </w:pPr>
      <w:rPr>
        <w:b/>
      </w:rPr>
    </w:lvl>
    <w:lvl w:ilvl="2">
      <w:start w:val="1"/>
      <w:numFmt w:val="decimal"/>
      <w:lvlText w:val="%1.%2.%3."/>
      <w:lvlJc w:val="left"/>
      <w:pPr>
        <w:ind w:left="1440" w:hanging="720"/>
      </w:pPr>
    </w:lvl>
    <w:lvl w:ilvl="3">
      <w:start w:val="1"/>
      <w:numFmt w:val="decimal"/>
      <w:lvlText w:val="%1.%2.%3.%4."/>
      <w:lvlJc w:val="left"/>
      <w:pPr>
        <w:ind w:left="2160" w:hanging="1080"/>
      </w:pPr>
    </w:lvl>
    <w:lvl w:ilvl="4">
      <w:start w:val="1"/>
      <w:numFmt w:val="decimal"/>
      <w:lvlText w:val="%1.%2.%3.%4.%5."/>
      <w:lvlJc w:val="left"/>
      <w:pPr>
        <w:ind w:left="2520" w:hanging="1080"/>
      </w:pPr>
    </w:lvl>
    <w:lvl w:ilvl="5">
      <w:start w:val="1"/>
      <w:numFmt w:val="decimal"/>
      <w:lvlText w:val="%1.%2.%3.%4.%5.%6."/>
      <w:lvlJc w:val="left"/>
      <w:pPr>
        <w:ind w:left="3240" w:hanging="1440"/>
      </w:pPr>
    </w:lvl>
    <w:lvl w:ilvl="6">
      <w:start w:val="1"/>
      <w:numFmt w:val="decimal"/>
      <w:lvlText w:val="%1.%2.%3.%4.%5.%6.%7."/>
      <w:lvlJc w:val="left"/>
      <w:pPr>
        <w:ind w:left="3600" w:hanging="1440"/>
      </w:pPr>
    </w:lvl>
    <w:lvl w:ilvl="7">
      <w:start w:val="1"/>
      <w:numFmt w:val="decimal"/>
      <w:lvlText w:val="%1.%2.%3.%4.%5.%6.%7.%8."/>
      <w:lvlJc w:val="left"/>
      <w:pPr>
        <w:ind w:left="4320" w:hanging="1800"/>
      </w:pPr>
    </w:lvl>
    <w:lvl w:ilvl="8">
      <w:start w:val="1"/>
      <w:numFmt w:val="decimal"/>
      <w:lvlText w:val="%1.%2.%3.%4.%5.%6.%7.%8.%9."/>
      <w:lvlJc w:val="left"/>
      <w:pPr>
        <w:ind w:left="5040" w:hanging="2160"/>
      </w:pPr>
    </w:lvl>
  </w:abstractNum>
  <w:abstractNum w:abstractNumId="6" w15:restartNumberingAfterBreak="0">
    <w:nsid w:val="0EAD3E75"/>
    <w:multiLevelType w:val="multilevel"/>
    <w:tmpl w:val="C0D89F3C"/>
    <w:styleLink w:val="WWNum9"/>
    <w:lvl w:ilvl="0">
      <w:numFmt w:val="bullet"/>
      <w:lvlText w:val=""/>
      <w:lvlJc w:val="left"/>
      <w:pPr>
        <w:ind w:left="1854" w:hanging="360"/>
      </w:pPr>
      <w:rPr>
        <w:rFonts w:ascii="Symbol" w:hAnsi="Symbol"/>
      </w:rPr>
    </w:lvl>
    <w:lvl w:ilvl="1">
      <w:numFmt w:val="bullet"/>
      <w:lvlText w:val="o"/>
      <w:lvlJc w:val="left"/>
      <w:pPr>
        <w:ind w:left="2574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3294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4014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4734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5454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6174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6894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7614" w:hanging="360"/>
      </w:pPr>
      <w:rPr>
        <w:rFonts w:ascii="Wingdings" w:hAnsi="Wingdings"/>
      </w:rPr>
    </w:lvl>
  </w:abstractNum>
  <w:abstractNum w:abstractNumId="7" w15:restartNumberingAfterBreak="0">
    <w:nsid w:val="1084447E"/>
    <w:multiLevelType w:val="multilevel"/>
    <w:tmpl w:val="B922BC20"/>
    <w:styleLink w:val="WWNum31"/>
    <w:lvl w:ilvl="0">
      <w:start w:val="4"/>
      <w:numFmt w:val="decimal"/>
      <w:lvlText w:val="%1."/>
      <w:lvlJc w:val="left"/>
      <w:pPr>
        <w:ind w:left="390" w:hanging="390"/>
      </w:pPr>
    </w:lvl>
    <w:lvl w:ilvl="1">
      <w:start w:val="1"/>
      <w:numFmt w:val="decimal"/>
      <w:lvlText w:val="%1.%2."/>
      <w:lvlJc w:val="left"/>
      <w:pPr>
        <w:ind w:left="567" w:hanging="567"/>
      </w:pPr>
      <w:rPr>
        <w:b/>
      </w:rPr>
    </w:lvl>
    <w:lvl w:ilvl="2">
      <w:start w:val="1"/>
      <w:numFmt w:val="decimal"/>
      <w:lvlText w:val="%1.%2.%3."/>
      <w:lvlJc w:val="left"/>
      <w:pPr>
        <w:ind w:left="1440" w:hanging="720"/>
      </w:pPr>
    </w:lvl>
    <w:lvl w:ilvl="3">
      <w:start w:val="1"/>
      <w:numFmt w:val="decimal"/>
      <w:lvlText w:val="%1.%2.%3.%4."/>
      <w:lvlJc w:val="left"/>
      <w:pPr>
        <w:ind w:left="2160" w:hanging="1080"/>
      </w:pPr>
    </w:lvl>
    <w:lvl w:ilvl="4">
      <w:start w:val="1"/>
      <w:numFmt w:val="decimal"/>
      <w:lvlText w:val="%1.%2.%3.%4.%5."/>
      <w:lvlJc w:val="left"/>
      <w:pPr>
        <w:ind w:left="2520" w:hanging="1080"/>
      </w:pPr>
    </w:lvl>
    <w:lvl w:ilvl="5">
      <w:start w:val="1"/>
      <w:numFmt w:val="decimal"/>
      <w:lvlText w:val="%1.%2.%3.%4.%5.%6."/>
      <w:lvlJc w:val="left"/>
      <w:pPr>
        <w:ind w:left="3240" w:hanging="1440"/>
      </w:pPr>
    </w:lvl>
    <w:lvl w:ilvl="6">
      <w:start w:val="1"/>
      <w:numFmt w:val="decimal"/>
      <w:lvlText w:val="%1.%2.%3.%4.%5.%6.%7."/>
      <w:lvlJc w:val="left"/>
      <w:pPr>
        <w:ind w:left="3600" w:hanging="1440"/>
      </w:pPr>
    </w:lvl>
    <w:lvl w:ilvl="7">
      <w:start w:val="1"/>
      <w:numFmt w:val="decimal"/>
      <w:lvlText w:val="%1.%2.%3.%4.%5.%6.%7.%8."/>
      <w:lvlJc w:val="left"/>
      <w:pPr>
        <w:ind w:left="4320" w:hanging="1800"/>
      </w:pPr>
    </w:lvl>
    <w:lvl w:ilvl="8">
      <w:start w:val="1"/>
      <w:numFmt w:val="decimal"/>
      <w:lvlText w:val="%1.%2.%3.%4.%5.%6.%7.%8.%9."/>
      <w:lvlJc w:val="left"/>
      <w:pPr>
        <w:ind w:left="5040" w:hanging="2160"/>
      </w:pPr>
    </w:lvl>
  </w:abstractNum>
  <w:abstractNum w:abstractNumId="8" w15:restartNumberingAfterBreak="0">
    <w:nsid w:val="110C20C2"/>
    <w:multiLevelType w:val="multilevel"/>
    <w:tmpl w:val="F8C8941A"/>
    <w:styleLink w:val="WWNum24"/>
    <w:lvl w:ilvl="0">
      <w:numFmt w:val="bullet"/>
      <w:lvlText w:val=""/>
      <w:lvlJc w:val="left"/>
      <w:pPr>
        <w:ind w:left="720" w:hanging="360"/>
      </w:pPr>
      <w:rPr>
        <w:rFonts w:ascii="Symbol" w:hAnsi="Symbol"/>
      </w:rPr>
    </w:lvl>
    <w:lvl w:ilvl="1">
      <w:numFmt w:val="bullet"/>
      <w:lvlText w:val="o"/>
      <w:lvlJc w:val="left"/>
      <w:pPr>
        <w:ind w:left="1440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2880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3600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5040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5760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9" w15:restartNumberingAfterBreak="0">
    <w:nsid w:val="14DB4B8F"/>
    <w:multiLevelType w:val="multilevel"/>
    <w:tmpl w:val="F86A7D1C"/>
    <w:styleLink w:val="WWOutlineListStyle"/>
    <w:lvl w:ilvl="0">
      <w:start w:val="1"/>
      <w:numFmt w:val="none"/>
      <w:lvlText w:val="%1"/>
      <w:lvlJc w:val="left"/>
    </w:lvl>
    <w:lvl w:ilvl="1">
      <w:start w:val="1"/>
      <w:numFmt w:val="decimal"/>
      <w:lvlText w:val="%1.%2."/>
      <w:lvlJc w:val="left"/>
      <w:pPr>
        <w:ind w:left="567" w:hanging="567"/>
      </w:pPr>
      <w:rPr>
        <w:b/>
      </w:rPr>
    </w:lvl>
    <w:lvl w:ilvl="2">
      <w:start w:val="1"/>
      <w:numFmt w:val="none"/>
      <w:lvlText w:val="%3"/>
      <w:lvlJc w:val="left"/>
    </w:lvl>
    <w:lvl w:ilvl="3">
      <w:start w:val="1"/>
      <w:numFmt w:val="none"/>
      <w:lvlText w:val="%4"/>
      <w:lvlJc w:val="left"/>
    </w:lvl>
    <w:lvl w:ilvl="4">
      <w:start w:val="1"/>
      <w:numFmt w:val="none"/>
      <w:lvlText w:val="%5"/>
      <w:lvlJc w:val="left"/>
    </w:lvl>
    <w:lvl w:ilvl="5">
      <w:start w:val="1"/>
      <w:numFmt w:val="none"/>
      <w:lvlText w:val="%6"/>
      <w:lvlJc w:val="left"/>
    </w:lvl>
    <w:lvl w:ilvl="6">
      <w:start w:val="1"/>
      <w:numFmt w:val="none"/>
      <w:lvlText w:val="%7"/>
      <w:lvlJc w:val="left"/>
    </w:lvl>
    <w:lvl w:ilvl="7">
      <w:start w:val="1"/>
      <w:numFmt w:val="none"/>
      <w:lvlText w:val="%8"/>
      <w:lvlJc w:val="left"/>
    </w:lvl>
    <w:lvl w:ilvl="8">
      <w:start w:val="1"/>
      <w:numFmt w:val="none"/>
      <w:lvlText w:val="%9"/>
      <w:lvlJc w:val="left"/>
    </w:lvl>
  </w:abstractNum>
  <w:abstractNum w:abstractNumId="10" w15:restartNumberingAfterBreak="0">
    <w:nsid w:val="1E9D3794"/>
    <w:multiLevelType w:val="multilevel"/>
    <w:tmpl w:val="AF584172"/>
    <w:styleLink w:val="WWNum23"/>
    <w:lvl w:ilvl="0">
      <w:numFmt w:val="bullet"/>
      <w:lvlText w:val=""/>
      <w:lvlJc w:val="left"/>
      <w:pPr>
        <w:ind w:left="720" w:hanging="360"/>
      </w:pPr>
      <w:rPr>
        <w:rFonts w:ascii="Symbol" w:hAnsi="Symbol"/>
      </w:rPr>
    </w:lvl>
    <w:lvl w:ilvl="1">
      <w:numFmt w:val="bullet"/>
      <w:lvlText w:val="o"/>
      <w:lvlJc w:val="left"/>
      <w:pPr>
        <w:ind w:left="1440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2880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3600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5040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5760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11" w15:restartNumberingAfterBreak="0">
    <w:nsid w:val="20D070C5"/>
    <w:multiLevelType w:val="multilevel"/>
    <w:tmpl w:val="1D4C649E"/>
    <w:styleLink w:val="Outline"/>
    <w:lvl w:ilvl="0">
      <w:start w:val="1"/>
      <w:numFmt w:val="none"/>
      <w:lvlText w:val="%1"/>
      <w:lvlJc w:val="left"/>
      <w:pPr>
        <w:ind w:left="432" w:hanging="432"/>
      </w:pPr>
    </w:lvl>
    <w:lvl w:ilvl="1">
      <w:start w:val="1"/>
      <w:numFmt w:val="decimal"/>
      <w:lvlText w:val="%1.%2."/>
      <w:lvlJc w:val="left"/>
      <w:pPr>
        <w:ind w:left="567" w:hanging="567"/>
      </w:pPr>
      <w:rPr>
        <w:b/>
      </w:rPr>
    </w:lvl>
    <w:lvl w:ilvl="2">
      <w:start w:val="1"/>
      <w:numFmt w:val="none"/>
      <w:lvlText w:val="%3"/>
      <w:lvlJc w:val="left"/>
      <w:pPr>
        <w:ind w:left="720" w:hanging="720"/>
      </w:pPr>
    </w:lvl>
    <w:lvl w:ilvl="3">
      <w:start w:val="1"/>
      <w:numFmt w:val="none"/>
      <w:lvlText w:val="%4"/>
      <w:lvlJc w:val="left"/>
      <w:pPr>
        <w:ind w:left="864" w:hanging="864"/>
      </w:pPr>
    </w:lvl>
    <w:lvl w:ilvl="4">
      <w:start w:val="1"/>
      <w:numFmt w:val="none"/>
      <w:lvlText w:val="%5"/>
      <w:lvlJc w:val="left"/>
      <w:pPr>
        <w:ind w:left="1008" w:hanging="1008"/>
      </w:pPr>
    </w:lvl>
    <w:lvl w:ilvl="5">
      <w:start w:val="1"/>
      <w:numFmt w:val="none"/>
      <w:lvlText w:val="%6"/>
      <w:lvlJc w:val="left"/>
      <w:pPr>
        <w:ind w:left="1152" w:hanging="1152"/>
      </w:pPr>
    </w:lvl>
    <w:lvl w:ilvl="6">
      <w:start w:val="1"/>
      <w:numFmt w:val="none"/>
      <w:lvlText w:val="%7"/>
      <w:lvlJc w:val="left"/>
      <w:pPr>
        <w:ind w:left="1296" w:hanging="1296"/>
      </w:pPr>
    </w:lvl>
    <w:lvl w:ilvl="7">
      <w:start w:val="1"/>
      <w:numFmt w:val="none"/>
      <w:lvlText w:val="%8"/>
      <w:lvlJc w:val="left"/>
      <w:pPr>
        <w:ind w:left="1440" w:hanging="1440"/>
      </w:pPr>
    </w:lvl>
    <w:lvl w:ilvl="8">
      <w:start w:val="1"/>
      <w:numFmt w:val="none"/>
      <w:lvlText w:val="%9"/>
      <w:lvlJc w:val="left"/>
      <w:pPr>
        <w:ind w:left="1584" w:hanging="1584"/>
      </w:pPr>
    </w:lvl>
  </w:abstractNum>
  <w:abstractNum w:abstractNumId="12" w15:restartNumberingAfterBreak="0">
    <w:nsid w:val="25B838B9"/>
    <w:multiLevelType w:val="multilevel"/>
    <w:tmpl w:val="7AD481A8"/>
    <w:styleLink w:val="WWNum17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3" w15:restartNumberingAfterBreak="0">
    <w:nsid w:val="2A054170"/>
    <w:multiLevelType w:val="multilevel"/>
    <w:tmpl w:val="6DF0320E"/>
    <w:styleLink w:val="WWNum7"/>
    <w:lvl w:ilvl="0">
      <w:start w:val="4"/>
      <w:numFmt w:val="decimal"/>
      <w:lvlText w:val="%1."/>
      <w:lvlJc w:val="left"/>
      <w:pPr>
        <w:ind w:left="390" w:hanging="390"/>
      </w:pPr>
    </w:lvl>
    <w:lvl w:ilvl="1">
      <w:start w:val="1"/>
      <w:numFmt w:val="decimal"/>
      <w:lvlText w:val="%1.%2."/>
      <w:lvlJc w:val="left"/>
      <w:pPr>
        <w:ind w:left="567" w:hanging="567"/>
      </w:pPr>
      <w:rPr>
        <w:b/>
      </w:rPr>
    </w:lvl>
    <w:lvl w:ilvl="2">
      <w:start w:val="1"/>
      <w:numFmt w:val="decimal"/>
      <w:lvlText w:val="%1.%2.%3."/>
      <w:lvlJc w:val="left"/>
      <w:pPr>
        <w:ind w:left="1440" w:hanging="720"/>
      </w:pPr>
    </w:lvl>
    <w:lvl w:ilvl="3">
      <w:start w:val="1"/>
      <w:numFmt w:val="decimal"/>
      <w:lvlText w:val="%1.%2.%3.%4."/>
      <w:lvlJc w:val="left"/>
      <w:pPr>
        <w:ind w:left="2160" w:hanging="1080"/>
      </w:pPr>
    </w:lvl>
    <w:lvl w:ilvl="4">
      <w:start w:val="1"/>
      <w:numFmt w:val="decimal"/>
      <w:lvlText w:val="%1.%2.%3.%4.%5."/>
      <w:lvlJc w:val="left"/>
      <w:pPr>
        <w:ind w:left="2520" w:hanging="1080"/>
      </w:pPr>
    </w:lvl>
    <w:lvl w:ilvl="5">
      <w:start w:val="1"/>
      <w:numFmt w:val="decimal"/>
      <w:lvlText w:val="%1.%2.%3.%4.%5.%6."/>
      <w:lvlJc w:val="left"/>
      <w:pPr>
        <w:ind w:left="3240" w:hanging="1440"/>
      </w:pPr>
    </w:lvl>
    <w:lvl w:ilvl="6">
      <w:start w:val="1"/>
      <w:numFmt w:val="decimal"/>
      <w:lvlText w:val="%1.%2.%3.%4.%5.%6.%7."/>
      <w:lvlJc w:val="left"/>
      <w:pPr>
        <w:ind w:left="3600" w:hanging="1440"/>
      </w:pPr>
    </w:lvl>
    <w:lvl w:ilvl="7">
      <w:start w:val="1"/>
      <w:numFmt w:val="decimal"/>
      <w:lvlText w:val="%1.%2.%3.%4.%5.%6.%7.%8."/>
      <w:lvlJc w:val="left"/>
      <w:pPr>
        <w:ind w:left="4320" w:hanging="1800"/>
      </w:pPr>
    </w:lvl>
    <w:lvl w:ilvl="8">
      <w:start w:val="1"/>
      <w:numFmt w:val="decimal"/>
      <w:lvlText w:val="%1.%2.%3.%4.%5.%6.%7.%8.%9."/>
      <w:lvlJc w:val="left"/>
      <w:pPr>
        <w:ind w:left="5040" w:hanging="2160"/>
      </w:pPr>
    </w:lvl>
  </w:abstractNum>
  <w:abstractNum w:abstractNumId="14" w15:restartNumberingAfterBreak="0">
    <w:nsid w:val="2A8D210B"/>
    <w:multiLevelType w:val="multilevel"/>
    <w:tmpl w:val="98A0D29A"/>
    <w:styleLink w:val="WWNum10"/>
    <w:lvl w:ilvl="0">
      <w:start w:val="1"/>
      <w:numFmt w:val="lowerLetter"/>
      <w:lvlText w:val="%1)"/>
      <w:lvlJc w:val="left"/>
      <w:pPr>
        <w:ind w:left="1068" w:hanging="360"/>
      </w:pPr>
      <w:rPr>
        <w:rFonts w:eastAsia="Times New Roman" w:cs="Arial"/>
        <w:b w:val="0"/>
        <w:i w:val="0"/>
        <w:color w:val="00000A"/>
        <w:sz w:val="22"/>
        <w:szCs w:val="22"/>
      </w:rPr>
    </w:lvl>
    <w:lvl w:ilvl="1">
      <w:start w:val="1"/>
      <w:numFmt w:val="lowerLetter"/>
      <w:lvlText w:val="%2)"/>
      <w:lvlJc w:val="left"/>
      <w:pPr>
        <w:ind w:left="1788" w:hanging="360"/>
      </w:pPr>
    </w:lvl>
    <w:lvl w:ilvl="2">
      <w:start w:val="1"/>
      <w:numFmt w:val="lowerRoman"/>
      <w:lvlText w:val="%1.%2.%3."/>
      <w:lvlJc w:val="right"/>
      <w:pPr>
        <w:ind w:left="1657" w:hanging="180"/>
      </w:pPr>
    </w:lvl>
    <w:lvl w:ilvl="3">
      <w:start w:val="1"/>
      <w:numFmt w:val="decimal"/>
      <w:lvlText w:val="%1.%2.%3.%4."/>
      <w:lvlJc w:val="left"/>
      <w:pPr>
        <w:ind w:left="2377" w:hanging="360"/>
      </w:pPr>
    </w:lvl>
    <w:lvl w:ilvl="4">
      <w:start w:val="1"/>
      <w:numFmt w:val="lowerLetter"/>
      <w:lvlText w:val="%1.%2.%3.%4.%5."/>
      <w:lvlJc w:val="left"/>
      <w:pPr>
        <w:ind w:left="3097" w:hanging="360"/>
      </w:pPr>
    </w:lvl>
    <w:lvl w:ilvl="5">
      <w:start w:val="1"/>
      <w:numFmt w:val="lowerRoman"/>
      <w:lvlText w:val="%1.%2.%3.%4.%5.%6."/>
      <w:lvlJc w:val="right"/>
      <w:pPr>
        <w:ind w:left="3817" w:hanging="180"/>
      </w:pPr>
    </w:lvl>
    <w:lvl w:ilvl="6">
      <w:start w:val="1"/>
      <w:numFmt w:val="decimal"/>
      <w:lvlText w:val="%1.%2.%3.%4.%5.%6.%7."/>
      <w:lvlJc w:val="left"/>
      <w:pPr>
        <w:ind w:left="4537" w:hanging="360"/>
      </w:pPr>
    </w:lvl>
    <w:lvl w:ilvl="7">
      <w:start w:val="1"/>
      <w:numFmt w:val="lowerLetter"/>
      <w:lvlText w:val="%1.%2.%3.%4.%5.%6.%7.%8."/>
      <w:lvlJc w:val="left"/>
      <w:pPr>
        <w:ind w:left="5257" w:hanging="360"/>
      </w:pPr>
    </w:lvl>
    <w:lvl w:ilvl="8">
      <w:start w:val="1"/>
      <w:numFmt w:val="lowerRoman"/>
      <w:lvlText w:val="%1.%2.%3.%4.%5.%6.%7.%8.%9."/>
      <w:lvlJc w:val="right"/>
      <w:pPr>
        <w:ind w:left="5977" w:hanging="180"/>
      </w:pPr>
    </w:lvl>
  </w:abstractNum>
  <w:abstractNum w:abstractNumId="15" w15:restartNumberingAfterBreak="0">
    <w:nsid w:val="2CE74E7E"/>
    <w:multiLevelType w:val="multilevel"/>
    <w:tmpl w:val="FFD2E584"/>
    <w:styleLink w:val="WWNum26"/>
    <w:lvl w:ilvl="0">
      <w:start w:val="1"/>
      <w:numFmt w:val="decimal"/>
      <w:lvlText w:val="%1)"/>
      <w:lvlJc w:val="left"/>
      <w:pPr>
        <w:ind w:left="1098" w:hanging="390"/>
      </w:pPr>
    </w:lvl>
    <w:lvl w:ilvl="1">
      <w:start w:val="1"/>
      <w:numFmt w:val="decimal"/>
      <w:lvlText w:val="%1.%2."/>
      <w:lvlJc w:val="left"/>
      <w:pPr>
        <w:ind w:left="1080" w:hanging="720"/>
      </w:pPr>
      <w:rPr>
        <w:b/>
      </w:rPr>
    </w:lvl>
    <w:lvl w:ilvl="2">
      <w:start w:val="1"/>
      <w:numFmt w:val="decimal"/>
      <w:lvlText w:val="%1.%2.%3."/>
      <w:lvlJc w:val="left"/>
      <w:pPr>
        <w:ind w:left="1440" w:hanging="720"/>
      </w:pPr>
    </w:lvl>
    <w:lvl w:ilvl="3">
      <w:start w:val="1"/>
      <w:numFmt w:val="decimal"/>
      <w:lvlText w:val="%1.%2.%3.%4."/>
      <w:lvlJc w:val="left"/>
      <w:pPr>
        <w:ind w:left="2160" w:hanging="1080"/>
      </w:pPr>
    </w:lvl>
    <w:lvl w:ilvl="4">
      <w:start w:val="1"/>
      <w:numFmt w:val="decimal"/>
      <w:lvlText w:val="%1.%2.%3.%4.%5."/>
      <w:lvlJc w:val="left"/>
      <w:pPr>
        <w:ind w:left="2520" w:hanging="1080"/>
      </w:pPr>
    </w:lvl>
    <w:lvl w:ilvl="5">
      <w:start w:val="1"/>
      <w:numFmt w:val="decimal"/>
      <w:lvlText w:val="%1.%2.%3.%4.%5.%6."/>
      <w:lvlJc w:val="left"/>
      <w:pPr>
        <w:ind w:left="3240" w:hanging="1440"/>
      </w:pPr>
    </w:lvl>
    <w:lvl w:ilvl="6">
      <w:start w:val="1"/>
      <w:numFmt w:val="decimal"/>
      <w:lvlText w:val="%1.%2.%3.%4.%5.%6.%7."/>
      <w:lvlJc w:val="left"/>
      <w:pPr>
        <w:ind w:left="3600" w:hanging="1440"/>
      </w:pPr>
    </w:lvl>
    <w:lvl w:ilvl="7">
      <w:start w:val="1"/>
      <w:numFmt w:val="decimal"/>
      <w:lvlText w:val="%1.%2.%3.%4.%5.%6.%7.%8."/>
      <w:lvlJc w:val="left"/>
      <w:pPr>
        <w:ind w:left="4320" w:hanging="1800"/>
      </w:pPr>
    </w:lvl>
    <w:lvl w:ilvl="8">
      <w:start w:val="1"/>
      <w:numFmt w:val="decimal"/>
      <w:lvlText w:val="%1.%2.%3.%4.%5.%6.%7.%8.%9."/>
      <w:lvlJc w:val="left"/>
      <w:pPr>
        <w:ind w:left="5040" w:hanging="2160"/>
      </w:pPr>
    </w:lvl>
  </w:abstractNum>
  <w:abstractNum w:abstractNumId="16" w15:restartNumberingAfterBreak="0">
    <w:nsid w:val="2F3250F3"/>
    <w:multiLevelType w:val="hybridMultilevel"/>
    <w:tmpl w:val="FE48A44E"/>
    <w:lvl w:ilvl="0" w:tplc="FFFFFFFF">
      <w:start w:val="1"/>
      <w:numFmt w:val="lowerLetter"/>
      <w:lvlText w:val="%1)"/>
      <w:lvlJc w:val="left"/>
      <w:pPr>
        <w:ind w:left="144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2160" w:hanging="360"/>
      </w:pPr>
    </w:lvl>
    <w:lvl w:ilvl="2" w:tplc="FFFFFFFF" w:tentative="1">
      <w:start w:val="1"/>
      <w:numFmt w:val="lowerRoman"/>
      <w:lvlText w:val="%3."/>
      <w:lvlJc w:val="right"/>
      <w:pPr>
        <w:ind w:left="2880" w:hanging="180"/>
      </w:pPr>
    </w:lvl>
    <w:lvl w:ilvl="3" w:tplc="FFFFFFFF" w:tentative="1">
      <w:start w:val="1"/>
      <w:numFmt w:val="decimal"/>
      <w:lvlText w:val="%4."/>
      <w:lvlJc w:val="left"/>
      <w:pPr>
        <w:ind w:left="3600" w:hanging="360"/>
      </w:pPr>
    </w:lvl>
    <w:lvl w:ilvl="4" w:tplc="FFFFFFFF" w:tentative="1">
      <w:start w:val="1"/>
      <w:numFmt w:val="lowerLetter"/>
      <w:lvlText w:val="%5."/>
      <w:lvlJc w:val="left"/>
      <w:pPr>
        <w:ind w:left="4320" w:hanging="360"/>
      </w:pPr>
    </w:lvl>
    <w:lvl w:ilvl="5" w:tplc="FFFFFFFF" w:tentative="1">
      <w:start w:val="1"/>
      <w:numFmt w:val="lowerRoman"/>
      <w:lvlText w:val="%6."/>
      <w:lvlJc w:val="right"/>
      <w:pPr>
        <w:ind w:left="5040" w:hanging="180"/>
      </w:pPr>
    </w:lvl>
    <w:lvl w:ilvl="6" w:tplc="FFFFFFFF" w:tentative="1">
      <w:start w:val="1"/>
      <w:numFmt w:val="decimal"/>
      <w:lvlText w:val="%7."/>
      <w:lvlJc w:val="left"/>
      <w:pPr>
        <w:ind w:left="5760" w:hanging="360"/>
      </w:pPr>
    </w:lvl>
    <w:lvl w:ilvl="7" w:tplc="FFFFFFFF" w:tentative="1">
      <w:start w:val="1"/>
      <w:numFmt w:val="lowerLetter"/>
      <w:lvlText w:val="%8."/>
      <w:lvlJc w:val="left"/>
      <w:pPr>
        <w:ind w:left="6480" w:hanging="360"/>
      </w:pPr>
    </w:lvl>
    <w:lvl w:ilvl="8" w:tplc="FFFFFFFF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7" w15:restartNumberingAfterBreak="0">
    <w:nsid w:val="355D678C"/>
    <w:multiLevelType w:val="multilevel"/>
    <w:tmpl w:val="863668F2"/>
    <w:styleLink w:val="WWNum5"/>
    <w:lvl w:ilvl="0">
      <w:start w:val="4"/>
      <w:numFmt w:val="decimal"/>
      <w:lvlText w:val="%1"/>
      <w:lvlJc w:val="left"/>
      <w:pPr>
        <w:ind w:left="360" w:hanging="360"/>
      </w:pPr>
    </w:lvl>
    <w:lvl w:ilvl="1">
      <w:start w:val="1"/>
      <w:numFmt w:val="decimal"/>
      <w:lvlText w:val="%1.%2"/>
      <w:lvlJc w:val="left"/>
      <w:pPr>
        <w:ind w:left="720" w:hanging="360"/>
      </w:pPr>
      <w:rPr>
        <w:sz w:val="22"/>
        <w:szCs w:val="22"/>
      </w:rPr>
    </w:lvl>
    <w:lvl w:ilvl="2">
      <w:start w:val="1"/>
      <w:numFmt w:val="decimal"/>
      <w:lvlText w:val="%1.%2.%3"/>
      <w:lvlJc w:val="left"/>
      <w:pPr>
        <w:ind w:left="1440" w:hanging="720"/>
      </w:pPr>
    </w:lvl>
    <w:lvl w:ilvl="3">
      <w:start w:val="1"/>
      <w:numFmt w:val="decimal"/>
      <w:lvlText w:val="%1.%2.%3.%4"/>
      <w:lvlJc w:val="left"/>
      <w:pPr>
        <w:ind w:left="1800" w:hanging="720"/>
      </w:pPr>
    </w:lvl>
    <w:lvl w:ilvl="4">
      <w:start w:val="1"/>
      <w:numFmt w:val="decimal"/>
      <w:lvlText w:val="%1.%2.%3.%4.%5"/>
      <w:lvlJc w:val="left"/>
      <w:pPr>
        <w:ind w:left="2520" w:hanging="1080"/>
      </w:pPr>
    </w:lvl>
    <w:lvl w:ilvl="5">
      <w:start w:val="1"/>
      <w:numFmt w:val="decimal"/>
      <w:lvlText w:val="%1.%2.%3.%4.%5.%6"/>
      <w:lvlJc w:val="left"/>
      <w:pPr>
        <w:ind w:left="2880" w:hanging="1080"/>
      </w:pPr>
    </w:lvl>
    <w:lvl w:ilvl="6">
      <w:start w:val="1"/>
      <w:numFmt w:val="decimal"/>
      <w:lvlText w:val="%1.%2.%3.%4.%5.%6.%7"/>
      <w:lvlJc w:val="left"/>
      <w:pPr>
        <w:ind w:left="3600" w:hanging="1440"/>
      </w:pPr>
    </w:lvl>
    <w:lvl w:ilvl="7">
      <w:start w:val="1"/>
      <w:numFmt w:val="decimal"/>
      <w:lvlText w:val="%1.%2.%3.%4.%5.%6.%7.%8"/>
      <w:lvlJc w:val="left"/>
      <w:pPr>
        <w:ind w:left="3960" w:hanging="1440"/>
      </w:pPr>
    </w:lvl>
    <w:lvl w:ilvl="8">
      <w:start w:val="1"/>
      <w:numFmt w:val="decimal"/>
      <w:lvlText w:val="%1.%2.%3.%4.%5.%6.%7.%8.%9"/>
      <w:lvlJc w:val="left"/>
      <w:pPr>
        <w:ind w:left="4680" w:hanging="1800"/>
      </w:pPr>
    </w:lvl>
  </w:abstractNum>
  <w:abstractNum w:abstractNumId="18" w15:restartNumberingAfterBreak="0">
    <w:nsid w:val="371B4909"/>
    <w:multiLevelType w:val="hybridMultilevel"/>
    <w:tmpl w:val="BCA218FC"/>
    <w:lvl w:ilvl="0" w:tplc="FFFFFFFF">
      <w:start w:val="1"/>
      <w:numFmt w:val="lowerLetter"/>
      <w:lvlText w:val="%1)"/>
      <w:lvlJc w:val="left"/>
      <w:pPr>
        <w:ind w:left="216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2880" w:hanging="360"/>
      </w:pPr>
    </w:lvl>
    <w:lvl w:ilvl="2" w:tplc="FFFFFFFF" w:tentative="1">
      <w:start w:val="1"/>
      <w:numFmt w:val="lowerRoman"/>
      <w:lvlText w:val="%3."/>
      <w:lvlJc w:val="right"/>
      <w:pPr>
        <w:ind w:left="3600" w:hanging="180"/>
      </w:pPr>
    </w:lvl>
    <w:lvl w:ilvl="3" w:tplc="FFFFFFFF" w:tentative="1">
      <w:start w:val="1"/>
      <w:numFmt w:val="decimal"/>
      <w:lvlText w:val="%4."/>
      <w:lvlJc w:val="left"/>
      <w:pPr>
        <w:ind w:left="4320" w:hanging="360"/>
      </w:pPr>
    </w:lvl>
    <w:lvl w:ilvl="4" w:tplc="FFFFFFFF" w:tentative="1">
      <w:start w:val="1"/>
      <w:numFmt w:val="lowerLetter"/>
      <w:lvlText w:val="%5."/>
      <w:lvlJc w:val="left"/>
      <w:pPr>
        <w:ind w:left="5040" w:hanging="360"/>
      </w:pPr>
    </w:lvl>
    <w:lvl w:ilvl="5" w:tplc="FFFFFFFF" w:tentative="1">
      <w:start w:val="1"/>
      <w:numFmt w:val="lowerRoman"/>
      <w:lvlText w:val="%6."/>
      <w:lvlJc w:val="right"/>
      <w:pPr>
        <w:ind w:left="5760" w:hanging="180"/>
      </w:pPr>
    </w:lvl>
    <w:lvl w:ilvl="6" w:tplc="FFFFFFFF" w:tentative="1">
      <w:start w:val="1"/>
      <w:numFmt w:val="decimal"/>
      <w:lvlText w:val="%7."/>
      <w:lvlJc w:val="left"/>
      <w:pPr>
        <w:ind w:left="6480" w:hanging="360"/>
      </w:pPr>
    </w:lvl>
    <w:lvl w:ilvl="7" w:tplc="FFFFFFFF" w:tentative="1">
      <w:start w:val="1"/>
      <w:numFmt w:val="lowerLetter"/>
      <w:lvlText w:val="%8."/>
      <w:lvlJc w:val="left"/>
      <w:pPr>
        <w:ind w:left="7200" w:hanging="360"/>
      </w:pPr>
    </w:lvl>
    <w:lvl w:ilvl="8" w:tplc="FFFFFFFF" w:tentative="1">
      <w:start w:val="1"/>
      <w:numFmt w:val="lowerRoman"/>
      <w:lvlText w:val="%9."/>
      <w:lvlJc w:val="right"/>
      <w:pPr>
        <w:ind w:left="7920" w:hanging="180"/>
      </w:pPr>
    </w:lvl>
  </w:abstractNum>
  <w:abstractNum w:abstractNumId="19" w15:restartNumberingAfterBreak="0">
    <w:nsid w:val="37AE5B27"/>
    <w:multiLevelType w:val="hybridMultilevel"/>
    <w:tmpl w:val="FE48A44E"/>
    <w:lvl w:ilvl="0" w:tplc="04150017">
      <w:start w:val="1"/>
      <w:numFmt w:val="lowerLetter"/>
      <w:lvlText w:val="%1)"/>
      <w:lvlJc w:val="left"/>
      <w:pPr>
        <w:ind w:left="144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2160" w:hanging="360"/>
      </w:pPr>
    </w:lvl>
    <w:lvl w:ilvl="2" w:tplc="FFFFFFFF" w:tentative="1">
      <w:start w:val="1"/>
      <w:numFmt w:val="lowerRoman"/>
      <w:lvlText w:val="%3."/>
      <w:lvlJc w:val="right"/>
      <w:pPr>
        <w:ind w:left="2880" w:hanging="180"/>
      </w:pPr>
    </w:lvl>
    <w:lvl w:ilvl="3" w:tplc="FFFFFFFF" w:tentative="1">
      <w:start w:val="1"/>
      <w:numFmt w:val="decimal"/>
      <w:lvlText w:val="%4."/>
      <w:lvlJc w:val="left"/>
      <w:pPr>
        <w:ind w:left="3600" w:hanging="360"/>
      </w:pPr>
    </w:lvl>
    <w:lvl w:ilvl="4" w:tplc="FFFFFFFF" w:tentative="1">
      <w:start w:val="1"/>
      <w:numFmt w:val="lowerLetter"/>
      <w:lvlText w:val="%5."/>
      <w:lvlJc w:val="left"/>
      <w:pPr>
        <w:ind w:left="4320" w:hanging="360"/>
      </w:pPr>
    </w:lvl>
    <w:lvl w:ilvl="5" w:tplc="FFFFFFFF" w:tentative="1">
      <w:start w:val="1"/>
      <w:numFmt w:val="lowerRoman"/>
      <w:lvlText w:val="%6."/>
      <w:lvlJc w:val="right"/>
      <w:pPr>
        <w:ind w:left="5040" w:hanging="180"/>
      </w:pPr>
    </w:lvl>
    <w:lvl w:ilvl="6" w:tplc="FFFFFFFF" w:tentative="1">
      <w:start w:val="1"/>
      <w:numFmt w:val="decimal"/>
      <w:lvlText w:val="%7."/>
      <w:lvlJc w:val="left"/>
      <w:pPr>
        <w:ind w:left="5760" w:hanging="360"/>
      </w:pPr>
    </w:lvl>
    <w:lvl w:ilvl="7" w:tplc="FFFFFFFF" w:tentative="1">
      <w:start w:val="1"/>
      <w:numFmt w:val="lowerLetter"/>
      <w:lvlText w:val="%8."/>
      <w:lvlJc w:val="left"/>
      <w:pPr>
        <w:ind w:left="6480" w:hanging="360"/>
      </w:pPr>
    </w:lvl>
    <w:lvl w:ilvl="8" w:tplc="FFFFFFFF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0" w15:restartNumberingAfterBreak="0">
    <w:nsid w:val="3F4C0504"/>
    <w:multiLevelType w:val="multilevel"/>
    <w:tmpl w:val="0E58CCF0"/>
    <w:styleLink w:val="WWNum19"/>
    <w:lvl w:ilvl="0">
      <w:start w:val="4"/>
      <w:numFmt w:val="decimal"/>
      <w:lvlText w:val="%1."/>
      <w:lvlJc w:val="left"/>
      <w:pPr>
        <w:ind w:left="390" w:hanging="390"/>
      </w:pPr>
    </w:lvl>
    <w:lvl w:ilvl="1">
      <w:start w:val="1"/>
      <w:numFmt w:val="decimal"/>
      <w:lvlText w:val="%1.%2."/>
      <w:lvlJc w:val="left"/>
      <w:pPr>
        <w:ind w:left="567" w:hanging="567"/>
      </w:pPr>
      <w:rPr>
        <w:b/>
      </w:rPr>
    </w:lvl>
    <w:lvl w:ilvl="2">
      <w:start w:val="1"/>
      <w:numFmt w:val="decimal"/>
      <w:lvlText w:val="%1.%2.%3."/>
      <w:lvlJc w:val="left"/>
      <w:pPr>
        <w:ind w:left="1440" w:hanging="720"/>
      </w:pPr>
    </w:lvl>
    <w:lvl w:ilvl="3">
      <w:start w:val="1"/>
      <w:numFmt w:val="decimal"/>
      <w:lvlText w:val="%1.%2.%3.%4."/>
      <w:lvlJc w:val="left"/>
      <w:pPr>
        <w:ind w:left="2160" w:hanging="1080"/>
      </w:pPr>
    </w:lvl>
    <w:lvl w:ilvl="4">
      <w:start w:val="1"/>
      <w:numFmt w:val="decimal"/>
      <w:lvlText w:val="%1.%2.%3.%4.%5."/>
      <w:lvlJc w:val="left"/>
      <w:pPr>
        <w:ind w:left="2520" w:hanging="1080"/>
      </w:pPr>
    </w:lvl>
    <w:lvl w:ilvl="5">
      <w:start w:val="1"/>
      <w:numFmt w:val="decimal"/>
      <w:lvlText w:val="%1.%2.%3.%4.%5.%6."/>
      <w:lvlJc w:val="left"/>
      <w:pPr>
        <w:ind w:left="3240" w:hanging="1440"/>
      </w:pPr>
    </w:lvl>
    <w:lvl w:ilvl="6">
      <w:start w:val="1"/>
      <w:numFmt w:val="decimal"/>
      <w:lvlText w:val="%1.%2.%3.%4.%5.%6.%7."/>
      <w:lvlJc w:val="left"/>
      <w:pPr>
        <w:ind w:left="3600" w:hanging="1440"/>
      </w:pPr>
    </w:lvl>
    <w:lvl w:ilvl="7">
      <w:start w:val="1"/>
      <w:numFmt w:val="decimal"/>
      <w:lvlText w:val="%1.%2.%3.%4.%5.%6.%7.%8."/>
      <w:lvlJc w:val="left"/>
      <w:pPr>
        <w:ind w:left="4320" w:hanging="1800"/>
      </w:pPr>
    </w:lvl>
    <w:lvl w:ilvl="8">
      <w:start w:val="1"/>
      <w:numFmt w:val="decimal"/>
      <w:lvlText w:val="%1.%2.%3.%4.%5.%6.%7.%8.%9."/>
      <w:lvlJc w:val="left"/>
      <w:pPr>
        <w:ind w:left="5040" w:hanging="2160"/>
      </w:pPr>
    </w:lvl>
  </w:abstractNum>
  <w:abstractNum w:abstractNumId="21" w15:restartNumberingAfterBreak="0">
    <w:nsid w:val="4293475F"/>
    <w:multiLevelType w:val="multilevel"/>
    <w:tmpl w:val="B52AC54C"/>
    <w:styleLink w:val="WWNum13"/>
    <w:lvl w:ilvl="0">
      <w:numFmt w:val="bullet"/>
      <w:lvlText w:val=""/>
      <w:lvlJc w:val="left"/>
      <w:pPr>
        <w:ind w:left="1004" w:hanging="360"/>
      </w:pPr>
      <w:rPr>
        <w:rFonts w:ascii="Symbol" w:hAnsi="Symbol"/>
      </w:rPr>
    </w:lvl>
    <w:lvl w:ilvl="1">
      <w:numFmt w:val="bullet"/>
      <w:lvlText w:val="o"/>
      <w:lvlJc w:val="left"/>
      <w:pPr>
        <w:ind w:left="1724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2444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3164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3884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4604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5324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6044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6764" w:hanging="360"/>
      </w:pPr>
      <w:rPr>
        <w:rFonts w:ascii="Wingdings" w:hAnsi="Wingdings"/>
      </w:rPr>
    </w:lvl>
  </w:abstractNum>
  <w:abstractNum w:abstractNumId="22" w15:restartNumberingAfterBreak="0">
    <w:nsid w:val="44FA7FD8"/>
    <w:multiLevelType w:val="multilevel"/>
    <w:tmpl w:val="BD5E4CAC"/>
    <w:styleLink w:val="WWNum1"/>
    <w:lvl w:ilvl="0">
      <w:start w:val="1"/>
      <w:numFmt w:val="decimal"/>
      <w:lvlText w:val="%1."/>
      <w:lvlJc w:val="left"/>
      <w:pPr>
        <w:ind w:left="360" w:hanging="360"/>
      </w:pPr>
      <w:rPr>
        <w:b w:val="0"/>
        <w:color w:val="000000"/>
      </w:r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3" w15:restartNumberingAfterBreak="0">
    <w:nsid w:val="47E15753"/>
    <w:multiLevelType w:val="multilevel"/>
    <w:tmpl w:val="B9741806"/>
    <w:styleLink w:val="WWNum20"/>
    <w:lvl w:ilvl="0">
      <w:numFmt w:val="bullet"/>
      <w:lvlText w:val=""/>
      <w:lvlJc w:val="left"/>
      <w:pPr>
        <w:ind w:left="720" w:hanging="360"/>
      </w:pPr>
      <w:rPr>
        <w:rFonts w:ascii="Symbol" w:hAnsi="Symbol"/>
      </w:rPr>
    </w:lvl>
    <w:lvl w:ilvl="1">
      <w:numFmt w:val="bullet"/>
      <w:lvlText w:val="o"/>
      <w:lvlJc w:val="left"/>
      <w:pPr>
        <w:ind w:left="1440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2880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3600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5040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5760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24" w15:restartNumberingAfterBreak="0">
    <w:nsid w:val="49D24D81"/>
    <w:multiLevelType w:val="multilevel"/>
    <w:tmpl w:val="3CFC0B28"/>
    <w:styleLink w:val="WWNum6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5" w15:restartNumberingAfterBreak="0">
    <w:nsid w:val="4A9F00F1"/>
    <w:multiLevelType w:val="multilevel"/>
    <w:tmpl w:val="9410D052"/>
    <w:styleLink w:val="WWNum18"/>
    <w:lvl w:ilvl="0">
      <w:start w:val="4"/>
      <w:numFmt w:val="decimal"/>
      <w:lvlText w:val="%1."/>
      <w:lvlJc w:val="left"/>
      <w:pPr>
        <w:ind w:left="390" w:hanging="390"/>
      </w:pPr>
    </w:lvl>
    <w:lvl w:ilvl="1">
      <w:start w:val="1"/>
      <w:numFmt w:val="decimal"/>
      <w:lvlText w:val="%1.%2."/>
      <w:lvlJc w:val="left"/>
      <w:pPr>
        <w:ind w:left="567" w:hanging="567"/>
      </w:pPr>
      <w:rPr>
        <w:b/>
      </w:rPr>
    </w:lvl>
    <w:lvl w:ilvl="2">
      <w:start w:val="1"/>
      <w:numFmt w:val="decimal"/>
      <w:lvlText w:val="%1.%2.%3."/>
      <w:lvlJc w:val="left"/>
      <w:pPr>
        <w:ind w:left="1440" w:hanging="720"/>
      </w:pPr>
    </w:lvl>
    <w:lvl w:ilvl="3">
      <w:start w:val="1"/>
      <w:numFmt w:val="decimal"/>
      <w:lvlText w:val="%1.%2.%3.%4."/>
      <w:lvlJc w:val="left"/>
      <w:pPr>
        <w:ind w:left="2160" w:hanging="1080"/>
      </w:pPr>
    </w:lvl>
    <w:lvl w:ilvl="4">
      <w:start w:val="1"/>
      <w:numFmt w:val="decimal"/>
      <w:lvlText w:val="%1.%2.%3.%4.%5."/>
      <w:lvlJc w:val="left"/>
      <w:pPr>
        <w:ind w:left="2520" w:hanging="1080"/>
      </w:pPr>
    </w:lvl>
    <w:lvl w:ilvl="5">
      <w:start w:val="1"/>
      <w:numFmt w:val="decimal"/>
      <w:lvlText w:val="%1.%2.%3.%4.%5.%6."/>
      <w:lvlJc w:val="left"/>
      <w:pPr>
        <w:ind w:left="3240" w:hanging="1440"/>
      </w:pPr>
    </w:lvl>
    <w:lvl w:ilvl="6">
      <w:start w:val="1"/>
      <w:numFmt w:val="decimal"/>
      <w:lvlText w:val="%1.%2.%3.%4.%5.%6.%7."/>
      <w:lvlJc w:val="left"/>
      <w:pPr>
        <w:ind w:left="3600" w:hanging="1440"/>
      </w:pPr>
    </w:lvl>
    <w:lvl w:ilvl="7">
      <w:start w:val="1"/>
      <w:numFmt w:val="decimal"/>
      <w:lvlText w:val="%1.%2.%3.%4.%5.%6.%7.%8."/>
      <w:lvlJc w:val="left"/>
      <w:pPr>
        <w:ind w:left="4320" w:hanging="1800"/>
      </w:pPr>
    </w:lvl>
    <w:lvl w:ilvl="8">
      <w:start w:val="1"/>
      <w:numFmt w:val="decimal"/>
      <w:lvlText w:val="%1.%2.%3.%4.%5.%6.%7.%8.%9."/>
      <w:lvlJc w:val="left"/>
      <w:pPr>
        <w:ind w:left="5040" w:hanging="2160"/>
      </w:pPr>
    </w:lvl>
  </w:abstractNum>
  <w:abstractNum w:abstractNumId="26" w15:restartNumberingAfterBreak="0">
    <w:nsid w:val="4BC34700"/>
    <w:multiLevelType w:val="multilevel"/>
    <w:tmpl w:val="FA8EBC42"/>
    <w:styleLink w:val="WWNum14"/>
    <w:lvl w:ilvl="0">
      <w:numFmt w:val="bullet"/>
      <w:lvlText w:val=""/>
      <w:lvlJc w:val="left"/>
      <w:pPr>
        <w:ind w:left="720" w:hanging="360"/>
      </w:pPr>
      <w:rPr>
        <w:rFonts w:ascii="Symbol" w:hAnsi="Symbol"/>
      </w:rPr>
    </w:lvl>
    <w:lvl w:ilvl="1">
      <w:numFmt w:val="bullet"/>
      <w:lvlText w:val="o"/>
      <w:lvlJc w:val="left"/>
      <w:pPr>
        <w:ind w:left="1440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2880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3600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5040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5760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27" w15:restartNumberingAfterBreak="0">
    <w:nsid w:val="4FD3117E"/>
    <w:multiLevelType w:val="multilevel"/>
    <w:tmpl w:val="603079EE"/>
    <w:styleLink w:val="WWNum27"/>
    <w:lvl w:ilvl="0">
      <w:numFmt w:val="bullet"/>
      <w:lvlText w:val=""/>
      <w:lvlJc w:val="left"/>
      <w:pPr>
        <w:ind w:left="1070" w:hanging="360"/>
      </w:pPr>
      <w:rPr>
        <w:rFonts w:ascii="Symbol" w:hAnsi="Symbol"/>
      </w:rPr>
    </w:lvl>
    <w:lvl w:ilvl="1">
      <w:numFmt w:val="bullet"/>
      <w:lvlText w:val="o"/>
      <w:lvlJc w:val="left"/>
      <w:pPr>
        <w:ind w:left="1790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2510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3230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3950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4670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5390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6110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6830" w:hanging="360"/>
      </w:pPr>
      <w:rPr>
        <w:rFonts w:ascii="Wingdings" w:hAnsi="Wingdings"/>
      </w:rPr>
    </w:lvl>
  </w:abstractNum>
  <w:abstractNum w:abstractNumId="28" w15:restartNumberingAfterBreak="0">
    <w:nsid w:val="56634D90"/>
    <w:multiLevelType w:val="multilevel"/>
    <w:tmpl w:val="858489E2"/>
    <w:styleLink w:val="WWNum16"/>
    <w:lvl w:ilvl="0">
      <w:numFmt w:val="bullet"/>
      <w:lvlText w:val=""/>
      <w:lvlJc w:val="left"/>
      <w:pPr>
        <w:ind w:left="1068" w:hanging="360"/>
      </w:pPr>
      <w:rPr>
        <w:rFonts w:ascii="Symbol" w:hAnsi="Symbol"/>
        <w:b w:val="0"/>
        <w:i w:val="0"/>
        <w:color w:val="00000A"/>
        <w:sz w:val="22"/>
        <w:szCs w:val="22"/>
      </w:rPr>
    </w:lvl>
    <w:lvl w:ilvl="1">
      <w:start w:val="1"/>
      <w:numFmt w:val="lowerLetter"/>
      <w:lvlText w:val="%2)"/>
      <w:lvlJc w:val="left"/>
      <w:pPr>
        <w:ind w:left="1788" w:hanging="360"/>
      </w:pPr>
    </w:lvl>
    <w:lvl w:ilvl="2">
      <w:start w:val="1"/>
      <w:numFmt w:val="lowerRoman"/>
      <w:lvlText w:val="%1.%2.%3."/>
      <w:lvlJc w:val="right"/>
      <w:pPr>
        <w:ind w:left="1657" w:hanging="180"/>
      </w:pPr>
    </w:lvl>
    <w:lvl w:ilvl="3">
      <w:start w:val="1"/>
      <w:numFmt w:val="decimal"/>
      <w:lvlText w:val="%1.%2.%3.%4."/>
      <w:lvlJc w:val="left"/>
      <w:pPr>
        <w:ind w:left="2377" w:hanging="360"/>
      </w:pPr>
    </w:lvl>
    <w:lvl w:ilvl="4">
      <w:start w:val="1"/>
      <w:numFmt w:val="lowerLetter"/>
      <w:lvlText w:val="%1.%2.%3.%4.%5."/>
      <w:lvlJc w:val="left"/>
      <w:pPr>
        <w:ind w:left="3097" w:hanging="360"/>
      </w:pPr>
    </w:lvl>
    <w:lvl w:ilvl="5">
      <w:start w:val="1"/>
      <w:numFmt w:val="lowerRoman"/>
      <w:lvlText w:val="%1.%2.%3.%4.%5.%6."/>
      <w:lvlJc w:val="right"/>
      <w:pPr>
        <w:ind w:left="3817" w:hanging="180"/>
      </w:pPr>
    </w:lvl>
    <w:lvl w:ilvl="6">
      <w:start w:val="1"/>
      <w:numFmt w:val="decimal"/>
      <w:lvlText w:val="%1.%2.%3.%4.%5.%6.%7."/>
      <w:lvlJc w:val="left"/>
      <w:pPr>
        <w:ind w:left="4537" w:hanging="360"/>
      </w:pPr>
    </w:lvl>
    <w:lvl w:ilvl="7">
      <w:start w:val="1"/>
      <w:numFmt w:val="lowerLetter"/>
      <w:lvlText w:val="%1.%2.%3.%4.%5.%6.%7.%8."/>
      <w:lvlJc w:val="left"/>
      <w:pPr>
        <w:ind w:left="5257" w:hanging="360"/>
      </w:pPr>
    </w:lvl>
    <w:lvl w:ilvl="8">
      <w:start w:val="1"/>
      <w:numFmt w:val="lowerRoman"/>
      <w:lvlText w:val="%1.%2.%3.%4.%5.%6.%7.%8.%9."/>
      <w:lvlJc w:val="right"/>
      <w:pPr>
        <w:ind w:left="5977" w:hanging="180"/>
      </w:pPr>
    </w:lvl>
  </w:abstractNum>
  <w:abstractNum w:abstractNumId="29" w15:restartNumberingAfterBreak="0">
    <w:nsid w:val="58B84F59"/>
    <w:multiLevelType w:val="hybridMultilevel"/>
    <w:tmpl w:val="81C6F432"/>
    <w:lvl w:ilvl="0" w:tplc="0415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30" w15:restartNumberingAfterBreak="0">
    <w:nsid w:val="5A386EB6"/>
    <w:multiLevelType w:val="multilevel"/>
    <w:tmpl w:val="38DE0FF8"/>
    <w:styleLink w:val="WWNum2"/>
    <w:lvl w:ilvl="0">
      <w:start w:val="1"/>
      <w:numFmt w:val="lowerLetter"/>
      <w:lvlText w:val="%1)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1.%2.%3."/>
      <w:lvlJc w:val="right"/>
      <w:pPr>
        <w:ind w:left="2160" w:hanging="180"/>
      </w:pPr>
    </w:lvl>
    <w:lvl w:ilvl="3">
      <w:start w:val="1"/>
      <w:numFmt w:val="decimal"/>
      <w:lvlText w:val="%1.%2.%3.%4."/>
      <w:lvlJc w:val="left"/>
      <w:pPr>
        <w:ind w:left="2880" w:hanging="360"/>
      </w:pPr>
    </w:lvl>
    <w:lvl w:ilvl="4">
      <w:start w:val="1"/>
      <w:numFmt w:val="lowerLetter"/>
      <w:lvlText w:val="%1.%2.%3.%4.%5."/>
      <w:lvlJc w:val="left"/>
      <w:pPr>
        <w:ind w:left="3600" w:hanging="360"/>
      </w:pPr>
    </w:lvl>
    <w:lvl w:ilvl="5">
      <w:start w:val="1"/>
      <w:numFmt w:val="lowerRoman"/>
      <w:lvlText w:val="%1.%2.%3.%4.%5.%6."/>
      <w:lvlJc w:val="right"/>
      <w:pPr>
        <w:ind w:left="4320" w:hanging="180"/>
      </w:pPr>
    </w:lvl>
    <w:lvl w:ilvl="6">
      <w:start w:val="1"/>
      <w:numFmt w:val="decimal"/>
      <w:lvlText w:val="%1.%2.%3.%4.%5.%6.%7."/>
      <w:lvlJc w:val="left"/>
      <w:pPr>
        <w:ind w:left="5040" w:hanging="360"/>
      </w:pPr>
    </w:lvl>
    <w:lvl w:ilvl="7">
      <w:start w:val="1"/>
      <w:numFmt w:val="lowerLetter"/>
      <w:lvlText w:val="%1.%2.%3.%4.%5.%6.%7.%8."/>
      <w:lvlJc w:val="left"/>
      <w:pPr>
        <w:ind w:left="5760" w:hanging="360"/>
      </w:pPr>
    </w:lvl>
    <w:lvl w:ilvl="8">
      <w:start w:val="1"/>
      <w:numFmt w:val="lowerRoman"/>
      <w:lvlText w:val="%1.%2.%3.%4.%5.%6.%7.%8.%9."/>
      <w:lvlJc w:val="right"/>
      <w:pPr>
        <w:ind w:left="6480" w:hanging="180"/>
      </w:pPr>
    </w:lvl>
  </w:abstractNum>
  <w:abstractNum w:abstractNumId="31" w15:restartNumberingAfterBreak="0">
    <w:nsid w:val="5C114F59"/>
    <w:multiLevelType w:val="multilevel"/>
    <w:tmpl w:val="90C667A8"/>
    <w:styleLink w:val="WWNum8"/>
    <w:lvl w:ilvl="0">
      <w:start w:val="4"/>
      <w:numFmt w:val="decimal"/>
      <w:lvlText w:val="%1."/>
      <w:lvlJc w:val="left"/>
      <w:pPr>
        <w:ind w:left="390" w:hanging="390"/>
      </w:pPr>
    </w:lvl>
    <w:lvl w:ilvl="1">
      <w:start w:val="1"/>
      <w:numFmt w:val="decimal"/>
      <w:lvlText w:val="%1.%2."/>
      <w:lvlJc w:val="left"/>
      <w:pPr>
        <w:ind w:left="567" w:hanging="567"/>
      </w:pPr>
      <w:rPr>
        <w:b/>
      </w:rPr>
    </w:lvl>
    <w:lvl w:ilvl="2">
      <w:start w:val="1"/>
      <w:numFmt w:val="decimal"/>
      <w:lvlText w:val="%1.%2.%3."/>
      <w:lvlJc w:val="left"/>
      <w:pPr>
        <w:ind w:left="1440" w:hanging="720"/>
      </w:pPr>
    </w:lvl>
    <w:lvl w:ilvl="3">
      <w:start w:val="1"/>
      <w:numFmt w:val="decimal"/>
      <w:lvlText w:val="%1.%2.%3.%4."/>
      <w:lvlJc w:val="left"/>
      <w:pPr>
        <w:ind w:left="2160" w:hanging="1080"/>
      </w:pPr>
    </w:lvl>
    <w:lvl w:ilvl="4">
      <w:start w:val="1"/>
      <w:numFmt w:val="decimal"/>
      <w:lvlText w:val="%1.%2.%3.%4.%5."/>
      <w:lvlJc w:val="left"/>
      <w:pPr>
        <w:ind w:left="2520" w:hanging="1080"/>
      </w:pPr>
    </w:lvl>
    <w:lvl w:ilvl="5">
      <w:start w:val="1"/>
      <w:numFmt w:val="decimal"/>
      <w:lvlText w:val="%1.%2.%3.%4.%5.%6."/>
      <w:lvlJc w:val="left"/>
      <w:pPr>
        <w:ind w:left="3240" w:hanging="1440"/>
      </w:pPr>
    </w:lvl>
    <w:lvl w:ilvl="6">
      <w:start w:val="1"/>
      <w:numFmt w:val="decimal"/>
      <w:lvlText w:val="%1.%2.%3.%4.%5.%6.%7."/>
      <w:lvlJc w:val="left"/>
      <w:pPr>
        <w:ind w:left="3600" w:hanging="1440"/>
      </w:pPr>
    </w:lvl>
    <w:lvl w:ilvl="7">
      <w:start w:val="1"/>
      <w:numFmt w:val="decimal"/>
      <w:lvlText w:val="%1.%2.%3.%4.%5.%6.%7.%8."/>
      <w:lvlJc w:val="left"/>
      <w:pPr>
        <w:ind w:left="4320" w:hanging="1800"/>
      </w:pPr>
    </w:lvl>
    <w:lvl w:ilvl="8">
      <w:start w:val="1"/>
      <w:numFmt w:val="decimal"/>
      <w:lvlText w:val="%1.%2.%3.%4.%5.%6.%7.%8.%9."/>
      <w:lvlJc w:val="left"/>
      <w:pPr>
        <w:ind w:left="5040" w:hanging="2160"/>
      </w:pPr>
    </w:lvl>
  </w:abstractNum>
  <w:abstractNum w:abstractNumId="32" w15:restartNumberingAfterBreak="0">
    <w:nsid w:val="5F3D6285"/>
    <w:multiLevelType w:val="multilevel"/>
    <w:tmpl w:val="95266A12"/>
    <w:styleLink w:val="WWNum15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33" w15:restartNumberingAfterBreak="0">
    <w:nsid w:val="68F6660D"/>
    <w:multiLevelType w:val="multilevel"/>
    <w:tmpl w:val="88BE5DE2"/>
    <w:styleLink w:val="WWNum22"/>
    <w:lvl w:ilvl="0">
      <w:numFmt w:val="bullet"/>
      <w:lvlText w:val=""/>
      <w:lvlJc w:val="left"/>
      <w:pPr>
        <w:ind w:left="720" w:hanging="360"/>
      </w:pPr>
      <w:rPr>
        <w:rFonts w:ascii="Symbol" w:hAnsi="Symbol"/>
      </w:rPr>
    </w:lvl>
    <w:lvl w:ilvl="1">
      <w:numFmt w:val="bullet"/>
      <w:lvlText w:val="o"/>
      <w:lvlJc w:val="left"/>
      <w:pPr>
        <w:ind w:left="1440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2880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3600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5040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5760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34" w15:restartNumberingAfterBreak="0">
    <w:nsid w:val="6B8D5FE3"/>
    <w:multiLevelType w:val="multilevel"/>
    <w:tmpl w:val="A674416C"/>
    <w:styleLink w:val="WWNum30"/>
    <w:lvl w:ilvl="0">
      <w:start w:val="4"/>
      <w:numFmt w:val="decimal"/>
      <w:lvlText w:val="%1."/>
      <w:lvlJc w:val="left"/>
      <w:pPr>
        <w:ind w:left="390" w:hanging="390"/>
      </w:pPr>
    </w:lvl>
    <w:lvl w:ilvl="1">
      <w:start w:val="1"/>
      <w:numFmt w:val="decimal"/>
      <w:lvlText w:val="%1.%2."/>
      <w:lvlJc w:val="left"/>
      <w:pPr>
        <w:ind w:left="567" w:hanging="567"/>
      </w:pPr>
      <w:rPr>
        <w:b/>
      </w:rPr>
    </w:lvl>
    <w:lvl w:ilvl="2">
      <w:start w:val="1"/>
      <w:numFmt w:val="decimal"/>
      <w:lvlText w:val="%1.%2.%3."/>
      <w:lvlJc w:val="left"/>
      <w:pPr>
        <w:ind w:left="1440" w:hanging="720"/>
      </w:pPr>
    </w:lvl>
    <w:lvl w:ilvl="3">
      <w:start w:val="1"/>
      <w:numFmt w:val="decimal"/>
      <w:lvlText w:val="%1.%2.%3.%4."/>
      <w:lvlJc w:val="left"/>
      <w:pPr>
        <w:ind w:left="2160" w:hanging="1080"/>
      </w:pPr>
    </w:lvl>
    <w:lvl w:ilvl="4">
      <w:start w:val="1"/>
      <w:numFmt w:val="decimal"/>
      <w:lvlText w:val="%1.%2.%3.%4.%5."/>
      <w:lvlJc w:val="left"/>
      <w:pPr>
        <w:ind w:left="2520" w:hanging="1080"/>
      </w:pPr>
    </w:lvl>
    <w:lvl w:ilvl="5">
      <w:start w:val="1"/>
      <w:numFmt w:val="decimal"/>
      <w:lvlText w:val="%1.%2.%3.%4.%5.%6."/>
      <w:lvlJc w:val="left"/>
      <w:pPr>
        <w:ind w:left="3240" w:hanging="1440"/>
      </w:pPr>
    </w:lvl>
    <w:lvl w:ilvl="6">
      <w:start w:val="1"/>
      <w:numFmt w:val="decimal"/>
      <w:lvlText w:val="%1.%2.%3.%4.%5.%6.%7."/>
      <w:lvlJc w:val="left"/>
      <w:pPr>
        <w:ind w:left="3600" w:hanging="1440"/>
      </w:pPr>
    </w:lvl>
    <w:lvl w:ilvl="7">
      <w:start w:val="1"/>
      <w:numFmt w:val="decimal"/>
      <w:lvlText w:val="%1.%2.%3.%4.%5.%6.%7.%8."/>
      <w:lvlJc w:val="left"/>
      <w:pPr>
        <w:ind w:left="4320" w:hanging="1800"/>
      </w:pPr>
    </w:lvl>
    <w:lvl w:ilvl="8">
      <w:start w:val="1"/>
      <w:numFmt w:val="decimal"/>
      <w:lvlText w:val="%1.%2.%3.%4.%5.%6.%7.%8.%9."/>
      <w:lvlJc w:val="left"/>
      <w:pPr>
        <w:ind w:left="5040" w:hanging="2160"/>
      </w:pPr>
    </w:lvl>
  </w:abstractNum>
  <w:abstractNum w:abstractNumId="35" w15:restartNumberingAfterBreak="0">
    <w:nsid w:val="6DA47E39"/>
    <w:multiLevelType w:val="multilevel"/>
    <w:tmpl w:val="23BC4A58"/>
    <w:styleLink w:val="WWNum4"/>
    <w:lvl w:ilvl="0">
      <w:start w:val="4"/>
      <w:numFmt w:val="decimal"/>
      <w:lvlText w:val="%1"/>
      <w:lvlJc w:val="left"/>
      <w:pPr>
        <w:ind w:left="360" w:hanging="360"/>
      </w:pPr>
    </w:lvl>
    <w:lvl w:ilvl="1">
      <w:start w:val="1"/>
      <w:numFmt w:val="decimal"/>
      <w:lvlText w:val="%1.%2"/>
      <w:lvlJc w:val="left"/>
      <w:pPr>
        <w:ind w:left="720" w:hanging="360"/>
      </w:pPr>
      <w:rPr>
        <w:sz w:val="22"/>
        <w:szCs w:val="22"/>
      </w:rPr>
    </w:lvl>
    <w:lvl w:ilvl="2">
      <w:start w:val="1"/>
      <w:numFmt w:val="decimal"/>
      <w:lvlText w:val="%1.%2.%3"/>
      <w:lvlJc w:val="left"/>
      <w:pPr>
        <w:ind w:left="1440" w:hanging="720"/>
      </w:pPr>
    </w:lvl>
    <w:lvl w:ilvl="3">
      <w:start w:val="1"/>
      <w:numFmt w:val="decimal"/>
      <w:lvlText w:val="%1.%2.%3.%4"/>
      <w:lvlJc w:val="left"/>
      <w:pPr>
        <w:ind w:left="1800" w:hanging="720"/>
      </w:pPr>
    </w:lvl>
    <w:lvl w:ilvl="4">
      <w:start w:val="1"/>
      <w:numFmt w:val="decimal"/>
      <w:lvlText w:val="%1.%2.%3.%4.%5"/>
      <w:lvlJc w:val="left"/>
      <w:pPr>
        <w:ind w:left="2520" w:hanging="1080"/>
      </w:pPr>
    </w:lvl>
    <w:lvl w:ilvl="5">
      <w:start w:val="1"/>
      <w:numFmt w:val="decimal"/>
      <w:lvlText w:val="%1.%2.%3.%4.%5.%6"/>
      <w:lvlJc w:val="left"/>
      <w:pPr>
        <w:ind w:left="2880" w:hanging="1080"/>
      </w:pPr>
    </w:lvl>
    <w:lvl w:ilvl="6">
      <w:start w:val="1"/>
      <w:numFmt w:val="decimal"/>
      <w:lvlText w:val="%1.%2.%3.%4.%5.%6.%7"/>
      <w:lvlJc w:val="left"/>
      <w:pPr>
        <w:ind w:left="3600" w:hanging="1440"/>
      </w:pPr>
    </w:lvl>
    <w:lvl w:ilvl="7">
      <w:start w:val="1"/>
      <w:numFmt w:val="decimal"/>
      <w:lvlText w:val="%1.%2.%3.%4.%5.%6.%7.%8"/>
      <w:lvlJc w:val="left"/>
      <w:pPr>
        <w:ind w:left="3960" w:hanging="1440"/>
      </w:pPr>
    </w:lvl>
    <w:lvl w:ilvl="8">
      <w:start w:val="1"/>
      <w:numFmt w:val="decimal"/>
      <w:lvlText w:val="%1.%2.%3.%4.%5.%6.%7.%8.%9"/>
      <w:lvlJc w:val="left"/>
      <w:pPr>
        <w:ind w:left="4680" w:hanging="1800"/>
      </w:pPr>
    </w:lvl>
  </w:abstractNum>
  <w:abstractNum w:abstractNumId="36" w15:restartNumberingAfterBreak="0">
    <w:nsid w:val="6E795717"/>
    <w:multiLevelType w:val="multilevel"/>
    <w:tmpl w:val="AF9A26DA"/>
    <w:styleLink w:val="WWNum21"/>
    <w:lvl w:ilvl="0">
      <w:numFmt w:val="bullet"/>
      <w:lvlText w:val=""/>
      <w:lvlJc w:val="left"/>
      <w:pPr>
        <w:ind w:left="720" w:hanging="360"/>
      </w:pPr>
      <w:rPr>
        <w:rFonts w:ascii="Symbol" w:hAnsi="Symbol"/>
      </w:rPr>
    </w:lvl>
    <w:lvl w:ilvl="1">
      <w:numFmt w:val="bullet"/>
      <w:lvlText w:val="o"/>
      <w:lvlJc w:val="left"/>
      <w:pPr>
        <w:ind w:left="1440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2880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3600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5040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5760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37" w15:restartNumberingAfterBreak="0">
    <w:nsid w:val="70C32902"/>
    <w:multiLevelType w:val="multilevel"/>
    <w:tmpl w:val="EFA64AC0"/>
    <w:styleLink w:val="WWNum11"/>
    <w:lvl w:ilvl="0">
      <w:start w:val="1"/>
      <w:numFmt w:val="lowerLetter"/>
      <w:lvlText w:val="%1)"/>
      <w:lvlJc w:val="left"/>
      <w:pPr>
        <w:ind w:left="1068" w:hanging="360"/>
      </w:pPr>
      <w:rPr>
        <w:rFonts w:eastAsia="Times New Roman" w:cs="Arial"/>
        <w:b w:val="0"/>
        <w:i w:val="0"/>
        <w:color w:val="00000A"/>
        <w:sz w:val="22"/>
        <w:szCs w:val="22"/>
      </w:rPr>
    </w:lvl>
    <w:lvl w:ilvl="1">
      <w:start w:val="1"/>
      <w:numFmt w:val="lowerLetter"/>
      <w:lvlText w:val="%2)"/>
      <w:lvlJc w:val="left"/>
      <w:pPr>
        <w:ind w:left="1788" w:hanging="360"/>
      </w:pPr>
    </w:lvl>
    <w:lvl w:ilvl="2">
      <w:start w:val="1"/>
      <w:numFmt w:val="lowerRoman"/>
      <w:lvlText w:val="%1.%2.%3."/>
      <w:lvlJc w:val="right"/>
      <w:pPr>
        <w:ind w:left="1657" w:hanging="180"/>
      </w:pPr>
    </w:lvl>
    <w:lvl w:ilvl="3">
      <w:start w:val="1"/>
      <w:numFmt w:val="decimal"/>
      <w:lvlText w:val="%1.%2.%3.%4."/>
      <w:lvlJc w:val="left"/>
      <w:pPr>
        <w:ind w:left="2377" w:hanging="360"/>
      </w:pPr>
    </w:lvl>
    <w:lvl w:ilvl="4">
      <w:start w:val="1"/>
      <w:numFmt w:val="lowerLetter"/>
      <w:lvlText w:val="%1.%2.%3.%4.%5."/>
      <w:lvlJc w:val="left"/>
      <w:pPr>
        <w:ind w:left="3097" w:hanging="360"/>
      </w:pPr>
    </w:lvl>
    <w:lvl w:ilvl="5">
      <w:start w:val="1"/>
      <w:numFmt w:val="lowerRoman"/>
      <w:lvlText w:val="%1.%2.%3.%4.%5.%6."/>
      <w:lvlJc w:val="right"/>
      <w:pPr>
        <w:ind w:left="3817" w:hanging="180"/>
      </w:pPr>
    </w:lvl>
    <w:lvl w:ilvl="6">
      <w:start w:val="1"/>
      <w:numFmt w:val="decimal"/>
      <w:lvlText w:val="%1.%2.%3.%4.%5.%6.%7."/>
      <w:lvlJc w:val="left"/>
      <w:pPr>
        <w:ind w:left="4537" w:hanging="360"/>
      </w:pPr>
    </w:lvl>
    <w:lvl w:ilvl="7">
      <w:start w:val="1"/>
      <w:numFmt w:val="lowerLetter"/>
      <w:lvlText w:val="%1.%2.%3.%4.%5.%6.%7.%8."/>
      <w:lvlJc w:val="left"/>
      <w:pPr>
        <w:ind w:left="5257" w:hanging="360"/>
      </w:pPr>
    </w:lvl>
    <w:lvl w:ilvl="8">
      <w:start w:val="1"/>
      <w:numFmt w:val="lowerRoman"/>
      <w:lvlText w:val="%1.%2.%3.%4.%5.%6.%7.%8.%9."/>
      <w:lvlJc w:val="right"/>
      <w:pPr>
        <w:ind w:left="5977" w:hanging="180"/>
      </w:pPr>
    </w:lvl>
  </w:abstractNum>
  <w:abstractNum w:abstractNumId="38" w15:restartNumberingAfterBreak="0">
    <w:nsid w:val="74484733"/>
    <w:multiLevelType w:val="multilevel"/>
    <w:tmpl w:val="B102356C"/>
    <w:lvl w:ilvl="0">
      <w:start w:val="1"/>
      <w:numFmt w:val="decimal"/>
      <w:lvlText w:val="%1."/>
      <w:lvlJc w:val="left"/>
      <w:pPr>
        <w:ind w:left="720" w:hanging="360"/>
      </w:pPr>
      <w:rPr>
        <w:rFonts w:ascii="Arial" w:hAnsi="Arial" w:cs="Arial" w:hint="default"/>
        <w:b/>
      </w:r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39" w15:restartNumberingAfterBreak="0">
    <w:nsid w:val="78A17852"/>
    <w:multiLevelType w:val="hybridMultilevel"/>
    <w:tmpl w:val="BCA218FC"/>
    <w:lvl w:ilvl="0" w:tplc="624A0A12">
      <w:start w:val="1"/>
      <w:numFmt w:val="lowerLetter"/>
      <w:lvlText w:val="%1)"/>
      <w:lvlJc w:val="left"/>
      <w:pPr>
        <w:ind w:left="21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2880" w:hanging="360"/>
      </w:pPr>
    </w:lvl>
    <w:lvl w:ilvl="2" w:tplc="0415001B" w:tentative="1">
      <w:start w:val="1"/>
      <w:numFmt w:val="lowerRoman"/>
      <w:lvlText w:val="%3."/>
      <w:lvlJc w:val="right"/>
      <w:pPr>
        <w:ind w:left="3600" w:hanging="180"/>
      </w:pPr>
    </w:lvl>
    <w:lvl w:ilvl="3" w:tplc="0415000F" w:tentative="1">
      <w:start w:val="1"/>
      <w:numFmt w:val="decimal"/>
      <w:lvlText w:val="%4."/>
      <w:lvlJc w:val="left"/>
      <w:pPr>
        <w:ind w:left="4320" w:hanging="360"/>
      </w:pPr>
    </w:lvl>
    <w:lvl w:ilvl="4" w:tplc="04150019" w:tentative="1">
      <w:start w:val="1"/>
      <w:numFmt w:val="lowerLetter"/>
      <w:lvlText w:val="%5."/>
      <w:lvlJc w:val="left"/>
      <w:pPr>
        <w:ind w:left="5040" w:hanging="360"/>
      </w:pPr>
    </w:lvl>
    <w:lvl w:ilvl="5" w:tplc="0415001B" w:tentative="1">
      <w:start w:val="1"/>
      <w:numFmt w:val="lowerRoman"/>
      <w:lvlText w:val="%6."/>
      <w:lvlJc w:val="right"/>
      <w:pPr>
        <w:ind w:left="5760" w:hanging="180"/>
      </w:pPr>
    </w:lvl>
    <w:lvl w:ilvl="6" w:tplc="0415000F" w:tentative="1">
      <w:start w:val="1"/>
      <w:numFmt w:val="decimal"/>
      <w:lvlText w:val="%7."/>
      <w:lvlJc w:val="left"/>
      <w:pPr>
        <w:ind w:left="6480" w:hanging="360"/>
      </w:pPr>
    </w:lvl>
    <w:lvl w:ilvl="7" w:tplc="04150019" w:tentative="1">
      <w:start w:val="1"/>
      <w:numFmt w:val="lowerLetter"/>
      <w:lvlText w:val="%8."/>
      <w:lvlJc w:val="left"/>
      <w:pPr>
        <w:ind w:left="7200" w:hanging="360"/>
      </w:pPr>
    </w:lvl>
    <w:lvl w:ilvl="8" w:tplc="0415001B" w:tentative="1">
      <w:start w:val="1"/>
      <w:numFmt w:val="lowerRoman"/>
      <w:lvlText w:val="%9."/>
      <w:lvlJc w:val="right"/>
      <w:pPr>
        <w:ind w:left="7920" w:hanging="180"/>
      </w:pPr>
    </w:lvl>
  </w:abstractNum>
  <w:abstractNum w:abstractNumId="40" w15:restartNumberingAfterBreak="0">
    <w:nsid w:val="79DB1C6D"/>
    <w:multiLevelType w:val="multilevel"/>
    <w:tmpl w:val="10C6C440"/>
    <w:lvl w:ilvl="0">
      <w:start w:val="6"/>
      <w:numFmt w:val="decimal"/>
      <w:lvlText w:val="%1."/>
      <w:lvlJc w:val="left"/>
      <w:pPr>
        <w:ind w:left="540" w:hanging="54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26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70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24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1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468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558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6120" w:hanging="1800"/>
      </w:pPr>
      <w:rPr>
        <w:rFonts w:hint="default"/>
      </w:rPr>
    </w:lvl>
  </w:abstractNum>
  <w:num w:numId="1" w16cid:durableId="317002722">
    <w:abstractNumId w:val="1"/>
  </w:num>
  <w:num w:numId="2" w16cid:durableId="74401508">
    <w:abstractNumId w:val="9"/>
  </w:num>
  <w:num w:numId="3" w16cid:durableId="811800029">
    <w:abstractNumId w:val="11"/>
  </w:num>
  <w:num w:numId="4" w16cid:durableId="1064837502">
    <w:abstractNumId w:val="22"/>
  </w:num>
  <w:num w:numId="5" w16cid:durableId="258486413">
    <w:abstractNumId w:val="30"/>
  </w:num>
  <w:num w:numId="6" w16cid:durableId="1419330670">
    <w:abstractNumId w:val="3"/>
  </w:num>
  <w:num w:numId="7" w16cid:durableId="1379083079">
    <w:abstractNumId w:val="35"/>
  </w:num>
  <w:num w:numId="8" w16cid:durableId="1343048857">
    <w:abstractNumId w:val="17"/>
  </w:num>
  <w:num w:numId="9" w16cid:durableId="502011699">
    <w:abstractNumId w:val="24"/>
  </w:num>
  <w:num w:numId="10" w16cid:durableId="8257872">
    <w:abstractNumId w:val="13"/>
  </w:num>
  <w:num w:numId="11" w16cid:durableId="1976444817">
    <w:abstractNumId w:val="31"/>
  </w:num>
  <w:num w:numId="12" w16cid:durableId="218594049">
    <w:abstractNumId w:val="6"/>
  </w:num>
  <w:num w:numId="13" w16cid:durableId="1639872609">
    <w:abstractNumId w:val="14"/>
  </w:num>
  <w:num w:numId="14" w16cid:durableId="1806657387">
    <w:abstractNumId w:val="37"/>
  </w:num>
  <w:num w:numId="15" w16cid:durableId="1390109877">
    <w:abstractNumId w:val="0"/>
  </w:num>
  <w:num w:numId="16" w16cid:durableId="476652978">
    <w:abstractNumId w:val="21"/>
  </w:num>
  <w:num w:numId="17" w16cid:durableId="1499611747">
    <w:abstractNumId w:val="26"/>
  </w:num>
  <w:num w:numId="18" w16cid:durableId="33310834">
    <w:abstractNumId w:val="32"/>
  </w:num>
  <w:num w:numId="19" w16cid:durableId="689835342">
    <w:abstractNumId w:val="28"/>
  </w:num>
  <w:num w:numId="20" w16cid:durableId="682510392">
    <w:abstractNumId w:val="12"/>
  </w:num>
  <w:num w:numId="21" w16cid:durableId="424503230">
    <w:abstractNumId w:val="25"/>
  </w:num>
  <w:num w:numId="22" w16cid:durableId="1169708160">
    <w:abstractNumId w:val="20"/>
  </w:num>
  <w:num w:numId="23" w16cid:durableId="1452244764">
    <w:abstractNumId w:val="23"/>
  </w:num>
  <w:num w:numId="24" w16cid:durableId="79525917">
    <w:abstractNumId w:val="36"/>
  </w:num>
  <w:num w:numId="25" w16cid:durableId="554244958">
    <w:abstractNumId w:val="33"/>
  </w:num>
  <w:num w:numId="26" w16cid:durableId="1420298707">
    <w:abstractNumId w:val="10"/>
  </w:num>
  <w:num w:numId="27" w16cid:durableId="1480996512">
    <w:abstractNumId w:val="8"/>
  </w:num>
  <w:num w:numId="28" w16cid:durableId="1195074305">
    <w:abstractNumId w:val="4"/>
  </w:num>
  <w:num w:numId="29" w16cid:durableId="1509321203">
    <w:abstractNumId w:val="15"/>
  </w:num>
  <w:num w:numId="30" w16cid:durableId="683213038">
    <w:abstractNumId w:val="27"/>
  </w:num>
  <w:num w:numId="31" w16cid:durableId="1977298967">
    <w:abstractNumId w:val="2"/>
  </w:num>
  <w:num w:numId="32" w16cid:durableId="811944627">
    <w:abstractNumId w:val="5"/>
  </w:num>
  <w:num w:numId="33" w16cid:durableId="198248738">
    <w:abstractNumId w:val="34"/>
  </w:num>
  <w:num w:numId="34" w16cid:durableId="1497840941">
    <w:abstractNumId w:val="7"/>
  </w:num>
  <w:num w:numId="35" w16cid:durableId="2036541781">
    <w:abstractNumId w:val="38"/>
  </w:num>
  <w:num w:numId="36" w16cid:durableId="249580418">
    <w:abstractNumId w:val="29"/>
  </w:num>
  <w:num w:numId="37" w16cid:durableId="360786545">
    <w:abstractNumId w:val="40"/>
  </w:num>
  <w:num w:numId="38" w16cid:durableId="821460823">
    <w:abstractNumId w:val="19"/>
  </w:num>
  <w:num w:numId="39" w16cid:durableId="319962060">
    <w:abstractNumId w:val="39"/>
  </w:num>
  <w:num w:numId="40" w16cid:durableId="857162978">
    <w:abstractNumId w:val="16"/>
  </w:num>
  <w:num w:numId="41" w16cid:durableId="304552332">
    <w:abstractNumId w:val="18"/>
  </w:num>
  <w:num w:numId="42" w16cid:durableId="104427188">
    <w:abstractNumId w:val="1"/>
  </w:num>
  <w:numIdMacAtCleanup w:val="4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spelling="clean"/>
  <w:defaultTabStop w:val="708"/>
  <w:autoHyphenation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E203E"/>
    <w:rsid w:val="00012549"/>
    <w:rsid w:val="0006415E"/>
    <w:rsid w:val="00075530"/>
    <w:rsid w:val="000963C6"/>
    <w:rsid w:val="000978D3"/>
    <w:rsid w:val="000A34FE"/>
    <w:rsid w:val="000C106B"/>
    <w:rsid w:val="000E5BA6"/>
    <w:rsid w:val="00145D51"/>
    <w:rsid w:val="00162FE3"/>
    <w:rsid w:val="001775DA"/>
    <w:rsid w:val="001E0527"/>
    <w:rsid w:val="00206193"/>
    <w:rsid w:val="002120DE"/>
    <w:rsid w:val="00240BCC"/>
    <w:rsid w:val="00292FC9"/>
    <w:rsid w:val="002C69CA"/>
    <w:rsid w:val="002D0D15"/>
    <w:rsid w:val="003307F9"/>
    <w:rsid w:val="00334C42"/>
    <w:rsid w:val="0033675B"/>
    <w:rsid w:val="003441AA"/>
    <w:rsid w:val="00363A87"/>
    <w:rsid w:val="0037050C"/>
    <w:rsid w:val="00374DCA"/>
    <w:rsid w:val="00385CAE"/>
    <w:rsid w:val="003B2BAB"/>
    <w:rsid w:val="003D3D8F"/>
    <w:rsid w:val="003D5171"/>
    <w:rsid w:val="003D6D64"/>
    <w:rsid w:val="00451495"/>
    <w:rsid w:val="0045543A"/>
    <w:rsid w:val="0049165C"/>
    <w:rsid w:val="004A4BAB"/>
    <w:rsid w:val="004C0F3A"/>
    <w:rsid w:val="004C574B"/>
    <w:rsid w:val="004E203E"/>
    <w:rsid w:val="004E4FF6"/>
    <w:rsid w:val="004E73D1"/>
    <w:rsid w:val="004F09F8"/>
    <w:rsid w:val="004F2C50"/>
    <w:rsid w:val="0054081B"/>
    <w:rsid w:val="00564959"/>
    <w:rsid w:val="00580D8F"/>
    <w:rsid w:val="00592DAC"/>
    <w:rsid w:val="005A5582"/>
    <w:rsid w:val="005B51C5"/>
    <w:rsid w:val="005D0ED3"/>
    <w:rsid w:val="0066334D"/>
    <w:rsid w:val="006800B7"/>
    <w:rsid w:val="006D4BF9"/>
    <w:rsid w:val="006F3852"/>
    <w:rsid w:val="007142A7"/>
    <w:rsid w:val="007371ED"/>
    <w:rsid w:val="00740881"/>
    <w:rsid w:val="00752301"/>
    <w:rsid w:val="00792DC1"/>
    <w:rsid w:val="007E0E20"/>
    <w:rsid w:val="007E3A9A"/>
    <w:rsid w:val="007F65AA"/>
    <w:rsid w:val="00815BCD"/>
    <w:rsid w:val="0088400E"/>
    <w:rsid w:val="008873A5"/>
    <w:rsid w:val="0089248B"/>
    <w:rsid w:val="008A3E44"/>
    <w:rsid w:val="008B793A"/>
    <w:rsid w:val="008F4852"/>
    <w:rsid w:val="008F7592"/>
    <w:rsid w:val="00905046"/>
    <w:rsid w:val="00955E58"/>
    <w:rsid w:val="009978B9"/>
    <w:rsid w:val="009A394C"/>
    <w:rsid w:val="009E2B8F"/>
    <w:rsid w:val="009F200C"/>
    <w:rsid w:val="00A25D8A"/>
    <w:rsid w:val="00A30F9F"/>
    <w:rsid w:val="00A51359"/>
    <w:rsid w:val="00A8001E"/>
    <w:rsid w:val="00AB199F"/>
    <w:rsid w:val="00AF0B5E"/>
    <w:rsid w:val="00B055D2"/>
    <w:rsid w:val="00B0621D"/>
    <w:rsid w:val="00B5050B"/>
    <w:rsid w:val="00B54A7B"/>
    <w:rsid w:val="00BB3DBF"/>
    <w:rsid w:val="00BC3CC9"/>
    <w:rsid w:val="00BE1EFB"/>
    <w:rsid w:val="00C02515"/>
    <w:rsid w:val="00C24304"/>
    <w:rsid w:val="00C668FC"/>
    <w:rsid w:val="00CB0654"/>
    <w:rsid w:val="00CC3FBF"/>
    <w:rsid w:val="00CE0B47"/>
    <w:rsid w:val="00CF0F33"/>
    <w:rsid w:val="00D41527"/>
    <w:rsid w:val="00D47C01"/>
    <w:rsid w:val="00D7072F"/>
    <w:rsid w:val="00D77D7A"/>
    <w:rsid w:val="00DE2CFB"/>
    <w:rsid w:val="00E026B4"/>
    <w:rsid w:val="00E2748D"/>
    <w:rsid w:val="00E3025A"/>
    <w:rsid w:val="00E46E51"/>
    <w:rsid w:val="00E5089F"/>
    <w:rsid w:val="00E9177B"/>
    <w:rsid w:val="00EB5E7B"/>
    <w:rsid w:val="00EC6BA8"/>
    <w:rsid w:val="00F262FA"/>
    <w:rsid w:val="00F34E14"/>
    <w:rsid w:val="00F52A85"/>
    <w:rsid w:val="00F70706"/>
    <w:rsid w:val="00F864A4"/>
    <w:rsid w:val="00F90521"/>
    <w:rsid w:val="00FA69BD"/>
    <w:rsid w:val="00FE69A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60029FD2"/>
  <w15:docId w15:val="{809F6B87-61BD-4C31-B8C2-AD14175B258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Times New Roman" w:eastAsia="SimSun" w:hAnsi="Times New Roman" w:cs="Mangal"/>
        <w:kern w:val="3"/>
        <w:sz w:val="24"/>
        <w:szCs w:val="24"/>
        <w:lang w:val="pl-PL" w:eastAsia="zh-CN" w:bidi="hi-IN"/>
      </w:rPr>
    </w:rPrDefault>
    <w:pPrDefault>
      <w:pPr>
        <w:widowControl w:val="0"/>
        <w:autoSpaceDN w:val="0"/>
        <w:textAlignment w:val="baseline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0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0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pPr>
      <w:suppressAutoHyphens/>
    </w:p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numbering" w:customStyle="1" w:styleId="WWOutlineListStyle1">
    <w:name w:val="WW_OutlineListStyle_1"/>
    <w:basedOn w:val="Bezlisty"/>
    <w:pPr>
      <w:numPr>
        <w:numId w:val="1"/>
      </w:numPr>
    </w:pPr>
  </w:style>
  <w:style w:type="paragraph" w:customStyle="1" w:styleId="anagl2">
    <w:name w:val="a_nagl2"/>
    <w:pPr>
      <w:widowControl/>
      <w:numPr>
        <w:ilvl w:val="1"/>
        <w:numId w:val="1"/>
      </w:numPr>
      <w:tabs>
        <w:tab w:val="left" w:pos="0"/>
      </w:tabs>
      <w:suppressAutoHyphens/>
      <w:spacing w:line="360" w:lineRule="auto"/>
      <w:jc w:val="both"/>
      <w:outlineLvl w:val="1"/>
    </w:pPr>
    <w:rPr>
      <w:rFonts w:ascii="Arial" w:eastAsia="Times New Roman" w:hAnsi="Arial" w:cs="Arial"/>
      <w:b/>
      <w:lang w:eastAsia="pl-PL"/>
    </w:rPr>
  </w:style>
  <w:style w:type="character" w:customStyle="1" w:styleId="czeinternetowe">
    <w:name w:val="Łącze internetowe"/>
    <w:basedOn w:val="Domylnaczcionkaakapitu"/>
    <w:rPr>
      <w:color w:val="0000FF"/>
      <w:u w:val="single"/>
    </w:rPr>
  </w:style>
  <w:style w:type="paragraph" w:customStyle="1" w:styleId="Standard">
    <w:name w:val="Standard"/>
    <w:pPr>
      <w:widowControl/>
      <w:suppressAutoHyphens/>
    </w:pPr>
    <w:rPr>
      <w:rFonts w:eastAsia="Times New Roman" w:cs="Times New Roman"/>
      <w:lang w:eastAsia="pl-PL"/>
    </w:rPr>
  </w:style>
  <w:style w:type="paragraph" w:styleId="Nagwek">
    <w:name w:val="header"/>
    <w:basedOn w:val="Standard"/>
    <w:next w:val="Textbody"/>
    <w:pPr>
      <w:keepNext/>
      <w:spacing w:before="240" w:after="120"/>
    </w:pPr>
    <w:rPr>
      <w:rFonts w:ascii="Arial" w:eastAsia="Microsoft YaHei" w:hAnsi="Arial" w:cs="Mangal"/>
      <w:sz w:val="28"/>
      <w:szCs w:val="28"/>
    </w:rPr>
  </w:style>
  <w:style w:type="paragraph" w:customStyle="1" w:styleId="Textbody">
    <w:name w:val="Text body"/>
    <w:basedOn w:val="Standard"/>
    <w:pPr>
      <w:spacing w:after="120"/>
    </w:pPr>
  </w:style>
  <w:style w:type="paragraph" w:styleId="Lista">
    <w:name w:val="List"/>
    <w:basedOn w:val="Textbody"/>
    <w:rPr>
      <w:rFonts w:cs="Mangal"/>
    </w:rPr>
  </w:style>
  <w:style w:type="paragraph" w:styleId="Legenda">
    <w:name w:val="caption"/>
    <w:basedOn w:val="Standard"/>
    <w:pPr>
      <w:suppressLineNumbers/>
      <w:spacing w:before="120" w:after="120"/>
    </w:pPr>
    <w:rPr>
      <w:rFonts w:cs="Mangal"/>
      <w:i/>
      <w:iCs/>
    </w:rPr>
  </w:style>
  <w:style w:type="paragraph" w:customStyle="1" w:styleId="Index">
    <w:name w:val="Index"/>
    <w:basedOn w:val="Standard"/>
    <w:pPr>
      <w:suppressLineNumbers/>
    </w:pPr>
    <w:rPr>
      <w:rFonts w:cs="Mangal"/>
    </w:rPr>
  </w:style>
  <w:style w:type="paragraph" w:styleId="Akapitzlist">
    <w:name w:val="List Paragraph"/>
    <w:basedOn w:val="Standard"/>
    <w:pPr>
      <w:ind w:left="708"/>
    </w:pPr>
  </w:style>
  <w:style w:type="paragraph" w:styleId="Tekstkomentarza">
    <w:name w:val="annotation text"/>
    <w:basedOn w:val="Standard"/>
    <w:rPr>
      <w:sz w:val="20"/>
      <w:szCs w:val="20"/>
    </w:rPr>
  </w:style>
  <w:style w:type="paragraph" w:styleId="Tematkomentarza">
    <w:name w:val="annotation subject"/>
    <w:basedOn w:val="Tekstkomentarza"/>
    <w:rPr>
      <w:b/>
      <w:bCs/>
    </w:rPr>
  </w:style>
  <w:style w:type="paragraph" w:styleId="Tekstdymka">
    <w:name w:val="Balloon Text"/>
    <w:basedOn w:val="Standard"/>
    <w:rPr>
      <w:rFonts w:ascii="Segoe UI" w:hAnsi="Segoe UI" w:cs="Segoe UI"/>
      <w:sz w:val="18"/>
      <w:szCs w:val="18"/>
    </w:rPr>
  </w:style>
  <w:style w:type="paragraph" w:styleId="Poprawka">
    <w:name w:val="Revision"/>
    <w:pPr>
      <w:widowControl/>
      <w:suppressAutoHyphens/>
    </w:pPr>
    <w:rPr>
      <w:rFonts w:eastAsia="Times New Roman" w:cs="Times New Roman"/>
      <w:lang w:eastAsia="pl-PL"/>
    </w:rPr>
  </w:style>
  <w:style w:type="paragraph" w:styleId="Bezodstpw">
    <w:name w:val="No Spacing"/>
    <w:pPr>
      <w:widowControl/>
      <w:suppressAutoHyphens/>
    </w:pPr>
    <w:rPr>
      <w:rFonts w:ascii="Calibri" w:eastAsia="Calibri" w:hAnsi="Calibri" w:cs="Times New Roman"/>
    </w:rPr>
  </w:style>
  <w:style w:type="character" w:customStyle="1" w:styleId="TekstpodstawowyZnak">
    <w:name w:val="Tekst podstawowy Znak"/>
    <w:basedOn w:val="Domylnaczcionkaakapitu"/>
    <w:rPr>
      <w:rFonts w:ascii="Times New Roman" w:eastAsia="Times New Roman" w:hAnsi="Times New Roman" w:cs="Times New Roman"/>
      <w:sz w:val="24"/>
      <w:szCs w:val="24"/>
      <w:lang w:eastAsia="pl-PL"/>
    </w:rPr>
  </w:style>
  <w:style w:type="character" w:customStyle="1" w:styleId="AkapitzlistZnak">
    <w:name w:val="Akapit z listą Znak"/>
    <w:rPr>
      <w:rFonts w:ascii="Times New Roman" w:eastAsia="Times New Roman" w:hAnsi="Times New Roman" w:cs="Times New Roman"/>
      <w:sz w:val="24"/>
      <w:szCs w:val="24"/>
      <w:lang w:eastAsia="pl-PL"/>
    </w:rPr>
  </w:style>
  <w:style w:type="character" w:styleId="Uwydatnienie">
    <w:name w:val="Emphasis"/>
    <w:rPr>
      <w:i/>
      <w:iCs/>
    </w:rPr>
  </w:style>
  <w:style w:type="character" w:customStyle="1" w:styleId="Internetlink">
    <w:name w:val="Internet link"/>
    <w:basedOn w:val="Domylnaczcionkaakapitu"/>
    <w:rPr>
      <w:color w:val="0000FF"/>
      <w:u w:val="single"/>
    </w:rPr>
  </w:style>
  <w:style w:type="character" w:styleId="Odwoaniedokomentarza">
    <w:name w:val="annotation reference"/>
    <w:basedOn w:val="Domylnaczcionkaakapitu"/>
    <w:rPr>
      <w:sz w:val="16"/>
      <w:szCs w:val="16"/>
    </w:rPr>
  </w:style>
  <w:style w:type="character" w:customStyle="1" w:styleId="TekstkomentarzaZnak">
    <w:name w:val="Tekst komentarza Znak"/>
    <w:basedOn w:val="Domylnaczcionkaakapitu"/>
    <w:rPr>
      <w:rFonts w:ascii="Times New Roman" w:eastAsia="Times New Roman" w:hAnsi="Times New Roman" w:cs="Times New Roman"/>
      <w:sz w:val="20"/>
      <w:szCs w:val="20"/>
      <w:lang w:eastAsia="pl-PL"/>
    </w:rPr>
  </w:style>
  <w:style w:type="character" w:customStyle="1" w:styleId="TematkomentarzaZnak">
    <w:name w:val="Temat komentarza Znak"/>
    <w:basedOn w:val="TekstkomentarzaZnak"/>
    <w:rPr>
      <w:rFonts w:ascii="Times New Roman" w:eastAsia="Times New Roman" w:hAnsi="Times New Roman" w:cs="Times New Roman"/>
      <w:b/>
      <w:bCs/>
      <w:sz w:val="20"/>
      <w:szCs w:val="20"/>
      <w:lang w:eastAsia="pl-PL"/>
    </w:rPr>
  </w:style>
  <w:style w:type="character" w:customStyle="1" w:styleId="TekstdymkaZnak">
    <w:name w:val="Tekst dymka Znak"/>
    <w:basedOn w:val="Domylnaczcionkaakapitu"/>
    <w:rPr>
      <w:rFonts w:ascii="Segoe UI" w:eastAsia="Times New Roman" w:hAnsi="Segoe UI" w:cs="Segoe UI"/>
      <w:sz w:val="18"/>
      <w:szCs w:val="18"/>
      <w:lang w:eastAsia="pl-PL"/>
    </w:rPr>
  </w:style>
  <w:style w:type="character" w:customStyle="1" w:styleId="ListLabel1">
    <w:name w:val="ListLabel 1"/>
    <w:rPr>
      <w:b w:val="0"/>
      <w:color w:val="000000"/>
    </w:rPr>
  </w:style>
  <w:style w:type="character" w:customStyle="1" w:styleId="ListLabel2">
    <w:name w:val="ListLabel 2"/>
    <w:rPr>
      <w:sz w:val="22"/>
      <w:szCs w:val="22"/>
    </w:rPr>
  </w:style>
  <w:style w:type="character" w:customStyle="1" w:styleId="ListLabel3">
    <w:name w:val="ListLabel 3"/>
    <w:rPr>
      <w:b/>
    </w:rPr>
  </w:style>
  <w:style w:type="character" w:customStyle="1" w:styleId="ListLabel4">
    <w:name w:val="ListLabel 4"/>
    <w:rPr>
      <w:rFonts w:cs="Courier New"/>
    </w:rPr>
  </w:style>
  <w:style w:type="character" w:customStyle="1" w:styleId="ListLabel5">
    <w:name w:val="ListLabel 5"/>
    <w:rPr>
      <w:rFonts w:eastAsia="Times New Roman" w:cs="Arial"/>
      <w:b w:val="0"/>
      <w:i w:val="0"/>
      <w:color w:val="00000A"/>
      <w:sz w:val="22"/>
      <w:szCs w:val="22"/>
    </w:rPr>
  </w:style>
  <w:style w:type="character" w:customStyle="1" w:styleId="ListLabel6">
    <w:name w:val="ListLabel 6"/>
    <w:rPr>
      <w:b w:val="0"/>
      <w:i w:val="0"/>
      <w:color w:val="00000A"/>
      <w:sz w:val="22"/>
      <w:szCs w:val="22"/>
    </w:rPr>
  </w:style>
  <w:style w:type="numbering" w:customStyle="1" w:styleId="WWOutlineListStyle">
    <w:name w:val="WW_OutlineListStyle"/>
    <w:basedOn w:val="Bezlisty"/>
    <w:pPr>
      <w:numPr>
        <w:numId w:val="2"/>
      </w:numPr>
    </w:pPr>
  </w:style>
  <w:style w:type="numbering" w:customStyle="1" w:styleId="Outline">
    <w:name w:val="Outline"/>
    <w:basedOn w:val="Bezlisty"/>
    <w:pPr>
      <w:numPr>
        <w:numId w:val="3"/>
      </w:numPr>
    </w:pPr>
  </w:style>
  <w:style w:type="numbering" w:customStyle="1" w:styleId="WWNum1">
    <w:name w:val="WWNum1"/>
    <w:basedOn w:val="Bezlisty"/>
    <w:pPr>
      <w:numPr>
        <w:numId w:val="4"/>
      </w:numPr>
    </w:pPr>
  </w:style>
  <w:style w:type="numbering" w:customStyle="1" w:styleId="WWNum2">
    <w:name w:val="WWNum2"/>
    <w:basedOn w:val="Bezlisty"/>
    <w:pPr>
      <w:numPr>
        <w:numId w:val="5"/>
      </w:numPr>
    </w:pPr>
  </w:style>
  <w:style w:type="numbering" w:customStyle="1" w:styleId="WWNum3">
    <w:name w:val="WWNum3"/>
    <w:basedOn w:val="Bezlisty"/>
    <w:pPr>
      <w:numPr>
        <w:numId w:val="6"/>
      </w:numPr>
    </w:pPr>
  </w:style>
  <w:style w:type="numbering" w:customStyle="1" w:styleId="WWNum4">
    <w:name w:val="WWNum4"/>
    <w:basedOn w:val="Bezlisty"/>
    <w:pPr>
      <w:numPr>
        <w:numId w:val="7"/>
      </w:numPr>
    </w:pPr>
  </w:style>
  <w:style w:type="numbering" w:customStyle="1" w:styleId="WWNum5">
    <w:name w:val="WWNum5"/>
    <w:basedOn w:val="Bezlisty"/>
    <w:pPr>
      <w:numPr>
        <w:numId w:val="8"/>
      </w:numPr>
    </w:pPr>
  </w:style>
  <w:style w:type="numbering" w:customStyle="1" w:styleId="WWNum6">
    <w:name w:val="WWNum6"/>
    <w:basedOn w:val="Bezlisty"/>
    <w:pPr>
      <w:numPr>
        <w:numId w:val="9"/>
      </w:numPr>
    </w:pPr>
  </w:style>
  <w:style w:type="numbering" w:customStyle="1" w:styleId="WWNum7">
    <w:name w:val="WWNum7"/>
    <w:basedOn w:val="Bezlisty"/>
    <w:pPr>
      <w:numPr>
        <w:numId w:val="10"/>
      </w:numPr>
    </w:pPr>
  </w:style>
  <w:style w:type="numbering" w:customStyle="1" w:styleId="WWNum8">
    <w:name w:val="WWNum8"/>
    <w:basedOn w:val="Bezlisty"/>
    <w:pPr>
      <w:numPr>
        <w:numId w:val="11"/>
      </w:numPr>
    </w:pPr>
  </w:style>
  <w:style w:type="numbering" w:customStyle="1" w:styleId="WWNum9">
    <w:name w:val="WWNum9"/>
    <w:basedOn w:val="Bezlisty"/>
    <w:pPr>
      <w:numPr>
        <w:numId w:val="12"/>
      </w:numPr>
    </w:pPr>
  </w:style>
  <w:style w:type="numbering" w:customStyle="1" w:styleId="WWNum10">
    <w:name w:val="WWNum10"/>
    <w:basedOn w:val="Bezlisty"/>
    <w:pPr>
      <w:numPr>
        <w:numId w:val="13"/>
      </w:numPr>
    </w:pPr>
  </w:style>
  <w:style w:type="numbering" w:customStyle="1" w:styleId="WWNum11">
    <w:name w:val="WWNum11"/>
    <w:basedOn w:val="Bezlisty"/>
    <w:pPr>
      <w:numPr>
        <w:numId w:val="14"/>
      </w:numPr>
    </w:pPr>
  </w:style>
  <w:style w:type="numbering" w:customStyle="1" w:styleId="WWNum12">
    <w:name w:val="WWNum12"/>
    <w:basedOn w:val="Bezlisty"/>
    <w:pPr>
      <w:numPr>
        <w:numId w:val="15"/>
      </w:numPr>
    </w:pPr>
  </w:style>
  <w:style w:type="numbering" w:customStyle="1" w:styleId="WWNum13">
    <w:name w:val="WWNum13"/>
    <w:basedOn w:val="Bezlisty"/>
    <w:pPr>
      <w:numPr>
        <w:numId w:val="16"/>
      </w:numPr>
    </w:pPr>
  </w:style>
  <w:style w:type="numbering" w:customStyle="1" w:styleId="WWNum14">
    <w:name w:val="WWNum14"/>
    <w:basedOn w:val="Bezlisty"/>
    <w:pPr>
      <w:numPr>
        <w:numId w:val="17"/>
      </w:numPr>
    </w:pPr>
  </w:style>
  <w:style w:type="numbering" w:customStyle="1" w:styleId="WWNum15">
    <w:name w:val="WWNum15"/>
    <w:basedOn w:val="Bezlisty"/>
    <w:pPr>
      <w:numPr>
        <w:numId w:val="18"/>
      </w:numPr>
    </w:pPr>
  </w:style>
  <w:style w:type="numbering" w:customStyle="1" w:styleId="WWNum16">
    <w:name w:val="WWNum16"/>
    <w:basedOn w:val="Bezlisty"/>
    <w:pPr>
      <w:numPr>
        <w:numId w:val="19"/>
      </w:numPr>
    </w:pPr>
  </w:style>
  <w:style w:type="numbering" w:customStyle="1" w:styleId="WWNum17">
    <w:name w:val="WWNum17"/>
    <w:basedOn w:val="Bezlisty"/>
    <w:pPr>
      <w:numPr>
        <w:numId w:val="20"/>
      </w:numPr>
    </w:pPr>
  </w:style>
  <w:style w:type="numbering" w:customStyle="1" w:styleId="WWNum18">
    <w:name w:val="WWNum18"/>
    <w:basedOn w:val="Bezlisty"/>
    <w:pPr>
      <w:numPr>
        <w:numId w:val="21"/>
      </w:numPr>
    </w:pPr>
  </w:style>
  <w:style w:type="numbering" w:customStyle="1" w:styleId="WWNum19">
    <w:name w:val="WWNum19"/>
    <w:basedOn w:val="Bezlisty"/>
    <w:pPr>
      <w:numPr>
        <w:numId w:val="22"/>
      </w:numPr>
    </w:pPr>
  </w:style>
  <w:style w:type="numbering" w:customStyle="1" w:styleId="WWNum20">
    <w:name w:val="WWNum20"/>
    <w:basedOn w:val="Bezlisty"/>
    <w:pPr>
      <w:numPr>
        <w:numId w:val="23"/>
      </w:numPr>
    </w:pPr>
  </w:style>
  <w:style w:type="numbering" w:customStyle="1" w:styleId="WWNum21">
    <w:name w:val="WWNum21"/>
    <w:basedOn w:val="Bezlisty"/>
    <w:pPr>
      <w:numPr>
        <w:numId w:val="24"/>
      </w:numPr>
    </w:pPr>
  </w:style>
  <w:style w:type="numbering" w:customStyle="1" w:styleId="WWNum22">
    <w:name w:val="WWNum22"/>
    <w:basedOn w:val="Bezlisty"/>
    <w:pPr>
      <w:numPr>
        <w:numId w:val="25"/>
      </w:numPr>
    </w:pPr>
  </w:style>
  <w:style w:type="numbering" w:customStyle="1" w:styleId="WWNum23">
    <w:name w:val="WWNum23"/>
    <w:basedOn w:val="Bezlisty"/>
    <w:pPr>
      <w:numPr>
        <w:numId w:val="26"/>
      </w:numPr>
    </w:pPr>
  </w:style>
  <w:style w:type="numbering" w:customStyle="1" w:styleId="WWNum24">
    <w:name w:val="WWNum24"/>
    <w:basedOn w:val="Bezlisty"/>
    <w:pPr>
      <w:numPr>
        <w:numId w:val="27"/>
      </w:numPr>
    </w:pPr>
  </w:style>
  <w:style w:type="numbering" w:customStyle="1" w:styleId="WWNum25">
    <w:name w:val="WWNum25"/>
    <w:basedOn w:val="Bezlisty"/>
    <w:pPr>
      <w:numPr>
        <w:numId w:val="28"/>
      </w:numPr>
    </w:pPr>
  </w:style>
  <w:style w:type="numbering" w:customStyle="1" w:styleId="WWNum26">
    <w:name w:val="WWNum26"/>
    <w:basedOn w:val="Bezlisty"/>
    <w:pPr>
      <w:numPr>
        <w:numId w:val="29"/>
      </w:numPr>
    </w:pPr>
  </w:style>
  <w:style w:type="numbering" w:customStyle="1" w:styleId="WWNum27">
    <w:name w:val="WWNum27"/>
    <w:basedOn w:val="Bezlisty"/>
    <w:pPr>
      <w:numPr>
        <w:numId w:val="30"/>
      </w:numPr>
    </w:pPr>
  </w:style>
  <w:style w:type="numbering" w:customStyle="1" w:styleId="WWNum28">
    <w:name w:val="WWNum28"/>
    <w:basedOn w:val="Bezlisty"/>
    <w:pPr>
      <w:numPr>
        <w:numId w:val="31"/>
      </w:numPr>
    </w:pPr>
  </w:style>
  <w:style w:type="numbering" w:customStyle="1" w:styleId="WWNum29">
    <w:name w:val="WWNum29"/>
    <w:basedOn w:val="Bezlisty"/>
    <w:pPr>
      <w:numPr>
        <w:numId w:val="32"/>
      </w:numPr>
    </w:pPr>
  </w:style>
  <w:style w:type="numbering" w:customStyle="1" w:styleId="WWNum30">
    <w:name w:val="WWNum30"/>
    <w:basedOn w:val="Bezlisty"/>
    <w:pPr>
      <w:numPr>
        <w:numId w:val="33"/>
      </w:numPr>
    </w:pPr>
  </w:style>
  <w:style w:type="numbering" w:customStyle="1" w:styleId="WWNum31">
    <w:name w:val="WWNum31"/>
    <w:basedOn w:val="Bezlisty"/>
    <w:pPr>
      <w:numPr>
        <w:numId w:val="34"/>
      </w:numPr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665370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png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theme" Target="theme/theme1.xml"/><Relationship Id="rId10" Type="http://schemas.openxmlformats.org/officeDocument/2006/relationships/image" Target="media/image3.jpeg"/><Relationship Id="rId19" Type="http://schemas.openxmlformats.org/officeDocument/2006/relationships/image" Target="media/image12.pn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pn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A22B77E-F789-4AC8-9CAB-23631881868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</TotalTime>
  <Pages>12</Pages>
  <Words>1305</Words>
  <Characters>7836</Characters>
  <Application>Microsoft Office Word</Application>
  <DocSecurity>0</DocSecurity>
  <Lines>65</Lines>
  <Paragraphs>18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 </Company>
  <LinksUpToDate>false</LinksUpToDate>
  <CharactersWithSpaces>9123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Miśtak Tomasz</dc:creator>
  <cp:lastModifiedBy>Wojtanowska Joanna (TD CEN)</cp:lastModifiedBy>
  <cp:revision>6</cp:revision>
  <dcterms:created xsi:type="dcterms:W3CDTF">2024-10-31T12:37:00Z</dcterms:created>
  <dcterms:modified xsi:type="dcterms:W3CDTF">2024-11-06T08:49:00Z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ppVersion">
    <vt:lpwstr>16.0000</vt:lpwstr>
  </property>
  <property fmtid="{D5CDD505-2E9C-101B-9397-08002B2CF9AE}" pid="3" name="Company">
    <vt:lpwstr> </vt:lpwstr>
  </property>
  <property fmtid="{D5CDD505-2E9C-101B-9397-08002B2CF9AE}" pid="4" name="DocSecurity">
    <vt:r8>0</vt:r8>
  </property>
  <property fmtid="{D5CDD505-2E9C-101B-9397-08002B2CF9AE}" pid="5" name="HyperlinksChanged">
    <vt:bool>false</vt:bool>
  </property>
  <property fmtid="{D5CDD505-2E9C-101B-9397-08002B2CF9AE}" pid="6" name="LinksUpToDate">
    <vt:bool>false</vt:bool>
  </property>
  <property fmtid="{D5CDD505-2E9C-101B-9397-08002B2CF9AE}" pid="7" name="ScaleCrop">
    <vt:bool>false</vt:bool>
  </property>
  <property fmtid="{D5CDD505-2E9C-101B-9397-08002B2CF9AE}" pid="8" name="ShareDoc">
    <vt:bool>false</vt:bool>
  </property>
</Properties>
</file>