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7EF4B" w14:textId="77777777" w:rsidR="004E203E" w:rsidRPr="003D201F" w:rsidRDefault="00740881" w:rsidP="00B932C8">
      <w:pPr>
        <w:pStyle w:val="Standard"/>
        <w:spacing w:line="276" w:lineRule="auto"/>
        <w:ind w:left="567"/>
        <w:jc w:val="right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br/>
      </w:r>
    </w:p>
    <w:p w14:paraId="4863EC1C" w14:textId="77777777" w:rsidR="004E203E" w:rsidRPr="003D201F" w:rsidRDefault="004E203E" w:rsidP="00B932C8">
      <w:pPr>
        <w:pStyle w:val="Standard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14:paraId="3C65BC2C" w14:textId="77777777" w:rsidR="004E203E" w:rsidRPr="003D201F" w:rsidRDefault="00740881" w:rsidP="00B932C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Opis Przedmiotu Zamówienia</w:t>
      </w:r>
      <w:r w:rsidR="00BE2045">
        <w:rPr>
          <w:rFonts w:ascii="Arial" w:hAnsi="Arial" w:cs="Arial"/>
          <w:b/>
          <w:sz w:val="22"/>
          <w:szCs w:val="22"/>
        </w:rPr>
        <w:t xml:space="preserve"> (OPZ)</w:t>
      </w:r>
    </w:p>
    <w:p w14:paraId="25F0C132" w14:textId="77777777" w:rsidR="004E203E" w:rsidRPr="003D201F" w:rsidRDefault="00740881" w:rsidP="00B932C8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b/>
          <w:sz w:val="22"/>
          <w:szCs w:val="22"/>
        </w:rPr>
        <w:t>„</w:t>
      </w:r>
      <w:r w:rsidR="00BE2045">
        <w:rPr>
          <w:rFonts w:ascii="Arial" w:hAnsi="Arial" w:cs="Arial"/>
          <w:b/>
          <w:sz w:val="22"/>
          <w:szCs w:val="22"/>
        </w:rPr>
        <w:t>Remont</w:t>
      </w:r>
      <w:r w:rsidR="00DC4102" w:rsidRPr="00DC4102">
        <w:rPr>
          <w:rFonts w:ascii="Arial" w:hAnsi="Arial" w:cs="Arial"/>
          <w:b/>
          <w:sz w:val="22"/>
          <w:szCs w:val="22"/>
        </w:rPr>
        <w:t xml:space="preserve"> pomieszczenia</w:t>
      </w:r>
      <w:r w:rsidR="00BE2045">
        <w:rPr>
          <w:rFonts w:ascii="Arial" w:hAnsi="Arial" w:cs="Arial"/>
          <w:b/>
          <w:sz w:val="22"/>
          <w:szCs w:val="22"/>
        </w:rPr>
        <w:t xml:space="preserve"> nr 16 w budynku D</w:t>
      </w:r>
      <w:r w:rsidR="00DC4102" w:rsidRPr="00DC4102">
        <w:rPr>
          <w:rFonts w:ascii="Arial" w:hAnsi="Arial" w:cs="Arial"/>
          <w:b/>
          <w:sz w:val="22"/>
          <w:szCs w:val="22"/>
        </w:rPr>
        <w:t xml:space="preserve"> </w:t>
      </w:r>
      <w:r w:rsidR="00BE2045">
        <w:rPr>
          <w:rFonts w:ascii="Arial" w:hAnsi="Arial" w:cs="Arial"/>
          <w:b/>
          <w:sz w:val="22"/>
          <w:szCs w:val="22"/>
        </w:rPr>
        <w:t>(JT Jaworzno) na potrzeby warsztatu samochodowego</w:t>
      </w:r>
      <w:r w:rsidR="00E97D8C">
        <w:rPr>
          <w:rFonts w:ascii="Arial" w:hAnsi="Arial" w:cs="Arial"/>
          <w:b/>
          <w:sz w:val="22"/>
          <w:szCs w:val="22"/>
        </w:rPr>
        <w:t>”</w:t>
      </w:r>
    </w:p>
    <w:p w14:paraId="20307382" w14:textId="77777777" w:rsidR="004E203E" w:rsidRPr="003D201F" w:rsidRDefault="004E203E" w:rsidP="00B932C8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DCBFB9E" w14:textId="77777777" w:rsidR="004E203E" w:rsidRPr="003D201F" w:rsidRDefault="00740881" w:rsidP="00B932C8">
      <w:pPr>
        <w:pStyle w:val="Textbody"/>
        <w:pBdr>
          <w:bottom w:val="single" w:sz="4" w:space="1" w:color="000001"/>
        </w:pBdr>
        <w:spacing w:after="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 xml:space="preserve">1. Przedmiot zamówienia </w:t>
      </w:r>
    </w:p>
    <w:p w14:paraId="1580E1D9" w14:textId="77777777" w:rsidR="004E203E" w:rsidRDefault="004E203E" w:rsidP="00B932C8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0C6508A5" w14:textId="77777777" w:rsidR="00BE2045" w:rsidRPr="00BE2045" w:rsidRDefault="00BE2045" w:rsidP="00BE2045">
      <w:pPr>
        <w:pStyle w:val="Textbod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E2045">
        <w:rPr>
          <w:rFonts w:ascii="Arial" w:hAnsi="Arial" w:cs="Arial"/>
          <w:sz w:val="22"/>
          <w:szCs w:val="22"/>
        </w:rPr>
        <w:t>Przedmiotem zamówienia jest wykonanie prac remontowo-budowlanych w pomieszczeni</w:t>
      </w:r>
      <w:r>
        <w:rPr>
          <w:rFonts w:ascii="Arial" w:hAnsi="Arial" w:cs="Arial"/>
          <w:sz w:val="22"/>
          <w:szCs w:val="22"/>
        </w:rPr>
        <w:t>u</w:t>
      </w:r>
      <w:r w:rsidRPr="00BE2045">
        <w:rPr>
          <w:rFonts w:ascii="Arial" w:hAnsi="Arial" w:cs="Arial"/>
          <w:sz w:val="22"/>
          <w:szCs w:val="22"/>
        </w:rPr>
        <w:t xml:space="preserve"> spawalni </w:t>
      </w:r>
    </w:p>
    <w:p w14:paraId="1B094802" w14:textId="77777777" w:rsidR="00BE2045" w:rsidRPr="003D201F" w:rsidRDefault="00BE2045" w:rsidP="00B932C8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4E1C32B1" w14:textId="77777777" w:rsidR="004E203E" w:rsidRPr="003D201F" w:rsidRDefault="00740881" w:rsidP="00B932C8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Lokalizacja budynku/obiekt</w:t>
      </w:r>
      <w:r w:rsidR="00206193" w:rsidRPr="003D201F">
        <w:rPr>
          <w:rFonts w:ascii="Arial" w:hAnsi="Arial" w:cs="Arial"/>
          <w:b/>
          <w:sz w:val="22"/>
          <w:szCs w:val="22"/>
        </w:rPr>
        <w:t>u</w:t>
      </w:r>
      <w:r w:rsidRPr="003D201F">
        <w:rPr>
          <w:rFonts w:ascii="Arial" w:hAnsi="Arial" w:cs="Arial"/>
          <w:b/>
          <w:sz w:val="22"/>
          <w:szCs w:val="22"/>
        </w:rPr>
        <w:t>:</w:t>
      </w:r>
    </w:p>
    <w:p w14:paraId="2AD19275" w14:textId="77777777" w:rsidR="004E203E" w:rsidRPr="003D201F" w:rsidRDefault="00C41FAC" w:rsidP="00B932C8">
      <w:pPr>
        <w:pStyle w:val="Standard"/>
        <w:spacing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Jaworzno</w:t>
      </w:r>
      <w:r w:rsidR="00BE204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ul. Wojska Polskiego 1</w:t>
      </w:r>
    </w:p>
    <w:p w14:paraId="44EC6A65" w14:textId="77777777" w:rsidR="004E203E" w:rsidRPr="003D201F" w:rsidRDefault="00740881" w:rsidP="00B932C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 xml:space="preserve">Termin/harmonogram wykonania robót: </w:t>
      </w:r>
    </w:p>
    <w:p w14:paraId="3CBA8101" w14:textId="77777777" w:rsidR="004E203E" w:rsidRPr="003D201F" w:rsidRDefault="00740881" w:rsidP="00B932C8">
      <w:pPr>
        <w:pStyle w:val="Standard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Przedmiot zamówienia należy zrealizować w terminie </w:t>
      </w:r>
      <w:r w:rsidR="00DC4102" w:rsidRPr="00DC4102">
        <w:rPr>
          <w:rFonts w:ascii="Arial" w:hAnsi="Arial" w:cs="Arial"/>
          <w:b/>
          <w:sz w:val="22"/>
          <w:szCs w:val="22"/>
        </w:rPr>
        <w:t>1</w:t>
      </w:r>
      <w:r w:rsidR="00261A95">
        <w:rPr>
          <w:rFonts w:ascii="Arial" w:hAnsi="Arial" w:cs="Arial"/>
          <w:b/>
          <w:sz w:val="22"/>
          <w:szCs w:val="22"/>
        </w:rPr>
        <w:t>0</w:t>
      </w:r>
      <w:r w:rsidR="00DC4102" w:rsidRPr="00DC4102">
        <w:rPr>
          <w:rFonts w:ascii="Arial" w:hAnsi="Arial" w:cs="Arial"/>
          <w:b/>
          <w:sz w:val="22"/>
          <w:szCs w:val="22"/>
        </w:rPr>
        <w:t>.12</w:t>
      </w:r>
      <w:r w:rsidR="0026317A" w:rsidRPr="00DC4102">
        <w:rPr>
          <w:rFonts w:ascii="Arial" w:hAnsi="Arial" w:cs="Arial"/>
          <w:b/>
          <w:sz w:val="22"/>
          <w:szCs w:val="22"/>
        </w:rPr>
        <w:t>.2024</w:t>
      </w:r>
    </w:p>
    <w:p w14:paraId="59F3D4CF" w14:textId="77777777" w:rsidR="004E203E" w:rsidRPr="003D201F" w:rsidRDefault="004C574B" w:rsidP="00B932C8">
      <w:pPr>
        <w:pStyle w:val="Standard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>Podpisanie umowy</w:t>
      </w:r>
      <w:r w:rsidR="00A51359" w:rsidRPr="003D201F">
        <w:rPr>
          <w:rFonts w:ascii="Arial" w:hAnsi="Arial" w:cs="Arial"/>
          <w:sz w:val="22"/>
          <w:szCs w:val="22"/>
        </w:rPr>
        <w:t>:</w:t>
      </w:r>
      <w:r w:rsidR="009140EF">
        <w:rPr>
          <w:rFonts w:ascii="Arial" w:hAnsi="Arial" w:cs="Arial"/>
          <w:sz w:val="22"/>
          <w:szCs w:val="22"/>
        </w:rPr>
        <w:t xml:space="preserve"> </w:t>
      </w:r>
      <w:r w:rsidR="00DC4102" w:rsidRPr="00DC4102">
        <w:rPr>
          <w:rFonts w:ascii="Arial" w:hAnsi="Arial" w:cs="Arial"/>
          <w:b/>
          <w:sz w:val="22"/>
          <w:szCs w:val="22"/>
        </w:rPr>
        <w:t>październik</w:t>
      </w:r>
      <w:r w:rsidR="0026317A" w:rsidRPr="00DC4102">
        <w:rPr>
          <w:rFonts w:ascii="Arial" w:hAnsi="Arial" w:cs="Arial"/>
          <w:b/>
          <w:sz w:val="22"/>
          <w:szCs w:val="22"/>
        </w:rPr>
        <w:t xml:space="preserve"> 2024</w:t>
      </w:r>
    </w:p>
    <w:p w14:paraId="7A37F40B" w14:textId="77777777" w:rsidR="009E00CC" w:rsidRPr="003D201F" w:rsidRDefault="009E00CC" w:rsidP="00B932C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9A4AF2" w14:textId="77777777" w:rsidR="004E203E" w:rsidRPr="003D201F" w:rsidRDefault="004E203E" w:rsidP="00B932C8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6D3A16FA" w14:textId="77777777" w:rsidR="004E203E" w:rsidRPr="003D201F" w:rsidRDefault="00740881" w:rsidP="00B932C8">
      <w:pPr>
        <w:pStyle w:val="Textbody"/>
        <w:pBdr>
          <w:bottom w:val="single" w:sz="4" w:space="1" w:color="000001"/>
        </w:pBd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2. Gwarancja</w:t>
      </w:r>
    </w:p>
    <w:p w14:paraId="689078B1" w14:textId="77777777" w:rsidR="004E203E" w:rsidRPr="003D201F" w:rsidRDefault="004E203E" w:rsidP="00B932C8">
      <w:pPr>
        <w:pStyle w:val="Textbody"/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09731285" w14:textId="77777777" w:rsidR="004E203E" w:rsidRPr="003D201F" w:rsidRDefault="00740881" w:rsidP="00B932C8">
      <w:pPr>
        <w:pStyle w:val="Textbod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>Wyko</w:t>
      </w:r>
      <w:r w:rsidR="00277470">
        <w:rPr>
          <w:rFonts w:ascii="Arial" w:hAnsi="Arial" w:cs="Arial"/>
          <w:sz w:val="22"/>
          <w:szCs w:val="22"/>
        </w:rPr>
        <w:t>nawca winien udzielić minimum 36</w:t>
      </w:r>
      <w:r w:rsidRPr="003D201F">
        <w:rPr>
          <w:rFonts w:ascii="Arial" w:hAnsi="Arial" w:cs="Arial"/>
          <w:sz w:val="22"/>
          <w:szCs w:val="22"/>
        </w:rPr>
        <w:t>-cio miesięcznej gwarancji na wszystkie wykonane prace oraz</w:t>
      </w:r>
      <w:r w:rsidRPr="003D201F">
        <w:rPr>
          <w:rFonts w:ascii="Arial" w:hAnsi="Arial" w:cs="Arial"/>
          <w:i/>
          <w:iCs/>
          <w:sz w:val="22"/>
          <w:szCs w:val="22"/>
        </w:rPr>
        <w:t xml:space="preserve"> </w:t>
      </w:r>
      <w:r w:rsidRPr="003D201F">
        <w:rPr>
          <w:rFonts w:ascii="Arial" w:hAnsi="Arial" w:cs="Arial"/>
          <w:sz w:val="22"/>
          <w:szCs w:val="22"/>
        </w:rPr>
        <w:t>na materiały</w:t>
      </w:r>
      <w:r w:rsidRPr="003D201F">
        <w:rPr>
          <w:rFonts w:ascii="Arial" w:hAnsi="Arial" w:cs="Arial"/>
          <w:i/>
          <w:iCs/>
          <w:sz w:val="22"/>
          <w:szCs w:val="22"/>
        </w:rPr>
        <w:t>.</w:t>
      </w:r>
    </w:p>
    <w:p w14:paraId="1E9A213B" w14:textId="77777777" w:rsidR="004E203E" w:rsidRPr="003D201F" w:rsidRDefault="004E203E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19F98EA8" w14:textId="77777777" w:rsidR="004E203E" w:rsidRPr="003D201F" w:rsidRDefault="00740881" w:rsidP="00B932C8">
      <w:pPr>
        <w:pStyle w:val="Textbody"/>
        <w:pBdr>
          <w:bottom w:val="single" w:sz="4" w:space="1" w:color="000001"/>
        </w:pBd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3. Kwalifikacje</w:t>
      </w:r>
      <w:r w:rsidR="002D0D15" w:rsidRPr="003D201F">
        <w:rPr>
          <w:rFonts w:ascii="Arial" w:hAnsi="Arial" w:cs="Arial"/>
          <w:b/>
          <w:sz w:val="22"/>
          <w:szCs w:val="22"/>
        </w:rPr>
        <w:t xml:space="preserve"> - wymagania</w:t>
      </w:r>
    </w:p>
    <w:p w14:paraId="15E27BAE" w14:textId="77777777" w:rsidR="00B932C8" w:rsidRDefault="00B932C8" w:rsidP="00B932C8">
      <w:pPr>
        <w:pStyle w:val="Akapitzlist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2CAF81FA" w14:textId="77777777" w:rsidR="00BE2045" w:rsidRPr="00BE2045" w:rsidRDefault="00093EE7" w:rsidP="00BE2045">
      <w:pPr>
        <w:pStyle w:val="Textbody"/>
        <w:spacing w:after="0" w:line="276" w:lineRule="auto"/>
        <w:jc w:val="both"/>
      </w:pPr>
      <w:r w:rsidRPr="00093EE7">
        <w:rPr>
          <w:rFonts w:ascii="Arial" w:hAnsi="Arial" w:cs="Arial"/>
          <w:sz w:val="22"/>
          <w:szCs w:val="22"/>
        </w:rPr>
        <w:t>Wykonawca zobowiązany jest dysponować zespołem osób</w:t>
      </w:r>
      <w:r w:rsidR="00BE2045">
        <w:rPr>
          <w:rFonts w:ascii="Arial" w:hAnsi="Arial" w:cs="Arial"/>
          <w:sz w:val="22"/>
          <w:szCs w:val="22"/>
        </w:rPr>
        <w:t>:</w:t>
      </w:r>
    </w:p>
    <w:p w14:paraId="641A1D66" w14:textId="77777777" w:rsidR="00093EE7" w:rsidRPr="00093EE7" w:rsidRDefault="00093EE7" w:rsidP="00093EE7">
      <w:pPr>
        <w:widowControl/>
        <w:numPr>
          <w:ilvl w:val="0"/>
          <w:numId w:val="15"/>
        </w:numPr>
        <w:spacing w:line="276" w:lineRule="auto"/>
        <w:ind w:left="709"/>
        <w:jc w:val="both"/>
        <w:rPr>
          <w:rFonts w:eastAsia="Times New Roman" w:cs="Times New Roman"/>
          <w:lang w:eastAsia="pl-PL"/>
        </w:rPr>
      </w:pPr>
      <w:r w:rsidRPr="00093EE7">
        <w:rPr>
          <w:rFonts w:ascii="Arial" w:eastAsia="Times New Roman" w:hAnsi="Arial" w:cs="Arial"/>
          <w:sz w:val="22"/>
          <w:szCs w:val="22"/>
          <w:lang w:eastAsia="pl-PL"/>
        </w:rPr>
        <w:t xml:space="preserve"> w ilości niezbędnej dla prawidłowego wykonania przedmiotu zamówienia, posiadającym uprawnienia wymagane przepisami prawa, w tym co najmniej 1 osobą ze świadectwem kwalifikacyjnym „E” lub „D” uprawniającymi do wykonywania prac w zakresie instalacji sieci, instalacji i urządzeń elektrycznych i elektroenergetycznych (do 1kV). Na potwierdzenie powyższego Wykonawca powinien załączyć do oferty kopię świadectwa kwalifikacyjnego tej osoby</w:t>
      </w:r>
    </w:p>
    <w:p w14:paraId="58E6BA21" w14:textId="77777777" w:rsidR="004E203E" w:rsidRPr="00093EE7" w:rsidRDefault="00093EE7" w:rsidP="00093EE7">
      <w:pPr>
        <w:widowControl/>
        <w:numPr>
          <w:ilvl w:val="0"/>
          <w:numId w:val="15"/>
        </w:numPr>
        <w:spacing w:line="276" w:lineRule="auto"/>
        <w:ind w:left="709"/>
        <w:jc w:val="both"/>
        <w:rPr>
          <w:rFonts w:eastAsia="Times New Roman" w:cs="Times New Roman"/>
          <w:lang w:eastAsia="pl-PL"/>
        </w:rPr>
      </w:pPr>
      <w:r w:rsidRPr="00093EE7">
        <w:rPr>
          <w:rFonts w:ascii="Arial" w:eastAsia="Arial" w:hAnsi="Arial" w:cs="Arial"/>
          <w:sz w:val="22"/>
          <w:szCs w:val="22"/>
        </w:rPr>
        <w:t>z aktualnie ważnymi uprawnieniami do obsługi sprzętu i maszyn niezbędnych do wykonania zadania</w:t>
      </w:r>
    </w:p>
    <w:p w14:paraId="267F694B" w14:textId="77777777" w:rsidR="00093EE7" w:rsidRPr="00093EE7" w:rsidRDefault="00093EE7" w:rsidP="00093EE7">
      <w:pPr>
        <w:widowControl/>
        <w:spacing w:line="276" w:lineRule="auto"/>
        <w:ind w:left="709"/>
        <w:jc w:val="both"/>
        <w:rPr>
          <w:rFonts w:eastAsia="Times New Roman" w:cs="Times New Roman"/>
          <w:lang w:eastAsia="pl-PL"/>
        </w:rPr>
      </w:pPr>
    </w:p>
    <w:p w14:paraId="00F72BE8" w14:textId="77777777" w:rsidR="004E203E" w:rsidRPr="003D201F" w:rsidRDefault="00740881">
      <w:pPr>
        <w:pStyle w:val="Akapitzlist"/>
        <w:widowControl w:val="0"/>
        <w:numPr>
          <w:ilvl w:val="0"/>
          <w:numId w:val="36"/>
        </w:numPr>
        <w:pBdr>
          <w:bottom w:val="single" w:sz="4" w:space="1" w:color="00000A"/>
        </w:pBd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Wytyczne dla Wykonawcy</w:t>
      </w:r>
    </w:p>
    <w:p w14:paraId="255C059A" w14:textId="77777777" w:rsidR="004E203E" w:rsidRDefault="002D0D15" w:rsidP="002D0D15">
      <w:pPr>
        <w:pStyle w:val="anagl2"/>
        <w:numPr>
          <w:ilvl w:val="0"/>
          <w:numId w:val="0"/>
        </w:numPr>
        <w:rPr>
          <w:sz w:val="22"/>
          <w:szCs w:val="22"/>
        </w:rPr>
      </w:pPr>
      <w:r w:rsidRPr="003D201F">
        <w:rPr>
          <w:sz w:val="22"/>
          <w:szCs w:val="22"/>
        </w:rPr>
        <w:t xml:space="preserve">Przedmiot zamówienia obejmuje </w:t>
      </w:r>
      <w:r w:rsidR="00740881" w:rsidRPr="003D201F">
        <w:rPr>
          <w:sz w:val="22"/>
          <w:szCs w:val="22"/>
        </w:rPr>
        <w:t>następujący zakres prac</w:t>
      </w:r>
      <w:r w:rsidRPr="003D201F">
        <w:rPr>
          <w:sz w:val="22"/>
          <w:szCs w:val="22"/>
        </w:rPr>
        <w:t xml:space="preserve"> do wykonania</w:t>
      </w:r>
      <w:r w:rsidR="00740881" w:rsidRPr="003D201F">
        <w:rPr>
          <w:sz w:val="22"/>
          <w:szCs w:val="22"/>
        </w:rPr>
        <w:t>:</w:t>
      </w:r>
    </w:p>
    <w:p w14:paraId="564F9FC4" w14:textId="77777777" w:rsidR="002A6744" w:rsidRPr="003D201F" w:rsidRDefault="002A6744" w:rsidP="002D0D15">
      <w:pPr>
        <w:pStyle w:val="anagl2"/>
        <w:numPr>
          <w:ilvl w:val="0"/>
          <w:numId w:val="0"/>
        </w:numPr>
        <w:rPr>
          <w:sz w:val="22"/>
          <w:szCs w:val="22"/>
        </w:rPr>
      </w:pPr>
    </w:p>
    <w:p w14:paraId="47B0F7BC" w14:textId="77777777" w:rsidR="004E203E" w:rsidRPr="00AF7AC2" w:rsidRDefault="00787E60" w:rsidP="00134D5E">
      <w:pPr>
        <w:pStyle w:val="anagl2"/>
        <w:numPr>
          <w:ilvl w:val="1"/>
          <w:numId w:val="36"/>
        </w:numPr>
        <w:rPr>
          <w:bCs/>
          <w:i/>
          <w:iCs/>
          <w:sz w:val="22"/>
          <w:szCs w:val="22"/>
        </w:rPr>
      </w:pPr>
      <w:r w:rsidRPr="00AF7AC2">
        <w:rPr>
          <w:sz w:val="22"/>
          <w:szCs w:val="22"/>
        </w:rPr>
        <w:t xml:space="preserve">Koordynacja </w:t>
      </w:r>
      <w:r w:rsidR="002A6744">
        <w:rPr>
          <w:sz w:val="22"/>
          <w:szCs w:val="22"/>
        </w:rPr>
        <w:t>projektu z wyznaczonym przez Zamawiającego Inspektorem Nadzoru</w:t>
      </w:r>
    </w:p>
    <w:p w14:paraId="6B1CBB10" w14:textId="77777777" w:rsidR="002C259A" w:rsidRDefault="002C259A" w:rsidP="00AF7AC2">
      <w:pPr>
        <w:pStyle w:val="Bezodstpw"/>
        <w:numPr>
          <w:ilvl w:val="0"/>
          <w:numId w:val="38"/>
        </w:numPr>
        <w:tabs>
          <w:tab w:val="left" w:pos="-6946"/>
        </w:tabs>
        <w:spacing w:line="360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</w:t>
      </w:r>
      <w:r w:rsidR="00143F66">
        <w:rPr>
          <w:rFonts w:ascii="Arial" w:hAnsi="Arial" w:cs="Arial"/>
          <w:sz w:val="22"/>
          <w:szCs w:val="22"/>
        </w:rPr>
        <w:t>towanie dokumentacji odbiorowej</w:t>
      </w:r>
    </w:p>
    <w:p w14:paraId="484157DD" w14:textId="77777777" w:rsidR="002A6744" w:rsidRPr="00AF7AC2" w:rsidRDefault="002A6744" w:rsidP="00AF7AC2">
      <w:pPr>
        <w:pStyle w:val="Bezodstpw"/>
        <w:numPr>
          <w:ilvl w:val="0"/>
          <w:numId w:val="38"/>
        </w:numPr>
        <w:tabs>
          <w:tab w:val="left" w:pos="-6946"/>
        </w:tabs>
        <w:spacing w:line="360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Współpraca z wyznaczonym przez Zamawiającego Inspektorem Nadzoru</w:t>
      </w:r>
    </w:p>
    <w:p w14:paraId="0DD4874A" w14:textId="77777777" w:rsidR="00563C41" w:rsidRPr="003D201F" w:rsidRDefault="00563C41">
      <w:pPr>
        <w:suppressAutoHyphens w:val="0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D56D8BB" w14:textId="77777777" w:rsidR="00BB2D73" w:rsidRPr="00563C41" w:rsidRDefault="007B14FD" w:rsidP="00563C41">
      <w:pPr>
        <w:pStyle w:val="anagl2"/>
        <w:numPr>
          <w:ilvl w:val="1"/>
          <w:numId w:val="36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>Przyg</w:t>
      </w:r>
      <w:r w:rsidRPr="00563C41">
        <w:rPr>
          <w:i/>
          <w:sz w:val="22"/>
          <w:szCs w:val="22"/>
        </w:rPr>
        <w:t>otowanie terenu pod budowę</w:t>
      </w:r>
    </w:p>
    <w:p w14:paraId="77C55645" w14:textId="77777777" w:rsidR="00BB2D73" w:rsidRDefault="007B14FD" w:rsidP="00DA54BF">
      <w:pPr>
        <w:pStyle w:val="anagl2"/>
        <w:numPr>
          <w:ilvl w:val="0"/>
          <w:numId w:val="39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Wyniesienie i demontaż wszystkich elementów kolidujących z planowanymi pracami remontowymi z późniejszym odtworzeniem</w:t>
      </w:r>
    </w:p>
    <w:p w14:paraId="688B9B30" w14:textId="77777777" w:rsidR="00404767" w:rsidRDefault="00404767" w:rsidP="00DA54BF">
      <w:pPr>
        <w:pStyle w:val="anagl2"/>
        <w:numPr>
          <w:ilvl w:val="0"/>
          <w:numId w:val="39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Zabezpieczenie istniejących konstrukcji, wyposażenia i instalacji przed negatywnym wpływem prac remontowych</w:t>
      </w:r>
    </w:p>
    <w:p w14:paraId="4ECD5FAC" w14:textId="77777777" w:rsidR="00DE1834" w:rsidRPr="00404767" w:rsidRDefault="00404767" w:rsidP="00036FC6">
      <w:pPr>
        <w:pStyle w:val="anagl2"/>
        <w:numPr>
          <w:ilvl w:val="0"/>
          <w:numId w:val="39"/>
        </w:numPr>
        <w:jc w:val="left"/>
        <w:rPr>
          <w:b w:val="0"/>
          <w:sz w:val="22"/>
          <w:szCs w:val="22"/>
        </w:rPr>
      </w:pPr>
      <w:r w:rsidRPr="00404767">
        <w:rPr>
          <w:b w:val="0"/>
          <w:sz w:val="22"/>
          <w:szCs w:val="22"/>
        </w:rPr>
        <w:t>Finalne sprzątanie po zakończeniu prac remontowych</w:t>
      </w:r>
    </w:p>
    <w:p w14:paraId="37DC1E27" w14:textId="77777777" w:rsidR="00BB2D73" w:rsidRDefault="00BB2D73" w:rsidP="00BB2D73">
      <w:pPr>
        <w:pStyle w:val="anagl2"/>
        <w:numPr>
          <w:ilvl w:val="0"/>
          <w:numId w:val="0"/>
        </w:numPr>
        <w:ind w:left="567"/>
        <w:rPr>
          <w:i/>
          <w:sz w:val="22"/>
          <w:szCs w:val="22"/>
        </w:rPr>
      </w:pPr>
    </w:p>
    <w:p w14:paraId="127DA1C0" w14:textId="77777777" w:rsidR="00F72C73" w:rsidRDefault="00F72C73" w:rsidP="00F72C73">
      <w:pPr>
        <w:pStyle w:val="anagl2"/>
        <w:numPr>
          <w:ilvl w:val="1"/>
          <w:numId w:val="36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>Prace zwią</w:t>
      </w:r>
      <w:r w:rsidR="00A46CA4">
        <w:rPr>
          <w:i/>
          <w:sz w:val="22"/>
          <w:szCs w:val="22"/>
        </w:rPr>
        <w:t xml:space="preserve">zane </w:t>
      </w:r>
      <w:r w:rsidR="00404767">
        <w:rPr>
          <w:i/>
          <w:sz w:val="22"/>
          <w:szCs w:val="22"/>
        </w:rPr>
        <w:t>z robotami rozbiórkowymi</w:t>
      </w:r>
    </w:p>
    <w:p w14:paraId="78B30595" w14:textId="77777777" w:rsidR="00B84219" w:rsidRPr="00F72C73" w:rsidRDefault="00404767" w:rsidP="00E950B8">
      <w:pPr>
        <w:pStyle w:val="anagl2"/>
        <w:numPr>
          <w:ilvl w:val="0"/>
          <w:numId w:val="40"/>
        </w:numPr>
        <w:rPr>
          <w:i/>
          <w:sz w:val="22"/>
          <w:szCs w:val="22"/>
        </w:rPr>
      </w:pPr>
      <w:r>
        <w:rPr>
          <w:b w:val="0"/>
          <w:sz w:val="22"/>
          <w:szCs w:val="22"/>
        </w:rPr>
        <w:t xml:space="preserve">Wykucie z muru ościeżnic stalowych </w:t>
      </w:r>
      <w:r w:rsidR="00DD0FA4">
        <w:rPr>
          <w:b w:val="0"/>
          <w:sz w:val="22"/>
          <w:szCs w:val="22"/>
        </w:rPr>
        <w:t xml:space="preserve">– demontaż </w:t>
      </w:r>
      <w:r w:rsidR="00DE3823">
        <w:rPr>
          <w:b w:val="0"/>
          <w:sz w:val="22"/>
          <w:szCs w:val="22"/>
        </w:rPr>
        <w:t>bramy</w:t>
      </w:r>
      <w:r w:rsidR="00DD0FA4">
        <w:rPr>
          <w:b w:val="0"/>
          <w:sz w:val="22"/>
          <w:szCs w:val="22"/>
        </w:rPr>
        <w:t xml:space="preserve"> oraz okna</w:t>
      </w:r>
    </w:p>
    <w:p w14:paraId="06EA263C" w14:textId="77777777" w:rsidR="00A46CA4" w:rsidRDefault="00DE3823" w:rsidP="00A46CA4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otworu pod bramę garażową </w:t>
      </w:r>
      <w:r w:rsidR="00ED0C3C">
        <w:rPr>
          <w:rFonts w:ascii="Arial" w:hAnsi="Arial" w:cs="Arial"/>
          <w:sz w:val="22"/>
          <w:szCs w:val="22"/>
        </w:rPr>
        <w:t>- r</w:t>
      </w:r>
      <w:r w:rsidR="00DD0FA4">
        <w:rPr>
          <w:rFonts w:ascii="Arial" w:hAnsi="Arial" w:cs="Arial"/>
          <w:sz w:val="22"/>
          <w:szCs w:val="22"/>
        </w:rPr>
        <w:t>ozebranie ścianek z pustaków „Alfa”</w:t>
      </w:r>
    </w:p>
    <w:p w14:paraId="5FC97E12" w14:textId="77777777" w:rsidR="00A46CA4" w:rsidRDefault="00ED0C3C" w:rsidP="00A46CA4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Przygotowanie pod fundament</w:t>
      </w:r>
      <w:r w:rsidR="009539CA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podnośników</w:t>
      </w:r>
      <w:r w:rsidR="009539CA">
        <w:rPr>
          <w:rFonts w:ascii="Arial" w:hAnsi="Arial" w:cs="Arial"/>
          <w:sz w:val="22"/>
          <w:szCs w:val="22"/>
        </w:rPr>
        <w:t xml:space="preserve"> – cięcie piłą diamentową betonu nieuzbrojonego</w:t>
      </w:r>
    </w:p>
    <w:p w14:paraId="4FF6742C" w14:textId="77777777" w:rsidR="00A46CA4" w:rsidRDefault="004C155B" w:rsidP="00A46CA4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Wykopy nieumocnione o ścianach pionowych</w:t>
      </w:r>
    </w:p>
    <w:p w14:paraId="3CD38A96" w14:textId="77777777" w:rsidR="00E54F22" w:rsidRDefault="00E54F22" w:rsidP="00E54F22">
      <w:pPr>
        <w:pStyle w:val="Bezodstpw"/>
        <w:tabs>
          <w:tab w:val="left" w:pos="-6946"/>
        </w:tabs>
        <w:spacing w:line="360" w:lineRule="auto"/>
        <w:ind w:left="1287"/>
        <w:jc w:val="both"/>
        <w:rPr>
          <w:rFonts w:ascii="Arial" w:hAnsi="Arial" w:cs="Arial"/>
          <w:sz w:val="22"/>
          <w:szCs w:val="22"/>
        </w:rPr>
      </w:pPr>
    </w:p>
    <w:p w14:paraId="1A7864BA" w14:textId="77777777" w:rsidR="004E203E" w:rsidRDefault="000232F3" w:rsidP="000232F3">
      <w:pPr>
        <w:pStyle w:val="anagl2"/>
        <w:numPr>
          <w:ilvl w:val="1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 xml:space="preserve">Prace związane </w:t>
      </w:r>
      <w:r w:rsidR="008902B2">
        <w:rPr>
          <w:sz w:val="22"/>
          <w:szCs w:val="22"/>
        </w:rPr>
        <w:t>z robotami budowlanymi</w:t>
      </w:r>
    </w:p>
    <w:p w14:paraId="17BCEAF2" w14:textId="77777777" w:rsidR="00E54F22" w:rsidRDefault="00E54F22" w:rsidP="00E54F22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4F22">
        <w:rPr>
          <w:rFonts w:ascii="Arial" w:hAnsi="Arial" w:cs="Arial"/>
          <w:sz w:val="22"/>
          <w:szCs w:val="22"/>
        </w:rPr>
        <w:t xml:space="preserve">Dostawa i </w:t>
      </w:r>
      <w:r>
        <w:rPr>
          <w:rFonts w:ascii="Arial" w:hAnsi="Arial" w:cs="Arial"/>
          <w:sz w:val="22"/>
          <w:szCs w:val="22"/>
        </w:rPr>
        <w:t>montaż bramy VERDOOR Verside 3000 x 3000 z nadprożem podwyższonym</w:t>
      </w:r>
      <w:r w:rsidR="004522FD">
        <w:rPr>
          <w:rFonts w:ascii="Arial" w:hAnsi="Arial" w:cs="Arial"/>
          <w:sz w:val="22"/>
          <w:szCs w:val="22"/>
        </w:rPr>
        <w:t xml:space="preserve"> (lakierowany panel)</w:t>
      </w:r>
      <w:r w:rsidR="00554C63">
        <w:rPr>
          <w:rFonts w:ascii="Arial" w:hAnsi="Arial" w:cs="Arial"/>
          <w:sz w:val="22"/>
          <w:szCs w:val="22"/>
        </w:rPr>
        <w:t xml:space="preserve"> – automatyczna</w:t>
      </w:r>
    </w:p>
    <w:p w14:paraId="458E024E" w14:textId="77777777" w:rsidR="00554C63" w:rsidRDefault="00554C63" w:rsidP="00554C63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4F22">
        <w:rPr>
          <w:rFonts w:ascii="Arial" w:hAnsi="Arial" w:cs="Arial"/>
          <w:sz w:val="22"/>
          <w:szCs w:val="22"/>
        </w:rPr>
        <w:t xml:space="preserve">Dostawa i </w:t>
      </w:r>
      <w:r>
        <w:rPr>
          <w:rFonts w:ascii="Arial" w:hAnsi="Arial" w:cs="Arial"/>
          <w:sz w:val="22"/>
          <w:szCs w:val="22"/>
        </w:rPr>
        <w:t>montaż bramy VERDOOR Verside 3000 x 3000 z wejściem serwisowym i nadprożem podwyższonym (lakierowany panel) – automatyczna</w:t>
      </w:r>
    </w:p>
    <w:p w14:paraId="73FB539B" w14:textId="77777777" w:rsidR="00AF75E9" w:rsidRDefault="00AF75E9" w:rsidP="00AF75E9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izolacji przeciwwilgociowych poziomych i pionowych</w:t>
      </w:r>
      <w:r w:rsidR="00266C67">
        <w:rPr>
          <w:rFonts w:ascii="Arial" w:hAnsi="Arial" w:cs="Arial"/>
          <w:sz w:val="22"/>
          <w:szCs w:val="22"/>
        </w:rPr>
        <w:t xml:space="preserve"> pod płytami fundamentowymi </w:t>
      </w:r>
    </w:p>
    <w:p w14:paraId="0BC36962" w14:textId="77777777" w:rsidR="008F6066" w:rsidRDefault="008F6066" w:rsidP="00E54F22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zbrojonych płyt fundamentowych</w:t>
      </w:r>
      <w:r w:rsidR="00A9398A">
        <w:rPr>
          <w:rFonts w:ascii="Arial" w:hAnsi="Arial" w:cs="Arial"/>
          <w:sz w:val="22"/>
          <w:szCs w:val="22"/>
        </w:rPr>
        <w:t xml:space="preserve"> wg projektu</w:t>
      </w:r>
      <w:r w:rsidR="00AF75E9">
        <w:rPr>
          <w:rFonts w:ascii="Arial" w:hAnsi="Arial" w:cs="Arial"/>
          <w:sz w:val="22"/>
          <w:szCs w:val="22"/>
        </w:rPr>
        <w:t xml:space="preserve"> w porozumieniu z dostawcą podnośników</w:t>
      </w:r>
      <w:r w:rsidR="0013004A">
        <w:rPr>
          <w:rFonts w:ascii="Arial" w:hAnsi="Arial" w:cs="Arial"/>
          <w:sz w:val="22"/>
          <w:szCs w:val="22"/>
        </w:rPr>
        <w:t xml:space="preserve"> - zał. 1 „Rys K-1, Fundamenty, podbudowa”</w:t>
      </w:r>
    </w:p>
    <w:p w14:paraId="62AE82AE" w14:textId="77777777" w:rsidR="00AF75E9" w:rsidRDefault="00E63768" w:rsidP="00E54F22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podnośnika elektromechanicznego o udźwigu 6t MAESTRO 2.60 F (DT/DT) – 2 szt – </w:t>
      </w:r>
      <w:r w:rsidR="00121CA2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ał</w:t>
      </w:r>
      <w:r w:rsidR="00121CA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nr 2</w:t>
      </w:r>
      <w:r w:rsidR="0013004A">
        <w:rPr>
          <w:rFonts w:ascii="Arial" w:hAnsi="Arial" w:cs="Arial"/>
          <w:sz w:val="22"/>
          <w:szCs w:val="22"/>
        </w:rPr>
        <w:t xml:space="preserve"> „Rys K-2, Podnośnik sposób montażu”</w:t>
      </w:r>
      <w:r>
        <w:rPr>
          <w:rFonts w:ascii="Arial" w:hAnsi="Arial" w:cs="Arial"/>
          <w:sz w:val="22"/>
          <w:szCs w:val="22"/>
        </w:rPr>
        <w:t>.  Podnośniki zostaną dostarczone przez Inwestora</w:t>
      </w:r>
    </w:p>
    <w:p w14:paraId="5BD8423F" w14:textId="77777777" w:rsidR="00D32570" w:rsidRPr="00D32570" w:rsidRDefault="004753B3" w:rsidP="00D32570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Uzupełnienie posadzek i cokolików </w:t>
      </w:r>
      <w:r w:rsidR="00D32570">
        <w:rPr>
          <w:rFonts w:ascii="Arial" w:hAnsi="Arial" w:cs="Arial"/>
          <w:sz w:val="22"/>
          <w:szCs w:val="22"/>
        </w:rPr>
        <w:t>z zatarciem na ostro</w:t>
      </w:r>
    </w:p>
    <w:p w14:paraId="12726074" w14:textId="77777777" w:rsidR="00D32570" w:rsidRDefault="00D32570" w:rsidP="00E54F22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Przygotowanie powierzchni ścian pod malowanie – ściany cementowo wapienne malowanie 2 krotne farbami emulsyjnymi oraz farbami olejnymi</w:t>
      </w:r>
    </w:p>
    <w:p w14:paraId="48EAF564" w14:textId="77777777" w:rsidR="00E975A8" w:rsidRDefault="00E975A8" w:rsidP="00E54F22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Przygotowanie i lakierowanie powierzchni z blachy trapezowej emalią olejno-żywiczną</w:t>
      </w:r>
    </w:p>
    <w:p w14:paraId="78D4E075" w14:textId="77777777" w:rsidR="00DB1BF9" w:rsidRDefault="00DB1BF9" w:rsidP="00E54F22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i montaż zlewozmywaka przemysłowego</w:t>
      </w:r>
    </w:p>
    <w:p w14:paraId="19B3CE42" w14:textId="77777777" w:rsidR="00DB1BF9" w:rsidRDefault="00DB1BF9" w:rsidP="00E54F22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Dostawa i montaż wykładziny gumowej METRO </w:t>
      </w:r>
      <w:r w:rsidR="00D4510E">
        <w:rPr>
          <w:rFonts w:ascii="Arial" w:hAnsi="Arial" w:cs="Arial"/>
          <w:sz w:val="22"/>
          <w:szCs w:val="22"/>
        </w:rPr>
        <w:t>molet 5 x 1400</w:t>
      </w:r>
    </w:p>
    <w:p w14:paraId="21FC873B" w14:textId="77777777" w:rsidR="00E975A8" w:rsidRDefault="00E975A8" w:rsidP="00E975A8">
      <w:pPr>
        <w:pStyle w:val="anagl2"/>
        <w:numPr>
          <w:ilvl w:val="1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 xml:space="preserve">Prace związane z </w:t>
      </w:r>
      <w:r w:rsidR="00D4510E">
        <w:rPr>
          <w:sz w:val="22"/>
          <w:szCs w:val="22"/>
        </w:rPr>
        <w:t>przebudową wjazdu do warsztatu</w:t>
      </w:r>
    </w:p>
    <w:p w14:paraId="6FDCA052" w14:textId="77777777" w:rsidR="00D4510E" w:rsidRDefault="00E932D0" w:rsidP="00D4510E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Rozbiórka krawężników betonowych oraz nawierzchni z płyt betonowych sześciokątnych wraz z wywozem i utylizacją</w:t>
      </w:r>
    </w:p>
    <w:p w14:paraId="7DFF6B56" w14:textId="77777777" w:rsidR="00E932D0" w:rsidRDefault="00E932D0" w:rsidP="00D4510E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B41200">
        <w:rPr>
          <w:rFonts w:ascii="Arial" w:hAnsi="Arial" w:cs="Arial"/>
          <w:sz w:val="22"/>
          <w:szCs w:val="22"/>
        </w:rPr>
        <w:t>oryta wykonan</w:t>
      </w:r>
      <w:r w:rsidR="0023629C">
        <w:rPr>
          <w:rFonts w:ascii="Arial" w:hAnsi="Arial" w:cs="Arial"/>
          <w:sz w:val="22"/>
          <w:szCs w:val="22"/>
        </w:rPr>
        <w:t>e</w:t>
      </w:r>
      <w:r w:rsidR="00B41200">
        <w:rPr>
          <w:rFonts w:ascii="Arial" w:hAnsi="Arial" w:cs="Arial"/>
          <w:sz w:val="22"/>
          <w:szCs w:val="22"/>
        </w:rPr>
        <w:t xml:space="preserve"> na całej szerokości wjazdu</w:t>
      </w:r>
    </w:p>
    <w:p w14:paraId="4AC5C4B1" w14:textId="77777777" w:rsidR="007B5F27" w:rsidRDefault="007B5F27" w:rsidP="00D4510E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Wywiezienie i utylizacja ziemi powstałej w wyniku prac</w:t>
      </w:r>
    </w:p>
    <w:p w14:paraId="20179D49" w14:textId="77777777" w:rsidR="00121CA2" w:rsidRDefault="00121CA2" w:rsidP="00D4510E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Wykonanie ław pod krawężniki betonowe i ich montaż po łuku</w:t>
      </w:r>
    </w:p>
    <w:p w14:paraId="44F9AAF9" w14:textId="77777777" w:rsidR="00B41200" w:rsidRDefault="00B41200" w:rsidP="00D4510E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profilowania i zagęszczenie podłoża</w:t>
      </w:r>
    </w:p>
    <w:p w14:paraId="3920E7CD" w14:textId="77777777" w:rsidR="005C2F05" w:rsidRDefault="005C2F05" w:rsidP="00D4510E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Podniesienie kołnierza studzienki kanalizacyjnej</w:t>
      </w:r>
    </w:p>
    <w:p w14:paraId="3E69790B" w14:textId="77777777" w:rsidR="00B41200" w:rsidRDefault="00B41200" w:rsidP="00D4510E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Podbudowy i warstwa podsypkowa – zał 1</w:t>
      </w:r>
      <w:r w:rsidR="0013004A">
        <w:rPr>
          <w:rFonts w:ascii="Arial" w:hAnsi="Arial" w:cs="Arial"/>
          <w:sz w:val="22"/>
          <w:szCs w:val="22"/>
        </w:rPr>
        <w:t xml:space="preserve"> „Rys K-1, Fundamenty, podbudowa”</w:t>
      </w:r>
    </w:p>
    <w:p w14:paraId="6F555F1A" w14:textId="77777777" w:rsidR="00121CA2" w:rsidRDefault="00121CA2" w:rsidP="00D4510E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nawierzchni z kostki betonowej o grubości 10 cm</w:t>
      </w:r>
    </w:p>
    <w:p w14:paraId="392E6CEB" w14:textId="77777777" w:rsidR="004557DD" w:rsidRDefault="004557DD" w:rsidP="004557DD">
      <w:pPr>
        <w:pStyle w:val="Bezodstpw"/>
        <w:tabs>
          <w:tab w:val="left" w:pos="-6946"/>
        </w:tabs>
        <w:spacing w:line="360" w:lineRule="auto"/>
        <w:ind w:left="1287"/>
        <w:jc w:val="both"/>
        <w:rPr>
          <w:rFonts w:ascii="Arial" w:hAnsi="Arial" w:cs="Arial"/>
          <w:sz w:val="22"/>
          <w:szCs w:val="22"/>
        </w:rPr>
      </w:pPr>
    </w:p>
    <w:p w14:paraId="4515529B" w14:textId="77777777" w:rsidR="004557DD" w:rsidRDefault="004557DD" w:rsidP="004557DD">
      <w:pPr>
        <w:pStyle w:val="anagl2"/>
        <w:numPr>
          <w:ilvl w:val="1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Prace związane z instalacjami elektrycznymi</w:t>
      </w:r>
      <w:r w:rsidR="00DF55A0">
        <w:rPr>
          <w:sz w:val="22"/>
          <w:szCs w:val="22"/>
        </w:rPr>
        <w:t xml:space="preserve"> </w:t>
      </w:r>
    </w:p>
    <w:p w14:paraId="5E0ED8FA" w14:textId="77777777" w:rsidR="004557DD" w:rsidRDefault="00DF4A28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Wyprowadzenie</w:t>
      </w:r>
      <w:r w:rsidR="004557DD">
        <w:rPr>
          <w:rFonts w:ascii="Arial" w:hAnsi="Arial" w:cs="Arial"/>
          <w:sz w:val="22"/>
          <w:szCs w:val="22"/>
        </w:rPr>
        <w:t xml:space="preserve"> z istniejącej rozdzielnicy </w:t>
      </w:r>
      <w:r>
        <w:rPr>
          <w:rFonts w:ascii="Arial" w:hAnsi="Arial" w:cs="Arial"/>
          <w:sz w:val="22"/>
          <w:szCs w:val="22"/>
        </w:rPr>
        <w:t>obwodu</w:t>
      </w:r>
      <w:r w:rsidR="004557DD">
        <w:rPr>
          <w:rFonts w:ascii="Arial" w:hAnsi="Arial" w:cs="Arial"/>
          <w:sz w:val="22"/>
          <w:szCs w:val="22"/>
        </w:rPr>
        <w:t xml:space="preserve"> zasilania do nowoprojektowanej </w:t>
      </w:r>
      <w:r>
        <w:rPr>
          <w:rFonts w:ascii="Arial" w:hAnsi="Arial" w:cs="Arial"/>
          <w:sz w:val="22"/>
          <w:szCs w:val="22"/>
        </w:rPr>
        <w:t>rozdzielni na potrzeby zasilania podnośników</w:t>
      </w:r>
    </w:p>
    <w:p w14:paraId="7AA6D266" w14:textId="77777777" w:rsidR="00DF4A28" w:rsidRDefault="00DF4A28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nowej rozdzielni wraz z wyposażeniem – zał</w:t>
      </w:r>
      <w:r w:rsidR="0013004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13004A">
        <w:rPr>
          <w:rFonts w:ascii="Arial" w:hAnsi="Arial" w:cs="Arial"/>
          <w:sz w:val="22"/>
          <w:szCs w:val="22"/>
        </w:rPr>
        <w:t>nr 4 „Przedmiar robót – część elektryczna”</w:t>
      </w:r>
      <w:r w:rsidR="00DF55A0">
        <w:rPr>
          <w:rFonts w:ascii="Arial" w:hAnsi="Arial" w:cs="Arial"/>
          <w:sz w:val="22"/>
          <w:szCs w:val="22"/>
        </w:rPr>
        <w:t>, zał. nr 5 „R</w:t>
      </w:r>
      <w:r w:rsidR="00563C41">
        <w:rPr>
          <w:rFonts w:ascii="Arial" w:hAnsi="Arial" w:cs="Arial"/>
          <w:sz w:val="22"/>
          <w:szCs w:val="22"/>
        </w:rPr>
        <w:t>ozdzielnia</w:t>
      </w:r>
      <w:r w:rsidR="00DF55A0">
        <w:rPr>
          <w:rFonts w:ascii="Arial" w:hAnsi="Arial" w:cs="Arial"/>
          <w:sz w:val="22"/>
          <w:szCs w:val="22"/>
        </w:rPr>
        <w:t xml:space="preserve"> zasilania podnośników”</w:t>
      </w:r>
    </w:p>
    <w:p w14:paraId="6CE27C40" w14:textId="77777777" w:rsidR="00F831AB" w:rsidRDefault="0013004A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831AB">
        <w:rPr>
          <w:rFonts w:ascii="Arial" w:hAnsi="Arial" w:cs="Arial"/>
          <w:sz w:val="22"/>
          <w:szCs w:val="22"/>
        </w:rPr>
        <w:t>ykonanie instalacji zasilającej podnośniki samochodowe</w:t>
      </w:r>
      <w:r w:rsidR="007052B6">
        <w:rPr>
          <w:rFonts w:ascii="Arial" w:hAnsi="Arial" w:cs="Arial"/>
          <w:sz w:val="22"/>
          <w:szCs w:val="22"/>
        </w:rPr>
        <w:t xml:space="preserve"> - zał. nr 6 „Rozmieszczenie lamp oraz zasilanie podnośników  </w:t>
      </w:r>
      <w:r w:rsidR="0023629C">
        <w:rPr>
          <w:rFonts w:ascii="Arial" w:hAnsi="Arial" w:cs="Arial"/>
          <w:sz w:val="22"/>
          <w:szCs w:val="22"/>
        </w:rPr>
        <w:t>„</w:t>
      </w:r>
    </w:p>
    <w:p w14:paraId="47C5A45A" w14:textId="77777777" w:rsidR="00F831AB" w:rsidRDefault="00F831AB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Podłączenie do instalacji elektrycznej podnośników samochodowych</w:t>
      </w:r>
    </w:p>
    <w:p w14:paraId="043EE957" w14:textId="77777777" w:rsidR="0013004A" w:rsidRDefault="00F831AB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opraw oświetleniowych – 18 </w:t>
      </w:r>
      <w:r w:rsidR="007052B6">
        <w:rPr>
          <w:rFonts w:ascii="Arial" w:hAnsi="Arial" w:cs="Arial"/>
          <w:sz w:val="22"/>
          <w:szCs w:val="22"/>
        </w:rPr>
        <w:t>szt</w:t>
      </w:r>
      <w:r w:rsidR="00146088">
        <w:rPr>
          <w:rFonts w:ascii="Arial" w:hAnsi="Arial" w:cs="Arial"/>
          <w:sz w:val="22"/>
          <w:szCs w:val="22"/>
        </w:rPr>
        <w:t>.</w:t>
      </w:r>
    </w:p>
    <w:p w14:paraId="7C8A5D82" w14:textId="77777777" w:rsidR="007052B6" w:rsidRDefault="00146088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7 szt. i montaż 4 szt. grzejników elektrycznych na istniejącej instalacji</w:t>
      </w:r>
    </w:p>
    <w:p w14:paraId="63323930" w14:textId="77777777" w:rsidR="00146088" w:rsidRDefault="00146088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instalacji elektrycznej dla 2 grzejników w nowej lokalizacji</w:t>
      </w:r>
    </w:p>
    <w:p w14:paraId="18C8D51C" w14:textId="77777777" w:rsidR="003B5B72" w:rsidRDefault="003B5B72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instalacji elektrycznej do zasilania bram automatycznych</w:t>
      </w:r>
    </w:p>
    <w:p w14:paraId="6BA45183" w14:textId="77777777" w:rsidR="0094282C" w:rsidRDefault="0094282C" w:rsidP="004557DD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Pomiary instalacji elektrycznej w tym sprawdzenie samoczynnego wyłączania zasilania, pomiar rezystancji izolacji instalacji elektrycznej, sprawdzenie i pomiar 3 – fazowego obwodu elektrycznego </w:t>
      </w:r>
    </w:p>
    <w:p w14:paraId="19D7ED3A" w14:textId="77777777" w:rsidR="0094282C" w:rsidRDefault="0094282C" w:rsidP="0023629C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Pomiar natężenia oświetlenia</w:t>
      </w:r>
    </w:p>
    <w:p w14:paraId="0BB48D6F" w14:textId="77777777" w:rsidR="0023629C" w:rsidRPr="0023629C" w:rsidRDefault="0023629C" w:rsidP="0023629C">
      <w:pPr>
        <w:pStyle w:val="Bezodstpw"/>
        <w:numPr>
          <w:ilvl w:val="0"/>
          <w:numId w:val="40"/>
        </w:numPr>
        <w:tabs>
          <w:tab w:val="left" w:pos="-694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Przygotowanie protokołów z pomiarów</w:t>
      </w:r>
    </w:p>
    <w:p w14:paraId="28A29A1E" w14:textId="77777777" w:rsidR="000232F3" w:rsidRDefault="00BE2045" w:rsidP="000232F3">
      <w:pPr>
        <w:pStyle w:val="anagl2"/>
        <w:numPr>
          <w:ilvl w:val="0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 xml:space="preserve">Wyżej wymienione prace powinny zostać wykonane zgodnie z </w:t>
      </w:r>
      <w:r w:rsidRPr="00BE2045">
        <w:rPr>
          <w:sz w:val="22"/>
          <w:szCs w:val="22"/>
        </w:rPr>
        <w:t>projekt</w:t>
      </w:r>
      <w:r w:rsidR="00B769F2">
        <w:rPr>
          <w:sz w:val="22"/>
          <w:szCs w:val="22"/>
        </w:rPr>
        <w:t>em</w:t>
      </w:r>
      <w:r w:rsidRPr="00BE2045">
        <w:rPr>
          <w:sz w:val="22"/>
          <w:szCs w:val="22"/>
        </w:rPr>
        <w:t xml:space="preserve"> adaptacji pomieszczenia nr 16 w budynku D</w:t>
      </w:r>
      <w:r>
        <w:rPr>
          <w:sz w:val="22"/>
          <w:szCs w:val="22"/>
        </w:rPr>
        <w:t xml:space="preserve"> stanowiącym Załącznik nr 7 do OPZ oraz projektem technicznym stanowiącym Załącznik nr 8 do OPZ</w:t>
      </w:r>
    </w:p>
    <w:p w14:paraId="00FF2C9F" w14:textId="77777777" w:rsidR="00BE2045" w:rsidRPr="003D201F" w:rsidRDefault="00BE2045" w:rsidP="000232F3">
      <w:pPr>
        <w:pStyle w:val="anagl2"/>
        <w:numPr>
          <w:ilvl w:val="0"/>
          <w:numId w:val="0"/>
        </w:numPr>
        <w:ind w:left="567"/>
        <w:rPr>
          <w:sz w:val="22"/>
          <w:szCs w:val="22"/>
        </w:rPr>
      </w:pPr>
    </w:p>
    <w:p w14:paraId="585F7A52" w14:textId="77777777" w:rsidR="004E203E" w:rsidRPr="003D201F" w:rsidRDefault="00740881" w:rsidP="00A51359">
      <w:pPr>
        <w:pStyle w:val="Akapitzlist"/>
        <w:widowControl w:val="0"/>
        <w:numPr>
          <w:ilvl w:val="0"/>
          <w:numId w:val="36"/>
        </w:numPr>
        <w:pBdr>
          <w:bottom w:val="single" w:sz="4" w:space="1" w:color="00000A"/>
        </w:pBd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Dodatkowe wymagania dla Wykonawcy:</w:t>
      </w:r>
    </w:p>
    <w:p w14:paraId="61E47C39" w14:textId="77777777" w:rsidR="0052134A" w:rsidRDefault="0052134A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wymiary</w:t>
      </w:r>
      <w:r w:rsidR="0041624A">
        <w:rPr>
          <w:rFonts w:ascii="Arial" w:hAnsi="Arial" w:cs="Arial"/>
          <w:sz w:val="22"/>
          <w:szCs w:val="22"/>
        </w:rPr>
        <w:t xml:space="preserve"> podane w przedmiarze</w:t>
      </w:r>
      <w:r>
        <w:rPr>
          <w:rFonts w:ascii="Arial" w:hAnsi="Arial" w:cs="Arial"/>
          <w:sz w:val="22"/>
          <w:szCs w:val="22"/>
        </w:rPr>
        <w:t xml:space="preserve"> przed przystąpieniem do prac budowlanych </w:t>
      </w:r>
      <w:r w:rsidR="0041624A">
        <w:rPr>
          <w:rFonts w:ascii="Arial" w:hAnsi="Arial" w:cs="Arial"/>
          <w:sz w:val="22"/>
          <w:szCs w:val="22"/>
        </w:rPr>
        <w:t>Wykonawca zobowiązany jest zweryfikować</w:t>
      </w:r>
      <w:r>
        <w:rPr>
          <w:rFonts w:ascii="Arial" w:hAnsi="Arial" w:cs="Arial"/>
          <w:sz w:val="22"/>
          <w:szCs w:val="22"/>
        </w:rPr>
        <w:t xml:space="preserve"> na </w:t>
      </w:r>
      <w:r w:rsidR="0041624A">
        <w:rPr>
          <w:rFonts w:ascii="Arial" w:hAnsi="Arial" w:cs="Arial"/>
          <w:sz w:val="22"/>
          <w:szCs w:val="22"/>
        </w:rPr>
        <w:t>remontowanym obiekcie.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57E733F" w14:textId="77777777" w:rsidR="004E203E" w:rsidRDefault="003B5B72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Wizja lokalna jest obligatoryjna.</w:t>
      </w:r>
      <w:r w:rsidR="00740881" w:rsidRPr="003D201F">
        <w:rPr>
          <w:rFonts w:ascii="Arial" w:hAnsi="Arial" w:cs="Arial"/>
          <w:sz w:val="22"/>
          <w:szCs w:val="22"/>
        </w:rPr>
        <w:t xml:space="preserve"> Podczas wizji lokalnej każdy Wykonawca będzie mógł uzyskać informacje niezbędne do przygotowania oferty, jak również wytyczne dotyczące sposobu realizacji  prac remontowo-budowlanych.</w:t>
      </w:r>
    </w:p>
    <w:p w14:paraId="2F17F7E0" w14:textId="77777777" w:rsidR="00956B43" w:rsidRPr="0098257D" w:rsidRDefault="00956B43" w:rsidP="0098257D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FD7F47">
        <w:rPr>
          <w:rFonts w:ascii="Arial" w:eastAsia="Arial" w:hAnsi="Arial" w:cs="Arial"/>
          <w:bCs/>
          <w:sz w:val="22"/>
          <w:szCs w:val="22"/>
        </w:rPr>
        <w:t xml:space="preserve">Wykonawca powinien wykazać się doświadczeniem w wykonaniu przynajmniej </w:t>
      </w:r>
      <w:r w:rsidRPr="00FD7F47">
        <w:rPr>
          <w:rFonts w:ascii="Arial" w:eastAsia="Arial" w:hAnsi="Arial" w:cs="Arial"/>
          <w:b/>
          <w:sz w:val="22"/>
          <w:szCs w:val="22"/>
        </w:rPr>
        <w:t>dwóch robót</w:t>
      </w:r>
      <w:r w:rsidRPr="00FD7F47">
        <w:rPr>
          <w:rFonts w:ascii="Arial" w:eastAsia="Arial" w:hAnsi="Arial" w:cs="Arial"/>
          <w:bCs/>
          <w:sz w:val="22"/>
          <w:szCs w:val="22"/>
        </w:rPr>
        <w:t xml:space="preserve"> podobnych do przedmiotu Zamówienia (tj. mających w swym zakresie prace </w:t>
      </w:r>
      <w:r>
        <w:rPr>
          <w:rFonts w:ascii="Arial" w:eastAsia="Arial" w:hAnsi="Arial" w:cs="Arial"/>
          <w:bCs/>
          <w:sz w:val="22"/>
          <w:szCs w:val="22"/>
        </w:rPr>
        <w:t>ogólnobudowlan</w:t>
      </w:r>
      <w:r w:rsidR="00BE2045">
        <w:rPr>
          <w:rFonts w:ascii="Arial" w:eastAsia="Arial" w:hAnsi="Arial" w:cs="Arial"/>
          <w:bCs/>
          <w:sz w:val="22"/>
          <w:szCs w:val="22"/>
        </w:rPr>
        <w:t>e</w:t>
      </w:r>
      <w:r>
        <w:rPr>
          <w:rFonts w:ascii="Arial" w:eastAsia="Arial" w:hAnsi="Arial" w:cs="Arial"/>
          <w:bCs/>
          <w:sz w:val="22"/>
          <w:szCs w:val="22"/>
        </w:rPr>
        <w:t xml:space="preserve"> i wykończeniow</w:t>
      </w:r>
      <w:r w:rsidR="00BE2045">
        <w:rPr>
          <w:rFonts w:ascii="Arial" w:eastAsia="Arial" w:hAnsi="Arial" w:cs="Arial"/>
          <w:bCs/>
          <w:sz w:val="22"/>
          <w:szCs w:val="22"/>
        </w:rPr>
        <w:t>e</w:t>
      </w:r>
      <w:r w:rsidRPr="00FD7F47">
        <w:rPr>
          <w:rFonts w:ascii="Arial" w:eastAsia="Arial" w:hAnsi="Arial" w:cs="Arial"/>
          <w:bCs/>
          <w:sz w:val="22"/>
          <w:szCs w:val="22"/>
        </w:rPr>
        <w:t xml:space="preserve">) w okresie ostatnich pięciu lat, a jeżeli okres prowadzenia działalności jest krótszy - w tym okresie, na kwotę nie </w:t>
      </w:r>
      <w:r w:rsidRPr="00FD7F47">
        <w:rPr>
          <w:rFonts w:ascii="Arial" w:eastAsia="Arial" w:hAnsi="Arial" w:cs="Arial"/>
          <w:bCs/>
          <w:sz w:val="22"/>
          <w:szCs w:val="22"/>
        </w:rPr>
        <w:lastRenderedPageBreak/>
        <w:t xml:space="preserve">mniejszą niż </w:t>
      </w:r>
      <w:r>
        <w:rPr>
          <w:rFonts w:ascii="Arial" w:eastAsia="Arial" w:hAnsi="Arial" w:cs="Arial"/>
          <w:bCs/>
          <w:sz w:val="22"/>
          <w:szCs w:val="22"/>
        </w:rPr>
        <w:t>30</w:t>
      </w:r>
      <w:r w:rsidRPr="00FD7F47">
        <w:rPr>
          <w:rFonts w:ascii="Arial" w:eastAsia="Arial" w:hAnsi="Arial" w:cs="Arial"/>
          <w:bCs/>
          <w:sz w:val="22"/>
          <w:szCs w:val="22"/>
        </w:rPr>
        <w:t xml:space="preserve"> 000,00 zł (każda z robót) netto z podaniem ich wartości wraz z dowodami, że roboty te zostały wykonane należycie. Dowodami określającymi, czy roboty zostały wykonane lub są wykonywane należycie, są referencje bądź inne dokumenty sporządzone przez podmiot, na rzecz którego roboty zostały wykonane, a w przypadku świadczeń powtarzających się lub ciągłych są wykonywane, a jeżeli wykonawca z przyczyn niezależnych od niego nie jest w stanie uzyskać tych dokumentów – oświadczenie Wykonawcy. W przypadku robót nadal wykonywanych referencje bądź inne dokumenty potwierdzające ich należyte wykonywanie powinny być wystawione w okresie ostatnich 3 miesięcy. Wykonawca nie jest zobowiązany do przedłożenia dokumentów dowodowych (referencji bądź innych dokumentów potwierdzających), które dotyczyłyby zamówień wykonanych na rzecz Zamawiającego</w:t>
      </w:r>
    </w:p>
    <w:p w14:paraId="458D2ADC" w14:textId="77777777" w:rsidR="00792DC1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53B215A2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Materiały pochodzące z demontażu nie mogą być wykorzystane przez Wykonawcę  do ponownego montażu. </w:t>
      </w:r>
    </w:p>
    <w:p w14:paraId="71F4CE47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 w:rsidRPr="003D201F">
        <w:rPr>
          <w:rFonts w:ascii="Arial" w:hAnsi="Arial" w:cs="Arial"/>
          <w:sz w:val="22"/>
          <w:szCs w:val="22"/>
        </w:rPr>
        <w:br/>
        <w:t xml:space="preserve">i wyroby zamienne muszą być fabrycznie nowe, wolne od wad, muszą posiadać próby fabryczne, odpowiednie parametry jakościowe i wytrzymałościowe oraz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certyfikaty na znak bezpieczeństwa, certyfikaty zgodności z dokumentami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normatywnymi lub deklaracje zgodności z aktualnymi badaniami – w zakresie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wymaganym odrębnymi przepisami szczególnymi, w tym Prawa Budowlanego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tj. ogólnie dokumentu uprawniającego do wprowadzenia do obrotu i stosowania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>w budownictwie.</w:t>
      </w:r>
    </w:p>
    <w:p w14:paraId="579A5F3F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5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Do wszystkich wprowadzonych (zabudowanych) materiałów, aparatów, urządzeń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>i wyrobów Wykonawca</w:t>
      </w:r>
      <w:r w:rsidR="002D0D15" w:rsidRPr="003D201F">
        <w:rPr>
          <w:rFonts w:ascii="Arial" w:hAnsi="Arial" w:cs="Arial"/>
          <w:sz w:val="22"/>
          <w:szCs w:val="22"/>
        </w:rPr>
        <w:t xml:space="preserve"> na wezwanie </w:t>
      </w:r>
      <w:r w:rsidR="00B54A7B" w:rsidRPr="003D201F">
        <w:rPr>
          <w:rFonts w:ascii="Arial" w:hAnsi="Arial" w:cs="Arial"/>
          <w:sz w:val="22"/>
          <w:szCs w:val="22"/>
        </w:rPr>
        <w:t>Zamawiającego</w:t>
      </w:r>
      <w:r w:rsidRPr="003D201F"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5844CBA0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Wykonawca ma możliwość zastosowania materiałów i urządzeń równoważnych pod warunkiem spełnienia przez nie niezbędnych wymagań technicznych,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>zapewniających osiągnięcie zakładanych parametrów i funkcjonalności</w:t>
      </w:r>
      <w:r w:rsidR="00A21A5E">
        <w:rPr>
          <w:rFonts w:ascii="Arial" w:hAnsi="Arial" w:cs="Arial"/>
          <w:sz w:val="22"/>
          <w:szCs w:val="22"/>
        </w:rPr>
        <w:t xml:space="preserve"> – nie dotyczy bram garażowych</w:t>
      </w:r>
      <w:r w:rsidRPr="003D201F">
        <w:rPr>
          <w:rFonts w:ascii="Arial" w:hAnsi="Arial" w:cs="Arial"/>
          <w:sz w:val="22"/>
          <w:szCs w:val="22"/>
        </w:rPr>
        <w:t xml:space="preserve">. Za typ równoważny uważa się materiał lub urządzenie nie gorsze niż opisane w </w:t>
      </w:r>
      <w:r w:rsidR="0041624A">
        <w:rPr>
          <w:rFonts w:ascii="Arial" w:hAnsi="Arial" w:cs="Arial"/>
          <w:sz w:val="22"/>
          <w:szCs w:val="22"/>
        </w:rPr>
        <w:t>niniejszym dokumencie (oraz jego załącznikach)</w:t>
      </w:r>
      <w:r w:rsidRPr="003D201F">
        <w:rPr>
          <w:rFonts w:ascii="Arial" w:hAnsi="Arial" w:cs="Arial"/>
          <w:sz w:val="22"/>
          <w:szCs w:val="22"/>
        </w:rPr>
        <w:t xml:space="preserve"> i tym samym równoważne w zakresie zastosowania. Ciężar udowodnienia równoważności spoczywa na Wykonawcy poprzez wskazanie właściwych norm, atestów i funkcjonalności. Dowód powinien być przeprowadzony w postaci certyfikatu wystawionego przez jednostkę atestacyjną upoważnioną do przeprowadzania badań oceny wyrobów.</w:t>
      </w:r>
    </w:p>
    <w:p w14:paraId="6244ADDD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lastRenderedPageBreak/>
        <w:t>Szczegółowe postanowienia umowne zawiera projekt  Umowy.</w:t>
      </w:r>
    </w:p>
    <w:p w14:paraId="7FCED0F9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Oferta obejmować musi wszystkie koszty związane z przygotowaniem oferty </w:t>
      </w:r>
      <w:r w:rsidRPr="003D201F">
        <w:rPr>
          <w:rFonts w:ascii="Arial" w:hAnsi="Arial" w:cs="Arial"/>
          <w:sz w:val="22"/>
          <w:szCs w:val="22"/>
        </w:rPr>
        <w:br/>
        <w:t>i realizacją przedmiotu postępowania przetargowego.</w:t>
      </w:r>
    </w:p>
    <w:p w14:paraId="3C33CA8E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5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Wymagane dokumenty do odbioru technicznego w przypadku realizacji zgodnie  </w:t>
      </w:r>
      <w:r w:rsidRPr="003D201F">
        <w:rPr>
          <w:rFonts w:ascii="Arial" w:hAnsi="Arial" w:cs="Arial"/>
          <w:sz w:val="22"/>
          <w:szCs w:val="22"/>
        </w:rPr>
        <w:br/>
        <w:t>z zapisami prawa budowlanego.</w:t>
      </w:r>
    </w:p>
    <w:p w14:paraId="29EE8B38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208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Zamawiający wymaga aby Wykonawca zagospodarował powstałe odpady </w:t>
      </w:r>
      <w:r w:rsidR="0028426A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podczas realizacji przedmiotu zamówienia zgodnie z obowiązującymi przepisami. Koszty związane z wywozem odpadów i ich utylizacja pokrywa Wykonawca </w:t>
      </w:r>
      <w:r w:rsidRPr="003D201F">
        <w:rPr>
          <w:rFonts w:ascii="Arial" w:hAnsi="Arial" w:cs="Arial"/>
          <w:sz w:val="22"/>
          <w:szCs w:val="22"/>
        </w:rPr>
        <w:br/>
        <w:t>w ramach wynagrodzenia. Wykonawca na wezwanie Zamawiającego przedstawi stosowne protokoły i dokumenty potwierdzające zagospodarowanie powstałych odpadów zgodnie z obowiązującymi przepisami.</w:t>
      </w:r>
    </w:p>
    <w:p w14:paraId="3F5FB0D2" w14:textId="77777777" w:rsidR="00B54A7B" w:rsidRPr="003D201F" w:rsidRDefault="00B54A7B" w:rsidP="0018608E">
      <w:pPr>
        <w:suppressAutoHyphens w:val="0"/>
        <w:rPr>
          <w:rFonts w:ascii="Arial" w:hAnsi="Arial" w:cs="Arial"/>
          <w:sz w:val="22"/>
          <w:szCs w:val="22"/>
        </w:rPr>
      </w:pPr>
    </w:p>
    <w:p w14:paraId="550F3B15" w14:textId="77777777" w:rsidR="00FE69A7" w:rsidRPr="0041624A" w:rsidRDefault="00FE69A7" w:rsidP="00FE69A7">
      <w:pPr>
        <w:pStyle w:val="Akapitzlist"/>
        <w:widowControl w:val="0"/>
        <w:numPr>
          <w:ilvl w:val="0"/>
          <w:numId w:val="36"/>
        </w:numPr>
        <w:pBdr>
          <w:bottom w:val="single" w:sz="4" w:space="1" w:color="00000A"/>
        </w:pBd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1624A">
        <w:rPr>
          <w:rFonts w:ascii="Arial" w:hAnsi="Arial" w:cs="Arial"/>
          <w:b/>
          <w:sz w:val="22"/>
          <w:szCs w:val="22"/>
        </w:rPr>
        <w:t>Dokumentacja zdjęciowa:</w:t>
      </w:r>
      <w:r w:rsidR="00740881" w:rsidRPr="003D201F">
        <w:rPr>
          <w:rFonts w:ascii="Arial" w:hAnsi="Arial" w:cs="Arial"/>
          <w:b/>
          <w:sz w:val="22"/>
          <w:szCs w:val="22"/>
        </w:rPr>
        <w:t xml:space="preserve"> </w:t>
      </w:r>
    </w:p>
    <w:p w14:paraId="445A89D1" w14:textId="77777777" w:rsidR="0041624A" w:rsidRDefault="00884016" w:rsidP="0041624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764FC5">
        <w:rPr>
          <w:rFonts w:ascii="Arial" w:hAnsi="Arial" w:cs="Arial"/>
          <w:sz w:val="22"/>
          <w:szCs w:val="22"/>
        </w:rPr>
        <w:t xml:space="preserve"> </w:t>
      </w:r>
    </w:p>
    <w:p w14:paraId="6065F40F" w14:textId="77777777" w:rsidR="00884016" w:rsidRDefault="009D1BA6" w:rsidP="0041624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92F0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09660A">
        <w:rPr>
          <w:rFonts w:ascii="Arial" w:hAnsi="Arial" w:cs="Arial"/>
          <w:sz w:val="22"/>
          <w:szCs w:val="22"/>
        </w:rPr>
        <w:t xml:space="preserve"> </w:t>
      </w:r>
      <w:r w:rsidR="00AC1D49">
        <w:rPr>
          <w:rFonts w:ascii="Arial" w:hAnsi="Arial" w:cs="Arial"/>
          <w:sz w:val="22"/>
          <w:szCs w:val="22"/>
        </w:rPr>
        <w:t xml:space="preserve">  </w:t>
      </w:r>
      <w:r w:rsidR="001C586E" w:rsidRPr="001C586E">
        <w:rPr>
          <w:rFonts w:ascii="Arial" w:hAnsi="Arial" w:cs="Arial"/>
          <w:noProof/>
          <w:sz w:val="22"/>
          <w:szCs w:val="22"/>
          <w:lang w:bidi="ar-SA"/>
        </w:rPr>
        <w:drawing>
          <wp:inline distT="0" distB="0" distL="0" distR="0" wp14:anchorId="553E502D" wp14:editId="5296A471">
            <wp:extent cx="3161503" cy="1778790"/>
            <wp:effectExtent l="5397" t="0" r="6668" b="6667"/>
            <wp:docPr id="2" name="Obraz 2" descr="C:\Users\kodudek\Documents\Postępowanie przetargowe Remont i przebudowa pomieszczenia spawalni wraz ze zmianą jego funkcji na warszatat samochodowy JT Jaworzno\Zdjęcia\20240923_111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dudek\Documents\Postępowanie przetargowe Remont i przebudowa pomieszczenia spawalni wraz ze zmianą jego funkcji na warszatat samochodowy JT Jaworzno\Zdjęcia\20240923_1118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69177" cy="178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586E">
        <w:rPr>
          <w:rFonts w:ascii="Arial" w:hAnsi="Arial" w:cs="Arial"/>
          <w:sz w:val="22"/>
          <w:szCs w:val="22"/>
        </w:rPr>
        <w:t xml:space="preserve">    </w:t>
      </w:r>
      <w:r w:rsidR="001C586E" w:rsidRPr="001C586E">
        <w:rPr>
          <w:rFonts w:ascii="Arial" w:hAnsi="Arial" w:cs="Arial"/>
          <w:noProof/>
          <w:sz w:val="22"/>
          <w:szCs w:val="22"/>
          <w:lang w:bidi="ar-SA"/>
        </w:rPr>
        <w:drawing>
          <wp:inline distT="0" distB="0" distL="0" distR="0" wp14:anchorId="782F5193" wp14:editId="4A595C07">
            <wp:extent cx="3555113" cy="2000250"/>
            <wp:effectExtent l="0" t="0" r="7620" b="0"/>
            <wp:docPr id="4" name="Obraz 4" descr="C:\Users\kodudek\Documents\Postępowanie przetargowe Remont i przebudowa pomieszczenia spawalni wraz ze zmianą jego funkcji na warszatat samochodowy JT Jaworzno\Zdjęcia\20240923_111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dudek\Documents\Postępowanie przetargowe Remont i przebudowa pomieszczenia spawalni wraz ze zmianą jego funkcji na warszatat samochodowy JT Jaworzno\Zdjęcia\20240923_1119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661" cy="203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0DB2F" w14:textId="77777777" w:rsidR="0009660A" w:rsidRDefault="0009660A" w:rsidP="0041624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2F57DF4" w14:textId="77777777" w:rsidR="001C586E" w:rsidRDefault="001C586E" w:rsidP="006D1744">
      <w:pPr>
        <w:pStyle w:val="Standard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C586E">
        <w:rPr>
          <w:rFonts w:ascii="Arial" w:hAnsi="Arial" w:cs="Arial"/>
          <w:noProof/>
          <w:sz w:val="22"/>
          <w:szCs w:val="22"/>
          <w:lang w:bidi="ar-SA"/>
        </w:rPr>
        <w:lastRenderedPageBreak/>
        <w:drawing>
          <wp:inline distT="0" distB="0" distL="0" distR="0" wp14:anchorId="612C5A79" wp14:editId="7D97BD4E">
            <wp:extent cx="5057775" cy="2845708"/>
            <wp:effectExtent l="0" t="0" r="0" b="0"/>
            <wp:docPr id="5" name="Obraz 5" descr="C:\Users\kodudek\Documents\Postępowanie przetargowe Remont i przebudowa pomieszczenia spawalni wraz ze zmianą jego funkcji na warszatat samochodowy JT Jaworzno\Zdjęcia\20240923_11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dudek\Documents\Postępowanie przetargowe Remont i przebudowa pomieszczenia spawalni wraz ze zmianą jego funkcji na warszatat samochodowy JT Jaworzno\Zdjęcia\20240923_1119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04" cy="2913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DD85A" w14:textId="77777777" w:rsidR="00292F05" w:rsidRDefault="001C586E" w:rsidP="006D1744">
      <w:pPr>
        <w:pStyle w:val="Standard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C586E">
        <w:rPr>
          <w:rFonts w:ascii="Arial" w:hAnsi="Arial" w:cs="Arial"/>
          <w:noProof/>
          <w:sz w:val="22"/>
          <w:szCs w:val="22"/>
          <w:lang w:bidi="ar-SA"/>
        </w:rPr>
        <w:drawing>
          <wp:inline distT="0" distB="0" distL="0" distR="0" wp14:anchorId="41464203" wp14:editId="3F5F3D7D">
            <wp:extent cx="5115560" cy="2878220"/>
            <wp:effectExtent l="0" t="0" r="0" b="0"/>
            <wp:docPr id="6" name="Obraz 6" descr="C:\Users\kodudek\Documents\Postępowanie przetargowe Remont i przebudowa pomieszczenia spawalni wraz ze zmianą jego funkcji na warszatat samochodowy JT Jaworzno\Zdjęcia\20240923_111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dudek\Documents\Postępowanie przetargowe Remont i przebudowa pomieszczenia spawalni wraz ze zmianą jego funkcji na warszatat samochodowy JT Jaworzno\Zdjęcia\20240923_11183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433" cy="2899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1BEF3" w14:textId="77777777" w:rsidR="00292F05" w:rsidRDefault="006D1744" w:rsidP="006D1744">
      <w:pPr>
        <w:pStyle w:val="Standard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D1744">
        <w:rPr>
          <w:rFonts w:ascii="Arial" w:hAnsi="Arial" w:cs="Arial"/>
          <w:noProof/>
          <w:sz w:val="22"/>
          <w:szCs w:val="22"/>
          <w:lang w:bidi="ar-SA"/>
        </w:rPr>
        <w:drawing>
          <wp:inline distT="0" distB="0" distL="0" distR="0" wp14:anchorId="43C6BA6E" wp14:editId="39EAD585">
            <wp:extent cx="5136290" cy="2889885"/>
            <wp:effectExtent l="0" t="0" r="7620" b="5715"/>
            <wp:docPr id="1" name="Obraz 1" descr="C:\Users\kodudek\Documents\Postępowanie przetargowe Remont i przebudowa pomieszczenia spawalni wraz ze zmianą jego funkcji na warszatat samochodowy JT Jaworzno\Zdjęcia\20240923_135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dudek\Documents\Postępowanie przetargowe Remont i przebudowa pomieszczenia spawalni wraz ze zmianą jego funkcji na warszatat samochodowy JT Jaworzno\Zdjęcia\20240923_1353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754" cy="2901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74A57" w14:textId="77777777" w:rsidR="006D1744" w:rsidRDefault="006D1744" w:rsidP="006D1744">
      <w:pPr>
        <w:pStyle w:val="Standard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D1744">
        <w:rPr>
          <w:rFonts w:ascii="Arial" w:hAnsi="Arial" w:cs="Arial"/>
          <w:noProof/>
          <w:sz w:val="22"/>
          <w:szCs w:val="22"/>
          <w:lang w:bidi="ar-SA"/>
        </w:rPr>
        <w:lastRenderedPageBreak/>
        <w:drawing>
          <wp:inline distT="0" distB="0" distL="0" distR="0" wp14:anchorId="010E14B4" wp14:editId="143CF883">
            <wp:extent cx="5112587" cy="2876550"/>
            <wp:effectExtent l="0" t="0" r="0" b="0"/>
            <wp:docPr id="3" name="Obraz 3" descr="C:\Users\kodudek\Documents\Postępowanie przetargowe Remont i przebudowa pomieszczenia spawalni wraz ze zmianą jego funkcji na warszatat samochodowy JT Jaworzno\Zdjęcia\20240923_135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dudek\Documents\Postępowanie przetargowe Remont i przebudowa pomieszczenia spawalni wraz ze zmianą jego funkcji na warszatat samochodowy JT Jaworzno\Zdjęcia\20240923_13540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517" cy="2886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BD22E" w14:textId="77777777" w:rsidR="006D1744" w:rsidRDefault="006D1744" w:rsidP="0041624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4B2219" w14:textId="77777777" w:rsidR="00A51FC7" w:rsidRDefault="00EA5136" w:rsidP="0009660A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31680ECC" w14:textId="77777777" w:rsidR="00FE69A7" w:rsidRPr="003D201F" w:rsidRDefault="00FE69A7" w:rsidP="008B793A">
      <w:pPr>
        <w:pStyle w:val="Akapitzlist"/>
        <w:widowControl w:val="0"/>
        <w:numPr>
          <w:ilvl w:val="0"/>
          <w:numId w:val="36"/>
        </w:numPr>
        <w:pBdr>
          <w:bottom w:val="single" w:sz="4" w:space="1" w:color="00000A"/>
        </w:pBd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Załączniki do OPZ</w:t>
      </w:r>
    </w:p>
    <w:p w14:paraId="000C694D" w14:textId="77777777" w:rsidR="00261A95" w:rsidRDefault="00314F1B" w:rsidP="00314F1B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 w:rsidRPr="0041624A">
        <w:rPr>
          <w:b w:val="0"/>
          <w:sz w:val="22"/>
          <w:szCs w:val="22"/>
        </w:rPr>
        <w:t xml:space="preserve">Załącznik nr 1 do OPZ </w:t>
      </w:r>
      <w:r w:rsidR="00261A95">
        <w:rPr>
          <w:b w:val="0"/>
          <w:sz w:val="22"/>
          <w:szCs w:val="22"/>
        </w:rPr>
        <w:t>–</w:t>
      </w:r>
      <w:r w:rsidRPr="0041624A">
        <w:rPr>
          <w:b w:val="0"/>
          <w:sz w:val="22"/>
          <w:szCs w:val="22"/>
        </w:rPr>
        <w:t xml:space="preserve"> </w:t>
      </w:r>
      <w:r w:rsidR="00261A95">
        <w:rPr>
          <w:b w:val="0"/>
          <w:sz w:val="22"/>
          <w:szCs w:val="22"/>
        </w:rPr>
        <w:t>Rys K-1 Fundamenty, podbudowa</w:t>
      </w:r>
    </w:p>
    <w:p w14:paraId="7730637F" w14:textId="77777777" w:rsidR="00261A95" w:rsidRDefault="00261A95" w:rsidP="00314F1B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Załącznik nr 2 do OPZ – Rys K-2 Podnośnik – sposób montażu</w:t>
      </w:r>
    </w:p>
    <w:p w14:paraId="1665E5A5" w14:textId="77777777" w:rsidR="00261A95" w:rsidRDefault="00261A95" w:rsidP="00314F1B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Załącznik nr 3 do OPZ – Przedmiar robót roboty ogólnobudowlane</w:t>
      </w:r>
    </w:p>
    <w:p w14:paraId="5E27986C" w14:textId="77777777" w:rsidR="00261A95" w:rsidRDefault="00261A95" w:rsidP="00314F1B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Załącznik nr 4 do OPZ – Przedmiar robót - część elektryczna</w:t>
      </w:r>
    </w:p>
    <w:p w14:paraId="300F4AE4" w14:textId="77777777" w:rsidR="00261A95" w:rsidRDefault="00261A95" w:rsidP="00314F1B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Załącznik nr 5 do OPZ </w:t>
      </w:r>
      <w:r w:rsidR="0023629C">
        <w:rPr>
          <w:b w:val="0"/>
          <w:sz w:val="22"/>
          <w:szCs w:val="22"/>
        </w:rPr>
        <w:t xml:space="preserve">-  </w:t>
      </w:r>
      <w:r>
        <w:rPr>
          <w:b w:val="0"/>
          <w:sz w:val="22"/>
          <w:szCs w:val="22"/>
        </w:rPr>
        <w:t>Rozdzielnia zasilania podnośników</w:t>
      </w:r>
    </w:p>
    <w:p w14:paraId="55B8D6A2" w14:textId="77777777" w:rsidR="00B54A7B" w:rsidRPr="0041624A" w:rsidRDefault="00261A95" w:rsidP="00314F1B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Załącznik nr 6 do OPZ </w:t>
      </w:r>
      <w:r w:rsidR="0023629C">
        <w:rPr>
          <w:b w:val="0"/>
          <w:sz w:val="22"/>
          <w:szCs w:val="22"/>
        </w:rPr>
        <w:t xml:space="preserve"> - </w:t>
      </w:r>
      <w:r w:rsidR="0023629C" w:rsidRPr="0023629C">
        <w:rPr>
          <w:b w:val="0"/>
          <w:sz w:val="22"/>
          <w:szCs w:val="22"/>
        </w:rPr>
        <w:t>Rozmieszczenie lamp oraz zasilanie podnośników</w:t>
      </w:r>
    </w:p>
    <w:p w14:paraId="2F0EDB78" w14:textId="77777777" w:rsidR="0018608E" w:rsidRDefault="00BE2045" w:rsidP="00BE2045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 w:rsidRPr="00BE2045">
        <w:rPr>
          <w:b w:val="0"/>
          <w:sz w:val="22"/>
          <w:szCs w:val="22"/>
        </w:rPr>
        <w:t>Załącznik nr 7 do OPZ</w:t>
      </w:r>
      <w:r>
        <w:rPr>
          <w:b w:val="0"/>
          <w:sz w:val="22"/>
          <w:szCs w:val="22"/>
        </w:rPr>
        <w:t xml:space="preserve"> – Projekt adaptacji pomieszczenia</w:t>
      </w:r>
    </w:p>
    <w:p w14:paraId="68066388" w14:textId="77777777" w:rsidR="00BE2045" w:rsidRPr="00BE2045" w:rsidRDefault="00BE2045" w:rsidP="00BE2045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 w:rsidRPr="00BE2045">
        <w:rPr>
          <w:b w:val="0"/>
          <w:sz w:val="22"/>
          <w:szCs w:val="22"/>
        </w:rPr>
        <w:t xml:space="preserve">Załącznik nr </w:t>
      </w:r>
      <w:r>
        <w:rPr>
          <w:b w:val="0"/>
          <w:sz w:val="22"/>
          <w:szCs w:val="22"/>
        </w:rPr>
        <w:t>8</w:t>
      </w:r>
      <w:r w:rsidRPr="00BE2045">
        <w:rPr>
          <w:b w:val="0"/>
          <w:sz w:val="22"/>
          <w:szCs w:val="22"/>
        </w:rPr>
        <w:t xml:space="preserve"> do OPZ</w:t>
      </w:r>
      <w:r>
        <w:rPr>
          <w:b w:val="0"/>
          <w:sz w:val="22"/>
          <w:szCs w:val="22"/>
        </w:rPr>
        <w:t xml:space="preserve"> – Projekt techniczny</w:t>
      </w:r>
    </w:p>
    <w:p w14:paraId="5825498C" w14:textId="77777777" w:rsidR="00BE2045" w:rsidRPr="00BE2045" w:rsidRDefault="00BE2045" w:rsidP="00BE2045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</w:p>
    <w:p w14:paraId="29836457" w14:textId="77777777" w:rsidR="0018608E" w:rsidRPr="0018608E" w:rsidRDefault="0018608E" w:rsidP="0018608E">
      <w:pPr>
        <w:rPr>
          <w:lang w:eastAsia="pl-PL"/>
        </w:rPr>
      </w:pPr>
    </w:p>
    <w:p w14:paraId="30AD2756" w14:textId="77777777" w:rsidR="0018608E" w:rsidRPr="0018608E" w:rsidRDefault="0018608E" w:rsidP="0018608E">
      <w:pPr>
        <w:rPr>
          <w:lang w:eastAsia="pl-PL"/>
        </w:rPr>
      </w:pPr>
    </w:p>
    <w:p w14:paraId="7DCADDE3" w14:textId="77777777" w:rsidR="0018608E" w:rsidRPr="0018608E" w:rsidRDefault="00E52987" w:rsidP="0018608E">
      <w:pPr>
        <w:rPr>
          <w:lang w:eastAsia="pl-PL"/>
        </w:rPr>
      </w:pPr>
      <w:r>
        <w:rPr>
          <w:lang w:eastAsia="pl-PL"/>
        </w:rPr>
        <w:t xml:space="preserve">            </w:t>
      </w:r>
    </w:p>
    <w:p w14:paraId="6AAF50E3" w14:textId="77777777" w:rsidR="0018608E" w:rsidRDefault="0018608E" w:rsidP="0018608E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62BF0561" w14:textId="3C953E25" w:rsidR="0018608E" w:rsidRPr="0018608E" w:rsidRDefault="0018608E" w:rsidP="0018608E">
      <w:pPr>
        <w:tabs>
          <w:tab w:val="left" w:pos="6765"/>
        </w:tabs>
        <w:jc w:val="right"/>
        <w:rPr>
          <w:lang w:eastAsia="pl-PL"/>
        </w:rPr>
      </w:pPr>
      <w:r>
        <w:rPr>
          <w:lang w:eastAsia="pl-PL"/>
        </w:rPr>
        <w:tab/>
      </w:r>
    </w:p>
    <w:sectPr w:rsidR="0018608E" w:rsidRPr="0018608E" w:rsidSect="00D6609B">
      <w:footerReference w:type="default" r:id="rId14"/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FCED5" w14:textId="77777777" w:rsidR="00A17972" w:rsidRDefault="00A17972">
      <w:r>
        <w:separator/>
      </w:r>
    </w:p>
  </w:endnote>
  <w:endnote w:type="continuationSeparator" w:id="0">
    <w:p w14:paraId="22D662D2" w14:textId="77777777" w:rsidR="00A17972" w:rsidRDefault="00A1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4053022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D570FD2" w14:textId="77777777" w:rsidR="00314F1B" w:rsidRPr="00314F1B" w:rsidRDefault="00314F1B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314F1B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314F1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314F1B">
          <w:rPr>
            <w:rFonts w:ascii="Arial" w:hAnsi="Arial" w:cs="Arial"/>
            <w:sz w:val="20"/>
            <w:szCs w:val="20"/>
          </w:rPr>
          <w:instrText>PAGE    \* MERGEFORMAT</w:instrText>
        </w:r>
        <w:r w:rsidRPr="00314F1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91EAA" w:rsidRPr="00891EAA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314F1B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006D7B7" w14:textId="77777777" w:rsidR="00314F1B" w:rsidRDefault="00314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D19C6" w14:textId="77777777" w:rsidR="00A17972" w:rsidRDefault="00A17972">
      <w:r>
        <w:rPr>
          <w:color w:val="000000"/>
        </w:rPr>
        <w:separator/>
      </w:r>
    </w:p>
  </w:footnote>
  <w:footnote w:type="continuationSeparator" w:id="0">
    <w:p w14:paraId="00A58894" w14:textId="77777777" w:rsidR="00A17972" w:rsidRDefault="00A17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1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3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7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8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2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4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5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6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7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9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0" w15:restartNumberingAfterBreak="0">
    <w:nsid w:val="43EE31AA"/>
    <w:multiLevelType w:val="hybridMultilevel"/>
    <w:tmpl w:val="2ABAA696"/>
    <w:lvl w:ilvl="0" w:tplc="FF60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5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7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28" w15:restartNumberingAfterBreak="0">
    <w:nsid w:val="5A04091D"/>
    <w:multiLevelType w:val="hybridMultilevel"/>
    <w:tmpl w:val="BD70174E"/>
    <w:lvl w:ilvl="0" w:tplc="FF60A9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1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4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5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7" w15:restartNumberingAfterBreak="0">
    <w:nsid w:val="72E3330C"/>
    <w:multiLevelType w:val="hybridMultilevel"/>
    <w:tmpl w:val="FE22E76A"/>
    <w:lvl w:ilvl="0" w:tplc="FF60A9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23695182">
    <w:abstractNumId w:val="1"/>
  </w:num>
  <w:num w:numId="2" w16cid:durableId="1766421745">
    <w:abstractNumId w:val="9"/>
  </w:num>
  <w:num w:numId="3" w16cid:durableId="678115687">
    <w:abstractNumId w:val="11"/>
  </w:num>
  <w:num w:numId="4" w16cid:durableId="1803690106">
    <w:abstractNumId w:val="21"/>
  </w:num>
  <w:num w:numId="5" w16cid:durableId="1970552519">
    <w:abstractNumId w:val="29"/>
  </w:num>
  <w:num w:numId="6" w16cid:durableId="423958745">
    <w:abstractNumId w:val="3"/>
  </w:num>
  <w:num w:numId="7" w16cid:durableId="1887184722">
    <w:abstractNumId w:val="34"/>
  </w:num>
  <w:num w:numId="8" w16cid:durableId="32928279">
    <w:abstractNumId w:val="16"/>
  </w:num>
  <w:num w:numId="9" w16cid:durableId="2111654699">
    <w:abstractNumId w:val="23"/>
  </w:num>
  <w:num w:numId="10" w16cid:durableId="1983654842">
    <w:abstractNumId w:val="13"/>
  </w:num>
  <w:num w:numId="11" w16cid:durableId="1387679607">
    <w:abstractNumId w:val="30"/>
  </w:num>
  <w:num w:numId="12" w16cid:durableId="2096780628">
    <w:abstractNumId w:val="6"/>
  </w:num>
  <w:num w:numId="13" w16cid:durableId="753087731">
    <w:abstractNumId w:val="14"/>
  </w:num>
  <w:num w:numId="14" w16cid:durableId="1182360127">
    <w:abstractNumId w:val="36"/>
  </w:num>
  <w:num w:numId="15" w16cid:durableId="1871339629">
    <w:abstractNumId w:val="0"/>
  </w:num>
  <w:num w:numId="16" w16cid:durableId="1746993275">
    <w:abstractNumId w:val="19"/>
  </w:num>
  <w:num w:numId="17" w16cid:durableId="2127965683">
    <w:abstractNumId w:val="25"/>
  </w:num>
  <w:num w:numId="18" w16cid:durableId="1126897643">
    <w:abstractNumId w:val="31"/>
  </w:num>
  <w:num w:numId="19" w16cid:durableId="1598708938">
    <w:abstractNumId w:val="27"/>
  </w:num>
  <w:num w:numId="20" w16cid:durableId="901717853">
    <w:abstractNumId w:val="12"/>
  </w:num>
  <w:num w:numId="21" w16cid:durableId="2025208173">
    <w:abstractNumId w:val="24"/>
  </w:num>
  <w:num w:numId="22" w16cid:durableId="220481811">
    <w:abstractNumId w:val="18"/>
  </w:num>
  <w:num w:numId="23" w16cid:durableId="2043044624">
    <w:abstractNumId w:val="22"/>
  </w:num>
  <w:num w:numId="24" w16cid:durableId="770200666">
    <w:abstractNumId w:val="35"/>
  </w:num>
  <w:num w:numId="25" w16cid:durableId="1921980962">
    <w:abstractNumId w:val="32"/>
  </w:num>
  <w:num w:numId="26" w16cid:durableId="104270602">
    <w:abstractNumId w:val="10"/>
  </w:num>
  <w:num w:numId="27" w16cid:durableId="251014207">
    <w:abstractNumId w:val="8"/>
  </w:num>
  <w:num w:numId="28" w16cid:durableId="1020157445">
    <w:abstractNumId w:val="4"/>
  </w:num>
  <w:num w:numId="29" w16cid:durableId="965038978">
    <w:abstractNumId w:val="15"/>
  </w:num>
  <w:num w:numId="30" w16cid:durableId="204870667">
    <w:abstractNumId w:val="26"/>
  </w:num>
  <w:num w:numId="31" w16cid:durableId="2043165688">
    <w:abstractNumId w:val="2"/>
  </w:num>
  <w:num w:numId="32" w16cid:durableId="220210368">
    <w:abstractNumId w:val="5"/>
  </w:num>
  <w:num w:numId="33" w16cid:durableId="1136803098">
    <w:abstractNumId w:val="33"/>
  </w:num>
  <w:num w:numId="34" w16cid:durableId="474178038">
    <w:abstractNumId w:val="7"/>
  </w:num>
  <w:num w:numId="35" w16cid:durableId="1032152700">
    <w:abstractNumId w:val="0"/>
  </w:num>
  <w:num w:numId="36" w16cid:durableId="954023553">
    <w:abstractNumId w:val="13"/>
    <w:lvlOverride w:ilvl="0">
      <w:startOverride w:val="4"/>
    </w:lvlOverride>
  </w:num>
  <w:num w:numId="37" w16cid:durableId="1474638501">
    <w:abstractNumId w:val="17"/>
  </w:num>
  <w:num w:numId="38" w16cid:durableId="1910076643">
    <w:abstractNumId w:val="20"/>
  </w:num>
  <w:num w:numId="39" w16cid:durableId="2088988660">
    <w:abstractNumId w:val="37"/>
  </w:num>
  <w:num w:numId="40" w16cid:durableId="420835830">
    <w:abstractNumId w:val="28"/>
  </w:num>
  <w:num w:numId="41" w16cid:durableId="814493503">
    <w:abstractNumId w:val="1"/>
  </w:num>
  <w:num w:numId="42" w16cid:durableId="724334520">
    <w:abstractNumId w:val="1"/>
  </w:num>
  <w:num w:numId="43" w16cid:durableId="1896235380">
    <w:abstractNumId w:val="1"/>
  </w:num>
  <w:num w:numId="44" w16cid:durableId="1576089753">
    <w:abstractNumId w:val="1"/>
  </w:num>
  <w:num w:numId="45" w16cid:durableId="185219083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232F3"/>
    <w:rsid w:val="00051BAE"/>
    <w:rsid w:val="00070EDE"/>
    <w:rsid w:val="00093EE7"/>
    <w:rsid w:val="0009660A"/>
    <w:rsid w:val="000978D3"/>
    <w:rsid w:val="000C106B"/>
    <w:rsid w:val="000E5BA6"/>
    <w:rsid w:val="00121CA2"/>
    <w:rsid w:val="0013004A"/>
    <w:rsid w:val="00134D5E"/>
    <w:rsid w:val="00143F66"/>
    <w:rsid w:val="00146088"/>
    <w:rsid w:val="0018608E"/>
    <w:rsid w:val="00191CD5"/>
    <w:rsid w:val="001B47A1"/>
    <w:rsid w:val="001C586E"/>
    <w:rsid w:val="001D19DE"/>
    <w:rsid w:val="001E0527"/>
    <w:rsid w:val="001E46E4"/>
    <w:rsid w:val="00206193"/>
    <w:rsid w:val="002120DE"/>
    <w:rsid w:val="0021388A"/>
    <w:rsid w:val="00235F56"/>
    <w:rsid w:val="0023629C"/>
    <w:rsid w:val="00261A95"/>
    <w:rsid w:val="0026317A"/>
    <w:rsid w:val="00266C67"/>
    <w:rsid w:val="00277470"/>
    <w:rsid w:val="0028426A"/>
    <w:rsid w:val="002849CB"/>
    <w:rsid w:val="0028772C"/>
    <w:rsid w:val="00292F05"/>
    <w:rsid w:val="00297E71"/>
    <w:rsid w:val="002A6744"/>
    <w:rsid w:val="002C259A"/>
    <w:rsid w:val="002C69CA"/>
    <w:rsid w:val="002D0D15"/>
    <w:rsid w:val="002D1FCD"/>
    <w:rsid w:val="00314F1B"/>
    <w:rsid w:val="0033675B"/>
    <w:rsid w:val="003441AA"/>
    <w:rsid w:val="00347E1E"/>
    <w:rsid w:val="00363A87"/>
    <w:rsid w:val="00374DCA"/>
    <w:rsid w:val="003823DF"/>
    <w:rsid w:val="00383B8D"/>
    <w:rsid w:val="00395B0B"/>
    <w:rsid w:val="003B2BAB"/>
    <w:rsid w:val="003B4B6E"/>
    <w:rsid w:val="003B5B72"/>
    <w:rsid w:val="003C7273"/>
    <w:rsid w:val="003D201F"/>
    <w:rsid w:val="003D5171"/>
    <w:rsid w:val="003D6A5A"/>
    <w:rsid w:val="00404767"/>
    <w:rsid w:val="0041088A"/>
    <w:rsid w:val="0041624A"/>
    <w:rsid w:val="004278E8"/>
    <w:rsid w:val="00445107"/>
    <w:rsid w:val="00451495"/>
    <w:rsid w:val="004522FD"/>
    <w:rsid w:val="004557DD"/>
    <w:rsid w:val="00460534"/>
    <w:rsid w:val="00464FEC"/>
    <w:rsid w:val="004753B3"/>
    <w:rsid w:val="004877DB"/>
    <w:rsid w:val="004A4BAB"/>
    <w:rsid w:val="004C0F3A"/>
    <w:rsid w:val="004C155B"/>
    <w:rsid w:val="004C5499"/>
    <w:rsid w:val="004C574B"/>
    <w:rsid w:val="004C5ABF"/>
    <w:rsid w:val="004D17F6"/>
    <w:rsid w:val="004E02D3"/>
    <w:rsid w:val="004E203E"/>
    <w:rsid w:val="004E4FF6"/>
    <w:rsid w:val="004E73D1"/>
    <w:rsid w:val="004F09F8"/>
    <w:rsid w:val="004F2C50"/>
    <w:rsid w:val="004F4DBD"/>
    <w:rsid w:val="00505623"/>
    <w:rsid w:val="00507377"/>
    <w:rsid w:val="005107E1"/>
    <w:rsid w:val="00513C08"/>
    <w:rsid w:val="00520D5F"/>
    <w:rsid w:val="005211FC"/>
    <w:rsid w:val="0052134A"/>
    <w:rsid w:val="00536558"/>
    <w:rsid w:val="00551F48"/>
    <w:rsid w:val="005535E6"/>
    <w:rsid w:val="00554C63"/>
    <w:rsid w:val="00563C41"/>
    <w:rsid w:val="00564959"/>
    <w:rsid w:val="00580D8F"/>
    <w:rsid w:val="00592DAC"/>
    <w:rsid w:val="0059633F"/>
    <w:rsid w:val="005B14E6"/>
    <w:rsid w:val="005B2461"/>
    <w:rsid w:val="005B51C5"/>
    <w:rsid w:val="005C2F05"/>
    <w:rsid w:val="005C34AA"/>
    <w:rsid w:val="005D0ED3"/>
    <w:rsid w:val="005E0F79"/>
    <w:rsid w:val="005E4BE7"/>
    <w:rsid w:val="00610517"/>
    <w:rsid w:val="00614F1A"/>
    <w:rsid w:val="00647642"/>
    <w:rsid w:val="00657AB3"/>
    <w:rsid w:val="0066334D"/>
    <w:rsid w:val="00681BC1"/>
    <w:rsid w:val="00683CB1"/>
    <w:rsid w:val="006A4609"/>
    <w:rsid w:val="006B1161"/>
    <w:rsid w:val="006D1744"/>
    <w:rsid w:val="006D791C"/>
    <w:rsid w:val="006F3852"/>
    <w:rsid w:val="0070044D"/>
    <w:rsid w:val="007052B6"/>
    <w:rsid w:val="007142A7"/>
    <w:rsid w:val="007149EB"/>
    <w:rsid w:val="007226C8"/>
    <w:rsid w:val="00740881"/>
    <w:rsid w:val="00764FC5"/>
    <w:rsid w:val="00780D33"/>
    <w:rsid w:val="00787E60"/>
    <w:rsid w:val="00792DC1"/>
    <w:rsid w:val="007A1B5E"/>
    <w:rsid w:val="007A293C"/>
    <w:rsid w:val="007B14FD"/>
    <w:rsid w:val="007B5F27"/>
    <w:rsid w:val="007E1C22"/>
    <w:rsid w:val="007F65AA"/>
    <w:rsid w:val="008151D7"/>
    <w:rsid w:val="00815BCD"/>
    <w:rsid w:val="0082123C"/>
    <w:rsid w:val="008255FE"/>
    <w:rsid w:val="00845D3F"/>
    <w:rsid w:val="00864262"/>
    <w:rsid w:val="00884016"/>
    <w:rsid w:val="008873A5"/>
    <w:rsid w:val="008902B2"/>
    <w:rsid w:val="00891EAA"/>
    <w:rsid w:val="00895890"/>
    <w:rsid w:val="008A3E44"/>
    <w:rsid w:val="008A433A"/>
    <w:rsid w:val="008B41C9"/>
    <w:rsid w:val="008B793A"/>
    <w:rsid w:val="008C04DC"/>
    <w:rsid w:val="008F4852"/>
    <w:rsid w:val="008F6066"/>
    <w:rsid w:val="00905046"/>
    <w:rsid w:val="009140EF"/>
    <w:rsid w:val="0092327A"/>
    <w:rsid w:val="0094016B"/>
    <w:rsid w:val="0094282C"/>
    <w:rsid w:val="009539CA"/>
    <w:rsid w:val="00956B43"/>
    <w:rsid w:val="00971D08"/>
    <w:rsid w:val="0098257D"/>
    <w:rsid w:val="00990C49"/>
    <w:rsid w:val="009978B9"/>
    <w:rsid w:val="009A71C9"/>
    <w:rsid w:val="009D1BA6"/>
    <w:rsid w:val="009E00CC"/>
    <w:rsid w:val="009F193B"/>
    <w:rsid w:val="009F200C"/>
    <w:rsid w:val="00A17972"/>
    <w:rsid w:val="00A21024"/>
    <w:rsid w:val="00A21A5E"/>
    <w:rsid w:val="00A228C2"/>
    <w:rsid w:val="00A24565"/>
    <w:rsid w:val="00A25D8A"/>
    <w:rsid w:val="00A46CA4"/>
    <w:rsid w:val="00A46D21"/>
    <w:rsid w:val="00A51359"/>
    <w:rsid w:val="00A51FC7"/>
    <w:rsid w:val="00A54A82"/>
    <w:rsid w:val="00A6056E"/>
    <w:rsid w:val="00A9398A"/>
    <w:rsid w:val="00A93A3C"/>
    <w:rsid w:val="00AB199F"/>
    <w:rsid w:val="00AB790B"/>
    <w:rsid w:val="00AC1D49"/>
    <w:rsid w:val="00AC2638"/>
    <w:rsid w:val="00AF75E9"/>
    <w:rsid w:val="00AF7AC2"/>
    <w:rsid w:val="00B173CE"/>
    <w:rsid w:val="00B300EA"/>
    <w:rsid w:val="00B3070E"/>
    <w:rsid w:val="00B41200"/>
    <w:rsid w:val="00B54A7B"/>
    <w:rsid w:val="00B57EEB"/>
    <w:rsid w:val="00B70C7B"/>
    <w:rsid w:val="00B769F2"/>
    <w:rsid w:val="00B84219"/>
    <w:rsid w:val="00B86E5B"/>
    <w:rsid w:val="00B932C8"/>
    <w:rsid w:val="00BB2D73"/>
    <w:rsid w:val="00BB3DBF"/>
    <w:rsid w:val="00BC3CC9"/>
    <w:rsid w:val="00BD3189"/>
    <w:rsid w:val="00BD54AC"/>
    <w:rsid w:val="00BE1EFB"/>
    <w:rsid w:val="00BE2045"/>
    <w:rsid w:val="00BF112A"/>
    <w:rsid w:val="00BF1A36"/>
    <w:rsid w:val="00BF2F33"/>
    <w:rsid w:val="00C02515"/>
    <w:rsid w:val="00C3704F"/>
    <w:rsid w:val="00C41FAC"/>
    <w:rsid w:val="00C7184D"/>
    <w:rsid w:val="00C80541"/>
    <w:rsid w:val="00C92D14"/>
    <w:rsid w:val="00CA7310"/>
    <w:rsid w:val="00CB0654"/>
    <w:rsid w:val="00CC3FBF"/>
    <w:rsid w:val="00CC4B76"/>
    <w:rsid w:val="00D22F0C"/>
    <w:rsid w:val="00D32570"/>
    <w:rsid w:val="00D4510E"/>
    <w:rsid w:val="00D6609B"/>
    <w:rsid w:val="00D7072F"/>
    <w:rsid w:val="00D75CA0"/>
    <w:rsid w:val="00D76203"/>
    <w:rsid w:val="00D96FDE"/>
    <w:rsid w:val="00DA1AC0"/>
    <w:rsid w:val="00DA24C4"/>
    <w:rsid w:val="00DA54BF"/>
    <w:rsid w:val="00DB1BF9"/>
    <w:rsid w:val="00DC4102"/>
    <w:rsid w:val="00DD0A5A"/>
    <w:rsid w:val="00DD0FA4"/>
    <w:rsid w:val="00DD4478"/>
    <w:rsid w:val="00DE1834"/>
    <w:rsid w:val="00DE3823"/>
    <w:rsid w:val="00DE50C0"/>
    <w:rsid w:val="00DF4A28"/>
    <w:rsid w:val="00DF55A0"/>
    <w:rsid w:val="00E026B4"/>
    <w:rsid w:val="00E20D8C"/>
    <w:rsid w:val="00E35484"/>
    <w:rsid w:val="00E46E51"/>
    <w:rsid w:val="00E52987"/>
    <w:rsid w:val="00E54F22"/>
    <w:rsid w:val="00E63768"/>
    <w:rsid w:val="00E679F0"/>
    <w:rsid w:val="00E858C5"/>
    <w:rsid w:val="00E932D0"/>
    <w:rsid w:val="00E950B8"/>
    <w:rsid w:val="00E975A8"/>
    <w:rsid w:val="00E97D8C"/>
    <w:rsid w:val="00EA2737"/>
    <w:rsid w:val="00EA5136"/>
    <w:rsid w:val="00EB5E7B"/>
    <w:rsid w:val="00EC5CD3"/>
    <w:rsid w:val="00ED0C3C"/>
    <w:rsid w:val="00EF3EEB"/>
    <w:rsid w:val="00F02550"/>
    <w:rsid w:val="00F039C9"/>
    <w:rsid w:val="00F445B5"/>
    <w:rsid w:val="00F513A5"/>
    <w:rsid w:val="00F64741"/>
    <w:rsid w:val="00F70706"/>
    <w:rsid w:val="00F72C73"/>
    <w:rsid w:val="00F81F22"/>
    <w:rsid w:val="00F831AB"/>
    <w:rsid w:val="00F96B2B"/>
    <w:rsid w:val="00FA4539"/>
    <w:rsid w:val="00FA69BD"/>
    <w:rsid w:val="00FC53B0"/>
    <w:rsid w:val="00FE69A7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E392C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  <w:style w:type="paragraph" w:styleId="Stopka">
    <w:name w:val="footer"/>
    <w:basedOn w:val="Normalny"/>
    <w:link w:val="StopkaZnak"/>
    <w:uiPriority w:val="99"/>
    <w:unhideWhenUsed/>
    <w:rsid w:val="00314F1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4F1B"/>
    <w:rPr>
      <w:szCs w:val="21"/>
    </w:rPr>
  </w:style>
  <w:style w:type="numbering" w:customStyle="1" w:styleId="WWNum121">
    <w:name w:val="WWNum121"/>
    <w:basedOn w:val="Bezlisty"/>
    <w:rsid w:val="00093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32B35-DB6E-4506-B68D-0042D90C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Miśtak Tomasz</dc:creator>
  <cp:lastModifiedBy>Kuta Karolina (TD CEN)</cp:lastModifiedBy>
  <cp:revision>2</cp:revision>
  <dcterms:created xsi:type="dcterms:W3CDTF">2024-10-11T08:12:00Z</dcterms:created>
  <dcterms:modified xsi:type="dcterms:W3CDTF">2024-10-21T12:19:00Z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