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sigs" ContentType="application/vnd.openxmlformats-package.digital-signature-origin"/>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12FF13" w14:textId="331D59ED" w:rsidR="00865ADA" w:rsidRPr="00BB041D" w:rsidRDefault="00085408" w:rsidP="00865ADA">
      <w:pPr>
        <w:spacing w:after="0" w:line="276" w:lineRule="auto"/>
        <w:jc w:val="right"/>
        <w:rPr>
          <w:rFonts w:ascii="Arial" w:eastAsia="Times New Roman" w:hAnsi="Arial" w:cs="Arial"/>
          <w:b/>
          <w:lang w:eastAsia="pl-PL"/>
        </w:rPr>
      </w:pPr>
      <w:r w:rsidRPr="00BB041D">
        <w:rPr>
          <w:rFonts w:ascii="Arial" w:eastAsia="Times New Roman" w:hAnsi="Arial" w:cs="Arial"/>
          <w:b/>
          <w:lang w:eastAsia="pl-PL"/>
        </w:rPr>
        <w:t xml:space="preserve">Załącznik nr </w:t>
      </w:r>
      <w:r w:rsidR="009800AB">
        <w:rPr>
          <w:rFonts w:ascii="Arial" w:eastAsia="Times New Roman" w:hAnsi="Arial" w:cs="Arial"/>
          <w:b/>
          <w:lang w:eastAsia="pl-PL"/>
        </w:rPr>
        <w:t xml:space="preserve">2 </w:t>
      </w:r>
      <w:r w:rsidR="00865ADA" w:rsidRPr="00BB041D">
        <w:rPr>
          <w:rFonts w:ascii="Arial" w:eastAsia="Times New Roman" w:hAnsi="Arial" w:cs="Arial"/>
          <w:b/>
          <w:lang w:eastAsia="pl-PL"/>
        </w:rPr>
        <w:t>do SWZ</w:t>
      </w:r>
      <w:r w:rsidR="00865ADA" w:rsidRPr="00BB041D">
        <w:rPr>
          <w:rFonts w:ascii="Arial" w:eastAsia="Times New Roman" w:hAnsi="Arial" w:cs="Arial"/>
          <w:b/>
          <w:lang w:eastAsia="pl-PL"/>
        </w:rPr>
        <w:br/>
      </w:r>
    </w:p>
    <w:p w14:paraId="5BD03EE3" w14:textId="77777777" w:rsidR="00865ADA" w:rsidRPr="00BB041D" w:rsidRDefault="00865ADA" w:rsidP="00865ADA">
      <w:pPr>
        <w:spacing w:after="0" w:line="240" w:lineRule="auto"/>
        <w:jc w:val="right"/>
        <w:rPr>
          <w:rFonts w:ascii="Arial" w:eastAsia="Times New Roman" w:hAnsi="Arial" w:cs="Arial"/>
          <w:b/>
          <w:sz w:val="24"/>
          <w:szCs w:val="24"/>
          <w:lang w:eastAsia="pl-PL"/>
        </w:rPr>
      </w:pPr>
    </w:p>
    <w:p w14:paraId="5F097323" w14:textId="77777777" w:rsidR="00865ADA" w:rsidRPr="00BB041D" w:rsidRDefault="00865ADA" w:rsidP="00865ADA">
      <w:pPr>
        <w:spacing w:after="0" w:line="240" w:lineRule="auto"/>
        <w:jc w:val="center"/>
        <w:rPr>
          <w:rFonts w:ascii="Arial" w:eastAsia="Times New Roman" w:hAnsi="Arial" w:cs="Arial"/>
          <w:b/>
          <w:color w:val="FF0000"/>
          <w:lang w:eastAsia="pl-PL"/>
        </w:rPr>
      </w:pPr>
      <w:r w:rsidRPr="00BB041D">
        <w:rPr>
          <w:rFonts w:ascii="Arial" w:eastAsia="Times New Roman" w:hAnsi="Arial" w:cs="Arial"/>
          <w:b/>
          <w:color w:val="FF0000"/>
          <w:lang w:eastAsia="pl-PL"/>
        </w:rPr>
        <w:t>Opis Przedmiotu Zamówienia</w:t>
      </w:r>
      <w:r w:rsidR="004A66CA">
        <w:rPr>
          <w:rFonts w:ascii="Arial" w:eastAsia="Times New Roman" w:hAnsi="Arial" w:cs="Arial"/>
          <w:b/>
          <w:color w:val="FF0000"/>
          <w:lang w:eastAsia="pl-PL"/>
        </w:rPr>
        <w:t xml:space="preserve"> (OPZ)</w:t>
      </w:r>
    </w:p>
    <w:p w14:paraId="0892FC68" w14:textId="77777777" w:rsidR="00865ADA" w:rsidRDefault="00865ADA" w:rsidP="002C04DF">
      <w:pPr>
        <w:spacing w:after="0" w:line="240" w:lineRule="auto"/>
        <w:jc w:val="both"/>
        <w:rPr>
          <w:rFonts w:ascii="Arial" w:eastAsia="Times New Roman" w:hAnsi="Arial" w:cs="Arial"/>
          <w:b/>
          <w:lang w:eastAsia="pl-PL"/>
        </w:rPr>
      </w:pPr>
      <w:r w:rsidRPr="00BB041D">
        <w:rPr>
          <w:rFonts w:ascii="Arial" w:eastAsia="Times New Roman" w:hAnsi="Arial" w:cs="Arial"/>
          <w:lang w:eastAsia="pl-PL"/>
        </w:rPr>
        <w:br/>
      </w:r>
      <w:r w:rsidR="002D1F58" w:rsidRPr="002D1F58">
        <w:rPr>
          <w:rFonts w:ascii="Arial" w:eastAsia="Times New Roman" w:hAnsi="Arial" w:cs="Arial"/>
          <w:b/>
          <w:lang w:eastAsia="pl-PL"/>
        </w:rPr>
        <w:t xml:space="preserve">Zadanie pn. </w:t>
      </w:r>
      <w:r w:rsidR="00863DAC" w:rsidRPr="00863DAC">
        <w:rPr>
          <w:rFonts w:ascii="Arial" w:eastAsia="Times New Roman" w:hAnsi="Arial" w:cs="Arial"/>
          <w:b/>
          <w:lang w:eastAsia="pl-PL"/>
        </w:rPr>
        <w:t>„Budowa kanalizacji deszczowej celem odprowadzenia wód opadowych oraz utwardzenie odcinka drogi dojazdowej poprzez zastosowanie odpowiedniej podbudowy i wykonanie nawierzchni z kostki brukowej – GPZ Szaflary (kod pocztowy 34-424), ul. Kolejowa”</w:t>
      </w:r>
    </w:p>
    <w:p w14:paraId="09E9CA79" w14:textId="77777777" w:rsidR="002D1F58" w:rsidRPr="00BB041D" w:rsidRDefault="002D1F58" w:rsidP="002D1F58">
      <w:pPr>
        <w:spacing w:after="0" w:line="240" w:lineRule="auto"/>
        <w:jc w:val="center"/>
        <w:rPr>
          <w:rFonts w:ascii="Arial" w:eastAsia="Times New Roman" w:hAnsi="Arial" w:cs="Arial"/>
          <w:lang w:eastAsia="pl-PL"/>
        </w:rPr>
      </w:pPr>
    </w:p>
    <w:p w14:paraId="69092945" w14:textId="77777777" w:rsidR="008D1958" w:rsidRDefault="008D1958" w:rsidP="008D1958">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Pr>
          <w:rFonts w:ascii="Arial" w:hAnsi="Arial" w:cs="Arial"/>
          <w:b/>
          <w:sz w:val="22"/>
          <w:szCs w:val="22"/>
        </w:rPr>
        <w:t xml:space="preserve">Przedmiotem zamówienia </w:t>
      </w:r>
    </w:p>
    <w:p w14:paraId="1F812771" w14:textId="77777777" w:rsidR="008D1958" w:rsidRDefault="008D1958" w:rsidP="002C04DF">
      <w:pPr>
        <w:pStyle w:val="Standard"/>
        <w:spacing w:after="100" w:afterAutospacing="1"/>
        <w:ind w:left="567"/>
        <w:jc w:val="both"/>
        <w:rPr>
          <w:rFonts w:ascii="Arial" w:hAnsi="Arial" w:cs="Arial"/>
          <w:sz w:val="22"/>
          <w:szCs w:val="22"/>
        </w:rPr>
      </w:pPr>
      <w:r>
        <w:rPr>
          <w:rFonts w:ascii="Arial" w:hAnsi="Arial" w:cs="Arial"/>
          <w:sz w:val="22"/>
          <w:szCs w:val="22"/>
        </w:rPr>
        <w:t>Przedmiotem zamówienia jest zadanie w trybie „zaprojektuj i wybuduj”, którego składowymi są:</w:t>
      </w:r>
    </w:p>
    <w:p w14:paraId="352D0ECE" w14:textId="43C42CA6" w:rsidR="00372A94" w:rsidRDefault="008D1958" w:rsidP="002C04DF">
      <w:pPr>
        <w:pStyle w:val="Standard"/>
        <w:spacing w:after="100" w:afterAutospacing="1"/>
        <w:ind w:left="567"/>
        <w:jc w:val="both"/>
        <w:rPr>
          <w:rFonts w:ascii="Arial" w:hAnsi="Arial" w:cs="Arial"/>
          <w:sz w:val="22"/>
          <w:szCs w:val="22"/>
        </w:rPr>
      </w:pPr>
      <w:bookmarkStart w:id="0" w:name="_Hlk175826906"/>
      <w:r>
        <w:rPr>
          <w:rFonts w:ascii="Arial" w:hAnsi="Arial" w:cs="Arial"/>
          <w:sz w:val="22"/>
          <w:szCs w:val="22"/>
        </w:rPr>
        <w:t xml:space="preserve">a/ </w:t>
      </w:r>
      <w:r w:rsidR="00372A94">
        <w:rPr>
          <w:rFonts w:ascii="Arial" w:hAnsi="Arial" w:cs="Arial"/>
          <w:sz w:val="22"/>
          <w:szCs w:val="22"/>
        </w:rPr>
        <w:t>o</w:t>
      </w:r>
      <w:r w:rsidR="00372A94" w:rsidRPr="00372A94">
        <w:rPr>
          <w:rFonts w:ascii="Arial" w:hAnsi="Arial" w:cs="Arial"/>
          <w:sz w:val="22"/>
          <w:szCs w:val="22"/>
        </w:rPr>
        <w:t>pracowanie dokumentacji projektowej budowlanej i wykonawczej, zgodnie z wymaganiami określonymi w ustawie prawo budowlane oraz innych obowiązujących przepisach, a także zgodnie z wymaganiami Zamawiającego</w:t>
      </w:r>
    </w:p>
    <w:bookmarkEnd w:id="0"/>
    <w:p w14:paraId="38D2D8B1" w14:textId="7A8DCA1A" w:rsidR="008D1958" w:rsidRDefault="00372A94" w:rsidP="002C04DF">
      <w:pPr>
        <w:pStyle w:val="Standard"/>
        <w:spacing w:after="100" w:afterAutospacing="1"/>
        <w:ind w:left="567"/>
        <w:jc w:val="both"/>
        <w:rPr>
          <w:rFonts w:ascii="Arial" w:hAnsi="Arial" w:cs="Arial"/>
          <w:sz w:val="22"/>
          <w:szCs w:val="22"/>
        </w:rPr>
      </w:pPr>
      <w:r>
        <w:rPr>
          <w:rFonts w:ascii="Arial" w:hAnsi="Arial" w:cs="Arial"/>
          <w:sz w:val="22"/>
          <w:szCs w:val="22"/>
        </w:rPr>
        <w:t xml:space="preserve">b/ </w:t>
      </w:r>
      <w:r w:rsidR="008D1958">
        <w:rPr>
          <w:rFonts w:ascii="Arial" w:hAnsi="Arial" w:cs="Arial"/>
          <w:sz w:val="22"/>
          <w:szCs w:val="22"/>
        </w:rPr>
        <w:t xml:space="preserve">wykonie robót polegających na budowie </w:t>
      </w:r>
      <w:r w:rsidR="008D1958" w:rsidRPr="00342C7A">
        <w:rPr>
          <w:rFonts w:ascii="Arial" w:hAnsi="Arial" w:cs="Arial"/>
          <w:sz w:val="22"/>
          <w:szCs w:val="22"/>
        </w:rPr>
        <w:t>kanalizacji deszczowej celem odprowadzenia wód opadowych</w:t>
      </w:r>
      <w:r w:rsidR="008D1958">
        <w:rPr>
          <w:rFonts w:ascii="Arial" w:hAnsi="Arial" w:cs="Arial"/>
          <w:sz w:val="22"/>
          <w:szCs w:val="22"/>
        </w:rPr>
        <w:t xml:space="preserve"> do zbiornika retencyjno-odparowującego na terenie GPZ</w:t>
      </w:r>
    </w:p>
    <w:p w14:paraId="0BCFD273" w14:textId="42E4A536" w:rsidR="008D1958" w:rsidRDefault="00372A94" w:rsidP="008D1958">
      <w:pPr>
        <w:pStyle w:val="Standard"/>
        <w:spacing w:after="100" w:afterAutospacing="1"/>
        <w:ind w:left="567"/>
        <w:rPr>
          <w:rFonts w:ascii="Arial" w:hAnsi="Arial" w:cs="Arial"/>
          <w:sz w:val="22"/>
          <w:szCs w:val="22"/>
        </w:rPr>
      </w:pPr>
      <w:r>
        <w:rPr>
          <w:rFonts w:ascii="Arial" w:hAnsi="Arial" w:cs="Arial"/>
          <w:sz w:val="22"/>
          <w:szCs w:val="22"/>
        </w:rPr>
        <w:t>c</w:t>
      </w:r>
      <w:r w:rsidR="008D1958">
        <w:rPr>
          <w:rFonts w:ascii="Arial" w:hAnsi="Arial" w:cs="Arial"/>
          <w:sz w:val="22"/>
          <w:szCs w:val="22"/>
        </w:rPr>
        <w:t xml:space="preserve">/ </w:t>
      </w:r>
      <w:r w:rsidR="008D1958" w:rsidRPr="00342C7A">
        <w:rPr>
          <w:rFonts w:ascii="Arial" w:hAnsi="Arial" w:cs="Arial"/>
          <w:sz w:val="22"/>
          <w:szCs w:val="22"/>
        </w:rPr>
        <w:t>utwardzeni</w:t>
      </w:r>
      <w:r w:rsidR="008D1958">
        <w:rPr>
          <w:rFonts w:ascii="Arial" w:hAnsi="Arial" w:cs="Arial"/>
          <w:sz w:val="22"/>
          <w:szCs w:val="22"/>
        </w:rPr>
        <w:t xml:space="preserve">e </w:t>
      </w:r>
      <w:r w:rsidR="008D1958" w:rsidRPr="00342C7A">
        <w:rPr>
          <w:rFonts w:ascii="Arial" w:hAnsi="Arial" w:cs="Arial"/>
          <w:sz w:val="22"/>
          <w:szCs w:val="22"/>
        </w:rPr>
        <w:t xml:space="preserve">odcinka drogi poprzez zastosowanie odpowiedniej podbudowy i wykonanie </w:t>
      </w:r>
      <w:r w:rsidR="008D1958">
        <w:rPr>
          <w:rFonts w:ascii="Arial" w:hAnsi="Arial" w:cs="Arial"/>
          <w:sz w:val="22"/>
          <w:szCs w:val="22"/>
        </w:rPr>
        <w:t>nawierzchni z kostki brukowej</w:t>
      </w:r>
      <w:r w:rsidR="008D1958" w:rsidRPr="00342C7A">
        <w:rPr>
          <w:rFonts w:ascii="Arial" w:hAnsi="Arial" w:cs="Arial"/>
          <w:sz w:val="22"/>
          <w:szCs w:val="22"/>
        </w:rPr>
        <w:t xml:space="preserve"> (nośność min 30 ton dla samochodów ciężarowych</w:t>
      </w:r>
      <w:r w:rsidR="008D1958">
        <w:rPr>
          <w:rFonts w:ascii="Arial" w:hAnsi="Arial" w:cs="Arial"/>
          <w:sz w:val="22"/>
          <w:szCs w:val="22"/>
        </w:rPr>
        <w:t>)</w:t>
      </w:r>
    </w:p>
    <w:p w14:paraId="3EC93894" w14:textId="77777777" w:rsidR="008D1958" w:rsidRPr="00602BFE" w:rsidRDefault="008D1958" w:rsidP="008D1958">
      <w:pPr>
        <w:pStyle w:val="Standard"/>
        <w:spacing w:after="100" w:afterAutospacing="1"/>
        <w:ind w:left="567"/>
        <w:rPr>
          <w:rFonts w:ascii="Arial" w:hAnsi="Arial" w:cs="Arial"/>
          <w:sz w:val="8"/>
          <w:szCs w:val="8"/>
        </w:rPr>
      </w:pPr>
    </w:p>
    <w:p w14:paraId="488C6573" w14:textId="77777777" w:rsidR="008D1958" w:rsidRDefault="008D1958" w:rsidP="008D1958">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Pr>
          <w:rFonts w:ascii="Arial" w:hAnsi="Arial" w:cs="Arial"/>
          <w:b/>
          <w:sz w:val="22"/>
          <w:szCs w:val="22"/>
        </w:rPr>
        <w:t xml:space="preserve">Miejsce wykonania robót </w:t>
      </w:r>
    </w:p>
    <w:p w14:paraId="4D1CC4E4" w14:textId="77777777" w:rsidR="008D1958" w:rsidRDefault="008D1958" w:rsidP="008D1958">
      <w:pPr>
        <w:pStyle w:val="Standard"/>
        <w:spacing w:after="100" w:afterAutospacing="1"/>
        <w:ind w:left="567"/>
        <w:rPr>
          <w:rFonts w:ascii="Arial" w:hAnsi="Arial" w:cs="Arial"/>
          <w:sz w:val="22"/>
          <w:szCs w:val="22"/>
        </w:rPr>
      </w:pPr>
      <w:r w:rsidRPr="00752301">
        <w:rPr>
          <w:rFonts w:ascii="Arial" w:hAnsi="Arial" w:cs="Arial"/>
          <w:sz w:val="22"/>
          <w:szCs w:val="22"/>
        </w:rPr>
        <w:t xml:space="preserve">Przedmiot </w:t>
      </w:r>
      <w:r w:rsidRPr="00EC6BA8">
        <w:rPr>
          <w:rFonts w:ascii="Arial" w:hAnsi="Arial" w:cs="Arial"/>
          <w:sz w:val="22"/>
          <w:szCs w:val="22"/>
        </w:rPr>
        <w:t>zamówienia</w:t>
      </w:r>
      <w:r>
        <w:rPr>
          <w:rFonts w:ascii="Arial" w:hAnsi="Arial" w:cs="Arial"/>
          <w:sz w:val="22"/>
          <w:szCs w:val="22"/>
        </w:rPr>
        <w:t xml:space="preserve"> zostanie zrealizowany na obiekcie należącym do Tauron Dystrybucja S.A. w Krakowie</w:t>
      </w:r>
    </w:p>
    <w:p w14:paraId="63BA500B" w14:textId="77777777" w:rsidR="008D1958" w:rsidRDefault="008D1958" w:rsidP="008D1958">
      <w:pPr>
        <w:pStyle w:val="Standard"/>
        <w:spacing w:after="100" w:afterAutospacing="1"/>
        <w:ind w:left="567"/>
        <w:rPr>
          <w:rFonts w:ascii="Arial" w:hAnsi="Arial" w:cs="Arial"/>
          <w:sz w:val="22"/>
          <w:szCs w:val="22"/>
        </w:rPr>
      </w:pPr>
      <w:r>
        <w:rPr>
          <w:rFonts w:ascii="Arial" w:hAnsi="Arial" w:cs="Arial"/>
          <w:sz w:val="22"/>
          <w:szCs w:val="22"/>
        </w:rPr>
        <w:t>Lokalizacja obiektu: Szaflary</w:t>
      </w:r>
      <w:r w:rsidR="00863DAC">
        <w:rPr>
          <w:rFonts w:ascii="Arial" w:hAnsi="Arial" w:cs="Arial"/>
          <w:sz w:val="22"/>
          <w:szCs w:val="22"/>
        </w:rPr>
        <w:t xml:space="preserve"> </w:t>
      </w:r>
      <w:r w:rsidR="00863DAC" w:rsidRPr="00863DAC">
        <w:rPr>
          <w:rFonts w:ascii="Arial" w:hAnsi="Arial" w:cs="Arial"/>
          <w:sz w:val="22"/>
          <w:szCs w:val="22"/>
        </w:rPr>
        <w:t>(kod pocztowy 34-424)</w:t>
      </w:r>
      <w:r>
        <w:rPr>
          <w:rFonts w:ascii="Arial" w:hAnsi="Arial" w:cs="Arial"/>
          <w:sz w:val="22"/>
          <w:szCs w:val="22"/>
        </w:rPr>
        <w:t>, ul. Kolejowa (</w:t>
      </w:r>
      <w:r w:rsidRPr="00075206">
        <w:rPr>
          <w:rFonts w:ascii="Arial" w:hAnsi="Arial" w:cs="Arial"/>
          <w:sz w:val="22"/>
          <w:szCs w:val="22"/>
        </w:rPr>
        <w:t>49.443837222967, 20.01536839202923</w:t>
      </w:r>
      <w:r>
        <w:rPr>
          <w:rFonts w:ascii="Arial" w:hAnsi="Arial" w:cs="Arial"/>
          <w:sz w:val="22"/>
          <w:szCs w:val="22"/>
        </w:rPr>
        <w:t>)</w:t>
      </w:r>
    </w:p>
    <w:p w14:paraId="7D9DA171" w14:textId="77777777" w:rsidR="008D1958" w:rsidRPr="00602BFE" w:rsidRDefault="008D1958" w:rsidP="008D1958">
      <w:pPr>
        <w:pStyle w:val="Standard"/>
        <w:spacing w:after="100" w:afterAutospacing="1"/>
        <w:ind w:left="567"/>
        <w:rPr>
          <w:rFonts w:ascii="Arial" w:hAnsi="Arial" w:cs="Arial"/>
          <w:sz w:val="8"/>
          <w:szCs w:val="8"/>
        </w:rPr>
      </w:pPr>
    </w:p>
    <w:p w14:paraId="23475806" w14:textId="77777777" w:rsidR="008D1958" w:rsidRDefault="008D1958" w:rsidP="008D1958">
      <w:pPr>
        <w:pStyle w:val="Textbody"/>
        <w:numPr>
          <w:ilvl w:val="0"/>
          <w:numId w:val="10"/>
        </w:numPr>
        <w:pBdr>
          <w:bottom w:val="single" w:sz="4" w:space="8" w:color="000001"/>
        </w:pBdr>
        <w:spacing w:after="100" w:afterAutospacing="1"/>
        <w:ind w:left="284" w:hanging="284"/>
        <w:jc w:val="both"/>
      </w:pPr>
      <w:r>
        <w:rPr>
          <w:rFonts w:ascii="Arial" w:hAnsi="Arial" w:cs="Arial"/>
          <w:b/>
          <w:sz w:val="22"/>
          <w:szCs w:val="22"/>
        </w:rPr>
        <w:t xml:space="preserve">Termin/harmonogram wykonania robót </w:t>
      </w:r>
    </w:p>
    <w:p w14:paraId="0308AE48" w14:textId="7E51CFF4" w:rsidR="008D1958" w:rsidRDefault="008D1958" w:rsidP="009800AB">
      <w:pPr>
        <w:pStyle w:val="Standard"/>
        <w:spacing w:after="100" w:afterAutospacing="1"/>
        <w:ind w:left="567"/>
        <w:jc w:val="both"/>
        <w:rPr>
          <w:rFonts w:ascii="Arial" w:hAnsi="Arial" w:cs="Arial"/>
          <w:sz w:val="22"/>
          <w:szCs w:val="22"/>
        </w:rPr>
      </w:pPr>
      <w:r w:rsidRPr="00752301">
        <w:rPr>
          <w:rFonts w:ascii="Arial" w:hAnsi="Arial" w:cs="Arial"/>
          <w:sz w:val="22"/>
          <w:szCs w:val="22"/>
        </w:rPr>
        <w:t xml:space="preserve">Przedmiot zamówienia należy zrealizować w terminie do </w:t>
      </w:r>
      <w:r>
        <w:rPr>
          <w:rFonts w:ascii="Arial" w:hAnsi="Arial" w:cs="Arial"/>
          <w:sz w:val="22"/>
          <w:szCs w:val="22"/>
        </w:rPr>
        <w:t>31.12.2024</w:t>
      </w:r>
      <w:r w:rsidR="00372A94">
        <w:rPr>
          <w:rFonts w:ascii="Arial" w:hAnsi="Arial" w:cs="Arial"/>
          <w:sz w:val="22"/>
          <w:szCs w:val="22"/>
        </w:rPr>
        <w:t xml:space="preserve"> r. , </w:t>
      </w:r>
      <w:bookmarkStart w:id="1" w:name="_Hlk175826952"/>
      <w:r w:rsidR="00372A94">
        <w:rPr>
          <w:rFonts w:ascii="Arial" w:hAnsi="Arial" w:cs="Arial"/>
          <w:sz w:val="22"/>
          <w:szCs w:val="22"/>
        </w:rPr>
        <w:t xml:space="preserve">z zastrzeżeniem, że przekazanie dokumentacji projektowej ma nastąpić do dnia 21.10.2024 r. </w:t>
      </w:r>
      <w:bookmarkEnd w:id="1"/>
    </w:p>
    <w:p w14:paraId="7F12BA4C" w14:textId="77777777" w:rsidR="008D1958" w:rsidRPr="00602BFE" w:rsidRDefault="008D1958" w:rsidP="008D1958">
      <w:pPr>
        <w:pStyle w:val="Standard"/>
        <w:spacing w:after="100" w:afterAutospacing="1"/>
        <w:ind w:left="567"/>
        <w:rPr>
          <w:rFonts w:ascii="Arial" w:hAnsi="Arial" w:cs="Arial"/>
          <w:sz w:val="8"/>
          <w:szCs w:val="8"/>
        </w:rPr>
      </w:pPr>
    </w:p>
    <w:p w14:paraId="0C81F405" w14:textId="77777777" w:rsidR="008D1958" w:rsidRDefault="008D1958" w:rsidP="008D1958">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Pr>
          <w:rFonts w:ascii="Arial" w:hAnsi="Arial" w:cs="Arial"/>
          <w:b/>
          <w:sz w:val="22"/>
          <w:szCs w:val="22"/>
        </w:rPr>
        <w:t>Gwarancja</w:t>
      </w:r>
    </w:p>
    <w:p w14:paraId="707B1857" w14:textId="77777777" w:rsidR="008D1958" w:rsidRDefault="008D1958" w:rsidP="008D1958">
      <w:pPr>
        <w:pStyle w:val="Standard"/>
        <w:spacing w:after="100" w:afterAutospacing="1"/>
        <w:ind w:left="567"/>
      </w:pPr>
      <w:r>
        <w:rPr>
          <w:rFonts w:ascii="Arial" w:hAnsi="Arial" w:cs="Arial"/>
          <w:sz w:val="22"/>
          <w:szCs w:val="22"/>
        </w:rPr>
        <w:t>Wykonawca winien udzielić minimum 36 miesięcznej gwarancji na wszystkie wykonane prace oraz</w:t>
      </w:r>
      <w:r>
        <w:rPr>
          <w:rFonts w:ascii="Arial" w:hAnsi="Arial" w:cs="Arial"/>
          <w:i/>
          <w:iCs/>
          <w:sz w:val="22"/>
          <w:szCs w:val="22"/>
        </w:rPr>
        <w:t xml:space="preserve"> </w:t>
      </w:r>
      <w:r>
        <w:rPr>
          <w:rFonts w:ascii="Arial" w:hAnsi="Arial" w:cs="Arial"/>
          <w:sz w:val="22"/>
          <w:szCs w:val="22"/>
        </w:rPr>
        <w:t>zabudowane materiały/urządzenia</w:t>
      </w:r>
      <w:r>
        <w:rPr>
          <w:rFonts w:ascii="Arial" w:hAnsi="Arial" w:cs="Arial"/>
          <w:i/>
          <w:iCs/>
          <w:sz w:val="22"/>
          <w:szCs w:val="22"/>
        </w:rPr>
        <w:t>.</w:t>
      </w:r>
    </w:p>
    <w:p w14:paraId="3D61A81C" w14:textId="77777777" w:rsidR="00865ADA" w:rsidRPr="00BB041D" w:rsidRDefault="00865ADA" w:rsidP="00865ADA">
      <w:pPr>
        <w:spacing w:after="0" w:line="240" w:lineRule="auto"/>
        <w:rPr>
          <w:rFonts w:ascii="Arial" w:eastAsia="Times New Roman" w:hAnsi="Arial" w:cs="Arial"/>
          <w:highlight w:val="yellow"/>
          <w:lang w:eastAsia="pl-PL"/>
        </w:rPr>
      </w:pPr>
    </w:p>
    <w:p w14:paraId="667B003A" w14:textId="77777777" w:rsidR="00865ADA" w:rsidRPr="006B0A3C" w:rsidRDefault="00865ADA" w:rsidP="002C04DF">
      <w:pPr>
        <w:pStyle w:val="Textbody"/>
        <w:numPr>
          <w:ilvl w:val="0"/>
          <w:numId w:val="10"/>
        </w:numPr>
        <w:pBdr>
          <w:bottom w:val="single" w:sz="4" w:space="8" w:color="000001"/>
        </w:pBdr>
        <w:spacing w:after="100" w:afterAutospacing="1"/>
        <w:ind w:left="284" w:hanging="284"/>
        <w:jc w:val="both"/>
        <w:rPr>
          <w:rFonts w:ascii="Arial" w:hAnsi="Arial" w:cs="Arial"/>
          <w:b/>
        </w:rPr>
      </w:pPr>
      <w:r w:rsidRPr="006B0A3C">
        <w:rPr>
          <w:rFonts w:ascii="Arial" w:hAnsi="Arial" w:cs="Arial"/>
          <w:b/>
        </w:rPr>
        <w:lastRenderedPageBreak/>
        <w:t xml:space="preserve">Kwalifikacje </w:t>
      </w:r>
      <w:r w:rsidR="00104E72" w:rsidRPr="002C04DF">
        <w:rPr>
          <w:rFonts w:ascii="Arial" w:hAnsi="Arial" w:cs="Arial"/>
          <w:b/>
          <w:sz w:val="22"/>
          <w:szCs w:val="22"/>
        </w:rPr>
        <w:t>Wykonawców</w:t>
      </w:r>
    </w:p>
    <w:p w14:paraId="17C4AAE8" w14:textId="77777777" w:rsidR="00865ADA" w:rsidRPr="00BB041D" w:rsidRDefault="00865ADA" w:rsidP="00865ADA">
      <w:pPr>
        <w:widowControl w:val="0"/>
        <w:spacing w:after="0" w:line="276" w:lineRule="auto"/>
        <w:jc w:val="both"/>
        <w:rPr>
          <w:rFonts w:ascii="Arial" w:eastAsia="Times New Roman" w:hAnsi="Arial" w:cs="Arial"/>
          <w:iCs/>
          <w:lang w:eastAsia="pl-PL"/>
        </w:rPr>
      </w:pPr>
    </w:p>
    <w:p w14:paraId="6EDD4717" w14:textId="77777777" w:rsidR="002F658B" w:rsidRDefault="002F658B" w:rsidP="002F658B">
      <w:pPr>
        <w:pStyle w:val="Akapitzlist"/>
        <w:widowControl w:val="0"/>
        <w:numPr>
          <w:ilvl w:val="0"/>
          <w:numId w:val="2"/>
        </w:numPr>
        <w:suppressAutoHyphens/>
        <w:autoSpaceDE w:val="0"/>
        <w:autoSpaceDN w:val="0"/>
        <w:adjustRightInd w:val="0"/>
        <w:spacing w:after="0" w:line="276" w:lineRule="auto"/>
        <w:jc w:val="both"/>
        <w:rPr>
          <w:rFonts w:ascii="Arial" w:eastAsia="Times New Roman" w:hAnsi="Arial" w:cs="Arial"/>
          <w:iCs/>
          <w:lang w:eastAsia="pl-PL"/>
        </w:rPr>
      </w:pPr>
      <w:r w:rsidRPr="00400C0E">
        <w:rPr>
          <w:rFonts w:ascii="Arial" w:eastAsia="Times New Roman" w:hAnsi="Arial" w:cs="Arial"/>
          <w:iCs/>
          <w:lang w:eastAsia="pl-PL"/>
        </w:rPr>
        <w:t>W zakresie opracowania dokumentacji technicznej</w:t>
      </w:r>
      <w:r w:rsidRPr="00400C0E">
        <w:rPr>
          <w:rFonts w:ascii="Arial" w:hAnsi="Arial" w:cs="Arial"/>
          <w:color w:val="000000"/>
          <w:shd w:val="clear" w:color="auto" w:fill="FDFDFD"/>
        </w:rPr>
        <w:t xml:space="preserve"> </w:t>
      </w:r>
      <w:r w:rsidR="00956638">
        <w:rPr>
          <w:rFonts w:ascii="Arial" w:hAnsi="Arial" w:cs="Arial"/>
          <w:color w:val="000000"/>
          <w:shd w:val="clear" w:color="auto" w:fill="FDFDFD"/>
        </w:rPr>
        <w:t xml:space="preserve"> </w:t>
      </w:r>
      <w:r w:rsidR="00956638" w:rsidRPr="00400C0E">
        <w:rPr>
          <w:rFonts w:ascii="Arial" w:hAnsi="Arial" w:cs="Arial"/>
          <w:color w:val="000000"/>
          <w:shd w:val="clear" w:color="auto" w:fill="FDFDFD"/>
        </w:rPr>
        <w:t>wykonawca</w:t>
      </w:r>
      <w:r w:rsidRPr="00400C0E">
        <w:rPr>
          <w:rFonts w:ascii="Arial" w:hAnsi="Arial" w:cs="Arial"/>
          <w:color w:val="000000"/>
          <w:shd w:val="clear" w:color="auto" w:fill="FDFDFD"/>
        </w:rPr>
        <w:t xml:space="preserve"> powinien dysponować</w:t>
      </w:r>
    </w:p>
    <w:p w14:paraId="39FD4221" w14:textId="77777777" w:rsidR="000B7DCB" w:rsidRDefault="002F658B" w:rsidP="00EC106C">
      <w:pPr>
        <w:pStyle w:val="Akapitzlist"/>
        <w:widowControl w:val="0"/>
        <w:suppressAutoHyphens/>
        <w:autoSpaceDE w:val="0"/>
        <w:autoSpaceDN w:val="0"/>
        <w:adjustRightInd w:val="0"/>
        <w:spacing w:after="0" w:line="276" w:lineRule="auto"/>
        <w:jc w:val="both"/>
        <w:rPr>
          <w:rFonts w:ascii="Arial" w:hAnsi="Arial" w:cs="Arial"/>
          <w:color w:val="000000"/>
          <w:shd w:val="clear" w:color="auto" w:fill="FDFDFD"/>
        </w:rPr>
      </w:pPr>
      <w:r w:rsidRPr="00956638">
        <w:rPr>
          <w:rFonts w:ascii="Arial" w:hAnsi="Arial" w:cs="Arial"/>
          <w:color w:val="000000"/>
          <w:shd w:val="clear" w:color="auto" w:fill="FDFDFD"/>
        </w:rPr>
        <w:t xml:space="preserve">co najmniej jedną osobą posiadającą uprawnienia do projektowania w branży budowalnej,    w specjalności konstrukcyjno-budowlanej bez ograniczeń, posiadającą aktualne zaświadczenie stwierdzające członkostwo we właściwej Okręgowej Izbie Inżynierów </w:t>
      </w:r>
      <w:r w:rsidR="00956638">
        <w:rPr>
          <w:rFonts w:ascii="Arial" w:hAnsi="Arial" w:cs="Arial"/>
          <w:color w:val="000000"/>
          <w:shd w:val="clear" w:color="auto" w:fill="FDFDFD"/>
        </w:rPr>
        <w:t xml:space="preserve"> </w:t>
      </w:r>
      <w:r w:rsidR="00956638" w:rsidRPr="00956638">
        <w:rPr>
          <w:rFonts w:ascii="Arial" w:hAnsi="Arial" w:cs="Arial"/>
          <w:color w:val="000000"/>
          <w:shd w:val="clear" w:color="auto" w:fill="FDFDFD"/>
        </w:rPr>
        <w:t>Budownictwa</w:t>
      </w:r>
      <w:r w:rsidR="00956638">
        <w:rPr>
          <w:rFonts w:ascii="Arial" w:hAnsi="Arial" w:cs="Arial"/>
          <w:color w:val="000000"/>
          <w:shd w:val="clear" w:color="auto" w:fill="FDFDFD"/>
        </w:rPr>
        <w:t xml:space="preserve"> </w:t>
      </w:r>
    </w:p>
    <w:p w14:paraId="43DEC0BB" w14:textId="77777777" w:rsidR="00EB42BC" w:rsidRPr="00EB42BC" w:rsidRDefault="00EB42BC" w:rsidP="00EB42BC">
      <w:pPr>
        <w:pStyle w:val="Akapitzlist"/>
        <w:numPr>
          <w:ilvl w:val="0"/>
          <w:numId w:val="2"/>
        </w:numPr>
        <w:jc w:val="both"/>
        <w:rPr>
          <w:rFonts w:ascii="Arial" w:hAnsi="Arial" w:cs="Arial"/>
          <w:color w:val="000000"/>
          <w:shd w:val="clear" w:color="auto" w:fill="FDFDFD"/>
        </w:rPr>
      </w:pPr>
      <w:r w:rsidRPr="00EB42BC">
        <w:rPr>
          <w:rFonts w:ascii="Arial" w:hAnsi="Arial" w:cs="Arial"/>
          <w:color w:val="000000"/>
          <w:shd w:val="clear" w:color="auto" w:fill="FDFDFD"/>
        </w:rPr>
        <w:t xml:space="preserve">w zakresie </w:t>
      </w:r>
      <w:r w:rsidRPr="00EB42BC">
        <w:rPr>
          <w:rFonts w:ascii="Arial" w:eastAsia="Times New Roman" w:hAnsi="Arial" w:cs="Arial"/>
          <w:iCs/>
          <w:lang w:eastAsia="pl-PL"/>
        </w:rPr>
        <w:t>kierowania</w:t>
      </w:r>
      <w:r w:rsidRPr="00EB42BC">
        <w:rPr>
          <w:rFonts w:ascii="Arial" w:hAnsi="Arial" w:cs="Arial"/>
          <w:color w:val="000000"/>
          <w:shd w:val="clear" w:color="auto" w:fill="FDFDFD"/>
        </w:rPr>
        <w:t xml:space="preserve"> robotami budowlanymi, wykonawca powinien dysponować minimum jedną osobą z uprawnieniami budowlanymi o specjalności konstrukcyjno-budowlanej bez ograniczeń uprawniającymi do kierowania robotami budowlanymi </w:t>
      </w:r>
    </w:p>
    <w:p w14:paraId="5394B07B" w14:textId="77777777" w:rsidR="00865ADA" w:rsidRPr="00BB041D" w:rsidRDefault="00865ADA" w:rsidP="002F658B">
      <w:pPr>
        <w:spacing w:after="0" w:line="240" w:lineRule="auto"/>
        <w:jc w:val="both"/>
        <w:rPr>
          <w:rFonts w:ascii="Arial" w:eastAsia="Times New Roman" w:hAnsi="Arial" w:cs="Arial"/>
          <w:lang w:eastAsia="pl-PL"/>
        </w:rPr>
      </w:pPr>
    </w:p>
    <w:p w14:paraId="0A4343C4" w14:textId="77777777" w:rsidR="00865ADA" w:rsidRPr="002C04DF" w:rsidRDefault="00865ADA" w:rsidP="002C04DF">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sidRPr="002C04DF">
        <w:rPr>
          <w:rFonts w:ascii="Arial" w:hAnsi="Arial" w:cs="Arial"/>
          <w:b/>
          <w:sz w:val="22"/>
          <w:szCs w:val="22"/>
        </w:rPr>
        <w:t>Wytyczne dla Wykonawcy</w:t>
      </w:r>
    </w:p>
    <w:p w14:paraId="518B6AF4" w14:textId="77777777" w:rsidR="00865ADA" w:rsidRPr="00BB041D" w:rsidRDefault="00865ADA" w:rsidP="00865ADA">
      <w:pPr>
        <w:widowControl w:val="0"/>
        <w:spacing w:after="0" w:line="240" w:lineRule="auto"/>
        <w:jc w:val="both"/>
        <w:rPr>
          <w:rFonts w:ascii="Arial" w:eastAsia="Times New Roman" w:hAnsi="Arial" w:cs="Arial"/>
          <w:lang w:eastAsia="pl-PL"/>
        </w:rPr>
      </w:pPr>
    </w:p>
    <w:p w14:paraId="6C92E7AF" w14:textId="77777777" w:rsidR="00865ADA" w:rsidRPr="00BB041D"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D21692">
        <w:rPr>
          <w:rFonts w:ascii="Arial" w:eastAsia="Times New Roman" w:hAnsi="Arial" w:cs="Arial"/>
          <w:lang w:eastAsia="pl-PL"/>
        </w:rPr>
        <w:t>.1   Z uwagi na przygotowanie</w:t>
      </w:r>
      <w:r w:rsidR="00865ADA" w:rsidRPr="00BB041D">
        <w:rPr>
          <w:rFonts w:ascii="Arial" w:eastAsia="Times New Roman" w:hAnsi="Arial" w:cs="Arial"/>
          <w:lang w:eastAsia="pl-PL"/>
        </w:rPr>
        <w:t xml:space="preserve"> projektu Zamawiający wymaga od Wykonawcy ubiegającego się o udzielenie zamówienia odbycia (obligatoryjnie) wizji lokalnej. Podczas wizji lokalnej Wykonawca będzie mógł uzyskać informacje niezbędne do przygotowania oferty, jak również wytyczne dotyczące sposobu realizacji  prac remontowo-budowlanych.</w:t>
      </w:r>
    </w:p>
    <w:p w14:paraId="5ACF04A2" w14:textId="77777777" w:rsidR="00865ADA" w:rsidRPr="00BB041D"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BB041D">
        <w:rPr>
          <w:rFonts w:ascii="Arial" w:eastAsia="Times New Roman" w:hAnsi="Arial" w:cs="Arial"/>
          <w:lang w:eastAsia="pl-PL"/>
        </w:rPr>
        <w:t xml:space="preserve">.2    Materiały niezbędne do realizacji </w:t>
      </w:r>
      <w:r w:rsidR="00BB041D" w:rsidRPr="00BB041D">
        <w:rPr>
          <w:rFonts w:ascii="Arial" w:eastAsia="Times New Roman" w:hAnsi="Arial" w:cs="Arial"/>
          <w:lang w:eastAsia="pl-PL"/>
        </w:rPr>
        <w:t>P</w:t>
      </w:r>
      <w:r w:rsidR="00865ADA" w:rsidRPr="00BB041D">
        <w:rPr>
          <w:rFonts w:ascii="Arial" w:eastAsia="Times New Roman" w:hAnsi="Arial" w:cs="Arial"/>
          <w:lang w:eastAsia="pl-PL"/>
        </w:rPr>
        <w:t xml:space="preserve">rzedmiotu </w:t>
      </w:r>
      <w:r w:rsidR="00BB041D" w:rsidRPr="00BB041D">
        <w:rPr>
          <w:rFonts w:ascii="Arial" w:eastAsia="Times New Roman" w:hAnsi="Arial" w:cs="Arial"/>
          <w:lang w:eastAsia="pl-PL"/>
        </w:rPr>
        <w:t xml:space="preserve">Zamówienia </w:t>
      </w:r>
      <w:r w:rsidR="00865ADA" w:rsidRPr="00BB041D">
        <w:rPr>
          <w:rFonts w:ascii="Arial" w:eastAsia="Times New Roman" w:hAnsi="Arial" w:cs="Arial"/>
          <w:lang w:eastAsia="pl-PL"/>
        </w:rPr>
        <w:t>dostarcza Wykonawca.</w:t>
      </w:r>
    </w:p>
    <w:p w14:paraId="52F18F98" w14:textId="77777777" w:rsidR="00865ADA" w:rsidRPr="00E43AEB" w:rsidRDefault="00E224CD" w:rsidP="002C04DF">
      <w:pPr>
        <w:numPr>
          <w:ilvl w:val="1"/>
          <w:numId w:val="0"/>
        </w:numPr>
        <w:tabs>
          <w:tab w:val="left" w:pos="567"/>
        </w:tabs>
        <w:suppressAutoHyphens/>
        <w:spacing w:after="0" w:line="240" w:lineRule="auto"/>
        <w:ind w:left="567" w:hanging="567"/>
        <w:jc w:val="both"/>
        <w:rPr>
          <w:rFonts w:ascii="Arial" w:eastAsia="Times New Roman" w:hAnsi="Arial" w:cs="Arial"/>
          <w:b/>
          <w:lang w:eastAsia="pl-PL"/>
        </w:rPr>
      </w:pPr>
      <w:r>
        <w:rPr>
          <w:rFonts w:ascii="Arial" w:eastAsia="Times New Roman" w:hAnsi="Arial" w:cs="Arial"/>
          <w:lang w:eastAsia="pl-PL"/>
        </w:rPr>
        <w:t>6</w:t>
      </w:r>
      <w:r w:rsidR="00865ADA" w:rsidRPr="00BB041D">
        <w:rPr>
          <w:rFonts w:ascii="Arial" w:eastAsia="Times New Roman" w:hAnsi="Arial" w:cs="Arial"/>
          <w:lang w:eastAsia="pl-PL"/>
        </w:rPr>
        <w:t xml:space="preserve">.3    Materiały pochodzące z demontażu nie mogą być wykorzystane przez Wykonawcę  do ponownego montażu. Wykonawca uwzględni w cenie ofertowej koszty utylizacji zdemontowanych materiałów. </w:t>
      </w:r>
    </w:p>
    <w:p w14:paraId="181EA4C5" w14:textId="77777777" w:rsidR="00865ADA" w:rsidRPr="00BB041D"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BB041D">
        <w:rPr>
          <w:rFonts w:ascii="Arial" w:eastAsia="Times New Roman" w:hAnsi="Arial" w:cs="Arial"/>
          <w:lang w:eastAsia="pl-PL"/>
        </w:rPr>
        <w:t>.</w:t>
      </w:r>
      <w:r>
        <w:rPr>
          <w:rFonts w:ascii="Arial" w:eastAsia="Times New Roman" w:hAnsi="Arial" w:cs="Arial"/>
          <w:lang w:eastAsia="pl-PL"/>
        </w:rPr>
        <w:t>4</w:t>
      </w:r>
      <w:r w:rsidRPr="00BB041D">
        <w:rPr>
          <w:rFonts w:ascii="Arial" w:eastAsia="Times New Roman" w:hAnsi="Arial" w:cs="Arial"/>
          <w:lang w:eastAsia="pl-PL"/>
        </w:rPr>
        <w:t xml:space="preserve"> </w:t>
      </w:r>
      <w:r>
        <w:rPr>
          <w:rFonts w:ascii="Arial" w:eastAsia="Times New Roman" w:hAnsi="Arial" w:cs="Arial"/>
          <w:lang w:eastAsia="pl-PL"/>
        </w:rPr>
        <w:t xml:space="preserve">  </w:t>
      </w:r>
      <w:r w:rsidR="00865ADA" w:rsidRPr="00BB041D">
        <w:rPr>
          <w:rFonts w:ascii="Arial" w:eastAsia="Times New Roman" w:hAnsi="Arial" w:cs="Arial"/>
          <w:lang w:eastAsia="pl-PL"/>
        </w:rPr>
        <w:t xml:space="preserve">Użyte do wykonania </w:t>
      </w:r>
      <w:r w:rsidR="00BB041D" w:rsidRPr="00BB041D">
        <w:rPr>
          <w:rFonts w:ascii="Arial" w:eastAsia="Times New Roman" w:hAnsi="Arial" w:cs="Arial"/>
          <w:lang w:eastAsia="pl-PL"/>
        </w:rPr>
        <w:t xml:space="preserve">Przedmiotu Zamówienia </w:t>
      </w:r>
      <w:r w:rsidR="00865ADA" w:rsidRPr="00BB041D">
        <w:rPr>
          <w:rFonts w:ascii="Arial" w:eastAsia="Times New Roman" w:hAnsi="Arial" w:cs="Arial"/>
          <w:lang w:eastAsia="pl-PL"/>
        </w:rPr>
        <w:t>materiały, aparaty, urządzenia i wyroby zamienne muszą być fabrycznie nowe, wolne od wad, muszą posiadać próby fabryczne, odpowiednie parametry jakościowe i wytrzymałościowe oraz certyfikaty na znak bezpieczeństwa, certyfikaty zgodności z dokumentami normatywnymi lub deklaracje zgodności z aktualnymi badaniami – w zakresie wymaganym odrębnymi przepisami szczególnymi, w tym Prawa Budowlanego tj. ogólnie dokumentu uprawniającego do wprow</w:t>
      </w:r>
      <w:r w:rsidR="00EC106C">
        <w:rPr>
          <w:rFonts w:ascii="Arial" w:eastAsia="Times New Roman" w:hAnsi="Arial" w:cs="Arial"/>
          <w:lang w:eastAsia="pl-PL"/>
        </w:rPr>
        <w:t xml:space="preserve">adzenia do obrotu i stosowania </w:t>
      </w:r>
      <w:r w:rsidR="00865ADA" w:rsidRPr="00BB041D">
        <w:rPr>
          <w:rFonts w:ascii="Arial" w:eastAsia="Times New Roman" w:hAnsi="Arial" w:cs="Arial"/>
          <w:lang w:eastAsia="pl-PL"/>
        </w:rPr>
        <w:t>w budownictwie.</w:t>
      </w:r>
    </w:p>
    <w:p w14:paraId="6AA3D847" w14:textId="77777777" w:rsidR="00865ADA" w:rsidRPr="00BB041D"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BB041D">
        <w:rPr>
          <w:rFonts w:ascii="Arial" w:eastAsia="Times New Roman" w:hAnsi="Arial" w:cs="Arial"/>
          <w:lang w:eastAsia="pl-PL"/>
        </w:rPr>
        <w:t>.</w:t>
      </w:r>
      <w:r>
        <w:rPr>
          <w:rFonts w:ascii="Arial" w:eastAsia="Times New Roman" w:hAnsi="Arial" w:cs="Arial"/>
          <w:lang w:eastAsia="pl-PL"/>
        </w:rPr>
        <w:t xml:space="preserve">5 </w:t>
      </w:r>
      <w:r w:rsidR="00865ADA" w:rsidRPr="00BB041D">
        <w:rPr>
          <w:rFonts w:ascii="Arial" w:eastAsia="Times New Roman" w:hAnsi="Arial" w:cs="Arial"/>
          <w:lang w:eastAsia="pl-PL"/>
        </w:rPr>
        <w:t>Na wezwanie Zamawiającego do wszystkich wprowadzonych (zabudowanych) materiałów, aparatów, urządzeń i wyrobów Wykonawca zobowiązany jest dostarczyć deklaracje właściwości użytkowych, karty katalogowe, DTR, instrukcje, atesty lub certyfikaty.</w:t>
      </w:r>
    </w:p>
    <w:p w14:paraId="2AAD1D45" w14:textId="77777777" w:rsidR="00865ADA" w:rsidRPr="00BB041D"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BB041D">
        <w:rPr>
          <w:rFonts w:ascii="Arial" w:eastAsia="Times New Roman" w:hAnsi="Arial" w:cs="Arial"/>
          <w:lang w:eastAsia="pl-PL"/>
        </w:rPr>
        <w:t>.</w:t>
      </w:r>
      <w:r>
        <w:rPr>
          <w:rFonts w:ascii="Arial" w:eastAsia="Times New Roman" w:hAnsi="Arial" w:cs="Arial"/>
          <w:lang w:eastAsia="pl-PL"/>
        </w:rPr>
        <w:t>6</w:t>
      </w:r>
      <w:r w:rsidRPr="00BB041D">
        <w:rPr>
          <w:rFonts w:ascii="Arial" w:eastAsia="Times New Roman" w:hAnsi="Arial" w:cs="Arial"/>
          <w:lang w:eastAsia="pl-PL"/>
        </w:rPr>
        <w:t xml:space="preserve">   </w:t>
      </w:r>
      <w:r w:rsidR="00865ADA" w:rsidRPr="00BB041D">
        <w:rPr>
          <w:rFonts w:ascii="Arial" w:eastAsia="Times New Roman" w:hAnsi="Arial" w:cs="Arial"/>
          <w:lang w:eastAsia="pl-PL"/>
        </w:rPr>
        <w:t>Wykonawca ma możliwość zastosowania materiałów i urządzeń równoważnych pod warunkiem spełnienia przez nie niezbędnych wymagań technicznych, zapewniających osiągnięcie zakładanych parametrów i funkcjonalności. Za typ równoważny uważa się materiał lub urządzeni</w:t>
      </w:r>
      <w:r w:rsidR="00EC106C">
        <w:rPr>
          <w:rFonts w:ascii="Arial" w:eastAsia="Times New Roman" w:hAnsi="Arial" w:cs="Arial"/>
          <w:lang w:eastAsia="pl-PL"/>
        </w:rPr>
        <w:t xml:space="preserve">e nie gorsze niż opisane w SWZ </w:t>
      </w:r>
      <w:r w:rsidR="00865ADA" w:rsidRPr="00BB041D">
        <w:rPr>
          <w:rFonts w:ascii="Arial" w:eastAsia="Times New Roman" w:hAnsi="Arial" w:cs="Arial"/>
          <w:lang w:eastAsia="pl-PL"/>
        </w:rPr>
        <w:t>i tym samym równoważne w zakresie zastosowania. Ciężar udowodnienia równoważności spoczywa na Wykonawcy poprzez wskazanie właściwych norm, atestów i funkcjonalności. Dowód powinien być przeprowadzony w postaci certyfikatu wystawionego przez jednostkę atestacyjną upoważnioną do przeprowadzania badań oceny wyrobów.</w:t>
      </w:r>
    </w:p>
    <w:p w14:paraId="4E48B51C" w14:textId="77777777" w:rsidR="00865ADA" w:rsidRPr="00BB041D"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BB041D">
        <w:rPr>
          <w:rFonts w:ascii="Arial" w:eastAsia="Times New Roman" w:hAnsi="Arial" w:cs="Arial"/>
          <w:lang w:eastAsia="pl-PL"/>
        </w:rPr>
        <w:t>.</w:t>
      </w:r>
      <w:r w:rsidR="00027C9F">
        <w:rPr>
          <w:rFonts w:ascii="Arial" w:eastAsia="Times New Roman" w:hAnsi="Arial" w:cs="Arial"/>
          <w:lang w:eastAsia="pl-PL"/>
        </w:rPr>
        <w:t>7</w:t>
      </w:r>
      <w:r w:rsidR="00027C9F" w:rsidRPr="00BB041D">
        <w:rPr>
          <w:rFonts w:ascii="Arial" w:eastAsia="Times New Roman" w:hAnsi="Arial" w:cs="Arial"/>
          <w:lang w:eastAsia="pl-PL"/>
        </w:rPr>
        <w:t xml:space="preserve">    </w:t>
      </w:r>
      <w:r w:rsidR="00865ADA" w:rsidRPr="00BB041D">
        <w:rPr>
          <w:rFonts w:ascii="Arial" w:eastAsia="Times New Roman" w:hAnsi="Arial" w:cs="Arial"/>
          <w:lang w:eastAsia="pl-PL"/>
        </w:rPr>
        <w:t>Szczegółowe postanowienia umowne zawiera projekt  Umowy.</w:t>
      </w:r>
    </w:p>
    <w:p w14:paraId="5658D33B" w14:textId="77777777" w:rsidR="00865ADA" w:rsidRPr="003D4CFA"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3D4CFA">
        <w:rPr>
          <w:rFonts w:ascii="Arial" w:eastAsia="Times New Roman" w:hAnsi="Arial" w:cs="Arial"/>
          <w:lang w:eastAsia="pl-PL"/>
        </w:rPr>
        <w:t>.</w:t>
      </w:r>
      <w:r w:rsidR="00027C9F">
        <w:rPr>
          <w:rFonts w:ascii="Arial" w:eastAsia="Times New Roman" w:hAnsi="Arial" w:cs="Arial"/>
          <w:lang w:eastAsia="pl-PL"/>
        </w:rPr>
        <w:t>8</w:t>
      </w:r>
      <w:r w:rsidR="00027C9F" w:rsidRPr="003D4CFA">
        <w:rPr>
          <w:rFonts w:ascii="Arial" w:eastAsia="Times New Roman" w:hAnsi="Arial" w:cs="Arial"/>
          <w:lang w:eastAsia="pl-PL"/>
        </w:rPr>
        <w:t xml:space="preserve"> </w:t>
      </w:r>
      <w:r w:rsidR="00865ADA" w:rsidRPr="003D4CFA">
        <w:rPr>
          <w:rFonts w:ascii="Arial" w:eastAsia="Times New Roman" w:hAnsi="Arial" w:cs="Arial"/>
          <w:lang w:eastAsia="pl-PL"/>
        </w:rPr>
        <w:t xml:space="preserve">Oferta obejmować musi wszystkie koszty związane z przygotowaniem oferty </w:t>
      </w:r>
      <w:r w:rsidR="00865ADA" w:rsidRPr="003D4CFA">
        <w:rPr>
          <w:rFonts w:ascii="Arial" w:eastAsia="Times New Roman" w:hAnsi="Arial" w:cs="Arial"/>
          <w:lang w:eastAsia="pl-PL"/>
        </w:rPr>
        <w:br/>
        <w:t>i realizacją przedmiotu postępowania przetargowego.</w:t>
      </w:r>
    </w:p>
    <w:p w14:paraId="28AC5308" w14:textId="77777777" w:rsidR="00865ADA" w:rsidRPr="003D4CFA"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3D4CFA">
        <w:rPr>
          <w:rFonts w:ascii="Arial" w:eastAsia="Times New Roman" w:hAnsi="Arial" w:cs="Arial"/>
          <w:lang w:eastAsia="pl-PL"/>
        </w:rPr>
        <w:t>.</w:t>
      </w:r>
      <w:r w:rsidR="00027C9F">
        <w:rPr>
          <w:rFonts w:ascii="Arial" w:eastAsia="Times New Roman" w:hAnsi="Arial" w:cs="Arial"/>
          <w:lang w:eastAsia="pl-PL"/>
        </w:rPr>
        <w:t>9</w:t>
      </w:r>
      <w:r w:rsidR="00027C9F" w:rsidRPr="003D4CFA">
        <w:rPr>
          <w:rFonts w:ascii="Arial" w:eastAsia="Times New Roman" w:hAnsi="Arial" w:cs="Arial"/>
          <w:lang w:eastAsia="pl-PL"/>
        </w:rPr>
        <w:t xml:space="preserve"> </w:t>
      </w:r>
      <w:r w:rsidR="00865ADA" w:rsidRPr="003D4CFA">
        <w:rPr>
          <w:rFonts w:ascii="Arial" w:eastAsia="Times New Roman" w:hAnsi="Arial" w:cs="Arial"/>
          <w:lang w:eastAsia="pl-PL"/>
        </w:rPr>
        <w:t xml:space="preserve">Wymagane dokumenty do odbioru technicznego w przypadku realizacji zgodnie  </w:t>
      </w:r>
      <w:r w:rsidR="00865ADA" w:rsidRPr="003D4CFA">
        <w:rPr>
          <w:rFonts w:ascii="Arial" w:eastAsia="Times New Roman" w:hAnsi="Arial" w:cs="Arial"/>
          <w:lang w:eastAsia="pl-PL"/>
        </w:rPr>
        <w:br/>
        <w:t>z zapisami prawa budowlanego.</w:t>
      </w:r>
    </w:p>
    <w:p w14:paraId="75FA1027" w14:textId="77777777" w:rsidR="00865ADA" w:rsidRPr="003D4CFA" w:rsidRDefault="00E224CD" w:rsidP="00865ADA">
      <w:pPr>
        <w:numPr>
          <w:ilvl w:val="1"/>
          <w:numId w:val="0"/>
        </w:numPr>
        <w:tabs>
          <w:tab w:val="left" w:pos="567"/>
        </w:tabs>
        <w:suppressAutoHyphens/>
        <w:spacing w:after="0" w:line="240" w:lineRule="auto"/>
        <w:ind w:left="567" w:hanging="567"/>
        <w:jc w:val="both"/>
        <w:rPr>
          <w:rFonts w:ascii="Arial" w:eastAsia="Times New Roman" w:hAnsi="Arial" w:cs="Arial"/>
          <w:lang w:eastAsia="pl-PL"/>
        </w:rPr>
      </w:pPr>
      <w:r>
        <w:rPr>
          <w:rFonts w:ascii="Arial" w:eastAsia="Times New Roman" w:hAnsi="Arial" w:cs="Arial"/>
          <w:lang w:eastAsia="pl-PL"/>
        </w:rPr>
        <w:t>6</w:t>
      </w:r>
      <w:r w:rsidR="00865ADA" w:rsidRPr="003D4CFA">
        <w:rPr>
          <w:rFonts w:ascii="Arial" w:eastAsia="Times New Roman" w:hAnsi="Arial" w:cs="Arial"/>
          <w:lang w:eastAsia="pl-PL"/>
        </w:rPr>
        <w:t>.</w:t>
      </w:r>
      <w:r w:rsidR="00027C9F" w:rsidRPr="003D4CFA">
        <w:rPr>
          <w:rFonts w:ascii="Arial" w:eastAsia="Times New Roman" w:hAnsi="Arial" w:cs="Arial"/>
          <w:lang w:eastAsia="pl-PL"/>
        </w:rPr>
        <w:t>1</w:t>
      </w:r>
      <w:r w:rsidR="00027C9F">
        <w:rPr>
          <w:rFonts w:ascii="Arial" w:eastAsia="Times New Roman" w:hAnsi="Arial" w:cs="Arial"/>
          <w:lang w:eastAsia="pl-PL"/>
        </w:rPr>
        <w:t>0</w:t>
      </w:r>
      <w:r w:rsidR="00027C9F" w:rsidRPr="003D4CFA">
        <w:rPr>
          <w:rFonts w:ascii="Arial" w:eastAsia="Times New Roman" w:hAnsi="Arial" w:cs="Arial"/>
          <w:lang w:eastAsia="pl-PL"/>
        </w:rPr>
        <w:t xml:space="preserve">  </w:t>
      </w:r>
      <w:r w:rsidR="00865ADA" w:rsidRPr="003D4CFA">
        <w:rPr>
          <w:rFonts w:ascii="Arial" w:eastAsia="Times New Roman" w:hAnsi="Arial" w:cs="Arial"/>
          <w:lang w:eastAsia="pl-PL"/>
        </w:rPr>
        <w:t xml:space="preserve">Odpady z rozbiórki i robót: </w:t>
      </w:r>
    </w:p>
    <w:p w14:paraId="154A957E" w14:textId="77777777" w:rsidR="0024017B" w:rsidRPr="003D4CFA" w:rsidRDefault="00865ADA" w:rsidP="00225736">
      <w:pPr>
        <w:suppressAutoHyphens/>
        <w:spacing w:after="0"/>
        <w:ind w:left="567"/>
        <w:jc w:val="both"/>
        <w:rPr>
          <w:rFonts w:ascii="Arial" w:eastAsia="Times New Roman" w:hAnsi="Arial" w:cs="Arial"/>
          <w:lang w:eastAsia="pl-PL"/>
        </w:rPr>
      </w:pPr>
      <w:r w:rsidRPr="003D4CFA">
        <w:rPr>
          <w:rFonts w:ascii="Arial" w:eastAsia="Times New Roman" w:hAnsi="Arial" w:cs="Arial"/>
          <w:lang w:eastAsia="pl-PL"/>
        </w:rPr>
        <w:t>Zamawiający wymaga</w:t>
      </w:r>
      <w:r w:rsidR="00085408" w:rsidRPr="003D4CFA">
        <w:rPr>
          <w:rFonts w:ascii="Arial" w:eastAsia="Times New Roman" w:hAnsi="Arial" w:cs="Arial"/>
          <w:lang w:eastAsia="pl-PL"/>
        </w:rPr>
        <w:t>,</w:t>
      </w:r>
      <w:r w:rsidRPr="003D4CFA">
        <w:rPr>
          <w:rFonts w:ascii="Arial" w:eastAsia="Times New Roman" w:hAnsi="Arial" w:cs="Arial"/>
          <w:lang w:eastAsia="pl-PL"/>
        </w:rPr>
        <w:t xml:space="preserve"> aby Wykonawca zagospodarował powstałe odpady podczas realizacji </w:t>
      </w:r>
      <w:r w:rsidR="003D4CFA" w:rsidRPr="003D4CFA">
        <w:rPr>
          <w:rFonts w:ascii="Arial" w:eastAsia="Times New Roman" w:hAnsi="Arial" w:cs="Arial"/>
          <w:lang w:eastAsia="pl-PL"/>
        </w:rPr>
        <w:t xml:space="preserve">Przedmiotu Zamówienia </w:t>
      </w:r>
      <w:r w:rsidRPr="003D4CFA">
        <w:rPr>
          <w:rFonts w:ascii="Arial" w:eastAsia="Times New Roman" w:hAnsi="Arial" w:cs="Arial"/>
          <w:lang w:eastAsia="pl-PL"/>
        </w:rPr>
        <w:t xml:space="preserve">zgodnie z obowiązującymi przepisami. Koszty związane z wywozem odpadów i ich utylizacja pokrywa Wykonawca </w:t>
      </w:r>
      <w:r w:rsidRPr="003D4CFA">
        <w:rPr>
          <w:rFonts w:ascii="Arial" w:eastAsia="Times New Roman" w:hAnsi="Arial" w:cs="Arial"/>
          <w:lang w:eastAsia="pl-PL"/>
        </w:rPr>
        <w:br/>
      </w:r>
      <w:r w:rsidRPr="003D4CFA">
        <w:rPr>
          <w:rFonts w:ascii="Arial" w:eastAsia="Times New Roman" w:hAnsi="Arial" w:cs="Arial"/>
          <w:lang w:eastAsia="pl-PL"/>
        </w:rPr>
        <w:lastRenderedPageBreak/>
        <w:t>w ramach wynagrodzenia. Wykonawca na wezwanie Zamawiającego przedstawi stosowne protokoły i dokumenty potwierdzające zagospodarowanie powstałych odpadów zgodnie z obowiązującymi przepisami.</w:t>
      </w:r>
    </w:p>
    <w:p w14:paraId="6955B6D9" w14:textId="77777777" w:rsidR="00104E72" w:rsidRPr="002C04DF" w:rsidRDefault="00E224CD" w:rsidP="002C04DF">
      <w:pPr>
        <w:suppressAutoHyphens/>
        <w:spacing w:after="0"/>
        <w:ind w:left="567" w:hanging="567"/>
        <w:jc w:val="both"/>
        <w:rPr>
          <w:rFonts w:ascii="Arial" w:eastAsia="Times New Roman" w:hAnsi="Arial" w:cs="Arial"/>
          <w:lang w:eastAsia="pl-PL"/>
        </w:rPr>
      </w:pPr>
      <w:r>
        <w:rPr>
          <w:rFonts w:ascii="Arial" w:eastAsia="Times New Roman" w:hAnsi="Arial" w:cs="Arial"/>
          <w:lang w:eastAsia="pl-PL"/>
        </w:rPr>
        <w:t>6.1</w:t>
      </w:r>
      <w:r w:rsidR="00027C9F">
        <w:rPr>
          <w:rFonts w:ascii="Arial" w:eastAsia="Times New Roman" w:hAnsi="Arial" w:cs="Arial"/>
          <w:lang w:eastAsia="pl-PL"/>
        </w:rPr>
        <w:t>1</w:t>
      </w:r>
      <w:r>
        <w:rPr>
          <w:rFonts w:ascii="Arial" w:eastAsia="Times New Roman" w:hAnsi="Arial" w:cs="Arial"/>
          <w:lang w:eastAsia="pl-PL"/>
        </w:rPr>
        <w:t xml:space="preserve"> </w:t>
      </w:r>
      <w:r w:rsidR="00104E72" w:rsidRPr="002C04DF">
        <w:rPr>
          <w:rFonts w:ascii="Arial" w:eastAsia="Times New Roman" w:hAnsi="Arial" w:cs="Arial"/>
          <w:lang w:eastAsia="pl-PL"/>
        </w:rPr>
        <w:t xml:space="preserve">Prace na stacjach elektroenergetycznych należy wykonywać zgodnie z Instrukcją organizacji bezpiecznej pracy przy urządzeniach energetycznych TAURON Dystrybucja S.A. (wersja trzecia, dostępna na stronie </w:t>
      </w:r>
      <w:hyperlink r:id="rId10">
        <w:r w:rsidR="00104E72" w:rsidRPr="002C04DF">
          <w:rPr>
            <w:rFonts w:ascii="Arial" w:eastAsia="Times New Roman" w:hAnsi="Arial" w:cs="Arial"/>
            <w:lang w:eastAsia="pl-PL"/>
          </w:rPr>
          <w:t>https://www.tauron-dystrybucja.pl/uslugi-dystrybucyjne/iobp</w:t>
        </w:r>
      </w:hyperlink>
      <w:r w:rsidR="00104E72" w:rsidRPr="002C04DF">
        <w:rPr>
          <w:rFonts w:ascii="Arial" w:eastAsia="Times New Roman" w:hAnsi="Arial" w:cs="Arial"/>
          <w:lang w:eastAsia="pl-PL"/>
        </w:rPr>
        <w:t>) po wcześniejszym zgłoszeniu zespołu pracowników Wykonawcy do wykonywania prac. Zgłoszenie powinno zostać złożone z odpowiednim wyprzedzeniem w stosunku do planowanego terminu rozpoczęcia prac, tak aby możliwe było zapewnienie właściwej organizacji bezpiecznej pracy.  Wydawanie poleceń na pracę oraz dopuszczenie do pracy na stacjach elektroenergetycznych zapewni przedstawiciel TAURON Dystrybucja S.A. Oddział w</w:t>
      </w:r>
      <w:r>
        <w:rPr>
          <w:rFonts w:ascii="Arial" w:eastAsia="Times New Roman" w:hAnsi="Arial" w:cs="Arial"/>
          <w:lang w:eastAsia="pl-PL"/>
        </w:rPr>
        <w:t xml:space="preserve"> Krakowie (jednostka terenowa w</w:t>
      </w:r>
      <w:r w:rsidR="00104E72" w:rsidRPr="002C04DF">
        <w:rPr>
          <w:rFonts w:ascii="Arial" w:eastAsia="Times New Roman" w:hAnsi="Arial" w:cs="Arial"/>
          <w:lang w:eastAsia="pl-PL"/>
        </w:rPr>
        <w:t xml:space="preserve"> </w:t>
      </w:r>
      <w:r w:rsidR="003C7C52" w:rsidRPr="002C04DF">
        <w:rPr>
          <w:rFonts w:ascii="Arial" w:eastAsia="Times New Roman" w:hAnsi="Arial" w:cs="Arial"/>
          <w:lang w:eastAsia="pl-PL"/>
        </w:rPr>
        <w:t>Nowym Targu</w:t>
      </w:r>
      <w:r>
        <w:rPr>
          <w:rFonts w:ascii="Arial" w:eastAsia="Times New Roman" w:hAnsi="Arial" w:cs="Arial"/>
          <w:lang w:eastAsia="pl-PL"/>
        </w:rPr>
        <w:t>)</w:t>
      </w:r>
    </w:p>
    <w:p w14:paraId="185485E4" w14:textId="77777777" w:rsidR="00865ADA" w:rsidRPr="00BB041D" w:rsidRDefault="00865ADA" w:rsidP="00865ADA">
      <w:pPr>
        <w:suppressAutoHyphens/>
        <w:spacing w:after="0"/>
        <w:ind w:left="567"/>
        <w:jc w:val="both"/>
        <w:rPr>
          <w:rFonts w:ascii="Arial" w:eastAsia="Times New Roman" w:hAnsi="Arial" w:cs="Arial"/>
          <w:highlight w:val="yellow"/>
          <w:lang w:eastAsia="pl-PL"/>
        </w:rPr>
      </w:pPr>
    </w:p>
    <w:p w14:paraId="7DA1343F" w14:textId="77777777" w:rsidR="00865ADA" w:rsidRPr="002C04DF" w:rsidRDefault="00B721E4" w:rsidP="002C04DF">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sidRPr="002C04DF">
        <w:rPr>
          <w:rFonts w:ascii="Arial" w:hAnsi="Arial" w:cs="Arial"/>
          <w:b/>
          <w:sz w:val="22"/>
          <w:szCs w:val="22"/>
        </w:rPr>
        <w:t>Zakres</w:t>
      </w:r>
      <w:r w:rsidR="00865ADA" w:rsidRPr="002C04DF">
        <w:rPr>
          <w:rFonts w:ascii="Arial" w:hAnsi="Arial" w:cs="Arial"/>
          <w:b/>
          <w:sz w:val="22"/>
          <w:szCs w:val="22"/>
        </w:rPr>
        <w:t xml:space="preserve"> robót </w:t>
      </w:r>
      <w:r w:rsidR="000E0BDA" w:rsidRPr="002C04DF">
        <w:rPr>
          <w:rFonts w:ascii="Arial" w:hAnsi="Arial" w:cs="Arial"/>
          <w:b/>
          <w:sz w:val="22"/>
          <w:szCs w:val="22"/>
        </w:rPr>
        <w:t xml:space="preserve"> </w:t>
      </w:r>
    </w:p>
    <w:p w14:paraId="2C5E4C79" w14:textId="77777777" w:rsidR="00E33B71" w:rsidRPr="00E33B71" w:rsidRDefault="00E33B71" w:rsidP="00E33B71">
      <w:pPr>
        <w:suppressAutoHyphens/>
        <w:spacing w:after="0"/>
        <w:jc w:val="both"/>
        <w:rPr>
          <w:rFonts w:ascii="Arial" w:eastAsia="Times New Roman" w:hAnsi="Arial" w:cs="Arial"/>
          <w:lang w:eastAsia="pl-PL"/>
        </w:rPr>
      </w:pPr>
      <w:r w:rsidRPr="00E33B71">
        <w:rPr>
          <w:rFonts w:ascii="Arial" w:eastAsia="Times New Roman" w:hAnsi="Arial" w:cs="Arial"/>
          <w:lang w:eastAsia="pl-PL"/>
        </w:rPr>
        <w:t>Przedmiot zamówienia obejmuje następujący zakres prac/robót do wykonania (dołączona mapka z naniesionym obszarem zakresu prac)</w:t>
      </w:r>
    </w:p>
    <w:p w14:paraId="38A893E7" w14:textId="77777777" w:rsidR="00E33B71" w:rsidRDefault="00E33B71" w:rsidP="00E33B71">
      <w:pPr>
        <w:pStyle w:val="Akapitzlist"/>
        <w:numPr>
          <w:ilvl w:val="0"/>
          <w:numId w:val="8"/>
        </w:numPr>
        <w:suppressAutoHyphens/>
        <w:spacing w:after="0"/>
        <w:jc w:val="both"/>
        <w:rPr>
          <w:rFonts w:ascii="Arial" w:eastAsia="Times New Roman" w:hAnsi="Arial" w:cs="Arial"/>
          <w:lang w:eastAsia="pl-PL"/>
        </w:rPr>
      </w:pPr>
      <w:r w:rsidRPr="00E33B71">
        <w:rPr>
          <w:rFonts w:ascii="Arial" w:eastAsia="Times New Roman" w:hAnsi="Arial" w:cs="Arial"/>
          <w:lang w:eastAsia="pl-PL"/>
        </w:rPr>
        <w:t>Wykonanie projektu przebudowy drogi oraz budowy kanalizacji opadowej oraz zgłoszenie prac do Starostwa Powiatowego w Nowym Targu</w:t>
      </w:r>
      <w:r w:rsidR="00EC59BD">
        <w:rPr>
          <w:rFonts w:ascii="Arial" w:eastAsia="Times New Roman" w:hAnsi="Arial" w:cs="Arial"/>
          <w:lang w:eastAsia="pl-PL"/>
        </w:rPr>
        <w:t xml:space="preserve"> – uzyskanie niezbędnych zezwoleń na wykonanie wszelkich prac jest po stronie Wykonawcy</w:t>
      </w:r>
    </w:p>
    <w:p w14:paraId="363EC582" w14:textId="77777777" w:rsidR="00E33B71" w:rsidRDefault="00E33B71" w:rsidP="00E33B71">
      <w:pPr>
        <w:pStyle w:val="Akapitzlist"/>
        <w:numPr>
          <w:ilvl w:val="1"/>
          <w:numId w:val="8"/>
        </w:numPr>
        <w:suppressAutoHyphens/>
        <w:spacing w:after="0"/>
        <w:jc w:val="both"/>
        <w:rPr>
          <w:rFonts w:ascii="Arial" w:eastAsia="Times New Roman" w:hAnsi="Arial" w:cs="Arial"/>
          <w:lang w:eastAsia="pl-PL"/>
        </w:rPr>
      </w:pPr>
      <w:r w:rsidRPr="00E33B71">
        <w:rPr>
          <w:rFonts w:ascii="Arial" w:eastAsia="Times New Roman" w:hAnsi="Arial" w:cs="Arial"/>
          <w:lang w:eastAsia="pl-PL"/>
        </w:rPr>
        <w:t xml:space="preserve">Projekt należy koordynować z pracami wykonywanymi na GPZ Szaflary przez generalnego Wykonawcę. </w:t>
      </w:r>
    </w:p>
    <w:p w14:paraId="212BD5BC" w14:textId="77777777" w:rsidR="00E33B71" w:rsidRDefault="00E33B71" w:rsidP="00E33B71">
      <w:pPr>
        <w:pStyle w:val="Akapitzlist"/>
        <w:numPr>
          <w:ilvl w:val="1"/>
          <w:numId w:val="8"/>
        </w:numPr>
        <w:suppressAutoHyphens/>
        <w:spacing w:after="0"/>
        <w:jc w:val="both"/>
        <w:rPr>
          <w:rFonts w:ascii="Arial" w:eastAsia="Times New Roman" w:hAnsi="Arial" w:cs="Arial"/>
          <w:lang w:eastAsia="pl-PL"/>
        </w:rPr>
      </w:pPr>
      <w:r w:rsidRPr="00E33B71">
        <w:rPr>
          <w:rFonts w:ascii="Arial" w:eastAsia="Times New Roman" w:hAnsi="Arial" w:cs="Arial"/>
          <w:lang w:eastAsia="pl-PL"/>
        </w:rPr>
        <w:t xml:space="preserve">W projekcie należy uzgodnić z Tauron Dystrybucja S.A. w Krakowie rzędne i przekrój </w:t>
      </w:r>
    </w:p>
    <w:p w14:paraId="29B3480B" w14:textId="77777777" w:rsidR="00E33B71" w:rsidRPr="00E33B71" w:rsidRDefault="00E33B71" w:rsidP="00E33B71">
      <w:pPr>
        <w:pStyle w:val="Akapitzlist"/>
        <w:numPr>
          <w:ilvl w:val="1"/>
          <w:numId w:val="8"/>
        </w:numPr>
        <w:suppressAutoHyphens/>
        <w:spacing w:after="0"/>
        <w:jc w:val="both"/>
        <w:rPr>
          <w:rFonts w:ascii="Arial" w:eastAsia="Times New Roman" w:hAnsi="Arial" w:cs="Arial"/>
          <w:lang w:eastAsia="pl-PL"/>
        </w:rPr>
      </w:pPr>
      <w:r w:rsidRPr="00E33B71">
        <w:rPr>
          <w:rFonts w:ascii="Arial" w:eastAsia="Times New Roman" w:hAnsi="Arial" w:cs="Arial"/>
          <w:lang w:eastAsia="pl-PL"/>
        </w:rPr>
        <w:t>Po wykonaniu projektu, należy uzgodnić go z Tauron Dystrybucja SA w Krakowie</w:t>
      </w:r>
    </w:p>
    <w:p w14:paraId="5DDF910E" w14:textId="77777777" w:rsidR="00E33B71" w:rsidRPr="00E33B71" w:rsidRDefault="00E33B71" w:rsidP="00E33B71">
      <w:pPr>
        <w:pStyle w:val="Akapitzlist"/>
        <w:numPr>
          <w:ilvl w:val="0"/>
          <w:numId w:val="8"/>
        </w:numPr>
        <w:suppressAutoHyphens/>
        <w:spacing w:after="0"/>
        <w:jc w:val="both"/>
        <w:rPr>
          <w:rFonts w:ascii="Arial" w:eastAsia="Times New Roman" w:hAnsi="Arial" w:cs="Arial"/>
          <w:lang w:eastAsia="pl-PL"/>
        </w:rPr>
      </w:pPr>
      <w:r w:rsidRPr="00E33B71">
        <w:rPr>
          <w:rFonts w:ascii="Arial" w:eastAsia="Times New Roman" w:hAnsi="Arial" w:cs="Arial"/>
          <w:lang w:eastAsia="pl-PL"/>
        </w:rPr>
        <w:t>W przypadku projektu i budowy drogi oraz kanalizacji należy nawiązać się do istniejącej/budowanej infrastruktury drogowej i kanalizacyjnej na terenie wewnętrznym GPZ</w:t>
      </w:r>
      <w:r w:rsidR="00027C9F">
        <w:rPr>
          <w:rFonts w:ascii="Arial" w:eastAsia="Times New Roman" w:hAnsi="Arial" w:cs="Arial"/>
          <w:lang w:eastAsia="pl-PL"/>
        </w:rPr>
        <w:t>.</w:t>
      </w:r>
    </w:p>
    <w:p w14:paraId="64CCB5BA" w14:textId="77777777" w:rsidR="00E33B71" w:rsidRPr="00E33B71" w:rsidRDefault="00E33B71" w:rsidP="00E33B71">
      <w:pPr>
        <w:suppressAutoHyphens/>
        <w:spacing w:after="0"/>
        <w:jc w:val="both"/>
        <w:rPr>
          <w:rFonts w:ascii="Arial" w:eastAsia="Times New Roman" w:hAnsi="Arial" w:cs="Arial"/>
          <w:lang w:eastAsia="pl-PL"/>
        </w:rPr>
      </w:pPr>
    </w:p>
    <w:p w14:paraId="1C649323" w14:textId="77777777" w:rsidR="00E33B71" w:rsidRPr="00B24A5D" w:rsidRDefault="00E33B71" w:rsidP="00B24A5D">
      <w:pPr>
        <w:pStyle w:val="Akapitzlist"/>
        <w:numPr>
          <w:ilvl w:val="0"/>
          <w:numId w:val="8"/>
        </w:numPr>
        <w:suppressAutoHyphens/>
        <w:spacing w:after="0"/>
        <w:jc w:val="both"/>
        <w:rPr>
          <w:rFonts w:ascii="Arial" w:eastAsia="Times New Roman" w:hAnsi="Arial" w:cs="Arial"/>
          <w:lang w:eastAsia="pl-PL"/>
        </w:rPr>
      </w:pPr>
      <w:r w:rsidRPr="00B24A5D">
        <w:rPr>
          <w:rFonts w:ascii="Arial" w:eastAsia="Times New Roman" w:hAnsi="Arial" w:cs="Arial"/>
          <w:lang w:eastAsia="pl-PL"/>
        </w:rPr>
        <w:t>Budowa kanalizacji deszczowej dla tego odcinka drogi celem odprowadzenia wód opadowych.</w:t>
      </w:r>
    </w:p>
    <w:p w14:paraId="596D7523" w14:textId="77777777" w:rsidR="00E33B71" w:rsidRPr="00E33B71" w:rsidRDefault="00E33B71" w:rsidP="00B24A5D">
      <w:pPr>
        <w:suppressAutoHyphens/>
        <w:spacing w:after="0"/>
        <w:ind w:left="708"/>
        <w:jc w:val="both"/>
        <w:rPr>
          <w:rFonts w:ascii="Arial" w:eastAsia="Times New Roman" w:hAnsi="Arial" w:cs="Arial"/>
          <w:lang w:eastAsia="pl-PL"/>
        </w:rPr>
      </w:pPr>
      <w:r w:rsidRPr="00E33B71">
        <w:rPr>
          <w:rFonts w:ascii="Arial" w:eastAsia="Times New Roman" w:hAnsi="Arial" w:cs="Arial"/>
          <w:lang w:eastAsia="pl-PL"/>
        </w:rPr>
        <w:t xml:space="preserve">Proponuje się włączenie planowanej kanalizacji drogi do instalacji kanalizacji deszczowej wybudowanej w ramach modernizacji stacji na jej terenie i odprowadzenie wód opadowych i roztopowych docelowo do zaprojektowanego otwartego zbiornika retencyjno-odparowującego, który znajduje się na terenie stacji. Możliwość wykonania takiego podłączenia powinna zostać poprzedzona wykonaniem stosownych obliczeń celem określenia ilości odprowadzanych wód z terenu drogi i możliwość ich przejęcia przez wspomniany zbiornik (parametry zbiornika i ilość odprowadzanych wód w załączniku „GPZ </w:t>
      </w:r>
      <w:proofErr w:type="spellStart"/>
      <w:r w:rsidRPr="00E33B71">
        <w:rPr>
          <w:rFonts w:ascii="Arial" w:eastAsia="Times New Roman" w:hAnsi="Arial" w:cs="Arial"/>
          <w:lang w:eastAsia="pl-PL"/>
        </w:rPr>
        <w:t>Szaflary_zbiornik</w:t>
      </w:r>
      <w:proofErr w:type="spellEnd"/>
      <w:r w:rsidRPr="00E33B71">
        <w:rPr>
          <w:rFonts w:ascii="Arial" w:eastAsia="Times New Roman" w:hAnsi="Arial" w:cs="Arial"/>
          <w:lang w:eastAsia="pl-PL"/>
        </w:rPr>
        <w:t xml:space="preserve">”). W przypadku braku takiej możliwości proszę zaproponować inne możliwe do wykonania rozwiązanie (należy uwzględnić ewentualną potrzebę uzyskania stosownych zgód </w:t>
      </w:r>
      <w:proofErr w:type="spellStart"/>
      <w:r w:rsidRPr="00E33B71">
        <w:rPr>
          <w:rFonts w:ascii="Arial" w:eastAsia="Times New Roman" w:hAnsi="Arial" w:cs="Arial"/>
          <w:lang w:eastAsia="pl-PL"/>
        </w:rPr>
        <w:t>itd</w:t>
      </w:r>
      <w:proofErr w:type="spellEnd"/>
      <w:r w:rsidRPr="00E33B71">
        <w:rPr>
          <w:rFonts w:ascii="Arial" w:eastAsia="Times New Roman" w:hAnsi="Arial" w:cs="Arial"/>
          <w:lang w:eastAsia="pl-PL"/>
        </w:rPr>
        <w:t>…). Zasadnym wydaje się zastosowanie odwodnienia liniowego w linii bramy wjazdowej na GPZ.</w:t>
      </w:r>
    </w:p>
    <w:p w14:paraId="5733AE3C" w14:textId="77777777" w:rsidR="00E33B71" w:rsidRPr="00E33B71" w:rsidRDefault="00E33B71" w:rsidP="00E33B71">
      <w:pPr>
        <w:suppressAutoHyphens/>
        <w:spacing w:after="0"/>
        <w:jc w:val="both"/>
        <w:rPr>
          <w:rFonts w:ascii="Arial" w:eastAsia="Times New Roman" w:hAnsi="Arial" w:cs="Arial"/>
          <w:lang w:eastAsia="pl-PL"/>
        </w:rPr>
      </w:pPr>
    </w:p>
    <w:p w14:paraId="74B00A90" w14:textId="77777777" w:rsidR="00E33B71" w:rsidRPr="00B24A5D" w:rsidRDefault="00E33B71" w:rsidP="00B24A5D">
      <w:pPr>
        <w:pStyle w:val="Akapitzlist"/>
        <w:numPr>
          <w:ilvl w:val="0"/>
          <w:numId w:val="8"/>
        </w:numPr>
        <w:suppressAutoHyphens/>
        <w:spacing w:after="0"/>
        <w:jc w:val="both"/>
        <w:rPr>
          <w:rFonts w:ascii="Arial" w:eastAsia="Times New Roman" w:hAnsi="Arial" w:cs="Arial"/>
          <w:lang w:eastAsia="pl-PL"/>
        </w:rPr>
      </w:pPr>
      <w:r w:rsidRPr="00B24A5D">
        <w:rPr>
          <w:rFonts w:ascii="Arial" w:eastAsia="Times New Roman" w:hAnsi="Arial" w:cs="Arial"/>
          <w:lang w:eastAsia="pl-PL"/>
        </w:rPr>
        <w:t>Utwardzenie odcinka drogi poprzez zastosowanie odpowiedniej podbudowy i wykonania nawierzchni z kostki brukowej, Koniecznym jest wykonanie podbudowy drogi dostosowanej do możliwości jej obciążenia przy wykorzystaniu ciężkiego sprzętu samochodowego (naczepa z transformatorem 110/SN) – tj. ok 30 ton. Należy uwzględnić, że w obszarze remontowanej drogi znajduje się infrastruktura elektroenergetyczna.</w:t>
      </w:r>
    </w:p>
    <w:p w14:paraId="20921D31" w14:textId="77777777" w:rsidR="00E33B71" w:rsidRPr="00E33B71" w:rsidRDefault="00E33B71" w:rsidP="00E33B71">
      <w:pPr>
        <w:suppressAutoHyphens/>
        <w:spacing w:after="0"/>
        <w:jc w:val="both"/>
        <w:rPr>
          <w:rFonts w:ascii="Arial" w:eastAsia="Times New Roman" w:hAnsi="Arial" w:cs="Arial"/>
          <w:lang w:eastAsia="pl-PL"/>
        </w:rPr>
      </w:pPr>
    </w:p>
    <w:p w14:paraId="2076A36A" w14:textId="77777777" w:rsidR="00E33B71" w:rsidRPr="00B24A5D" w:rsidRDefault="00E33B71" w:rsidP="00B24A5D">
      <w:pPr>
        <w:pStyle w:val="Akapitzlist"/>
        <w:numPr>
          <w:ilvl w:val="0"/>
          <w:numId w:val="8"/>
        </w:numPr>
        <w:suppressAutoHyphens/>
        <w:spacing w:after="0"/>
        <w:jc w:val="both"/>
        <w:rPr>
          <w:rFonts w:ascii="Arial" w:eastAsia="Times New Roman" w:hAnsi="Arial" w:cs="Arial"/>
          <w:lang w:eastAsia="pl-PL"/>
        </w:rPr>
      </w:pPr>
      <w:r w:rsidRPr="00B24A5D">
        <w:rPr>
          <w:rFonts w:ascii="Arial" w:eastAsia="Times New Roman" w:hAnsi="Arial" w:cs="Arial"/>
          <w:lang w:eastAsia="pl-PL"/>
        </w:rPr>
        <w:t xml:space="preserve">Budowa kanalizacji i utwardzenie drogi powinno obejmować odcinek pomiędzy główną bramą wjazdową do stacji 110/SN Szaflary a zmodernizowaną drogą gminną – całość zadania przewidziana do wykonania na terenie działki należącej/będącej w użytkowaniu wieczystym TD S.A. – załącznik „GPZ </w:t>
      </w:r>
      <w:proofErr w:type="spellStart"/>
      <w:r w:rsidRPr="00B24A5D">
        <w:rPr>
          <w:rFonts w:ascii="Arial" w:eastAsia="Times New Roman" w:hAnsi="Arial" w:cs="Arial"/>
          <w:lang w:eastAsia="pl-PL"/>
        </w:rPr>
        <w:t>Szaflary_działka</w:t>
      </w:r>
      <w:proofErr w:type="spellEnd"/>
      <w:r w:rsidRPr="00B24A5D">
        <w:rPr>
          <w:rFonts w:ascii="Arial" w:eastAsia="Times New Roman" w:hAnsi="Arial" w:cs="Arial"/>
          <w:lang w:eastAsia="pl-PL"/>
        </w:rPr>
        <w:t xml:space="preserve"> przed GPZ” (fragment działki na której przewidziano remont drogi zaznaczono na żółto). TD S.A. zlecił już firmie zewnętrznej wyznaczenie punktów granicznych działki nr 716/64 w zakresie jak we wspomnianym załączniku</w:t>
      </w:r>
      <w:r w:rsidR="00027C9F">
        <w:rPr>
          <w:rFonts w:ascii="Arial" w:eastAsia="Times New Roman" w:hAnsi="Arial" w:cs="Arial"/>
          <w:lang w:eastAsia="pl-PL"/>
        </w:rPr>
        <w:t>.</w:t>
      </w:r>
    </w:p>
    <w:p w14:paraId="0267DF58" w14:textId="77777777" w:rsidR="00E33B71" w:rsidRPr="00E33B71" w:rsidRDefault="00E33B71" w:rsidP="00E33B71">
      <w:pPr>
        <w:suppressAutoHyphens/>
        <w:spacing w:after="0"/>
        <w:jc w:val="both"/>
        <w:rPr>
          <w:rFonts w:ascii="Arial" w:eastAsia="Times New Roman" w:hAnsi="Arial" w:cs="Arial"/>
          <w:lang w:eastAsia="pl-PL"/>
        </w:rPr>
      </w:pPr>
    </w:p>
    <w:p w14:paraId="65EFF188" w14:textId="77777777" w:rsidR="00E33B71" w:rsidRPr="00B24A5D" w:rsidRDefault="00E33B71" w:rsidP="00B24A5D">
      <w:pPr>
        <w:pStyle w:val="Akapitzlist"/>
        <w:numPr>
          <w:ilvl w:val="0"/>
          <w:numId w:val="8"/>
        </w:numPr>
        <w:suppressAutoHyphens/>
        <w:spacing w:after="0"/>
        <w:jc w:val="both"/>
        <w:rPr>
          <w:rFonts w:ascii="Arial" w:eastAsia="Times New Roman" w:hAnsi="Arial" w:cs="Arial"/>
          <w:lang w:eastAsia="pl-PL"/>
        </w:rPr>
      </w:pPr>
      <w:r w:rsidRPr="00B24A5D">
        <w:rPr>
          <w:rFonts w:ascii="Arial" w:eastAsia="Times New Roman" w:hAnsi="Arial" w:cs="Arial"/>
          <w:lang w:eastAsia="pl-PL"/>
        </w:rPr>
        <w:t>Przed rozpoczęciem prac (czy to projektowych czy budowlanych) należy uzyskać od Tauron Dystrybucja S.A. zgody na wejście na teren (odpowiednie dopuszczenia do wykonywania prac)</w:t>
      </w:r>
    </w:p>
    <w:p w14:paraId="4111E1F3" w14:textId="77777777" w:rsidR="00E33B71" w:rsidRDefault="00E33B71" w:rsidP="00E33B71">
      <w:pPr>
        <w:suppressAutoHyphens/>
        <w:spacing w:after="0"/>
        <w:jc w:val="both"/>
        <w:rPr>
          <w:rFonts w:ascii="Arial" w:eastAsia="Times New Roman" w:hAnsi="Arial" w:cs="Arial"/>
          <w:lang w:eastAsia="pl-PL"/>
        </w:rPr>
      </w:pPr>
    </w:p>
    <w:p w14:paraId="6615F533" w14:textId="77777777" w:rsidR="000A3B85" w:rsidRPr="00A51359" w:rsidRDefault="000A3B85" w:rsidP="002C04DF">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sidRPr="00A51359">
        <w:rPr>
          <w:rFonts w:ascii="Arial" w:hAnsi="Arial" w:cs="Arial"/>
          <w:b/>
          <w:sz w:val="22"/>
          <w:szCs w:val="22"/>
        </w:rPr>
        <w:t xml:space="preserve">Dodatkowe </w:t>
      </w:r>
      <w:r>
        <w:rPr>
          <w:rFonts w:ascii="Arial" w:hAnsi="Arial" w:cs="Arial"/>
          <w:b/>
          <w:sz w:val="22"/>
          <w:szCs w:val="22"/>
        </w:rPr>
        <w:t xml:space="preserve">informacje i </w:t>
      </w:r>
      <w:r w:rsidRPr="00A51359">
        <w:rPr>
          <w:rFonts w:ascii="Arial" w:hAnsi="Arial" w:cs="Arial"/>
          <w:b/>
          <w:sz w:val="22"/>
          <w:szCs w:val="22"/>
        </w:rPr>
        <w:t>wymagania</w:t>
      </w:r>
    </w:p>
    <w:p w14:paraId="736CA221" w14:textId="77777777" w:rsidR="000A3B85" w:rsidRPr="00F34E14" w:rsidRDefault="000A3B85" w:rsidP="000A3B85">
      <w:pPr>
        <w:pStyle w:val="Standard"/>
        <w:numPr>
          <w:ilvl w:val="0"/>
          <w:numId w:val="13"/>
        </w:numPr>
        <w:spacing w:after="100" w:afterAutospacing="1"/>
        <w:jc w:val="both"/>
        <w:rPr>
          <w:rFonts w:ascii="Arial" w:hAnsi="Arial" w:cs="Arial"/>
          <w:sz w:val="22"/>
          <w:szCs w:val="22"/>
        </w:rPr>
      </w:pPr>
      <w:r w:rsidRPr="00F34E14">
        <w:rPr>
          <w:rFonts w:ascii="Arial" w:hAnsi="Arial" w:cs="Arial"/>
          <w:sz w:val="22"/>
          <w:szCs w:val="22"/>
        </w:rPr>
        <w:t xml:space="preserve">Rozliczenie z Wykonawcą nastąpi na podstawie </w:t>
      </w:r>
      <w:r>
        <w:rPr>
          <w:rFonts w:ascii="Arial" w:hAnsi="Arial" w:cs="Arial"/>
          <w:sz w:val="22"/>
          <w:szCs w:val="22"/>
        </w:rPr>
        <w:t>prawidłowo</w:t>
      </w:r>
      <w:r w:rsidRPr="00F34E14">
        <w:rPr>
          <w:rFonts w:ascii="Arial" w:hAnsi="Arial" w:cs="Arial"/>
          <w:sz w:val="22"/>
          <w:szCs w:val="22"/>
        </w:rPr>
        <w:t xml:space="preserve"> wystawionej faktury. Podstawą do wystawienia faktury będzie dokonanie protokolarnego pozytywnego odbioru końcowego </w:t>
      </w:r>
      <w:r>
        <w:rPr>
          <w:rFonts w:ascii="Arial" w:hAnsi="Arial" w:cs="Arial"/>
          <w:sz w:val="22"/>
          <w:szCs w:val="22"/>
        </w:rPr>
        <w:t>przedmiotu zamówienia</w:t>
      </w:r>
      <w:r w:rsidRPr="00F34E14">
        <w:rPr>
          <w:rFonts w:ascii="Arial" w:hAnsi="Arial" w:cs="Arial"/>
          <w:sz w:val="22"/>
          <w:szCs w:val="22"/>
        </w:rPr>
        <w:t xml:space="preserve"> przez przedstawicieli Zamawiającego i Wykonawcy. Zapłata należności Wykonawcy nastąpi na podstawie doręczonej przez Wykonawcę faktury końcowej w terminie 30 dni, licząc od daty jej doręczenia Zamawiającemu</w:t>
      </w:r>
      <w:r>
        <w:rPr>
          <w:rFonts w:ascii="Arial" w:hAnsi="Arial" w:cs="Arial"/>
          <w:sz w:val="22"/>
          <w:szCs w:val="22"/>
        </w:rPr>
        <w:t>.</w:t>
      </w:r>
    </w:p>
    <w:p w14:paraId="2994CED1" w14:textId="77777777" w:rsidR="000A3B85" w:rsidRDefault="000A3B85" w:rsidP="000A3B85">
      <w:pPr>
        <w:pStyle w:val="Standard"/>
        <w:numPr>
          <w:ilvl w:val="0"/>
          <w:numId w:val="13"/>
        </w:numPr>
        <w:spacing w:after="100" w:afterAutospacing="1"/>
        <w:jc w:val="both"/>
        <w:rPr>
          <w:rFonts w:ascii="Arial" w:hAnsi="Arial" w:cs="Arial"/>
          <w:sz w:val="22"/>
          <w:szCs w:val="22"/>
        </w:rPr>
      </w:pPr>
      <w:r>
        <w:rPr>
          <w:rFonts w:ascii="Arial" w:hAnsi="Arial" w:cs="Arial"/>
          <w:sz w:val="22"/>
          <w:szCs w:val="22"/>
        </w:rPr>
        <w:t>Wykonawca zobowiązany jest posiadać (oraz zapewnić ciągłość w okresie realizacji przedmiotu zamówienia) polisę ubezpieczenia</w:t>
      </w:r>
      <w:r w:rsidRPr="00385CAE">
        <w:rPr>
          <w:rFonts w:ascii="Arial" w:hAnsi="Arial" w:cs="Arial"/>
          <w:sz w:val="22"/>
          <w:szCs w:val="22"/>
        </w:rPr>
        <w:t xml:space="preserve"> odpowiedzialności cywilnej (OC), w której rodzaj działalności objętej ochroną będzie zgodny z </w:t>
      </w:r>
      <w:r>
        <w:rPr>
          <w:rFonts w:ascii="Arial" w:hAnsi="Arial" w:cs="Arial"/>
          <w:sz w:val="22"/>
          <w:szCs w:val="22"/>
        </w:rPr>
        <w:t>przedmiotem zamówienia.</w:t>
      </w:r>
    </w:p>
    <w:p w14:paraId="4CCEE118" w14:textId="77777777" w:rsidR="001A788E" w:rsidRDefault="001A788E" w:rsidP="00E33B71">
      <w:pPr>
        <w:suppressAutoHyphens/>
        <w:spacing w:after="0"/>
        <w:jc w:val="both"/>
        <w:rPr>
          <w:rFonts w:ascii="Arial" w:eastAsia="Times New Roman" w:hAnsi="Arial" w:cs="Arial"/>
          <w:lang w:eastAsia="pl-PL"/>
        </w:rPr>
      </w:pPr>
    </w:p>
    <w:p w14:paraId="379E4643" w14:textId="77777777" w:rsidR="001A788E" w:rsidRDefault="001A788E" w:rsidP="00E33B71">
      <w:pPr>
        <w:suppressAutoHyphens/>
        <w:spacing w:after="0"/>
        <w:jc w:val="both"/>
        <w:rPr>
          <w:rFonts w:ascii="Arial" w:eastAsia="Times New Roman" w:hAnsi="Arial" w:cs="Arial"/>
          <w:lang w:eastAsia="pl-PL"/>
        </w:rPr>
      </w:pPr>
    </w:p>
    <w:p w14:paraId="4DFA4B6F" w14:textId="77777777" w:rsidR="001A788E" w:rsidRDefault="001A788E" w:rsidP="00E33B71">
      <w:pPr>
        <w:suppressAutoHyphens/>
        <w:spacing w:after="0"/>
        <w:jc w:val="both"/>
        <w:rPr>
          <w:rFonts w:ascii="Arial" w:eastAsia="Times New Roman" w:hAnsi="Arial" w:cs="Arial"/>
          <w:lang w:eastAsia="pl-PL"/>
        </w:rPr>
      </w:pPr>
    </w:p>
    <w:p w14:paraId="162CCC06" w14:textId="77777777" w:rsidR="001A788E" w:rsidRDefault="001A788E" w:rsidP="00E33B71">
      <w:pPr>
        <w:suppressAutoHyphens/>
        <w:spacing w:after="0"/>
        <w:jc w:val="both"/>
        <w:rPr>
          <w:rFonts w:ascii="Arial" w:eastAsia="Times New Roman" w:hAnsi="Arial" w:cs="Arial"/>
          <w:lang w:eastAsia="pl-PL"/>
        </w:rPr>
      </w:pPr>
    </w:p>
    <w:p w14:paraId="4F9BCED5" w14:textId="77777777" w:rsidR="00A76BC4" w:rsidRDefault="00A76BC4" w:rsidP="00E33B71">
      <w:pPr>
        <w:suppressAutoHyphens/>
        <w:spacing w:after="0"/>
        <w:jc w:val="both"/>
        <w:rPr>
          <w:rFonts w:ascii="Arial" w:eastAsia="Times New Roman" w:hAnsi="Arial" w:cs="Arial"/>
          <w:lang w:eastAsia="pl-PL"/>
        </w:rPr>
      </w:pPr>
    </w:p>
    <w:p w14:paraId="275A9440" w14:textId="77777777" w:rsidR="00027C9F" w:rsidRPr="002C04DF" w:rsidRDefault="00027C9F" w:rsidP="002C04DF">
      <w:pPr>
        <w:pStyle w:val="Textbody"/>
        <w:numPr>
          <w:ilvl w:val="0"/>
          <w:numId w:val="10"/>
        </w:numPr>
        <w:pBdr>
          <w:bottom w:val="single" w:sz="4" w:space="8" w:color="000001"/>
        </w:pBdr>
        <w:spacing w:after="100" w:afterAutospacing="1"/>
        <w:ind w:left="284" w:hanging="284"/>
        <w:jc w:val="both"/>
        <w:rPr>
          <w:rFonts w:ascii="Arial" w:hAnsi="Arial" w:cs="Arial"/>
          <w:b/>
          <w:sz w:val="22"/>
          <w:szCs w:val="22"/>
        </w:rPr>
      </w:pPr>
      <w:r>
        <w:rPr>
          <w:rFonts w:ascii="Arial" w:hAnsi="Arial" w:cs="Arial"/>
          <w:b/>
          <w:sz w:val="22"/>
          <w:szCs w:val="22"/>
        </w:rPr>
        <w:t>Załączniki do OPZ</w:t>
      </w:r>
    </w:p>
    <w:p w14:paraId="58F6310B" w14:textId="77777777" w:rsidR="001A788E" w:rsidRDefault="001A788E" w:rsidP="001A788E">
      <w:pPr>
        <w:pStyle w:val="Standard"/>
        <w:numPr>
          <w:ilvl w:val="0"/>
          <w:numId w:val="11"/>
        </w:numPr>
        <w:spacing w:after="100" w:afterAutospacing="1"/>
        <w:rPr>
          <w:rFonts w:ascii="Arial" w:hAnsi="Arial" w:cs="Arial"/>
          <w:sz w:val="22"/>
          <w:szCs w:val="22"/>
        </w:rPr>
      </w:pPr>
      <w:bookmarkStart w:id="2" w:name="_Hlk175230195"/>
      <w:r>
        <w:rPr>
          <w:rFonts w:ascii="Arial" w:hAnsi="Arial" w:cs="Arial"/>
          <w:sz w:val="22"/>
          <w:szCs w:val="22"/>
        </w:rPr>
        <w:t xml:space="preserve">Mapka GZP Szaflary Działka </w:t>
      </w:r>
    </w:p>
    <w:p w14:paraId="77C44C02" w14:textId="77777777" w:rsidR="00027C9F" w:rsidRDefault="00027C9F" w:rsidP="00027C9F">
      <w:pPr>
        <w:pStyle w:val="Standard"/>
        <w:numPr>
          <w:ilvl w:val="0"/>
          <w:numId w:val="11"/>
        </w:numPr>
        <w:spacing w:after="100" w:afterAutospacing="1"/>
        <w:rPr>
          <w:rFonts w:ascii="Arial" w:hAnsi="Arial" w:cs="Arial"/>
          <w:sz w:val="22"/>
          <w:szCs w:val="22"/>
        </w:rPr>
      </w:pPr>
      <w:r>
        <w:rPr>
          <w:rFonts w:ascii="Arial" w:hAnsi="Arial" w:cs="Arial"/>
          <w:sz w:val="22"/>
          <w:szCs w:val="22"/>
        </w:rPr>
        <w:t>Dokument</w:t>
      </w:r>
      <w:r w:rsidRPr="00027C9F">
        <w:rPr>
          <w:rFonts w:ascii="Arial" w:hAnsi="Arial" w:cs="Arial"/>
          <w:sz w:val="22"/>
          <w:szCs w:val="22"/>
        </w:rPr>
        <w:t>acja zdjęciowa</w:t>
      </w:r>
    </w:p>
    <w:p w14:paraId="40A4E0D6" w14:textId="65D03485" w:rsidR="002C04DF" w:rsidRDefault="00203851" w:rsidP="00203851">
      <w:pPr>
        <w:pStyle w:val="Standard"/>
        <w:spacing w:after="100" w:afterAutospacing="1"/>
        <w:ind w:left="927"/>
        <w:jc w:val="right"/>
        <w:rPr>
          <w:rFonts w:ascii="Arial" w:hAnsi="Arial" w:cs="Arial"/>
          <w:sz w:val="22"/>
          <w:szCs w:val="22"/>
        </w:rPr>
      </w:pPr>
      <w:r>
        <w:rPr>
          <w:rFonts w:ascii="Arial" w:hAnsi="Arial" w:cs="Arial"/>
          <w:sz w:val="22"/>
          <w:szCs w:val="22"/>
        </w:rPr>
        <w:pict w14:anchorId="7B03FB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Wiersz podpisu pakietu Microsoft Office..." style="width:123.75pt;height:62.25pt">
            <v:imagedata r:id="rId11" o:title=""/>
            <o:lock v:ext="edit" ungrouping="t" rotation="t" cropping="t" verticies="t" text="t" grouping="t"/>
            <o:signatureline v:ext="edit" id="{56DE7D0B-50F9-408D-9ACA-DAEF7DDA46A9}" provid="{00000000-0000-0000-0000-000000000000}" issignatureline="t"/>
          </v:shape>
        </w:pict>
      </w:r>
    </w:p>
    <w:p w14:paraId="1052522E" w14:textId="77777777" w:rsidR="002C04DF" w:rsidRDefault="002C04DF">
      <w:pPr>
        <w:rPr>
          <w:rFonts w:ascii="Arial" w:eastAsia="Times New Roman" w:hAnsi="Arial" w:cs="Arial"/>
          <w:kern w:val="3"/>
          <w:lang w:eastAsia="pl-PL" w:bidi="hi-IN"/>
        </w:rPr>
      </w:pPr>
      <w:r>
        <w:rPr>
          <w:rFonts w:ascii="Arial" w:hAnsi="Arial" w:cs="Arial"/>
        </w:rPr>
        <w:br w:type="page"/>
      </w:r>
    </w:p>
    <w:p w14:paraId="4127596C" w14:textId="77777777" w:rsidR="002C04DF" w:rsidRPr="00027C9F" w:rsidRDefault="002C04DF" w:rsidP="002C04DF">
      <w:pPr>
        <w:pStyle w:val="Standard"/>
        <w:spacing w:after="100" w:afterAutospacing="1"/>
        <w:ind w:left="927"/>
        <w:rPr>
          <w:rFonts w:ascii="Arial" w:hAnsi="Arial" w:cs="Arial"/>
          <w:sz w:val="22"/>
          <w:szCs w:val="22"/>
        </w:rPr>
      </w:pPr>
      <w:r>
        <w:rPr>
          <w:rFonts w:ascii="Arial" w:hAnsi="Arial" w:cs="Arial"/>
          <w:sz w:val="22"/>
          <w:szCs w:val="22"/>
        </w:rPr>
        <w:lastRenderedPageBreak/>
        <w:t>Załącznik nr 1 – Mapka GPZ Szaflary</w:t>
      </w:r>
    </w:p>
    <w:bookmarkEnd w:id="2"/>
    <w:p w14:paraId="1D9E4C3E" w14:textId="77777777" w:rsidR="001A788E" w:rsidRDefault="001A788E" w:rsidP="002C04DF">
      <w:pPr>
        <w:pStyle w:val="Standard"/>
        <w:spacing w:after="100" w:afterAutospacing="1"/>
        <w:rPr>
          <w:rFonts w:ascii="Arial" w:hAnsi="Arial" w:cs="Arial"/>
          <w:sz w:val="22"/>
          <w:szCs w:val="22"/>
        </w:rPr>
      </w:pPr>
      <w:r w:rsidRPr="005C5475">
        <w:rPr>
          <w:rFonts w:ascii="Arial" w:hAnsi="Arial" w:cs="Arial"/>
          <w:noProof/>
          <w:sz w:val="22"/>
          <w:szCs w:val="22"/>
        </w:rPr>
        <w:drawing>
          <wp:inline distT="0" distB="0" distL="0" distR="0" wp14:anchorId="007A59B8" wp14:editId="70D08763">
            <wp:extent cx="6036469" cy="7620000"/>
            <wp:effectExtent l="0" t="0" r="2540" b="0"/>
            <wp:docPr id="14344013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36469" cy="7620000"/>
                    </a:xfrm>
                    <a:prstGeom prst="rect">
                      <a:avLst/>
                    </a:prstGeom>
                    <a:noFill/>
                    <a:ln>
                      <a:noFill/>
                    </a:ln>
                  </pic:spPr>
                </pic:pic>
              </a:graphicData>
            </a:graphic>
          </wp:inline>
        </w:drawing>
      </w:r>
    </w:p>
    <w:p w14:paraId="5CDFAF5A" w14:textId="77777777" w:rsidR="001A788E" w:rsidRDefault="00027C9F" w:rsidP="002C04DF">
      <w:pPr>
        <w:pStyle w:val="anagl2"/>
        <w:numPr>
          <w:ilvl w:val="0"/>
          <w:numId w:val="0"/>
        </w:numPr>
        <w:tabs>
          <w:tab w:val="clear" w:pos="567"/>
          <w:tab w:val="left" w:pos="1276"/>
        </w:tabs>
        <w:autoSpaceDN w:val="0"/>
        <w:spacing w:line="360" w:lineRule="auto"/>
        <w:ind w:left="1080"/>
        <w:jc w:val="left"/>
        <w:textAlignment w:val="baseline"/>
        <w:outlineLvl w:val="1"/>
        <w:rPr>
          <w:b w:val="0"/>
          <w:sz w:val="22"/>
          <w:szCs w:val="22"/>
        </w:rPr>
      </w:pPr>
      <w:r>
        <w:rPr>
          <w:b w:val="0"/>
          <w:sz w:val="22"/>
          <w:szCs w:val="22"/>
        </w:rPr>
        <w:lastRenderedPageBreak/>
        <w:t xml:space="preserve">Załącznik nr 2 - </w:t>
      </w:r>
      <w:r w:rsidR="001A788E">
        <w:rPr>
          <w:b w:val="0"/>
          <w:sz w:val="22"/>
          <w:szCs w:val="22"/>
        </w:rPr>
        <w:t>Dokumentacja zdjęciowa</w:t>
      </w:r>
      <w:r w:rsidR="001A788E">
        <w:rPr>
          <w:b w:val="0"/>
          <w:noProof/>
          <w:sz w:val="22"/>
          <w:szCs w:val="22"/>
        </w:rPr>
        <w:drawing>
          <wp:inline distT="0" distB="0" distL="0" distR="0" wp14:anchorId="0AE6CCDE" wp14:editId="534E0EE1">
            <wp:extent cx="4142740" cy="3969809"/>
            <wp:effectExtent l="0" t="8573" r="1588" b="1587"/>
            <wp:docPr id="1297771463" name="Obraz 3" descr="Obraz zawierający na wolnym powietrzu, pojazd, Pojazd lądowy, drzew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771463" name="Obraz 3" descr="Obraz zawierający na wolnym powietrzu, pojazd, Pojazd lądowy, drzewo&#10;&#10;Opis wygenerowany automatyczni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1733"/>
                    <a:stretch/>
                  </pic:blipFill>
                  <pic:spPr bwMode="auto">
                    <a:xfrm rot="5400000">
                      <a:off x="0" y="0"/>
                      <a:ext cx="4144058" cy="3971072"/>
                    </a:xfrm>
                    <a:prstGeom prst="rect">
                      <a:avLst/>
                    </a:prstGeom>
                    <a:noFill/>
                    <a:ln>
                      <a:noFill/>
                    </a:ln>
                    <a:extLst>
                      <a:ext uri="{53640926-AAD7-44D8-BBD7-CCE9431645EC}">
                        <a14:shadowObscured xmlns:a14="http://schemas.microsoft.com/office/drawing/2010/main"/>
                      </a:ext>
                    </a:extLst>
                  </pic:spPr>
                </pic:pic>
              </a:graphicData>
            </a:graphic>
          </wp:inline>
        </w:drawing>
      </w:r>
      <w:r w:rsidR="001A788E">
        <w:rPr>
          <w:b w:val="0"/>
          <w:noProof/>
          <w:sz w:val="22"/>
          <w:szCs w:val="22"/>
        </w:rPr>
        <w:drawing>
          <wp:inline distT="0" distB="0" distL="0" distR="0" wp14:anchorId="749DAA59" wp14:editId="5F9D05A7">
            <wp:extent cx="5343897" cy="4007922"/>
            <wp:effectExtent l="0" t="0" r="0" b="0"/>
            <wp:docPr id="1903815414" name="Obraz 1" descr="Obraz zawierający na wolnym powietrzu, pojazd, Pojazd lądowy, samoch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815414" name="Obraz 1" descr="Obraz zawierający na wolnym powietrzu, pojazd, Pojazd lądowy, samochód&#10;&#10;Opis wygenerowany automatyczni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57997" cy="4018497"/>
                    </a:xfrm>
                    <a:prstGeom prst="rect">
                      <a:avLst/>
                    </a:prstGeom>
                    <a:noFill/>
                    <a:ln>
                      <a:noFill/>
                    </a:ln>
                  </pic:spPr>
                </pic:pic>
              </a:graphicData>
            </a:graphic>
          </wp:inline>
        </w:drawing>
      </w:r>
    </w:p>
    <w:p w14:paraId="0C56FED1" w14:textId="77777777" w:rsidR="00956638" w:rsidRDefault="00956638" w:rsidP="001A788E">
      <w:pPr>
        <w:suppressAutoHyphens/>
        <w:spacing w:after="0"/>
        <w:jc w:val="both"/>
        <w:rPr>
          <w:rFonts w:ascii="Arial" w:eastAsia="Times New Roman" w:hAnsi="Arial" w:cs="Arial"/>
          <w:lang w:eastAsia="pl-PL"/>
        </w:rPr>
      </w:pPr>
    </w:p>
    <w:sectPr w:rsidR="00956638">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AA0403" w14:textId="77777777" w:rsidR="00DA1DD1" w:rsidRDefault="00DA1DD1" w:rsidP="00865ADA">
      <w:pPr>
        <w:spacing w:after="0" w:line="240" w:lineRule="auto"/>
      </w:pPr>
      <w:r>
        <w:separator/>
      </w:r>
    </w:p>
  </w:endnote>
  <w:endnote w:type="continuationSeparator" w:id="0">
    <w:p w14:paraId="1C9E9D8F" w14:textId="77777777" w:rsidR="00DA1DD1" w:rsidRDefault="00DA1DD1" w:rsidP="00865A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4294653"/>
      <w:docPartObj>
        <w:docPartGallery w:val="Page Numbers (Bottom of Page)"/>
        <w:docPartUnique/>
      </w:docPartObj>
    </w:sdtPr>
    <w:sdtContent>
      <w:sdt>
        <w:sdtPr>
          <w:id w:val="-1769616900"/>
          <w:docPartObj>
            <w:docPartGallery w:val="Page Numbers (Top of Page)"/>
            <w:docPartUnique/>
          </w:docPartObj>
        </w:sdtPr>
        <w:sdtContent>
          <w:p w14:paraId="46A2F51A" w14:textId="77777777" w:rsidR="00344B79" w:rsidRDefault="00344B79">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C2382A">
              <w:rPr>
                <w:b/>
                <w:bCs/>
                <w:noProof/>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C2382A">
              <w:rPr>
                <w:b/>
                <w:bCs/>
                <w:noProof/>
              </w:rPr>
              <w:t>3</w:t>
            </w:r>
            <w:r>
              <w:rPr>
                <w:b/>
                <w:bCs/>
                <w:sz w:val="24"/>
                <w:szCs w:val="24"/>
              </w:rPr>
              <w:fldChar w:fldCharType="end"/>
            </w:r>
          </w:p>
        </w:sdtContent>
      </w:sdt>
    </w:sdtContent>
  </w:sdt>
  <w:p w14:paraId="74A1C9B9" w14:textId="77777777" w:rsidR="00344B79" w:rsidRDefault="00344B7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0E24E8" w14:textId="77777777" w:rsidR="00DA1DD1" w:rsidRDefault="00DA1DD1" w:rsidP="00865ADA">
      <w:pPr>
        <w:spacing w:after="0" w:line="240" w:lineRule="auto"/>
      </w:pPr>
      <w:r>
        <w:separator/>
      </w:r>
    </w:p>
  </w:footnote>
  <w:footnote w:type="continuationSeparator" w:id="0">
    <w:p w14:paraId="5D47260C" w14:textId="77777777" w:rsidR="00DA1DD1" w:rsidRDefault="00DA1DD1" w:rsidP="00865AD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71A5A"/>
    <w:multiLevelType w:val="hybridMultilevel"/>
    <w:tmpl w:val="39E43908"/>
    <w:lvl w:ilvl="0" w:tplc="3A9CFD48">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 w15:restartNumberingAfterBreak="0">
    <w:nsid w:val="00BF48B1"/>
    <w:multiLevelType w:val="multilevel"/>
    <w:tmpl w:val="C6E2648E"/>
    <w:styleLink w:val="WWOutlineListStyle1"/>
    <w:lvl w:ilvl="0">
      <w:start w:val="1"/>
      <w:numFmt w:val="none"/>
      <w:lvlText w:val=""/>
      <w:lvlJc w:val="left"/>
    </w:lvl>
    <w:lvl w:ilvl="1">
      <w:start w:val="1"/>
      <w:numFmt w:val="decimal"/>
      <w:lvlText w:val="%1.%2."/>
      <w:lvlJc w:val="left"/>
      <w:pPr>
        <w:ind w:left="567" w:hanging="567"/>
      </w:pPr>
      <w:rPr>
        <w:b/>
      </w:r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2" w15:restartNumberingAfterBreak="0">
    <w:nsid w:val="241502A6"/>
    <w:multiLevelType w:val="hybridMultilevel"/>
    <w:tmpl w:val="A3AC7BF8"/>
    <w:lvl w:ilvl="0" w:tplc="E12627DA">
      <w:start w:val="3"/>
      <w:numFmt w:val="decimal"/>
      <w:lvlText w:val="%1."/>
      <w:lvlJc w:val="left"/>
      <w:pPr>
        <w:tabs>
          <w:tab w:val="num" w:pos="720"/>
        </w:tabs>
        <w:ind w:left="720" w:hanging="360"/>
      </w:pPr>
      <w:rPr>
        <w:rFonts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EDB52DB"/>
    <w:multiLevelType w:val="multilevel"/>
    <w:tmpl w:val="7F927BF8"/>
    <w:lvl w:ilvl="0">
      <w:start w:val="4"/>
      <w:numFmt w:val="decimal"/>
      <w:lvlText w:val="%1"/>
      <w:lvlJc w:val="left"/>
      <w:pPr>
        <w:ind w:left="360" w:hanging="360"/>
      </w:pPr>
      <w:rPr>
        <w:rFonts w:hint="default"/>
      </w:rPr>
    </w:lvl>
    <w:lvl w:ilvl="1">
      <w:start w:val="12"/>
      <w:numFmt w:val="decimal"/>
      <w:pStyle w:val="anagl2"/>
      <w:lvlText w:val="%1.%2"/>
      <w:lvlJc w:val="left"/>
      <w:pPr>
        <w:ind w:left="720" w:hanging="360"/>
      </w:pPr>
      <w:rPr>
        <w:rFonts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2F1F74F3"/>
    <w:multiLevelType w:val="hybridMultilevel"/>
    <w:tmpl w:val="E2B8461C"/>
    <w:lvl w:ilvl="0" w:tplc="6456AB3E">
      <w:start w:val="1"/>
      <w:numFmt w:val="decimal"/>
      <w:lvlText w:val="%1."/>
      <w:lvlJc w:val="left"/>
      <w:pPr>
        <w:ind w:left="1068" w:hanging="708"/>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4CEC366C"/>
    <w:multiLevelType w:val="hybridMultilevel"/>
    <w:tmpl w:val="A1BE7FE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5ED21FE"/>
    <w:multiLevelType w:val="hybridMultilevel"/>
    <w:tmpl w:val="73888ED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8B84F59"/>
    <w:multiLevelType w:val="hybridMultilevel"/>
    <w:tmpl w:val="81C6F43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 w15:restartNumberingAfterBreak="0">
    <w:nsid w:val="5B811E08"/>
    <w:multiLevelType w:val="hybridMultilevel"/>
    <w:tmpl w:val="D958C63C"/>
    <w:lvl w:ilvl="0" w:tplc="9BB04C26">
      <w:start w:val="1"/>
      <w:numFmt w:val="lowerLetter"/>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710D5A25"/>
    <w:multiLevelType w:val="hybridMultilevel"/>
    <w:tmpl w:val="71AC6A7C"/>
    <w:lvl w:ilvl="0" w:tplc="F2880B36">
      <w:start w:val="6"/>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72852391"/>
    <w:multiLevelType w:val="hybridMultilevel"/>
    <w:tmpl w:val="2BF601D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4071360"/>
    <w:multiLevelType w:val="hybridMultilevel"/>
    <w:tmpl w:val="003C3D80"/>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2" w15:restartNumberingAfterBreak="0">
    <w:nsid w:val="74484733"/>
    <w:multiLevelType w:val="hybridMultilevel"/>
    <w:tmpl w:val="22AA22FC"/>
    <w:lvl w:ilvl="0" w:tplc="A1002218">
      <w:start w:val="1"/>
      <w:numFmt w:val="decimal"/>
      <w:lvlText w:val="%1."/>
      <w:lvlJc w:val="left"/>
      <w:pPr>
        <w:ind w:left="720" w:hanging="360"/>
      </w:pPr>
      <w:rPr>
        <w:rFonts w:ascii="Arial" w:hAnsi="Arial" w:cs="Arial"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74F52DFD"/>
    <w:multiLevelType w:val="hybridMultilevel"/>
    <w:tmpl w:val="B136F4B8"/>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059591699">
    <w:abstractNumId w:val="2"/>
  </w:num>
  <w:num w:numId="2" w16cid:durableId="998462717">
    <w:abstractNumId w:val="8"/>
  </w:num>
  <w:num w:numId="3" w16cid:durableId="1858232872">
    <w:abstractNumId w:val="5"/>
  </w:num>
  <w:num w:numId="4" w16cid:durableId="1258251985">
    <w:abstractNumId w:val="3"/>
  </w:num>
  <w:num w:numId="5" w16cid:durableId="2138452017">
    <w:abstractNumId w:val="11"/>
  </w:num>
  <w:num w:numId="6" w16cid:durableId="692460543">
    <w:abstractNumId w:val="4"/>
  </w:num>
  <w:num w:numId="7" w16cid:durableId="1269434304">
    <w:abstractNumId w:val="6"/>
  </w:num>
  <w:num w:numId="8" w16cid:durableId="1035427911">
    <w:abstractNumId w:val="13"/>
  </w:num>
  <w:num w:numId="9" w16cid:durableId="1650742754">
    <w:abstractNumId w:val="1"/>
  </w:num>
  <w:num w:numId="10" w16cid:durableId="127091193">
    <w:abstractNumId w:val="12"/>
  </w:num>
  <w:num w:numId="11" w16cid:durableId="561448079">
    <w:abstractNumId w:val="0"/>
  </w:num>
  <w:num w:numId="12" w16cid:durableId="624699281">
    <w:abstractNumId w:val="10"/>
  </w:num>
  <w:num w:numId="13" w16cid:durableId="165706282">
    <w:abstractNumId w:val="7"/>
  </w:num>
  <w:num w:numId="14" w16cid:durableId="615617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5ADA"/>
    <w:rsid w:val="000254B0"/>
    <w:rsid w:val="00027C9F"/>
    <w:rsid w:val="00082C1C"/>
    <w:rsid w:val="00085408"/>
    <w:rsid w:val="000A0EAD"/>
    <w:rsid w:val="000A3B85"/>
    <w:rsid w:val="000A723F"/>
    <w:rsid w:val="000A7441"/>
    <w:rsid w:val="000B61A6"/>
    <w:rsid w:val="000B7DCB"/>
    <w:rsid w:val="000D45C9"/>
    <w:rsid w:val="000E0BDA"/>
    <w:rsid w:val="00104E72"/>
    <w:rsid w:val="0012469E"/>
    <w:rsid w:val="0018433C"/>
    <w:rsid w:val="001857C2"/>
    <w:rsid w:val="00197F0D"/>
    <w:rsid w:val="001A788E"/>
    <w:rsid w:val="001C0451"/>
    <w:rsid w:val="001C1D75"/>
    <w:rsid w:val="00203851"/>
    <w:rsid w:val="002220C4"/>
    <w:rsid w:val="00225736"/>
    <w:rsid w:val="0024017B"/>
    <w:rsid w:val="00247C1C"/>
    <w:rsid w:val="002773A4"/>
    <w:rsid w:val="00280161"/>
    <w:rsid w:val="002C04DF"/>
    <w:rsid w:val="002C34A4"/>
    <w:rsid w:val="002D1F58"/>
    <w:rsid w:val="002F658B"/>
    <w:rsid w:val="0030027E"/>
    <w:rsid w:val="003035AB"/>
    <w:rsid w:val="00320F85"/>
    <w:rsid w:val="00344B79"/>
    <w:rsid w:val="00372A94"/>
    <w:rsid w:val="00387D74"/>
    <w:rsid w:val="00391612"/>
    <w:rsid w:val="00394657"/>
    <w:rsid w:val="003B12E1"/>
    <w:rsid w:val="003C0507"/>
    <w:rsid w:val="003C7C52"/>
    <w:rsid w:val="003D4CFA"/>
    <w:rsid w:val="0040192B"/>
    <w:rsid w:val="00412285"/>
    <w:rsid w:val="004232DE"/>
    <w:rsid w:val="00423709"/>
    <w:rsid w:val="0045141F"/>
    <w:rsid w:val="004521DA"/>
    <w:rsid w:val="00454510"/>
    <w:rsid w:val="00473CB2"/>
    <w:rsid w:val="00484960"/>
    <w:rsid w:val="004A66CA"/>
    <w:rsid w:val="004B64EB"/>
    <w:rsid w:val="004B6F44"/>
    <w:rsid w:val="004F16AC"/>
    <w:rsid w:val="004F4C65"/>
    <w:rsid w:val="00503313"/>
    <w:rsid w:val="005217DA"/>
    <w:rsid w:val="00530445"/>
    <w:rsid w:val="005A306F"/>
    <w:rsid w:val="005E6282"/>
    <w:rsid w:val="005F47D0"/>
    <w:rsid w:val="0062422B"/>
    <w:rsid w:val="00627AAA"/>
    <w:rsid w:val="0063770E"/>
    <w:rsid w:val="00655AD7"/>
    <w:rsid w:val="00680D9A"/>
    <w:rsid w:val="00682501"/>
    <w:rsid w:val="0068687F"/>
    <w:rsid w:val="0069692A"/>
    <w:rsid w:val="006B0A3C"/>
    <w:rsid w:val="006E3F19"/>
    <w:rsid w:val="0070148D"/>
    <w:rsid w:val="007055C8"/>
    <w:rsid w:val="00756A5C"/>
    <w:rsid w:val="00771481"/>
    <w:rsid w:val="0078607B"/>
    <w:rsid w:val="007A0ECE"/>
    <w:rsid w:val="007A4EB6"/>
    <w:rsid w:val="007A6DE3"/>
    <w:rsid w:val="007C4885"/>
    <w:rsid w:val="007E08C4"/>
    <w:rsid w:val="007E198D"/>
    <w:rsid w:val="007E31BB"/>
    <w:rsid w:val="007F6ECF"/>
    <w:rsid w:val="008126FB"/>
    <w:rsid w:val="008309DD"/>
    <w:rsid w:val="00854CB7"/>
    <w:rsid w:val="00863DAC"/>
    <w:rsid w:val="0086525C"/>
    <w:rsid w:val="00865ADA"/>
    <w:rsid w:val="00881A99"/>
    <w:rsid w:val="008A5656"/>
    <w:rsid w:val="008D1958"/>
    <w:rsid w:val="008D3483"/>
    <w:rsid w:val="008F3CEF"/>
    <w:rsid w:val="008F69D0"/>
    <w:rsid w:val="00956638"/>
    <w:rsid w:val="00957BC1"/>
    <w:rsid w:val="00973332"/>
    <w:rsid w:val="009800AB"/>
    <w:rsid w:val="0098106A"/>
    <w:rsid w:val="009829D2"/>
    <w:rsid w:val="009873D4"/>
    <w:rsid w:val="00995DB9"/>
    <w:rsid w:val="009F13CB"/>
    <w:rsid w:val="009F1763"/>
    <w:rsid w:val="009F6623"/>
    <w:rsid w:val="00A1191F"/>
    <w:rsid w:val="00A63735"/>
    <w:rsid w:val="00A74133"/>
    <w:rsid w:val="00A76BC4"/>
    <w:rsid w:val="00A80486"/>
    <w:rsid w:val="00A83D35"/>
    <w:rsid w:val="00AB52CD"/>
    <w:rsid w:val="00AC2ADC"/>
    <w:rsid w:val="00AD2F00"/>
    <w:rsid w:val="00AE5962"/>
    <w:rsid w:val="00AE60A4"/>
    <w:rsid w:val="00B24A5D"/>
    <w:rsid w:val="00B31046"/>
    <w:rsid w:val="00B370BD"/>
    <w:rsid w:val="00B5244C"/>
    <w:rsid w:val="00B7017A"/>
    <w:rsid w:val="00B721E4"/>
    <w:rsid w:val="00BB041D"/>
    <w:rsid w:val="00BC38A1"/>
    <w:rsid w:val="00C06A18"/>
    <w:rsid w:val="00C136B5"/>
    <w:rsid w:val="00C2382A"/>
    <w:rsid w:val="00C35445"/>
    <w:rsid w:val="00C6052E"/>
    <w:rsid w:val="00CA38CB"/>
    <w:rsid w:val="00CA7E62"/>
    <w:rsid w:val="00CB1586"/>
    <w:rsid w:val="00CB3A48"/>
    <w:rsid w:val="00D1076F"/>
    <w:rsid w:val="00D21692"/>
    <w:rsid w:val="00D251DD"/>
    <w:rsid w:val="00D60CB5"/>
    <w:rsid w:val="00D67FDF"/>
    <w:rsid w:val="00D75B2A"/>
    <w:rsid w:val="00D82B77"/>
    <w:rsid w:val="00D9413D"/>
    <w:rsid w:val="00DA1DD1"/>
    <w:rsid w:val="00E224CD"/>
    <w:rsid w:val="00E23CFF"/>
    <w:rsid w:val="00E27DA5"/>
    <w:rsid w:val="00E33B71"/>
    <w:rsid w:val="00E43AEB"/>
    <w:rsid w:val="00E74EF9"/>
    <w:rsid w:val="00E762B0"/>
    <w:rsid w:val="00E76D06"/>
    <w:rsid w:val="00EB42BC"/>
    <w:rsid w:val="00EB4CAE"/>
    <w:rsid w:val="00EB5126"/>
    <w:rsid w:val="00EC106C"/>
    <w:rsid w:val="00EC59BD"/>
    <w:rsid w:val="00EF454A"/>
    <w:rsid w:val="00EF6F25"/>
    <w:rsid w:val="00F105FB"/>
    <w:rsid w:val="00F1510B"/>
    <w:rsid w:val="00F92D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8C89BC"/>
  <w15:chartTrackingRefBased/>
  <w15:docId w15:val="{620A536E-997D-490D-897F-34EE6EEC59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semiHidden/>
    <w:unhideWhenUsed/>
    <w:rsid w:val="000A0EAD"/>
    <w:rPr>
      <w:sz w:val="16"/>
      <w:szCs w:val="16"/>
    </w:rPr>
  </w:style>
  <w:style w:type="paragraph" w:styleId="Tekstkomentarza">
    <w:name w:val="annotation text"/>
    <w:basedOn w:val="Normalny"/>
    <w:link w:val="TekstkomentarzaZnak"/>
    <w:uiPriority w:val="99"/>
    <w:unhideWhenUsed/>
    <w:rsid w:val="000A0EAD"/>
    <w:pPr>
      <w:spacing w:line="240" w:lineRule="auto"/>
    </w:pPr>
    <w:rPr>
      <w:sz w:val="20"/>
      <w:szCs w:val="20"/>
    </w:rPr>
  </w:style>
  <w:style w:type="character" w:customStyle="1" w:styleId="TekstkomentarzaZnak">
    <w:name w:val="Tekst komentarza Znak"/>
    <w:basedOn w:val="Domylnaczcionkaakapitu"/>
    <w:link w:val="Tekstkomentarza"/>
    <w:uiPriority w:val="99"/>
    <w:rsid w:val="000A0EAD"/>
    <w:rPr>
      <w:sz w:val="20"/>
      <w:szCs w:val="20"/>
    </w:rPr>
  </w:style>
  <w:style w:type="paragraph" w:styleId="Tematkomentarza">
    <w:name w:val="annotation subject"/>
    <w:basedOn w:val="Tekstkomentarza"/>
    <w:next w:val="Tekstkomentarza"/>
    <w:link w:val="TematkomentarzaZnak"/>
    <w:uiPriority w:val="99"/>
    <w:semiHidden/>
    <w:unhideWhenUsed/>
    <w:rsid w:val="000A0EAD"/>
    <w:rPr>
      <w:b/>
      <w:bCs/>
    </w:rPr>
  </w:style>
  <w:style w:type="character" w:customStyle="1" w:styleId="TematkomentarzaZnak">
    <w:name w:val="Temat komentarza Znak"/>
    <w:basedOn w:val="TekstkomentarzaZnak"/>
    <w:link w:val="Tematkomentarza"/>
    <w:uiPriority w:val="99"/>
    <w:semiHidden/>
    <w:rsid w:val="000A0EAD"/>
    <w:rPr>
      <w:b/>
      <w:bCs/>
      <w:sz w:val="20"/>
      <w:szCs w:val="20"/>
    </w:rPr>
  </w:style>
  <w:style w:type="paragraph" w:styleId="Tekstdymka">
    <w:name w:val="Balloon Text"/>
    <w:basedOn w:val="Normalny"/>
    <w:link w:val="TekstdymkaZnak"/>
    <w:uiPriority w:val="99"/>
    <w:semiHidden/>
    <w:unhideWhenUsed/>
    <w:rsid w:val="000A0EA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A0EAD"/>
    <w:rPr>
      <w:rFonts w:ascii="Segoe UI" w:hAnsi="Segoe UI" w:cs="Segoe UI"/>
      <w:sz w:val="18"/>
      <w:szCs w:val="18"/>
    </w:rPr>
  </w:style>
  <w:style w:type="paragraph" w:styleId="Tekstpodstawowy">
    <w:name w:val="Body Text"/>
    <w:aliases w:val="body text,UNI-Tekst w tabeli"/>
    <w:basedOn w:val="Normalny"/>
    <w:link w:val="TekstpodstawowyZnak"/>
    <w:rsid w:val="005E6282"/>
    <w:pPr>
      <w:spacing w:after="120" w:line="240" w:lineRule="auto"/>
    </w:pPr>
    <w:rPr>
      <w:rFonts w:ascii="Times New Roman" w:eastAsia="Times New Roman" w:hAnsi="Times New Roman" w:cs="Times New Roman"/>
      <w:sz w:val="24"/>
      <w:szCs w:val="24"/>
      <w:lang w:eastAsia="pl-PL"/>
    </w:rPr>
  </w:style>
  <w:style w:type="character" w:customStyle="1" w:styleId="TekstpodstawowyZnak">
    <w:name w:val="Tekst podstawowy Znak"/>
    <w:aliases w:val="body text Znak,UNI-Tekst w tabeli Znak"/>
    <w:basedOn w:val="Domylnaczcionkaakapitu"/>
    <w:link w:val="Tekstpodstawowy"/>
    <w:rsid w:val="005E6282"/>
    <w:rPr>
      <w:rFonts w:ascii="Times New Roman" w:eastAsia="Times New Roman" w:hAnsi="Times New Roman" w:cs="Times New Roman"/>
      <w:sz w:val="24"/>
      <w:szCs w:val="24"/>
      <w:lang w:eastAsia="pl-PL"/>
    </w:rPr>
  </w:style>
  <w:style w:type="paragraph" w:styleId="Akapitzlist">
    <w:name w:val="List Paragraph"/>
    <w:basedOn w:val="Normalny"/>
    <w:uiPriority w:val="34"/>
    <w:qFormat/>
    <w:rsid w:val="005E6282"/>
    <w:pPr>
      <w:ind w:left="720"/>
      <w:contextualSpacing/>
    </w:pPr>
  </w:style>
  <w:style w:type="paragraph" w:customStyle="1" w:styleId="anagl2">
    <w:name w:val="a_nagl2"/>
    <w:autoRedefine/>
    <w:qFormat/>
    <w:rsid w:val="00104E72"/>
    <w:pPr>
      <w:numPr>
        <w:ilvl w:val="1"/>
        <w:numId w:val="4"/>
      </w:numPr>
      <w:tabs>
        <w:tab w:val="left" w:pos="567"/>
      </w:tabs>
      <w:suppressAutoHyphens/>
      <w:spacing w:after="0" w:line="240" w:lineRule="auto"/>
      <w:ind w:left="567" w:hanging="567"/>
      <w:jc w:val="both"/>
    </w:pPr>
    <w:rPr>
      <w:rFonts w:ascii="Arial" w:eastAsia="Times New Roman" w:hAnsi="Arial" w:cs="Arial"/>
      <w:b/>
      <w:sz w:val="24"/>
      <w:szCs w:val="24"/>
      <w:lang w:eastAsia="pl-PL"/>
    </w:rPr>
  </w:style>
  <w:style w:type="character" w:customStyle="1" w:styleId="czeinternetowe">
    <w:name w:val="Łącze internetowe"/>
    <w:basedOn w:val="Domylnaczcionkaakapitu"/>
    <w:uiPriority w:val="99"/>
    <w:rsid w:val="00104E72"/>
    <w:rPr>
      <w:color w:val="0000FF"/>
      <w:u w:val="single"/>
    </w:rPr>
  </w:style>
  <w:style w:type="paragraph" w:styleId="Nagwek">
    <w:name w:val="header"/>
    <w:basedOn w:val="Normalny"/>
    <w:link w:val="NagwekZnak"/>
    <w:uiPriority w:val="99"/>
    <w:unhideWhenUsed/>
    <w:rsid w:val="00344B7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44B79"/>
  </w:style>
  <w:style w:type="paragraph" w:styleId="Stopka">
    <w:name w:val="footer"/>
    <w:basedOn w:val="Normalny"/>
    <w:link w:val="StopkaZnak"/>
    <w:uiPriority w:val="99"/>
    <w:unhideWhenUsed/>
    <w:rsid w:val="00344B7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44B79"/>
  </w:style>
  <w:style w:type="paragraph" w:styleId="Poprawka">
    <w:name w:val="Revision"/>
    <w:hidden/>
    <w:uiPriority w:val="99"/>
    <w:semiHidden/>
    <w:rsid w:val="00BB041D"/>
    <w:pPr>
      <w:spacing w:after="0" w:line="240" w:lineRule="auto"/>
    </w:pPr>
  </w:style>
  <w:style w:type="numbering" w:customStyle="1" w:styleId="WWOutlineListStyle1">
    <w:name w:val="WW_OutlineListStyle_1"/>
    <w:basedOn w:val="Bezlisty"/>
    <w:rsid w:val="001A788E"/>
    <w:pPr>
      <w:numPr>
        <w:numId w:val="9"/>
      </w:numPr>
    </w:pPr>
  </w:style>
  <w:style w:type="paragraph" w:customStyle="1" w:styleId="Standard">
    <w:name w:val="Standard"/>
    <w:rsid w:val="001A788E"/>
    <w:pPr>
      <w:suppressAutoHyphens/>
      <w:autoSpaceDN w:val="0"/>
      <w:spacing w:after="0" w:line="240" w:lineRule="auto"/>
      <w:textAlignment w:val="baseline"/>
    </w:pPr>
    <w:rPr>
      <w:rFonts w:ascii="Times New Roman" w:eastAsia="Times New Roman" w:hAnsi="Times New Roman" w:cs="Times New Roman"/>
      <w:kern w:val="3"/>
      <w:sz w:val="24"/>
      <w:szCs w:val="24"/>
      <w:lang w:eastAsia="pl-PL" w:bidi="hi-IN"/>
    </w:rPr>
  </w:style>
  <w:style w:type="paragraph" w:customStyle="1" w:styleId="Textbody">
    <w:name w:val="Text body"/>
    <w:basedOn w:val="Standard"/>
    <w:rsid w:val="001A788E"/>
    <w:pPr>
      <w:spacing w:after="1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7771310">
      <w:bodyDiv w:val="1"/>
      <w:marLeft w:val="0"/>
      <w:marRight w:val="0"/>
      <w:marTop w:val="0"/>
      <w:marBottom w:val="0"/>
      <w:divBdr>
        <w:top w:val="none" w:sz="0" w:space="0" w:color="auto"/>
        <w:left w:val="none" w:sz="0" w:space="0" w:color="auto"/>
        <w:bottom w:val="none" w:sz="0" w:space="0" w:color="auto"/>
        <w:right w:val="none" w:sz="0" w:space="0" w:color="auto"/>
      </w:divBdr>
    </w:div>
    <w:div w:id="1982612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emf"/><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about:blank"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rIrdAkMRT4ou9U/xwOkazauUwlcG3OYuea3zSKW1rZw=</DigestValue>
    </Reference>
    <Reference Type="http://www.w3.org/2000/09/xmldsig#Object" URI="#idOfficeObject">
      <DigestMethod Algorithm="http://www.w3.org/2001/04/xmlenc#sha256"/>
      <DigestValue>xvC35fspuBts/udRM2vS0AiyiBAoB+dDU0UbhbQaibI=</DigestValue>
    </Reference>
    <Reference Type="http://uri.etsi.org/01903#SignedProperties" URI="#idSignedProperties">
      <Transforms>
        <Transform Algorithm="http://www.w3.org/TR/2001/REC-xml-c14n-20010315"/>
      </Transforms>
      <DigestMethod Algorithm="http://www.w3.org/2001/04/xmlenc#sha256"/>
      <DigestValue>AFWBBQv0avaOl96jtxZan+Wj4DdV4z/6sTozGaMa1ZI=</DigestValue>
    </Reference>
    <Reference Type="http://www.w3.org/2000/09/xmldsig#Object" URI="#idValidSigLnImg">
      <DigestMethod Algorithm="http://www.w3.org/2001/04/xmlenc#sha256"/>
      <DigestValue>qnsGFAWa4QAovyiquR8k24t9hMi7c1+EjmtzxX1JBEY=</DigestValue>
    </Reference>
    <Reference Type="http://www.w3.org/2000/09/xmldsig#Object" URI="#idInvalidSigLnImg">
      <DigestMethod Algorithm="http://www.w3.org/2001/04/xmlenc#sha256"/>
      <DigestValue>uH8ete81Uu7e+RAQ6NbRA5mdGoTTouKOOL/Bz76ZwhA=</DigestValue>
    </Reference>
  </SignedInfo>
  <SignatureValue>m5EJO9BsOqAqYQvnKa7Mi04/uV6JB/kSeeV1Z0PALj6axyR2pF3t4PzlGTZHOgPeVhxfqXuFfy74
YctA86JdIhb/gv70j8/xmoFou+oq2wEqpyUta2uNdpCbC53TU9EW5pBULgU9SybSMkP4Pp1Pbpvs
EL2NMV9CpCmTeMYby5FM9PCMQmS838C1TNY+KKGR8xnrAdR1pjbPvxCBWRi0jDCqAGu2S7voZ8rk
afhzlOq6+ysuhy4aRTP8l1uuW/twI/51+8RCBM1PuCu/Hb50sMRjKnlhHH/fpxUEAhQwxyuewXsX
TCpNAgkRyiWdmgd5h6KcwxKMNPk+FhKTq7RqZg==</SignatureValue>
  <KeyInfo>
    <X509Data>
      <X509Certificate>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</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7"/>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7"/>
            <mdssi:RelationshipReference xmlns:mdssi="http://schemas.openxmlformats.org/package/2006/digital-signature" SourceId="rId12"/>
          </Transform>
          <Transform Algorithm="http://www.w3.org/TR/2001/REC-xml-c14n-20010315"/>
        </Transforms>
        <DigestMethod Algorithm="http://www.w3.org/2001/04/xmlenc#sha256"/>
        <DigestValue>k+8D5DQ/PMROiYfXgb0M4TAe4TQ1h7xuU5qRHW016O4=</DigestValue>
      </Reference>
      <Reference URI="/word/document.xml?ContentType=application/vnd.openxmlformats-officedocument.wordprocessingml.document.main+xml">
        <DigestMethod Algorithm="http://www.w3.org/2001/04/xmlenc#sha256"/>
        <DigestValue>xiAxZSU2FO7BUi1pyX2y2Iq5FwKgOAmB/AhGHzVUlVc=</DigestValue>
      </Reference>
      <Reference URI="/word/endnotes.xml?ContentType=application/vnd.openxmlformats-officedocument.wordprocessingml.endnotes+xml">
        <DigestMethod Algorithm="http://www.w3.org/2001/04/xmlenc#sha256"/>
        <DigestValue>BlUVmRjgnMAlqY8T8eMvB4XNJK22uJhlidrEP9Ot5pU=</DigestValue>
      </Reference>
      <Reference URI="/word/fontTable.xml?ContentType=application/vnd.openxmlformats-officedocument.wordprocessingml.fontTable+xml">
        <DigestMethod Algorithm="http://www.w3.org/2001/04/xmlenc#sha256"/>
        <DigestValue>4pQI6E/NJroabVjAk8KQd06O9bhjlhWTiG8JcpG1Cho=</DigestValue>
      </Reference>
      <Reference URI="/word/footer1.xml?ContentType=application/vnd.openxmlformats-officedocument.wordprocessingml.footer+xml">
        <DigestMethod Algorithm="http://www.w3.org/2001/04/xmlenc#sha256"/>
        <DigestValue>7C7LK4k0mT9nIC3AOHaKekCX5XwKCbvikPueXnhrkls=</DigestValue>
      </Reference>
      <Reference URI="/word/footnotes.xml?ContentType=application/vnd.openxmlformats-officedocument.wordprocessingml.footnotes+xml">
        <DigestMethod Algorithm="http://www.w3.org/2001/04/xmlenc#sha256"/>
        <DigestValue>7JEPFLbN0VUNnUSkO9s0gkmTfGv1sogOeafUhnHj9E4=</DigestValue>
      </Reference>
      <Reference URI="/word/media/image1.emf?ContentType=image/x-emf">
        <DigestMethod Algorithm="http://www.w3.org/2001/04/xmlenc#sha256"/>
        <DigestValue>ONs+xNwWcRNoahqdJOl5TdVaXAx/ptkU4ggRE+P6B8o=</DigestValue>
      </Reference>
      <Reference URI="/word/media/image2.emf?ContentType=image/x-emf">
        <DigestMethod Algorithm="http://www.w3.org/2001/04/xmlenc#sha256"/>
        <DigestValue>ElbGb7rIRtfRQ2BKhamIBKOibJgjRdQnc1SEHBvkpD4=</DigestValue>
      </Reference>
      <Reference URI="/word/media/image3.jpeg?ContentType=image/jpeg">
        <DigestMethod Algorithm="http://www.w3.org/2001/04/xmlenc#sha256"/>
        <DigestValue>TLwFcT6DkhI15U63GmbDqzevXhvXyG2JIVCpqm5uBFI=</DigestValue>
      </Reference>
      <Reference URI="/word/media/image4.jpeg?ContentType=image/jpeg">
        <DigestMethod Algorithm="http://www.w3.org/2001/04/xmlenc#sha256"/>
        <DigestValue>WuWWk4qRd1xRc01JsGSF8gE87TOL3Bn2efgjIiO7CFI=</DigestValue>
      </Reference>
      <Reference URI="/word/numbering.xml?ContentType=application/vnd.openxmlformats-officedocument.wordprocessingml.numbering+xml">
        <DigestMethod Algorithm="http://www.w3.org/2001/04/xmlenc#sha256"/>
        <DigestValue>OthTCsnx5oLqkGk6XICdssCMCp5rt07ou00SDZzYEpc=</DigestValue>
      </Reference>
      <Reference URI="/word/settings.xml?ContentType=application/vnd.openxmlformats-officedocument.wordprocessingml.settings+xml">
        <DigestMethod Algorithm="http://www.w3.org/2001/04/xmlenc#sha256"/>
        <DigestValue>8y6wrBomOLHbDg8oaeBZvxRi2KVHTD8o+TXwTlHE7OM=</DigestValue>
      </Reference>
      <Reference URI="/word/styles.xml?ContentType=application/vnd.openxmlformats-officedocument.wordprocessingml.styles+xml">
        <DigestMethod Algorithm="http://www.w3.org/2001/04/xmlenc#sha256"/>
        <DigestValue>PZNwblUkPaGl7PSxMnqWkN4QKQA5NIsZNC6RHMq7Lhw=</DigestValue>
      </Reference>
      <Reference URI="/word/theme/theme1.xml?ContentType=application/vnd.openxmlformats-officedocument.theme+xml">
        <DigestMethod Algorithm="http://www.w3.org/2001/04/xmlenc#sha256"/>
        <DigestValue>01c2N+gPHXKtGW9LWrlGeMD7RQOkmJbanIqshx6v3nQ=</DigestValue>
      </Reference>
      <Reference URI="/word/webSettings.xml?ContentType=application/vnd.openxmlformats-officedocument.wordprocessingml.webSettings+xml">
        <DigestMethod Algorithm="http://www.w3.org/2001/04/xmlenc#sha256"/>
        <DigestValue>RDlxa6IvL6wo9a5lcd7ZkG0JeptLkgjlyjCHdYC8wUQ=</DigestValue>
      </Reference>
    </Manifest>
    <SignatureProperties>
      <SignatureProperty Id="idSignatureTime" Target="#idPackageSignature">
        <mdssi:SignatureTime xmlns:mdssi="http://schemas.openxmlformats.org/package/2006/digital-signature">
          <mdssi:Format>YYYY-MM-DDThh:mm:ssTZD</mdssi:Format>
          <mdssi:Value>2024-09-02T09:53:24Z</mdssi:Value>
        </mdssi:SignatureTime>
      </SignatureProperty>
    </SignatureProperties>
  </Object>
  <Object Id="idOfficeObject">
    <SignatureProperties>
      <SignatureProperty Id="idOfficeV1Details" Target="#idPackageSignature">
        <SignatureInfoV1 xmlns="http://schemas.microsoft.com/office/2006/digsig">
          <SetupID>{56DE7D0B-50F9-408D-9ACA-DAEF7DDA46A9}</SetupID>
          <SignatureText>Marcin Jaglarz</SignatureText>
          <SignatureImage/>
          <SignatureComments/>
          <WindowsVersion>10.0</WindowsVersion>
          <OfficeVersion>16.0.17628/26</OfficeVersion>
          <ApplicationVersion>16.0.17628</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2024-09-02T09:53:24Z</xd:SigningTime>
          <xd:SigningCertificate>
            <xd:Cert>
              <xd:CertDigest>
                <DigestMethod Algorithm="http://www.w3.org/2001/04/xmlenc#sha256"/>
                <DigestValue>kKX6K56k0qd6pnaMMXezrfR5qMt3LA0yvUD7+eBm5ME=</DigestValue>
              </xd:CertDigest>
              <xd:IssuerSerial>
                <X509IssuerName>CN=TAURON CA2, O=TAURON, C=PL</X509IssuerName>
                <X509SerialNumber>464467515433207190821716149835618</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</xd:EncapsulatedX509Certificate>
            <xd:EncapsulatedX509Certificate>MIIFcDCCA1igAwIBAgIQTc8uFE57DrhNNnqjE8/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</xd:EncapsulatedX509Certificate>
          </xd:CertificateValues>
        </xd:UnsignedSignatureProperties>
      </xd:UnsignedProperties>
    </xd:QualifyingProperties>
  </Object>
  <Object Id="idValidSigLnImg">AQAAAGwAAAAAAAAAAAAAAP8AAAB/AAAAAAAAAAAAAACQGgAASg0AACBFTUYAAAEAFBkAAJoAAAAGAAAAAAAAAAAAAAAAAAAAgAcAADgEAAD+AQAAHwEAAAAAAAAAAAAAAAAAADDIBwAYYQ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LiAt24LAgAA9sdsgP5/AAAAAAAAAAAAANBukYD+fwAAAAAAAAAAAABIgLduCwIAAGDevk6EAAAAQXdLaQAAAAAAAAAAAAAAAAAAAAAAAAAAxtnlVdSiAAAA3r5OhAAAAAAgAAAAAAAAYEtufQsCAACQtjpvCwIAAPAlBX4AAAAAAAAAAAAAAAAHAAAAAAAAAAAAAAAAAAAAzN6+ToQAAAAJ375OhAAAAMEfaID+fwAAAgAAAAAAAADw3b5OAAAAACDdvk6EAAAA+BYAAAAAAACQtjpvCwIAALtVbID+fwAAcN6+ToQAAAAJ375OhAAAAFBhbn0LAgAAkN++Tm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</Object>
  <Object Id="idInvalidSigLnImg">AQAAAGwAAAAAAAAAAAAAAP8AAAB/AAAAAAAAAAAAAACQGgAASg0AACBFTUYAAAEArB0AAKEAAAAGAAAAAAAAAAAAAAAAAAAAgAcAADgEAAD+AQAAHwEAAAAAAAAAAAAAAAAAADDIBwAYYQ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LiAt24LAgAA9sdsgP5/AAAAAAAAAAAAANBukYD+fwAAAAAAAAAAAABIgLduCwIAAGDevk6EAAAAQXdLaQAAAAAAAAAAAAAAAAAAAAAAAAAAxtnlVdSiAAAA3r5OhAAAAAAgAAAAAAAAYEtufQsCAACQtjpvCwIAAPAlBX4AAAAAAAAAAAAAAAAHAAAAAAAAAAAAAAAAAAAAzN6+ToQAAAAJ375OhAAAAMEfaID+fwAAAgAAAAAAAADw3b5OAAAAACDdvk6EAAAA+BYAAAAAAACQtjpvCwIAALtVbID+fwAAcN6+ToQAAAAJ375OhAAAAFBhbn0LAgAAkN++Tm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wAAAAAAAADHs5WC/n8AAAAAcmwLAgAA0G6RgP5/AAAAAAAAAAAAAAAAAAD9fwAAYNMMbwsCAABg2Ivn/X8AAAAAAAAAAAAAAAAAAAAAAACGZuVV1KIAAGD5F00LAgAAYPkXTQsCAADg////AAAAAJC2Om8LAgAAkAEAAAAAAAAAAAAAAAAAAAYAAAAAAAAAAAAAAAAAAACMZ75OhAAAAMlnvk6EAAAAwR9ogP5/AACofZnn/X8AACBlU0wAAAAAIGVTTAsCAADxZr5OhAAAAJC2Om8LAgAAu1VsgP5/AAAwZ75OhAAAAMlnvk6EAAAAYDwDBQsCAABoaL5OZHYACAAAAAAlAAAADAAAAAMAAAAYAAAADAAAAAAAAAASAAAADAAAAAEAAAAWAAAADAAAAAgAAABUAAAAVAAAAAoAAAAnAAAAHgAAAEoAAAABAAAAAIDUQbSX1E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6A09497F6A38C48950447D58727B279" ma:contentTypeVersion="16" ma:contentTypeDescription="Utwórz nowy dokument." ma:contentTypeScope="" ma:versionID="3437a296661590444331e5cd3db2086d">
  <xsd:schema xmlns:xsd="http://www.w3.org/2001/XMLSchema" xmlns:xs="http://www.w3.org/2001/XMLSchema" xmlns:p="http://schemas.microsoft.com/office/2006/metadata/properties" xmlns:ns3="0fb901e3-4507-4556-b0a1-f76600d1e6e0" xmlns:ns4="d2d04b38-4a82-4229-ab58-ad9cf2a6044d" targetNamespace="http://schemas.microsoft.com/office/2006/metadata/properties" ma:root="true" ma:fieldsID="5d9125e194a499e4a84eeac4aea3522d" ns3:_="" ns4:_="">
    <xsd:import namespace="0fb901e3-4507-4556-b0a1-f76600d1e6e0"/>
    <xsd:import namespace="d2d04b38-4a82-4229-ab58-ad9cf2a6044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4:SharedWithUsers" minOccurs="0"/>
                <xsd:element ref="ns4:SharedWithDetails" minOccurs="0"/>
                <xsd:element ref="ns4:SharingHintHash" minOccurs="0"/>
                <xsd:element ref="ns3:MediaLengthInSeconds"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b901e3-4507-4556-b0a1-f76600d1e6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_activity" ma:index="20" nillable="true" ma:displayName="_activity" ma:hidden="true" ma:internalName="_activity">
      <xsd:simpleType>
        <xsd:restriction base="dms:Note"/>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d04b38-4a82-4229-ab58-ad9cf2a6044d" elementFormDefault="qualified">
    <xsd:import namespace="http://schemas.microsoft.com/office/2006/documentManagement/types"/>
    <xsd:import namespace="http://schemas.microsoft.com/office/infopath/2007/PartnerControls"/>
    <xsd:element name="SharedWithUsers" ma:index="16"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Udostępnione dla — szczegóły" ma:internalName="SharedWithDetails" ma:readOnly="true">
      <xsd:simpleType>
        <xsd:restriction base="dms:Note">
          <xsd:maxLength value="255"/>
        </xsd:restriction>
      </xsd:simpleType>
    </xsd:element>
    <xsd:element name="SharingHintHash" ma:index="18" nillable="true" ma:displayName="Skrót wskazówki dotyczącej udostępni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0fb901e3-4507-4556-b0a1-f76600d1e6e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EC5D5A-D352-48B2-9B59-4B737F1D35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b901e3-4507-4556-b0a1-f76600d1e6e0"/>
    <ds:schemaRef ds:uri="d2d04b38-4a82-4229-ab58-ad9cf2a604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423FA4-F7F2-48DD-AE89-C40F0C2682B6}">
  <ds:schemaRefs>
    <ds:schemaRef ds:uri="http://schemas.microsoft.com/office/2006/metadata/properties"/>
    <ds:schemaRef ds:uri="http://schemas.microsoft.com/office/infopath/2007/PartnerControls"/>
    <ds:schemaRef ds:uri="0fb901e3-4507-4556-b0a1-f76600d1e6e0"/>
  </ds:schemaRefs>
</ds:datastoreItem>
</file>

<file path=customXml/itemProps3.xml><?xml version="1.0" encoding="utf-8"?>
<ds:datastoreItem xmlns:ds="http://schemas.openxmlformats.org/officeDocument/2006/customXml" ds:itemID="{ADB64945-D5FD-4FF7-AC08-69A3294501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1327</Words>
  <Characters>7963</Characters>
  <Application>Microsoft Office Word</Application>
  <DocSecurity>0</DocSecurity>
  <Lines>66</Lines>
  <Paragraphs>18</Paragraphs>
  <ScaleCrop>false</ScaleCrop>
  <HeadingPairs>
    <vt:vector size="2" baseType="variant">
      <vt:variant>
        <vt:lpstr>Tytuł</vt:lpstr>
      </vt:variant>
      <vt:variant>
        <vt:i4>1</vt:i4>
      </vt:variant>
    </vt:vector>
  </HeadingPairs>
  <TitlesOfParts>
    <vt:vector size="1" baseType="lpstr">
      <vt:lpstr/>
    </vt:vector>
  </TitlesOfParts>
  <Company> </Company>
  <LinksUpToDate>false</LinksUpToDate>
  <CharactersWithSpaces>9272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Agata Dolipska-Śledź</dc:creator>
  <cp:keywords/>
  <dc:description/>
  <cp:lastModifiedBy>Miśtak Tomasz (TD CEN)</cp:lastModifiedBy>
  <cp:revision>6</cp:revision>
  <dcterms:created xsi:type="dcterms:W3CDTF">2024-08-29T10:29:00Z</dcterms:created>
  <dcterms:modified xsi:type="dcterms:W3CDTF">2024-09-02T09:23:00Z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0x010100B6A09497F6A38C48950447D58727B279</vt:lpwstr>
  </property>
</Properties>
</file>