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D8756AF" w14:textId="77777777" w:rsidR="004E203E" w:rsidRPr="003D201F" w:rsidRDefault="0033675B" w:rsidP="00B932C8">
      <w:pPr>
        <w:pStyle w:val="Standard"/>
        <w:spacing w:line="276" w:lineRule="auto"/>
        <w:ind w:left="567"/>
        <w:jc w:val="right"/>
        <w:rPr>
          <w:rFonts w:ascii="Arial" w:hAnsi="Arial" w:cs="Arial"/>
          <w:b/>
          <w:sz w:val="22"/>
          <w:szCs w:val="22"/>
        </w:rPr>
      </w:pPr>
      <w:r w:rsidRPr="003D201F">
        <w:rPr>
          <w:rFonts w:ascii="Arial" w:hAnsi="Arial" w:cs="Arial"/>
          <w:b/>
          <w:sz w:val="22"/>
          <w:szCs w:val="22"/>
        </w:rPr>
        <w:t>Załącznik nr 2</w:t>
      </w:r>
      <w:r w:rsidR="00740881" w:rsidRPr="003D201F">
        <w:rPr>
          <w:rFonts w:ascii="Arial" w:hAnsi="Arial" w:cs="Arial"/>
          <w:b/>
          <w:sz w:val="22"/>
          <w:szCs w:val="22"/>
        </w:rPr>
        <w:t xml:space="preserve"> do SWZ</w:t>
      </w:r>
      <w:r w:rsidR="00740881" w:rsidRPr="003D201F">
        <w:rPr>
          <w:rFonts w:ascii="Arial" w:hAnsi="Arial" w:cs="Arial"/>
          <w:b/>
          <w:sz w:val="22"/>
          <w:szCs w:val="22"/>
        </w:rPr>
        <w:br/>
        <w:t>Opis Przedmiotu Zamówienia (OPZ)</w:t>
      </w:r>
    </w:p>
    <w:p w14:paraId="7C15645E" w14:textId="77777777" w:rsidR="004E203E" w:rsidRPr="003D201F" w:rsidRDefault="004E203E" w:rsidP="00B932C8">
      <w:pPr>
        <w:pStyle w:val="Standard"/>
        <w:spacing w:line="276" w:lineRule="auto"/>
        <w:jc w:val="right"/>
        <w:rPr>
          <w:rFonts w:ascii="Arial" w:hAnsi="Arial" w:cs="Arial"/>
          <w:b/>
          <w:sz w:val="22"/>
          <w:szCs w:val="22"/>
        </w:rPr>
      </w:pPr>
    </w:p>
    <w:p w14:paraId="5BB86075" w14:textId="77777777" w:rsidR="004E203E" w:rsidRPr="003D201F" w:rsidRDefault="00740881" w:rsidP="00B932C8">
      <w:pPr>
        <w:pStyle w:val="Standard"/>
        <w:spacing w:line="276" w:lineRule="auto"/>
        <w:jc w:val="center"/>
        <w:rPr>
          <w:rFonts w:ascii="Arial" w:hAnsi="Arial" w:cs="Arial"/>
          <w:b/>
          <w:sz w:val="22"/>
          <w:szCs w:val="22"/>
        </w:rPr>
      </w:pPr>
      <w:r w:rsidRPr="003D201F">
        <w:rPr>
          <w:rFonts w:ascii="Arial" w:hAnsi="Arial" w:cs="Arial"/>
          <w:b/>
          <w:sz w:val="22"/>
          <w:szCs w:val="22"/>
        </w:rPr>
        <w:t>Opis Przedmiotu Zamówienia</w:t>
      </w:r>
    </w:p>
    <w:p w14:paraId="4B596183" w14:textId="77777777" w:rsidR="004E203E" w:rsidRPr="003D201F" w:rsidRDefault="00740881" w:rsidP="00B932C8">
      <w:pPr>
        <w:pStyle w:val="Standard"/>
        <w:spacing w:line="276" w:lineRule="auto"/>
        <w:jc w:val="center"/>
        <w:rPr>
          <w:rFonts w:ascii="Arial" w:hAnsi="Arial" w:cs="Arial"/>
          <w:sz w:val="22"/>
          <w:szCs w:val="22"/>
        </w:rPr>
      </w:pPr>
      <w:r w:rsidRPr="003D201F">
        <w:rPr>
          <w:rFonts w:ascii="Arial" w:hAnsi="Arial" w:cs="Arial"/>
          <w:sz w:val="22"/>
          <w:szCs w:val="22"/>
        </w:rPr>
        <w:br/>
      </w:r>
      <w:r w:rsidR="00095991" w:rsidRPr="003D201F">
        <w:rPr>
          <w:rFonts w:ascii="Arial" w:hAnsi="Arial" w:cs="Arial"/>
          <w:b/>
          <w:sz w:val="22"/>
          <w:szCs w:val="22"/>
        </w:rPr>
        <w:t>„</w:t>
      </w:r>
      <w:r w:rsidR="00095991" w:rsidRPr="0041624A">
        <w:rPr>
          <w:rFonts w:ascii="Arial" w:hAnsi="Arial" w:cs="Arial"/>
          <w:b/>
          <w:sz w:val="22"/>
          <w:szCs w:val="22"/>
        </w:rPr>
        <w:t xml:space="preserve">Remont </w:t>
      </w:r>
      <w:r w:rsidR="00095991">
        <w:rPr>
          <w:rFonts w:ascii="Arial" w:hAnsi="Arial" w:cs="Arial"/>
          <w:b/>
          <w:sz w:val="22"/>
          <w:szCs w:val="22"/>
        </w:rPr>
        <w:t xml:space="preserve">dachu </w:t>
      </w:r>
      <w:r w:rsidR="00095991" w:rsidRPr="0041624A">
        <w:rPr>
          <w:rFonts w:ascii="Arial" w:hAnsi="Arial" w:cs="Arial"/>
          <w:b/>
          <w:sz w:val="22"/>
          <w:szCs w:val="22"/>
        </w:rPr>
        <w:t xml:space="preserve"> wraz z</w:t>
      </w:r>
      <w:r w:rsidR="005702F5">
        <w:rPr>
          <w:rFonts w:ascii="Arial" w:hAnsi="Arial" w:cs="Arial"/>
          <w:b/>
          <w:sz w:val="22"/>
          <w:szCs w:val="22"/>
        </w:rPr>
        <w:t xml:space="preserve"> montażem</w:t>
      </w:r>
      <w:r w:rsidR="00095991">
        <w:rPr>
          <w:rFonts w:ascii="Arial" w:hAnsi="Arial" w:cs="Arial"/>
          <w:b/>
          <w:sz w:val="22"/>
          <w:szCs w:val="22"/>
        </w:rPr>
        <w:t xml:space="preserve"> instalacji odgromowej </w:t>
      </w:r>
      <w:r w:rsidR="005702F5">
        <w:rPr>
          <w:rFonts w:ascii="Arial" w:hAnsi="Arial" w:cs="Arial"/>
          <w:b/>
          <w:sz w:val="22"/>
          <w:szCs w:val="22"/>
        </w:rPr>
        <w:t xml:space="preserve">i ogrzewania rynien </w:t>
      </w:r>
      <w:r w:rsidR="00095991">
        <w:rPr>
          <w:rFonts w:ascii="Arial" w:hAnsi="Arial" w:cs="Arial"/>
          <w:b/>
          <w:sz w:val="22"/>
          <w:szCs w:val="22"/>
        </w:rPr>
        <w:t>na budyn</w:t>
      </w:r>
      <w:r w:rsidR="00095991" w:rsidRPr="0041624A">
        <w:rPr>
          <w:rFonts w:ascii="Arial" w:hAnsi="Arial" w:cs="Arial"/>
          <w:b/>
          <w:sz w:val="22"/>
          <w:szCs w:val="22"/>
        </w:rPr>
        <w:t>k</w:t>
      </w:r>
      <w:r w:rsidR="00095991">
        <w:rPr>
          <w:rFonts w:ascii="Arial" w:hAnsi="Arial" w:cs="Arial"/>
          <w:b/>
          <w:sz w:val="22"/>
          <w:szCs w:val="22"/>
        </w:rPr>
        <w:t>u Y</w:t>
      </w:r>
      <w:r w:rsidR="005658E5">
        <w:rPr>
          <w:rFonts w:ascii="Arial" w:hAnsi="Arial" w:cs="Arial"/>
          <w:b/>
          <w:sz w:val="22"/>
          <w:szCs w:val="22"/>
        </w:rPr>
        <w:t>, Będzin ul. Kościuszki 13</w:t>
      </w:r>
      <w:r w:rsidR="00095991" w:rsidRPr="0041624A">
        <w:rPr>
          <w:rFonts w:ascii="Arial" w:hAnsi="Arial" w:cs="Arial"/>
          <w:b/>
          <w:sz w:val="22"/>
          <w:szCs w:val="22"/>
        </w:rPr>
        <w:t>4)</w:t>
      </w:r>
      <w:r w:rsidR="00095991" w:rsidRPr="003D201F">
        <w:rPr>
          <w:rFonts w:ascii="Arial" w:hAnsi="Arial" w:cs="Arial"/>
          <w:b/>
          <w:sz w:val="22"/>
          <w:szCs w:val="22"/>
        </w:rPr>
        <w:t>”</w:t>
      </w:r>
    </w:p>
    <w:p w14:paraId="3EFEC5D7" w14:textId="77777777" w:rsidR="004E203E" w:rsidRPr="003D201F" w:rsidRDefault="004E203E" w:rsidP="00B932C8">
      <w:pPr>
        <w:pStyle w:val="Standard"/>
        <w:spacing w:line="276" w:lineRule="auto"/>
        <w:jc w:val="center"/>
        <w:rPr>
          <w:rFonts w:ascii="Arial" w:hAnsi="Arial" w:cs="Arial"/>
          <w:sz w:val="22"/>
          <w:szCs w:val="22"/>
        </w:rPr>
      </w:pPr>
    </w:p>
    <w:p w14:paraId="4EF8AE7C" w14:textId="77777777" w:rsidR="004E203E" w:rsidRPr="003D201F" w:rsidRDefault="00740881" w:rsidP="00B932C8">
      <w:pPr>
        <w:pStyle w:val="Textbody"/>
        <w:pBdr>
          <w:bottom w:val="single" w:sz="4" w:space="1" w:color="000001"/>
        </w:pBdr>
        <w:spacing w:after="0" w:line="276" w:lineRule="auto"/>
        <w:ind w:left="426" w:hanging="426"/>
        <w:jc w:val="both"/>
        <w:rPr>
          <w:rFonts w:ascii="Arial" w:hAnsi="Arial" w:cs="Arial"/>
          <w:b/>
          <w:sz w:val="22"/>
          <w:szCs w:val="22"/>
        </w:rPr>
      </w:pPr>
      <w:r w:rsidRPr="003D201F">
        <w:rPr>
          <w:rFonts w:ascii="Arial" w:hAnsi="Arial" w:cs="Arial"/>
          <w:b/>
          <w:sz w:val="22"/>
          <w:szCs w:val="22"/>
        </w:rPr>
        <w:t xml:space="preserve">1. Przedmiotem zamówienia jest </w:t>
      </w:r>
      <w:r w:rsidR="0026317A">
        <w:rPr>
          <w:rFonts w:ascii="Arial" w:hAnsi="Arial" w:cs="Arial"/>
          <w:b/>
          <w:sz w:val="22"/>
          <w:szCs w:val="22"/>
        </w:rPr>
        <w:t>wykonanie naprawy p</w:t>
      </w:r>
      <w:r w:rsidR="00D80D27">
        <w:rPr>
          <w:rFonts w:ascii="Arial" w:hAnsi="Arial" w:cs="Arial"/>
          <w:b/>
          <w:sz w:val="22"/>
          <w:szCs w:val="22"/>
        </w:rPr>
        <w:t>oszycia dachowego wraz z montażem</w:t>
      </w:r>
      <w:r w:rsidR="0026317A">
        <w:rPr>
          <w:rFonts w:ascii="Arial" w:hAnsi="Arial" w:cs="Arial"/>
          <w:b/>
          <w:sz w:val="22"/>
          <w:szCs w:val="22"/>
        </w:rPr>
        <w:t xml:space="preserve"> instalacji odgromowej i</w:t>
      </w:r>
      <w:r w:rsidR="00095991">
        <w:rPr>
          <w:rFonts w:ascii="Arial" w:hAnsi="Arial" w:cs="Arial"/>
          <w:b/>
          <w:sz w:val="22"/>
          <w:szCs w:val="22"/>
        </w:rPr>
        <w:t xml:space="preserve"> </w:t>
      </w:r>
      <w:r w:rsidR="0026317A">
        <w:rPr>
          <w:rFonts w:ascii="Arial" w:hAnsi="Arial" w:cs="Arial"/>
          <w:b/>
          <w:sz w:val="22"/>
          <w:szCs w:val="22"/>
        </w:rPr>
        <w:t>ogrzewania rynien</w:t>
      </w:r>
    </w:p>
    <w:p w14:paraId="354A9BAC" w14:textId="77777777" w:rsidR="004E203E" w:rsidRPr="003D201F" w:rsidRDefault="004E203E" w:rsidP="00B932C8">
      <w:pPr>
        <w:pStyle w:val="Standard"/>
        <w:spacing w:line="276" w:lineRule="auto"/>
        <w:rPr>
          <w:rFonts w:ascii="Arial" w:hAnsi="Arial" w:cs="Arial"/>
          <w:sz w:val="22"/>
          <w:szCs w:val="22"/>
        </w:rPr>
      </w:pPr>
    </w:p>
    <w:p w14:paraId="0A42DA0C" w14:textId="77777777" w:rsidR="004E203E" w:rsidRPr="003D201F" w:rsidRDefault="00740881" w:rsidP="00B932C8">
      <w:pPr>
        <w:pStyle w:val="Standard"/>
        <w:spacing w:line="276" w:lineRule="auto"/>
        <w:rPr>
          <w:rFonts w:ascii="Arial" w:hAnsi="Arial" w:cs="Arial"/>
          <w:sz w:val="22"/>
          <w:szCs w:val="22"/>
        </w:rPr>
      </w:pPr>
      <w:r w:rsidRPr="003D201F">
        <w:rPr>
          <w:rFonts w:ascii="Arial" w:hAnsi="Arial" w:cs="Arial"/>
          <w:b/>
          <w:sz w:val="22"/>
          <w:szCs w:val="22"/>
        </w:rPr>
        <w:t>Lokalizacja budynku/obiekt</w:t>
      </w:r>
      <w:r w:rsidR="00206193" w:rsidRPr="003D201F">
        <w:rPr>
          <w:rFonts w:ascii="Arial" w:hAnsi="Arial" w:cs="Arial"/>
          <w:b/>
          <w:sz w:val="22"/>
          <w:szCs w:val="22"/>
        </w:rPr>
        <w:t>u</w:t>
      </w:r>
      <w:r w:rsidRPr="003D201F">
        <w:rPr>
          <w:rFonts w:ascii="Arial" w:hAnsi="Arial" w:cs="Arial"/>
          <w:b/>
          <w:sz w:val="22"/>
          <w:szCs w:val="22"/>
        </w:rPr>
        <w:t>:</w:t>
      </w:r>
    </w:p>
    <w:p w14:paraId="41B3B98E" w14:textId="77777777" w:rsidR="00095991" w:rsidRPr="003D201F" w:rsidRDefault="005658E5" w:rsidP="00095991">
      <w:pPr>
        <w:pStyle w:val="Standard"/>
        <w:spacing w:line="276" w:lineRule="auto"/>
        <w:ind w:left="708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Będzin ul. Kościuszki 13</w:t>
      </w:r>
      <w:r w:rsidR="00095991">
        <w:rPr>
          <w:rFonts w:ascii="Arial" w:hAnsi="Arial" w:cs="Arial"/>
          <w:sz w:val="22"/>
          <w:szCs w:val="22"/>
        </w:rPr>
        <w:t>4</w:t>
      </w:r>
    </w:p>
    <w:p w14:paraId="26E24318" w14:textId="77777777" w:rsidR="004E203E" w:rsidRPr="003D201F" w:rsidRDefault="00740881" w:rsidP="00B932C8">
      <w:pPr>
        <w:pStyle w:val="Standard"/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3D201F">
        <w:rPr>
          <w:rFonts w:ascii="Arial" w:hAnsi="Arial" w:cs="Arial"/>
          <w:b/>
          <w:sz w:val="22"/>
          <w:szCs w:val="22"/>
        </w:rPr>
        <w:t xml:space="preserve">Termin/harmonogram wykonania robót: </w:t>
      </w:r>
    </w:p>
    <w:p w14:paraId="5134C6A3" w14:textId="77777777" w:rsidR="00095991" w:rsidRPr="003D201F" w:rsidRDefault="00095991" w:rsidP="00095991">
      <w:pPr>
        <w:pStyle w:val="Standard"/>
        <w:spacing w:line="276" w:lineRule="auto"/>
        <w:ind w:left="708"/>
        <w:jc w:val="both"/>
        <w:rPr>
          <w:rFonts w:ascii="Arial" w:hAnsi="Arial" w:cs="Arial"/>
          <w:sz w:val="22"/>
          <w:szCs w:val="22"/>
        </w:rPr>
      </w:pPr>
      <w:r w:rsidRPr="003D201F">
        <w:rPr>
          <w:rFonts w:ascii="Arial" w:hAnsi="Arial" w:cs="Arial"/>
          <w:sz w:val="22"/>
          <w:szCs w:val="22"/>
        </w:rPr>
        <w:t xml:space="preserve">Przedmiot zamówienia należy zrealizować w terminie </w:t>
      </w:r>
      <w:r>
        <w:rPr>
          <w:rFonts w:ascii="Arial" w:hAnsi="Arial" w:cs="Arial"/>
          <w:b/>
          <w:sz w:val="22"/>
          <w:szCs w:val="22"/>
        </w:rPr>
        <w:t>30.10.2024</w:t>
      </w:r>
    </w:p>
    <w:p w14:paraId="70B529AA" w14:textId="77777777" w:rsidR="00095991" w:rsidRPr="003D201F" w:rsidRDefault="00095991" w:rsidP="00095991">
      <w:pPr>
        <w:pStyle w:val="Standard"/>
        <w:spacing w:line="276" w:lineRule="auto"/>
        <w:ind w:left="708"/>
        <w:jc w:val="both"/>
        <w:rPr>
          <w:rFonts w:ascii="Arial" w:hAnsi="Arial" w:cs="Arial"/>
          <w:sz w:val="22"/>
          <w:szCs w:val="22"/>
        </w:rPr>
      </w:pPr>
      <w:r w:rsidRPr="003D201F">
        <w:rPr>
          <w:rFonts w:ascii="Arial" w:hAnsi="Arial" w:cs="Arial"/>
          <w:sz w:val="22"/>
          <w:szCs w:val="22"/>
        </w:rPr>
        <w:t>Podpisanie umowy:</w:t>
      </w:r>
      <w:r>
        <w:rPr>
          <w:rFonts w:ascii="Arial" w:hAnsi="Arial" w:cs="Arial"/>
          <w:sz w:val="22"/>
          <w:szCs w:val="22"/>
        </w:rPr>
        <w:t xml:space="preserve">  sierpień 2024</w:t>
      </w:r>
    </w:p>
    <w:p w14:paraId="710C3F6A" w14:textId="77777777" w:rsidR="009E00CC" w:rsidRPr="003D201F" w:rsidRDefault="00740881" w:rsidP="00B932C8">
      <w:pPr>
        <w:pStyle w:val="Standard"/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3D201F">
        <w:rPr>
          <w:rFonts w:ascii="Arial" w:hAnsi="Arial" w:cs="Arial"/>
          <w:sz w:val="22"/>
          <w:szCs w:val="22"/>
        </w:rPr>
        <w:t xml:space="preserve"> </w:t>
      </w:r>
    </w:p>
    <w:p w14:paraId="7DE9ABA2" w14:textId="77777777" w:rsidR="004E203E" w:rsidRPr="003D201F" w:rsidRDefault="004E203E" w:rsidP="00B932C8">
      <w:pPr>
        <w:pStyle w:val="Standard"/>
        <w:spacing w:line="276" w:lineRule="auto"/>
        <w:rPr>
          <w:rFonts w:ascii="Arial" w:hAnsi="Arial" w:cs="Arial"/>
          <w:sz w:val="22"/>
          <w:szCs w:val="22"/>
        </w:rPr>
      </w:pPr>
    </w:p>
    <w:p w14:paraId="086A55E0" w14:textId="77777777" w:rsidR="004E203E" w:rsidRPr="003D201F" w:rsidRDefault="00740881" w:rsidP="00B932C8">
      <w:pPr>
        <w:pStyle w:val="Textbody"/>
        <w:pBdr>
          <w:bottom w:val="single" w:sz="4" w:space="1" w:color="000001"/>
        </w:pBdr>
        <w:spacing w:after="0" w:line="276" w:lineRule="auto"/>
        <w:rPr>
          <w:rFonts w:ascii="Arial" w:hAnsi="Arial" w:cs="Arial"/>
          <w:b/>
          <w:sz w:val="22"/>
          <w:szCs w:val="22"/>
        </w:rPr>
      </w:pPr>
      <w:r w:rsidRPr="003D201F">
        <w:rPr>
          <w:rFonts w:ascii="Arial" w:hAnsi="Arial" w:cs="Arial"/>
          <w:b/>
          <w:sz w:val="22"/>
          <w:szCs w:val="22"/>
        </w:rPr>
        <w:t>2. Gwarancja</w:t>
      </w:r>
    </w:p>
    <w:p w14:paraId="726D14C4" w14:textId="77777777" w:rsidR="004E203E" w:rsidRPr="003D201F" w:rsidRDefault="004E203E" w:rsidP="00B932C8">
      <w:pPr>
        <w:pStyle w:val="Textbody"/>
        <w:spacing w:after="0" w:line="276" w:lineRule="auto"/>
        <w:rPr>
          <w:rFonts w:ascii="Arial" w:hAnsi="Arial" w:cs="Arial"/>
          <w:b/>
          <w:sz w:val="22"/>
          <w:szCs w:val="22"/>
        </w:rPr>
      </w:pPr>
    </w:p>
    <w:p w14:paraId="5DC28B5A" w14:textId="77777777" w:rsidR="004E203E" w:rsidRPr="003D201F" w:rsidRDefault="00740881" w:rsidP="00B932C8">
      <w:pPr>
        <w:pStyle w:val="Textbody"/>
        <w:spacing w:after="0" w:line="276" w:lineRule="auto"/>
        <w:jc w:val="both"/>
        <w:rPr>
          <w:rFonts w:ascii="Arial" w:hAnsi="Arial" w:cs="Arial"/>
          <w:sz w:val="22"/>
          <w:szCs w:val="22"/>
        </w:rPr>
      </w:pPr>
      <w:r w:rsidRPr="003D201F">
        <w:rPr>
          <w:rFonts w:ascii="Arial" w:hAnsi="Arial" w:cs="Arial"/>
          <w:sz w:val="22"/>
          <w:szCs w:val="22"/>
        </w:rPr>
        <w:t>Wyko</w:t>
      </w:r>
      <w:r w:rsidR="00095991">
        <w:rPr>
          <w:rFonts w:ascii="Arial" w:hAnsi="Arial" w:cs="Arial"/>
          <w:sz w:val="22"/>
          <w:szCs w:val="22"/>
        </w:rPr>
        <w:t>nawca winien udzielić minimum 36</w:t>
      </w:r>
      <w:r w:rsidRPr="003D201F">
        <w:rPr>
          <w:rFonts w:ascii="Arial" w:hAnsi="Arial" w:cs="Arial"/>
          <w:sz w:val="22"/>
          <w:szCs w:val="22"/>
        </w:rPr>
        <w:t>-cio miesięcznej gwarancji na wszystkie wykonane prace oraz</w:t>
      </w:r>
      <w:r w:rsidRPr="003D201F">
        <w:rPr>
          <w:rFonts w:ascii="Arial" w:hAnsi="Arial" w:cs="Arial"/>
          <w:i/>
          <w:iCs/>
          <w:sz w:val="22"/>
          <w:szCs w:val="22"/>
        </w:rPr>
        <w:t xml:space="preserve"> </w:t>
      </w:r>
      <w:r w:rsidRPr="003D201F">
        <w:rPr>
          <w:rFonts w:ascii="Arial" w:hAnsi="Arial" w:cs="Arial"/>
          <w:sz w:val="22"/>
          <w:szCs w:val="22"/>
        </w:rPr>
        <w:t>na materiały</w:t>
      </w:r>
      <w:r w:rsidRPr="003D201F">
        <w:rPr>
          <w:rFonts w:ascii="Arial" w:hAnsi="Arial" w:cs="Arial"/>
          <w:i/>
          <w:iCs/>
          <w:sz w:val="22"/>
          <w:szCs w:val="22"/>
        </w:rPr>
        <w:t>.</w:t>
      </w:r>
    </w:p>
    <w:p w14:paraId="0B68E81F" w14:textId="77777777" w:rsidR="004E203E" w:rsidRPr="003D201F" w:rsidRDefault="004E203E" w:rsidP="00B932C8">
      <w:pPr>
        <w:pStyle w:val="Textbody"/>
        <w:spacing w:after="0" w:line="276" w:lineRule="auto"/>
        <w:rPr>
          <w:rFonts w:ascii="Arial" w:hAnsi="Arial" w:cs="Arial"/>
          <w:sz w:val="22"/>
          <w:szCs w:val="22"/>
        </w:rPr>
      </w:pPr>
    </w:p>
    <w:p w14:paraId="529D9A5E" w14:textId="77777777" w:rsidR="004E203E" w:rsidRPr="003D201F" w:rsidRDefault="00740881" w:rsidP="00B932C8">
      <w:pPr>
        <w:pStyle w:val="Textbody"/>
        <w:pBdr>
          <w:bottom w:val="single" w:sz="4" w:space="1" w:color="000001"/>
        </w:pBdr>
        <w:spacing w:after="0" w:line="276" w:lineRule="auto"/>
        <w:rPr>
          <w:rFonts w:ascii="Arial" w:hAnsi="Arial" w:cs="Arial"/>
          <w:b/>
          <w:sz w:val="22"/>
          <w:szCs w:val="22"/>
        </w:rPr>
      </w:pPr>
      <w:r w:rsidRPr="003D201F">
        <w:rPr>
          <w:rFonts w:ascii="Arial" w:hAnsi="Arial" w:cs="Arial"/>
          <w:b/>
          <w:sz w:val="22"/>
          <w:szCs w:val="22"/>
        </w:rPr>
        <w:t>3. Kwalifikacje</w:t>
      </w:r>
      <w:r w:rsidR="002D0D15" w:rsidRPr="003D201F">
        <w:rPr>
          <w:rFonts w:ascii="Arial" w:hAnsi="Arial" w:cs="Arial"/>
          <w:b/>
          <w:sz w:val="22"/>
          <w:szCs w:val="22"/>
        </w:rPr>
        <w:t xml:space="preserve"> - wymagania</w:t>
      </w:r>
    </w:p>
    <w:p w14:paraId="0337EF54" w14:textId="77777777" w:rsidR="00B932C8" w:rsidRDefault="00B932C8" w:rsidP="00B932C8">
      <w:pPr>
        <w:pStyle w:val="Akapitzlist"/>
        <w:spacing w:line="276" w:lineRule="auto"/>
        <w:ind w:left="709"/>
        <w:rPr>
          <w:rFonts w:ascii="Arial" w:hAnsi="Arial" w:cs="Arial"/>
          <w:sz w:val="22"/>
          <w:szCs w:val="22"/>
        </w:rPr>
      </w:pPr>
    </w:p>
    <w:p w14:paraId="13E52191" w14:textId="77777777" w:rsidR="007635A3" w:rsidRDefault="007635A3" w:rsidP="007635A3">
      <w:pPr>
        <w:pStyle w:val="Textbody"/>
        <w:spacing w:after="0" w:line="276" w:lineRule="auto"/>
        <w:jc w:val="both"/>
        <w:rPr>
          <w:rFonts w:ascii="Arial" w:hAnsi="Arial" w:cs="Arial"/>
          <w:sz w:val="22"/>
          <w:szCs w:val="22"/>
        </w:rPr>
      </w:pPr>
      <w:r w:rsidRPr="009E00CC">
        <w:rPr>
          <w:rFonts w:ascii="Arial" w:hAnsi="Arial" w:cs="Arial"/>
          <w:sz w:val="22"/>
          <w:szCs w:val="22"/>
        </w:rPr>
        <w:t>Wykonawca zobowiązany jest dysponować zespołem osób w ilości niezbędnej dla prawidłowego wykonania przedmiotu zamówienia, posiadającym uprawnienia wymagane przepisami prawa, w tym</w:t>
      </w:r>
      <w:r>
        <w:rPr>
          <w:rFonts w:ascii="Arial" w:hAnsi="Arial" w:cs="Arial"/>
          <w:sz w:val="22"/>
          <w:szCs w:val="22"/>
        </w:rPr>
        <w:t>:</w:t>
      </w:r>
    </w:p>
    <w:p w14:paraId="5845660F" w14:textId="77777777" w:rsidR="007635A3" w:rsidRPr="009E00CC" w:rsidRDefault="007635A3" w:rsidP="007635A3">
      <w:pPr>
        <w:pStyle w:val="Akapitzlist"/>
        <w:numPr>
          <w:ilvl w:val="0"/>
          <w:numId w:val="15"/>
        </w:numPr>
        <w:spacing w:line="276" w:lineRule="auto"/>
        <w:ind w:left="709"/>
        <w:jc w:val="both"/>
        <w:rPr>
          <w:rFonts w:ascii="Arial" w:hAnsi="Arial" w:cs="Arial"/>
          <w:sz w:val="22"/>
          <w:szCs w:val="22"/>
        </w:rPr>
      </w:pPr>
      <w:r w:rsidRPr="009E00CC">
        <w:rPr>
          <w:rFonts w:ascii="Arial" w:hAnsi="Arial" w:cs="Arial"/>
          <w:sz w:val="22"/>
          <w:szCs w:val="22"/>
        </w:rPr>
        <w:t xml:space="preserve"> co najmniej 1 osobą ze świadectwem kwalifikacyjnym „E” lub „D” uprawniającymi do wykonywania prac w zakresie instalacji sieci, instalacji i urządzeń elektr</w:t>
      </w:r>
      <w:r>
        <w:rPr>
          <w:rFonts w:ascii="Arial" w:hAnsi="Arial" w:cs="Arial"/>
          <w:sz w:val="22"/>
          <w:szCs w:val="22"/>
        </w:rPr>
        <w:t xml:space="preserve">ycznych i elektroenergetycznych (do 1 </w:t>
      </w:r>
      <w:proofErr w:type="spellStart"/>
      <w:r>
        <w:rPr>
          <w:rFonts w:ascii="Arial" w:hAnsi="Arial" w:cs="Arial"/>
          <w:sz w:val="22"/>
          <w:szCs w:val="22"/>
        </w:rPr>
        <w:t>kV</w:t>
      </w:r>
      <w:proofErr w:type="spellEnd"/>
      <w:r>
        <w:rPr>
          <w:rFonts w:ascii="Arial" w:hAnsi="Arial" w:cs="Arial"/>
          <w:sz w:val="22"/>
          <w:szCs w:val="22"/>
        </w:rPr>
        <w:t xml:space="preserve">). </w:t>
      </w:r>
    </w:p>
    <w:p w14:paraId="796928A2" w14:textId="77777777" w:rsidR="007635A3" w:rsidRPr="00FF7E65" w:rsidRDefault="007635A3" w:rsidP="007635A3">
      <w:pPr>
        <w:pStyle w:val="Akapitzlist"/>
        <w:numPr>
          <w:ilvl w:val="0"/>
          <w:numId w:val="15"/>
        </w:numPr>
        <w:spacing w:line="276" w:lineRule="auto"/>
        <w:ind w:left="709"/>
        <w:jc w:val="both"/>
        <w:rPr>
          <w:rFonts w:ascii="Arial" w:hAnsi="Arial" w:cs="Arial"/>
          <w:sz w:val="22"/>
          <w:szCs w:val="22"/>
        </w:rPr>
      </w:pPr>
      <w:r w:rsidRPr="00B932C8">
        <w:rPr>
          <w:rFonts w:ascii="Arial" w:eastAsia="Arial" w:hAnsi="Arial" w:cs="Arial"/>
          <w:sz w:val="22"/>
          <w:szCs w:val="22"/>
        </w:rPr>
        <w:t>osób z aktualnie ważnymi uprawnieniami do obsługi sprzętu i maszyn niezbędnych do wykonania zadania,</w:t>
      </w:r>
    </w:p>
    <w:p w14:paraId="5248D13A" w14:textId="77777777" w:rsidR="00B932C8" w:rsidRPr="00B932C8" w:rsidRDefault="00B932C8" w:rsidP="00B932C8">
      <w:pPr>
        <w:spacing w:line="276" w:lineRule="auto"/>
        <w:ind w:left="349"/>
        <w:jc w:val="both"/>
        <w:rPr>
          <w:rFonts w:ascii="Arial" w:hAnsi="Arial" w:cs="Arial"/>
          <w:sz w:val="22"/>
          <w:szCs w:val="22"/>
        </w:rPr>
      </w:pPr>
    </w:p>
    <w:p w14:paraId="4E8F7A02" w14:textId="77777777" w:rsidR="004E203E" w:rsidRPr="003D201F" w:rsidRDefault="004E203E" w:rsidP="00B932C8">
      <w:pPr>
        <w:pStyle w:val="Textbody"/>
        <w:spacing w:after="0" w:line="276" w:lineRule="auto"/>
        <w:rPr>
          <w:rFonts w:ascii="Arial" w:hAnsi="Arial" w:cs="Arial"/>
          <w:sz w:val="22"/>
          <w:szCs w:val="22"/>
        </w:rPr>
      </w:pPr>
    </w:p>
    <w:p w14:paraId="714873B1" w14:textId="77777777" w:rsidR="004E203E" w:rsidRPr="003D201F" w:rsidRDefault="00740881">
      <w:pPr>
        <w:pStyle w:val="Akapitzlist"/>
        <w:widowControl w:val="0"/>
        <w:numPr>
          <w:ilvl w:val="0"/>
          <w:numId w:val="36"/>
        </w:numPr>
        <w:pBdr>
          <w:bottom w:val="single" w:sz="4" w:space="1" w:color="00000A"/>
        </w:pBdr>
        <w:spacing w:after="120"/>
        <w:jc w:val="both"/>
        <w:rPr>
          <w:rFonts w:ascii="Arial" w:hAnsi="Arial" w:cs="Arial"/>
          <w:b/>
          <w:sz w:val="22"/>
          <w:szCs w:val="22"/>
        </w:rPr>
      </w:pPr>
      <w:r w:rsidRPr="003D201F">
        <w:rPr>
          <w:rFonts w:ascii="Arial" w:hAnsi="Arial" w:cs="Arial"/>
          <w:b/>
          <w:sz w:val="22"/>
          <w:szCs w:val="22"/>
        </w:rPr>
        <w:t>Wytyczne dla Wykonawcy</w:t>
      </w:r>
    </w:p>
    <w:p w14:paraId="038B4CC2" w14:textId="77777777" w:rsidR="004E203E" w:rsidRPr="003D201F" w:rsidRDefault="002D0D15" w:rsidP="002D0D15">
      <w:pPr>
        <w:pStyle w:val="anagl2"/>
        <w:numPr>
          <w:ilvl w:val="0"/>
          <w:numId w:val="0"/>
        </w:numPr>
        <w:rPr>
          <w:sz w:val="22"/>
          <w:szCs w:val="22"/>
        </w:rPr>
      </w:pPr>
      <w:r w:rsidRPr="003D201F">
        <w:rPr>
          <w:sz w:val="22"/>
          <w:szCs w:val="22"/>
        </w:rPr>
        <w:t xml:space="preserve">Przedmiot zamówienia obejmuje </w:t>
      </w:r>
      <w:r w:rsidR="00740881" w:rsidRPr="003D201F">
        <w:rPr>
          <w:sz w:val="22"/>
          <w:szCs w:val="22"/>
        </w:rPr>
        <w:t>następujący zakres prac</w:t>
      </w:r>
      <w:r w:rsidRPr="003D201F">
        <w:rPr>
          <w:sz w:val="22"/>
          <w:szCs w:val="22"/>
        </w:rPr>
        <w:t xml:space="preserve"> do wykonania</w:t>
      </w:r>
      <w:r w:rsidR="00740881" w:rsidRPr="003D201F">
        <w:rPr>
          <w:sz w:val="22"/>
          <w:szCs w:val="22"/>
        </w:rPr>
        <w:t>:</w:t>
      </w:r>
    </w:p>
    <w:p w14:paraId="120C60E8" w14:textId="77777777" w:rsidR="004E203E" w:rsidRPr="00B86E5B" w:rsidRDefault="00B86E5B" w:rsidP="002D0D15">
      <w:pPr>
        <w:pStyle w:val="anagl2"/>
        <w:numPr>
          <w:ilvl w:val="1"/>
          <w:numId w:val="36"/>
        </w:numPr>
        <w:rPr>
          <w:bCs/>
          <w:i/>
          <w:iCs/>
          <w:sz w:val="22"/>
          <w:szCs w:val="22"/>
        </w:rPr>
      </w:pPr>
      <w:r w:rsidRPr="00B86E5B">
        <w:rPr>
          <w:bCs/>
          <w:i/>
          <w:iCs/>
          <w:sz w:val="22"/>
          <w:szCs w:val="22"/>
        </w:rPr>
        <w:t>Prace dekarskie</w:t>
      </w:r>
    </w:p>
    <w:p w14:paraId="7FEE611F" w14:textId="77777777" w:rsidR="004E203E" w:rsidRPr="003D201F" w:rsidRDefault="00B932C8">
      <w:pPr>
        <w:pStyle w:val="Bezodstpw"/>
        <w:numPr>
          <w:ilvl w:val="0"/>
          <w:numId w:val="37"/>
        </w:numPr>
        <w:tabs>
          <w:tab w:val="left" w:pos="-6946"/>
        </w:tabs>
        <w:spacing w:line="360" w:lineRule="auto"/>
        <w:ind w:left="1134" w:hanging="425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Prace przygotowawcze oraz rozbiórkowe</w:t>
      </w:r>
    </w:p>
    <w:p w14:paraId="7710CEFB" w14:textId="77777777" w:rsidR="00D56237" w:rsidRDefault="00B86E5B" w:rsidP="00D56237">
      <w:pPr>
        <w:pStyle w:val="Bezodstpw"/>
        <w:numPr>
          <w:ilvl w:val="0"/>
          <w:numId w:val="47"/>
        </w:numPr>
        <w:tabs>
          <w:tab w:val="left" w:pos="-6946"/>
        </w:tabs>
        <w:spacing w:line="360" w:lineRule="auto"/>
        <w:ind w:left="156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m</w:t>
      </w:r>
      <w:r w:rsidR="00B70C7B">
        <w:rPr>
          <w:rFonts w:ascii="Arial" w:hAnsi="Arial" w:cs="Arial"/>
          <w:sz w:val="22"/>
          <w:szCs w:val="22"/>
        </w:rPr>
        <w:t>ycie ciśnieniowe myjką (usunięcie nieczystości z dachu)</w:t>
      </w:r>
    </w:p>
    <w:p w14:paraId="5AE1629A" w14:textId="77777777" w:rsidR="00D56237" w:rsidRDefault="00D56237" w:rsidP="00D56237">
      <w:pPr>
        <w:pStyle w:val="Bezodstpw"/>
        <w:numPr>
          <w:ilvl w:val="0"/>
          <w:numId w:val="47"/>
        </w:numPr>
        <w:tabs>
          <w:tab w:val="left" w:pos="-6946"/>
        </w:tabs>
        <w:spacing w:line="360" w:lineRule="auto"/>
        <w:ind w:left="156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d</w:t>
      </w:r>
      <w:r w:rsidR="00B86E5B" w:rsidRPr="00D56237">
        <w:rPr>
          <w:rFonts w:ascii="Arial" w:hAnsi="Arial" w:cs="Arial"/>
          <w:sz w:val="22"/>
          <w:szCs w:val="22"/>
        </w:rPr>
        <w:t>emontaż</w:t>
      </w:r>
      <w:r w:rsidR="00B70C7B" w:rsidRPr="00D56237">
        <w:rPr>
          <w:rFonts w:ascii="Arial" w:hAnsi="Arial" w:cs="Arial"/>
          <w:sz w:val="22"/>
          <w:szCs w:val="22"/>
        </w:rPr>
        <w:t xml:space="preserve"> pokrycia murów ogniowych, pasów pod i nadrynnowych</w:t>
      </w:r>
      <w:r w:rsidRPr="00D56237">
        <w:rPr>
          <w:rFonts w:ascii="Arial" w:hAnsi="Arial" w:cs="Arial"/>
          <w:sz w:val="22"/>
          <w:szCs w:val="22"/>
        </w:rPr>
        <w:t>, obróbek blacharskich</w:t>
      </w:r>
    </w:p>
    <w:p w14:paraId="13908BAF" w14:textId="77777777" w:rsidR="00B70C7B" w:rsidRPr="00D56237" w:rsidRDefault="00B70C7B" w:rsidP="00D56237">
      <w:pPr>
        <w:pStyle w:val="Bezodstpw"/>
        <w:numPr>
          <w:ilvl w:val="0"/>
          <w:numId w:val="47"/>
        </w:numPr>
        <w:tabs>
          <w:tab w:val="left" w:pos="-6946"/>
        </w:tabs>
        <w:spacing w:line="360" w:lineRule="auto"/>
        <w:ind w:left="1560"/>
        <w:jc w:val="both"/>
        <w:rPr>
          <w:rFonts w:ascii="Arial" w:hAnsi="Arial" w:cs="Arial"/>
          <w:sz w:val="22"/>
          <w:szCs w:val="22"/>
        </w:rPr>
      </w:pPr>
      <w:r w:rsidRPr="00D56237">
        <w:rPr>
          <w:rFonts w:ascii="Arial" w:hAnsi="Arial" w:cs="Arial"/>
          <w:sz w:val="22"/>
          <w:szCs w:val="22"/>
        </w:rPr>
        <w:t>rozebranie rynien i rur spustowych</w:t>
      </w:r>
    </w:p>
    <w:p w14:paraId="2B4B74F8" w14:textId="77777777" w:rsidR="00B70C7B" w:rsidRDefault="00B70C7B" w:rsidP="00B70C7B">
      <w:pPr>
        <w:pStyle w:val="Bezodstpw"/>
        <w:tabs>
          <w:tab w:val="left" w:pos="-6946"/>
        </w:tabs>
        <w:spacing w:line="360" w:lineRule="auto"/>
        <w:ind w:left="1134"/>
        <w:jc w:val="both"/>
        <w:rPr>
          <w:rFonts w:ascii="Arial" w:hAnsi="Arial" w:cs="Arial"/>
          <w:sz w:val="22"/>
          <w:szCs w:val="22"/>
        </w:rPr>
      </w:pPr>
    </w:p>
    <w:p w14:paraId="08D31102" w14:textId="77777777" w:rsidR="00852D20" w:rsidRPr="003D201F" w:rsidRDefault="00852D20" w:rsidP="00B70C7B">
      <w:pPr>
        <w:pStyle w:val="Bezodstpw"/>
        <w:tabs>
          <w:tab w:val="left" w:pos="-6946"/>
        </w:tabs>
        <w:spacing w:line="360" w:lineRule="auto"/>
        <w:ind w:left="1134"/>
        <w:jc w:val="both"/>
        <w:rPr>
          <w:rFonts w:ascii="Arial" w:hAnsi="Arial" w:cs="Arial"/>
          <w:sz w:val="22"/>
          <w:szCs w:val="22"/>
        </w:rPr>
      </w:pPr>
    </w:p>
    <w:p w14:paraId="24403512" w14:textId="77777777" w:rsidR="004E203E" w:rsidRDefault="00B70C7B">
      <w:pPr>
        <w:pStyle w:val="Bezodstpw"/>
        <w:numPr>
          <w:ilvl w:val="0"/>
          <w:numId w:val="29"/>
        </w:numPr>
        <w:tabs>
          <w:tab w:val="left" w:pos="-6946"/>
        </w:tabs>
        <w:spacing w:line="360" w:lineRule="auto"/>
        <w:ind w:left="1134" w:hanging="425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lastRenderedPageBreak/>
        <w:t>Prace montażowe oraz wykonawcze</w:t>
      </w:r>
    </w:p>
    <w:p w14:paraId="4E40C7FC" w14:textId="77777777" w:rsidR="00852D20" w:rsidRDefault="00852D20" w:rsidP="00852D20">
      <w:pPr>
        <w:pStyle w:val="Bezodstpw"/>
        <w:numPr>
          <w:ilvl w:val="0"/>
          <w:numId w:val="48"/>
        </w:numPr>
        <w:tabs>
          <w:tab w:val="left" w:pos="-6946"/>
        </w:tabs>
        <w:spacing w:line="360" w:lineRule="auto"/>
        <w:ind w:left="156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wykonanie deskowania – montaż deski okapowej</w:t>
      </w:r>
    </w:p>
    <w:p w14:paraId="2644DD39" w14:textId="77777777" w:rsidR="005154EA" w:rsidRDefault="00852D20" w:rsidP="005154EA">
      <w:pPr>
        <w:pStyle w:val="Bezodstpw"/>
        <w:numPr>
          <w:ilvl w:val="0"/>
          <w:numId w:val="48"/>
        </w:numPr>
        <w:tabs>
          <w:tab w:val="left" w:pos="-6946"/>
        </w:tabs>
        <w:spacing w:line="360" w:lineRule="auto"/>
        <w:ind w:left="156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wykonanie obróbek blacharskich murów ogniowych, </w:t>
      </w:r>
      <w:r w:rsidR="005154EA" w:rsidRPr="00D56237">
        <w:rPr>
          <w:rFonts w:ascii="Arial" w:hAnsi="Arial" w:cs="Arial"/>
          <w:sz w:val="22"/>
          <w:szCs w:val="22"/>
        </w:rPr>
        <w:t>pasów pod i nadrynnowych, obróbek blacharskich</w:t>
      </w:r>
      <w:r>
        <w:rPr>
          <w:rFonts w:ascii="Arial" w:hAnsi="Arial" w:cs="Arial"/>
          <w:sz w:val="22"/>
          <w:szCs w:val="22"/>
        </w:rPr>
        <w:t xml:space="preserve"> </w:t>
      </w:r>
    </w:p>
    <w:p w14:paraId="3AE7A2E8" w14:textId="77777777" w:rsidR="005154EA" w:rsidRDefault="00B86E5B" w:rsidP="005154EA">
      <w:pPr>
        <w:pStyle w:val="Bezodstpw"/>
        <w:numPr>
          <w:ilvl w:val="0"/>
          <w:numId w:val="48"/>
        </w:numPr>
        <w:tabs>
          <w:tab w:val="left" w:pos="-6946"/>
        </w:tabs>
        <w:spacing w:line="360" w:lineRule="auto"/>
        <w:ind w:left="1560"/>
        <w:jc w:val="both"/>
        <w:rPr>
          <w:rFonts w:ascii="Arial" w:hAnsi="Arial" w:cs="Arial"/>
          <w:sz w:val="22"/>
          <w:szCs w:val="22"/>
        </w:rPr>
      </w:pPr>
      <w:r w:rsidRPr="005154EA">
        <w:rPr>
          <w:rFonts w:ascii="Arial" w:hAnsi="Arial" w:cs="Arial"/>
          <w:sz w:val="22"/>
          <w:szCs w:val="22"/>
        </w:rPr>
        <w:t>montaż rynien i rur spustowych</w:t>
      </w:r>
    </w:p>
    <w:p w14:paraId="636177E5" w14:textId="77777777" w:rsidR="00B86E5B" w:rsidRPr="005154EA" w:rsidRDefault="00B86E5B" w:rsidP="005154EA">
      <w:pPr>
        <w:pStyle w:val="Bezodstpw"/>
        <w:numPr>
          <w:ilvl w:val="0"/>
          <w:numId w:val="48"/>
        </w:numPr>
        <w:tabs>
          <w:tab w:val="left" w:pos="-6946"/>
        </w:tabs>
        <w:spacing w:line="360" w:lineRule="auto"/>
        <w:ind w:left="1560"/>
        <w:jc w:val="both"/>
        <w:rPr>
          <w:rFonts w:ascii="Arial" w:hAnsi="Arial" w:cs="Arial"/>
          <w:sz w:val="22"/>
          <w:szCs w:val="22"/>
        </w:rPr>
      </w:pPr>
      <w:r w:rsidRPr="005154EA">
        <w:rPr>
          <w:rFonts w:ascii="Arial" w:hAnsi="Arial" w:cs="Arial"/>
          <w:sz w:val="22"/>
          <w:szCs w:val="22"/>
        </w:rPr>
        <w:t>przygotowanie podłoża i pokrycie jednowarstwowe dachu papą termozgrzewalną</w:t>
      </w:r>
    </w:p>
    <w:p w14:paraId="2D416F53" w14:textId="77777777" w:rsidR="004C5499" w:rsidRPr="003D201F" w:rsidRDefault="004C5499">
      <w:pPr>
        <w:suppressAutoHyphens w:val="0"/>
        <w:rPr>
          <w:rFonts w:ascii="Arial" w:eastAsia="Times New Roman" w:hAnsi="Arial" w:cs="Arial"/>
          <w:b/>
          <w:sz w:val="22"/>
          <w:szCs w:val="22"/>
          <w:lang w:eastAsia="pl-PL"/>
        </w:rPr>
      </w:pPr>
    </w:p>
    <w:p w14:paraId="4258828B" w14:textId="77777777" w:rsidR="004E203E" w:rsidRPr="00B86E5B" w:rsidRDefault="005154EA" w:rsidP="00A51359">
      <w:pPr>
        <w:pStyle w:val="anagl2"/>
        <w:numPr>
          <w:ilvl w:val="1"/>
          <w:numId w:val="36"/>
        </w:numPr>
        <w:rPr>
          <w:i/>
          <w:sz w:val="22"/>
          <w:szCs w:val="22"/>
        </w:rPr>
      </w:pPr>
      <w:r>
        <w:rPr>
          <w:i/>
          <w:sz w:val="22"/>
          <w:szCs w:val="22"/>
        </w:rPr>
        <w:t>Montaż</w:t>
      </w:r>
      <w:r w:rsidR="003441AA" w:rsidRPr="00B86E5B">
        <w:rPr>
          <w:i/>
          <w:sz w:val="22"/>
          <w:szCs w:val="22"/>
        </w:rPr>
        <w:t xml:space="preserve"> </w:t>
      </w:r>
      <w:r w:rsidR="004E4FF6" w:rsidRPr="00B86E5B">
        <w:rPr>
          <w:i/>
          <w:sz w:val="22"/>
          <w:szCs w:val="22"/>
        </w:rPr>
        <w:t>i</w:t>
      </w:r>
      <w:r w:rsidR="003441AA" w:rsidRPr="00B86E5B">
        <w:rPr>
          <w:i/>
          <w:sz w:val="22"/>
          <w:szCs w:val="22"/>
        </w:rPr>
        <w:t xml:space="preserve">nstalacji </w:t>
      </w:r>
      <w:r w:rsidR="004E4FF6" w:rsidRPr="00B86E5B">
        <w:rPr>
          <w:i/>
          <w:sz w:val="22"/>
          <w:szCs w:val="22"/>
        </w:rPr>
        <w:t>o</w:t>
      </w:r>
      <w:r w:rsidR="003441AA" w:rsidRPr="00B86E5B">
        <w:rPr>
          <w:i/>
          <w:sz w:val="22"/>
          <w:szCs w:val="22"/>
        </w:rPr>
        <w:t>dgromowej</w:t>
      </w:r>
    </w:p>
    <w:p w14:paraId="5894DB99" w14:textId="77777777" w:rsidR="005154EA" w:rsidRDefault="005154EA" w:rsidP="00E57EE4">
      <w:pPr>
        <w:pStyle w:val="Bezodstpw"/>
        <w:numPr>
          <w:ilvl w:val="0"/>
          <w:numId w:val="38"/>
        </w:numPr>
        <w:tabs>
          <w:tab w:val="left" w:pos="-6946"/>
        </w:tabs>
        <w:spacing w:line="360" w:lineRule="auto"/>
        <w:ind w:left="1134" w:hanging="425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Montaż wsporników naciągowych z jedną złączką przelotową</w:t>
      </w:r>
    </w:p>
    <w:p w14:paraId="61B952E6" w14:textId="77777777" w:rsidR="004F09F8" w:rsidRPr="003D201F" w:rsidRDefault="00B86E5B" w:rsidP="00E57EE4">
      <w:pPr>
        <w:pStyle w:val="Bezodstpw"/>
        <w:numPr>
          <w:ilvl w:val="0"/>
          <w:numId w:val="38"/>
        </w:numPr>
        <w:tabs>
          <w:tab w:val="left" w:pos="-6946"/>
        </w:tabs>
        <w:spacing w:line="360" w:lineRule="auto"/>
        <w:ind w:left="1134" w:hanging="425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m</w:t>
      </w:r>
      <w:r w:rsidR="004F09F8" w:rsidRPr="003D201F">
        <w:rPr>
          <w:rFonts w:ascii="Arial" w:hAnsi="Arial" w:cs="Arial"/>
          <w:sz w:val="22"/>
          <w:szCs w:val="22"/>
        </w:rPr>
        <w:t>ontaż zwodów poziomych, przewodów , wsporników naciągowych,</w:t>
      </w:r>
      <w:r>
        <w:rPr>
          <w:rFonts w:ascii="Arial" w:hAnsi="Arial" w:cs="Arial"/>
          <w:sz w:val="22"/>
          <w:szCs w:val="22"/>
        </w:rPr>
        <w:t xml:space="preserve"> iglic, złączy kontrolnych</w:t>
      </w:r>
    </w:p>
    <w:p w14:paraId="1DAE24FD" w14:textId="77777777" w:rsidR="004F09F8" w:rsidRDefault="00B86E5B" w:rsidP="00E57EE4">
      <w:pPr>
        <w:pStyle w:val="Bezodstpw"/>
        <w:numPr>
          <w:ilvl w:val="0"/>
          <w:numId w:val="38"/>
        </w:numPr>
        <w:tabs>
          <w:tab w:val="left" w:pos="-6946"/>
        </w:tabs>
        <w:spacing w:line="360" w:lineRule="auto"/>
        <w:ind w:left="1134" w:hanging="425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badania i pom</w:t>
      </w:r>
      <w:r w:rsidR="004F09F8" w:rsidRPr="003D201F">
        <w:rPr>
          <w:rFonts w:ascii="Arial" w:hAnsi="Arial" w:cs="Arial"/>
          <w:sz w:val="22"/>
          <w:szCs w:val="22"/>
        </w:rPr>
        <w:t>iar</w:t>
      </w:r>
      <w:r>
        <w:rPr>
          <w:rFonts w:ascii="Arial" w:hAnsi="Arial" w:cs="Arial"/>
          <w:sz w:val="22"/>
          <w:szCs w:val="22"/>
        </w:rPr>
        <w:t>y</w:t>
      </w:r>
      <w:r w:rsidR="004D17F6">
        <w:rPr>
          <w:rFonts w:ascii="Arial" w:hAnsi="Arial" w:cs="Arial"/>
          <w:sz w:val="22"/>
          <w:szCs w:val="22"/>
        </w:rPr>
        <w:t xml:space="preserve"> instalacji piorunochronnej</w:t>
      </w:r>
    </w:p>
    <w:p w14:paraId="3CCDB2CF" w14:textId="77777777" w:rsidR="004D17F6" w:rsidRDefault="004D17F6" w:rsidP="004D17F6">
      <w:pPr>
        <w:pStyle w:val="Bezodstpw"/>
        <w:tabs>
          <w:tab w:val="left" w:pos="-6946"/>
        </w:tabs>
        <w:spacing w:line="360" w:lineRule="auto"/>
        <w:ind w:left="709"/>
        <w:jc w:val="both"/>
        <w:rPr>
          <w:rFonts w:ascii="Arial" w:hAnsi="Arial" w:cs="Arial"/>
          <w:sz w:val="22"/>
          <w:szCs w:val="22"/>
        </w:rPr>
      </w:pPr>
    </w:p>
    <w:p w14:paraId="3A51922E" w14:textId="77777777" w:rsidR="004D17F6" w:rsidRDefault="004D17F6" w:rsidP="004D17F6">
      <w:pPr>
        <w:pStyle w:val="Bezodstpw"/>
        <w:tabs>
          <w:tab w:val="left" w:pos="-6946"/>
        </w:tabs>
        <w:spacing w:line="360" w:lineRule="auto"/>
        <w:jc w:val="both"/>
        <w:rPr>
          <w:rFonts w:ascii="Arial" w:hAnsi="Arial" w:cs="Arial"/>
          <w:b/>
          <w:i/>
          <w:sz w:val="22"/>
          <w:szCs w:val="22"/>
        </w:rPr>
      </w:pPr>
      <w:r>
        <w:rPr>
          <w:rFonts w:ascii="Arial" w:hAnsi="Arial" w:cs="Arial"/>
          <w:b/>
          <w:i/>
          <w:sz w:val="22"/>
          <w:szCs w:val="22"/>
        </w:rPr>
        <w:t>4.3     Instalacja ogrzewania rynien oraz rur spustowych</w:t>
      </w:r>
    </w:p>
    <w:p w14:paraId="6661C686" w14:textId="77777777" w:rsidR="004D17F6" w:rsidRDefault="00724C28" w:rsidP="004D17F6">
      <w:pPr>
        <w:pStyle w:val="Bezodstpw"/>
        <w:numPr>
          <w:ilvl w:val="0"/>
          <w:numId w:val="46"/>
        </w:numPr>
        <w:tabs>
          <w:tab w:val="left" w:pos="-6946"/>
        </w:tabs>
        <w:spacing w:line="360" w:lineRule="auto"/>
        <w:ind w:left="1134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montaż listew</w:t>
      </w:r>
      <w:r w:rsidR="004D17F6">
        <w:rPr>
          <w:rFonts w:ascii="Arial" w:hAnsi="Arial" w:cs="Arial"/>
          <w:sz w:val="22"/>
          <w:szCs w:val="22"/>
        </w:rPr>
        <w:t xml:space="preserve"> elektroinstalacyjnych wraz z okablowaniem – podłączenie zasilania</w:t>
      </w:r>
    </w:p>
    <w:p w14:paraId="5009FE63" w14:textId="77777777" w:rsidR="006B1161" w:rsidRDefault="004D17F6" w:rsidP="004D17F6">
      <w:pPr>
        <w:pStyle w:val="Bezodstpw"/>
        <w:numPr>
          <w:ilvl w:val="0"/>
          <w:numId w:val="46"/>
        </w:numPr>
        <w:tabs>
          <w:tab w:val="left" w:pos="-6946"/>
        </w:tabs>
        <w:spacing w:line="360" w:lineRule="auto"/>
        <w:ind w:left="1134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montaż instalacji termoelektrycznej z elastycznych elementów grzewczych w rynnach i rurach spustowych</w:t>
      </w:r>
      <w:r w:rsidR="006B1161">
        <w:rPr>
          <w:rFonts w:ascii="Arial" w:hAnsi="Arial" w:cs="Arial"/>
          <w:sz w:val="22"/>
          <w:szCs w:val="22"/>
        </w:rPr>
        <w:t xml:space="preserve"> wraz z osprzętem</w:t>
      </w:r>
    </w:p>
    <w:p w14:paraId="2A70F189" w14:textId="77777777" w:rsidR="006B1161" w:rsidRDefault="006B1161" w:rsidP="004D17F6">
      <w:pPr>
        <w:pStyle w:val="Bezodstpw"/>
        <w:numPr>
          <w:ilvl w:val="0"/>
          <w:numId w:val="46"/>
        </w:numPr>
        <w:tabs>
          <w:tab w:val="left" w:pos="-6946"/>
        </w:tabs>
        <w:spacing w:line="360" w:lineRule="auto"/>
        <w:ind w:left="1134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pomiary i regulacja systemu grzewczego rynien</w:t>
      </w:r>
    </w:p>
    <w:p w14:paraId="49EED8E1" w14:textId="77777777" w:rsidR="004D17F6" w:rsidRDefault="006B1161" w:rsidP="004D17F6">
      <w:pPr>
        <w:pStyle w:val="Bezodstpw"/>
        <w:numPr>
          <w:ilvl w:val="0"/>
          <w:numId w:val="46"/>
        </w:numPr>
        <w:tabs>
          <w:tab w:val="left" w:pos="-6946"/>
        </w:tabs>
        <w:spacing w:line="360" w:lineRule="auto"/>
        <w:ind w:left="1134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wykonanie dokumentacji powykonawczej</w:t>
      </w:r>
      <w:r w:rsidR="004D17F6">
        <w:rPr>
          <w:rFonts w:ascii="Arial" w:hAnsi="Arial" w:cs="Arial"/>
          <w:sz w:val="22"/>
          <w:szCs w:val="22"/>
        </w:rPr>
        <w:t xml:space="preserve"> </w:t>
      </w:r>
    </w:p>
    <w:p w14:paraId="6B030DD9" w14:textId="77777777" w:rsidR="004D17F6" w:rsidRPr="004D17F6" w:rsidRDefault="004D17F6" w:rsidP="004D17F6">
      <w:pPr>
        <w:pStyle w:val="Bezodstpw"/>
        <w:tabs>
          <w:tab w:val="left" w:pos="-6946"/>
        </w:tabs>
        <w:spacing w:line="360" w:lineRule="auto"/>
        <w:ind w:left="709"/>
        <w:rPr>
          <w:rFonts w:ascii="Arial" w:hAnsi="Arial" w:cs="Arial"/>
          <w:sz w:val="22"/>
          <w:szCs w:val="22"/>
        </w:rPr>
      </w:pPr>
    </w:p>
    <w:p w14:paraId="6F371D10" w14:textId="77777777" w:rsidR="004F09F8" w:rsidRPr="003D201F" w:rsidRDefault="004F09F8" w:rsidP="004D17F6">
      <w:pPr>
        <w:pStyle w:val="Bezodstpw"/>
        <w:tabs>
          <w:tab w:val="left" w:pos="-6946"/>
        </w:tabs>
        <w:spacing w:line="360" w:lineRule="auto"/>
        <w:ind w:left="709"/>
        <w:jc w:val="both"/>
        <w:rPr>
          <w:rFonts w:ascii="Arial" w:hAnsi="Arial" w:cs="Arial"/>
          <w:sz w:val="22"/>
          <w:szCs w:val="22"/>
        </w:rPr>
      </w:pPr>
    </w:p>
    <w:p w14:paraId="3062E9EC" w14:textId="77777777" w:rsidR="004E203E" w:rsidRPr="003D201F" w:rsidRDefault="004E203E">
      <w:pPr>
        <w:pStyle w:val="Standard"/>
        <w:spacing w:line="360" w:lineRule="auto"/>
        <w:jc w:val="both"/>
        <w:rPr>
          <w:rFonts w:ascii="Arial" w:hAnsi="Arial" w:cs="Arial"/>
          <w:sz w:val="22"/>
          <w:szCs w:val="22"/>
        </w:rPr>
      </w:pPr>
    </w:p>
    <w:p w14:paraId="5DB4C6FE" w14:textId="77777777" w:rsidR="004E203E" w:rsidRPr="003D201F" w:rsidRDefault="00740881" w:rsidP="00A51359">
      <w:pPr>
        <w:pStyle w:val="Akapitzlist"/>
        <w:widowControl w:val="0"/>
        <w:numPr>
          <w:ilvl w:val="0"/>
          <w:numId w:val="36"/>
        </w:numPr>
        <w:pBdr>
          <w:bottom w:val="single" w:sz="4" w:space="1" w:color="00000A"/>
        </w:pBdr>
        <w:spacing w:after="120"/>
        <w:jc w:val="both"/>
        <w:rPr>
          <w:rFonts w:ascii="Arial" w:hAnsi="Arial" w:cs="Arial"/>
          <w:b/>
          <w:sz w:val="22"/>
          <w:szCs w:val="22"/>
        </w:rPr>
      </w:pPr>
      <w:r w:rsidRPr="003D201F">
        <w:rPr>
          <w:rFonts w:ascii="Arial" w:hAnsi="Arial" w:cs="Arial"/>
          <w:b/>
          <w:sz w:val="22"/>
          <w:szCs w:val="22"/>
        </w:rPr>
        <w:t>Dodatkowe wymagania dla Wykonawcy:</w:t>
      </w:r>
    </w:p>
    <w:p w14:paraId="7B42EA51" w14:textId="4F0E92EC" w:rsidR="004E203E" w:rsidRPr="003D201F" w:rsidRDefault="00740881">
      <w:pPr>
        <w:pStyle w:val="Akapitzlist"/>
        <w:numPr>
          <w:ilvl w:val="0"/>
          <w:numId w:val="39"/>
        </w:numPr>
        <w:suppressAutoHyphens w:val="0"/>
        <w:spacing w:line="360" w:lineRule="auto"/>
        <w:ind w:left="1134" w:hanging="283"/>
        <w:jc w:val="both"/>
        <w:textAlignment w:val="auto"/>
        <w:rPr>
          <w:rFonts w:ascii="Arial" w:hAnsi="Arial" w:cs="Arial"/>
          <w:sz w:val="22"/>
          <w:szCs w:val="22"/>
        </w:rPr>
      </w:pPr>
      <w:r w:rsidRPr="003D201F">
        <w:rPr>
          <w:rFonts w:ascii="Arial" w:hAnsi="Arial" w:cs="Arial"/>
          <w:sz w:val="22"/>
          <w:szCs w:val="22"/>
        </w:rPr>
        <w:t>Zamawiający zorganizuje dla Wykonawców ubiegających się o udzielenie zamówienia możliwość odbycia wizji lokalnej. Podczas wizji lokalnej każdy Wykonawca będzie mógł uzyskać informacje niezbędne do przygotowania oferty, jak również wytyczne dotyczące sposobu realizacji  prac remontowo-budowlanych.</w:t>
      </w:r>
      <w:r w:rsidR="004060F0">
        <w:rPr>
          <w:rFonts w:ascii="Arial" w:hAnsi="Arial" w:cs="Arial"/>
          <w:sz w:val="22"/>
          <w:szCs w:val="22"/>
        </w:rPr>
        <w:t xml:space="preserve"> Wizja </w:t>
      </w:r>
      <w:r w:rsidR="008C5D4F">
        <w:rPr>
          <w:rFonts w:ascii="Arial" w:hAnsi="Arial" w:cs="Arial"/>
          <w:sz w:val="22"/>
          <w:szCs w:val="22"/>
        </w:rPr>
        <w:t xml:space="preserve">lokalna jest </w:t>
      </w:r>
      <w:proofErr w:type="spellStart"/>
      <w:r w:rsidR="008C5D4F">
        <w:rPr>
          <w:rFonts w:ascii="Arial" w:hAnsi="Arial" w:cs="Arial"/>
          <w:sz w:val="22"/>
          <w:szCs w:val="22"/>
        </w:rPr>
        <w:t>obloigatoryjna</w:t>
      </w:r>
      <w:proofErr w:type="spellEnd"/>
      <w:r w:rsidR="008C5D4F">
        <w:rPr>
          <w:rFonts w:ascii="Arial" w:hAnsi="Arial" w:cs="Arial"/>
          <w:sz w:val="22"/>
          <w:szCs w:val="22"/>
        </w:rPr>
        <w:t>.</w:t>
      </w:r>
    </w:p>
    <w:p w14:paraId="512422C8" w14:textId="77777777" w:rsidR="00792DC1" w:rsidRPr="003D201F" w:rsidRDefault="00740881" w:rsidP="003B2BAB">
      <w:pPr>
        <w:pStyle w:val="Akapitzlist"/>
        <w:numPr>
          <w:ilvl w:val="0"/>
          <w:numId w:val="39"/>
        </w:numPr>
        <w:suppressAutoHyphens w:val="0"/>
        <w:spacing w:line="360" w:lineRule="auto"/>
        <w:ind w:left="1134" w:hanging="283"/>
        <w:jc w:val="both"/>
        <w:textAlignment w:val="auto"/>
        <w:rPr>
          <w:rFonts w:ascii="Arial" w:hAnsi="Arial" w:cs="Arial"/>
          <w:sz w:val="22"/>
          <w:szCs w:val="22"/>
        </w:rPr>
      </w:pPr>
      <w:r w:rsidRPr="003D201F">
        <w:rPr>
          <w:rFonts w:ascii="Arial" w:hAnsi="Arial" w:cs="Arial"/>
          <w:sz w:val="22"/>
          <w:szCs w:val="22"/>
        </w:rPr>
        <w:t>Materiały niezbędne do realizacji przedmiotu zamówienia dostarcza Wykonawca.</w:t>
      </w:r>
    </w:p>
    <w:p w14:paraId="72572826" w14:textId="77777777" w:rsidR="004E203E" w:rsidRPr="003D201F" w:rsidRDefault="00740881">
      <w:pPr>
        <w:pStyle w:val="Akapitzlist"/>
        <w:numPr>
          <w:ilvl w:val="0"/>
          <w:numId w:val="39"/>
        </w:numPr>
        <w:suppressAutoHyphens w:val="0"/>
        <w:spacing w:line="360" w:lineRule="auto"/>
        <w:ind w:left="1134" w:hanging="283"/>
        <w:jc w:val="both"/>
        <w:textAlignment w:val="auto"/>
        <w:rPr>
          <w:rFonts w:ascii="Arial" w:hAnsi="Arial" w:cs="Arial"/>
          <w:sz w:val="22"/>
          <w:szCs w:val="22"/>
        </w:rPr>
      </w:pPr>
      <w:r w:rsidRPr="003D201F">
        <w:rPr>
          <w:rFonts w:ascii="Arial" w:hAnsi="Arial" w:cs="Arial"/>
          <w:sz w:val="22"/>
          <w:szCs w:val="22"/>
        </w:rPr>
        <w:t xml:space="preserve">Materiały pochodzące z demontażu nie mogą być wykorzystane przez Wykonawcę  do ponownego montażu. </w:t>
      </w:r>
    </w:p>
    <w:p w14:paraId="14AC1D50" w14:textId="77777777" w:rsidR="004E203E" w:rsidRPr="003D201F" w:rsidRDefault="00740881">
      <w:pPr>
        <w:pStyle w:val="Akapitzlist"/>
        <w:numPr>
          <w:ilvl w:val="0"/>
          <w:numId w:val="39"/>
        </w:numPr>
        <w:suppressAutoHyphens w:val="0"/>
        <w:spacing w:line="360" w:lineRule="auto"/>
        <w:ind w:left="1134" w:hanging="283"/>
        <w:jc w:val="both"/>
        <w:textAlignment w:val="auto"/>
        <w:rPr>
          <w:rFonts w:ascii="Arial" w:hAnsi="Arial" w:cs="Arial"/>
          <w:sz w:val="22"/>
          <w:szCs w:val="22"/>
        </w:rPr>
      </w:pPr>
      <w:r w:rsidRPr="003D201F">
        <w:rPr>
          <w:rFonts w:ascii="Arial" w:hAnsi="Arial" w:cs="Arial"/>
          <w:sz w:val="22"/>
          <w:szCs w:val="22"/>
        </w:rPr>
        <w:t xml:space="preserve">Użyte do wykonania przedmiotu zamówienia materiały, aparaty, urządzenia </w:t>
      </w:r>
      <w:r w:rsidRPr="003D201F">
        <w:rPr>
          <w:rFonts w:ascii="Arial" w:hAnsi="Arial" w:cs="Arial"/>
          <w:sz w:val="22"/>
          <w:szCs w:val="22"/>
        </w:rPr>
        <w:br/>
        <w:t xml:space="preserve">i wyroby zamienne muszą być fabrycznie nowe, wolne od wad, muszą posiadać próby fabryczne, odpowiednie parametry jakościowe i wytrzymałościowe oraz certyfikaty na znak bezpieczeństwa, certyfikaty zgodności z dokumentami normatywnymi lub deklaracje zgodności z aktualnymi badaniami – w zakresie wymaganym </w:t>
      </w:r>
      <w:r w:rsidRPr="003D201F">
        <w:rPr>
          <w:rFonts w:ascii="Arial" w:hAnsi="Arial" w:cs="Arial"/>
          <w:sz w:val="22"/>
          <w:szCs w:val="22"/>
        </w:rPr>
        <w:lastRenderedPageBreak/>
        <w:t>odrębnymi przepisami szczególnymi, w tym Prawa Budowlanego tj. ogólnie           dokumentu uprawniającego do wprowadzenia do obrotu i stosowania w budownictwie.</w:t>
      </w:r>
    </w:p>
    <w:p w14:paraId="29ED41EF" w14:textId="77777777" w:rsidR="004E203E" w:rsidRPr="003D201F" w:rsidRDefault="00740881" w:rsidP="004F2C50">
      <w:pPr>
        <w:pStyle w:val="Akapitzlist"/>
        <w:numPr>
          <w:ilvl w:val="0"/>
          <w:numId w:val="39"/>
        </w:numPr>
        <w:suppressAutoHyphens w:val="0"/>
        <w:spacing w:line="360" w:lineRule="auto"/>
        <w:ind w:left="1135" w:hanging="284"/>
        <w:jc w:val="both"/>
        <w:textAlignment w:val="auto"/>
        <w:rPr>
          <w:rFonts w:ascii="Arial" w:hAnsi="Arial" w:cs="Arial"/>
          <w:sz w:val="22"/>
          <w:szCs w:val="22"/>
        </w:rPr>
      </w:pPr>
      <w:r w:rsidRPr="003D201F">
        <w:rPr>
          <w:rFonts w:ascii="Arial" w:hAnsi="Arial" w:cs="Arial"/>
          <w:sz w:val="22"/>
          <w:szCs w:val="22"/>
        </w:rPr>
        <w:t>Do wszystkich wprowadzonych (zabudowanych) materiałów, aparatów, urządzeń i wyrobów Wykonawca</w:t>
      </w:r>
      <w:r w:rsidR="002D0D15" w:rsidRPr="003D201F">
        <w:rPr>
          <w:rFonts w:ascii="Arial" w:hAnsi="Arial" w:cs="Arial"/>
          <w:sz w:val="22"/>
          <w:szCs w:val="22"/>
        </w:rPr>
        <w:t xml:space="preserve"> na wezwanie </w:t>
      </w:r>
      <w:r w:rsidR="00B54A7B" w:rsidRPr="003D201F">
        <w:rPr>
          <w:rFonts w:ascii="Arial" w:hAnsi="Arial" w:cs="Arial"/>
          <w:sz w:val="22"/>
          <w:szCs w:val="22"/>
        </w:rPr>
        <w:t>Zamawiającego</w:t>
      </w:r>
      <w:r w:rsidRPr="003D201F">
        <w:rPr>
          <w:rFonts w:ascii="Arial" w:hAnsi="Arial" w:cs="Arial"/>
          <w:sz w:val="22"/>
          <w:szCs w:val="22"/>
        </w:rPr>
        <w:t xml:space="preserve"> zobowiązany jest dostarczyć deklaracje właściwości użytkowych, karty katalogowe, DTR, instrukcje, atesty lub certyfikaty.</w:t>
      </w:r>
    </w:p>
    <w:p w14:paraId="0E072653" w14:textId="77777777" w:rsidR="004E203E" w:rsidRPr="003D201F" w:rsidRDefault="00740881">
      <w:pPr>
        <w:pStyle w:val="Akapitzlist"/>
        <w:numPr>
          <w:ilvl w:val="0"/>
          <w:numId w:val="39"/>
        </w:numPr>
        <w:suppressAutoHyphens w:val="0"/>
        <w:spacing w:line="360" w:lineRule="auto"/>
        <w:ind w:left="1134" w:hanging="283"/>
        <w:jc w:val="both"/>
        <w:textAlignment w:val="auto"/>
        <w:rPr>
          <w:rFonts w:ascii="Arial" w:hAnsi="Arial" w:cs="Arial"/>
          <w:sz w:val="22"/>
          <w:szCs w:val="22"/>
        </w:rPr>
      </w:pPr>
      <w:r w:rsidRPr="003D201F">
        <w:rPr>
          <w:rFonts w:ascii="Arial" w:hAnsi="Arial" w:cs="Arial"/>
          <w:sz w:val="22"/>
          <w:szCs w:val="22"/>
        </w:rPr>
        <w:t xml:space="preserve">Wykonawca ma możliwość zastosowania materiałów i urządzeń równoważnych pod warunkiem spełnienia przez nie niezbędnych wymagań technicznych, zapewniających osiągnięcie zakładanych parametrów i funkcjonalności. Za typ równoważny uważa się materiał lub urządzenie nie gorsze niż opisane w SWZ </w:t>
      </w:r>
      <w:r w:rsidRPr="003D201F">
        <w:rPr>
          <w:rFonts w:ascii="Arial" w:hAnsi="Arial" w:cs="Arial"/>
          <w:sz w:val="22"/>
          <w:szCs w:val="22"/>
        </w:rPr>
        <w:br/>
        <w:t>i tym samym równoważne w zakresie zastosowania. Ciężar udowodnienia równoważności spoczywa na Wykonawcy poprzez wskazanie właściwych norm, atestów i funkcjonalności. Dowód powinien być przeprowadzony w postaci certyfikatu wystawionego przez jednostkę atestacyjną upoważnioną do przeprowadzania badań oceny wyrobów.</w:t>
      </w:r>
    </w:p>
    <w:p w14:paraId="4355EFFB" w14:textId="77777777" w:rsidR="004E203E" w:rsidRPr="003D201F" w:rsidRDefault="00740881">
      <w:pPr>
        <w:pStyle w:val="Akapitzlist"/>
        <w:numPr>
          <w:ilvl w:val="0"/>
          <w:numId w:val="39"/>
        </w:numPr>
        <w:suppressAutoHyphens w:val="0"/>
        <w:spacing w:line="360" w:lineRule="auto"/>
        <w:ind w:left="1134" w:hanging="283"/>
        <w:jc w:val="both"/>
        <w:textAlignment w:val="auto"/>
        <w:rPr>
          <w:rFonts w:ascii="Arial" w:hAnsi="Arial" w:cs="Arial"/>
          <w:sz w:val="22"/>
          <w:szCs w:val="22"/>
        </w:rPr>
      </w:pPr>
      <w:r w:rsidRPr="003D201F">
        <w:rPr>
          <w:rFonts w:ascii="Arial" w:hAnsi="Arial" w:cs="Arial"/>
          <w:sz w:val="22"/>
          <w:szCs w:val="22"/>
        </w:rPr>
        <w:t>Szczegółowe postanowienia umowne zawiera projekt  Umowy.</w:t>
      </w:r>
    </w:p>
    <w:p w14:paraId="52E44201" w14:textId="77777777" w:rsidR="004E203E" w:rsidRPr="003D201F" w:rsidRDefault="00740881">
      <w:pPr>
        <w:pStyle w:val="Akapitzlist"/>
        <w:numPr>
          <w:ilvl w:val="0"/>
          <w:numId w:val="39"/>
        </w:numPr>
        <w:suppressAutoHyphens w:val="0"/>
        <w:spacing w:line="360" w:lineRule="auto"/>
        <w:ind w:left="1134" w:hanging="283"/>
        <w:jc w:val="both"/>
        <w:textAlignment w:val="auto"/>
        <w:rPr>
          <w:rFonts w:ascii="Arial" w:hAnsi="Arial" w:cs="Arial"/>
          <w:sz w:val="22"/>
          <w:szCs w:val="22"/>
        </w:rPr>
      </w:pPr>
      <w:r w:rsidRPr="003D201F">
        <w:rPr>
          <w:rFonts w:ascii="Arial" w:hAnsi="Arial" w:cs="Arial"/>
          <w:sz w:val="22"/>
          <w:szCs w:val="22"/>
        </w:rPr>
        <w:t xml:space="preserve">Oferta obejmować musi wszystkie koszty związane z przygotowaniem oferty </w:t>
      </w:r>
      <w:r w:rsidRPr="003D201F">
        <w:rPr>
          <w:rFonts w:ascii="Arial" w:hAnsi="Arial" w:cs="Arial"/>
          <w:sz w:val="22"/>
          <w:szCs w:val="22"/>
        </w:rPr>
        <w:br/>
        <w:t>i realizacją przedmiotu postępowania przetargowego.</w:t>
      </w:r>
    </w:p>
    <w:p w14:paraId="19C507B1" w14:textId="77777777" w:rsidR="004E203E" w:rsidRPr="003D201F" w:rsidRDefault="00740881" w:rsidP="004F2C50">
      <w:pPr>
        <w:pStyle w:val="Akapitzlist"/>
        <w:numPr>
          <w:ilvl w:val="0"/>
          <w:numId w:val="39"/>
        </w:numPr>
        <w:suppressAutoHyphens w:val="0"/>
        <w:spacing w:line="360" w:lineRule="auto"/>
        <w:ind w:left="1135" w:hanging="284"/>
        <w:jc w:val="both"/>
        <w:textAlignment w:val="auto"/>
        <w:rPr>
          <w:rFonts w:ascii="Arial" w:hAnsi="Arial" w:cs="Arial"/>
          <w:sz w:val="22"/>
          <w:szCs w:val="22"/>
        </w:rPr>
      </w:pPr>
      <w:r w:rsidRPr="003D201F">
        <w:rPr>
          <w:rFonts w:ascii="Arial" w:hAnsi="Arial" w:cs="Arial"/>
          <w:sz w:val="22"/>
          <w:szCs w:val="22"/>
        </w:rPr>
        <w:t xml:space="preserve">Wymagane dokumenty do odbioru technicznego w przypadku realizacji zgodnie  </w:t>
      </w:r>
      <w:r w:rsidRPr="003D201F">
        <w:rPr>
          <w:rFonts w:ascii="Arial" w:hAnsi="Arial" w:cs="Arial"/>
          <w:sz w:val="22"/>
          <w:szCs w:val="22"/>
        </w:rPr>
        <w:br/>
        <w:t>z zapisami prawa budowlanego.</w:t>
      </w:r>
    </w:p>
    <w:p w14:paraId="36C4D749" w14:textId="77777777" w:rsidR="004E203E" w:rsidRPr="003D201F" w:rsidRDefault="00740881" w:rsidP="004F2C50">
      <w:pPr>
        <w:pStyle w:val="Akapitzlist"/>
        <w:numPr>
          <w:ilvl w:val="0"/>
          <w:numId w:val="39"/>
        </w:numPr>
        <w:suppressAutoHyphens w:val="0"/>
        <w:spacing w:line="360" w:lineRule="auto"/>
        <w:ind w:left="1208" w:hanging="357"/>
        <w:jc w:val="both"/>
        <w:textAlignment w:val="auto"/>
        <w:rPr>
          <w:rFonts w:ascii="Arial" w:hAnsi="Arial" w:cs="Arial"/>
          <w:sz w:val="22"/>
          <w:szCs w:val="22"/>
        </w:rPr>
      </w:pPr>
      <w:r w:rsidRPr="003D201F">
        <w:rPr>
          <w:rFonts w:ascii="Arial" w:hAnsi="Arial" w:cs="Arial"/>
          <w:sz w:val="22"/>
          <w:szCs w:val="22"/>
        </w:rPr>
        <w:t xml:space="preserve">Zamawiający wymaga aby Wykonawca zagospodarował powstałe odpady podczas realizacji przedmiotu zamówienia zgodnie z obowiązującymi przepisami. Koszty związane z wywozem odpadów i ich utylizacja pokrywa Wykonawca </w:t>
      </w:r>
      <w:r w:rsidRPr="003D201F">
        <w:rPr>
          <w:rFonts w:ascii="Arial" w:hAnsi="Arial" w:cs="Arial"/>
          <w:sz w:val="22"/>
          <w:szCs w:val="22"/>
        </w:rPr>
        <w:br/>
        <w:t>w ramach wynagrodzenia. Wykonawca na wezwanie Zamawiającego przedstawi stosowne protokoły i dokumenty potwierdzające zagospodarowanie powstałych odpadów zgodnie z obowiązującymi przepisami.</w:t>
      </w:r>
    </w:p>
    <w:p w14:paraId="3883D806" w14:textId="77777777" w:rsidR="00B54A7B" w:rsidRPr="003D201F" w:rsidRDefault="00B54A7B">
      <w:pPr>
        <w:spacing w:line="360" w:lineRule="auto"/>
        <w:jc w:val="both"/>
        <w:rPr>
          <w:rFonts w:ascii="Arial" w:hAnsi="Arial" w:cs="Arial"/>
          <w:sz w:val="22"/>
          <w:szCs w:val="22"/>
        </w:rPr>
      </w:pPr>
    </w:p>
    <w:p w14:paraId="3503231D" w14:textId="77777777" w:rsidR="004E203E" w:rsidRPr="003D201F" w:rsidRDefault="00FE69A7" w:rsidP="008B793A">
      <w:pPr>
        <w:pStyle w:val="Akapitzlist"/>
        <w:widowControl w:val="0"/>
        <w:numPr>
          <w:ilvl w:val="0"/>
          <w:numId w:val="36"/>
        </w:numPr>
        <w:pBdr>
          <w:bottom w:val="single" w:sz="4" w:space="1" w:color="00000A"/>
        </w:pBdr>
        <w:spacing w:after="120"/>
        <w:jc w:val="both"/>
        <w:rPr>
          <w:rFonts w:ascii="Arial" w:hAnsi="Arial" w:cs="Arial"/>
          <w:b/>
          <w:sz w:val="22"/>
          <w:szCs w:val="22"/>
        </w:rPr>
      </w:pPr>
      <w:r w:rsidRPr="003D201F">
        <w:rPr>
          <w:rFonts w:ascii="Arial" w:hAnsi="Arial" w:cs="Arial"/>
          <w:b/>
          <w:color w:val="000000"/>
          <w:sz w:val="22"/>
          <w:szCs w:val="22"/>
        </w:rPr>
        <w:t>Dokumentacja zdjęciowa:</w:t>
      </w:r>
      <w:r w:rsidR="00740881" w:rsidRPr="003D201F">
        <w:rPr>
          <w:rFonts w:ascii="Arial" w:hAnsi="Arial" w:cs="Arial"/>
          <w:b/>
          <w:sz w:val="22"/>
          <w:szCs w:val="22"/>
        </w:rPr>
        <w:t xml:space="preserve"> </w:t>
      </w:r>
    </w:p>
    <w:p w14:paraId="5466ED92" w14:textId="77777777" w:rsidR="00FE69A7" w:rsidRDefault="00FE69A7" w:rsidP="00FE69A7">
      <w:pPr>
        <w:pBdr>
          <w:bottom w:val="single" w:sz="4" w:space="1" w:color="00000A"/>
        </w:pBdr>
        <w:spacing w:after="120"/>
        <w:jc w:val="both"/>
        <w:rPr>
          <w:rFonts w:ascii="Arial" w:hAnsi="Arial" w:cs="Arial"/>
          <w:b/>
          <w:sz w:val="22"/>
          <w:szCs w:val="22"/>
        </w:rPr>
      </w:pPr>
    </w:p>
    <w:p w14:paraId="0BB4D24F" w14:textId="77777777" w:rsidR="00C80541" w:rsidRDefault="005547A6" w:rsidP="00FE69A7">
      <w:pPr>
        <w:pBdr>
          <w:bottom w:val="single" w:sz="4" w:space="1" w:color="00000A"/>
        </w:pBdr>
        <w:spacing w:after="120"/>
        <w:jc w:val="both"/>
        <w:rPr>
          <w:rFonts w:ascii="Arial" w:hAnsi="Arial" w:cs="Arial"/>
          <w:b/>
          <w:sz w:val="22"/>
          <w:szCs w:val="22"/>
        </w:rPr>
      </w:pPr>
      <w:r w:rsidRPr="005547A6">
        <w:rPr>
          <w:rFonts w:ascii="Arial" w:hAnsi="Arial" w:cs="Arial"/>
          <w:b/>
          <w:noProof/>
          <w:sz w:val="22"/>
          <w:szCs w:val="22"/>
          <w:lang w:eastAsia="pl-PL" w:bidi="ar-SA"/>
        </w:rPr>
        <w:lastRenderedPageBreak/>
        <w:drawing>
          <wp:inline distT="0" distB="0" distL="0" distR="0" wp14:anchorId="1EA10BA6" wp14:editId="2348AC1C">
            <wp:extent cx="2787831" cy="2076045"/>
            <wp:effectExtent l="0" t="0" r="0" b="635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6759" cy="20975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E5948">
        <w:rPr>
          <w:rFonts w:ascii="Arial" w:hAnsi="Arial" w:cs="Arial"/>
          <w:b/>
          <w:sz w:val="22"/>
          <w:szCs w:val="22"/>
        </w:rPr>
        <w:t xml:space="preserve">    </w:t>
      </w:r>
      <w:r w:rsidR="007E5948" w:rsidRPr="007E5948">
        <w:rPr>
          <w:rFonts w:ascii="Arial" w:hAnsi="Arial" w:cs="Arial"/>
          <w:b/>
          <w:noProof/>
          <w:sz w:val="22"/>
          <w:szCs w:val="22"/>
          <w:lang w:eastAsia="pl-PL" w:bidi="ar-SA"/>
        </w:rPr>
        <w:drawing>
          <wp:inline distT="0" distB="0" distL="0" distR="0" wp14:anchorId="35FF689E" wp14:editId="225D42F4">
            <wp:extent cx="2828925" cy="2087501"/>
            <wp:effectExtent l="0" t="0" r="0" b="8255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4388" cy="20915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F4D321" w14:textId="77777777" w:rsidR="007E5948" w:rsidRDefault="007E5948" w:rsidP="00FE69A7">
      <w:pPr>
        <w:pBdr>
          <w:bottom w:val="single" w:sz="4" w:space="1" w:color="00000A"/>
        </w:pBdr>
        <w:spacing w:after="120"/>
        <w:jc w:val="both"/>
        <w:rPr>
          <w:rFonts w:ascii="Arial" w:hAnsi="Arial" w:cs="Arial"/>
          <w:b/>
          <w:sz w:val="22"/>
          <w:szCs w:val="22"/>
        </w:rPr>
      </w:pPr>
    </w:p>
    <w:p w14:paraId="755455D4" w14:textId="77777777" w:rsidR="007E5948" w:rsidRDefault="007E5948" w:rsidP="00FE69A7">
      <w:pPr>
        <w:pBdr>
          <w:bottom w:val="single" w:sz="4" w:space="1" w:color="00000A"/>
        </w:pBdr>
        <w:spacing w:after="120"/>
        <w:jc w:val="both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 xml:space="preserve">   </w:t>
      </w:r>
      <w:r w:rsidRPr="007E5948">
        <w:rPr>
          <w:rFonts w:ascii="Arial" w:hAnsi="Arial" w:cs="Arial"/>
          <w:b/>
          <w:sz w:val="22"/>
          <w:szCs w:val="22"/>
        </w:rPr>
        <w:t xml:space="preserve">  </w:t>
      </w:r>
      <w:r w:rsidR="003E32C5" w:rsidRPr="007E5948">
        <w:rPr>
          <w:rFonts w:ascii="Arial" w:hAnsi="Arial" w:cs="Arial"/>
          <w:b/>
          <w:noProof/>
          <w:sz w:val="22"/>
          <w:szCs w:val="22"/>
          <w:lang w:eastAsia="pl-PL" w:bidi="ar-SA"/>
        </w:rPr>
        <w:drawing>
          <wp:inline distT="0" distB="0" distL="0" distR="0" wp14:anchorId="6EDE3E0A" wp14:editId="5EFEF6B3">
            <wp:extent cx="2600325" cy="1750516"/>
            <wp:effectExtent l="0" t="0" r="0" b="2540"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4826" cy="17737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E32C5">
        <w:rPr>
          <w:rFonts w:ascii="Arial" w:hAnsi="Arial" w:cs="Arial"/>
          <w:b/>
          <w:sz w:val="22"/>
          <w:szCs w:val="22"/>
        </w:rPr>
        <w:t xml:space="preserve">    </w:t>
      </w:r>
      <w:r w:rsidR="003E32C5" w:rsidRPr="007E5948">
        <w:rPr>
          <w:rFonts w:ascii="Arial" w:hAnsi="Arial" w:cs="Arial"/>
          <w:b/>
          <w:noProof/>
          <w:sz w:val="22"/>
          <w:szCs w:val="22"/>
          <w:lang w:eastAsia="pl-PL" w:bidi="ar-SA"/>
        </w:rPr>
        <w:drawing>
          <wp:inline distT="0" distB="0" distL="0" distR="0" wp14:anchorId="764B0E9C" wp14:editId="387C71DB">
            <wp:extent cx="2702739" cy="1672363"/>
            <wp:effectExtent l="0" t="0" r="2540" b="4445"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5053" cy="1686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6D92BD" w14:textId="77777777" w:rsidR="007E5948" w:rsidRDefault="007E5948" w:rsidP="00FE69A7">
      <w:pPr>
        <w:pBdr>
          <w:bottom w:val="single" w:sz="4" w:space="1" w:color="00000A"/>
        </w:pBdr>
        <w:spacing w:after="120"/>
        <w:jc w:val="both"/>
        <w:rPr>
          <w:rFonts w:ascii="Arial" w:hAnsi="Arial" w:cs="Arial"/>
          <w:b/>
          <w:sz w:val="22"/>
          <w:szCs w:val="22"/>
        </w:rPr>
      </w:pPr>
    </w:p>
    <w:p w14:paraId="69A325B7" w14:textId="77777777" w:rsidR="007E5948" w:rsidRDefault="003E32C5" w:rsidP="00FE69A7">
      <w:pPr>
        <w:pBdr>
          <w:bottom w:val="single" w:sz="4" w:space="1" w:color="00000A"/>
        </w:pBdr>
        <w:spacing w:after="120"/>
        <w:jc w:val="both"/>
        <w:rPr>
          <w:rFonts w:ascii="Arial" w:hAnsi="Arial" w:cs="Arial"/>
          <w:b/>
          <w:sz w:val="22"/>
          <w:szCs w:val="22"/>
        </w:rPr>
      </w:pPr>
      <w:r w:rsidRPr="007E5948">
        <w:rPr>
          <w:rFonts w:ascii="Arial" w:hAnsi="Arial" w:cs="Arial"/>
          <w:b/>
          <w:noProof/>
          <w:sz w:val="22"/>
          <w:szCs w:val="22"/>
          <w:lang w:eastAsia="pl-PL" w:bidi="ar-SA"/>
        </w:rPr>
        <w:drawing>
          <wp:inline distT="0" distB="0" distL="0" distR="0" wp14:anchorId="1928A9B7" wp14:editId="48038C13">
            <wp:extent cx="2847975" cy="2113484"/>
            <wp:effectExtent l="0" t="0" r="0" b="127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9362" cy="21516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EABB24" w14:textId="77777777" w:rsidR="00C80541" w:rsidRDefault="00C80541" w:rsidP="00FE69A7">
      <w:pPr>
        <w:pBdr>
          <w:bottom w:val="single" w:sz="4" w:space="1" w:color="00000A"/>
        </w:pBdr>
        <w:spacing w:after="120"/>
        <w:jc w:val="both"/>
        <w:rPr>
          <w:rFonts w:ascii="Arial" w:hAnsi="Arial" w:cs="Arial"/>
          <w:b/>
          <w:sz w:val="22"/>
          <w:szCs w:val="22"/>
        </w:rPr>
      </w:pPr>
    </w:p>
    <w:p w14:paraId="721A2FDD" w14:textId="77777777" w:rsidR="00FE69A7" w:rsidRPr="003D201F" w:rsidRDefault="00FE69A7" w:rsidP="008B793A">
      <w:pPr>
        <w:pStyle w:val="Akapitzlist"/>
        <w:widowControl w:val="0"/>
        <w:numPr>
          <w:ilvl w:val="0"/>
          <w:numId w:val="36"/>
        </w:numPr>
        <w:pBdr>
          <w:bottom w:val="single" w:sz="4" w:space="1" w:color="00000A"/>
        </w:pBdr>
        <w:spacing w:after="120"/>
        <w:jc w:val="both"/>
        <w:rPr>
          <w:rFonts w:ascii="Arial" w:hAnsi="Arial" w:cs="Arial"/>
          <w:b/>
          <w:sz w:val="22"/>
          <w:szCs w:val="22"/>
        </w:rPr>
      </w:pPr>
      <w:r w:rsidRPr="003D201F">
        <w:rPr>
          <w:rFonts w:ascii="Arial" w:hAnsi="Arial" w:cs="Arial"/>
          <w:b/>
          <w:sz w:val="22"/>
          <w:szCs w:val="22"/>
        </w:rPr>
        <w:t>Załączniki do OPZ</w:t>
      </w:r>
    </w:p>
    <w:p w14:paraId="71AB1EAE" w14:textId="77777777" w:rsidR="00B54A7B" w:rsidRDefault="00314F1B" w:rsidP="00314F1B">
      <w:pPr>
        <w:pStyle w:val="anagl2"/>
        <w:numPr>
          <w:ilvl w:val="0"/>
          <w:numId w:val="0"/>
        </w:numPr>
        <w:tabs>
          <w:tab w:val="clear" w:pos="0"/>
          <w:tab w:val="left" w:pos="1276"/>
        </w:tabs>
        <w:ind w:left="567" w:hanging="567"/>
        <w:rPr>
          <w:b w:val="0"/>
          <w:sz w:val="22"/>
          <w:szCs w:val="22"/>
        </w:rPr>
      </w:pPr>
      <w:r>
        <w:rPr>
          <w:b w:val="0"/>
          <w:sz w:val="22"/>
          <w:szCs w:val="22"/>
        </w:rPr>
        <w:t xml:space="preserve">Załącznik nr 1 do OPZ - </w:t>
      </w:r>
      <w:r w:rsidR="008B793A" w:rsidRPr="003D201F">
        <w:rPr>
          <w:b w:val="0"/>
          <w:sz w:val="22"/>
          <w:szCs w:val="22"/>
        </w:rPr>
        <w:t>Przedmiar robót</w:t>
      </w:r>
      <w:r w:rsidR="00BF1A36">
        <w:rPr>
          <w:b w:val="0"/>
          <w:sz w:val="22"/>
          <w:szCs w:val="22"/>
        </w:rPr>
        <w:t xml:space="preserve">    </w:t>
      </w:r>
    </w:p>
    <w:p w14:paraId="4CC4DA8B" w14:textId="77777777" w:rsidR="003E32C5" w:rsidRDefault="003E32C5" w:rsidP="00314F1B">
      <w:pPr>
        <w:pStyle w:val="anagl2"/>
        <w:numPr>
          <w:ilvl w:val="0"/>
          <w:numId w:val="0"/>
        </w:numPr>
        <w:tabs>
          <w:tab w:val="clear" w:pos="0"/>
          <w:tab w:val="left" w:pos="1276"/>
        </w:tabs>
        <w:ind w:left="567" w:hanging="567"/>
        <w:rPr>
          <w:b w:val="0"/>
          <w:sz w:val="22"/>
          <w:szCs w:val="22"/>
        </w:rPr>
      </w:pPr>
    </w:p>
    <w:p w14:paraId="3700DE8A" w14:textId="77777777" w:rsidR="003E32C5" w:rsidRPr="003D201F" w:rsidRDefault="00000000" w:rsidP="003E32C5">
      <w:pPr>
        <w:pStyle w:val="anagl2"/>
        <w:numPr>
          <w:ilvl w:val="0"/>
          <w:numId w:val="0"/>
        </w:numPr>
        <w:tabs>
          <w:tab w:val="clear" w:pos="0"/>
          <w:tab w:val="left" w:pos="1276"/>
        </w:tabs>
        <w:ind w:left="4955" w:firstLine="709"/>
        <w:rPr>
          <w:b w:val="0"/>
          <w:sz w:val="22"/>
          <w:szCs w:val="22"/>
        </w:rPr>
      </w:pPr>
      <w:r>
        <w:rPr>
          <w:b w:val="0"/>
          <w:sz w:val="22"/>
          <w:szCs w:val="22"/>
        </w:rPr>
        <w:pict w14:anchorId="4B21906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Wiersz podpisu pakietu Microsoft Office..." style="width:192pt;height:96pt">
            <v:imagedata r:id="rId13" o:title=""/>
            <o:lock v:ext="edit" ungrouping="t" rotation="t" cropping="t" verticies="t" text="t" grouping="t"/>
            <o:signatureline v:ext="edit" id="{191A4446-6C63-493D-85A5-405E63D3DED8}" provid="{00000000-0000-0000-0000-000000000000}" o:suggestedsigner2="Przygotował" issignatureline="t"/>
          </v:shape>
        </w:pict>
      </w:r>
    </w:p>
    <w:sectPr w:rsidR="003E32C5" w:rsidRPr="003D201F" w:rsidSect="006B1161">
      <w:footerReference w:type="default" r:id="rId14"/>
      <w:pgSz w:w="11906" w:h="16838"/>
      <w:pgMar w:top="1135" w:right="1417" w:bottom="1417" w:left="1417" w:header="708" w:footer="708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AA10D85" w14:textId="77777777" w:rsidR="0059336B" w:rsidRDefault="0059336B">
      <w:r>
        <w:separator/>
      </w:r>
    </w:p>
  </w:endnote>
  <w:endnote w:type="continuationSeparator" w:id="0">
    <w:p w14:paraId="60C6E61B" w14:textId="77777777" w:rsidR="0059336B" w:rsidRDefault="0059336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rPr>
        <w:rFonts w:asciiTheme="majorHAnsi" w:eastAsiaTheme="majorEastAsia" w:hAnsiTheme="majorHAnsi" w:cstheme="majorBidi"/>
        <w:sz w:val="28"/>
        <w:szCs w:val="28"/>
      </w:rPr>
      <w:id w:val="-405302231"/>
      <w:docPartObj>
        <w:docPartGallery w:val="Page Numbers (Bottom of Page)"/>
        <w:docPartUnique/>
      </w:docPartObj>
    </w:sdtPr>
    <w:sdtEndPr>
      <w:rPr>
        <w:rFonts w:ascii="Arial" w:hAnsi="Arial" w:cs="Arial"/>
        <w:sz w:val="20"/>
        <w:szCs w:val="20"/>
      </w:rPr>
    </w:sdtEndPr>
    <w:sdtContent>
      <w:p w14:paraId="09C4E862" w14:textId="77777777" w:rsidR="00314F1B" w:rsidRPr="00314F1B" w:rsidRDefault="00314F1B">
        <w:pPr>
          <w:pStyle w:val="Stopka"/>
          <w:jc w:val="right"/>
          <w:rPr>
            <w:rFonts w:ascii="Arial" w:eastAsiaTheme="majorEastAsia" w:hAnsi="Arial" w:cs="Arial"/>
            <w:sz w:val="20"/>
            <w:szCs w:val="20"/>
          </w:rPr>
        </w:pPr>
        <w:r w:rsidRPr="00314F1B">
          <w:rPr>
            <w:rFonts w:ascii="Arial" w:eastAsiaTheme="majorEastAsia" w:hAnsi="Arial" w:cs="Arial"/>
            <w:sz w:val="20"/>
            <w:szCs w:val="20"/>
          </w:rPr>
          <w:t xml:space="preserve">str. </w:t>
        </w:r>
        <w:r w:rsidRPr="00314F1B">
          <w:rPr>
            <w:rFonts w:ascii="Arial" w:eastAsiaTheme="minorEastAsia" w:hAnsi="Arial" w:cs="Arial"/>
            <w:sz w:val="20"/>
            <w:szCs w:val="20"/>
          </w:rPr>
          <w:fldChar w:fldCharType="begin"/>
        </w:r>
        <w:r w:rsidRPr="00314F1B">
          <w:rPr>
            <w:rFonts w:ascii="Arial" w:hAnsi="Arial" w:cs="Arial"/>
            <w:sz w:val="20"/>
            <w:szCs w:val="20"/>
          </w:rPr>
          <w:instrText>PAGE    \* MERGEFORMAT</w:instrText>
        </w:r>
        <w:r w:rsidRPr="00314F1B">
          <w:rPr>
            <w:rFonts w:ascii="Arial" w:eastAsiaTheme="minorEastAsia" w:hAnsi="Arial" w:cs="Arial"/>
            <w:sz w:val="20"/>
            <w:szCs w:val="20"/>
          </w:rPr>
          <w:fldChar w:fldCharType="separate"/>
        </w:r>
        <w:r w:rsidR="0035486B" w:rsidRPr="0035486B">
          <w:rPr>
            <w:rFonts w:ascii="Arial" w:eastAsiaTheme="majorEastAsia" w:hAnsi="Arial" w:cs="Arial"/>
            <w:noProof/>
            <w:sz w:val="20"/>
            <w:szCs w:val="20"/>
          </w:rPr>
          <w:t>4</w:t>
        </w:r>
        <w:r w:rsidRPr="00314F1B">
          <w:rPr>
            <w:rFonts w:ascii="Arial" w:eastAsiaTheme="majorEastAsia" w:hAnsi="Arial" w:cs="Arial"/>
            <w:sz w:val="20"/>
            <w:szCs w:val="20"/>
          </w:rPr>
          <w:fldChar w:fldCharType="end"/>
        </w:r>
      </w:p>
    </w:sdtContent>
  </w:sdt>
  <w:p w14:paraId="6213BF3B" w14:textId="77777777" w:rsidR="00314F1B" w:rsidRDefault="00314F1B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A21407A" w14:textId="77777777" w:rsidR="0059336B" w:rsidRDefault="0059336B">
      <w:r>
        <w:rPr>
          <w:color w:val="000000"/>
        </w:rPr>
        <w:separator/>
      </w:r>
    </w:p>
  </w:footnote>
  <w:footnote w:type="continuationSeparator" w:id="0">
    <w:p w14:paraId="17675270" w14:textId="77777777" w:rsidR="0059336B" w:rsidRDefault="0059336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05E3332"/>
    <w:multiLevelType w:val="multilevel"/>
    <w:tmpl w:val="899C8A6A"/>
    <w:styleLink w:val="WWNum12"/>
    <w:lvl w:ilvl="0">
      <w:numFmt w:val="bullet"/>
      <w:lvlText w:val=""/>
      <w:lvlJc w:val="left"/>
      <w:pPr>
        <w:ind w:left="1788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2508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3228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3948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4668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5388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6108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6828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7548" w:hanging="360"/>
      </w:pPr>
      <w:rPr>
        <w:rFonts w:ascii="Wingdings" w:hAnsi="Wingdings"/>
      </w:rPr>
    </w:lvl>
  </w:abstractNum>
  <w:abstractNum w:abstractNumId="1" w15:restartNumberingAfterBreak="0">
    <w:nsid w:val="00BF48B1"/>
    <w:multiLevelType w:val="multilevel"/>
    <w:tmpl w:val="C6E2648E"/>
    <w:styleLink w:val="WWOutlineListStyle1"/>
    <w:lvl w:ilvl="0">
      <w:start w:val="1"/>
      <w:numFmt w:val="none"/>
      <w:lvlText w:val=""/>
      <w:lvlJc w:val="left"/>
    </w:lvl>
    <w:lvl w:ilvl="1">
      <w:start w:val="1"/>
      <w:numFmt w:val="decimal"/>
      <w:pStyle w:val="anagl2"/>
      <w:lvlText w:val="%1.%2."/>
      <w:lvlJc w:val="left"/>
      <w:pPr>
        <w:ind w:left="567" w:hanging="567"/>
      </w:pPr>
      <w:rPr>
        <w:b/>
      </w:rPr>
    </w:lvl>
    <w:lvl w:ilvl="2">
      <w:start w:val="1"/>
      <w:numFmt w:val="none"/>
      <w:lvlText w:val=""/>
      <w:lvlJc w:val="left"/>
    </w:lvl>
    <w:lvl w:ilvl="3">
      <w:start w:val="1"/>
      <w:numFmt w:val="none"/>
      <w:lvlText w:val=""/>
      <w:lvlJc w:val="left"/>
    </w:lvl>
    <w:lvl w:ilvl="4">
      <w:start w:val="1"/>
      <w:numFmt w:val="none"/>
      <w:lvlText w:val=""/>
      <w:lvlJc w:val="left"/>
    </w:lvl>
    <w:lvl w:ilvl="5">
      <w:start w:val="1"/>
      <w:numFmt w:val="none"/>
      <w:lvlText w:val=""/>
      <w:lvlJc w:val="left"/>
    </w:lvl>
    <w:lvl w:ilvl="6">
      <w:start w:val="1"/>
      <w:numFmt w:val="none"/>
      <w:lvlText w:val=""/>
      <w:lvlJc w:val="left"/>
    </w:lvl>
    <w:lvl w:ilvl="7">
      <w:start w:val="1"/>
      <w:numFmt w:val="none"/>
      <w:lvlText w:val=""/>
      <w:lvlJc w:val="left"/>
    </w:lvl>
    <w:lvl w:ilvl="8">
      <w:start w:val="1"/>
      <w:numFmt w:val="none"/>
      <w:lvlText w:val=""/>
      <w:lvlJc w:val="left"/>
    </w:lvl>
  </w:abstractNum>
  <w:abstractNum w:abstractNumId="2" w15:restartNumberingAfterBreak="0">
    <w:nsid w:val="03045908"/>
    <w:multiLevelType w:val="multilevel"/>
    <w:tmpl w:val="96CA4032"/>
    <w:styleLink w:val="WWNum28"/>
    <w:lvl w:ilvl="0">
      <w:start w:val="1"/>
      <w:numFmt w:val="decimal"/>
      <w:lvlText w:val="%1)"/>
      <w:lvlJc w:val="left"/>
      <w:pPr>
        <w:ind w:left="957" w:hanging="390"/>
      </w:pPr>
    </w:lvl>
    <w:lvl w:ilvl="1">
      <w:start w:val="1"/>
      <w:numFmt w:val="decimal"/>
      <w:lvlText w:val="%1.%2."/>
      <w:lvlJc w:val="left"/>
      <w:pPr>
        <w:ind w:left="1647" w:hanging="720"/>
      </w:pPr>
      <w:rPr>
        <w:b/>
      </w:rPr>
    </w:lvl>
    <w:lvl w:ilvl="2">
      <w:start w:val="1"/>
      <w:numFmt w:val="decimal"/>
      <w:lvlText w:val="%1.%2.%3."/>
      <w:lvlJc w:val="left"/>
      <w:pPr>
        <w:ind w:left="2007" w:hanging="720"/>
      </w:pPr>
    </w:lvl>
    <w:lvl w:ilvl="3">
      <w:start w:val="1"/>
      <w:numFmt w:val="decimal"/>
      <w:lvlText w:val="%1.%2.%3.%4."/>
      <w:lvlJc w:val="left"/>
      <w:pPr>
        <w:ind w:left="2727" w:hanging="1080"/>
      </w:pPr>
    </w:lvl>
    <w:lvl w:ilvl="4">
      <w:start w:val="1"/>
      <w:numFmt w:val="decimal"/>
      <w:lvlText w:val="%1.%2.%3.%4.%5."/>
      <w:lvlJc w:val="left"/>
      <w:pPr>
        <w:ind w:left="3087" w:hanging="1080"/>
      </w:pPr>
    </w:lvl>
    <w:lvl w:ilvl="5">
      <w:start w:val="1"/>
      <w:numFmt w:val="decimal"/>
      <w:lvlText w:val="%1.%2.%3.%4.%5.%6."/>
      <w:lvlJc w:val="left"/>
      <w:pPr>
        <w:ind w:left="3807" w:hanging="1440"/>
      </w:pPr>
    </w:lvl>
    <w:lvl w:ilvl="6">
      <w:start w:val="1"/>
      <w:numFmt w:val="decimal"/>
      <w:lvlText w:val="%1.%2.%3.%4.%5.%6.%7."/>
      <w:lvlJc w:val="left"/>
      <w:pPr>
        <w:ind w:left="4167" w:hanging="1440"/>
      </w:pPr>
    </w:lvl>
    <w:lvl w:ilvl="7">
      <w:start w:val="1"/>
      <w:numFmt w:val="decimal"/>
      <w:lvlText w:val="%1.%2.%3.%4.%5.%6.%7.%8."/>
      <w:lvlJc w:val="left"/>
      <w:pPr>
        <w:ind w:left="4887" w:hanging="1800"/>
      </w:pPr>
    </w:lvl>
    <w:lvl w:ilvl="8">
      <w:start w:val="1"/>
      <w:numFmt w:val="decimal"/>
      <w:lvlText w:val="%1.%2.%3.%4.%5.%6.%7.%8.%9."/>
      <w:lvlJc w:val="left"/>
      <w:pPr>
        <w:ind w:left="5607" w:hanging="2160"/>
      </w:pPr>
    </w:lvl>
  </w:abstractNum>
  <w:abstractNum w:abstractNumId="3" w15:restartNumberingAfterBreak="0">
    <w:nsid w:val="06D12A47"/>
    <w:multiLevelType w:val="multilevel"/>
    <w:tmpl w:val="566A8EDA"/>
    <w:styleLink w:val="WWNum3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" w15:restartNumberingAfterBreak="0">
    <w:nsid w:val="071018CA"/>
    <w:multiLevelType w:val="multilevel"/>
    <w:tmpl w:val="6284D59C"/>
    <w:styleLink w:val="WWNum25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 w15:restartNumberingAfterBreak="0">
    <w:nsid w:val="0CAE1A5D"/>
    <w:multiLevelType w:val="multilevel"/>
    <w:tmpl w:val="28ACA192"/>
    <w:styleLink w:val="WWNum29"/>
    <w:lvl w:ilvl="0">
      <w:start w:val="4"/>
      <w:numFmt w:val="decimal"/>
      <w:lvlText w:val="%1."/>
      <w:lvlJc w:val="left"/>
      <w:pPr>
        <w:ind w:left="390" w:hanging="390"/>
      </w:pPr>
    </w:lvl>
    <w:lvl w:ilvl="1">
      <w:start w:val="1"/>
      <w:numFmt w:val="decimal"/>
      <w:lvlText w:val="%1.%2."/>
      <w:lvlJc w:val="left"/>
      <w:pPr>
        <w:ind w:left="567" w:hanging="567"/>
      </w:pPr>
      <w:rPr>
        <w:b/>
      </w:rPr>
    </w:lvl>
    <w:lvl w:ilvl="2">
      <w:start w:val="1"/>
      <w:numFmt w:val="decimal"/>
      <w:lvlText w:val="%1.%2.%3."/>
      <w:lvlJc w:val="left"/>
      <w:pPr>
        <w:ind w:left="1440" w:hanging="720"/>
      </w:pPr>
    </w:lvl>
    <w:lvl w:ilvl="3">
      <w:start w:val="1"/>
      <w:numFmt w:val="decimal"/>
      <w:lvlText w:val="%1.%2.%3.%4."/>
      <w:lvlJc w:val="left"/>
      <w:pPr>
        <w:ind w:left="2160" w:hanging="1080"/>
      </w:pPr>
    </w:lvl>
    <w:lvl w:ilvl="4">
      <w:start w:val="1"/>
      <w:numFmt w:val="decimal"/>
      <w:lvlText w:val="%1.%2.%3.%4.%5."/>
      <w:lvlJc w:val="left"/>
      <w:pPr>
        <w:ind w:left="2520" w:hanging="1080"/>
      </w:pPr>
    </w:lvl>
    <w:lvl w:ilvl="5">
      <w:start w:val="1"/>
      <w:numFmt w:val="decimal"/>
      <w:lvlText w:val="%1.%2.%3.%4.%5.%6."/>
      <w:lvlJc w:val="left"/>
      <w:pPr>
        <w:ind w:left="3240" w:hanging="1440"/>
      </w:pPr>
    </w:lvl>
    <w:lvl w:ilvl="6">
      <w:start w:val="1"/>
      <w:numFmt w:val="decimal"/>
      <w:lvlText w:val="%1.%2.%3.%4.%5.%6.%7."/>
      <w:lvlJc w:val="left"/>
      <w:pPr>
        <w:ind w:left="3600" w:hanging="1440"/>
      </w:pPr>
    </w:lvl>
    <w:lvl w:ilvl="7">
      <w:start w:val="1"/>
      <w:numFmt w:val="decimal"/>
      <w:lvlText w:val="%1.%2.%3.%4.%5.%6.%7.%8."/>
      <w:lvlJc w:val="left"/>
      <w:pPr>
        <w:ind w:left="4320" w:hanging="1800"/>
      </w:pPr>
    </w:lvl>
    <w:lvl w:ilvl="8">
      <w:start w:val="1"/>
      <w:numFmt w:val="decimal"/>
      <w:lvlText w:val="%1.%2.%3.%4.%5.%6.%7.%8.%9."/>
      <w:lvlJc w:val="left"/>
      <w:pPr>
        <w:ind w:left="5040" w:hanging="2160"/>
      </w:pPr>
    </w:lvl>
  </w:abstractNum>
  <w:abstractNum w:abstractNumId="6" w15:restartNumberingAfterBreak="0">
    <w:nsid w:val="0EAD3E75"/>
    <w:multiLevelType w:val="multilevel"/>
    <w:tmpl w:val="C0D89F3C"/>
    <w:styleLink w:val="WWNum9"/>
    <w:lvl w:ilvl="0">
      <w:numFmt w:val="bullet"/>
      <w:lvlText w:val=""/>
      <w:lvlJc w:val="left"/>
      <w:pPr>
        <w:ind w:left="1854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2574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3294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4014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4734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5454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6174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6894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7614" w:hanging="360"/>
      </w:pPr>
      <w:rPr>
        <w:rFonts w:ascii="Wingdings" w:hAnsi="Wingdings"/>
      </w:rPr>
    </w:lvl>
  </w:abstractNum>
  <w:abstractNum w:abstractNumId="7" w15:restartNumberingAfterBreak="0">
    <w:nsid w:val="1084447E"/>
    <w:multiLevelType w:val="multilevel"/>
    <w:tmpl w:val="B922BC20"/>
    <w:styleLink w:val="WWNum31"/>
    <w:lvl w:ilvl="0">
      <w:start w:val="4"/>
      <w:numFmt w:val="decimal"/>
      <w:lvlText w:val="%1."/>
      <w:lvlJc w:val="left"/>
      <w:pPr>
        <w:ind w:left="390" w:hanging="390"/>
      </w:pPr>
    </w:lvl>
    <w:lvl w:ilvl="1">
      <w:start w:val="1"/>
      <w:numFmt w:val="decimal"/>
      <w:lvlText w:val="%1.%2."/>
      <w:lvlJc w:val="left"/>
      <w:pPr>
        <w:ind w:left="567" w:hanging="567"/>
      </w:pPr>
      <w:rPr>
        <w:b/>
      </w:rPr>
    </w:lvl>
    <w:lvl w:ilvl="2">
      <w:start w:val="1"/>
      <w:numFmt w:val="decimal"/>
      <w:lvlText w:val="%1.%2.%3."/>
      <w:lvlJc w:val="left"/>
      <w:pPr>
        <w:ind w:left="1440" w:hanging="720"/>
      </w:pPr>
    </w:lvl>
    <w:lvl w:ilvl="3">
      <w:start w:val="1"/>
      <w:numFmt w:val="decimal"/>
      <w:lvlText w:val="%1.%2.%3.%4."/>
      <w:lvlJc w:val="left"/>
      <w:pPr>
        <w:ind w:left="2160" w:hanging="1080"/>
      </w:pPr>
    </w:lvl>
    <w:lvl w:ilvl="4">
      <w:start w:val="1"/>
      <w:numFmt w:val="decimal"/>
      <w:lvlText w:val="%1.%2.%3.%4.%5."/>
      <w:lvlJc w:val="left"/>
      <w:pPr>
        <w:ind w:left="2520" w:hanging="1080"/>
      </w:pPr>
    </w:lvl>
    <w:lvl w:ilvl="5">
      <w:start w:val="1"/>
      <w:numFmt w:val="decimal"/>
      <w:lvlText w:val="%1.%2.%3.%4.%5.%6."/>
      <w:lvlJc w:val="left"/>
      <w:pPr>
        <w:ind w:left="3240" w:hanging="1440"/>
      </w:pPr>
    </w:lvl>
    <w:lvl w:ilvl="6">
      <w:start w:val="1"/>
      <w:numFmt w:val="decimal"/>
      <w:lvlText w:val="%1.%2.%3.%4.%5.%6.%7."/>
      <w:lvlJc w:val="left"/>
      <w:pPr>
        <w:ind w:left="3600" w:hanging="1440"/>
      </w:pPr>
    </w:lvl>
    <w:lvl w:ilvl="7">
      <w:start w:val="1"/>
      <w:numFmt w:val="decimal"/>
      <w:lvlText w:val="%1.%2.%3.%4.%5.%6.%7.%8."/>
      <w:lvlJc w:val="left"/>
      <w:pPr>
        <w:ind w:left="4320" w:hanging="1800"/>
      </w:pPr>
    </w:lvl>
    <w:lvl w:ilvl="8">
      <w:start w:val="1"/>
      <w:numFmt w:val="decimal"/>
      <w:lvlText w:val="%1.%2.%3.%4.%5.%6.%7.%8.%9."/>
      <w:lvlJc w:val="left"/>
      <w:pPr>
        <w:ind w:left="5040" w:hanging="2160"/>
      </w:pPr>
    </w:lvl>
  </w:abstractNum>
  <w:abstractNum w:abstractNumId="8" w15:restartNumberingAfterBreak="0">
    <w:nsid w:val="110C20C2"/>
    <w:multiLevelType w:val="multilevel"/>
    <w:tmpl w:val="F8C8941A"/>
    <w:styleLink w:val="WWNum24"/>
    <w:lvl w:ilvl="0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9" w15:restartNumberingAfterBreak="0">
    <w:nsid w:val="14DB4B8F"/>
    <w:multiLevelType w:val="multilevel"/>
    <w:tmpl w:val="F86A7D1C"/>
    <w:styleLink w:val="WWOutlineListStyle"/>
    <w:lvl w:ilvl="0">
      <w:start w:val="1"/>
      <w:numFmt w:val="none"/>
      <w:lvlText w:val="%1"/>
      <w:lvlJc w:val="left"/>
    </w:lvl>
    <w:lvl w:ilvl="1">
      <w:start w:val="1"/>
      <w:numFmt w:val="decimal"/>
      <w:lvlText w:val="%1.%2."/>
      <w:lvlJc w:val="left"/>
      <w:pPr>
        <w:ind w:left="567" w:hanging="567"/>
      </w:pPr>
      <w:rPr>
        <w:b/>
      </w:rPr>
    </w:lvl>
    <w:lvl w:ilvl="2">
      <w:start w:val="1"/>
      <w:numFmt w:val="none"/>
      <w:lvlText w:val="%3"/>
      <w:lvlJc w:val="left"/>
    </w:lvl>
    <w:lvl w:ilvl="3">
      <w:start w:val="1"/>
      <w:numFmt w:val="none"/>
      <w:lvlText w:val="%4"/>
      <w:lvlJc w:val="left"/>
    </w:lvl>
    <w:lvl w:ilvl="4">
      <w:start w:val="1"/>
      <w:numFmt w:val="none"/>
      <w:lvlText w:val="%5"/>
      <w:lvlJc w:val="left"/>
    </w:lvl>
    <w:lvl w:ilvl="5">
      <w:start w:val="1"/>
      <w:numFmt w:val="none"/>
      <w:lvlText w:val="%6"/>
      <w:lvlJc w:val="left"/>
    </w:lvl>
    <w:lvl w:ilvl="6">
      <w:start w:val="1"/>
      <w:numFmt w:val="none"/>
      <w:lvlText w:val="%7"/>
      <w:lvlJc w:val="left"/>
    </w:lvl>
    <w:lvl w:ilvl="7">
      <w:start w:val="1"/>
      <w:numFmt w:val="none"/>
      <w:lvlText w:val="%8"/>
      <w:lvlJc w:val="left"/>
    </w:lvl>
    <w:lvl w:ilvl="8">
      <w:start w:val="1"/>
      <w:numFmt w:val="none"/>
      <w:lvlText w:val="%9"/>
      <w:lvlJc w:val="left"/>
    </w:lvl>
  </w:abstractNum>
  <w:abstractNum w:abstractNumId="10" w15:restartNumberingAfterBreak="0">
    <w:nsid w:val="1E9D3794"/>
    <w:multiLevelType w:val="multilevel"/>
    <w:tmpl w:val="AF584172"/>
    <w:styleLink w:val="WWNum23"/>
    <w:lvl w:ilvl="0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1" w15:restartNumberingAfterBreak="0">
    <w:nsid w:val="20D070C5"/>
    <w:multiLevelType w:val="multilevel"/>
    <w:tmpl w:val="1D4C649E"/>
    <w:styleLink w:val="Outline"/>
    <w:lvl w:ilvl="0">
      <w:start w:val="1"/>
      <w:numFmt w:val="none"/>
      <w:lvlText w:val="%1"/>
      <w:lvlJc w:val="left"/>
      <w:pPr>
        <w:ind w:left="432" w:hanging="432"/>
      </w:pPr>
    </w:lvl>
    <w:lvl w:ilvl="1">
      <w:start w:val="1"/>
      <w:numFmt w:val="decimal"/>
      <w:lvlText w:val="%1.%2."/>
      <w:lvlJc w:val="left"/>
      <w:pPr>
        <w:ind w:left="567" w:hanging="567"/>
      </w:pPr>
      <w:rPr>
        <w:b/>
      </w:rPr>
    </w:lvl>
    <w:lvl w:ilvl="2">
      <w:start w:val="1"/>
      <w:numFmt w:val="none"/>
      <w:lvlText w:val="%3"/>
      <w:lvlJc w:val="left"/>
      <w:pPr>
        <w:ind w:left="720" w:hanging="720"/>
      </w:pPr>
    </w:lvl>
    <w:lvl w:ilvl="3">
      <w:start w:val="1"/>
      <w:numFmt w:val="none"/>
      <w:lvlText w:val="%4"/>
      <w:lvlJc w:val="left"/>
      <w:pPr>
        <w:ind w:left="864" w:hanging="864"/>
      </w:pPr>
    </w:lvl>
    <w:lvl w:ilvl="4">
      <w:start w:val="1"/>
      <w:numFmt w:val="none"/>
      <w:lvlText w:val="%5"/>
      <w:lvlJc w:val="left"/>
      <w:pPr>
        <w:ind w:left="1008" w:hanging="1008"/>
      </w:pPr>
    </w:lvl>
    <w:lvl w:ilvl="5">
      <w:start w:val="1"/>
      <w:numFmt w:val="none"/>
      <w:lvlText w:val="%6"/>
      <w:lvlJc w:val="left"/>
      <w:pPr>
        <w:ind w:left="1152" w:hanging="1152"/>
      </w:pPr>
    </w:lvl>
    <w:lvl w:ilvl="6">
      <w:start w:val="1"/>
      <w:numFmt w:val="none"/>
      <w:lvlText w:val="%7"/>
      <w:lvlJc w:val="left"/>
      <w:pPr>
        <w:ind w:left="1296" w:hanging="1296"/>
      </w:pPr>
    </w:lvl>
    <w:lvl w:ilvl="7">
      <w:start w:val="1"/>
      <w:numFmt w:val="none"/>
      <w:lvlText w:val="%8"/>
      <w:lvlJc w:val="left"/>
      <w:pPr>
        <w:ind w:left="1440" w:hanging="1440"/>
      </w:pPr>
    </w:lvl>
    <w:lvl w:ilvl="8">
      <w:start w:val="1"/>
      <w:numFmt w:val="none"/>
      <w:lvlText w:val="%9"/>
      <w:lvlJc w:val="left"/>
      <w:pPr>
        <w:ind w:left="1584" w:hanging="1584"/>
      </w:pPr>
    </w:lvl>
  </w:abstractNum>
  <w:abstractNum w:abstractNumId="12" w15:restartNumberingAfterBreak="0">
    <w:nsid w:val="25B838B9"/>
    <w:multiLevelType w:val="multilevel"/>
    <w:tmpl w:val="7AD481A8"/>
    <w:styleLink w:val="WWNum17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3" w15:restartNumberingAfterBreak="0">
    <w:nsid w:val="2A054170"/>
    <w:multiLevelType w:val="multilevel"/>
    <w:tmpl w:val="6DF0320E"/>
    <w:styleLink w:val="WWNum7"/>
    <w:lvl w:ilvl="0">
      <w:start w:val="4"/>
      <w:numFmt w:val="decimal"/>
      <w:lvlText w:val="%1."/>
      <w:lvlJc w:val="left"/>
      <w:pPr>
        <w:ind w:left="390" w:hanging="390"/>
      </w:pPr>
    </w:lvl>
    <w:lvl w:ilvl="1">
      <w:start w:val="1"/>
      <w:numFmt w:val="decimal"/>
      <w:lvlText w:val="%1.%2."/>
      <w:lvlJc w:val="left"/>
      <w:pPr>
        <w:ind w:left="567" w:hanging="567"/>
      </w:pPr>
      <w:rPr>
        <w:b/>
      </w:rPr>
    </w:lvl>
    <w:lvl w:ilvl="2">
      <w:start w:val="1"/>
      <w:numFmt w:val="decimal"/>
      <w:lvlText w:val="%1.%2.%3."/>
      <w:lvlJc w:val="left"/>
      <w:pPr>
        <w:ind w:left="1440" w:hanging="720"/>
      </w:pPr>
    </w:lvl>
    <w:lvl w:ilvl="3">
      <w:start w:val="1"/>
      <w:numFmt w:val="decimal"/>
      <w:lvlText w:val="%1.%2.%3.%4."/>
      <w:lvlJc w:val="left"/>
      <w:pPr>
        <w:ind w:left="2160" w:hanging="1080"/>
      </w:pPr>
    </w:lvl>
    <w:lvl w:ilvl="4">
      <w:start w:val="1"/>
      <w:numFmt w:val="decimal"/>
      <w:lvlText w:val="%1.%2.%3.%4.%5."/>
      <w:lvlJc w:val="left"/>
      <w:pPr>
        <w:ind w:left="2520" w:hanging="1080"/>
      </w:pPr>
    </w:lvl>
    <w:lvl w:ilvl="5">
      <w:start w:val="1"/>
      <w:numFmt w:val="decimal"/>
      <w:lvlText w:val="%1.%2.%3.%4.%5.%6."/>
      <w:lvlJc w:val="left"/>
      <w:pPr>
        <w:ind w:left="3240" w:hanging="1440"/>
      </w:pPr>
    </w:lvl>
    <w:lvl w:ilvl="6">
      <w:start w:val="1"/>
      <w:numFmt w:val="decimal"/>
      <w:lvlText w:val="%1.%2.%3.%4.%5.%6.%7."/>
      <w:lvlJc w:val="left"/>
      <w:pPr>
        <w:ind w:left="3600" w:hanging="1440"/>
      </w:pPr>
    </w:lvl>
    <w:lvl w:ilvl="7">
      <w:start w:val="1"/>
      <w:numFmt w:val="decimal"/>
      <w:lvlText w:val="%1.%2.%3.%4.%5.%6.%7.%8."/>
      <w:lvlJc w:val="left"/>
      <w:pPr>
        <w:ind w:left="4320" w:hanging="1800"/>
      </w:pPr>
    </w:lvl>
    <w:lvl w:ilvl="8">
      <w:start w:val="1"/>
      <w:numFmt w:val="decimal"/>
      <w:lvlText w:val="%1.%2.%3.%4.%5.%6.%7.%8.%9."/>
      <w:lvlJc w:val="left"/>
      <w:pPr>
        <w:ind w:left="5040" w:hanging="2160"/>
      </w:pPr>
    </w:lvl>
  </w:abstractNum>
  <w:abstractNum w:abstractNumId="14" w15:restartNumberingAfterBreak="0">
    <w:nsid w:val="2A8D210B"/>
    <w:multiLevelType w:val="multilevel"/>
    <w:tmpl w:val="98A0D29A"/>
    <w:styleLink w:val="WWNum10"/>
    <w:lvl w:ilvl="0">
      <w:start w:val="1"/>
      <w:numFmt w:val="lowerLetter"/>
      <w:lvlText w:val="%1)"/>
      <w:lvlJc w:val="left"/>
      <w:pPr>
        <w:ind w:left="1068" w:hanging="360"/>
      </w:pPr>
      <w:rPr>
        <w:rFonts w:eastAsia="Times New Roman" w:cs="Arial"/>
        <w:b w:val="0"/>
        <w:i w:val="0"/>
        <w:color w:val="00000A"/>
        <w:sz w:val="22"/>
        <w:szCs w:val="22"/>
      </w:rPr>
    </w:lvl>
    <w:lvl w:ilvl="1">
      <w:start w:val="1"/>
      <w:numFmt w:val="lowerLetter"/>
      <w:lvlText w:val="%2)"/>
      <w:lvlJc w:val="left"/>
      <w:pPr>
        <w:ind w:left="1788" w:hanging="360"/>
      </w:pPr>
    </w:lvl>
    <w:lvl w:ilvl="2">
      <w:start w:val="1"/>
      <w:numFmt w:val="lowerRoman"/>
      <w:lvlText w:val="%1.%2.%3."/>
      <w:lvlJc w:val="right"/>
      <w:pPr>
        <w:ind w:left="1657" w:hanging="180"/>
      </w:pPr>
    </w:lvl>
    <w:lvl w:ilvl="3">
      <w:start w:val="1"/>
      <w:numFmt w:val="decimal"/>
      <w:lvlText w:val="%1.%2.%3.%4."/>
      <w:lvlJc w:val="left"/>
      <w:pPr>
        <w:ind w:left="2377" w:hanging="360"/>
      </w:pPr>
    </w:lvl>
    <w:lvl w:ilvl="4">
      <w:start w:val="1"/>
      <w:numFmt w:val="lowerLetter"/>
      <w:lvlText w:val="%1.%2.%3.%4.%5."/>
      <w:lvlJc w:val="left"/>
      <w:pPr>
        <w:ind w:left="3097" w:hanging="360"/>
      </w:pPr>
    </w:lvl>
    <w:lvl w:ilvl="5">
      <w:start w:val="1"/>
      <w:numFmt w:val="lowerRoman"/>
      <w:lvlText w:val="%1.%2.%3.%4.%5.%6."/>
      <w:lvlJc w:val="right"/>
      <w:pPr>
        <w:ind w:left="3817" w:hanging="180"/>
      </w:pPr>
    </w:lvl>
    <w:lvl w:ilvl="6">
      <w:start w:val="1"/>
      <w:numFmt w:val="decimal"/>
      <w:lvlText w:val="%1.%2.%3.%4.%5.%6.%7."/>
      <w:lvlJc w:val="left"/>
      <w:pPr>
        <w:ind w:left="4537" w:hanging="360"/>
      </w:pPr>
    </w:lvl>
    <w:lvl w:ilvl="7">
      <w:start w:val="1"/>
      <w:numFmt w:val="lowerLetter"/>
      <w:lvlText w:val="%1.%2.%3.%4.%5.%6.%7.%8."/>
      <w:lvlJc w:val="left"/>
      <w:pPr>
        <w:ind w:left="5257" w:hanging="360"/>
      </w:pPr>
    </w:lvl>
    <w:lvl w:ilvl="8">
      <w:start w:val="1"/>
      <w:numFmt w:val="lowerRoman"/>
      <w:lvlText w:val="%1.%2.%3.%4.%5.%6.%7.%8.%9."/>
      <w:lvlJc w:val="right"/>
      <w:pPr>
        <w:ind w:left="5977" w:hanging="180"/>
      </w:pPr>
    </w:lvl>
  </w:abstractNum>
  <w:abstractNum w:abstractNumId="15" w15:restartNumberingAfterBreak="0">
    <w:nsid w:val="2CE74E7E"/>
    <w:multiLevelType w:val="multilevel"/>
    <w:tmpl w:val="FFD2E584"/>
    <w:styleLink w:val="WWNum26"/>
    <w:lvl w:ilvl="0">
      <w:start w:val="1"/>
      <w:numFmt w:val="decimal"/>
      <w:lvlText w:val="%1)"/>
      <w:lvlJc w:val="left"/>
      <w:pPr>
        <w:ind w:left="1098" w:hanging="390"/>
      </w:pPr>
    </w:lvl>
    <w:lvl w:ilvl="1">
      <w:start w:val="1"/>
      <w:numFmt w:val="decimal"/>
      <w:lvlText w:val="%1.%2."/>
      <w:lvlJc w:val="left"/>
      <w:pPr>
        <w:ind w:left="1080" w:hanging="720"/>
      </w:pPr>
      <w:rPr>
        <w:b/>
      </w:rPr>
    </w:lvl>
    <w:lvl w:ilvl="2">
      <w:start w:val="1"/>
      <w:numFmt w:val="decimal"/>
      <w:lvlText w:val="%1.%2.%3."/>
      <w:lvlJc w:val="left"/>
      <w:pPr>
        <w:ind w:left="1440" w:hanging="720"/>
      </w:pPr>
    </w:lvl>
    <w:lvl w:ilvl="3">
      <w:start w:val="1"/>
      <w:numFmt w:val="decimal"/>
      <w:lvlText w:val="%1.%2.%3.%4."/>
      <w:lvlJc w:val="left"/>
      <w:pPr>
        <w:ind w:left="2160" w:hanging="1080"/>
      </w:pPr>
    </w:lvl>
    <w:lvl w:ilvl="4">
      <w:start w:val="1"/>
      <w:numFmt w:val="decimal"/>
      <w:lvlText w:val="%1.%2.%3.%4.%5."/>
      <w:lvlJc w:val="left"/>
      <w:pPr>
        <w:ind w:left="2520" w:hanging="1080"/>
      </w:pPr>
    </w:lvl>
    <w:lvl w:ilvl="5">
      <w:start w:val="1"/>
      <w:numFmt w:val="decimal"/>
      <w:lvlText w:val="%1.%2.%3.%4.%5.%6."/>
      <w:lvlJc w:val="left"/>
      <w:pPr>
        <w:ind w:left="3240" w:hanging="1440"/>
      </w:pPr>
    </w:lvl>
    <w:lvl w:ilvl="6">
      <w:start w:val="1"/>
      <w:numFmt w:val="decimal"/>
      <w:lvlText w:val="%1.%2.%3.%4.%5.%6.%7."/>
      <w:lvlJc w:val="left"/>
      <w:pPr>
        <w:ind w:left="3600" w:hanging="1440"/>
      </w:pPr>
    </w:lvl>
    <w:lvl w:ilvl="7">
      <w:start w:val="1"/>
      <w:numFmt w:val="decimal"/>
      <w:lvlText w:val="%1.%2.%3.%4.%5.%6.%7.%8."/>
      <w:lvlJc w:val="left"/>
      <w:pPr>
        <w:ind w:left="4320" w:hanging="1800"/>
      </w:pPr>
    </w:lvl>
    <w:lvl w:ilvl="8">
      <w:start w:val="1"/>
      <w:numFmt w:val="decimal"/>
      <w:lvlText w:val="%1.%2.%3.%4.%5.%6.%7.%8.%9."/>
      <w:lvlJc w:val="left"/>
      <w:pPr>
        <w:ind w:left="5040" w:hanging="2160"/>
      </w:pPr>
    </w:lvl>
  </w:abstractNum>
  <w:abstractNum w:abstractNumId="16" w15:restartNumberingAfterBreak="0">
    <w:nsid w:val="355D678C"/>
    <w:multiLevelType w:val="multilevel"/>
    <w:tmpl w:val="863668F2"/>
    <w:styleLink w:val="WWNum5"/>
    <w:lvl w:ilvl="0">
      <w:start w:val="4"/>
      <w:numFmt w:val="decimal"/>
      <w:lvlText w:val="%1"/>
      <w:lvlJc w:val="left"/>
      <w:pPr>
        <w:ind w:left="360" w:hanging="360"/>
      </w:pPr>
    </w:lvl>
    <w:lvl w:ilvl="1">
      <w:start w:val="1"/>
      <w:numFmt w:val="decimal"/>
      <w:lvlText w:val="%1.%2"/>
      <w:lvlJc w:val="left"/>
      <w:pPr>
        <w:ind w:left="720" w:hanging="360"/>
      </w:pPr>
      <w:rPr>
        <w:sz w:val="22"/>
        <w:szCs w:val="22"/>
      </w:rPr>
    </w:lvl>
    <w:lvl w:ilvl="2">
      <w:start w:val="1"/>
      <w:numFmt w:val="decimal"/>
      <w:lvlText w:val="%1.%2.%3"/>
      <w:lvlJc w:val="left"/>
      <w:pPr>
        <w:ind w:left="1440" w:hanging="720"/>
      </w:pPr>
    </w:lvl>
    <w:lvl w:ilvl="3">
      <w:start w:val="1"/>
      <w:numFmt w:val="decimal"/>
      <w:lvlText w:val="%1.%2.%3.%4"/>
      <w:lvlJc w:val="left"/>
      <w:pPr>
        <w:ind w:left="1800" w:hanging="720"/>
      </w:pPr>
    </w:lvl>
    <w:lvl w:ilvl="4">
      <w:start w:val="1"/>
      <w:numFmt w:val="decimal"/>
      <w:lvlText w:val="%1.%2.%3.%4.%5"/>
      <w:lvlJc w:val="left"/>
      <w:pPr>
        <w:ind w:left="2520" w:hanging="1080"/>
      </w:pPr>
    </w:lvl>
    <w:lvl w:ilvl="5">
      <w:start w:val="1"/>
      <w:numFmt w:val="decimal"/>
      <w:lvlText w:val="%1.%2.%3.%4.%5.%6"/>
      <w:lvlJc w:val="left"/>
      <w:pPr>
        <w:ind w:left="2880" w:hanging="1080"/>
      </w:pPr>
    </w:lvl>
    <w:lvl w:ilvl="6">
      <w:start w:val="1"/>
      <w:numFmt w:val="decimal"/>
      <w:lvlText w:val="%1.%2.%3.%4.%5.%6.%7"/>
      <w:lvlJc w:val="left"/>
      <w:pPr>
        <w:ind w:left="3600" w:hanging="1440"/>
      </w:pPr>
    </w:lvl>
    <w:lvl w:ilvl="7">
      <w:start w:val="1"/>
      <w:numFmt w:val="decimal"/>
      <w:lvlText w:val="%1.%2.%3.%4.%5.%6.%7.%8"/>
      <w:lvlJc w:val="left"/>
      <w:pPr>
        <w:ind w:left="3960" w:hanging="1440"/>
      </w:pPr>
    </w:lvl>
    <w:lvl w:ilvl="8">
      <w:start w:val="1"/>
      <w:numFmt w:val="decimal"/>
      <w:lvlText w:val="%1.%2.%3.%4.%5.%6.%7.%8.%9"/>
      <w:lvlJc w:val="left"/>
      <w:pPr>
        <w:ind w:left="4680" w:hanging="1800"/>
      </w:pPr>
    </w:lvl>
  </w:abstractNum>
  <w:abstractNum w:abstractNumId="17" w15:restartNumberingAfterBreak="0">
    <w:nsid w:val="3DFE7EFD"/>
    <w:multiLevelType w:val="multilevel"/>
    <w:tmpl w:val="F89AD10E"/>
    <w:lvl w:ilvl="0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8" w15:restartNumberingAfterBreak="0">
    <w:nsid w:val="3F4C0504"/>
    <w:multiLevelType w:val="multilevel"/>
    <w:tmpl w:val="0E58CCF0"/>
    <w:styleLink w:val="WWNum19"/>
    <w:lvl w:ilvl="0">
      <w:start w:val="4"/>
      <w:numFmt w:val="decimal"/>
      <w:lvlText w:val="%1."/>
      <w:lvlJc w:val="left"/>
      <w:pPr>
        <w:ind w:left="390" w:hanging="390"/>
      </w:pPr>
    </w:lvl>
    <w:lvl w:ilvl="1">
      <w:start w:val="1"/>
      <w:numFmt w:val="decimal"/>
      <w:lvlText w:val="%1.%2."/>
      <w:lvlJc w:val="left"/>
      <w:pPr>
        <w:ind w:left="567" w:hanging="567"/>
      </w:pPr>
      <w:rPr>
        <w:b/>
      </w:rPr>
    </w:lvl>
    <w:lvl w:ilvl="2">
      <w:start w:val="1"/>
      <w:numFmt w:val="decimal"/>
      <w:lvlText w:val="%1.%2.%3."/>
      <w:lvlJc w:val="left"/>
      <w:pPr>
        <w:ind w:left="1440" w:hanging="720"/>
      </w:pPr>
    </w:lvl>
    <w:lvl w:ilvl="3">
      <w:start w:val="1"/>
      <w:numFmt w:val="decimal"/>
      <w:lvlText w:val="%1.%2.%3.%4."/>
      <w:lvlJc w:val="left"/>
      <w:pPr>
        <w:ind w:left="2160" w:hanging="1080"/>
      </w:pPr>
    </w:lvl>
    <w:lvl w:ilvl="4">
      <w:start w:val="1"/>
      <w:numFmt w:val="decimal"/>
      <w:lvlText w:val="%1.%2.%3.%4.%5."/>
      <w:lvlJc w:val="left"/>
      <w:pPr>
        <w:ind w:left="2520" w:hanging="1080"/>
      </w:pPr>
    </w:lvl>
    <w:lvl w:ilvl="5">
      <w:start w:val="1"/>
      <w:numFmt w:val="decimal"/>
      <w:lvlText w:val="%1.%2.%3.%4.%5.%6."/>
      <w:lvlJc w:val="left"/>
      <w:pPr>
        <w:ind w:left="3240" w:hanging="1440"/>
      </w:pPr>
    </w:lvl>
    <w:lvl w:ilvl="6">
      <w:start w:val="1"/>
      <w:numFmt w:val="decimal"/>
      <w:lvlText w:val="%1.%2.%3.%4.%5.%6.%7."/>
      <w:lvlJc w:val="left"/>
      <w:pPr>
        <w:ind w:left="3600" w:hanging="1440"/>
      </w:pPr>
    </w:lvl>
    <w:lvl w:ilvl="7">
      <w:start w:val="1"/>
      <w:numFmt w:val="decimal"/>
      <w:lvlText w:val="%1.%2.%3.%4.%5.%6.%7.%8."/>
      <w:lvlJc w:val="left"/>
      <w:pPr>
        <w:ind w:left="4320" w:hanging="1800"/>
      </w:pPr>
    </w:lvl>
    <w:lvl w:ilvl="8">
      <w:start w:val="1"/>
      <w:numFmt w:val="decimal"/>
      <w:lvlText w:val="%1.%2.%3.%4.%5.%6.%7.%8.%9."/>
      <w:lvlJc w:val="left"/>
      <w:pPr>
        <w:ind w:left="5040" w:hanging="2160"/>
      </w:pPr>
    </w:lvl>
  </w:abstractNum>
  <w:abstractNum w:abstractNumId="19" w15:restartNumberingAfterBreak="0">
    <w:nsid w:val="4293475F"/>
    <w:multiLevelType w:val="multilevel"/>
    <w:tmpl w:val="B52AC54C"/>
    <w:styleLink w:val="WWNum13"/>
    <w:lvl w:ilvl="0">
      <w:numFmt w:val="bullet"/>
      <w:lvlText w:val=""/>
      <w:lvlJc w:val="left"/>
      <w:pPr>
        <w:ind w:left="1004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724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444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3164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884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604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324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6044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764" w:hanging="360"/>
      </w:pPr>
      <w:rPr>
        <w:rFonts w:ascii="Wingdings" w:hAnsi="Wingdings"/>
      </w:rPr>
    </w:lvl>
  </w:abstractNum>
  <w:abstractNum w:abstractNumId="20" w15:restartNumberingAfterBreak="0">
    <w:nsid w:val="43AF4626"/>
    <w:multiLevelType w:val="hybridMultilevel"/>
    <w:tmpl w:val="D8B2D7A4"/>
    <w:lvl w:ilvl="0" w:tplc="FF60A960">
      <w:start w:val="1"/>
      <w:numFmt w:val="bullet"/>
      <w:lvlText w:val=""/>
      <w:lvlJc w:val="left"/>
      <w:pPr>
        <w:ind w:left="185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21" w15:restartNumberingAfterBreak="0">
    <w:nsid w:val="44FA7FD8"/>
    <w:multiLevelType w:val="multilevel"/>
    <w:tmpl w:val="BD5E4CAC"/>
    <w:styleLink w:val="WWNum1"/>
    <w:lvl w:ilvl="0">
      <w:start w:val="1"/>
      <w:numFmt w:val="decimal"/>
      <w:lvlText w:val="%1."/>
      <w:lvlJc w:val="left"/>
      <w:pPr>
        <w:ind w:left="360" w:hanging="360"/>
      </w:pPr>
      <w:rPr>
        <w:b w:val="0"/>
        <w:color w:val="000000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2" w15:restartNumberingAfterBreak="0">
    <w:nsid w:val="44FB1ECE"/>
    <w:multiLevelType w:val="hybridMultilevel"/>
    <w:tmpl w:val="C4940F4C"/>
    <w:lvl w:ilvl="0" w:tplc="3F4244D4">
      <w:start w:val="1"/>
      <w:numFmt w:val="lowerLetter"/>
      <w:lvlText w:val="%1)"/>
      <w:lvlJc w:val="left"/>
      <w:pPr>
        <w:ind w:left="1286" w:hanging="360"/>
      </w:pPr>
      <w:rPr>
        <w:rFonts w:ascii="Arial" w:hAnsi="Arial" w:cs="Arial" w:hint="default"/>
        <w:i/>
        <w:sz w:val="16"/>
        <w:szCs w:val="16"/>
      </w:rPr>
    </w:lvl>
    <w:lvl w:ilvl="1" w:tplc="04150019" w:tentative="1">
      <w:start w:val="1"/>
      <w:numFmt w:val="lowerLetter"/>
      <w:lvlText w:val="%2."/>
      <w:lvlJc w:val="left"/>
      <w:pPr>
        <w:ind w:left="2006" w:hanging="360"/>
      </w:pPr>
    </w:lvl>
    <w:lvl w:ilvl="2" w:tplc="0415001B" w:tentative="1">
      <w:start w:val="1"/>
      <w:numFmt w:val="lowerRoman"/>
      <w:lvlText w:val="%3."/>
      <w:lvlJc w:val="right"/>
      <w:pPr>
        <w:ind w:left="2726" w:hanging="180"/>
      </w:pPr>
    </w:lvl>
    <w:lvl w:ilvl="3" w:tplc="0415000F" w:tentative="1">
      <w:start w:val="1"/>
      <w:numFmt w:val="decimal"/>
      <w:lvlText w:val="%4."/>
      <w:lvlJc w:val="left"/>
      <w:pPr>
        <w:ind w:left="3446" w:hanging="360"/>
      </w:pPr>
    </w:lvl>
    <w:lvl w:ilvl="4" w:tplc="04150019" w:tentative="1">
      <w:start w:val="1"/>
      <w:numFmt w:val="lowerLetter"/>
      <w:lvlText w:val="%5."/>
      <w:lvlJc w:val="left"/>
      <w:pPr>
        <w:ind w:left="4166" w:hanging="360"/>
      </w:pPr>
    </w:lvl>
    <w:lvl w:ilvl="5" w:tplc="0415001B" w:tentative="1">
      <w:start w:val="1"/>
      <w:numFmt w:val="lowerRoman"/>
      <w:lvlText w:val="%6."/>
      <w:lvlJc w:val="right"/>
      <w:pPr>
        <w:ind w:left="4886" w:hanging="180"/>
      </w:pPr>
    </w:lvl>
    <w:lvl w:ilvl="6" w:tplc="0415000F" w:tentative="1">
      <w:start w:val="1"/>
      <w:numFmt w:val="decimal"/>
      <w:lvlText w:val="%7."/>
      <w:lvlJc w:val="left"/>
      <w:pPr>
        <w:ind w:left="5606" w:hanging="360"/>
      </w:pPr>
    </w:lvl>
    <w:lvl w:ilvl="7" w:tplc="04150019" w:tentative="1">
      <w:start w:val="1"/>
      <w:numFmt w:val="lowerLetter"/>
      <w:lvlText w:val="%8."/>
      <w:lvlJc w:val="left"/>
      <w:pPr>
        <w:ind w:left="6326" w:hanging="360"/>
      </w:pPr>
    </w:lvl>
    <w:lvl w:ilvl="8" w:tplc="0415001B" w:tentative="1">
      <w:start w:val="1"/>
      <w:numFmt w:val="lowerRoman"/>
      <w:lvlText w:val="%9."/>
      <w:lvlJc w:val="right"/>
      <w:pPr>
        <w:ind w:left="7046" w:hanging="180"/>
      </w:pPr>
    </w:lvl>
  </w:abstractNum>
  <w:abstractNum w:abstractNumId="23" w15:restartNumberingAfterBreak="0">
    <w:nsid w:val="47E15753"/>
    <w:multiLevelType w:val="multilevel"/>
    <w:tmpl w:val="B9741806"/>
    <w:styleLink w:val="WWNum20"/>
    <w:lvl w:ilvl="0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4" w15:restartNumberingAfterBreak="0">
    <w:nsid w:val="49D24D81"/>
    <w:multiLevelType w:val="multilevel"/>
    <w:tmpl w:val="3CFC0B28"/>
    <w:styleLink w:val="WWNum6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5" w15:restartNumberingAfterBreak="0">
    <w:nsid w:val="4A9F00F1"/>
    <w:multiLevelType w:val="multilevel"/>
    <w:tmpl w:val="9410D052"/>
    <w:styleLink w:val="WWNum18"/>
    <w:lvl w:ilvl="0">
      <w:start w:val="4"/>
      <w:numFmt w:val="decimal"/>
      <w:lvlText w:val="%1."/>
      <w:lvlJc w:val="left"/>
      <w:pPr>
        <w:ind w:left="390" w:hanging="390"/>
      </w:pPr>
    </w:lvl>
    <w:lvl w:ilvl="1">
      <w:start w:val="1"/>
      <w:numFmt w:val="decimal"/>
      <w:lvlText w:val="%1.%2."/>
      <w:lvlJc w:val="left"/>
      <w:pPr>
        <w:ind w:left="567" w:hanging="567"/>
      </w:pPr>
      <w:rPr>
        <w:b/>
      </w:rPr>
    </w:lvl>
    <w:lvl w:ilvl="2">
      <w:start w:val="1"/>
      <w:numFmt w:val="decimal"/>
      <w:lvlText w:val="%1.%2.%3."/>
      <w:lvlJc w:val="left"/>
      <w:pPr>
        <w:ind w:left="1440" w:hanging="720"/>
      </w:pPr>
    </w:lvl>
    <w:lvl w:ilvl="3">
      <w:start w:val="1"/>
      <w:numFmt w:val="decimal"/>
      <w:lvlText w:val="%1.%2.%3.%4."/>
      <w:lvlJc w:val="left"/>
      <w:pPr>
        <w:ind w:left="2160" w:hanging="1080"/>
      </w:pPr>
    </w:lvl>
    <w:lvl w:ilvl="4">
      <w:start w:val="1"/>
      <w:numFmt w:val="decimal"/>
      <w:lvlText w:val="%1.%2.%3.%4.%5."/>
      <w:lvlJc w:val="left"/>
      <w:pPr>
        <w:ind w:left="2520" w:hanging="1080"/>
      </w:pPr>
    </w:lvl>
    <w:lvl w:ilvl="5">
      <w:start w:val="1"/>
      <w:numFmt w:val="decimal"/>
      <w:lvlText w:val="%1.%2.%3.%4.%5.%6."/>
      <w:lvlJc w:val="left"/>
      <w:pPr>
        <w:ind w:left="3240" w:hanging="1440"/>
      </w:pPr>
    </w:lvl>
    <w:lvl w:ilvl="6">
      <w:start w:val="1"/>
      <w:numFmt w:val="decimal"/>
      <w:lvlText w:val="%1.%2.%3.%4.%5.%6.%7."/>
      <w:lvlJc w:val="left"/>
      <w:pPr>
        <w:ind w:left="3600" w:hanging="1440"/>
      </w:pPr>
    </w:lvl>
    <w:lvl w:ilvl="7">
      <w:start w:val="1"/>
      <w:numFmt w:val="decimal"/>
      <w:lvlText w:val="%1.%2.%3.%4.%5.%6.%7.%8."/>
      <w:lvlJc w:val="left"/>
      <w:pPr>
        <w:ind w:left="4320" w:hanging="1800"/>
      </w:pPr>
    </w:lvl>
    <w:lvl w:ilvl="8">
      <w:start w:val="1"/>
      <w:numFmt w:val="decimal"/>
      <w:lvlText w:val="%1.%2.%3.%4.%5.%6.%7.%8.%9."/>
      <w:lvlJc w:val="left"/>
      <w:pPr>
        <w:ind w:left="5040" w:hanging="2160"/>
      </w:pPr>
    </w:lvl>
  </w:abstractNum>
  <w:abstractNum w:abstractNumId="26" w15:restartNumberingAfterBreak="0">
    <w:nsid w:val="4BC34700"/>
    <w:multiLevelType w:val="multilevel"/>
    <w:tmpl w:val="FA8EBC42"/>
    <w:styleLink w:val="WWNum14"/>
    <w:lvl w:ilvl="0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7" w15:restartNumberingAfterBreak="0">
    <w:nsid w:val="4FD3117E"/>
    <w:multiLevelType w:val="multilevel"/>
    <w:tmpl w:val="603079EE"/>
    <w:styleLink w:val="WWNum27"/>
    <w:lvl w:ilvl="0">
      <w:numFmt w:val="bullet"/>
      <w:lvlText w:val=""/>
      <w:lvlJc w:val="left"/>
      <w:pPr>
        <w:ind w:left="107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79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51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323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95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67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39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611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830" w:hanging="360"/>
      </w:pPr>
      <w:rPr>
        <w:rFonts w:ascii="Wingdings" w:hAnsi="Wingdings"/>
      </w:rPr>
    </w:lvl>
  </w:abstractNum>
  <w:abstractNum w:abstractNumId="28" w15:restartNumberingAfterBreak="0">
    <w:nsid w:val="50407960"/>
    <w:multiLevelType w:val="hybridMultilevel"/>
    <w:tmpl w:val="509E126E"/>
    <w:lvl w:ilvl="0" w:tplc="04150001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29" w15:restartNumberingAfterBreak="0">
    <w:nsid w:val="50B57254"/>
    <w:multiLevelType w:val="hybridMultilevel"/>
    <w:tmpl w:val="009E043E"/>
    <w:lvl w:ilvl="0" w:tplc="21D2C772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0" w15:restartNumberingAfterBreak="0">
    <w:nsid w:val="51D35A50"/>
    <w:multiLevelType w:val="hybridMultilevel"/>
    <w:tmpl w:val="A16C464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3DE3234"/>
    <w:multiLevelType w:val="multilevel"/>
    <w:tmpl w:val="96CA4032"/>
    <w:numStyleLink w:val="WWNum28"/>
  </w:abstractNum>
  <w:abstractNum w:abstractNumId="32" w15:restartNumberingAfterBreak="0">
    <w:nsid w:val="56634D90"/>
    <w:multiLevelType w:val="multilevel"/>
    <w:tmpl w:val="858489E2"/>
    <w:styleLink w:val="WWNum16"/>
    <w:lvl w:ilvl="0">
      <w:numFmt w:val="bullet"/>
      <w:lvlText w:val=""/>
      <w:lvlJc w:val="left"/>
      <w:pPr>
        <w:ind w:left="1068" w:hanging="360"/>
      </w:pPr>
      <w:rPr>
        <w:rFonts w:ascii="Symbol" w:hAnsi="Symbol"/>
        <w:b w:val="0"/>
        <w:i w:val="0"/>
        <w:color w:val="00000A"/>
        <w:sz w:val="22"/>
        <w:szCs w:val="22"/>
      </w:rPr>
    </w:lvl>
    <w:lvl w:ilvl="1">
      <w:start w:val="1"/>
      <w:numFmt w:val="lowerLetter"/>
      <w:lvlText w:val="%2)"/>
      <w:lvlJc w:val="left"/>
      <w:pPr>
        <w:ind w:left="1788" w:hanging="360"/>
      </w:pPr>
    </w:lvl>
    <w:lvl w:ilvl="2">
      <w:start w:val="1"/>
      <w:numFmt w:val="lowerRoman"/>
      <w:lvlText w:val="%1.%2.%3."/>
      <w:lvlJc w:val="right"/>
      <w:pPr>
        <w:ind w:left="1657" w:hanging="180"/>
      </w:pPr>
    </w:lvl>
    <w:lvl w:ilvl="3">
      <w:start w:val="1"/>
      <w:numFmt w:val="decimal"/>
      <w:lvlText w:val="%1.%2.%3.%4."/>
      <w:lvlJc w:val="left"/>
      <w:pPr>
        <w:ind w:left="2377" w:hanging="360"/>
      </w:pPr>
    </w:lvl>
    <w:lvl w:ilvl="4">
      <w:start w:val="1"/>
      <w:numFmt w:val="lowerLetter"/>
      <w:lvlText w:val="%1.%2.%3.%4.%5."/>
      <w:lvlJc w:val="left"/>
      <w:pPr>
        <w:ind w:left="3097" w:hanging="360"/>
      </w:pPr>
    </w:lvl>
    <w:lvl w:ilvl="5">
      <w:start w:val="1"/>
      <w:numFmt w:val="lowerRoman"/>
      <w:lvlText w:val="%1.%2.%3.%4.%5.%6."/>
      <w:lvlJc w:val="right"/>
      <w:pPr>
        <w:ind w:left="3817" w:hanging="180"/>
      </w:pPr>
    </w:lvl>
    <w:lvl w:ilvl="6">
      <w:start w:val="1"/>
      <w:numFmt w:val="decimal"/>
      <w:lvlText w:val="%1.%2.%3.%4.%5.%6.%7."/>
      <w:lvlJc w:val="left"/>
      <w:pPr>
        <w:ind w:left="4537" w:hanging="360"/>
      </w:pPr>
    </w:lvl>
    <w:lvl w:ilvl="7">
      <w:start w:val="1"/>
      <w:numFmt w:val="lowerLetter"/>
      <w:lvlText w:val="%1.%2.%3.%4.%5.%6.%7.%8."/>
      <w:lvlJc w:val="left"/>
      <w:pPr>
        <w:ind w:left="5257" w:hanging="360"/>
      </w:pPr>
    </w:lvl>
    <w:lvl w:ilvl="8">
      <w:start w:val="1"/>
      <w:numFmt w:val="lowerRoman"/>
      <w:lvlText w:val="%1.%2.%3.%4.%5.%6.%7.%8.%9."/>
      <w:lvlJc w:val="right"/>
      <w:pPr>
        <w:ind w:left="5977" w:hanging="180"/>
      </w:pPr>
    </w:lvl>
  </w:abstractNum>
  <w:abstractNum w:abstractNumId="33" w15:restartNumberingAfterBreak="0">
    <w:nsid w:val="5A386EB6"/>
    <w:multiLevelType w:val="multilevel"/>
    <w:tmpl w:val="38DE0FF8"/>
    <w:styleLink w:val="WWNum2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34" w15:restartNumberingAfterBreak="0">
    <w:nsid w:val="5C114F59"/>
    <w:multiLevelType w:val="multilevel"/>
    <w:tmpl w:val="90C667A8"/>
    <w:styleLink w:val="WWNum8"/>
    <w:lvl w:ilvl="0">
      <w:start w:val="4"/>
      <w:numFmt w:val="decimal"/>
      <w:lvlText w:val="%1."/>
      <w:lvlJc w:val="left"/>
      <w:pPr>
        <w:ind w:left="390" w:hanging="390"/>
      </w:pPr>
    </w:lvl>
    <w:lvl w:ilvl="1">
      <w:start w:val="1"/>
      <w:numFmt w:val="decimal"/>
      <w:lvlText w:val="%1.%2."/>
      <w:lvlJc w:val="left"/>
      <w:pPr>
        <w:ind w:left="567" w:hanging="567"/>
      </w:pPr>
      <w:rPr>
        <w:b/>
      </w:rPr>
    </w:lvl>
    <w:lvl w:ilvl="2">
      <w:start w:val="1"/>
      <w:numFmt w:val="decimal"/>
      <w:lvlText w:val="%1.%2.%3."/>
      <w:lvlJc w:val="left"/>
      <w:pPr>
        <w:ind w:left="1440" w:hanging="720"/>
      </w:pPr>
    </w:lvl>
    <w:lvl w:ilvl="3">
      <w:start w:val="1"/>
      <w:numFmt w:val="decimal"/>
      <w:lvlText w:val="%1.%2.%3.%4."/>
      <w:lvlJc w:val="left"/>
      <w:pPr>
        <w:ind w:left="2160" w:hanging="1080"/>
      </w:pPr>
    </w:lvl>
    <w:lvl w:ilvl="4">
      <w:start w:val="1"/>
      <w:numFmt w:val="decimal"/>
      <w:lvlText w:val="%1.%2.%3.%4.%5."/>
      <w:lvlJc w:val="left"/>
      <w:pPr>
        <w:ind w:left="2520" w:hanging="1080"/>
      </w:pPr>
    </w:lvl>
    <w:lvl w:ilvl="5">
      <w:start w:val="1"/>
      <w:numFmt w:val="decimal"/>
      <w:lvlText w:val="%1.%2.%3.%4.%5.%6."/>
      <w:lvlJc w:val="left"/>
      <w:pPr>
        <w:ind w:left="3240" w:hanging="1440"/>
      </w:pPr>
    </w:lvl>
    <w:lvl w:ilvl="6">
      <w:start w:val="1"/>
      <w:numFmt w:val="decimal"/>
      <w:lvlText w:val="%1.%2.%3.%4.%5.%6.%7."/>
      <w:lvlJc w:val="left"/>
      <w:pPr>
        <w:ind w:left="3600" w:hanging="1440"/>
      </w:pPr>
    </w:lvl>
    <w:lvl w:ilvl="7">
      <w:start w:val="1"/>
      <w:numFmt w:val="decimal"/>
      <w:lvlText w:val="%1.%2.%3.%4.%5.%6.%7.%8."/>
      <w:lvlJc w:val="left"/>
      <w:pPr>
        <w:ind w:left="4320" w:hanging="1800"/>
      </w:pPr>
    </w:lvl>
    <w:lvl w:ilvl="8">
      <w:start w:val="1"/>
      <w:numFmt w:val="decimal"/>
      <w:lvlText w:val="%1.%2.%3.%4.%5.%6.%7.%8.%9."/>
      <w:lvlJc w:val="left"/>
      <w:pPr>
        <w:ind w:left="5040" w:hanging="2160"/>
      </w:pPr>
    </w:lvl>
  </w:abstractNum>
  <w:abstractNum w:abstractNumId="35" w15:restartNumberingAfterBreak="0">
    <w:nsid w:val="5F3D6285"/>
    <w:multiLevelType w:val="multilevel"/>
    <w:tmpl w:val="95266A12"/>
    <w:styleLink w:val="WWNum15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6" w15:restartNumberingAfterBreak="0">
    <w:nsid w:val="68F6660D"/>
    <w:multiLevelType w:val="multilevel"/>
    <w:tmpl w:val="88BE5DE2"/>
    <w:styleLink w:val="WWNum22"/>
    <w:lvl w:ilvl="0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37" w15:restartNumberingAfterBreak="0">
    <w:nsid w:val="6B8D5FE3"/>
    <w:multiLevelType w:val="multilevel"/>
    <w:tmpl w:val="A674416C"/>
    <w:styleLink w:val="WWNum30"/>
    <w:lvl w:ilvl="0">
      <w:start w:val="4"/>
      <w:numFmt w:val="decimal"/>
      <w:lvlText w:val="%1."/>
      <w:lvlJc w:val="left"/>
      <w:pPr>
        <w:ind w:left="390" w:hanging="390"/>
      </w:pPr>
    </w:lvl>
    <w:lvl w:ilvl="1">
      <w:start w:val="1"/>
      <w:numFmt w:val="decimal"/>
      <w:lvlText w:val="%1.%2."/>
      <w:lvlJc w:val="left"/>
      <w:pPr>
        <w:ind w:left="567" w:hanging="567"/>
      </w:pPr>
      <w:rPr>
        <w:b/>
      </w:rPr>
    </w:lvl>
    <w:lvl w:ilvl="2">
      <w:start w:val="1"/>
      <w:numFmt w:val="decimal"/>
      <w:lvlText w:val="%1.%2.%3."/>
      <w:lvlJc w:val="left"/>
      <w:pPr>
        <w:ind w:left="1440" w:hanging="720"/>
      </w:pPr>
    </w:lvl>
    <w:lvl w:ilvl="3">
      <w:start w:val="1"/>
      <w:numFmt w:val="decimal"/>
      <w:lvlText w:val="%1.%2.%3.%4."/>
      <w:lvlJc w:val="left"/>
      <w:pPr>
        <w:ind w:left="2160" w:hanging="1080"/>
      </w:pPr>
    </w:lvl>
    <w:lvl w:ilvl="4">
      <w:start w:val="1"/>
      <w:numFmt w:val="decimal"/>
      <w:lvlText w:val="%1.%2.%3.%4.%5."/>
      <w:lvlJc w:val="left"/>
      <w:pPr>
        <w:ind w:left="2520" w:hanging="1080"/>
      </w:pPr>
    </w:lvl>
    <w:lvl w:ilvl="5">
      <w:start w:val="1"/>
      <w:numFmt w:val="decimal"/>
      <w:lvlText w:val="%1.%2.%3.%4.%5.%6."/>
      <w:lvlJc w:val="left"/>
      <w:pPr>
        <w:ind w:left="3240" w:hanging="1440"/>
      </w:pPr>
    </w:lvl>
    <w:lvl w:ilvl="6">
      <w:start w:val="1"/>
      <w:numFmt w:val="decimal"/>
      <w:lvlText w:val="%1.%2.%3.%4.%5.%6.%7."/>
      <w:lvlJc w:val="left"/>
      <w:pPr>
        <w:ind w:left="3600" w:hanging="1440"/>
      </w:pPr>
    </w:lvl>
    <w:lvl w:ilvl="7">
      <w:start w:val="1"/>
      <w:numFmt w:val="decimal"/>
      <w:lvlText w:val="%1.%2.%3.%4.%5.%6.%7.%8."/>
      <w:lvlJc w:val="left"/>
      <w:pPr>
        <w:ind w:left="4320" w:hanging="1800"/>
      </w:pPr>
    </w:lvl>
    <w:lvl w:ilvl="8">
      <w:start w:val="1"/>
      <w:numFmt w:val="decimal"/>
      <w:lvlText w:val="%1.%2.%3.%4.%5.%6.%7.%8.%9."/>
      <w:lvlJc w:val="left"/>
      <w:pPr>
        <w:ind w:left="5040" w:hanging="2160"/>
      </w:pPr>
    </w:lvl>
  </w:abstractNum>
  <w:abstractNum w:abstractNumId="38" w15:restartNumberingAfterBreak="0">
    <w:nsid w:val="6DA47E39"/>
    <w:multiLevelType w:val="multilevel"/>
    <w:tmpl w:val="23BC4A58"/>
    <w:styleLink w:val="WWNum4"/>
    <w:lvl w:ilvl="0">
      <w:start w:val="4"/>
      <w:numFmt w:val="decimal"/>
      <w:lvlText w:val="%1"/>
      <w:lvlJc w:val="left"/>
      <w:pPr>
        <w:ind w:left="360" w:hanging="360"/>
      </w:pPr>
    </w:lvl>
    <w:lvl w:ilvl="1">
      <w:start w:val="1"/>
      <w:numFmt w:val="decimal"/>
      <w:lvlText w:val="%1.%2"/>
      <w:lvlJc w:val="left"/>
      <w:pPr>
        <w:ind w:left="720" w:hanging="360"/>
      </w:pPr>
      <w:rPr>
        <w:sz w:val="22"/>
        <w:szCs w:val="22"/>
      </w:rPr>
    </w:lvl>
    <w:lvl w:ilvl="2">
      <w:start w:val="1"/>
      <w:numFmt w:val="decimal"/>
      <w:lvlText w:val="%1.%2.%3"/>
      <w:lvlJc w:val="left"/>
      <w:pPr>
        <w:ind w:left="1440" w:hanging="720"/>
      </w:pPr>
    </w:lvl>
    <w:lvl w:ilvl="3">
      <w:start w:val="1"/>
      <w:numFmt w:val="decimal"/>
      <w:lvlText w:val="%1.%2.%3.%4"/>
      <w:lvlJc w:val="left"/>
      <w:pPr>
        <w:ind w:left="1800" w:hanging="720"/>
      </w:pPr>
    </w:lvl>
    <w:lvl w:ilvl="4">
      <w:start w:val="1"/>
      <w:numFmt w:val="decimal"/>
      <w:lvlText w:val="%1.%2.%3.%4.%5"/>
      <w:lvlJc w:val="left"/>
      <w:pPr>
        <w:ind w:left="2520" w:hanging="1080"/>
      </w:pPr>
    </w:lvl>
    <w:lvl w:ilvl="5">
      <w:start w:val="1"/>
      <w:numFmt w:val="decimal"/>
      <w:lvlText w:val="%1.%2.%3.%4.%5.%6"/>
      <w:lvlJc w:val="left"/>
      <w:pPr>
        <w:ind w:left="2880" w:hanging="1080"/>
      </w:pPr>
    </w:lvl>
    <w:lvl w:ilvl="6">
      <w:start w:val="1"/>
      <w:numFmt w:val="decimal"/>
      <w:lvlText w:val="%1.%2.%3.%4.%5.%6.%7"/>
      <w:lvlJc w:val="left"/>
      <w:pPr>
        <w:ind w:left="3600" w:hanging="1440"/>
      </w:pPr>
    </w:lvl>
    <w:lvl w:ilvl="7">
      <w:start w:val="1"/>
      <w:numFmt w:val="decimal"/>
      <w:lvlText w:val="%1.%2.%3.%4.%5.%6.%7.%8"/>
      <w:lvlJc w:val="left"/>
      <w:pPr>
        <w:ind w:left="3960" w:hanging="1440"/>
      </w:pPr>
    </w:lvl>
    <w:lvl w:ilvl="8">
      <w:start w:val="1"/>
      <w:numFmt w:val="decimal"/>
      <w:lvlText w:val="%1.%2.%3.%4.%5.%6.%7.%8.%9"/>
      <w:lvlJc w:val="left"/>
      <w:pPr>
        <w:ind w:left="4680" w:hanging="1800"/>
      </w:pPr>
    </w:lvl>
  </w:abstractNum>
  <w:abstractNum w:abstractNumId="39" w15:restartNumberingAfterBreak="0">
    <w:nsid w:val="6DAF1BB1"/>
    <w:multiLevelType w:val="hybridMultilevel"/>
    <w:tmpl w:val="FECEA96E"/>
    <w:lvl w:ilvl="0" w:tplc="FF60A960">
      <w:start w:val="1"/>
      <w:numFmt w:val="bullet"/>
      <w:lvlText w:val=""/>
      <w:lvlJc w:val="left"/>
      <w:pPr>
        <w:ind w:left="185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40" w15:restartNumberingAfterBreak="0">
    <w:nsid w:val="6E795717"/>
    <w:multiLevelType w:val="multilevel"/>
    <w:tmpl w:val="AF9A26DA"/>
    <w:styleLink w:val="WWNum21"/>
    <w:lvl w:ilvl="0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41" w15:restartNumberingAfterBreak="0">
    <w:nsid w:val="70C32902"/>
    <w:multiLevelType w:val="multilevel"/>
    <w:tmpl w:val="EFA64AC0"/>
    <w:styleLink w:val="WWNum11"/>
    <w:lvl w:ilvl="0">
      <w:start w:val="1"/>
      <w:numFmt w:val="lowerLetter"/>
      <w:lvlText w:val="%1)"/>
      <w:lvlJc w:val="left"/>
      <w:pPr>
        <w:ind w:left="1068" w:hanging="360"/>
      </w:pPr>
      <w:rPr>
        <w:rFonts w:eastAsia="Times New Roman" w:cs="Arial"/>
        <w:b w:val="0"/>
        <w:i w:val="0"/>
        <w:color w:val="00000A"/>
        <w:sz w:val="22"/>
        <w:szCs w:val="22"/>
      </w:rPr>
    </w:lvl>
    <w:lvl w:ilvl="1">
      <w:start w:val="1"/>
      <w:numFmt w:val="lowerLetter"/>
      <w:lvlText w:val="%2)"/>
      <w:lvlJc w:val="left"/>
      <w:pPr>
        <w:ind w:left="1788" w:hanging="360"/>
      </w:pPr>
    </w:lvl>
    <w:lvl w:ilvl="2">
      <w:start w:val="1"/>
      <w:numFmt w:val="lowerRoman"/>
      <w:lvlText w:val="%1.%2.%3."/>
      <w:lvlJc w:val="right"/>
      <w:pPr>
        <w:ind w:left="1657" w:hanging="180"/>
      </w:pPr>
    </w:lvl>
    <w:lvl w:ilvl="3">
      <w:start w:val="1"/>
      <w:numFmt w:val="decimal"/>
      <w:lvlText w:val="%1.%2.%3.%4."/>
      <w:lvlJc w:val="left"/>
      <w:pPr>
        <w:ind w:left="2377" w:hanging="360"/>
      </w:pPr>
    </w:lvl>
    <w:lvl w:ilvl="4">
      <w:start w:val="1"/>
      <w:numFmt w:val="lowerLetter"/>
      <w:lvlText w:val="%1.%2.%3.%4.%5."/>
      <w:lvlJc w:val="left"/>
      <w:pPr>
        <w:ind w:left="3097" w:hanging="360"/>
      </w:pPr>
    </w:lvl>
    <w:lvl w:ilvl="5">
      <w:start w:val="1"/>
      <w:numFmt w:val="lowerRoman"/>
      <w:lvlText w:val="%1.%2.%3.%4.%5.%6."/>
      <w:lvlJc w:val="right"/>
      <w:pPr>
        <w:ind w:left="3817" w:hanging="180"/>
      </w:pPr>
    </w:lvl>
    <w:lvl w:ilvl="6">
      <w:start w:val="1"/>
      <w:numFmt w:val="decimal"/>
      <w:lvlText w:val="%1.%2.%3.%4.%5.%6.%7."/>
      <w:lvlJc w:val="left"/>
      <w:pPr>
        <w:ind w:left="4537" w:hanging="360"/>
      </w:pPr>
    </w:lvl>
    <w:lvl w:ilvl="7">
      <w:start w:val="1"/>
      <w:numFmt w:val="lowerLetter"/>
      <w:lvlText w:val="%1.%2.%3.%4.%5.%6.%7.%8."/>
      <w:lvlJc w:val="left"/>
      <w:pPr>
        <w:ind w:left="5257" w:hanging="360"/>
      </w:pPr>
    </w:lvl>
    <w:lvl w:ilvl="8">
      <w:start w:val="1"/>
      <w:numFmt w:val="lowerRoman"/>
      <w:lvlText w:val="%1.%2.%3.%4.%5.%6.%7.%8.%9."/>
      <w:lvlJc w:val="right"/>
      <w:pPr>
        <w:ind w:left="5977" w:hanging="180"/>
      </w:pPr>
    </w:lvl>
  </w:abstractNum>
  <w:num w:numId="1" w16cid:durableId="1436369633">
    <w:abstractNumId w:val="1"/>
  </w:num>
  <w:num w:numId="2" w16cid:durableId="1218052233">
    <w:abstractNumId w:val="9"/>
  </w:num>
  <w:num w:numId="3" w16cid:durableId="2105147642">
    <w:abstractNumId w:val="11"/>
  </w:num>
  <w:num w:numId="4" w16cid:durableId="2064979831">
    <w:abstractNumId w:val="21"/>
  </w:num>
  <w:num w:numId="5" w16cid:durableId="1225992079">
    <w:abstractNumId w:val="33"/>
  </w:num>
  <w:num w:numId="6" w16cid:durableId="220598191">
    <w:abstractNumId w:val="3"/>
  </w:num>
  <w:num w:numId="7" w16cid:durableId="1728143774">
    <w:abstractNumId w:val="38"/>
  </w:num>
  <w:num w:numId="8" w16cid:durableId="1468471327">
    <w:abstractNumId w:val="16"/>
  </w:num>
  <w:num w:numId="9" w16cid:durableId="989551640">
    <w:abstractNumId w:val="24"/>
  </w:num>
  <w:num w:numId="10" w16cid:durableId="568880184">
    <w:abstractNumId w:val="13"/>
  </w:num>
  <w:num w:numId="11" w16cid:durableId="1508133862">
    <w:abstractNumId w:val="34"/>
  </w:num>
  <w:num w:numId="12" w16cid:durableId="831334816">
    <w:abstractNumId w:val="6"/>
  </w:num>
  <w:num w:numId="13" w16cid:durableId="2025131058">
    <w:abstractNumId w:val="14"/>
  </w:num>
  <w:num w:numId="14" w16cid:durableId="502401277">
    <w:abstractNumId w:val="41"/>
  </w:num>
  <w:num w:numId="15" w16cid:durableId="31157013">
    <w:abstractNumId w:val="0"/>
  </w:num>
  <w:num w:numId="16" w16cid:durableId="1553079019">
    <w:abstractNumId w:val="19"/>
  </w:num>
  <w:num w:numId="17" w16cid:durableId="986784248">
    <w:abstractNumId w:val="26"/>
  </w:num>
  <w:num w:numId="18" w16cid:durableId="1720938473">
    <w:abstractNumId w:val="35"/>
  </w:num>
  <w:num w:numId="19" w16cid:durableId="548765082">
    <w:abstractNumId w:val="32"/>
  </w:num>
  <w:num w:numId="20" w16cid:durableId="1229876230">
    <w:abstractNumId w:val="12"/>
  </w:num>
  <w:num w:numId="21" w16cid:durableId="2000766530">
    <w:abstractNumId w:val="25"/>
  </w:num>
  <w:num w:numId="22" w16cid:durableId="1281571143">
    <w:abstractNumId w:val="18"/>
  </w:num>
  <w:num w:numId="23" w16cid:durableId="647899169">
    <w:abstractNumId w:val="23"/>
  </w:num>
  <w:num w:numId="24" w16cid:durableId="1120882450">
    <w:abstractNumId w:val="40"/>
  </w:num>
  <w:num w:numId="25" w16cid:durableId="1163273460">
    <w:abstractNumId w:val="36"/>
  </w:num>
  <w:num w:numId="26" w16cid:durableId="598106709">
    <w:abstractNumId w:val="10"/>
  </w:num>
  <w:num w:numId="27" w16cid:durableId="1047803259">
    <w:abstractNumId w:val="8"/>
  </w:num>
  <w:num w:numId="28" w16cid:durableId="36439989">
    <w:abstractNumId w:val="4"/>
  </w:num>
  <w:num w:numId="29" w16cid:durableId="343551535">
    <w:abstractNumId w:val="15"/>
  </w:num>
  <w:num w:numId="30" w16cid:durableId="1368943119">
    <w:abstractNumId w:val="27"/>
  </w:num>
  <w:num w:numId="31" w16cid:durableId="76173237">
    <w:abstractNumId w:val="2"/>
  </w:num>
  <w:num w:numId="32" w16cid:durableId="371612261">
    <w:abstractNumId w:val="5"/>
  </w:num>
  <w:num w:numId="33" w16cid:durableId="1556697649">
    <w:abstractNumId w:val="37"/>
  </w:num>
  <w:num w:numId="34" w16cid:durableId="482048435">
    <w:abstractNumId w:val="7"/>
  </w:num>
  <w:num w:numId="35" w16cid:durableId="24714137">
    <w:abstractNumId w:val="0"/>
  </w:num>
  <w:num w:numId="36" w16cid:durableId="228268880">
    <w:abstractNumId w:val="13"/>
    <w:lvlOverride w:ilvl="0">
      <w:startOverride w:val="4"/>
    </w:lvlOverride>
  </w:num>
  <w:num w:numId="37" w16cid:durableId="304236049">
    <w:abstractNumId w:val="15"/>
    <w:lvlOverride w:ilvl="0">
      <w:startOverride w:val="1"/>
    </w:lvlOverride>
  </w:num>
  <w:num w:numId="38" w16cid:durableId="1853259034">
    <w:abstractNumId w:val="2"/>
  </w:num>
  <w:num w:numId="39" w16cid:durableId="1183977698">
    <w:abstractNumId w:val="17"/>
  </w:num>
  <w:num w:numId="40" w16cid:durableId="752313677">
    <w:abstractNumId w:val="29"/>
  </w:num>
  <w:num w:numId="41" w16cid:durableId="1943763630">
    <w:abstractNumId w:val="1"/>
  </w:num>
  <w:num w:numId="42" w16cid:durableId="105271188">
    <w:abstractNumId w:val="30"/>
  </w:num>
  <w:num w:numId="43" w16cid:durableId="1580139311">
    <w:abstractNumId w:val="1"/>
  </w:num>
  <w:num w:numId="44" w16cid:durableId="510074183">
    <w:abstractNumId w:val="28"/>
  </w:num>
  <w:num w:numId="45" w16cid:durableId="536742141">
    <w:abstractNumId w:val="22"/>
  </w:num>
  <w:num w:numId="46" w16cid:durableId="1922324810">
    <w:abstractNumId w:val="31"/>
  </w:num>
  <w:num w:numId="47" w16cid:durableId="1382556812">
    <w:abstractNumId w:val="20"/>
  </w:num>
  <w:num w:numId="48" w16cid:durableId="1916739675">
    <w:abstractNumId w:val="3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hideSpellingErrors/>
  <w:hideGrammaticalErrors/>
  <w:proofState w:spelling="clean"/>
  <w:defaultTabStop w:val="708"/>
  <w:autoHyphenation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E203E"/>
    <w:rsid w:val="00012549"/>
    <w:rsid w:val="00071656"/>
    <w:rsid w:val="00095991"/>
    <w:rsid w:val="000978D3"/>
    <w:rsid w:val="000C106B"/>
    <w:rsid w:val="000E5BA6"/>
    <w:rsid w:val="0019151B"/>
    <w:rsid w:val="00191CD5"/>
    <w:rsid w:val="001E0527"/>
    <w:rsid w:val="00206193"/>
    <w:rsid w:val="002120DE"/>
    <w:rsid w:val="0026317A"/>
    <w:rsid w:val="002B4D3C"/>
    <w:rsid w:val="002C69CA"/>
    <w:rsid w:val="002D0D15"/>
    <w:rsid w:val="00314F1B"/>
    <w:rsid w:val="0033675B"/>
    <w:rsid w:val="003441AA"/>
    <w:rsid w:val="0035486B"/>
    <w:rsid w:val="00363A87"/>
    <w:rsid w:val="00374DCA"/>
    <w:rsid w:val="003B2BAB"/>
    <w:rsid w:val="003D201F"/>
    <w:rsid w:val="003D5171"/>
    <w:rsid w:val="003E32C5"/>
    <w:rsid w:val="004060F0"/>
    <w:rsid w:val="0041088A"/>
    <w:rsid w:val="00445107"/>
    <w:rsid w:val="00451495"/>
    <w:rsid w:val="004A4BAB"/>
    <w:rsid w:val="004C0F3A"/>
    <w:rsid w:val="004C5499"/>
    <w:rsid w:val="004C574B"/>
    <w:rsid w:val="004D17F6"/>
    <w:rsid w:val="004E203E"/>
    <w:rsid w:val="004E4FF6"/>
    <w:rsid w:val="004E73D1"/>
    <w:rsid w:val="004F09F8"/>
    <w:rsid w:val="004F2C50"/>
    <w:rsid w:val="00507468"/>
    <w:rsid w:val="005154EA"/>
    <w:rsid w:val="005547A6"/>
    <w:rsid w:val="00564959"/>
    <w:rsid w:val="005658E5"/>
    <w:rsid w:val="005702F5"/>
    <w:rsid w:val="00580D8F"/>
    <w:rsid w:val="00592DAC"/>
    <w:rsid w:val="0059336B"/>
    <w:rsid w:val="005B51C5"/>
    <w:rsid w:val="005D0ED3"/>
    <w:rsid w:val="006163E0"/>
    <w:rsid w:val="0066334D"/>
    <w:rsid w:val="00665266"/>
    <w:rsid w:val="006942F7"/>
    <w:rsid w:val="006B1161"/>
    <w:rsid w:val="006F3852"/>
    <w:rsid w:val="007142A7"/>
    <w:rsid w:val="00724C28"/>
    <w:rsid w:val="00740881"/>
    <w:rsid w:val="007635A3"/>
    <w:rsid w:val="00767262"/>
    <w:rsid w:val="00792DC1"/>
    <w:rsid w:val="007E5948"/>
    <w:rsid w:val="007F65AA"/>
    <w:rsid w:val="008151D7"/>
    <w:rsid w:val="00815BCD"/>
    <w:rsid w:val="00852D20"/>
    <w:rsid w:val="008873A5"/>
    <w:rsid w:val="008A3E44"/>
    <w:rsid w:val="008B793A"/>
    <w:rsid w:val="008C5D4F"/>
    <w:rsid w:val="008D6059"/>
    <w:rsid w:val="008F4852"/>
    <w:rsid w:val="00905046"/>
    <w:rsid w:val="009978B9"/>
    <w:rsid w:val="009E00CC"/>
    <w:rsid w:val="009F200C"/>
    <w:rsid w:val="00A25D8A"/>
    <w:rsid w:val="00A26B28"/>
    <w:rsid w:val="00A51359"/>
    <w:rsid w:val="00A93A3C"/>
    <w:rsid w:val="00AB199F"/>
    <w:rsid w:val="00AE72F0"/>
    <w:rsid w:val="00B16FBD"/>
    <w:rsid w:val="00B54A7B"/>
    <w:rsid w:val="00B56DD9"/>
    <w:rsid w:val="00B70C7B"/>
    <w:rsid w:val="00B86E5B"/>
    <w:rsid w:val="00B932C8"/>
    <w:rsid w:val="00BB3DBF"/>
    <w:rsid w:val="00BC3CC9"/>
    <w:rsid w:val="00BD3189"/>
    <w:rsid w:val="00BE1EFB"/>
    <w:rsid w:val="00BF112A"/>
    <w:rsid w:val="00BF1A36"/>
    <w:rsid w:val="00C02515"/>
    <w:rsid w:val="00C80541"/>
    <w:rsid w:val="00CB0654"/>
    <w:rsid w:val="00CC3FBF"/>
    <w:rsid w:val="00D56237"/>
    <w:rsid w:val="00D7072F"/>
    <w:rsid w:val="00D80D27"/>
    <w:rsid w:val="00E026B4"/>
    <w:rsid w:val="00E46E51"/>
    <w:rsid w:val="00EB5E7B"/>
    <w:rsid w:val="00EC5CD3"/>
    <w:rsid w:val="00F70706"/>
    <w:rsid w:val="00FA69BD"/>
    <w:rsid w:val="00FE69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440FC69"/>
  <w15:docId w15:val="{809F6B87-61BD-4C31-B8C2-AD14175B25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SimSun" w:hAnsi="Times New Roman" w:cs="Mangal"/>
        <w:kern w:val="3"/>
        <w:sz w:val="24"/>
        <w:szCs w:val="24"/>
        <w:lang w:val="pl-PL" w:eastAsia="zh-CN" w:bidi="hi-IN"/>
      </w:rPr>
    </w:rPrDefault>
    <w:pPrDefault>
      <w:pPr>
        <w:widowControl w:val="0"/>
        <w:autoSpaceDN w:val="0"/>
        <w:textAlignment w:val="baseline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pPr>
      <w:suppressAutoHyphens/>
    </w:p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numbering" w:customStyle="1" w:styleId="WWOutlineListStyle1">
    <w:name w:val="WW_OutlineListStyle_1"/>
    <w:basedOn w:val="Bezlisty"/>
    <w:pPr>
      <w:numPr>
        <w:numId w:val="1"/>
      </w:numPr>
    </w:pPr>
  </w:style>
  <w:style w:type="paragraph" w:customStyle="1" w:styleId="anagl2">
    <w:name w:val="a_nagl2"/>
    <w:pPr>
      <w:widowControl/>
      <w:numPr>
        <w:ilvl w:val="1"/>
        <w:numId w:val="1"/>
      </w:numPr>
      <w:tabs>
        <w:tab w:val="left" w:pos="0"/>
      </w:tabs>
      <w:suppressAutoHyphens/>
      <w:spacing w:line="360" w:lineRule="auto"/>
      <w:jc w:val="both"/>
      <w:outlineLvl w:val="1"/>
    </w:pPr>
    <w:rPr>
      <w:rFonts w:ascii="Arial" w:eastAsia="Times New Roman" w:hAnsi="Arial" w:cs="Arial"/>
      <w:b/>
      <w:lang w:eastAsia="pl-PL"/>
    </w:rPr>
  </w:style>
  <w:style w:type="character" w:customStyle="1" w:styleId="czeinternetowe">
    <w:name w:val="Łącze internetowe"/>
    <w:basedOn w:val="Domylnaczcionkaakapitu"/>
    <w:rPr>
      <w:color w:val="0000FF"/>
      <w:u w:val="single"/>
    </w:rPr>
  </w:style>
  <w:style w:type="paragraph" w:customStyle="1" w:styleId="Standard">
    <w:name w:val="Standard"/>
    <w:pPr>
      <w:widowControl/>
      <w:suppressAutoHyphens/>
    </w:pPr>
    <w:rPr>
      <w:rFonts w:eastAsia="Times New Roman" w:cs="Times New Roman"/>
      <w:lang w:eastAsia="pl-PL"/>
    </w:rPr>
  </w:style>
  <w:style w:type="paragraph" w:styleId="Nagwek">
    <w:name w:val="header"/>
    <w:basedOn w:val="Standard"/>
    <w:next w:val="Textbody"/>
    <w:pPr>
      <w:keepNext/>
      <w:spacing w:before="240" w:after="120"/>
    </w:pPr>
    <w:rPr>
      <w:rFonts w:ascii="Arial" w:eastAsia="Microsoft YaHei" w:hAnsi="Arial" w:cs="Mangal"/>
      <w:sz w:val="28"/>
      <w:szCs w:val="28"/>
    </w:rPr>
  </w:style>
  <w:style w:type="paragraph" w:customStyle="1" w:styleId="Textbody">
    <w:name w:val="Text body"/>
    <w:basedOn w:val="Standard"/>
    <w:pPr>
      <w:spacing w:after="120"/>
    </w:pPr>
  </w:style>
  <w:style w:type="paragraph" w:styleId="Lista">
    <w:name w:val="List"/>
    <w:basedOn w:val="Textbody"/>
    <w:rPr>
      <w:rFonts w:cs="Mangal"/>
    </w:rPr>
  </w:style>
  <w:style w:type="paragraph" w:styleId="Legenda">
    <w:name w:val="caption"/>
    <w:basedOn w:val="Standard"/>
    <w:pPr>
      <w:suppressLineNumbers/>
      <w:spacing w:before="120" w:after="120"/>
    </w:pPr>
    <w:rPr>
      <w:rFonts w:cs="Mangal"/>
      <w:i/>
      <w:iCs/>
    </w:rPr>
  </w:style>
  <w:style w:type="paragraph" w:customStyle="1" w:styleId="Index">
    <w:name w:val="Index"/>
    <w:basedOn w:val="Standard"/>
    <w:pPr>
      <w:suppressLineNumbers/>
    </w:pPr>
    <w:rPr>
      <w:rFonts w:cs="Mangal"/>
    </w:rPr>
  </w:style>
  <w:style w:type="paragraph" w:styleId="Akapitzlist">
    <w:name w:val="List Paragraph"/>
    <w:basedOn w:val="Standard"/>
    <w:uiPriority w:val="34"/>
    <w:qFormat/>
    <w:pPr>
      <w:ind w:left="708"/>
    </w:pPr>
  </w:style>
  <w:style w:type="paragraph" w:styleId="Tekstkomentarza">
    <w:name w:val="annotation text"/>
    <w:basedOn w:val="Standard"/>
    <w:rPr>
      <w:sz w:val="20"/>
      <w:szCs w:val="20"/>
    </w:rPr>
  </w:style>
  <w:style w:type="paragraph" w:styleId="Tematkomentarza">
    <w:name w:val="annotation subject"/>
    <w:basedOn w:val="Tekstkomentarza"/>
    <w:rPr>
      <w:b/>
      <w:bCs/>
    </w:rPr>
  </w:style>
  <w:style w:type="paragraph" w:styleId="Tekstdymka">
    <w:name w:val="Balloon Text"/>
    <w:basedOn w:val="Standard"/>
    <w:rPr>
      <w:rFonts w:ascii="Segoe UI" w:hAnsi="Segoe UI" w:cs="Segoe UI"/>
      <w:sz w:val="18"/>
      <w:szCs w:val="18"/>
    </w:rPr>
  </w:style>
  <w:style w:type="paragraph" w:styleId="Poprawka">
    <w:name w:val="Revision"/>
    <w:pPr>
      <w:widowControl/>
      <w:suppressAutoHyphens/>
    </w:pPr>
    <w:rPr>
      <w:rFonts w:eastAsia="Times New Roman" w:cs="Times New Roman"/>
      <w:lang w:eastAsia="pl-PL"/>
    </w:rPr>
  </w:style>
  <w:style w:type="paragraph" w:styleId="Bezodstpw">
    <w:name w:val="No Spacing"/>
    <w:pPr>
      <w:widowControl/>
      <w:suppressAutoHyphens/>
    </w:pPr>
    <w:rPr>
      <w:rFonts w:ascii="Calibri" w:eastAsia="Calibri" w:hAnsi="Calibri" w:cs="Times New Roman"/>
    </w:rPr>
  </w:style>
  <w:style w:type="character" w:customStyle="1" w:styleId="TekstpodstawowyZnak">
    <w:name w:val="Tekst podstawowy Znak"/>
    <w:basedOn w:val="Domylnaczcionkaakapitu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AkapitzlistZnak">
    <w:name w:val="Akapit z listą Znak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Uwydatnienie">
    <w:name w:val="Emphasis"/>
    <w:rPr>
      <w:i/>
      <w:iCs/>
    </w:rPr>
  </w:style>
  <w:style w:type="character" w:customStyle="1" w:styleId="Internetlink">
    <w:name w:val="Internet link"/>
    <w:basedOn w:val="Domylnaczcionkaakapitu"/>
    <w:rPr>
      <w:color w:val="0000FF"/>
      <w:u w:val="single"/>
    </w:rPr>
  </w:style>
  <w:style w:type="character" w:styleId="Odwoaniedokomentarza">
    <w:name w:val="annotation reference"/>
    <w:basedOn w:val="Domylnaczcionkaakapitu"/>
    <w:rPr>
      <w:sz w:val="16"/>
      <w:szCs w:val="16"/>
    </w:rPr>
  </w:style>
  <w:style w:type="character" w:customStyle="1" w:styleId="TekstkomentarzaZnak">
    <w:name w:val="Tekst komentarza Znak"/>
    <w:basedOn w:val="Domylnaczcionkaakapitu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customStyle="1" w:styleId="TematkomentarzaZnak">
    <w:name w:val="Temat komentarza Znak"/>
    <w:basedOn w:val="TekstkomentarzaZnak"/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character" w:customStyle="1" w:styleId="TekstdymkaZnak">
    <w:name w:val="Tekst dymka Znak"/>
    <w:basedOn w:val="Domylnaczcionkaakapitu"/>
    <w:rPr>
      <w:rFonts w:ascii="Segoe UI" w:eastAsia="Times New Roman" w:hAnsi="Segoe UI" w:cs="Segoe UI"/>
      <w:sz w:val="18"/>
      <w:szCs w:val="18"/>
      <w:lang w:eastAsia="pl-PL"/>
    </w:rPr>
  </w:style>
  <w:style w:type="character" w:customStyle="1" w:styleId="ListLabel1">
    <w:name w:val="ListLabel 1"/>
    <w:rPr>
      <w:b w:val="0"/>
      <w:color w:val="000000"/>
    </w:rPr>
  </w:style>
  <w:style w:type="character" w:customStyle="1" w:styleId="ListLabel2">
    <w:name w:val="ListLabel 2"/>
    <w:rPr>
      <w:sz w:val="22"/>
      <w:szCs w:val="22"/>
    </w:rPr>
  </w:style>
  <w:style w:type="character" w:customStyle="1" w:styleId="ListLabel3">
    <w:name w:val="ListLabel 3"/>
    <w:rPr>
      <w:b/>
    </w:rPr>
  </w:style>
  <w:style w:type="character" w:customStyle="1" w:styleId="ListLabel4">
    <w:name w:val="ListLabel 4"/>
    <w:rPr>
      <w:rFonts w:cs="Courier New"/>
    </w:rPr>
  </w:style>
  <w:style w:type="character" w:customStyle="1" w:styleId="ListLabel5">
    <w:name w:val="ListLabel 5"/>
    <w:rPr>
      <w:rFonts w:eastAsia="Times New Roman" w:cs="Arial"/>
      <w:b w:val="0"/>
      <w:i w:val="0"/>
      <w:color w:val="00000A"/>
      <w:sz w:val="22"/>
      <w:szCs w:val="22"/>
    </w:rPr>
  </w:style>
  <w:style w:type="character" w:customStyle="1" w:styleId="ListLabel6">
    <w:name w:val="ListLabel 6"/>
    <w:rPr>
      <w:b w:val="0"/>
      <w:i w:val="0"/>
      <w:color w:val="00000A"/>
      <w:sz w:val="22"/>
      <w:szCs w:val="22"/>
    </w:rPr>
  </w:style>
  <w:style w:type="numbering" w:customStyle="1" w:styleId="WWOutlineListStyle">
    <w:name w:val="WW_OutlineListStyle"/>
    <w:basedOn w:val="Bezlisty"/>
    <w:pPr>
      <w:numPr>
        <w:numId w:val="2"/>
      </w:numPr>
    </w:pPr>
  </w:style>
  <w:style w:type="numbering" w:customStyle="1" w:styleId="Outline">
    <w:name w:val="Outline"/>
    <w:basedOn w:val="Bezlisty"/>
    <w:pPr>
      <w:numPr>
        <w:numId w:val="3"/>
      </w:numPr>
    </w:pPr>
  </w:style>
  <w:style w:type="numbering" w:customStyle="1" w:styleId="WWNum1">
    <w:name w:val="WWNum1"/>
    <w:basedOn w:val="Bezlisty"/>
    <w:pPr>
      <w:numPr>
        <w:numId w:val="4"/>
      </w:numPr>
    </w:pPr>
  </w:style>
  <w:style w:type="numbering" w:customStyle="1" w:styleId="WWNum2">
    <w:name w:val="WWNum2"/>
    <w:basedOn w:val="Bezlisty"/>
    <w:pPr>
      <w:numPr>
        <w:numId w:val="5"/>
      </w:numPr>
    </w:pPr>
  </w:style>
  <w:style w:type="numbering" w:customStyle="1" w:styleId="WWNum3">
    <w:name w:val="WWNum3"/>
    <w:basedOn w:val="Bezlisty"/>
    <w:pPr>
      <w:numPr>
        <w:numId w:val="6"/>
      </w:numPr>
    </w:pPr>
  </w:style>
  <w:style w:type="numbering" w:customStyle="1" w:styleId="WWNum4">
    <w:name w:val="WWNum4"/>
    <w:basedOn w:val="Bezlisty"/>
    <w:pPr>
      <w:numPr>
        <w:numId w:val="7"/>
      </w:numPr>
    </w:pPr>
  </w:style>
  <w:style w:type="numbering" w:customStyle="1" w:styleId="WWNum5">
    <w:name w:val="WWNum5"/>
    <w:basedOn w:val="Bezlisty"/>
    <w:pPr>
      <w:numPr>
        <w:numId w:val="8"/>
      </w:numPr>
    </w:pPr>
  </w:style>
  <w:style w:type="numbering" w:customStyle="1" w:styleId="WWNum6">
    <w:name w:val="WWNum6"/>
    <w:basedOn w:val="Bezlisty"/>
    <w:pPr>
      <w:numPr>
        <w:numId w:val="9"/>
      </w:numPr>
    </w:pPr>
  </w:style>
  <w:style w:type="numbering" w:customStyle="1" w:styleId="WWNum7">
    <w:name w:val="WWNum7"/>
    <w:basedOn w:val="Bezlisty"/>
    <w:pPr>
      <w:numPr>
        <w:numId w:val="10"/>
      </w:numPr>
    </w:pPr>
  </w:style>
  <w:style w:type="numbering" w:customStyle="1" w:styleId="WWNum8">
    <w:name w:val="WWNum8"/>
    <w:basedOn w:val="Bezlisty"/>
    <w:pPr>
      <w:numPr>
        <w:numId w:val="11"/>
      </w:numPr>
    </w:pPr>
  </w:style>
  <w:style w:type="numbering" w:customStyle="1" w:styleId="WWNum9">
    <w:name w:val="WWNum9"/>
    <w:basedOn w:val="Bezlisty"/>
    <w:pPr>
      <w:numPr>
        <w:numId w:val="12"/>
      </w:numPr>
    </w:pPr>
  </w:style>
  <w:style w:type="numbering" w:customStyle="1" w:styleId="WWNum10">
    <w:name w:val="WWNum10"/>
    <w:basedOn w:val="Bezlisty"/>
    <w:pPr>
      <w:numPr>
        <w:numId w:val="13"/>
      </w:numPr>
    </w:pPr>
  </w:style>
  <w:style w:type="numbering" w:customStyle="1" w:styleId="WWNum11">
    <w:name w:val="WWNum11"/>
    <w:basedOn w:val="Bezlisty"/>
    <w:pPr>
      <w:numPr>
        <w:numId w:val="14"/>
      </w:numPr>
    </w:pPr>
  </w:style>
  <w:style w:type="numbering" w:customStyle="1" w:styleId="WWNum12">
    <w:name w:val="WWNum12"/>
    <w:basedOn w:val="Bezlisty"/>
    <w:pPr>
      <w:numPr>
        <w:numId w:val="15"/>
      </w:numPr>
    </w:pPr>
  </w:style>
  <w:style w:type="numbering" w:customStyle="1" w:styleId="WWNum13">
    <w:name w:val="WWNum13"/>
    <w:basedOn w:val="Bezlisty"/>
    <w:pPr>
      <w:numPr>
        <w:numId w:val="16"/>
      </w:numPr>
    </w:pPr>
  </w:style>
  <w:style w:type="numbering" w:customStyle="1" w:styleId="WWNum14">
    <w:name w:val="WWNum14"/>
    <w:basedOn w:val="Bezlisty"/>
    <w:pPr>
      <w:numPr>
        <w:numId w:val="17"/>
      </w:numPr>
    </w:pPr>
  </w:style>
  <w:style w:type="numbering" w:customStyle="1" w:styleId="WWNum15">
    <w:name w:val="WWNum15"/>
    <w:basedOn w:val="Bezlisty"/>
    <w:pPr>
      <w:numPr>
        <w:numId w:val="18"/>
      </w:numPr>
    </w:pPr>
  </w:style>
  <w:style w:type="numbering" w:customStyle="1" w:styleId="WWNum16">
    <w:name w:val="WWNum16"/>
    <w:basedOn w:val="Bezlisty"/>
    <w:pPr>
      <w:numPr>
        <w:numId w:val="19"/>
      </w:numPr>
    </w:pPr>
  </w:style>
  <w:style w:type="numbering" w:customStyle="1" w:styleId="WWNum17">
    <w:name w:val="WWNum17"/>
    <w:basedOn w:val="Bezlisty"/>
    <w:pPr>
      <w:numPr>
        <w:numId w:val="20"/>
      </w:numPr>
    </w:pPr>
  </w:style>
  <w:style w:type="numbering" w:customStyle="1" w:styleId="WWNum18">
    <w:name w:val="WWNum18"/>
    <w:basedOn w:val="Bezlisty"/>
    <w:pPr>
      <w:numPr>
        <w:numId w:val="21"/>
      </w:numPr>
    </w:pPr>
  </w:style>
  <w:style w:type="numbering" w:customStyle="1" w:styleId="WWNum19">
    <w:name w:val="WWNum19"/>
    <w:basedOn w:val="Bezlisty"/>
    <w:pPr>
      <w:numPr>
        <w:numId w:val="22"/>
      </w:numPr>
    </w:pPr>
  </w:style>
  <w:style w:type="numbering" w:customStyle="1" w:styleId="WWNum20">
    <w:name w:val="WWNum20"/>
    <w:basedOn w:val="Bezlisty"/>
    <w:pPr>
      <w:numPr>
        <w:numId w:val="23"/>
      </w:numPr>
    </w:pPr>
  </w:style>
  <w:style w:type="numbering" w:customStyle="1" w:styleId="WWNum21">
    <w:name w:val="WWNum21"/>
    <w:basedOn w:val="Bezlisty"/>
    <w:pPr>
      <w:numPr>
        <w:numId w:val="24"/>
      </w:numPr>
    </w:pPr>
  </w:style>
  <w:style w:type="numbering" w:customStyle="1" w:styleId="WWNum22">
    <w:name w:val="WWNum22"/>
    <w:basedOn w:val="Bezlisty"/>
    <w:pPr>
      <w:numPr>
        <w:numId w:val="25"/>
      </w:numPr>
    </w:pPr>
  </w:style>
  <w:style w:type="numbering" w:customStyle="1" w:styleId="WWNum23">
    <w:name w:val="WWNum23"/>
    <w:basedOn w:val="Bezlisty"/>
    <w:pPr>
      <w:numPr>
        <w:numId w:val="26"/>
      </w:numPr>
    </w:pPr>
  </w:style>
  <w:style w:type="numbering" w:customStyle="1" w:styleId="WWNum24">
    <w:name w:val="WWNum24"/>
    <w:basedOn w:val="Bezlisty"/>
    <w:pPr>
      <w:numPr>
        <w:numId w:val="27"/>
      </w:numPr>
    </w:pPr>
  </w:style>
  <w:style w:type="numbering" w:customStyle="1" w:styleId="WWNum25">
    <w:name w:val="WWNum25"/>
    <w:basedOn w:val="Bezlisty"/>
    <w:pPr>
      <w:numPr>
        <w:numId w:val="28"/>
      </w:numPr>
    </w:pPr>
  </w:style>
  <w:style w:type="numbering" w:customStyle="1" w:styleId="WWNum26">
    <w:name w:val="WWNum26"/>
    <w:basedOn w:val="Bezlisty"/>
    <w:pPr>
      <w:numPr>
        <w:numId w:val="29"/>
      </w:numPr>
    </w:pPr>
  </w:style>
  <w:style w:type="numbering" w:customStyle="1" w:styleId="WWNum27">
    <w:name w:val="WWNum27"/>
    <w:basedOn w:val="Bezlisty"/>
    <w:pPr>
      <w:numPr>
        <w:numId w:val="30"/>
      </w:numPr>
    </w:pPr>
  </w:style>
  <w:style w:type="numbering" w:customStyle="1" w:styleId="WWNum28">
    <w:name w:val="WWNum28"/>
    <w:basedOn w:val="Bezlisty"/>
    <w:pPr>
      <w:numPr>
        <w:numId w:val="31"/>
      </w:numPr>
    </w:pPr>
  </w:style>
  <w:style w:type="numbering" w:customStyle="1" w:styleId="WWNum29">
    <w:name w:val="WWNum29"/>
    <w:basedOn w:val="Bezlisty"/>
    <w:pPr>
      <w:numPr>
        <w:numId w:val="32"/>
      </w:numPr>
    </w:pPr>
  </w:style>
  <w:style w:type="numbering" w:customStyle="1" w:styleId="WWNum30">
    <w:name w:val="WWNum30"/>
    <w:basedOn w:val="Bezlisty"/>
    <w:pPr>
      <w:numPr>
        <w:numId w:val="33"/>
      </w:numPr>
    </w:pPr>
  </w:style>
  <w:style w:type="numbering" w:customStyle="1" w:styleId="WWNum31">
    <w:name w:val="WWNum31"/>
    <w:basedOn w:val="Bezlisty"/>
    <w:pPr>
      <w:numPr>
        <w:numId w:val="34"/>
      </w:numPr>
    </w:pPr>
  </w:style>
  <w:style w:type="paragraph" w:styleId="Stopka">
    <w:name w:val="footer"/>
    <w:basedOn w:val="Normalny"/>
    <w:link w:val="StopkaZnak"/>
    <w:uiPriority w:val="99"/>
    <w:unhideWhenUsed/>
    <w:rsid w:val="00314F1B"/>
    <w:pPr>
      <w:tabs>
        <w:tab w:val="center" w:pos="4536"/>
        <w:tab w:val="right" w:pos="9072"/>
      </w:tabs>
    </w:pPr>
    <w:rPr>
      <w:szCs w:val="21"/>
    </w:rPr>
  </w:style>
  <w:style w:type="character" w:customStyle="1" w:styleId="StopkaZnak">
    <w:name w:val="Stopka Znak"/>
    <w:basedOn w:val="Domylnaczcionkaakapitu"/>
    <w:link w:val="Stopka"/>
    <w:uiPriority w:val="99"/>
    <w:rsid w:val="00314F1B"/>
    <w:rPr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66537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76E5A73-6D59-4B3D-B226-CD59466AA3C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</Pages>
  <Words>722</Words>
  <Characters>4332</Characters>
  <Application>Microsoft Office Word</Application>
  <DocSecurity>0</DocSecurity>
  <Lines>36</Lines>
  <Paragraphs>10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 </Company>
  <LinksUpToDate>false</LinksUpToDate>
  <CharactersWithSpaces>5044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Miśtak Tomasz</dc:creator>
  <cp:lastModifiedBy>Tworzydło Paulina (TD CEN)</cp:lastModifiedBy>
  <cp:revision>3</cp:revision>
  <dcterms:created xsi:type="dcterms:W3CDTF">2024-07-26T05:50:00Z</dcterms:created>
  <dcterms:modified xsi:type="dcterms:W3CDTF">2024-08-16T09:01:00Z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Company">
    <vt:lpwstr> </vt:lpwstr>
  </property>
  <property fmtid="{D5CDD505-2E9C-101B-9397-08002B2CF9AE}" pid="4" name="DocSecurity">
    <vt:r8>0</vt:r8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