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66C193E4">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58347AD3" w:rsidR="003B561D" w:rsidRDefault="003B561D" w:rsidP="003B561D">
      <w:pPr>
        <w:rPr>
          <w:lang w:eastAsia="en-US"/>
        </w:rPr>
      </w:pPr>
      <w:r w:rsidRPr="00A0517C">
        <w:rPr>
          <w:b/>
          <w:lang w:eastAsia="en-US"/>
        </w:rPr>
        <w:t>Nr refer</w:t>
      </w:r>
      <w:r>
        <w:rPr>
          <w:b/>
          <w:lang w:eastAsia="en-US"/>
        </w:rPr>
        <w:t xml:space="preserve">encyjny: </w:t>
      </w:r>
      <w:r w:rsidR="00BE72B6" w:rsidRPr="00BE72B6">
        <w:rPr>
          <w:b/>
          <w:bCs/>
          <w:lang w:eastAsia="en-US"/>
        </w:rPr>
        <w:t>PNP/TW/10034/2024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217F6A" w14:textId="1C60ECF1" w:rsidR="00AB4938" w:rsidRPr="00C51D83" w:rsidRDefault="003B561D" w:rsidP="00C51D83">
      <w:pPr>
        <w:jc w:val="center"/>
        <w:rPr>
          <w:b/>
          <w:szCs w:val="22"/>
          <w:lang w:eastAsia="en-US"/>
        </w:rPr>
      </w:pPr>
      <w:r w:rsidRPr="00A0517C">
        <w:rPr>
          <w:b/>
          <w:szCs w:val="22"/>
          <w:lang w:eastAsia="en-US"/>
        </w:rPr>
        <w:t>ZAMAWIAJĄCY:</w:t>
      </w:r>
    </w:p>
    <w:p w14:paraId="71A2A4FE" w14:textId="77777777" w:rsidR="00C51D83" w:rsidRPr="00A0517C" w:rsidRDefault="00C51D83" w:rsidP="00C51D83">
      <w:pPr>
        <w:jc w:val="center"/>
        <w:rPr>
          <w:b/>
          <w:szCs w:val="22"/>
          <w:lang w:eastAsia="en-US"/>
        </w:rPr>
      </w:pPr>
    </w:p>
    <w:p w14:paraId="07A08F80" w14:textId="77777777" w:rsidR="00C51D83" w:rsidRPr="00E559A1" w:rsidRDefault="00C51D83" w:rsidP="00C51D83">
      <w:pPr>
        <w:jc w:val="center"/>
        <w:rPr>
          <w:lang w:eastAsia="en-US"/>
        </w:rPr>
      </w:pPr>
      <w:r w:rsidRPr="00E559A1">
        <w:rPr>
          <w:lang w:eastAsia="en-US"/>
        </w:rPr>
        <w:t>TAURON WYTWARZANIE</w:t>
      </w:r>
    </w:p>
    <w:p w14:paraId="35ADD247" w14:textId="77777777" w:rsidR="00C51D83" w:rsidRPr="00E559A1" w:rsidRDefault="00C51D83" w:rsidP="00C51D83">
      <w:pPr>
        <w:jc w:val="center"/>
        <w:rPr>
          <w:lang w:eastAsia="en-US"/>
        </w:rPr>
      </w:pPr>
      <w:r w:rsidRPr="00E559A1">
        <w:rPr>
          <w:lang w:eastAsia="en-US"/>
        </w:rPr>
        <w:t>SPÓŁKA AKCYJNA</w:t>
      </w:r>
    </w:p>
    <w:p w14:paraId="6868D125" w14:textId="77777777" w:rsidR="00C51D83" w:rsidRPr="00E559A1" w:rsidRDefault="00C51D83" w:rsidP="00C51D83">
      <w:pPr>
        <w:jc w:val="center"/>
        <w:rPr>
          <w:lang w:eastAsia="en-US"/>
        </w:rPr>
      </w:pPr>
      <w:r w:rsidRPr="00E559A1">
        <w:rPr>
          <w:lang w:eastAsia="en-US"/>
        </w:rPr>
        <w:t>ul. Promienna 51</w:t>
      </w:r>
    </w:p>
    <w:p w14:paraId="182C731A" w14:textId="77777777" w:rsidR="00C51D83" w:rsidRPr="00A0517C" w:rsidRDefault="00C51D83" w:rsidP="00C51D83">
      <w:pPr>
        <w:jc w:val="center"/>
        <w:rPr>
          <w:lang w:eastAsia="en-US"/>
        </w:rPr>
      </w:pPr>
      <w:r w:rsidRPr="00E559A1">
        <w:rPr>
          <w:lang w:eastAsia="en-US"/>
        </w:rPr>
        <w:t>43-603 Jaworzno</w:t>
      </w:r>
    </w:p>
    <w:p w14:paraId="7C486D2E" w14:textId="77777777" w:rsidR="00C51D83" w:rsidRPr="00A0517C" w:rsidRDefault="00C51D83" w:rsidP="00C51D83">
      <w:pPr>
        <w:jc w:val="center"/>
        <w:rPr>
          <w:b/>
          <w:lang w:eastAsia="en-US"/>
        </w:rPr>
      </w:pPr>
    </w:p>
    <w:p w14:paraId="01917B85" w14:textId="77777777" w:rsidR="00C51D83" w:rsidRDefault="00C51D83" w:rsidP="00C51D83">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453C4FE5" w14:textId="77777777" w:rsidR="00C51D83" w:rsidRPr="007A5BCC" w:rsidRDefault="00C51D83" w:rsidP="00C51D83">
      <w:pPr>
        <w:jc w:val="center"/>
        <w:rPr>
          <w:b/>
          <w:szCs w:val="22"/>
          <w:lang w:eastAsia="en-US"/>
        </w:rPr>
      </w:pPr>
      <w:r w:rsidRPr="00B47DAE">
        <w:rPr>
          <w:b/>
          <w:szCs w:val="22"/>
          <w:lang w:eastAsia="en-US"/>
        </w:rPr>
        <w:t xml:space="preserve">w trybie </w:t>
      </w:r>
      <w:r w:rsidRPr="00396A81">
        <w:rPr>
          <w:b/>
          <w:szCs w:val="22"/>
          <w:lang w:eastAsia="en-US"/>
        </w:rPr>
        <w:t>przetargu nieograniczonego</w:t>
      </w:r>
      <w:r w:rsidRPr="00D163C8">
        <w:rPr>
          <w:b/>
          <w:i/>
          <w:szCs w:val="22"/>
          <w:lang w:eastAsia="en-US"/>
        </w:rPr>
        <w:t xml:space="preserve"> </w:t>
      </w:r>
      <w:r>
        <w:rPr>
          <w:b/>
          <w:szCs w:val="22"/>
          <w:lang w:eastAsia="en-US"/>
        </w:rPr>
        <w:t xml:space="preserve"> </w:t>
      </w:r>
    </w:p>
    <w:p w14:paraId="35D1CEF9" w14:textId="77777777" w:rsidR="00C51D83" w:rsidRPr="007A5BCC" w:rsidRDefault="00C51D83" w:rsidP="00C51D83">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1E42E805" w14:textId="724BE411" w:rsidR="003B561D" w:rsidRDefault="00811BA9" w:rsidP="003B561D">
      <w:pPr>
        <w:jc w:val="center"/>
        <w:rPr>
          <w:rFonts w:cs="Arial"/>
          <w:szCs w:val="22"/>
          <w:lang w:eastAsia="en-US"/>
        </w:rPr>
      </w:pPr>
      <w:r w:rsidRPr="00811BA9">
        <w:rPr>
          <w:b/>
          <w:bCs/>
          <w:szCs w:val="22"/>
          <w:lang w:eastAsia="en-US"/>
        </w:rPr>
        <w:t>Dostawa sond zbliżeniowych TYP INSO 97-20/S7-AGT 20 550 230</w:t>
      </w: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51B5F2CC"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C458ED">
        <w:rPr>
          <w:rFonts w:cs="Arial"/>
          <w:szCs w:val="22"/>
          <w:lang w:eastAsia="en-US"/>
        </w:rPr>
        <w:t>1</w:t>
      </w:r>
      <w:r w:rsidR="00F068BC">
        <w:rPr>
          <w:rFonts w:cs="Arial"/>
          <w:szCs w:val="22"/>
          <w:lang w:eastAsia="en-US"/>
        </w:rPr>
        <w:t>3</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60ECC2EB" w:rsidR="003B561D" w:rsidRDefault="00AD123F" w:rsidP="003B561D">
      <w:pPr>
        <w:jc w:val="center"/>
        <w:rPr>
          <w:rFonts w:cs="Arial"/>
          <w:szCs w:val="22"/>
          <w:lang w:eastAsia="en-US"/>
        </w:rPr>
      </w:pPr>
      <w:r w:rsidRPr="00027863">
        <w:rPr>
          <w:rFonts w:cs="Arial"/>
          <w:szCs w:val="22"/>
          <w:lang w:eastAsia="en-US"/>
        </w:rPr>
        <w:t xml:space="preserve">Jaworzno, dnia </w:t>
      </w:r>
      <w:r>
        <w:rPr>
          <w:rFonts w:cs="Arial"/>
          <w:szCs w:val="22"/>
          <w:lang w:eastAsia="en-US"/>
        </w:rPr>
        <w:fldChar w:fldCharType="begin"/>
      </w:r>
      <w:r>
        <w:rPr>
          <w:rFonts w:cs="Arial"/>
          <w:szCs w:val="22"/>
          <w:lang w:eastAsia="en-US"/>
        </w:rPr>
        <w:instrText xml:space="preserve"> TIME \@ "dd.MM.yyyy" </w:instrText>
      </w:r>
      <w:r>
        <w:rPr>
          <w:rFonts w:cs="Arial"/>
          <w:szCs w:val="22"/>
          <w:lang w:eastAsia="en-US"/>
        </w:rPr>
        <w:fldChar w:fldCharType="separate"/>
      </w:r>
      <w:r w:rsidR="00BE72B6">
        <w:rPr>
          <w:rFonts w:cs="Arial"/>
          <w:noProof/>
          <w:szCs w:val="22"/>
          <w:lang w:eastAsia="en-US"/>
        </w:rPr>
        <w:t>17.12.2024</w:t>
      </w:r>
      <w:r>
        <w:rPr>
          <w:rFonts w:cs="Arial"/>
          <w:szCs w:val="22"/>
          <w:lang w:eastAsia="en-US"/>
        </w:rPr>
        <w:fldChar w:fldCharType="end"/>
      </w:r>
      <w:r>
        <w:rPr>
          <w:rFonts w:cs="Arial"/>
          <w:szCs w:val="22"/>
          <w:lang w:eastAsia="en-US"/>
        </w:rPr>
        <w:t xml:space="preserve"> </w:t>
      </w:r>
      <w:r w:rsidRPr="00027863">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662F3F41" w:rsidR="002A701C" w:rsidRPr="005F5D72" w:rsidRDefault="002A701C" w:rsidP="005F5D72">
      <w:pPr>
        <w:rPr>
          <w:rFonts w:cs="Arial"/>
          <w:b/>
          <w:i/>
          <w:szCs w:val="22"/>
        </w:rPr>
        <w:sectPr w:rsidR="002A701C" w:rsidRPr="005F5D72" w:rsidSect="00850F7F">
          <w:headerReference w:type="default" r:id="rId13"/>
          <w:footerReference w:type="even" r:id="rId14"/>
          <w:footerReference w:type="default" r:id="rId15"/>
          <w:headerReference w:type="first" r:id="rId16"/>
          <w:footerReference w:type="first" r:id="rId17"/>
          <w:pgSz w:w="11906" w:h="16838"/>
          <w:pgMar w:top="1417" w:right="1417" w:bottom="1417" w:left="1080" w:header="708" w:footer="708" w:gutter="0"/>
          <w:cols w:space="708"/>
          <w:titlePg/>
          <w:docGrid w:linePitch="360"/>
        </w:sectPr>
      </w:pPr>
      <w:r w:rsidRPr="005F5D72">
        <w:rPr>
          <w:rFonts w:cs="Arial"/>
          <w:b/>
          <w:i/>
          <w:szCs w:val="22"/>
        </w:rPr>
        <w:t>.</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622BBA">
      <w:pPr>
        <w:pStyle w:val="Spistreci1"/>
      </w:pPr>
    </w:p>
    <w:p w14:paraId="769D1D8B" w14:textId="705AE246" w:rsidR="00530907" w:rsidRDefault="006E1C98" w:rsidP="00622BBA">
      <w:pPr>
        <w:pStyle w:val="Spistreci1"/>
        <w:rPr>
          <w:rFonts w:asciiTheme="minorHAnsi" w:eastAsiaTheme="minorEastAsia" w:hAnsiTheme="minorHAnsi" w:cstheme="minorBidi"/>
          <w:szCs w:val="22"/>
        </w:rPr>
      </w:pPr>
      <w:r w:rsidRPr="00510896">
        <w:rPr>
          <w:rFonts w:cs="Arial"/>
          <w:szCs w:val="22"/>
        </w:rPr>
        <w:fldChar w:fldCharType="begin"/>
      </w:r>
      <w:r w:rsidR="00B00B47" w:rsidRPr="00510896">
        <w:rPr>
          <w:rFonts w:cs="Arial"/>
          <w:szCs w:val="22"/>
        </w:rPr>
        <w:instrText xml:space="preserve"> TOC \o "1-3" \h \z \u </w:instrText>
      </w:r>
      <w:r w:rsidRPr="00510896">
        <w:rPr>
          <w:rFonts w:cs="Arial"/>
          <w:szCs w:val="22"/>
        </w:rPr>
        <w:fldChar w:fldCharType="separate"/>
      </w:r>
      <w:hyperlink w:anchor="_Toc126844416" w:history="1">
        <w:r w:rsidR="00530907" w:rsidRPr="00535584">
          <w:rPr>
            <w:rStyle w:val="Hipercze"/>
          </w:rPr>
          <w:t>OPIS PRZEDMIOTU ZAMÓWIENIA</w:t>
        </w:r>
        <w:r w:rsidR="00530907">
          <w:rPr>
            <w:webHidden/>
          </w:rPr>
          <w:tab/>
        </w:r>
        <w:r w:rsidR="00530907">
          <w:rPr>
            <w:webHidden/>
          </w:rPr>
          <w:fldChar w:fldCharType="begin"/>
        </w:r>
        <w:r w:rsidR="00530907">
          <w:rPr>
            <w:webHidden/>
          </w:rPr>
          <w:instrText xml:space="preserve"> PAGEREF _Toc126844416 \h </w:instrText>
        </w:r>
        <w:r w:rsidR="00530907">
          <w:rPr>
            <w:webHidden/>
          </w:rPr>
        </w:r>
        <w:r w:rsidR="00530907">
          <w:rPr>
            <w:webHidden/>
          </w:rPr>
          <w:fldChar w:fldCharType="separate"/>
        </w:r>
        <w:r w:rsidR="00A411D5">
          <w:rPr>
            <w:webHidden/>
          </w:rPr>
          <w:t>5</w:t>
        </w:r>
        <w:r w:rsidR="00530907">
          <w:rPr>
            <w:webHidden/>
          </w:rPr>
          <w:fldChar w:fldCharType="end"/>
        </w:r>
      </w:hyperlink>
    </w:p>
    <w:p w14:paraId="04835310" w14:textId="6AEBB559" w:rsidR="00530907" w:rsidRDefault="00530907">
      <w:pPr>
        <w:pStyle w:val="Spistreci2"/>
        <w:rPr>
          <w:rFonts w:asciiTheme="minorHAnsi" w:eastAsiaTheme="minorEastAsia" w:hAnsiTheme="minorHAnsi" w:cstheme="minorBidi"/>
          <w:noProof/>
          <w:szCs w:val="22"/>
        </w:rPr>
      </w:pPr>
      <w:hyperlink w:anchor="_Toc126844417" w:history="1">
        <w:r w:rsidRPr="00535584">
          <w:rPr>
            <w:rStyle w:val="Hipercze"/>
            <w:noProof/>
          </w:rPr>
          <w:t>OPIS PRZYGOTOWANIA OFERTY</w:t>
        </w:r>
        <w:r>
          <w:rPr>
            <w:noProof/>
            <w:webHidden/>
          </w:rPr>
          <w:tab/>
        </w:r>
        <w:r>
          <w:rPr>
            <w:noProof/>
            <w:webHidden/>
          </w:rPr>
          <w:fldChar w:fldCharType="begin"/>
        </w:r>
        <w:r>
          <w:rPr>
            <w:noProof/>
            <w:webHidden/>
          </w:rPr>
          <w:instrText xml:space="preserve"> PAGEREF _Toc126844417 \h </w:instrText>
        </w:r>
        <w:r>
          <w:rPr>
            <w:noProof/>
            <w:webHidden/>
          </w:rPr>
        </w:r>
        <w:r>
          <w:rPr>
            <w:noProof/>
            <w:webHidden/>
          </w:rPr>
          <w:fldChar w:fldCharType="separate"/>
        </w:r>
        <w:r w:rsidR="00A411D5">
          <w:rPr>
            <w:noProof/>
            <w:webHidden/>
          </w:rPr>
          <w:t>6</w:t>
        </w:r>
        <w:r>
          <w:rPr>
            <w:noProof/>
            <w:webHidden/>
          </w:rPr>
          <w:fldChar w:fldCharType="end"/>
        </w:r>
      </w:hyperlink>
    </w:p>
    <w:p w14:paraId="3D164024" w14:textId="2B68A846" w:rsidR="00530907" w:rsidRDefault="00530907">
      <w:pPr>
        <w:pStyle w:val="Spistreci2"/>
        <w:rPr>
          <w:rFonts w:asciiTheme="minorHAnsi" w:eastAsiaTheme="minorEastAsia" w:hAnsiTheme="minorHAnsi" w:cstheme="minorBidi"/>
          <w:noProof/>
          <w:szCs w:val="22"/>
        </w:rPr>
      </w:pPr>
      <w:hyperlink w:anchor="_Toc126844418" w:history="1">
        <w:r w:rsidRPr="00535584">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_Toc126844418 \h </w:instrText>
        </w:r>
        <w:r>
          <w:rPr>
            <w:noProof/>
            <w:webHidden/>
          </w:rPr>
        </w:r>
        <w:r>
          <w:rPr>
            <w:noProof/>
            <w:webHidden/>
          </w:rPr>
          <w:fldChar w:fldCharType="separate"/>
        </w:r>
        <w:r w:rsidR="00A411D5">
          <w:rPr>
            <w:noProof/>
            <w:webHidden/>
          </w:rPr>
          <w:t>9</w:t>
        </w:r>
        <w:r>
          <w:rPr>
            <w:noProof/>
            <w:webHidden/>
          </w:rPr>
          <w:fldChar w:fldCharType="end"/>
        </w:r>
      </w:hyperlink>
    </w:p>
    <w:p w14:paraId="19A768D1" w14:textId="04A83BDC" w:rsidR="00530907" w:rsidRDefault="00530907">
      <w:pPr>
        <w:pStyle w:val="Spistreci2"/>
        <w:rPr>
          <w:rFonts w:asciiTheme="minorHAnsi" w:eastAsiaTheme="minorEastAsia" w:hAnsiTheme="minorHAnsi" w:cstheme="minorBidi"/>
          <w:noProof/>
          <w:szCs w:val="22"/>
        </w:rPr>
      </w:pPr>
      <w:hyperlink w:anchor="_Toc126844419" w:history="1">
        <w:r w:rsidRPr="00535584">
          <w:rPr>
            <w:rStyle w:val="Hipercze"/>
            <w:noProof/>
          </w:rPr>
          <w:t>OPIS SPOSOBU OBLICZANIA CENY OFERTY</w:t>
        </w:r>
        <w:r>
          <w:rPr>
            <w:noProof/>
            <w:webHidden/>
          </w:rPr>
          <w:tab/>
        </w:r>
        <w:r>
          <w:rPr>
            <w:noProof/>
            <w:webHidden/>
          </w:rPr>
          <w:fldChar w:fldCharType="begin"/>
        </w:r>
        <w:r>
          <w:rPr>
            <w:noProof/>
            <w:webHidden/>
          </w:rPr>
          <w:instrText xml:space="preserve"> PAGEREF _Toc126844419 \h </w:instrText>
        </w:r>
        <w:r>
          <w:rPr>
            <w:noProof/>
            <w:webHidden/>
          </w:rPr>
        </w:r>
        <w:r>
          <w:rPr>
            <w:noProof/>
            <w:webHidden/>
          </w:rPr>
          <w:fldChar w:fldCharType="separate"/>
        </w:r>
        <w:r w:rsidR="00A411D5">
          <w:rPr>
            <w:noProof/>
            <w:webHidden/>
          </w:rPr>
          <w:t>10</w:t>
        </w:r>
        <w:r>
          <w:rPr>
            <w:noProof/>
            <w:webHidden/>
          </w:rPr>
          <w:fldChar w:fldCharType="end"/>
        </w:r>
      </w:hyperlink>
    </w:p>
    <w:p w14:paraId="466CD532" w14:textId="47F40CC1" w:rsidR="00530907" w:rsidRDefault="00530907">
      <w:pPr>
        <w:pStyle w:val="Spistreci2"/>
        <w:rPr>
          <w:rFonts w:asciiTheme="minorHAnsi" w:eastAsiaTheme="minorEastAsia" w:hAnsiTheme="minorHAnsi" w:cstheme="minorBidi"/>
          <w:noProof/>
          <w:szCs w:val="22"/>
        </w:rPr>
      </w:pPr>
      <w:hyperlink w:anchor="_Toc126844420" w:history="1">
        <w:r w:rsidRPr="00535584">
          <w:rPr>
            <w:rStyle w:val="Hipercze"/>
            <w:noProof/>
          </w:rPr>
          <w:t>KRYTERIA OCENY OFERT I ZASADY ICH OCENY</w:t>
        </w:r>
        <w:r>
          <w:rPr>
            <w:noProof/>
            <w:webHidden/>
          </w:rPr>
          <w:tab/>
        </w:r>
        <w:r>
          <w:rPr>
            <w:noProof/>
            <w:webHidden/>
          </w:rPr>
          <w:fldChar w:fldCharType="begin"/>
        </w:r>
        <w:r>
          <w:rPr>
            <w:noProof/>
            <w:webHidden/>
          </w:rPr>
          <w:instrText xml:space="preserve"> PAGEREF _Toc126844420 \h </w:instrText>
        </w:r>
        <w:r>
          <w:rPr>
            <w:noProof/>
            <w:webHidden/>
          </w:rPr>
        </w:r>
        <w:r>
          <w:rPr>
            <w:noProof/>
            <w:webHidden/>
          </w:rPr>
          <w:fldChar w:fldCharType="separate"/>
        </w:r>
        <w:r w:rsidR="00A411D5">
          <w:rPr>
            <w:noProof/>
            <w:webHidden/>
          </w:rPr>
          <w:t>10</w:t>
        </w:r>
        <w:r>
          <w:rPr>
            <w:noProof/>
            <w:webHidden/>
          </w:rPr>
          <w:fldChar w:fldCharType="end"/>
        </w:r>
      </w:hyperlink>
    </w:p>
    <w:p w14:paraId="583BACA4" w14:textId="7D4D5CD9" w:rsidR="00530907" w:rsidRDefault="00530907">
      <w:pPr>
        <w:pStyle w:val="Spistreci2"/>
        <w:rPr>
          <w:rFonts w:asciiTheme="minorHAnsi" w:eastAsiaTheme="minorEastAsia" w:hAnsiTheme="minorHAnsi" w:cstheme="minorBidi"/>
          <w:noProof/>
          <w:szCs w:val="22"/>
        </w:rPr>
      </w:pPr>
      <w:hyperlink w:anchor="_Toc126844421" w:history="1">
        <w:r w:rsidRPr="00535584">
          <w:rPr>
            <w:rStyle w:val="Hipercze"/>
            <w:noProof/>
          </w:rPr>
          <w:t>WADIUM</w:t>
        </w:r>
        <w:r>
          <w:rPr>
            <w:noProof/>
            <w:webHidden/>
          </w:rPr>
          <w:tab/>
        </w:r>
        <w:r>
          <w:rPr>
            <w:noProof/>
            <w:webHidden/>
          </w:rPr>
          <w:fldChar w:fldCharType="begin"/>
        </w:r>
        <w:r>
          <w:rPr>
            <w:noProof/>
            <w:webHidden/>
          </w:rPr>
          <w:instrText xml:space="preserve"> PAGEREF _Toc126844421 \h </w:instrText>
        </w:r>
        <w:r>
          <w:rPr>
            <w:noProof/>
            <w:webHidden/>
          </w:rPr>
        </w:r>
        <w:r>
          <w:rPr>
            <w:noProof/>
            <w:webHidden/>
          </w:rPr>
          <w:fldChar w:fldCharType="separate"/>
        </w:r>
        <w:r w:rsidR="00A411D5">
          <w:rPr>
            <w:noProof/>
            <w:webHidden/>
          </w:rPr>
          <w:t>11</w:t>
        </w:r>
        <w:r>
          <w:rPr>
            <w:noProof/>
            <w:webHidden/>
          </w:rPr>
          <w:fldChar w:fldCharType="end"/>
        </w:r>
      </w:hyperlink>
    </w:p>
    <w:p w14:paraId="045AE261" w14:textId="7AC34D8A" w:rsidR="00530907" w:rsidRDefault="00530907">
      <w:pPr>
        <w:pStyle w:val="Spistreci2"/>
        <w:rPr>
          <w:rFonts w:asciiTheme="minorHAnsi" w:eastAsiaTheme="minorEastAsia" w:hAnsiTheme="minorHAnsi" w:cstheme="minorBidi"/>
          <w:noProof/>
          <w:szCs w:val="22"/>
        </w:rPr>
      </w:pPr>
      <w:hyperlink w:anchor="_Toc126844422" w:history="1">
        <w:r w:rsidRPr="00535584">
          <w:rPr>
            <w:rStyle w:val="Hipercze"/>
            <w:noProof/>
          </w:rPr>
          <w:t>ZABEZPIECZENIE NALEŻYTEGO WYKONANIA UMOWY</w:t>
        </w:r>
        <w:r>
          <w:rPr>
            <w:noProof/>
            <w:webHidden/>
          </w:rPr>
          <w:tab/>
        </w:r>
        <w:r>
          <w:rPr>
            <w:noProof/>
            <w:webHidden/>
          </w:rPr>
          <w:fldChar w:fldCharType="begin"/>
        </w:r>
        <w:r>
          <w:rPr>
            <w:noProof/>
            <w:webHidden/>
          </w:rPr>
          <w:instrText xml:space="preserve"> PAGEREF _Toc126844422 \h </w:instrText>
        </w:r>
        <w:r>
          <w:rPr>
            <w:noProof/>
            <w:webHidden/>
          </w:rPr>
        </w:r>
        <w:r>
          <w:rPr>
            <w:noProof/>
            <w:webHidden/>
          </w:rPr>
          <w:fldChar w:fldCharType="separate"/>
        </w:r>
        <w:r w:rsidR="00A411D5">
          <w:rPr>
            <w:noProof/>
            <w:webHidden/>
          </w:rPr>
          <w:t>12</w:t>
        </w:r>
        <w:r>
          <w:rPr>
            <w:noProof/>
            <w:webHidden/>
          </w:rPr>
          <w:fldChar w:fldCharType="end"/>
        </w:r>
      </w:hyperlink>
    </w:p>
    <w:p w14:paraId="2DAB4BB3" w14:textId="2B175461" w:rsidR="00530907" w:rsidRDefault="00530907">
      <w:pPr>
        <w:pStyle w:val="Spistreci2"/>
        <w:rPr>
          <w:rFonts w:asciiTheme="minorHAnsi" w:eastAsiaTheme="minorEastAsia" w:hAnsiTheme="minorHAnsi" w:cstheme="minorBidi"/>
          <w:noProof/>
          <w:szCs w:val="22"/>
        </w:rPr>
      </w:pPr>
      <w:hyperlink w:anchor="_Toc126844423" w:history="1">
        <w:r w:rsidRPr="00535584">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_Toc126844423 \h </w:instrText>
        </w:r>
        <w:r>
          <w:rPr>
            <w:noProof/>
            <w:webHidden/>
          </w:rPr>
        </w:r>
        <w:r>
          <w:rPr>
            <w:noProof/>
            <w:webHidden/>
          </w:rPr>
          <w:fldChar w:fldCharType="separate"/>
        </w:r>
        <w:r w:rsidR="00A411D5">
          <w:rPr>
            <w:noProof/>
            <w:webHidden/>
          </w:rPr>
          <w:t>12</w:t>
        </w:r>
        <w:r>
          <w:rPr>
            <w:noProof/>
            <w:webHidden/>
          </w:rPr>
          <w:fldChar w:fldCharType="end"/>
        </w:r>
      </w:hyperlink>
    </w:p>
    <w:p w14:paraId="1F83EF2A" w14:textId="27199395" w:rsidR="00530907" w:rsidRDefault="00530907">
      <w:pPr>
        <w:pStyle w:val="Spistreci2"/>
        <w:rPr>
          <w:rFonts w:asciiTheme="minorHAnsi" w:eastAsiaTheme="minorEastAsia" w:hAnsiTheme="minorHAnsi" w:cstheme="minorBidi"/>
          <w:noProof/>
          <w:szCs w:val="22"/>
        </w:rPr>
      </w:pPr>
      <w:hyperlink w:anchor="_Toc126844424" w:history="1">
        <w:r w:rsidRPr="00535584">
          <w:rPr>
            <w:rStyle w:val="Hipercze"/>
            <w:noProof/>
          </w:rPr>
          <w:t>SKŁADANIE OFERT</w:t>
        </w:r>
        <w:r>
          <w:rPr>
            <w:noProof/>
            <w:webHidden/>
          </w:rPr>
          <w:tab/>
        </w:r>
        <w:r>
          <w:rPr>
            <w:noProof/>
            <w:webHidden/>
          </w:rPr>
          <w:fldChar w:fldCharType="begin"/>
        </w:r>
        <w:r>
          <w:rPr>
            <w:noProof/>
            <w:webHidden/>
          </w:rPr>
          <w:instrText xml:space="preserve"> PAGEREF _Toc126844424 \h </w:instrText>
        </w:r>
        <w:r>
          <w:rPr>
            <w:noProof/>
            <w:webHidden/>
          </w:rPr>
        </w:r>
        <w:r>
          <w:rPr>
            <w:noProof/>
            <w:webHidden/>
          </w:rPr>
          <w:fldChar w:fldCharType="separate"/>
        </w:r>
        <w:r w:rsidR="00A411D5">
          <w:rPr>
            <w:noProof/>
            <w:webHidden/>
          </w:rPr>
          <w:t>12</w:t>
        </w:r>
        <w:r>
          <w:rPr>
            <w:noProof/>
            <w:webHidden/>
          </w:rPr>
          <w:fldChar w:fldCharType="end"/>
        </w:r>
      </w:hyperlink>
    </w:p>
    <w:p w14:paraId="237AEFA2" w14:textId="585D6393" w:rsidR="00530907" w:rsidRDefault="00530907">
      <w:pPr>
        <w:pStyle w:val="Spistreci2"/>
        <w:rPr>
          <w:rFonts w:asciiTheme="minorHAnsi" w:eastAsiaTheme="minorEastAsia" w:hAnsiTheme="minorHAnsi" w:cstheme="minorBidi"/>
          <w:noProof/>
          <w:szCs w:val="22"/>
        </w:rPr>
      </w:pPr>
      <w:hyperlink w:anchor="_Toc126844425" w:history="1">
        <w:r w:rsidRPr="00535584">
          <w:rPr>
            <w:rStyle w:val="Hipercze"/>
            <w:noProof/>
          </w:rPr>
          <w:t>TERMIN I MIEJSCE OTWARCIA OFERT</w:t>
        </w:r>
        <w:r>
          <w:rPr>
            <w:noProof/>
            <w:webHidden/>
          </w:rPr>
          <w:tab/>
        </w:r>
        <w:r>
          <w:rPr>
            <w:noProof/>
            <w:webHidden/>
          </w:rPr>
          <w:fldChar w:fldCharType="begin"/>
        </w:r>
        <w:r>
          <w:rPr>
            <w:noProof/>
            <w:webHidden/>
          </w:rPr>
          <w:instrText xml:space="preserve"> PAGEREF _Toc126844425 \h </w:instrText>
        </w:r>
        <w:r>
          <w:rPr>
            <w:noProof/>
            <w:webHidden/>
          </w:rPr>
        </w:r>
        <w:r>
          <w:rPr>
            <w:noProof/>
            <w:webHidden/>
          </w:rPr>
          <w:fldChar w:fldCharType="separate"/>
        </w:r>
        <w:r w:rsidR="00A411D5">
          <w:rPr>
            <w:noProof/>
            <w:webHidden/>
          </w:rPr>
          <w:t>12</w:t>
        </w:r>
        <w:r>
          <w:rPr>
            <w:noProof/>
            <w:webHidden/>
          </w:rPr>
          <w:fldChar w:fldCharType="end"/>
        </w:r>
      </w:hyperlink>
    </w:p>
    <w:p w14:paraId="3E47D75E" w14:textId="3F5E2348" w:rsidR="00530907" w:rsidRDefault="00530907">
      <w:pPr>
        <w:pStyle w:val="Spistreci2"/>
        <w:rPr>
          <w:rFonts w:asciiTheme="minorHAnsi" w:eastAsiaTheme="minorEastAsia" w:hAnsiTheme="minorHAnsi" w:cstheme="minorBidi"/>
          <w:noProof/>
          <w:szCs w:val="22"/>
        </w:rPr>
      </w:pPr>
      <w:hyperlink w:anchor="_Toc126844426" w:history="1">
        <w:r w:rsidRPr="00535584">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_Toc126844426 \h </w:instrText>
        </w:r>
        <w:r>
          <w:rPr>
            <w:noProof/>
            <w:webHidden/>
          </w:rPr>
        </w:r>
        <w:r>
          <w:rPr>
            <w:noProof/>
            <w:webHidden/>
          </w:rPr>
          <w:fldChar w:fldCharType="separate"/>
        </w:r>
        <w:r w:rsidR="00A411D5">
          <w:rPr>
            <w:noProof/>
            <w:webHidden/>
          </w:rPr>
          <w:t>13</w:t>
        </w:r>
        <w:r>
          <w:rPr>
            <w:noProof/>
            <w:webHidden/>
          </w:rPr>
          <w:fldChar w:fldCharType="end"/>
        </w:r>
      </w:hyperlink>
    </w:p>
    <w:p w14:paraId="651E0FDB" w14:textId="264475BC" w:rsidR="00530907" w:rsidRDefault="00530907">
      <w:pPr>
        <w:pStyle w:val="Spistreci2"/>
        <w:rPr>
          <w:rFonts w:asciiTheme="minorHAnsi" w:eastAsiaTheme="minorEastAsia" w:hAnsiTheme="minorHAnsi" w:cstheme="minorBidi"/>
          <w:noProof/>
          <w:szCs w:val="22"/>
        </w:rPr>
      </w:pPr>
      <w:hyperlink w:anchor="_Toc126844427" w:history="1">
        <w:r w:rsidRPr="00535584">
          <w:rPr>
            <w:rStyle w:val="Hipercze"/>
            <w:noProof/>
          </w:rPr>
          <w:t>TERMIN ZWIĄZANIA OFERTĄ</w:t>
        </w:r>
        <w:r>
          <w:rPr>
            <w:noProof/>
            <w:webHidden/>
          </w:rPr>
          <w:tab/>
        </w:r>
        <w:r>
          <w:rPr>
            <w:noProof/>
            <w:webHidden/>
          </w:rPr>
          <w:fldChar w:fldCharType="begin"/>
        </w:r>
        <w:r>
          <w:rPr>
            <w:noProof/>
            <w:webHidden/>
          </w:rPr>
          <w:instrText xml:space="preserve"> PAGEREF _Toc126844427 \h </w:instrText>
        </w:r>
        <w:r>
          <w:rPr>
            <w:noProof/>
            <w:webHidden/>
          </w:rPr>
        </w:r>
        <w:r>
          <w:rPr>
            <w:noProof/>
            <w:webHidden/>
          </w:rPr>
          <w:fldChar w:fldCharType="separate"/>
        </w:r>
        <w:r w:rsidR="00A411D5">
          <w:rPr>
            <w:noProof/>
            <w:webHidden/>
          </w:rPr>
          <w:t>14</w:t>
        </w:r>
        <w:r>
          <w:rPr>
            <w:noProof/>
            <w:webHidden/>
          </w:rPr>
          <w:fldChar w:fldCharType="end"/>
        </w:r>
      </w:hyperlink>
    </w:p>
    <w:p w14:paraId="4D53352D" w14:textId="48167C18" w:rsidR="00530907" w:rsidRDefault="00530907">
      <w:pPr>
        <w:pStyle w:val="Spistreci2"/>
        <w:rPr>
          <w:rFonts w:asciiTheme="minorHAnsi" w:eastAsiaTheme="minorEastAsia" w:hAnsiTheme="minorHAnsi" w:cstheme="minorBidi"/>
          <w:noProof/>
          <w:szCs w:val="22"/>
        </w:rPr>
      </w:pPr>
      <w:hyperlink w:anchor="_Toc126844428" w:history="1">
        <w:r w:rsidRPr="00535584">
          <w:rPr>
            <w:rStyle w:val="Hipercze"/>
            <w:noProof/>
          </w:rPr>
          <w:t>POSTANOWIENIA KOŃCOWE</w:t>
        </w:r>
        <w:r>
          <w:rPr>
            <w:noProof/>
            <w:webHidden/>
          </w:rPr>
          <w:tab/>
        </w:r>
        <w:r>
          <w:rPr>
            <w:noProof/>
            <w:webHidden/>
          </w:rPr>
          <w:fldChar w:fldCharType="begin"/>
        </w:r>
        <w:r>
          <w:rPr>
            <w:noProof/>
            <w:webHidden/>
          </w:rPr>
          <w:instrText xml:space="preserve"> PAGEREF _Toc126844428 \h </w:instrText>
        </w:r>
        <w:r>
          <w:rPr>
            <w:noProof/>
            <w:webHidden/>
          </w:rPr>
        </w:r>
        <w:r>
          <w:rPr>
            <w:noProof/>
            <w:webHidden/>
          </w:rPr>
          <w:fldChar w:fldCharType="separate"/>
        </w:r>
        <w:r w:rsidR="00A411D5">
          <w:rPr>
            <w:noProof/>
            <w:webHidden/>
          </w:rPr>
          <w:t>14</w:t>
        </w:r>
        <w:r>
          <w:rPr>
            <w:noProof/>
            <w:webHidden/>
          </w:rPr>
          <w:fldChar w:fldCharType="end"/>
        </w:r>
      </w:hyperlink>
    </w:p>
    <w:p w14:paraId="0C2BD96A" w14:textId="766D2FA7" w:rsidR="00530907" w:rsidRDefault="00530907" w:rsidP="00622BBA">
      <w:pPr>
        <w:pStyle w:val="Spistreci1"/>
      </w:pPr>
      <w:hyperlink w:anchor="_Toc126844429" w:history="1">
        <w:r w:rsidRPr="00622BBA">
          <w:rPr>
            <w:rStyle w:val="Hipercze"/>
            <w:b w:val="0"/>
            <w:bCs/>
          </w:rPr>
          <w:t xml:space="preserve">Załącznik nr </w:t>
        </w:r>
        <w:r w:rsidR="00622BBA" w:rsidRPr="00622BBA">
          <w:rPr>
            <w:rStyle w:val="Hipercze"/>
            <w:b w:val="0"/>
            <w:bCs/>
          </w:rPr>
          <w:t>NR 1 OŚWIADCZENIA DLA POTRZEB ZRYCZAŁTOWANEGO PODATKU DOCHODOWEGO ORAZ INNYCH OBOWIĄZKÓW RAPORTOWYCH W POLSCE</w:t>
        </w:r>
        <w:r w:rsidRPr="00622BBA">
          <w:rPr>
            <w:webHidden/>
          </w:rPr>
          <w:tab/>
        </w:r>
        <w:r w:rsidRPr="00622BBA">
          <w:rPr>
            <w:webHidden/>
          </w:rPr>
          <w:fldChar w:fldCharType="begin"/>
        </w:r>
        <w:r w:rsidRPr="00622BBA">
          <w:rPr>
            <w:webHidden/>
          </w:rPr>
          <w:instrText xml:space="preserve"> PAGEREF _Toc126844429 \h </w:instrText>
        </w:r>
        <w:r w:rsidRPr="00622BBA">
          <w:rPr>
            <w:webHidden/>
          </w:rPr>
        </w:r>
        <w:r w:rsidRPr="00622BBA">
          <w:rPr>
            <w:webHidden/>
          </w:rPr>
          <w:fldChar w:fldCharType="separate"/>
        </w:r>
        <w:r w:rsidR="00A411D5">
          <w:rPr>
            <w:webHidden/>
          </w:rPr>
          <w:t>16</w:t>
        </w:r>
        <w:r w:rsidRPr="00622BBA">
          <w:rPr>
            <w:webHidden/>
          </w:rPr>
          <w:fldChar w:fldCharType="end"/>
        </w:r>
      </w:hyperlink>
    </w:p>
    <w:p w14:paraId="00BDD2EE" w14:textId="2E7263ED" w:rsidR="004E2321" w:rsidRDefault="006A4939" w:rsidP="0085612E">
      <w:pPr>
        <w:spacing w:after="120"/>
        <w:rPr>
          <w:rStyle w:val="Hipercze"/>
          <w:noProof/>
          <w:color w:val="auto"/>
          <w:u w:val="none"/>
        </w:rPr>
      </w:pPr>
      <w:r>
        <w:rPr>
          <w:rFonts w:eastAsiaTheme="minorEastAsia"/>
          <w:noProof/>
        </w:rPr>
        <w:t>Z</w:t>
      </w:r>
      <w:r w:rsidR="006C1554">
        <w:rPr>
          <w:rFonts w:eastAsiaTheme="minorEastAsia"/>
          <w:noProof/>
        </w:rPr>
        <w:t>ałącznik</w:t>
      </w:r>
      <w:r>
        <w:rPr>
          <w:rFonts w:eastAsiaTheme="minorEastAsia"/>
          <w:noProof/>
        </w:rPr>
        <w:t xml:space="preserve"> NR 2 </w:t>
      </w:r>
      <w:r w:rsidR="00405D20" w:rsidRPr="00BC2F19">
        <w:rPr>
          <w:rStyle w:val="Hipercze"/>
          <w:noProof/>
          <w:color w:val="auto"/>
          <w:u w:val="none"/>
        </w:rPr>
        <w:t>OGÓLNE WARUNKI DOSTAW (OWD)</w:t>
      </w:r>
    </w:p>
    <w:p w14:paraId="5CF0AF9B" w14:textId="6B8E76D5" w:rsidR="0085612E" w:rsidRDefault="0085612E" w:rsidP="00A411D5">
      <w:pPr>
        <w:spacing w:after="120"/>
        <w:rPr>
          <w:rStyle w:val="Hipercze"/>
          <w:rFonts w:cs="Arial"/>
          <w:noProof/>
          <w:color w:val="auto"/>
          <w:szCs w:val="22"/>
          <w:u w:val="none"/>
        </w:rPr>
      </w:pPr>
    </w:p>
    <w:p w14:paraId="0E047B09" w14:textId="77777777" w:rsidR="0085612E" w:rsidRPr="00622BBA" w:rsidRDefault="0085612E" w:rsidP="00622BBA">
      <w:pPr>
        <w:rPr>
          <w:rFonts w:eastAsiaTheme="minorEastAsia"/>
          <w:noProof/>
        </w:rPr>
      </w:pPr>
    </w:p>
    <w:p w14:paraId="1AF422AA" w14:textId="358061A5" w:rsidR="0040188B" w:rsidRDefault="006E1C98" w:rsidP="003F3CBA">
      <w:pPr>
        <w:spacing w:before="120" w:after="120"/>
        <w:jc w:val="both"/>
        <w:rPr>
          <w:rFonts w:cs="Arial"/>
          <w:szCs w:val="22"/>
        </w:rPr>
      </w:pPr>
      <w:r w:rsidRPr="00510896">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125143B7" w14:textId="77777777" w:rsidR="00BC0436" w:rsidRDefault="00BC0436" w:rsidP="00E15512">
      <w:pPr>
        <w:spacing w:line="360" w:lineRule="auto"/>
        <w:jc w:val="both"/>
        <w:rPr>
          <w:rFonts w:cs="Arial"/>
          <w:szCs w:val="22"/>
        </w:rPr>
      </w:pPr>
    </w:p>
    <w:p w14:paraId="441CBA97" w14:textId="77777777" w:rsidR="00405D20" w:rsidRPr="00405D20" w:rsidRDefault="00405D20" w:rsidP="00405D20">
      <w:pPr>
        <w:rPr>
          <w:rFonts w:cs="Arial"/>
          <w:szCs w:val="22"/>
        </w:rPr>
      </w:pPr>
    </w:p>
    <w:p w14:paraId="2EE792C8" w14:textId="77777777" w:rsidR="00405D20" w:rsidRPr="00405D20" w:rsidRDefault="00405D20" w:rsidP="00405D20">
      <w:pPr>
        <w:rPr>
          <w:rFonts w:cs="Arial"/>
          <w:szCs w:val="22"/>
        </w:rPr>
      </w:pPr>
    </w:p>
    <w:p w14:paraId="096254C2" w14:textId="77777777" w:rsidR="00405D20" w:rsidRPr="00405D20" w:rsidRDefault="00405D20" w:rsidP="00405D20">
      <w:pPr>
        <w:rPr>
          <w:rFonts w:cs="Arial"/>
          <w:szCs w:val="22"/>
        </w:rPr>
      </w:pPr>
    </w:p>
    <w:p w14:paraId="4EBA087A" w14:textId="77777777" w:rsidR="00405D20" w:rsidRPr="00405D20" w:rsidRDefault="00405D20" w:rsidP="00405D20">
      <w:pPr>
        <w:rPr>
          <w:rFonts w:cs="Arial"/>
          <w:szCs w:val="22"/>
        </w:rPr>
      </w:pPr>
    </w:p>
    <w:p w14:paraId="34247B8B" w14:textId="77777777" w:rsidR="00405D20" w:rsidRPr="00405D20" w:rsidRDefault="00405D20" w:rsidP="00405D20">
      <w:pPr>
        <w:rPr>
          <w:rFonts w:cs="Arial"/>
          <w:szCs w:val="22"/>
        </w:rPr>
      </w:pPr>
    </w:p>
    <w:p w14:paraId="178141BD" w14:textId="77777777" w:rsidR="00405D20" w:rsidRPr="00405D20" w:rsidRDefault="00405D20" w:rsidP="00405D20">
      <w:pPr>
        <w:rPr>
          <w:rFonts w:cs="Arial"/>
          <w:szCs w:val="22"/>
        </w:rPr>
      </w:pPr>
    </w:p>
    <w:p w14:paraId="74A055FB" w14:textId="77777777" w:rsidR="00405D20" w:rsidRPr="00405D20" w:rsidRDefault="00405D20" w:rsidP="00405D20">
      <w:pPr>
        <w:rPr>
          <w:rFonts w:cs="Arial"/>
          <w:szCs w:val="22"/>
        </w:rPr>
      </w:pPr>
    </w:p>
    <w:p w14:paraId="5B2B70D0" w14:textId="77777777" w:rsidR="00405D20" w:rsidRPr="00405D20" w:rsidRDefault="00405D20" w:rsidP="00405D20">
      <w:pPr>
        <w:rPr>
          <w:rFonts w:cs="Arial"/>
          <w:szCs w:val="22"/>
        </w:rPr>
      </w:pPr>
    </w:p>
    <w:p w14:paraId="3DEFF08F" w14:textId="77777777" w:rsidR="00405D20" w:rsidRPr="00405D20" w:rsidRDefault="00405D20" w:rsidP="00405D20">
      <w:pPr>
        <w:rPr>
          <w:rFonts w:cs="Arial"/>
          <w:szCs w:val="22"/>
        </w:rPr>
      </w:pPr>
    </w:p>
    <w:p w14:paraId="5F52A286" w14:textId="77777777" w:rsidR="00405D20" w:rsidRPr="00405D20" w:rsidRDefault="00405D20" w:rsidP="00405D20">
      <w:pPr>
        <w:rPr>
          <w:rFonts w:cs="Arial"/>
          <w:szCs w:val="22"/>
        </w:rPr>
      </w:pPr>
    </w:p>
    <w:p w14:paraId="15FC8D68" w14:textId="588ACFA3" w:rsidR="00405D20" w:rsidRDefault="00405D20" w:rsidP="00405D20">
      <w:pPr>
        <w:tabs>
          <w:tab w:val="left" w:pos="7740"/>
        </w:tabs>
        <w:rPr>
          <w:rFonts w:cs="Arial"/>
          <w:szCs w:val="22"/>
        </w:rPr>
      </w:pPr>
      <w:r>
        <w:rPr>
          <w:rFonts w:cs="Arial"/>
          <w:szCs w:val="22"/>
        </w:rPr>
        <w:tab/>
      </w:r>
    </w:p>
    <w:p w14:paraId="1377086C" w14:textId="77777777" w:rsidR="00405D20" w:rsidRDefault="00405D20" w:rsidP="00405D20">
      <w:pPr>
        <w:rPr>
          <w:rFonts w:cs="Arial"/>
          <w:szCs w:val="22"/>
        </w:rPr>
      </w:pPr>
    </w:p>
    <w:p w14:paraId="5F8E2A50" w14:textId="77777777" w:rsidR="00405D20" w:rsidRPr="00405D20" w:rsidRDefault="00405D20" w:rsidP="00405D20">
      <w:pPr>
        <w:rPr>
          <w:rFonts w:cs="Arial"/>
          <w:szCs w:val="22"/>
        </w:rPr>
        <w:sectPr w:rsidR="00405D20" w:rsidRPr="00405D20">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67D221C3" w14:textId="77777777" w:rsidR="008579B3" w:rsidRPr="00554764" w:rsidRDefault="008579B3" w:rsidP="008579B3">
      <w:pPr>
        <w:pStyle w:val="Tekstpodstawowywcity"/>
        <w:ind w:left="0"/>
        <w:jc w:val="both"/>
        <w:rPr>
          <w:rFonts w:cs="Arial"/>
          <w:szCs w:val="22"/>
        </w:rPr>
      </w:pPr>
      <w:r w:rsidRPr="008C3EF6">
        <w:rPr>
          <w:rFonts w:cs="Arial"/>
          <w:szCs w:val="22"/>
        </w:rPr>
        <w:t xml:space="preserve">TAURON Wytwarzanie S.A. z siedzibą w Jaworznie przy ul. Promiennej 51, wpisana do rejestru przedsiębiorców Krajowego Rejestru Sądowego prowadzonego przez Sąd Rejonowy </w:t>
      </w:r>
      <w:r>
        <w:rPr>
          <w:rFonts w:cs="Arial"/>
          <w:szCs w:val="22"/>
        </w:rPr>
        <w:br/>
      </w:r>
      <w:r w:rsidRPr="008C3EF6">
        <w:rPr>
          <w:rFonts w:cs="Arial"/>
          <w:szCs w:val="22"/>
        </w:rPr>
        <w:t>Katowice – Wschód w Katowicach, Wydział VIII Gospodarczy pod numerem KRS 0000003157,</w:t>
      </w:r>
      <w:r>
        <w:rPr>
          <w:rFonts w:cs="Arial"/>
          <w:szCs w:val="22"/>
        </w:rPr>
        <w:t xml:space="preserve"> </w:t>
      </w:r>
      <w:r w:rsidRPr="008C3EF6">
        <w:rPr>
          <w:rFonts w:cs="Arial"/>
          <w:szCs w:val="22"/>
        </w:rPr>
        <w:t>NIP:</w:t>
      </w:r>
      <w:r>
        <w:rPr>
          <w:rFonts w:cs="Arial"/>
          <w:szCs w:val="22"/>
        </w:rPr>
        <w:t> </w:t>
      </w:r>
      <w:r w:rsidRPr="008C3EF6">
        <w:rPr>
          <w:rFonts w:cs="Arial"/>
          <w:szCs w:val="22"/>
        </w:rPr>
        <w:t xml:space="preserve">6321792812, REGON: 276854946, wysokość kapitału zakładowego: </w:t>
      </w:r>
      <w:r>
        <w:rPr>
          <w:rFonts w:cs="Arial"/>
          <w:szCs w:val="22"/>
        </w:rPr>
        <w:t>34 769 630</w:t>
      </w:r>
      <w:r w:rsidRPr="00122041">
        <w:rPr>
          <w:rFonts w:cs="Arial"/>
          <w:szCs w:val="22"/>
        </w:rPr>
        <w:t xml:space="preserve">,00 </w:t>
      </w:r>
      <w:r w:rsidRPr="008C3EF6">
        <w:rPr>
          <w:rFonts w:cs="Arial"/>
          <w:szCs w:val="22"/>
        </w:rPr>
        <w:t>zł, zwana dalej Zamawiającym, zaprasza do udziału w Postępowaniu o udzielenie Zamówienia na realizację zadania pn</w:t>
      </w:r>
      <w:r w:rsidRPr="00554764">
        <w:rPr>
          <w:rFonts w:cs="Arial"/>
          <w:szCs w:val="22"/>
        </w:rPr>
        <w:t>.:</w:t>
      </w:r>
    </w:p>
    <w:p w14:paraId="03662496" w14:textId="3C645B9B" w:rsidR="008579B3" w:rsidRPr="00387A60" w:rsidRDefault="008579B3" w:rsidP="008579B3">
      <w:pPr>
        <w:pStyle w:val="Tekstpodstawowywcity"/>
        <w:ind w:left="0"/>
        <w:jc w:val="center"/>
        <w:rPr>
          <w:rFonts w:cs="Arial"/>
          <w:b/>
          <w:szCs w:val="22"/>
        </w:rPr>
      </w:pPr>
      <w:r w:rsidRPr="00387A60">
        <w:rPr>
          <w:rFonts w:cs="Arial"/>
          <w:b/>
          <w:szCs w:val="22"/>
        </w:rPr>
        <w:t>„</w:t>
      </w:r>
      <w:r w:rsidR="00C35671" w:rsidRPr="00C35671">
        <w:rPr>
          <w:rFonts w:cs="Arial"/>
          <w:b/>
          <w:szCs w:val="22"/>
        </w:rPr>
        <w:t>Dostawa sond zbliżeniowych TYP INSO 97-20/S7-AGT 20 550 230</w:t>
      </w:r>
      <w:r w:rsidRPr="00387A60">
        <w:rPr>
          <w:rFonts w:cs="Arial"/>
          <w:b/>
          <w:szCs w:val="22"/>
        </w:rPr>
        <w:t>”</w:t>
      </w:r>
    </w:p>
    <w:p w14:paraId="009653CE" w14:textId="77777777" w:rsidR="008579B3" w:rsidRPr="00C8472B" w:rsidRDefault="008579B3" w:rsidP="008579B3">
      <w:pPr>
        <w:pStyle w:val="Tekstpodstawowywcity"/>
        <w:spacing w:before="120"/>
        <w:ind w:left="0"/>
        <w:jc w:val="both"/>
        <w:rPr>
          <w:rFonts w:cs="Arial"/>
          <w:szCs w:val="22"/>
        </w:rPr>
      </w:pPr>
      <w:r w:rsidRPr="00C8472B">
        <w:rPr>
          <w:rFonts w:cs="Arial"/>
          <w:szCs w:val="22"/>
        </w:rPr>
        <w:t>na zasadach opisanych w niniejszej Specyfikacji Warunków Zamówienia (dalej także: „SWZ”, „Specyfikacja”).</w:t>
      </w:r>
    </w:p>
    <w:p w14:paraId="2219B9FD" w14:textId="77777777" w:rsidR="008579B3" w:rsidRPr="00D131B6" w:rsidRDefault="008579B3" w:rsidP="008579B3">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5000E292" w14:textId="77777777" w:rsidR="008579B3" w:rsidRPr="00D131B6" w:rsidRDefault="008579B3" w:rsidP="008579B3">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r w:rsidRPr="00F20E7B">
        <w:rPr>
          <w:rStyle w:val="Hipercze"/>
          <w:bCs/>
        </w:rPr>
        <w:t>www.tauron-wytwarzanie.pl/dane-osobowe/klauzula-kontrahenci</w:t>
      </w:r>
    </w:p>
    <w:p w14:paraId="4D00E134" w14:textId="77777777" w:rsidR="008579B3" w:rsidRPr="00D131B6" w:rsidRDefault="008579B3" w:rsidP="008579B3">
      <w:pPr>
        <w:pStyle w:val="AK2"/>
        <w:numPr>
          <w:ilvl w:val="0"/>
          <w:numId w:val="0"/>
        </w:numPr>
        <w:jc w:val="left"/>
        <w:rPr>
          <w:rFonts w:cs="Arial"/>
          <w:szCs w:val="22"/>
        </w:rPr>
      </w:pPr>
      <w:r w:rsidRPr="00D131B6">
        <w:rPr>
          <w:rFonts w:cs="Arial"/>
          <w:szCs w:val="22"/>
        </w:rPr>
        <w:t>Informacja o elektronicznym fakturowaniu</w:t>
      </w:r>
    </w:p>
    <w:p w14:paraId="35CC6819" w14:textId="77777777" w:rsidR="008579B3" w:rsidRPr="00D131B6" w:rsidRDefault="008579B3" w:rsidP="008579B3">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Pr>
          <w:rFonts w:cs="Arial"/>
          <w:szCs w:val="22"/>
        </w:rPr>
        <w:t>Postę</w:t>
      </w:r>
      <w:r w:rsidRPr="00D131B6">
        <w:rPr>
          <w:rFonts w:cs="Arial"/>
          <w:szCs w:val="22"/>
        </w:rPr>
        <w:t xml:space="preserve">powaniu Zamawiający nie stosuje ustrukturyzowanych faktur elektronicznych.  </w:t>
      </w:r>
    </w:p>
    <w:p w14:paraId="7DC2699C" w14:textId="77777777" w:rsidR="008579B3" w:rsidRDefault="008579B3" w:rsidP="008579B3">
      <w:pPr>
        <w:pStyle w:val="Tekstpodstawowywcity"/>
        <w:ind w:left="0"/>
        <w:jc w:val="both"/>
        <w:rPr>
          <w:rFonts w:cs="Arial"/>
          <w:iCs/>
          <w:szCs w:val="22"/>
        </w:rPr>
      </w:pPr>
      <w:r w:rsidRPr="00BA711F">
        <w:rPr>
          <w:rFonts w:cs="Arial"/>
          <w:iCs/>
          <w:szCs w:val="22"/>
        </w:rPr>
        <w:t>Zamawiający informuje, iż w TAURON Wytwarzanie S.A.(TW) istnieje możliwość przesyłania faktur drogą elektroniczną. </w:t>
      </w:r>
    </w:p>
    <w:p w14:paraId="265A8068" w14:textId="77777777" w:rsidR="008579B3" w:rsidRPr="00387A60" w:rsidRDefault="008579B3" w:rsidP="008579B3">
      <w:pPr>
        <w:pStyle w:val="Tekstpodstawowywcity"/>
        <w:ind w:left="0"/>
        <w:jc w:val="both"/>
        <w:rPr>
          <w:rFonts w:cs="Arial"/>
          <w:iCs/>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1"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2" w:history="1">
        <w:r w:rsidRPr="00DD7180">
          <w:rPr>
            <w:rStyle w:val="Hipercze"/>
            <w:rFonts w:cs="Arial"/>
            <w:szCs w:val="22"/>
          </w:rPr>
          <w:t>tok.cuwr.obsluga.efaktur@tauron.pl</w:t>
        </w:r>
      </w:hyperlink>
    </w:p>
    <w:p w14:paraId="78FCDDA2" w14:textId="77777777" w:rsidR="008579B3" w:rsidRDefault="008579B3" w:rsidP="008579B3">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7CF9779" w14:textId="77777777" w:rsidR="008579B3" w:rsidRPr="00387A60" w:rsidRDefault="008579B3" w:rsidP="008579B3">
      <w:pPr>
        <w:pStyle w:val="Tekstpodstawowywcity"/>
        <w:ind w:left="0"/>
        <w:jc w:val="both"/>
        <w:rPr>
          <w:rFonts w:cs="Arial"/>
          <w:szCs w:val="22"/>
        </w:rPr>
      </w:pPr>
      <w:r>
        <w:rPr>
          <w:rFonts w:cs="Arial"/>
          <w:szCs w:val="22"/>
        </w:rPr>
        <w:t>Podmiot</w:t>
      </w:r>
      <w:r w:rsidRPr="00735AD8">
        <w:rPr>
          <w:rFonts w:cs="Arial"/>
          <w:szCs w:val="22"/>
        </w:rPr>
        <w:t xml:space="preserve"> </w:t>
      </w:r>
      <w:r>
        <w:rPr>
          <w:rFonts w:cs="Arial"/>
          <w:szCs w:val="22"/>
        </w:rPr>
        <w:t xml:space="preserve">będący nierezydentem, któremu zostanie udzielone Zamówienie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72C62">
        <w:rPr>
          <w:rFonts w:cs="Arial"/>
          <w:b/>
          <w:szCs w:val="22"/>
        </w:rPr>
        <w:t>załącznik nr 1</w:t>
      </w:r>
      <w:r w:rsidRPr="00BB4B53">
        <w:rPr>
          <w:rFonts w:cs="Arial"/>
          <w:szCs w:val="22"/>
        </w:rPr>
        <w:t xml:space="preserve"> do SWZ. </w:t>
      </w:r>
      <w:r w:rsidRPr="00BB4B53">
        <w:rPr>
          <w:rFonts w:cs="Arial"/>
          <w:color w:val="000000"/>
          <w:szCs w:val="22"/>
        </w:rPr>
        <w:t xml:space="preserve">Jeżeli Wykonawca występuje w </w:t>
      </w:r>
      <w:r>
        <w:rPr>
          <w:rFonts w:cs="Arial"/>
          <w:color w:val="000000"/>
          <w:szCs w:val="22"/>
        </w:rPr>
        <w:t>Postę</w:t>
      </w:r>
      <w:r w:rsidRPr="00BB4B53">
        <w:rPr>
          <w:rFonts w:cs="Arial"/>
          <w:color w:val="000000"/>
          <w:szCs w:val="22"/>
        </w:rPr>
        <w:t xml:space="preserve">powaniu o udzielenie </w:t>
      </w:r>
      <w:r>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11F2CE1C" w14:textId="77777777" w:rsidR="008579B3" w:rsidRPr="00366C4B" w:rsidRDefault="008579B3" w:rsidP="008579B3">
      <w:pPr>
        <w:pStyle w:val="Tekstpodstawowywcity"/>
        <w:ind w:left="0"/>
        <w:jc w:val="both"/>
        <w:rPr>
          <w:rFonts w:cs="Arial"/>
          <w:b/>
          <w:szCs w:val="22"/>
        </w:rPr>
      </w:pPr>
      <w:r w:rsidRPr="00366C4B">
        <w:rPr>
          <w:rFonts w:cs="Arial"/>
          <w:b/>
          <w:color w:val="1A1A1A"/>
        </w:rPr>
        <w:t>Biała lista podatników VAT</w:t>
      </w:r>
    </w:p>
    <w:p w14:paraId="2AD9B0C9" w14:textId="77777777" w:rsidR="008579B3" w:rsidRPr="000C1B2C" w:rsidRDefault="008579B3" w:rsidP="008579B3">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3" w:history="1">
        <w:r w:rsidRPr="000C1B2C">
          <w:rPr>
            <w:rStyle w:val="Hipercze"/>
            <w:rFonts w:cs="Arial"/>
            <w:bCs/>
          </w:rPr>
          <w:t>https://</w:t>
        </w:r>
      </w:hyperlink>
      <w:hyperlink r:id="rId24"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w:t>
      </w:r>
      <w:r w:rsidRPr="00BB4B53">
        <w:rPr>
          <w:rStyle w:val="Pogrubienie"/>
          <w:rFonts w:cs="Arial"/>
          <w:b w:val="0"/>
          <w:color w:val="1A1A1A"/>
        </w:rPr>
        <w:lastRenderedPageBreak/>
        <w:t>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7C5FD3BA" w14:textId="1BC2A5FC" w:rsidR="008579B3" w:rsidRPr="00387A60" w:rsidRDefault="008579B3" w:rsidP="008579B3">
      <w:pPr>
        <w:pStyle w:val="Tekstpodstawowywcity"/>
        <w:spacing w:after="0"/>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w:t>
      </w:r>
      <w:r w:rsidR="001B2CCC" w:rsidRPr="00BB4B53">
        <w:rPr>
          <w:rStyle w:val="Pogrubienie"/>
          <w:rFonts w:cs="Arial"/>
          <w:b w:val="0"/>
          <w:color w:val="1A1A1A"/>
        </w:rPr>
        <w:t>banku,</w:t>
      </w:r>
      <w:r w:rsidRPr="00BB4B53">
        <w:rPr>
          <w:rStyle w:val="Pogrubienie"/>
          <w:rFonts w:cs="Arial"/>
          <w:b w:val="0"/>
          <w:color w:val="1A1A1A"/>
        </w:rPr>
        <w:t xml:space="preserve"> w którym jest prowadzony rachunek bankowy wykonawcy.   </w:t>
      </w:r>
    </w:p>
    <w:p w14:paraId="7F2CFB66" w14:textId="54BB9187" w:rsidR="000C1B2C" w:rsidRPr="007F4522" w:rsidRDefault="000C1B2C" w:rsidP="00BB4B53"/>
    <w:p w14:paraId="5F8E2A56" w14:textId="00C0A810"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126844416"/>
      <w:r w:rsidRPr="00554764">
        <w:rPr>
          <w:szCs w:val="22"/>
        </w:rPr>
        <w:t>OPIS PRZEDMIOTU ZAMÓWIENIA</w:t>
      </w:r>
      <w:bookmarkEnd w:id="2"/>
    </w:p>
    <w:p w14:paraId="5F8E2A58" w14:textId="77777777" w:rsidR="00B00B47" w:rsidRPr="00554764" w:rsidRDefault="00B00B47">
      <w:pPr>
        <w:jc w:val="both"/>
        <w:rPr>
          <w:rFonts w:cs="Arial"/>
          <w:szCs w:val="22"/>
        </w:rPr>
      </w:pPr>
    </w:p>
    <w:p w14:paraId="4D017CC2" w14:textId="19DB47E9" w:rsidR="00F543CA" w:rsidRPr="00E71338" w:rsidRDefault="00283E9A" w:rsidP="00E71338">
      <w:pPr>
        <w:pStyle w:val="Akapitzlist"/>
        <w:numPr>
          <w:ilvl w:val="1"/>
          <w:numId w:val="3"/>
        </w:numPr>
        <w:spacing w:after="120"/>
        <w:jc w:val="both"/>
        <w:rPr>
          <w:rFonts w:cs="Arial"/>
          <w:szCs w:val="22"/>
        </w:rPr>
      </w:pPr>
      <w:r w:rsidRPr="00283E9A">
        <w:rPr>
          <w:rFonts w:cs="Arial"/>
          <w:szCs w:val="22"/>
        </w:rPr>
        <w:t xml:space="preserve">Przedmiotem zamówienia jest dostawa fabrycznie nowych, nieregenerowanych kompletnych </w:t>
      </w:r>
      <w:r w:rsidR="00520FFF" w:rsidRPr="00520FFF">
        <w:rPr>
          <w:rFonts w:cs="Arial"/>
          <w:szCs w:val="22"/>
        </w:rPr>
        <w:t xml:space="preserve">sond zbliżeniowych </w:t>
      </w:r>
      <w:r w:rsidR="00E71338">
        <w:rPr>
          <w:rFonts w:cs="Arial"/>
          <w:szCs w:val="22"/>
        </w:rPr>
        <w:t xml:space="preserve">(sonda plus elektronika) </w:t>
      </w:r>
      <w:r w:rsidR="00520FFF" w:rsidRPr="00520FFF">
        <w:rPr>
          <w:rFonts w:cs="Arial"/>
          <w:szCs w:val="22"/>
        </w:rPr>
        <w:t>TYP INSO 97-20/S7-AGT 20 550 230</w:t>
      </w:r>
      <w:r w:rsidR="0018708B" w:rsidRPr="0018708B">
        <w:rPr>
          <w:rFonts w:cs="Arial"/>
          <w:szCs w:val="22"/>
        </w:rPr>
        <w:t>.</w:t>
      </w:r>
    </w:p>
    <w:p w14:paraId="7BB1CB24" w14:textId="17D12191" w:rsidR="006524E3" w:rsidRDefault="00CB57BA" w:rsidP="00E306C2">
      <w:pPr>
        <w:pStyle w:val="Akapitzlist"/>
        <w:numPr>
          <w:ilvl w:val="1"/>
          <w:numId w:val="24"/>
        </w:numPr>
        <w:spacing w:before="120" w:after="120"/>
        <w:jc w:val="both"/>
        <w:rPr>
          <w:rFonts w:cs="Arial"/>
          <w:szCs w:val="22"/>
        </w:rPr>
      </w:pPr>
      <w:r w:rsidRPr="006E7149">
        <w:rPr>
          <w:rFonts w:cs="Arial"/>
          <w:szCs w:val="22"/>
          <w:u w:val="single"/>
        </w:rPr>
        <w:t>Dokumenty wymagane wraz z dostawą</w:t>
      </w:r>
      <w:r>
        <w:rPr>
          <w:rFonts w:cs="Arial"/>
          <w:szCs w:val="22"/>
          <w:u w:val="single"/>
        </w:rPr>
        <w:t>:</w:t>
      </w:r>
    </w:p>
    <w:p w14:paraId="433CCC8D" w14:textId="77777777" w:rsidR="00AF7F7E" w:rsidRPr="00AF7F7E" w:rsidRDefault="00AF7F7E" w:rsidP="00AF7F7E">
      <w:pPr>
        <w:pStyle w:val="StylNagwek2TimesNewRoman12ptWyjustowanyPrzed5pt"/>
        <w:numPr>
          <w:ilvl w:val="0"/>
          <w:numId w:val="0"/>
        </w:numPr>
        <w:ind w:left="644"/>
        <w:rPr>
          <w:sz w:val="22"/>
          <w:szCs w:val="22"/>
        </w:rPr>
      </w:pPr>
      <w:r w:rsidRPr="00AF7F7E">
        <w:rPr>
          <w:sz w:val="22"/>
          <w:szCs w:val="22"/>
        </w:rPr>
        <w:t>Wykonawca będzie zobowiązany do wydania Zamawiającemu wraz z dostawą wszelkich niezbędnych dokumentów w języku polskim, w tym:</w:t>
      </w:r>
    </w:p>
    <w:p w14:paraId="318E4C8D" w14:textId="77777777" w:rsidR="000F461B" w:rsidRPr="000F461B" w:rsidRDefault="000F461B" w:rsidP="000F461B">
      <w:pPr>
        <w:pStyle w:val="Akapitzlist"/>
        <w:numPr>
          <w:ilvl w:val="0"/>
          <w:numId w:val="22"/>
        </w:numPr>
        <w:spacing w:before="120" w:after="120"/>
        <w:jc w:val="both"/>
        <w:rPr>
          <w:rFonts w:cs="Arial"/>
          <w:bCs/>
          <w:iCs/>
          <w:color w:val="000000" w:themeColor="text1"/>
          <w:szCs w:val="22"/>
          <w:lang w:eastAsia="ar-SA"/>
        </w:rPr>
      </w:pPr>
      <w:r w:rsidRPr="000F461B">
        <w:rPr>
          <w:rFonts w:cs="Arial"/>
          <w:bCs/>
          <w:iCs/>
          <w:color w:val="000000" w:themeColor="text1"/>
          <w:szCs w:val="22"/>
          <w:lang w:eastAsia="ar-SA"/>
        </w:rPr>
        <w:t>dowód dostawy,</w:t>
      </w:r>
    </w:p>
    <w:p w14:paraId="754EF3FF" w14:textId="77777777" w:rsidR="00D0240D" w:rsidRPr="00D0240D" w:rsidRDefault="00D0240D" w:rsidP="00E306C2">
      <w:pPr>
        <w:pStyle w:val="Akapitzlist"/>
        <w:numPr>
          <w:ilvl w:val="1"/>
          <w:numId w:val="24"/>
        </w:numPr>
        <w:spacing w:before="120" w:after="120"/>
        <w:jc w:val="both"/>
        <w:rPr>
          <w:rFonts w:cs="Arial"/>
          <w:szCs w:val="22"/>
          <w:u w:val="single"/>
        </w:rPr>
      </w:pPr>
      <w:r w:rsidRPr="00D0240D">
        <w:rPr>
          <w:rFonts w:cs="Arial"/>
          <w:szCs w:val="22"/>
          <w:u w:val="single"/>
        </w:rPr>
        <w:t>Warunki gwarancji i rękojmi</w:t>
      </w:r>
    </w:p>
    <w:p w14:paraId="7ECEF76B" w14:textId="70F37525" w:rsidR="006524E3" w:rsidRDefault="00D0240D" w:rsidP="00D0240D">
      <w:pPr>
        <w:pStyle w:val="Akapitzlist"/>
        <w:spacing w:before="120" w:after="120"/>
        <w:ind w:left="502"/>
        <w:jc w:val="both"/>
        <w:rPr>
          <w:rFonts w:cs="Arial"/>
          <w:szCs w:val="22"/>
        </w:rPr>
      </w:pPr>
      <w:r w:rsidRPr="00723B1E">
        <w:rPr>
          <w:rFonts w:cs="Arial"/>
          <w:bCs/>
        </w:rPr>
        <w:t>Wymagany przez Zamawiającego okres gwarancji</w:t>
      </w:r>
      <w:r w:rsidRPr="00723B1E">
        <w:rPr>
          <w:rFonts w:cs="Arial"/>
          <w:color w:val="000000"/>
        </w:rPr>
        <w:t xml:space="preserve"> wynosi </w:t>
      </w:r>
      <w:r>
        <w:rPr>
          <w:rFonts w:cs="Arial"/>
          <w:color w:val="000000"/>
        </w:rPr>
        <w:t>12</w:t>
      </w:r>
      <w:r w:rsidRPr="00BF4D9C">
        <w:rPr>
          <w:rFonts w:cs="Arial"/>
          <w:color w:val="000000"/>
        </w:rPr>
        <w:t xml:space="preserve"> </w:t>
      </w:r>
      <w:r>
        <w:rPr>
          <w:rFonts w:cs="Arial"/>
          <w:bCs/>
        </w:rPr>
        <w:t>miesięcy</w:t>
      </w:r>
      <w:r w:rsidRPr="00BF4D9C">
        <w:rPr>
          <w:rFonts w:cs="Arial"/>
          <w:bCs/>
        </w:rPr>
        <w:t xml:space="preserve"> o</w:t>
      </w:r>
      <w:r>
        <w:rPr>
          <w:rFonts w:cs="Arial"/>
          <w:bCs/>
        </w:rPr>
        <w:t>d daty dostawy Towaru.</w:t>
      </w:r>
      <w:r w:rsidRPr="00633CFD">
        <w:rPr>
          <w:rFonts w:cs="Arial"/>
          <w:color w:val="000000"/>
        </w:rPr>
        <w:t xml:space="preserve"> </w:t>
      </w:r>
      <w:r>
        <w:rPr>
          <w:rFonts w:cs="Arial"/>
          <w:color w:val="000000"/>
        </w:rPr>
        <w:t>Wymagany przez Zamawiającego okres rękojmi wynosi 2 lata od</w:t>
      </w:r>
      <w:r w:rsidRPr="00DD2AD3">
        <w:rPr>
          <w:rFonts w:cs="Arial"/>
          <w:color w:val="000000"/>
        </w:rPr>
        <w:t xml:space="preserve"> daty dostawy </w:t>
      </w:r>
      <w:r>
        <w:rPr>
          <w:rFonts w:cs="Arial"/>
          <w:color w:val="000000"/>
        </w:rPr>
        <w:t>T</w:t>
      </w:r>
      <w:r w:rsidRPr="00DD2AD3">
        <w:rPr>
          <w:rFonts w:cs="Arial"/>
          <w:color w:val="000000"/>
        </w:rPr>
        <w:t>owaru</w:t>
      </w:r>
      <w:r w:rsidRPr="00BF4D9C">
        <w:rPr>
          <w:rFonts w:cs="Arial"/>
          <w:bCs/>
        </w:rPr>
        <w:t>.</w:t>
      </w:r>
    </w:p>
    <w:p w14:paraId="524D5BD4" w14:textId="77777777" w:rsidR="00E306C2" w:rsidRDefault="00E306C2" w:rsidP="006524E3">
      <w:pPr>
        <w:pStyle w:val="Akapitzlist"/>
        <w:spacing w:before="120" w:after="120"/>
        <w:ind w:left="502"/>
        <w:jc w:val="both"/>
        <w:rPr>
          <w:rFonts w:cs="Arial"/>
          <w:szCs w:val="22"/>
          <w:u w:val="single"/>
        </w:rPr>
      </w:pPr>
    </w:p>
    <w:p w14:paraId="71F9A6A4" w14:textId="78AAFA32" w:rsidR="00112969" w:rsidRPr="00D0240D" w:rsidRDefault="00112969" w:rsidP="00E306C2">
      <w:pPr>
        <w:pStyle w:val="Akapitzlist"/>
        <w:numPr>
          <w:ilvl w:val="1"/>
          <w:numId w:val="24"/>
        </w:numPr>
        <w:spacing w:before="120" w:after="120"/>
        <w:jc w:val="both"/>
        <w:rPr>
          <w:rFonts w:cs="Arial"/>
          <w:szCs w:val="22"/>
          <w:u w:val="single"/>
        </w:rPr>
      </w:pPr>
      <w:r w:rsidRPr="00D0240D">
        <w:rPr>
          <w:rFonts w:cs="Arial"/>
          <w:szCs w:val="22"/>
          <w:u w:val="single"/>
        </w:rPr>
        <w:t>Produkt równoważny</w:t>
      </w:r>
    </w:p>
    <w:p w14:paraId="775DD026" w14:textId="5DBD8866" w:rsidR="00FB738C" w:rsidRPr="00FB738C" w:rsidRDefault="00381F2A" w:rsidP="00B874DA">
      <w:pPr>
        <w:pStyle w:val="Akapitzlist"/>
        <w:spacing w:before="120" w:after="120"/>
        <w:ind w:left="502"/>
        <w:jc w:val="both"/>
        <w:rPr>
          <w:rFonts w:cs="Arial"/>
          <w:szCs w:val="22"/>
          <w:u w:val="single"/>
        </w:rPr>
      </w:pPr>
      <w:r w:rsidRPr="00381F2A">
        <w:rPr>
          <w:rFonts w:cs="Arial"/>
          <w:szCs w:val="22"/>
        </w:rPr>
        <w:t xml:space="preserve">Zamawiający </w:t>
      </w:r>
      <w:r w:rsidR="00B874DA">
        <w:rPr>
          <w:rFonts w:cs="Arial"/>
          <w:szCs w:val="22"/>
        </w:rPr>
        <w:t xml:space="preserve">nie </w:t>
      </w:r>
      <w:r w:rsidRPr="00381F2A">
        <w:rPr>
          <w:rFonts w:cs="Arial"/>
          <w:szCs w:val="22"/>
        </w:rPr>
        <w:t>dopuszcza możliwość złożenia oferty na produkty równoważne</w:t>
      </w:r>
      <w:r w:rsidR="00487BD0">
        <w:rPr>
          <w:rFonts w:cs="Arial"/>
          <w:szCs w:val="22"/>
          <w:u w:val="single"/>
        </w:rPr>
        <w:t>.</w:t>
      </w:r>
    </w:p>
    <w:p w14:paraId="3DFB7E4C" w14:textId="7C47F9CF" w:rsidR="002A701C" w:rsidRDefault="002A701C" w:rsidP="000C443A">
      <w:pPr>
        <w:pStyle w:val="Akapitzlist"/>
        <w:numPr>
          <w:ilvl w:val="1"/>
          <w:numId w:val="3"/>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p>
    <w:p w14:paraId="3A81E6F5" w14:textId="2F235547" w:rsidR="009E1D7E" w:rsidRDefault="009E1D7E" w:rsidP="00BC16BD">
      <w:pPr>
        <w:pStyle w:val="Akapitzlist"/>
        <w:tabs>
          <w:tab w:val="left" w:pos="2552"/>
        </w:tabs>
        <w:spacing w:before="60" w:after="120"/>
        <w:ind w:left="720"/>
        <w:jc w:val="both"/>
        <w:rPr>
          <w:rFonts w:cs="Arial"/>
          <w:szCs w:val="22"/>
        </w:rPr>
      </w:pPr>
      <w:r w:rsidRPr="00943A4F">
        <w:rPr>
          <w:rFonts w:cs="Arial"/>
          <w:szCs w:val="22"/>
          <w:u w:val="single"/>
        </w:rPr>
        <w:t>Termin realizacji:</w:t>
      </w:r>
      <w:r w:rsidRPr="00943A4F">
        <w:rPr>
          <w:rFonts w:cs="Arial"/>
          <w:szCs w:val="22"/>
        </w:rPr>
        <w:t xml:space="preserve"> </w:t>
      </w:r>
      <w:r w:rsidR="00E00C10">
        <w:rPr>
          <w:rFonts w:cs="Arial"/>
          <w:szCs w:val="22"/>
        </w:rPr>
        <w:t xml:space="preserve">do </w:t>
      </w:r>
      <w:r w:rsidR="00FB33A4">
        <w:rPr>
          <w:rFonts w:cs="Arial"/>
          <w:szCs w:val="22"/>
        </w:rPr>
        <w:t>25</w:t>
      </w:r>
      <w:r w:rsidR="00E00C10" w:rsidRPr="00E00C10">
        <w:rPr>
          <w:rFonts w:cs="Arial"/>
          <w:szCs w:val="22"/>
        </w:rPr>
        <w:t xml:space="preserve"> tygodni od daty zawarcia zobowiązania</w:t>
      </w:r>
    </w:p>
    <w:p w14:paraId="2A9AEE81" w14:textId="6C5B873A" w:rsidR="009E1D7E" w:rsidRPr="00BC16BD" w:rsidRDefault="009E1D7E" w:rsidP="00BC16BD">
      <w:pPr>
        <w:pStyle w:val="Akapitzlist"/>
        <w:tabs>
          <w:tab w:val="left" w:pos="2552"/>
        </w:tabs>
        <w:spacing w:before="60"/>
        <w:ind w:left="720"/>
        <w:jc w:val="both"/>
        <w:rPr>
          <w:rFonts w:cs="Arial"/>
          <w:szCs w:val="22"/>
        </w:rPr>
      </w:pPr>
      <w:r w:rsidRPr="00943A4F">
        <w:rPr>
          <w:rFonts w:cs="Arial"/>
          <w:szCs w:val="22"/>
          <w:u w:val="single"/>
        </w:rPr>
        <w:t>Miejsce realizacji</w:t>
      </w:r>
      <w:r w:rsidRPr="00943A4F">
        <w:rPr>
          <w:rFonts w:cs="Arial"/>
          <w:szCs w:val="22"/>
        </w:rPr>
        <w:t>:</w:t>
      </w:r>
      <w:r w:rsidRPr="00943A4F">
        <w:rPr>
          <w:rFonts w:cs="Arial"/>
          <w:b/>
          <w:szCs w:val="22"/>
        </w:rPr>
        <w:t xml:space="preserve"> </w:t>
      </w:r>
      <w:r w:rsidR="00EB1220" w:rsidRPr="00246EF9">
        <w:rPr>
          <w:rFonts w:cs="Arial"/>
          <w:color w:val="000000"/>
          <w:szCs w:val="22"/>
        </w:rPr>
        <w:t xml:space="preserve">TAURON Wytwarzanie S.A. – </w:t>
      </w:r>
      <w:r w:rsidR="00EB1220" w:rsidRPr="00E54366">
        <w:rPr>
          <w:rFonts w:cs="Arial"/>
          <w:color w:val="000000"/>
          <w:szCs w:val="22"/>
        </w:rPr>
        <w:t>Oddział Elektrownia Łagisza w Będzinie, 42-504 Będzin, ul. Pokoju 14</w:t>
      </w:r>
    </w:p>
    <w:p w14:paraId="5F8E2A5E" w14:textId="75940BF9" w:rsidR="001866CE" w:rsidRPr="009B455E" w:rsidRDefault="000211B9" w:rsidP="000C443A">
      <w:pPr>
        <w:pStyle w:val="Akapitzlist"/>
        <w:numPr>
          <w:ilvl w:val="1"/>
          <w:numId w:val="3"/>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D65ADE" w:rsidRPr="002772EB">
        <w:rPr>
          <w:rFonts w:cs="Arial"/>
          <w:iCs/>
          <w:szCs w:val="22"/>
        </w:rPr>
        <w:t>nie dopuszcza</w:t>
      </w:r>
      <w:r w:rsidR="00D65ADE" w:rsidRPr="00A5442D">
        <w:rPr>
          <w:rFonts w:cs="Arial"/>
          <w:i/>
          <w:szCs w:val="22"/>
        </w:rPr>
        <w:t xml:space="preserve"> </w:t>
      </w:r>
      <w:r w:rsidR="00F62E38" w:rsidRPr="009B455E">
        <w:rPr>
          <w:rFonts w:cs="Arial"/>
          <w:bCs/>
          <w:iCs/>
          <w:szCs w:val="22"/>
        </w:rPr>
        <w:t>składani</w:t>
      </w:r>
      <w:r w:rsidR="002772EB">
        <w:rPr>
          <w:rFonts w:cs="Arial"/>
          <w:bCs/>
          <w:iCs/>
          <w:szCs w:val="22"/>
        </w:rPr>
        <w:t>a</w:t>
      </w:r>
      <w:r w:rsidRPr="009B455E">
        <w:rPr>
          <w:rFonts w:cs="Arial"/>
          <w:bCs/>
          <w:iCs/>
          <w:szCs w:val="22"/>
        </w:rPr>
        <w:t xml:space="preserve"> ofert częściowych</w:t>
      </w:r>
      <w:r w:rsidR="00D65ADE" w:rsidRPr="009B455E">
        <w:rPr>
          <w:rFonts w:cs="Arial"/>
          <w:bCs/>
          <w:iCs/>
          <w:szCs w:val="22"/>
        </w:rPr>
        <w:t>.</w:t>
      </w:r>
    </w:p>
    <w:p w14:paraId="5F8E2A5F" w14:textId="060FF0AF" w:rsidR="00083EAC" w:rsidRPr="009B455E" w:rsidRDefault="003F54CC" w:rsidP="000C443A">
      <w:pPr>
        <w:pStyle w:val="Akapitzlist"/>
        <w:numPr>
          <w:ilvl w:val="1"/>
          <w:numId w:val="3"/>
        </w:numPr>
        <w:tabs>
          <w:tab w:val="left" w:pos="1425"/>
        </w:tabs>
        <w:spacing w:before="120" w:after="120"/>
        <w:jc w:val="both"/>
        <w:rPr>
          <w:rFonts w:cs="Arial"/>
          <w:szCs w:val="22"/>
        </w:rPr>
      </w:pPr>
      <w:r w:rsidRPr="009B455E">
        <w:rPr>
          <w:rFonts w:cs="Arial"/>
          <w:bCs/>
          <w:iCs/>
          <w:szCs w:val="22"/>
        </w:rPr>
        <w:t xml:space="preserve">Zamawiający </w:t>
      </w:r>
      <w:r w:rsidRPr="002772EB">
        <w:rPr>
          <w:rFonts w:cs="Arial"/>
          <w:bCs/>
          <w:szCs w:val="22"/>
        </w:rPr>
        <w:t>n</w:t>
      </w:r>
      <w:r w:rsidRPr="002772EB">
        <w:rPr>
          <w:rFonts w:cs="Arial"/>
          <w:szCs w:val="22"/>
        </w:rPr>
        <w:t>ie dopuszcza</w:t>
      </w:r>
      <w:r w:rsidRPr="00A5442D">
        <w:rPr>
          <w:rFonts w:cs="Arial"/>
          <w:i/>
          <w:szCs w:val="22"/>
        </w:rPr>
        <w:t xml:space="preserve"> </w:t>
      </w:r>
      <w:r w:rsidRPr="009B455E">
        <w:rPr>
          <w:rFonts w:cs="Arial"/>
          <w:iCs/>
          <w:szCs w:val="22"/>
        </w:rPr>
        <w:t>składani</w:t>
      </w:r>
      <w:r w:rsidR="002772E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7A539DF2" w:rsidR="00B00B47" w:rsidRDefault="00D306C9" w:rsidP="000C443A">
      <w:pPr>
        <w:pStyle w:val="Akapitzlist"/>
        <w:numPr>
          <w:ilvl w:val="1"/>
          <w:numId w:val="3"/>
        </w:numPr>
        <w:tabs>
          <w:tab w:val="left" w:pos="1425"/>
        </w:tabs>
        <w:spacing w:before="120" w:after="120"/>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EB6E4A">
        <w:rPr>
          <w:rFonts w:cs="Arial"/>
          <w:szCs w:val="22"/>
        </w:rPr>
        <w:t xml:space="preserve">w Ogólnych Warunkach Dostaw (OWD) stanowiących </w:t>
      </w:r>
      <w:r w:rsidR="00EB6E4A" w:rsidRPr="00D66590">
        <w:rPr>
          <w:rFonts w:cs="Arial"/>
          <w:b/>
          <w:szCs w:val="22"/>
        </w:rPr>
        <w:t>Załącznik nr 2 do SWZ</w:t>
      </w:r>
      <w:r w:rsidRPr="009B455E">
        <w:rPr>
          <w:rFonts w:cs="Arial"/>
          <w:szCs w:val="22"/>
        </w:rPr>
        <w:t>.</w:t>
      </w: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0C443A">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01A87483" w14:textId="77777777" w:rsidR="009C7306" w:rsidRDefault="002E6293" w:rsidP="000C443A">
      <w:pPr>
        <w:pStyle w:val="Tekstpodstawowy"/>
        <w:numPr>
          <w:ilvl w:val="2"/>
          <w:numId w:val="9"/>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w:t>
      </w:r>
    </w:p>
    <w:p w14:paraId="50884763" w14:textId="6837A174" w:rsidR="00EA3B6A" w:rsidRPr="009C7306" w:rsidRDefault="009C7306" w:rsidP="009C7306">
      <w:pPr>
        <w:pStyle w:val="Tekstpodstawowy"/>
        <w:numPr>
          <w:ilvl w:val="2"/>
          <w:numId w:val="9"/>
        </w:numPr>
        <w:spacing w:before="120"/>
        <w:jc w:val="both"/>
        <w:rPr>
          <w:rFonts w:eastAsia="Arial" w:cs="Arial"/>
          <w:i/>
          <w:iCs/>
        </w:rPr>
      </w:pPr>
      <w:r w:rsidRPr="000D01C6">
        <w:rPr>
          <w:rFonts w:eastAsia="Arial" w:cs="Arial"/>
        </w:rPr>
        <w:t>Oświadczenia wraz ze szczegółowym opisem wymagań, które zostały wymienione na Platformie zakupowej w Formularzu ofertowym oraz w ogłoszeniu (w dokumencie ”Ogłoszenie o zamówieniu”).</w:t>
      </w:r>
      <w:r w:rsidR="003B4C91" w:rsidRPr="009C7306">
        <w:rPr>
          <w:rFonts w:cs="Arial"/>
          <w:szCs w:val="22"/>
        </w:rPr>
        <w:t xml:space="preserve"> </w:t>
      </w:r>
    </w:p>
    <w:p w14:paraId="3D43D5D7" w14:textId="06B8F355" w:rsidR="005B3334" w:rsidRPr="00533266" w:rsidRDefault="00DB07B1" w:rsidP="000C443A">
      <w:pPr>
        <w:pStyle w:val="Tekstpodstawowy"/>
        <w:numPr>
          <w:ilvl w:val="2"/>
          <w:numId w:val="9"/>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1AD60078" w14:textId="2CC9D0A5" w:rsidR="000C7C1A" w:rsidRPr="00F01D5A" w:rsidRDefault="000C7C1A" w:rsidP="000C7C1A">
      <w:pPr>
        <w:pStyle w:val="Tekstpodstawowy"/>
        <w:spacing w:before="120"/>
        <w:ind w:left="1134"/>
        <w:jc w:val="both"/>
        <w:rPr>
          <w:rFonts w:eastAsia="Arial"/>
        </w:rPr>
      </w:pPr>
      <w:r w:rsidRPr="00F01D5A">
        <w:rPr>
          <w:rFonts w:eastAsia="Arial" w:cs="Arial"/>
        </w:rPr>
        <w:lastRenderedPageBreak/>
        <w:t>Lista dokumentów i oświadczeń wraz ze szczegółowym opisem wymagań znajduje się w Formularzu ofertowym</w:t>
      </w:r>
      <w:r w:rsidRPr="00F01D5A">
        <w:rPr>
          <w:rFonts w:eastAsia="Arial" w:cs="Arial"/>
          <w:iCs/>
        </w:rPr>
        <w:t xml:space="preserve"> oraz w ogłoszeniu (w dokumencie ”Ogłoszenie o zamówieniu”) i stanowi podstawę do sporządzenia oferty. </w:t>
      </w:r>
    </w:p>
    <w:p w14:paraId="6BBE415A" w14:textId="77777777" w:rsidR="005C73AA" w:rsidRPr="008F5308" w:rsidRDefault="005C73AA" w:rsidP="000C443A">
      <w:pPr>
        <w:pStyle w:val="Tekstpodstawowy"/>
        <w:numPr>
          <w:ilvl w:val="2"/>
          <w:numId w:val="20"/>
        </w:numPr>
        <w:spacing w:before="120"/>
        <w:ind w:left="1560" w:hanging="426"/>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Pr="00236E5E">
        <w:rPr>
          <w:rFonts w:cs="Arial"/>
        </w:rPr>
        <w:t xml:space="preserve"> </w:t>
      </w:r>
      <w:r>
        <w:rPr>
          <w:rFonts w:cs="Arial"/>
        </w:rPr>
        <w:t>aktualnego</w:t>
      </w:r>
      <w:r w:rsidRPr="00BC7A4C">
        <w:rPr>
          <w:rFonts w:cs="Arial"/>
        </w:rPr>
        <w:t xml:space="preserve"> od</w:t>
      </w:r>
      <w:r>
        <w:rPr>
          <w:rFonts w:cs="Arial"/>
        </w:rPr>
        <w:t>pisu z </w:t>
      </w:r>
      <w:r w:rsidRPr="00BC7A4C">
        <w:rPr>
          <w:rFonts w:cs="Arial"/>
        </w:rPr>
        <w:t>właściwego rejestru lub z centralnej ewidencji i informacji</w:t>
      </w:r>
      <w:r>
        <w:rPr>
          <w:rFonts w:cs="Arial"/>
        </w:rPr>
        <w:t xml:space="preserve"> </w:t>
      </w:r>
      <w:r w:rsidRPr="00BC7A4C">
        <w:rPr>
          <w:rFonts w:cs="Arial"/>
        </w:rPr>
        <w:t>o działalno</w:t>
      </w:r>
      <w:r>
        <w:rPr>
          <w:rFonts w:cs="Arial"/>
        </w:rPr>
        <w:t>ści gospodarczej, potwierdzającego</w:t>
      </w:r>
      <w:r w:rsidRPr="00BC7A4C">
        <w:rPr>
          <w:rFonts w:cs="Arial"/>
        </w:rPr>
        <w:t xml:space="preserve"> prowadzenie działalności gospodarcze</w:t>
      </w:r>
      <w:r>
        <w:rPr>
          <w:rFonts w:cs="Arial"/>
        </w:rPr>
        <w:t xml:space="preserve">j </w:t>
      </w:r>
      <w:r>
        <w:rPr>
          <w:rStyle w:val="ui-provider"/>
        </w:rPr>
        <w:t>wystawionego nie wcześniej niż 6 miesięcy przed upływem terminu składania</w:t>
      </w:r>
      <w:r w:rsidRPr="00BC7A4C">
        <w:rPr>
          <w:rFonts w:cs="Arial"/>
        </w:rPr>
        <w:t xml:space="preserve"> składa </w:t>
      </w:r>
      <w:r>
        <w:rPr>
          <w:rFonts w:cs="Arial"/>
        </w:rPr>
        <w:t>ofert,</w:t>
      </w:r>
      <w:r w:rsidRPr="337A4ECB">
        <w:rPr>
          <w:rFonts w:cs="Aria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7CDDF8C7" w14:textId="77777777" w:rsidR="005C73AA" w:rsidRPr="00B82856" w:rsidRDefault="005C73AA" w:rsidP="000C443A">
      <w:pPr>
        <w:pStyle w:val="Tekstpodstawowy"/>
        <w:numPr>
          <w:ilvl w:val="2"/>
          <w:numId w:val="20"/>
        </w:numPr>
        <w:spacing w:before="120"/>
        <w:ind w:left="1560" w:hanging="426"/>
        <w:jc w:val="both"/>
        <w:rPr>
          <w:rFonts w:cs="Arial"/>
        </w:rPr>
      </w:pPr>
      <w:r w:rsidRPr="00B82856">
        <w:rPr>
          <w:rFonts w:cs="Arial"/>
        </w:rPr>
        <w:t>Jeżeli w kraju, w którym Wykonawca ma siedzibę lub miejsce zamieszkania lub miejsce zamieszkania ma osoba, której dokument dotyczy, nie wydaje się dokumentów, o których mowa w § 2 ust.1 pkt. 2)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21E0AE48" w:rsidR="008A3752" w:rsidRPr="005B3334" w:rsidRDefault="0060404E" w:rsidP="000C443A">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5C73AA">
        <w:rPr>
          <w:rFonts w:cs="Arial"/>
          <w:b/>
        </w:rPr>
        <w:t>do złożenia oferty w formie elektronicznej w imieniu Wykonawcy</w:t>
      </w:r>
      <w:r w:rsidR="007D5A85" w:rsidRPr="005C73AA">
        <w:rPr>
          <w:rFonts w:cs="Arial"/>
          <w:b/>
        </w:rPr>
        <w:t xml:space="preserve"> oraz złożenia</w:t>
      </w:r>
      <w:r w:rsidR="00121EB6" w:rsidRPr="005C73AA">
        <w:rPr>
          <w:rFonts w:cs="Arial"/>
          <w:b/>
        </w:rPr>
        <w:t xml:space="preserve"> oświadczeń woli</w:t>
      </w:r>
      <w:r w:rsidRPr="005C73AA">
        <w:rPr>
          <w:rFonts w:cs="Arial"/>
        </w:rPr>
        <w:t xml:space="preserve"> </w:t>
      </w:r>
      <w:r w:rsidRPr="337A4ECB">
        <w:rPr>
          <w:rFonts w:cs="Arial"/>
        </w:rPr>
        <w:t>(o ile nie wynika z innych dokumentów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0C443A">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0C443A">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0C443A">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0C443A">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00C443A">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5">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168B6505" w14:textId="71B59738" w:rsidR="008C7398" w:rsidRDefault="00357C41" w:rsidP="000C443A">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D7E9218" w:rsidR="00B00B47" w:rsidRPr="008C7398" w:rsidRDefault="00B00B47" w:rsidP="000C443A">
      <w:pPr>
        <w:pStyle w:val="Tekstpodstawowy"/>
        <w:numPr>
          <w:ilvl w:val="0"/>
          <w:numId w:val="13"/>
        </w:numPr>
        <w:spacing w:before="120"/>
        <w:ind w:left="993"/>
        <w:jc w:val="both"/>
        <w:rPr>
          <w:rFonts w:cs="Arial"/>
          <w:szCs w:val="22"/>
        </w:rPr>
      </w:pPr>
      <w:r w:rsidRPr="008C7398">
        <w:rPr>
          <w:rFonts w:cs="Arial"/>
          <w:szCs w:val="22"/>
        </w:rPr>
        <w:lastRenderedPageBreak/>
        <w:t xml:space="preserve">Oferta winna być napisana w języku polskim, sporządzona na formularzach </w:t>
      </w:r>
      <w:r w:rsidR="008D63A8" w:rsidRPr="008C7398">
        <w:rPr>
          <w:rFonts w:cs="Arial"/>
          <w:szCs w:val="22"/>
        </w:rPr>
        <w:t xml:space="preserve">elektronicznych dostępnych na Platformie </w:t>
      </w:r>
      <w:r w:rsidR="00AB434A" w:rsidRPr="008C7398">
        <w:rPr>
          <w:rFonts w:cs="Arial"/>
          <w:szCs w:val="22"/>
        </w:rPr>
        <w:t>z</w:t>
      </w:r>
      <w:r w:rsidR="008D63A8" w:rsidRPr="008C7398">
        <w:rPr>
          <w:rFonts w:cs="Arial"/>
          <w:szCs w:val="22"/>
        </w:rPr>
        <w:t>akupowej Grupy TAURON.</w:t>
      </w:r>
      <w:r w:rsidR="0060404E" w:rsidRPr="008C7398">
        <w:rPr>
          <w:rFonts w:cs="Arial"/>
          <w:szCs w:val="22"/>
        </w:rPr>
        <w:t xml:space="preserve"> Dokumenty </w:t>
      </w:r>
      <w:r w:rsidR="00D757BC" w:rsidRPr="008C7398">
        <w:rPr>
          <w:rFonts w:cs="Arial"/>
          <w:szCs w:val="22"/>
        </w:rPr>
        <w:br/>
      </w:r>
      <w:r w:rsidR="0060404E" w:rsidRPr="008C7398">
        <w:rPr>
          <w:rFonts w:cs="Arial"/>
          <w:szCs w:val="22"/>
        </w:rPr>
        <w:t>i oświadczenia sporządzone w języku obcym powinny być przetłumaczone na język polski</w:t>
      </w:r>
      <w:r w:rsidR="00355BA1" w:rsidRPr="008C7398">
        <w:rPr>
          <w:rFonts w:cs="Arial"/>
          <w:szCs w:val="22"/>
        </w:rPr>
        <w:t>,</w:t>
      </w:r>
      <w:r w:rsidR="0060404E" w:rsidRPr="008C7398">
        <w:rPr>
          <w:rFonts w:cs="Arial"/>
          <w:szCs w:val="22"/>
        </w:rPr>
        <w:t xml:space="preserve"> chyba że w treści SWZ określono inaczej. </w:t>
      </w:r>
      <w:r w:rsidR="008D63A8" w:rsidRPr="008C7398">
        <w:rPr>
          <w:rFonts w:cs="Arial"/>
          <w:szCs w:val="22"/>
        </w:rPr>
        <w:t xml:space="preserve">Formularze załączane do oferty powinny być </w:t>
      </w:r>
      <w:r w:rsidRPr="008C7398">
        <w:rPr>
          <w:rFonts w:cs="Arial"/>
          <w:szCs w:val="22"/>
        </w:rPr>
        <w:t>zgodn</w:t>
      </w:r>
      <w:r w:rsidR="008D63A8" w:rsidRPr="008C7398">
        <w:rPr>
          <w:rFonts w:cs="Arial"/>
          <w:szCs w:val="22"/>
        </w:rPr>
        <w:t>e</w:t>
      </w:r>
      <w:r w:rsidRPr="008C7398">
        <w:rPr>
          <w:rFonts w:cs="Arial"/>
          <w:szCs w:val="22"/>
        </w:rPr>
        <w:t xml:space="preserve"> ze wzorami formularzy </w:t>
      </w:r>
      <w:r w:rsidR="003D4524" w:rsidRPr="008C7398">
        <w:rPr>
          <w:rFonts w:cs="Arial"/>
          <w:szCs w:val="22"/>
        </w:rPr>
        <w:t xml:space="preserve">udostępnionymi przez Zamawiającego. </w:t>
      </w:r>
      <w:r w:rsidRPr="008C7398">
        <w:rPr>
          <w:rFonts w:cs="Arial"/>
          <w:szCs w:val="22"/>
        </w:rPr>
        <w:t xml:space="preserve"> </w:t>
      </w:r>
      <w:r w:rsidR="00A64D82" w:rsidRPr="008C7398">
        <w:rPr>
          <w:rFonts w:cs="Arial"/>
          <w:szCs w:val="22"/>
        </w:rPr>
        <w:t>W</w:t>
      </w:r>
      <w:r w:rsidRPr="008C7398">
        <w:rPr>
          <w:rFonts w:cs="Arial"/>
          <w:szCs w:val="22"/>
        </w:rPr>
        <w:t xml:space="preserve">szystkie załączniki do oferty powinny być podpisane przez Wykonawcę lub upoważnionego przedstawiciela Wykonawcy (w sposób umożliwiający identyfikację podpisu). </w:t>
      </w:r>
      <w:r w:rsidR="00366CB9" w:rsidRPr="008C7398">
        <w:rPr>
          <w:rFonts w:cs="Arial"/>
          <w:szCs w:val="22"/>
        </w:rPr>
        <w:t xml:space="preserve">Dokument obejmujący pełnomocnictwo </w:t>
      </w:r>
      <w:r w:rsidRPr="008C7398">
        <w:rPr>
          <w:rFonts w:cs="Arial"/>
          <w:szCs w:val="22"/>
        </w:rPr>
        <w:t xml:space="preserve">do podpisania </w:t>
      </w:r>
      <w:r w:rsidR="00A64D82" w:rsidRPr="008C7398">
        <w:rPr>
          <w:rFonts w:cs="Arial"/>
          <w:szCs w:val="22"/>
        </w:rPr>
        <w:t xml:space="preserve">dokumentów </w:t>
      </w:r>
      <w:r w:rsidRPr="008C7398">
        <w:rPr>
          <w:rFonts w:cs="Arial"/>
          <w:szCs w:val="22"/>
        </w:rPr>
        <w:t>win</w:t>
      </w:r>
      <w:r w:rsidR="00366CB9" w:rsidRPr="008C7398">
        <w:rPr>
          <w:rFonts w:cs="Arial"/>
          <w:szCs w:val="22"/>
        </w:rPr>
        <w:t>ien</w:t>
      </w:r>
      <w:r w:rsidRPr="008C7398">
        <w:rPr>
          <w:rFonts w:cs="Arial"/>
          <w:szCs w:val="22"/>
        </w:rPr>
        <w:t xml:space="preserve"> być dołączon</w:t>
      </w:r>
      <w:r w:rsidR="00366CB9" w:rsidRPr="008C7398">
        <w:rPr>
          <w:rFonts w:cs="Arial"/>
          <w:szCs w:val="22"/>
        </w:rPr>
        <w:t>y</w:t>
      </w:r>
      <w:r w:rsidRPr="008C7398">
        <w:rPr>
          <w:rFonts w:cs="Arial"/>
          <w:szCs w:val="22"/>
        </w:rPr>
        <w:t xml:space="preserve"> do oferty, o ile</w:t>
      </w:r>
      <w:r w:rsidR="00366CB9" w:rsidRPr="008C7398">
        <w:rPr>
          <w:rFonts w:cs="Arial"/>
          <w:szCs w:val="22"/>
        </w:rPr>
        <w:t xml:space="preserve"> umo</w:t>
      </w:r>
      <w:r w:rsidR="00AA68B6" w:rsidRPr="008C7398">
        <w:rPr>
          <w:rFonts w:cs="Arial"/>
          <w:szCs w:val="22"/>
        </w:rPr>
        <w:t>cowanie do działania w imieniu W</w:t>
      </w:r>
      <w:r w:rsidR="00366CB9" w:rsidRPr="008C7398">
        <w:rPr>
          <w:rFonts w:cs="Arial"/>
          <w:szCs w:val="22"/>
        </w:rPr>
        <w:t>ykonawcy</w:t>
      </w:r>
      <w:r w:rsidRPr="008C7398">
        <w:rPr>
          <w:rFonts w:cs="Arial"/>
          <w:szCs w:val="22"/>
        </w:rPr>
        <w:t xml:space="preserve"> nie wynika z innych dokumentów załączonych </w:t>
      </w:r>
      <w:r w:rsidR="00366CB9" w:rsidRPr="008C7398">
        <w:rPr>
          <w:rFonts w:cs="Arial"/>
          <w:szCs w:val="22"/>
        </w:rPr>
        <w:t>do oferty</w:t>
      </w:r>
      <w:r w:rsidRPr="008C7398">
        <w:rPr>
          <w:rFonts w:cs="Arial"/>
          <w:szCs w:val="22"/>
        </w:rPr>
        <w:t>.</w:t>
      </w:r>
      <w:r w:rsidR="00EA3B6A" w:rsidRPr="008C7398">
        <w:rPr>
          <w:rFonts w:cs="Arial"/>
          <w:szCs w:val="22"/>
        </w:rPr>
        <w:t xml:space="preserve"> </w:t>
      </w:r>
      <w:r w:rsidR="00511F6F" w:rsidRPr="008C7398">
        <w:rPr>
          <w:rFonts w:cs="Arial"/>
          <w:szCs w:val="22"/>
        </w:rPr>
        <w:t>W Postępowaniu o udzielenie Zamówienia Niepublicznego zapisy Specyfikacji wraz wymaganiami określonymi na Platformie zakupowej</w:t>
      </w:r>
      <w:r w:rsidR="00AB434A" w:rsidRPr="008C7398">
        <w:rPr>
          <w:rFonts w:cs="Arial"/>
          <w:szCs w:val="22"/>
        </w:rPr>
        <w:t xml:space="preserve"> Grupy TAURON</w:t>
      </w:r>
      <w:r w:rsidR="00511F6F" w:rsidRPr="008C7398">
        <w:rPr>
          <w:rFonts w:cs="Arial"/>
          <w:szCs w:val="22"/>
        </w:rPr>
        <w:t>, w tym w szczególności postanowieniami w zakresie wymaganych oświadczeń i dokumentów</w:t>
      </w:r>
      <w:r w:rsidR="004A4C9A" w:rsidRPr="008C7398">
        <w:rPr>
          <w:rFonts w:cs="Arial"/>
          <w:szCs w:val="22"/>
        </w:rPr>
        <w:t>,</w:t>
      </w:r>
      <w:r w:rsidR="00511F6F" w:rsidRPr="008C7398">
        <w:rPr>
          <w:rFonts w:cs="Arial"/>
          <w:szCs w:val="22"/>
        </w:rPr>
        <w:t xml:space="preserve"> stanowią integralną całość. </w:t>
      </w:r>
    </w:p>
    <w:p w14:paraId="5F8E2A76" w14:textId="37F043D4" w:rsidR="00821E24" w:rsidRDefault="00B00B47" w:rsidP="000C443A">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0C443A">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6"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0C443A">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47F3E713" w:rsidR="003B66EA" w:rsidRPr="005E39BA" w:rsidRDefault="005E39BA" w:rsidP="000C443A">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7"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0C443A">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7F3E5595" w:rsidR="00745B61" w:rsidRPr="00745B61" w:rsidRDefault="003B66EA" w:rsidP="000C443A">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0C443A">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0C443A">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0156E20B" w:rsidR="00821E24" w:rsidRPr="001B2D9B" w:rsidRDefault="00BF1A72" w:rsidP="000C443A">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610449">
        <w:rPr>
          <w:rFonts w:cs="Arial"/>
          <w:b/>
          <w:szCs w:val="22"/>
        </w:rPr>
        <w:t>,</w:t>
      </w:r>
    </w:p>
    <w:p w14:paraId="5F8E2A86" w14:textId="747F9D7C"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 xml:space="preserve">lub do </w:t>
      </w:r>
      <w:r w:rsidRPr="00554764">
        <w:rPr>
          <w:rFonts w:cs="Arial"/>
          <w:szCs w:val="22"/>
        </w:rPr>
        <w:lastRenderedPageBreak/>
        <w:t>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6158456" w14:textId="23487B86" w:rsidR="00131E55" w:rsidRPr="008E7E44" w:rsidRDefault="00131E55" w:rsidP="00D766A4">
      <w:pPr>
        <w:spacing w:before="120" w:after="120"/>
        <w:ind w:left="993"/>
        <w:jc w:val="both"/>
        <w:rPr>
          <w:rFonts w:cs="Arial"/>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533266">
        <w:rPr>
          <w:rFonts w:cs="Arial"/>
          <w:i/>
          <w:szCs w:val="22"/>
        </w:rPr>
        <w:t xml:space="preserve">oddzielnie </w:t>
      </w:r>
      <w:r w:rsidR="00A34FAD" w:rsidRPr="00533266">
        <w:rPr>
          <w:rFonts w:cs="Arial"/>
          <w:i/>
          <w:szCs w:val="22"/>
        </w:rPr>
        <w:t xml:space="preserve">musi </w:t>
      </w:r>
      <w:r w:rsidR="00B317E2">
        <w:rPr>
          <w:rFonts w:cs="Arial"/>
          <w:szCs w:val="22"/>
        </w:rPr>
        <w:t>złożyć oświadczenia o przynależności do grupy kapitałowej</w:t>
      </w:r>
      <w:r w:rsidR="004A4C9A">
        <w:rPr>
          <w:rFonts w:cs="Arial"/>
          <w:szCs w:val="22"/>
        </w:rPr>
        <w:t>, oświadczenia</w:t>
      </w:r>
      <w:r w:rsidR="00B317E2">
        <w:rPr>
          <w:rFonts w:cs="Arial"/>
          <w:szCs w:val="22"/>
        </w:rPr>
        <w:t xml:space="preserve"> sankcyjne,</w:t>
      </w:r>
      <w:r w:rsidR="00576E68">
        <w:rPr>
          <w:rFonts w:cs="Arial"/>
          <w:szCs w:val="22"/>
        </w:rPr>
        <w:t xml:space="preserve"> oraz wymagane dokumenty</w:t>
      </w:r>
      <w:r w:rsidR="00B317E2">
        <w:rPr>
          <w:rFonts w:cs="Arial"/>
          <w:szCs w:val="22"/>
        </w:rPr>
        <w:t xml:space="preserve"> na Platformie zakupowej</w:t>
      </w:r>
      <w:r w:rsidR="00610449">
        <w:rPr>
          <w:rFonts w:cs="Arial"/>
          <w:szCs w:val="22"/>
        </w:rPr>
        <w:t xml:space="preserve"> Grupy TAURON</w:t>
      </w:r>
      <w:r w:rsidR="00B317E2">
        <w:rPr>
          <w:rFonts w:cs="Arial"/>
          <w:szCs w:val="22"/>
        </w:rPr>
        <w:t xml:space="preserve">. </w:t>
      </w:r>
      <w:r w:rsidR="00B317E2" w:rsidRPr="00533266">
        <w:rPr>
          <w:rFonts w:cs="Arial"/>
          <w:b/>
          <w:szCs w:val="22"/>
        </w:rPr>
        <w:t>Czynności opisane w zdaniu powyżej w</w:t>
      </w:r>
      <w:r w:rsidR="00B317E2">
        <w:rPr>
          <w:rFonts w:cs="Arial"/>
          <w:b/>
          <w:szCs w:val="22"/>
        </w:rPr>
        <w:t>inna wykonać</w:t>
      </w:r>
      <w:r w:rsidR="00B317E2" w:rsidRPr="00533266">
        <w:rPr>
          <w:rFonts w:cs="Arial"/>
          <w:b/>
          <w:szCs w:val="22"/>
        </w:rPr>
        <w:t xml:space="preserve"> osoba składająca ofertę w imieniu konsorcjum, pod warunkiem posiadania stosownego pełnomocnictwa</w:t>
      </w:r>
      <w:r w:rsidR="00610449" w:rsidRPr="005A5B40">
        <w:rPr>
          <w:rFonts w:cs="Arial"/>
          <w:b/>
          <w:szCs w:val="22"/>
        </w:rPr>
        <w:t>,</w:t>
      </w:r>
      <w:r w:rsidR="00B317E2" w:rsidRPr="005A5B40">
        <w:rPr>
          <w:rFonts w:cs="Arial"/>
          <w:szCs w:val="22"/>
        </w:rPr>
        <w:t xml:space="preserve"> </w:t>
      </w:r>
      <w:r w:rsidR="00B317E2" w:rsidRPr="008E7E44">
        <w:rPr>
          <w:rFonts w:cs="Arial"/>
          <w:szCs w:val="22"/>
        </w:rPr>
        <w:t>a</w:t>
      </w:r>
      <w:r w:rsidRPr="008E7E44">
        <w:rPr>
          <w:rFonts w:cs="Arial"/>
          <w:szCs w:val="22"/>
        </w:rPr>
        <w:t xml:space="preserve"> </w:t>
      </w:r>
      <w:r w:rsidR="00610449" w:rsidRPr="008E7E44">
        <w:rPr>
          <w:rFonts w:cs="Arial"/>
          <w:szCs w:val="22"/>
        </w:rPr>
        <w:t>w</w:t>
      </w:r>
      <w:r w:rsidRPr="008E7E44">
        <w:rPr>
          <w:rFonts w:cs="Arial"/>
          <w:szCs w:val="22"/>
        </w:rPr>
        <w:t xml:space="preserve"> odniesieniu do pozostałych dokumentów konsorcjum może złożyć jeden wspólny dokument.</w:t>
      </w:r>
    </w:p>
    <w:p w14:paraId="0B6D9607" w14:textId="3B0FAAB6" w:rsidR="008A3CBE" w:rsidRPr="00554764" w:rsidRDefault="008A3CBE" w:rsidP="008A3CBE">
      <w:pPr>
        <w:spacing w:before="120"/>
        <w:ind w:left="426"/>
        <w:jc w:val="both"/>
        <w:rPr>
          <w:rFonts w:cs="Arial"/>
          <w:i/>
          <w:szCs w:val="22"/>
          <w:u w:val="single"/>
        </w:rPr>
      </w:pPr>
    </w:p>
    <w:p w14:paraId="5F8E2AA2" w14:textId="69C5937B" w:rsidR="00C61DDE" w:rsidRPr="002845BB" w:rsidRDefault="00C61DDE" w:rsidP="002845BB">
      <w:pPr>
        <w:jc w:val="center"/>
        <w:rPr>
          <w:b/>
          <w:i/>
        </w:rPr>
      </w:pPr>
      <w:bookmarkStart w:id="5" w:name="_Toc531244979"/>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0C443A">
      <w:pPr>
        <w:pStyle w:val="Akapitzlist"/>
        <w:numPr>
          <w:ilvl w:val="1"/>
          <w:numId w:val="14"/>
        </w:numPr>
        <w:ind w:left="284" w:hanging="280"/>
      </w:pPr>
      <w:bookmarkStart w:id="7" w:name="_Toc250626887"/>
      <w:r w:rsidRPr="004A3DF3">
        <w:rPr>
          <w:b/>
        </w:rPr>
        <w:t>Odrzucenie ofert</w:t>
      </w:r>
      <w:bookmarkEnd w:id="7"/>
    </w:p>
    <w:p w14:paraId="5F8E2AAE" w14:textId="0ED6A283"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r w:rsidR="00795674" w:rsidRPr="00554764">
        <w:rPr>
          <w:rFonts w:cs="Arial"/>
          <w:szCs w:val="22"/>
        </w:rPr>
        <w:t>odrzucona,</w:t>
      </w:r>
      <w:r w:rsidR="00B00B47" w:rsidRPr="00554764">
        <w:rPr>
          <w:rFonts w:cs="Arial"/>
          <w:szCs w:val="22"/>
        </w:rPr>
        <w:t xml:space="preserve"> gdy:</w:t>
      </w:r>
    </w:p>
    <w:p w14:paraId="73FE7740" w14:textId="1A7437D6" w:rsidR="00027FE0" w:rsidRPr="00EA3B6A" w:rsidRDefault="00B00B47"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0C443A">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0C443A">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0C44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0C443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0C443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092C016B" w:rsidR="006C0366" w:rsidRPr="006C0366" w:rsidRDefault="00A60FBA" w:rsidP="000C443A">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006C0366" w:rsidRPr="006C0366">
        <w:rPr>
          <w:rFonts w:cs="Arial"/>
          <w:szCs w:val="22"/>
        </w:rPr>
        <w:t>,</w:t>
      </w:r>
    </w:p>
    <w:p w14:paraId="642C0728" w14:textId="3157E3B0" w:rsidR="00E265E5" w:rsidRPr="006C0366" w:rsidRDefault="006C0366" w:rsidP="000C443A">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w:t>
      </w:r>
      <w:r w:rsidRPr="59B482C6">
        <w:rPr>
          <w:rFonts w:cs="Arial"/>
        </w:rPr>
        <w:lastRenderedPageBreak/>
        <w:t xml:space="preserve">prowadzą do zachwiania uczciwej konkurencji pomiędzy Wykonawcami w </w:t>
      </w:r>
      <w:r w:rsidR="00C04E25" w:rsidRPr="59B482C6">
        <w:rPr>
          <w:rFonts w:cs="Arial"/>
        </w:rPr>
        <w:t>Postę</w:t>
      </w:r>
      <w:r w:rsidRPr="59B482C6">
        <w:rPr>
          <w:rFonts w:cs="Arial"/>
        </w:rPr>
        <w:t>powaniu o udzielenie Zamówienia.</w:t>
      </w:r>
    </w:p>
    <w:p w14:paraId="1AF195AB" w14:textId="76C6C32A" w:rsidR="00E265E5" w:rsidRPr="00D722C3" w:rsidRDefault="246C2642" w:rsidP="000C443A">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0C443A">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8775A4">
      <w:pPr>
        <w:pStyle w:val="Akapitzlist"/>
        <w:numPr>
          <w:ilvl w:val="2"/>
          <w:numId w:val="18"/>
        </w:numPr>
        <w:spacing w:after="120"/>
        <w:ind w:left="726" w:hanging="454"/>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8775A4">
      <w:pPr>
        <w:pStyle w:val="Akapitzlist"/>
        <w:numPr>
          <w:ilvl w:val="2"/>
          <w:numId w:val="18"/>
        </w:numPr>
        <w:ind w:left="726" w:hanging="454"/>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728C2798" w:rsidR="00B97A7D" w:rsidRPr="00042641" w:rsidRDefault="00B00B47" w:rsidP="000C443A">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396F408C" w14:textId="1FE07160" w:rsidR="001A6992" w:rsidRPr="005B7CB6" w:rsidRDefault="00D47488" w:rsidP="000C443A">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E76531" w:rsidRPr="00E76531">
        <w:t xml:space="preserve"> </w:t>
      </w:r>
      <w:r w:rsidR="00E76531" w:rsidRPr="00E76531">
        <w:rPr>
          <w:rFonts w:cs="Arial"/>
          <w:bCs/>
          <w:szCs w:val="22"/>
        </w:rPr>
        <w:t>i zostać skalkulowana na bazie DDP magazyn Zamawiającego - TAURON Wytwarzanie S.A. – Elektrownia Jaworzno, ul. Promienna 51, 43-603 Jaworzno, wg Incoterms 2020.</w:t>
      </w:r>
    </w:p>
    <w:p w14:paraId="5F8E2AC8" w14:textId="7C0BFDC4" w:rsidR="00B00B47" w:rsidRPr="00393FEB" w:rsidRDefault="00B00B47" w:rsidP="000C443A">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Default="00B00B47" w:rsidP="000C443A">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7E585E11" w14:textId="2349A287" w:rsidR="0073731D" w:rsidRPr="00506A85" w:rsidRDefault="0040732A" w:rsidP="000C443A">
      <w:pPr>
        <w:pStyle w:val="Akapitzlist"/>
        <w:numPr>
          <w:ilvl w:val="0"/>
          <w:numId w:val="7"/>
        </w:numPr>
        <w:spacing w:before="120"/>
        <w:jc w:val="both"/>
        <w:rPr>
          <w:rFonts w:cs="Arial"/>
          <w:bCs/>
          <w:szCs w:val="22"/>
        </w:rPr>
      </w:pPr>
      <w:r w:rsidRPr="0040732A">
        <w:rPr>
          <w:rFonts w:cs="Arial"/>
          <w:bCs/>
          <w:szCs w:val="22"/>
        </w:rPr>
        <w:t>W formularzu oferty na Platformie Zakupowej należy podać cenę netto produktu (</w:t>
      </w:r>
      <w:r w:rsidR="00577FE1" w:rsidRPr="00577FE1">
        <w:rPr>
          <w:rFonts w:cs="Arial"/>
          <w:b/>
          <w:szCs w:val="22"/>
        </w:rPr>
        <w:t>cenę netto za cały zakres realizacji Przedmiotu zamówienia.</w:t>
      </w:r>
      <w:r w:rsidRPr="0040732A">
        <w:rPr>
          <w:rFonts w:cs="Arial"/>
          <w:bCs/>
          <w:szCs w:val="22"/>
        </w:rPr>
        <w:t>).</w:t>
      </w:r>
    </w:p>
    <w:p w14:paraId="6E0C9BC9" w14:textId="77777777" w:rsidR="0073731D" w:rsidRPr="0073731D" w:rsidRDefault="0073731D" w:rsidP="0073731D"/>
    <w:p w14:paraId="5F8E2ACA" w14:textId="75EE8DE5" w:rsidR="00C61DDE" w:rsidRPr="002845BB" w:rsidRDefault="00C61DDE" w:rsidP="002845BB">
      <w:pPr>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126844420"/>
      <w:r w:rsidRPr="00554764">
        <w:rPr>
          <w:i w:val="0"/>
          <w:sz w:val="22"/>
          <w:szCs w:val="22"/>
        </w:rPr>
        <w:t>KRYTERIA OCENY OFERT I ZASADY ICH OCENY</w:t>
      </w:r>
      <w:bookmarkEnd w:id="12"/>
    </w:p>
    <w:p w14:paraId="5F8E2ACC" w14:textId="3F76A2BB" w:rsidR="00B00B47" w:rsidRPr="00554764" w:rsidRDefault="00B00B47" w:rsidP="000C443A">
      <w:pPr>
        <w:pStyle w:val="NormalnyWeb"/>
        <w:numPr>
          <w:ilvl w:val="0"/>
          <w:numId w:val="12"/>
        </w:numPr>
        <w:spacing w:before="120" w:beforeAutospacing="0" w:after="120" w:afterAutospacing="0"/>
        <w:ind w:left="567"/>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09BA001B" w14:textId="77777777" w:rsidR="00743943" w:rsidRPr="00AD7E33" w:rsidRDefault="00743943" w:rsidP="00C91AB6">
      <w:pPr>
        <w:spacing w:before="120" w:line="276" w:lineRule="auto"/>
        <w:ind w:left="567"/>
        <w:jc w:val="both"/>
        <w:rPr>
          <w:rFonts w:cs="Arial"/>
          <w:b/>
          <w:szCs w:val="22"/>
        </w:rPr>
      </w:pPr>
      <w:r w:rsidRPr="00AD7E33">
        <w:rPr>
          <w:rFonts w:cs="Arial"/>
          <w:b/>
          <w:szCs w:val="22"/>
        </w:rPr>
        <w:t>Kryterium Cena - 100%</w:t>
      </w:r>
    </w:p>
    <w:p w14:paraId="3FA2CC9F" w14:textId="77777777" w:rsidR="00743943" w:rsidRPr="00D85D96" w:rsidRDefault="00743943" w:rsidP="00C91AB6">
      <w:pPr>
        <w:pStyle w:val="NormalnyWeb"/>
        <w:spacing w:before="120" w:beforeAutospacing="0" w:after="0" w:afterAutospacing="0" w:line="276" w:lineRule="auto"/>
        <w:ind w:left="567"/>
        <w:rPr>
          <w:rFonts w:cs="Arial"/>
          <w:sz w:val="22"/>
          <w:szCs w:val="22"/>
        </w:rPr>
      </w:pPr>
      <w:r w:rsidRPr="00D85D96">
        <w:rPr>
          <w:rFonts w:cs="Arial"/>
          <w:sz w:val="22"/>
          <w:szCs w:val="22"/>
        </w:rPr>
        <w:t>Punkty w niniejszym kryterium oceny ofert zostaną obliczone według następującego wzoru:</w:t>
      </w:r>
    </w:p>
    <w:p w14:paraId="6390CE2B" w14:textId="77777777" w:rsidR="00743943" w:rsidRPr="00AD7E33" w:rsidRDefault="00743943" w:rsidP="00C91AB6">
      <w:pPr>
        <w:pStyle w:val="Akapitzlist"/>
        <w:ind w:left="567"/>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454242BA" w14:textId="77777777" w:rsidR="00743943" w:rsidRPr="00AD7E33" w:rsidRDefault="00743943" w:rsidP="00C91AB6">
      <w:pPr>
        <w:ind w:left="567"/>
        <w:jc w:val="both"/>
        <w:rPr>
          <w:rFonts w:cs="Arial"/>
          <w:szCs w:val="22"/>
        </w:rPr>
      </w:pPr>
      <w:r w:rsidRPr="00AD7E33">
        <w:rPr>
          <w:rFonts w:cs="Arial"/>
          <w:szCs w:val="22"/>
        </w:rPr>
        <w:t xml:space="preserve">gdzie: </w:t>
      </w:r>
    </w:p>
    <w:p w14:paraId="1A06C41F" w14:textId="77777777" w:rsidR="00743943" w:rsidRPr="00AD7E33" w:rsidRDefault="00743943" w:rsidP="00C91AB6">
      <w:pPr>
        <w:ind w:left="567"/>
        <w:jc w:val="both"/>
        <w:rPr>
          <w:rFonts w:cs="Arial"/>
          <w:szCs w:val="22"/>
        </w:rPr>
      </w:pPr>
      <w:r w:rsidRPr="00AD7E33">
        <w:rPr>
          <w:rFonts w:cs="Arial"/>
          <w:szCs w:val="22"/>
        </w:rPr>
        <w:t>A -   najniższa cena,</w:t>
      </w:r>
    </w:p>
    <w:p w14:paraId="109E97FB" w14:textId="77777777" w:rsidR="00743943" w:rsidRPr="00AD7E33" w:rsidRDefault="00743943" w:rsidP="00C91AB6">
      <w:pPr>
        <w:ind w:left="567"/>
        <w:jc w:val="both"/>
        <w:rPr>
          <w:rFonts w:cs="Arial"/>
          <w:szCs w:val="22"/>
        </w:rPr>
      </w:pPr>
      <w:r w:rsidRPr="00AD7E33">
        <w:rPr>
          <w:rFonts w:cs="Arial"/>
          <w:szCs w:val="22"/>
        </w:rPr>
        <w:t>B -   cena oferty ocenianej,</w:t>
      </w:r>
    </w:p>
    <w:p w14:paraId="5F8E2ACE" w14:textId="2F392CEF" w:rsidR="00C030BB" w:rsidRPr="00554764" w:rsidRDefault="00743943" w:rsidP="00C91AB6">
      <w:pPr>
        <w:pStyle w:val="NormalnyWeb"/>
        <w:spacing w:before="120" w:beforeAutospacing="0" w:after="120" w:afterAutospacing="0"/>
        <w:ind w:left="567"/>
        <w:rPr>
          <w:rFonts w:cs="Arial"/>
          <w:b/>
          <w:sz w:val="22"/>
          <w:szCs w:val="22"/>
        </w:rPr>
      </w:pPr>
      <w:r w:rsidRPr="00AD7E33">
        <w:rPr>
          <w:rFonts w:cs="Arial"/>
          <w:szCs w:val="22"/>
        </w:rPr>
        <w:lastRenderedPageBreak/>
        <w:t>Kc - liczba uzyskanych punktów w kryterium Cena</w:t>
      </w:r>
    </w:p>
    <w:p w14:paraId="5C024C4F" w14:textId="43E4516C" w:rsidR="00DF07CF" w:rsidRPr="00DF07CF" w:rsidRDefault="00B00B47" w:rsidP="000C443A">
      <w:pPr>
        <w:pStyle w:val="NormalnyWeb"/>
        <w:numPr>
          <w:ilvl w:val="0"/>
          <w:numId w:val="12"/>
        </w:numPr>
        <w:spacing w:before="0" w:beforeAutospacing="0" w:after="120" w:afterAutospacing="0"/>
        <w:ind w:left="567" w:hanging="357"/>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B15CBB">
        <w:rPr>
          <w:rFonts w:cs="Arial"/>
          <w:sz w:val="22"/>
          <w:szCs w:val="22"/>
        </w:rPr>
        <w:t xml:space="preserve"> </w:t>
      </w:r>
      <w:r w:rsidR="00B15CBB" w:rsidRPr="007E4286">
        <w:rPr>
          <w:rFonts w:cs="Arial"/>
          <w:b/>
          <w:bCs/>
          <w:sz w:val="22"/>
          <w:szCs w:val="22"/>
        </w:rPr>
        <w:t>(</w:t>
      </w:r>
      <w:r w:rsidR="00272F46" w:rsidRPr="00272F46">
        <w:rPr>
          <w:rFonts w:cs="Arial"/>
          <w:b/>
          <w:bCs/>
          <w:sz w:val="22"/>
          <w:szCs w:val="22"/>
        </w:rPr>
        <w:t>cenę netto za cały zakres realizacji Przedmiotu zamówienia.</w:t>
      </w:r>
      <w:r w:rsidR="007E4286" w:rsidRPr="007E4286">
        <w:rPr>
          <w:rFonts w:cs="Arial"/>
          <w:b/>
          <w:bCs/>
          <w:sz w:val="22"/>
          <w:szCs w:val="22"/>
        </w:rPr>
        <w:t>)</w:t>
      </w:r>
      <w:r w:rsidRPr="00554764">
        <w:rPr>
          <w:rFonts w:cs="Arial"/>
          <w:sz w:val="22"/>
          <w:szCs w:val="22"/>
        </w:rPr>
        <w:t>.</w:t>
      </w:r>
    </w:p>
    <w:p w14:paraId="5F8E2AD2" w14:textId="4B5020AC" w:rsidR="005B76B4" w:rsidRDefault="0086396B" w:rsidP="000C443A">
      <w:pPr>
        <w:pStyle w:val="NormalnyWeb"/>
        <w:numPr>
          <w:ilvl w:val="0"/>
          <w:numId w:val="12"/>
        </w:numPr>
        <w:spacing w:before="0" w:beforeAutospacing="0" w:after="0" w:afterAutospacing="0"/>
        <w:ind w:left="567"/>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C91AB6">
      <w:pPr>
        <w:pStyle w:val="NormalnyWeb"/>
        <w:spacing w:before="120" w:beforeAutospacing="0" w:after="0" w:afterAutospacing="0"/>
        <w:ind w:left="567"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C91AB6">
      <w:pPr>
        <w:pStyle w:val="NormalnyWeb"/>
        <w:spacing w:before="120" w:beforeAutospacing="0" w:after="0" w:afterAutospacing="0"/>
        <w:ind w:left="567"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0C443A">
      <w:pPr>
        <w:pStyle w:val="NormalnyWeb"/>
        <w:numPr>
          <w:ilvl w:val="0"/>
          <w:numId w:val="8"/>
        </w:numPr>
        <w:spacing w:before="120" w:beforeAutospacing="0" w:after="120" w:afterAutospacing="0"/>
        <w:ind w:left="567"/>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0C443A">
      <w:pPr>
        <w:pStyle w:val="NormalnyWeb"/>
        <w:numPr>
          <w:ilvl w:val="0"/>
          <w:numId w:val="8"/>
        </w:numPr>
        <w:spacing w:before="120" w:beforeAutospacing="0" w:after="120" w:afterAutospacing="0"/>
        <w:ind w:left="567"/>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C91AB6">
      <w:pPr>
        <w:pStyle w:val="NormalnyWeb"/>
        <w:spacing w:before="120" w:beforeAutospacing="0" w:after="120" w:afterAutospacing="0"/>
        <w:ind w:left="567"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C91AB6">
      <w:pPr>
        <w:pStyle w:val="NormalnyWeb"/>
        <w:spacing w:before="120" w:beforeAutospacing="0" w:after="120" w:afterAutospacing="0"/>
        <w:ind w:left="567"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0C443A">
      <w:pPr>
        <w:pStyle w:val="NormalnyWeb"/>
        <w:numPr>
          <w:ilvl w:val="0"/>
          <w:numId w:val="8"/>
        </w:numPr>
        <w:spacing w:before="120" w:beforeAutospacing="0" w:after="120" w:afterAutospacing="0"/>
        <w:ind w:left="567"/>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C443A">
      <w:pPr>
        <w:pStyle w:val="NormalnyWeb"/>
        <w:numPr>
          <w:ilvl w:val="0"/>
          <w:numId w:val="8"/>
        </w:numPr>
        <w:spacing w:before="0" w:beforeAutospacing="0" w:after="120" w:afterAutospacing="0"/>
        <w:ind w:left="567"/>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C443A">
      <w:pPr>
        <w:pStyle w:val="Akapitzlist"/>
        <w:numPr>
          <w:ilvl w:val="0"/>
          <w:numId w:val="8"/>
        </w:numPr>
        <w:spacing w:after="120"/>
        <w:ind w:left="567"/>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0C443A">
      <w:pPr>
        <w:pStyle w:val="Akapitzlist"/>
        <w:numPr>
          <w:ilvl w:val="0"/>
          <w:numId w:val="19"/>
        </w:numPr>
        <w:spacing w:after="120"/>
        <w:ind w:left="851"/>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0C443A">
      <w:pPr>
        <w:pStyle w:val="Akapitzlist"/>
        <w:numPr>
          <w:ilvl w:val="0"/>
          <w:numId w:val="19"/>
        </w:numPr>
        <w:spacing w:after="120"/>
        <w:ind w:left="851"/>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C443A">
      <w:pPr>
        <w:pStyle w:val="Akapitzlist"/>
        <w:numPr>
          <w:ilvl w:val="0"/>
          <w:numId w:val="8"/>
        </w:numPr>
        <w:spacing w:after="120"/>
        <w:ind w:left="567"/>
        <w:jc w:val="both"/>
        <w:rPr>
          <w:rFonts w:cs="Arial"/>
          <w:szCs w:val="22"/>
        </w:rPr>
      </w:pPr>
      <w:r w:rsidRPr="00EA3B6A">
        <w:rPr>
          <w:rFonts w:cs="Arial"/>
          <w:szCs w:val="22"/>
        </w:rPr>
        <w:t>Zamawiający poprawia w ofercie:</w:t>
      </w:r>
    </w:p>
    <w:p w14:paraId="5F8E2AD8" w14:textId="77777777" w:rsidR="007673C3" w:rsidRPr="00EA3B6A" w:rsidRDefault="00F64AA5" w:rsidP="000C443A">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0C443A">
      <w:pPr>
        <w:numPr>
          <w:ilvl w:val="2"/>
          <w:numId w:val="2"/>
        </w:numPr>
        <w:autoSpaceDE w:val="0"/>
        <w:autoSpaceDN w:val="0"/>
        <w:adjustRightInd w:val="0"/>
        <w:spacing w:after="120"/>
        <w:ind w:left="709" w:hanging="219"/>
        <w:rPr>
          <w:rFonts w:cs="Arial"/>
          <w:szCs w:val="22"/>
        </w:rPr>
      </w:pPr>
      <w:r w:rsidRPr="00EA3B6A">
        <w:rPr>
          <w:rFonts w:cs="Arial"/>
          <w:szCs w:val="22"/>
        </w:rPr>
        <w:lastRenderedPageBreak/>
        <w:t>oczywiste omyłki rachunkowe, z uwzględnieniem konsekwencji rachunkowych dokonanych poprawek,</w:t>
      </w:r>
    </w:p>
    <w:p w14:paraId="5F8E2ADA" w14:textId="67277252" w:rsidR="007673C3" w:rsidRPr="00EA3B6A" w:rsidRDefault="00F64AA5" w:rsidP="000C443A">
      <w:pPr>
        <w:numPr>
          <w:ilvl w:val="2"/>
          <w:numId w:val="2"/>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77777777" w:rsidR="007673C3" w:rsidRDefault="00F64AA5" w:rsidP="00C91AB6">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13497670" w14:textId="77777777" w:rsidR="00A43376" w:rsidRDefault="00A43376" w:rsidP="00C91AB6">
      <w:pPr>
        <w:ind w:left="567"/>
        <w:jc w:val="center"/>
        <w:rPr>
          <w:b/>
        </w:rPr>
      </w:pPr>
      <w:bookmarkStart w:id="1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126844421"/>
      <w:r w:rsidRPr="00554764">
        <w:rPr>
          <w:i w:val="0"/>
          <w:sz w:val="22"/>
          <w:szCs w:val="22"/>
        </w:rPr>
        <w:t>WADIUM</w:t>
      </w:r>
      <w:bookmarkEnd w:id="14"/>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1C26400A" w14:textId="37B8A869" w:rsidR="00D722C3" w:rsidRDefault="00D722C3" w:rsidP="00A43376">
      <w:pPr>
        <w:jc w:val="center"/>
        <w:rPr>
          <w:b/>
        </w:rPr>
      </w:pPr>
      <w:bookmarkStart w:id="15"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26844422"/>
      <w:r w:rsidRPr="00554764">
        <w:rPr>
          <w:i w:val="0"/>
          <w:sz w:val="22"/>
          <w:szCs w:val="22"/>
        </w:rPr>
        <w:t>ZABEZPIECZENIE NALEŻYTEGO WYKONANIA UMOWY</w:t>
      </w:r>
      <w:bookmarkEnd w:id="16"/>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67EED914" w14:textId="77777777" w:rsidR="00A43376" w:rsidRDefault="00A43376" w:rsidP="00A43376">
      <w:pPr>
        <w:jc w:val="center"/>
        <w:rPr>
          <w:b/>
        </w:rPr>
      </w:pPr>
      <w:bookmarkStart w:id="17"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26844423"/>
      <w:r w:rsidRPr="00554764">
        <w:rPr>
          <w:i w:val="0"/>
          <w:sz w:val="22"/>
          <w:szCs w:val="22"/>
        </w:rPr>
        <w:t>ZMIANA I UDZIELANIE WYJAŚNIEŃ DOTYCZĄCYCH SPECYFIKACJI</w:t>
      </w:r>
      <w:bookmarkEnd w:id="18"/>
    </w:p>
    <w:p w14:paraId="5F8E2B09" w14:textId="2A10C0A1" w:rsidR="002244BC" w:rsidRPr="00554764" w:rsidRDefault="00B55412" w:rsidP="000C443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2F9833E7"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w:t>
      </w:r>
      <w:r w:rsidR="00BB00C1" w:rsidRPr="00BB00C1">
        <w:rPr>
          <w:rFonts w:cs="Arial"/>
          <w:b/>
          <w:iCs/>
          <w:szCs w:val="22"/>
        </w:rPr>
        <w:t>załączonych Ogólnych Warunków Dostaw</w:t>
      </w:r>
      <w:r w:rsidR="00BB00C1" w:rsidRPr="00BB00C1">
        <w:rPr>
          <w:rFonts w:cs="Arial"/>
          <w:b/>
          <w:i/>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0C443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27F07FA0" w:rsidR="00B00B47" w:rsidRPr="00554764" w:rsidRDefault="00B00B47" w:rsidP="000C443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w:t>
      </w:r>
      <w:r w:rsidR="00036B4D">
        <w:rPr>
          <w:rFonts w:cs="Arial"/>
          <w:szCs w:val="22"/>
        </w:rPr>
        <w:t>a</w:t>
      </w:r>
      <w:r w:rsidRPr="00554764">
        <w:rPr>
          <w:rFonts w:cs="Arial"/>
          <w:szCs w:val="22"/>
        </w:rPr>
        <w:t xml:space="preserve"> upoważniona do kontaktów z Wykonawcami:</w:t>
      </w:r>
    </w:p>
    <w:p w14:paraId="5CDDE13C" w14:textId="77777777" w:rsidR="00036B4D" w:rsidRPr="00554764" w:rsidRDefault="00036B4D" w:rsidP="00036B4D">
      <w:pPr>
        <w:pStyle w:val="Tekstpodstawowy"/>
        <w:widowControl w:val="0"/>
        <w:autoSpaceDE w:val="0"/>
        <w:autoSpaceDN w:val="0"/>
        <w:adjustRightInd w:val="0"/>
        <w:spacing w:before="120"/>
        <w:ind w:left="1080"/>
        <w:rPr>
          <w:rFonts w:cs="Arial"/>
          <w:szCs w:val="22"/>
        </w:rPr>
      </w:pPr>
      <w:r>
        <w:rPr>
          <w:rFonts w:cs="Arial"/>
          <w:bCs/>
          <w:szCs w:val="22"/>
        </w:rPr>
        <w:t>Piotr Jaromin</w:t>
      </w:r>
      <w:r w:rsidRPr="00554764">
        <w:rPr>
          <w:rFonts w:cs="Arial"/>
          <w:bCs/>
          <w:szCs w:val="22"/>
        </w:rPr>
        <w:t xml:space="preserve"> -</w:t>
      </w:r>
      <w:r w:rsidRPr="00554764">
        <w:rPr>
          <w:rFonts w:cs="Arial"/>
          <w:szCs w:val="22"/>
        </w:rPr>
        <w:t xml:space="preserve"> tel. </w:t>
      </w:r>
      <w:r w:rsidRPr="00976002">
        <w:rPr>
          <w:rFonts w:cs="Arial"/>
          <w:szCs w:val="22"/>
        </w:rPr>
        <w:t>+</w:t>
      </w:r>
      <w:r w:rsidRPr="00814D46">
        <w:t xml:space="preserve"> </w:t>
      </w:r>
      <w:r w:rsidRPr="0007471C">
        <w:rPr>
          <w:rFonts w:cs="Arial"/>
          <w:szCs w:val="22"/>
        </w:rPr>
        <w:t>48 572 993 245</w:t>
      </w:r>
    </w:p>
    <w:p w14:paraId="4716ABF0" w14:textId="77777777" w:rsidR="00036B4D" w:rsidRPr="00036B4D" w:rsidRDefault="00036B4D" w:rsidP="00036B4D">
      <w:pPr>
        <w:pStyle w:val="Akapitzlist"/>
        <w:spacing w:after="120"/>
        <w:ind w:left="1080"/>
        <w:rPr>
          <w:rFonts w:cs="Arial"/>
          <w:szCs w:val="22"/>
        </w:rPr>
      </w:pPr>
      <w:r w:rsidRPr="00036B4D">
        <w:rPr>
          <w:rFonts w:cs="Arial"/>
          <w:szCs w:val="22"/>
        </w:rPr>
        <w:t>w godz. 7:00-15:00</w:t>
      </w:r>
    </w:p>
    <w:p w14:paraId="7AFFD132" w14:textId="77777777" w:rsidR="00A43376" w:rsidRDefault="00A43376" w:rsidP="00A43376">
      <w:pPr>
        <w:jc w:val="center"/>
        <w:rPr>
          <w:b/>
        </w:rPr>
      </w:pPr>
      <w:bookmarkStart w:id="19" w:name="_Toc531244993"/>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19"/>
    </w:p>
    <w:p w14:paraId="5F8E2B13" w14:textId="24C4264B" w:rsidR="00B00B47" w:rsidRPr="00554764" w:rsidRDefault="00B00B47" w:rsidP="00C61DDE">
      <w:pPr>
        <w:pStyle w:val="Nagwek2"/>
        <w:spacing w:before="120" w:after="240"/>
        <w:ind w:left="357" w:hanging="357"/>
        <w:jc w:val="center"/>
        <w:rPr>
          <w:i w:val="0"/>
          <w:sz w:val="22"/>
          <w:szCs w:val="22"/>
        </w:rPr>
      </w:pPr>
      <w:bookmarkStart w:id="20"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0"/>
    </w:p>
    <w:p w14:paraId="5CE815E5" w14:textId="2E9423D6" w:rsidR="004B11FF" w:rsidRDefault="002F53A8" w:rsidP="000C443A">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lastRenderedPageBreak/>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0C443A">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126844425"/>
      <w:r w:rsidRPr="00554764">
        <w:rPr>
          <w:i w:val="0"/>
          <w:sz w:val="22"/>
          <w:szCs w:val="22"/>
        </w:rPr>
        <w:t>TERMIN I MIEJSCE OTWARCIA OFERT</w:t>
      </w:r>
      <w:bookmarkEnd w:id="22"/>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471C46EB" w14:textId="77777777" w:rsidR="0066079A" w:rsidRPr="00554764" w:rsidRDefault="0066079A" w:rsidP="004A208A">
      <w:pPr>
        <w:pStyle w:val="Tekstpodstawowy"/>
        <w:spacing w:before="120"/>
        <w:jc w:val="both"/>
        <w:rPr>
          <w:rFonts w:cs="Arial"/>
          <w:szCs w:val="22"/>
        </w:rPr>
      </w:pPr>
    </w:p>
    <w:p w14:paraId="5F8E2B19" w14:textId="69C4848B"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CC5DE0">
      <w:pPr>
        <w:spacing w:before="120"/>
        <w:ind w:left="284"/>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47FF461D" w:rsidR="009C46C2" w:rsidRPr="004771F4" w:rsidRDefault="009C46C2" w:rsidP="000C443A">
      <w:pPr>
        <w:numPr>
          <w:ilvl w:val="6"/>
          <w:numId w:val="6"/>
        </w:numPr>
        <w:tabs>
          <w:tab w:val="clear" w:pos="5040"/>
          <w:tab w:val="num" w:pos="567"/>
        </w:tabs>
        <w:spacing w:before="120"/>
        <w:ind w:left="567"/>
        <w:jc w:val="both"/>
        <w:rPr>
          <w:rFonts w:cs="Arial"/>
          <w:iCs/>
          <w:szCs w:val="22"/>
        </w:rPr>
      </w:pPr>
      <w:r w:rsidRPr="00564FD8">
        <w:rPr>
          <w:rFonts w:cs="Arial"/>
          <w:szCs w:val="22"/>
        </w:rPr>
        <w:t xml:space="preserve">Aukcja elektroniczna jest </w:t>
      </w:r>
      <w:r w:rsidRPr="004771F4">
        <w:rPr>
          <w:rFonts w:cs="Arial"/>
          <w:iCs/>
          <w:szCs w:val="22"/>
        </w:rPr>
        <w:t>jednoetapowa</w:t>
      </w:r>
      <w:r w:rsidR="004771F4" w:rsidRPr="004771F4">
        <w:rPr>
          <w:rFonts w:cs="Arial"/>
          <w:iCs/>
          <w:szCs w:val="22"/>
        </w:rPr>
        <w:t>.</w:t>
      </w:r>
    </w:p>
    <w:p w14:paraId="3279AA38" w14:textId="77777777" w:rsidR="009C46C2" w:rsidRPr="00564FD8" w:rsidRDefault="009C46C2" w:rsidP="000C443A">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0C443A">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0C443A">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0C443A">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0C443A">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8"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0C443A">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0C443A">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77777777" w:rsidR="009C46C2" w:rsidRPr="00FC2BEA" w:rsidRDefault="009C46C2" w:rsidP="009C46C2">
      <w:pPr>
        <w:spacing w:before="120"/>
        <w:ind w:left="567"/>
        <w:jc w:val="both"/>
        <w:rPr>
          <w:rFonts w:cs="Arial"/>
          <w:szCs w:val="22"/>
        </w:rPr>
      </w:pPr>
      <w:r w:rsidRPr="00FC2BEA">
        <w:rPr>
          <w:rFonts w:cs="Arial"/>
          <w:szCs w:val="22"/>
        </w:rPr>
        <w:t>a. Cena,</w:t>
      </w:r>
    </w:p>
    <w:p w14:paraId="6FADCA67"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0C443A">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6D52A8">
        <w:rPr>
          <w:rFonts w:cs="Arial"/>
          <w:szCs w:val="22"/>
        </w:rPr>
        <w:lastRenderedPageBreak/>
        <w:t>System</w:t>
      </w:r>
      <w:r w:rsidRPr="00FC2BEA">
        <w:rPr>
          <w:rFonts w:cs="Arial"/>
          <w:szCs w:val="22"/>
        </w:rPr>
        <w:t xml:space="preserve"> będzie dostępny dla Zamawiającego i Wykonawców poprzez ogólnodostępną sieć Internet. </w:t>
      </w:r>
    </w:p>
    <w:p w14:paraId="2B5BCD1F" w14:textId="3EE21C9C" w:rsidR="00D50788" w:rsidRDefault="009C46C2" w:rsidP="000C443A">
      <w:pPr>
        <w:numPr>
          <w:ilvl w:val="0"/>
          <w:numId w:val="10"/>
        </w:numPr>
        <w:tabs>
          <w:tab w:val="clear" w:pos="1080"/>
        </w:tabs>
        <w:spacing w:before="120"/>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45597638" w14:textId="77777777" w:rsidR="0066079A" w:rsidRPr="0066079A" w:rsidRDefault="0066079A" w:rsidP="0066079A"/>
    <w:p w14:paraId="5F8E2B58" w14:textId="1EAA0673"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126844427"/>
      <w:r w:rsidRPr="00554764">
        <w:rPr>
          <w:i w:val="0"/>
          <w:sz w:val="22"/>
          <w:szCs w:val="22"/>
        </w:rPr>
        <w:t>TERMIN ZWIĄZANIA OFERTĄ</w:t>
      </w:r>
      <w:bookmarkEnd w:id="27"/>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126844428"/>
      <w:r w:rsidRPr="00554764">
        <w:rPr>
          <w:i w:val="0"/>
          <w:sz w:val="22"/>
          <w:szCs w:val="22"/>
        </w:rPr>
        <w:t>POSTANOWIENIA KOŃCOWE</w:t>
      </w:r>
      <w:bookmarkEnd w:id="29"/>
    </w:p>
    <w:p w14:paraId="5F8E2B5E" w14:textId="1411A4D4" w:rsidR="00083EAC" w:rsidRDefault="00245B81" w:rsidP="000C443A">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CC5DE0" w:rsidRDefault="006642C9"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CC5DE0">
        <w:rPr>
          <w:rFonts w:cs="Arial"/>
          <w:szCs w:val="22"/>
        </w:rPr>
        <w:t xml:space="preserve">Informacja o wyborze najkorzystniejszej oferty przekazywana jest wszystkim Wykonawcom biorącym udział w </w:t>
      </w:r>
      <w:r w:rsidR="00C04E25" w:rsidRPr="00CC5DE0">
        <w:rPr>
          <w:rFonts w:cs="Arial"/>
          <w:szCs w:val="22"/>
        </w:rPr>
        <w:t>Postę</w:t>
      </w:r>
      <w:r w:rsidRPr="00CC5DE0">
        <w:rPr>
          <w:rFonts w:cs="Arial"/>
          <w:szCs w:val="22"/>
        </w:rPr>
        <w:t xml:space="preserve">powaniu, a w przypadku przetargu nieograniczonego zamieszczana również na stronie internetowej Zamawiającego. </w:t>
      </w:r>
    </w:p>
    <w:p w14:paraId="7553AF79" w14:textId="356247AB" w:rsidR="006642C9" w:rsidRPr="00CC5DE0" w:rsidRDefault="006642C9" w:rsidP="006642C9">
      <w:pPr>
        <w:widowControl w:val="0"/>
        <w:autoSpaceDE w:val="0"/>
        <w:autoSpaceDN w:val="0"/>
        <w:adjustRightInd w:val="0"/>
        <w:spacing w:before="120" w:after="120"/>
        <w:ind w:left="567"/>
        <w:jc w:val="both"/>
        <w:rPr>
          <w:rFonts w:cs="Arial"/>
          <w:szCs w:val="22"/>
        </w:rPr>
      </w:pPr>
      <w:r w:rsidRPr="00CC5DE0">
        <w:rPr>
          <w:rFonts w:cs="Arial"/>
          <w:szCs w:val="22"/>
        </w:rPr>
        <w:t xml:space="preserve">Informacja o wyborze najkorzystniejszej oferty zawiera nazwy Wykonawców biorących udział w </w:t>
      </w:r>
      <w:r w:rsidR="00C04E25" w:rsidRPr="00CC5DE0">
        <w:rPr>
          <w:rFonts w:cs="Arial"/>
          <w:szCs w:val="22"/>
        </w:rPr>
        <w:t>Postę</w:t>
      </w:r>
      <w:r w:rsidRPr="00CC5DE0">
        <w:rPr>
          <w:rFonts w:cs="Arial"/>
          <w:szCs w:val="22"/>
        </w:rPr>
        <w:t>powaniu oraz punkty przyznane w poszczególnych kryteriach oceny ofert.</w:t>
      </w:r>
    </w:p>
    <w:p w14:paraId="4AAA9732" w14:textId="05C6CA04" w:rsidR="00236A1F" w:rsidRPr="00554764" w:rsidRDefault="00236A1F"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607AE8CF" w:rsidR="00B00B47" w:rsidRPr="00554764" w:rsidRDefault="003D3FB3"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3D3FB3">
        <w:rPr>
          <w:rFonts w:cs="Arial"/>
          <w:szCs w:val="22"/>
        </w:rPr>
        <w:t>Zamawiający prześl</w:t>
      </w:r>
      <w:r w:rsidR="008B7593">
        <w:rPr>
          <w:rFonts w:cs="Arial"/>
          <w:szCs w:val="22"/>
        </w:rPr>
        <w:t>e</w:t>
      </w:r>
      <w:r w:rsidRPr="003D3FB3">
        <w:rPr>
          <w:rFonts w:cs="Arial"/>
          <w:szCs w:val="22"/>
        </w:rPr>
        <w:t xml:space="preserve"> zamówienie Wykonawcy, który przedłoży ofertę najkorzystniejszą z punktu widzenia kryteriów przyjętych w Specyfikacji. Dopiero otrzymanie takiego zamówienia jest jednoznaczne z udzieleniem Zamówienia.</w:t>
      </w:r>
    </w:p>
    <w:p w14:paraId="5F8E2B62" w14:textId="533369E7" w:rsidR="00B00B47" w:rsidRPr="00554764" w:rsidRDefault="00A52E6D" w:rsidP="000C443A">
      <w:pPr>
        <w:numPr>
          <w:ilvl w:val="0"/>
          <w:numId w:val="5"/>
        </w:numPr>
        <w:tabs>
          <w:tab w:val="clear" w:pos="1440"/>
          <w:tab w:val="num" w:pos="567"/>
        </w:tabs>
        <w:spacing w:before="120" w:after="120"/>
        <w:ind w:left="567" w:hanging="283"/>
        <w:jc w:val="both"/>
        <w:rPr>
          <w:rFonts w:cs="Arial"/>
          <w:szCs w:val="22"/>
        </w:rPr>
      </w:pPr>
      <w:r w:rsidRPr="00A52E6D">
        <w:rPr>
          <w:rFonts w:cs="Arial"/>
          <w:szCs w:val="22"/>
        </w:rPr>
        <w:t xml:space="preserve">W przypadku, jeżeli okaże się, że Wykonawca, którego oferta została wybrana, uchyla się przyjęcia zamówienia do realizacji, Zamawiający wybierze tę </w:t>
      </w:r>
      <w:r w:rsidR="00992A37" w:rsidRPr="00A52E6D">
        <w:rPr>
          <w:rFonts w:cs="Arial"/>
          <w:szCs w:val="22"/>
        </w:rPr>
        <w:t>spośród</w:t>
      </w:r>
      <w:r w:rsidRPr="00A52E6D">
        <w:rPr>
          <w:rFonts w:cs="Arial"/>
          <w:szCs w:val="22"/>
        </w:rPr>
        <w:t xml:space="preserve"> pozostałych ofert, która uzyskała najwyższą liczbę punktów w oparciu o podane kryteria oceny ofert</w:t>
      </w:r>
      <w:r w:rsidR="00A26CAB" w:rsidRPr="00554764">
        <w:rPr>
          <w:rFonts w:cs="Arial"/>
          <w:szCs w:val="22"/>
        </w:rPr>
        <w:t>.</w:t>
      </w:r>
    </w:p>
    <w:p w14:paraId="5F8E2B63" w14:textId="17C64520" w:rsidR="00B00B47" w:rsidRPr="00554764" w:rsidRDefault="0086396B" w:rsidP="000C443A">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Pr="00467B29" w:rsidRDefault="00B00B47" w:rsidP="000C443A">
      <w:pPr>
        <w:numPr>
          <w:ilvl w:val="0"/>
          <w:numId w:val="5"/>
        </w:numPr>
        <w:tabs>
          <w:tab w:val="clear" w:pos="1440"/>
        </w:tabs>
        <w:spacing w:before="120" w:after="120"/>
        <w:ind w:left="567"/>
        <w:jc w:val="both"/>
        <w:rPr>
          <w:rFonts w:cs="Arial"/>
          <w:iCs/>
          <w:szCs w:val="22"/>
        </w:rPr>
      </w:pPr>
      <w:r w:rsidRPr="00467B29">
        <w:rPr>
          <w:rFonts w:cs="Arial"/>
          <w:iCs/>
          <w:szCs w:val="22"/>
        </w:rPr>
        <w:lastRenderedPageBreak/>
        <w:t xml:space="preserve">W przypadku unieważnienia </w:t>
      </w:r>
      <w:r w:rsidR="00C04E25" w:rsidRPr="00467B29">
        <w:rPr>
          <w:rFonts w:cs="Arial"/>
          <w:iCs/>
          <w:szCs w:val="22"/>
        </w:rPr>
        <w:t>Postę</w:t>
      </w:r>
      <w:r w:rsidR="00870551" w:rsidRPr="00467B29">
        <w:rPr>
          <w:rFonts w:cs="Arial"/>
          <w:iCs/>
          <w:szCs w:val="22"/>
        </w:rPr>
        <w:t>powania</w:t>
      </w:r>
      <w:r w:rsidR="001B0036" w:rsidRPr="00467B29">
        <w:rPr>
          <w:rFonts w:cs="Arial"/>
          <w:iCs/>
          <w:szCs w:val="22"/>
        </w:rPr>
        <w:t xml:space="preserve"> </w:t>
      </w:r>
      <w:r w:rsidRPr="00467B29">
        <w:rPr>
          <w:rFonts w:cs="Arial"/>
          <w:iCs/>
          <w:szCs w:val="22"/>
        </w:rPr>
        <w:t xml:space="preserve">o udzielenie </w:t>
      </w:r>
      <w:r w:rsidR="00870551" w:rsidRPr="00467B29">
        <w:rPr>
          <w:rFonts w:cs="Arial"/>
          <w:iCs/>
          <w:szCs w:val="22"/>
        </w:rPr>
        <w:t>Zamówienia</w:t>
      </w:r>
      <w:r w:rsidR="001B0036" w:rsidRPr="00467B29">
        <w:rPr>
          <w:rFonts w:cs="Arial"/>
          <w:iCs/>
          <w:szCs w:val="22"/>
        </w:rPr>
        <w:t xml:space="preserve"> </w:t>
      </w:r>
      <w:r w:rsidRPr="00467B29">
        <w:rPr>
          <w:rFonts w:cs="Arial"/>
          <w:iCs/>
          <w:szCs w:val="22"/>
        </w:rPr>
        <w:t xml:space="preserve">Wykonawcom nie przysługują roszczenia o zwrot kosztów uczestnictwa w </w:t>
      </w:r>
      <w:r w:rsidR="00C04E25" w:rsidRPr="00467B29">
        <w:rPr>
          <w:rFonts w:cs="Arial"/>
          <w:iCs/>
          <w:szCs w:val="22"/>
        </w:rPr>
        <w:t>Postę</w:t>
      </w:r>
      <w:r w:rsidRPr="00467B29">
        <w:rPr>
          <w:rFonts w:cs="Arial"/>
          <w:iCs/>
          <w:szCs w:val="22"/>
        </w:rPr>
        <w:t>powaniu, w szczególności kosztów przygotowania oferty.</w:t>
      </w:r>
    </w:p>
    <w:p w14:paraId="00655258" w14:textId="77777777" w:rsidR="009E0792" w:rsidRPr="002845BB" w:rsidRDefault="009E0792" w:rsidP="000C443A">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p w14:paraId="528332E5" w14:textId="4B646C5F" w:rsidR="00DF28B1" w:rsidRDefault="00F068BC" w:rsidP="00AF36BC">
      <w:pPr>
        <w:pStyle w:val="Nagwek1"/>
        <w:jc w:val="right"/>
        <w:rPr>
          <w:b w:val="0"/>
          <w:bCs w:val="0"/>
        </w:rPr>
        <w:sectPr w:rsidR="00DF28B1" w:rsidSect="006944A9">
          <w:pgSz w:w="11906" w:h="16838"/>
          <w:pgMar w:top="1417" w:right="1417" w:bottom="1417" w:left="1080" w:header="708" w:footer="708" w:gutter="0"/>
          <w:cols w:space="708"/>
          <w:docGrid w:linePitch="360"/>
        </w:sectPr>
      </w:pPr>
      <w:r>
        <w:pict w14:anchorId="669E6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15pt;height:95.85pt">
            <v:imagedata r:id="rId29" o:title=""/>
            <o:lock v:ext="edit" ungrouping="t" rotation="t" cropping="t" verticies="t" text="t" grouping="t"/>
            <o:signatureline v:ext="edit" id="{695B15BC-5559-4C0A-936A-740D7682C1F9}" provid="{00000000-0000-0000-0000-000000000000}" o:suggestedsigner="Prowadzący postępowanie" issignatureline="t"/>
          </v:shape>
        </w:pict>
      </w:r>
      <w:r w:rsidR="002C0934">
        <w:br w:type="page"/>
      </w:r>
    </w:p>
    <w:p w14:paraId="366E4208" w14:textId="64D40A5D" w:rsidR="00FF446B" w:rsidRPr="00FF446B" w:rsidRDefault="00FF446B" w:rsidP="003F3CBA">
      <w:pPr>
        <w:pStyle w:val="Nagwek1"/>
        <w:jc w:val="right"/>
      </w:pPr>
      <w:bookmarkStart w:id="30" w:name="_Toc250626899"/>
      <w:bookmarkStart w:id="31" w:name="_Toc126844429"/>
      <w:bookmarkStart w:id="32" w:name="_Toc531247313"/>
      <w:r w:rsidRPr="00FF446B">
        <w:lastRenderedPageBreak/>
        <w:t xml:space="preserve">Załącznik nr </w:t>
      </w:r>
      <w:bookmarkStart w:id="33" w:name="_Toc126844430"/>
      <w:bookmarkEnd w:id="30"/>
      <w:bookmarkEnd w:id="31"/>
      <w:r w:rsidR="006F36E1">
        <w:t>…………</w:t>
      </w:r>
      <w:r w:rsidRPr="00FF446B">
        <w:t xml:space="preserve"> 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0C443A">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0C443A">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0C443A">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0C443A">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0C443A">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0C443A">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2"/>
    <w:p w14:paraId="1B0ECF49" w14:textId="77777777" w:rsidR="003B561D" w:rsidRPr="004533B3" w:rsidRDefault="003B561D" w:rsidP="00A70891">
      <w:pPr>
        <w:keepNext/>
        <w:spacing w:before="240" w:after="60"/>
        <w:outlineLvl w:val="0"/>
        <w:rPr>
          <w:rFonts w:cs="Arial"/>
          <w:i/>
          <w:sz w:val="20"/>
          <w:szCs w:val="20"/>
        </w:rPr>
      </w:pPr>
    </w:p>
    <w:sectPr w:rsidR="003B561D" w:rsidRPr="004533B3"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3EBC32" w14:textId="77777777" w:rsidR="009D4425" w:rsidRDefault="009D4425">
      <w:r>
        <w:separator/>
      </w:r>
    </w:p>
  </w:endnote>
  <w:endnote w:type="continuationSeparator" w:id="0">
    <w:p w14:paraId="34A69010" w14:textId="77777777" w:rsidR="009D4425" w:rsidRDefault="009D4425">
      <w:r>
        <w:continuationSeparator/>
      </w:r>
    </w:p>
  </w:endnote>
  <w:endnote w:type="continuationNotice" w:id="1">
    <w:p w14:paraId="6F356CF6" w14:textId="77777777" w:rsidR="009D4425" w:rsidRDefault="009D4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112A0B" w:rsidRDefault="00112A0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371C0E2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467B29">
      <w:rPr>
        <w:rStyle w:val="Numerstrony"/>
        <w:rFonts w:cs="Arial"/>
        <w:i/>
        <w:noProof/>
        <w:sz w:val="16"/>
        <w:szCs w:val="16"/>
      </w:rPr>
      <w:t>1</w:t>
    </w:r>
    <w:r w:rsidRPr="004C5CD6">
      <w:rPr>
        <w:rStyle w:val="Numerstrony"/>
        <w:rFonts w:cs="Arial"/>
        <w:i/>
        <w:sz w:val="16"/>
        <w:szCs w:val="16"/>
      </w:rPr>
      <w:fldChar w:fldCharType="end"/>
    </w:r>
  </w:p>
  <w:p w14:paraId="3CD6F068" w14:textId="77777777" w:rsidR="00112A0B" w:rsidRDefault="00112A0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17A1E1C1"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467B29">
      <w:rPr>
        <w:rStyle w:val="Numerstrony"/>
        <w:rFonts w:cs="Arial"/>
        <w:i/>
        <w:noProof/>
        <w:sz w:val="16"/>
        <w:szCs w:val="16"/>
      </w:rPr>
      <w:t>16</w:t>
    </w:r>
    <w:r w:rsidRPr="00554764">
      <w:rPr>
        <w:rStyle w:val="Numerstrony"/>
        <w:rFonts w:cs="Arial"/>
        <w:i/>
        <w:sz w:val="16"/>
        <w:szCs w:val="16"/>
      </w:rPr>
      <w:fldChar w:fldCharType="end"/>
    </w:r>
  </w:p>
  <w:p w14:paraId="5F8E2BE5" w14:textId="6D2ABEE7" w:rsidR="00112A0B" w:rsidRDefault="00112A0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00224643" w:rsidRPr="00224643">
      <w:t xml:space="preserve"> </w:t>
    </w:r>
    <w:r w:rsidR="00CC7AD4" w:rsidRPr="00CC7AD4">
      <w:rPr>
        <w:rFonts w:ascii="Verdana" w:hAnsi="Verdana"/>
        <w:b/>
        <w:bCs/>
        <w:color w:val="999999"/>
        <w:sz w:val="16"/>
        <w:szCs w:val="16"/>
        <w:u w:val="single"/>
      </w:rPr>
      <w:t>PNP/TW/10034/2024</w:t>
    </w:r>
  </w:p>
  <w:p w14:paraId="5F8E2BE6" w14:textId="77777777" w:rsidR="00112A0B" w:rsidRDefault="00112A0B"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82F73" w14:textId="77777777" w:rsidR="009D4425" w:rsidRDefault="009D4425">
      <w:r>
        <w:separator/>
      </w:r>
    </w:p>
  </w:footnote>
  <w:footnote w:type="continuationSeparator" w:id="0">
    <w:p w14:paraId="58B8F18C" w14:textId="77777777" w:rsidR="009D4425" w:rsidRDefault="009D4425">
      <w:r>
        <w:continuationSeparator/>
      </w:r>
    </w:p>
  </w:footnote>
  <w:footnote w:type="continuationNotice" w:id="1">
    <w:p w14:paraId="027B4E9F" w14:textId="77777777" w:rsidR="009D4425" w:rsidRDefault="009D4425"/>
  </w:footnote>
  <w:footnote w:id="2">
    <w:p w14:paraId="764B5652" w14:textId="378B5A0A" w:rsidR="00112A0B" w:rsidRPr="006D7F3D" w:rsidRDefault="00112A0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60FEF" w14:textId="11196D7E" w:rsidR="00112A0B" w:rsidRDefault="00102997">
    <w:pPr>
      <w:pStyle w:val="Nagwek"/>
    </w:pPr>
    <w:r>
      <w:rPr>
        <w:noProof/>
      </w:rPr>
      <mc:AlternateContent>
        <mc:Choice Requires="wps">
          <w:drawing>
            <wp:anchor distT="0" distB="0" distL="114300" distR="114300" simplePos="0" relativeHeight="251659264" behindDoc="0" locked="0" layoutInCell="0" allowOverlap="1" wp14:anchorId="178A445B" wp14:editId="591286C9">
              <wp:simplePos x="0" y="0"/>
              <wp:positionH relativeFrom="page">
                <wp:posOffset>0</wp:posOffset>
              </wp:positionH>
              <wp:positionV relativeFrom="page">
                <wp:posOffset>190500</wp:posOffset>
              </wp:positionV>
              <wp:extent cx="7560310" cy="252095"/>
              <wp:effectExtent l="0" t="0" r="0" b="14605"/>
              <wp:wrapNone/>
              <wp:docPr id="1" name="MSIPCM0f614549a81a0077d794dce9"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8CFAA6" w14:textId="6DBCC0FF" w:rsidR="00102997" w:rsidRPr="00102997" w:rsidRDefault="00102997" w:rsidP="00102997">
                          <w:pPr>
                            <w:rPr>
                              <w:rFonts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78A445B" id="_x0000_t202" coordsize="21600,21600" o:spt="202" path="m,l,21600r21600,l21600,xe">
              <v:stroke joinstyle="miter"/>
              <v:path gradientshapeok="t" o:connecttype="rect"/>
            </v:shapetype>
            <v:shape id="MSIPCM0f614549a81a0077d794dce9"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058CFAA6" w14:textId="6DBCC0FF" w:rsidR="00102997" w:rsidRPr="00102997" w:rsidRDefault="00102997" w:rsidP="00102997">
                    <w:pPr>
                      <w:rPr>
                        <w:rFonts w:cs="Arial"/>
                        <w:color w:val="000000"/>
                        <w:sz w:val="1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E1BEE" w14:textId="56E95196" w:rsidR="00112A0B" w:rsidRDefault="00102997">
    <w:pPr>
      <w:pStyle w:val="Nagwek"/>
    </w:pPr>
    <w:r>
      <w:rPr>
        <w:noProof/>
      </w:rPr>
      <mc:AlternateContent>
        <mc:Choice Requires="wps">
          <w:drawing>
            <wp:anchor distT="0" distB="0" distL="114300" distR="114300" simplePos="0" relativeHeight="251660288" behindDoc="0" locked="0" layoutInCell="0" allowOverlap="1" wp14:anchorId="4FEBC36E" wp14:editId="35383AB7">
              <wp:simplePos x="0" y="0"/>
              <wp:positionH relativeFrom="page">
                <wp:posOffset>0</wp:posOffset>
              </wp:positionH>
              <wp:positionV relativeFrom="page">
                <wp:posOffset>190500</wp:posOffset>
              </wp:positionV>
              <wp:extent cx="7560310" cy="252095"/>
              <wp:effectExtent l="0" t="0" r="0" b="14605"/>
              <wp:wrapNone/>
              <wp:docPr id="2" name="MSIPCM67c44e74accd7c6aead1f211" descr="{&quot;HashCode&quot;:29981251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145EFC" w14:textId="63CE260D" w:rsidR="00102997" w:rsidRPr="00102997" w:rsidRDefault="00102997" w:rsidP="00102997">
                          <w:pPr>
                            <w:rPr>
                              <w:rFonts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FEBC36E" id="_x0000_t202" coordsize="21600,21600" o:spt="202" path="m,l,21600r21600,l21600,xe">
              <v:stroke joinstyle="miter"/>
              <v:path gradientshapeok="t" o:connecttype="rect"/>
            </v:shapetype>
            <v:shape id="MSIPCM67c44e74accd7c6aead1f211" o:spid="_x0000_s1027" type="#_x0000_t202" alt="{&quot;HashCode&quot;:299812515,&quot;Height&quot;:841.0,&quot;Width&quot;:595.0,&quot;Placement&quot;:&quot;Header&quot;,&quot;Index&quot;:&quot;FirstPage&quot;,&quot;Section&quot;:1,&quot;Top&quot;:0.0,&quot;Left&quot;:0.0}" style="position:absolute;margin-left:0;margin-top:15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" o:allowincell="f" filled="f" stroked="f" strokeweight=".5pt">
              <v:textbox inset="20pt,0,,0">
                <w:txbxContent>
                  <w:p w14:paraId="14145EFC" w14:textId="63CE260D" w:rsidR="00102997" w:rsidRPr="00102997" w:rsidRDefault="00102997" w:rsidP="00102997">
                    <w:pPr>
                      <w:rPr>
                        <w:rFonts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E153E6B"/>
    <w:multiLevelType w:val="hybridMultilevel"/>
    <w:tmpl w:val="AC769A2E"/>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4632ED2"/>
    <w:multiLevelType w:val="multilevel"/>
    <w:tmpl w:val="B96E360A"/>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9317E9"/>
    <w:multiLevelType w:val="hybridMultilevel"/>
    <w:tmpl w:val="DC9CD00A"/>
    <w:lvl w:ilvl="0" w:tplc="4094E8E6">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DCE4382"/>
    <w:multiLevelType w:val="multilevel"/>
    <w:tmpl w:val="3C667E7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F342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 w15:restartNumberingAfterBreak="0">
    <w:nsid w:val="47F41426"/>
    <w:multiLevelType w:val="hybridMultilevel"/>
    <w:tmpl w:val="CD34E5A0"/>
    <w:lvl w:ilvl="0" w:tplc="B7CEE672">
      <w:start w:val="1"/>
      <w:numFmt w:val="lowerLetter"/>
      <w:pStyle w:val="StylNagwek2TimesNewRoman12ptWyjustowanyPrzed5pt"/>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9"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0" w15:restartNumberingAfterBreak="0">
    <w:nsid w:val="5D722D4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320497590">
    <w:abstractNumId w:val="5"/>
  </w:num>
  <w:num w:numId="2" w16cid:durableId="164711103">
    <w:abstractNumId w:val="2"/>
  </w:num>
  <w:num w:numId="3" w16cid:durableId="892084499">
    <w:abstractNumId w:val="8"/>
  </w:num>
  <w:num w:numId="4" w16cid:durableId="887717499">
    <w:abstractNumId w:val="21"/>
  </w:num>
  <w:num w:numId="5" w16cid:durableId="1503163910">
    <w:abstractNumId w:val="11"/>
  </w:num>
  <w:num w:numId="6" w16cid:durableId="1325400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588263">
    <w:abstractNumId w:val="1"/>
  </w:num>
  <w:num w:numId="8" w16cid:durableId="544216478">
    <w:abstractNumId w:val="18"/>
  </w:num>
  <w:num w:numId="9" w16cid:durableId="922682773">
    <w:abstractNumId w:val="15"/>
  </w:num>
  <w:num w:numId="10" w16cid:durableId="1690832570">
    <w:abstractNumId w:val="9"/>
  </w:num>
  <w:num w:numId="11" w16cid:durableId="1251887783">
    <w:abstractNumId w:val="22"/>
  </w:num>
  <w:num w:numId="12" w16cid:durableId="57435003">
    <w:abstractNumId w:val="12"/>
  </w:num>
  <w:num w:numId="13" w16cid:durableId="363873302">
    <w:abstractNumId w:val="24"/>
  </w:num>
  <w:num w:numId="14" w16cid:durableId="724523551">
    <w:abstractNumId w:val="19"/>
  </w:num>
  <w:num w:numId="15" w16cid:durableId="1666859776">
    <w:abstractNumId w:val="23"/>
  </w:num>
  <w:num w:numId="16" w16cid:durableId="212158087">
    <w:abstractNumId w:val="17"/>
  </w:num>
  <w:num w:numId="17" w16cid:durableId="692223059">
    <w:abstractNumId w:val="25"/>
  </w:num>
  <w:num w:numId="18" w16cid:durableId="1959095624">
    <w:abstractNumId w:val="7"/>
  </w:num>
  <w:num w:numId="19" w16cid:durableId="249657296">
    <w:abstractNumId w:val="6"/>
  </w:num>
  <w:num w:numId="20" w16cid:durableId="1407801583">
    <w:abstractNumId w:val="0"/>
  </w:num>
  <w:num w:numId="21" w16cid:durableId="139468850">
    <w:abstractNumId w:val="16"/>
  </w:num>
  <w:num w:numId="22" w16cid:durableId="1396853575">
    <w:abstractNumId w:val="10"/>
  </w:num>
  <w:num w:numId="23" w16cid:durableId="2079085014">
    <w:abstractNumId w:val="14"/>
  </w:num>
  <w:num w:numId="24" w16cid:durableId="1296640561">
    <w:abstractNumId w:val="20"/>
  </w:num>
  <w:num w:numId="25" w16cid:durableId="179509139">
    <w:abstractNumId w:val="3"/>
  </w:num>
  <w:num w:numId="26" w16cid:durableId="915894926">
    <w:abstractNumId w:val="4"/>
  </w:num>
  <w:num w:numId="27" w16cid:durableId="61271306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DA1"/>
    <w:rsid w:val="000011C6"/>
    <w:rsid w:val="0000385C"/>
    <w:rsid w:val="00006874"/>
    <w:rsid w:val="0000750D"/>
    <w:rsid w:val="000078BA"/>
    <w:rsid w:val="00010015"/>
    <w:rsid w:val="00011207"/>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50D7"/>
    <w:rsid w:val="00036B4D"/>
    <w:rsid w:val="00037854"/>
    <w:rsid w:val="0004035B"/>
    <w:rsid w:val="00040A88"/>
    <w:rsid w:val="00041572"/>
    <w:rsid w:val="00042641"/>
    <w:rsid w:val="000426F7"/>
    <w:rsid w:val="00042B13"/>
    <w:rsid w:val="00044337"/>
    <w:rsid w:val="00044DCB"/>
    <w:rsid w:val="0004521F"/>
    <w:rsid w:val="00045460"/>
    <w:rsid w:val="00046901"/>
    <w:rsid w:val="000502CD"/>
    <w:rsid w:val="0005128A"/>
    <w:rsid w:val="0005322B"/>
    <w:rsid w:val="00054E22"/>
    <w:rsid w:val="00056041"/>
    <w:rsid w:val="00056560"/>
    <w:rsid w:val="000609C6"/>
    <w:rsid w:val="00061109"/>
    <w:rsid w:val="000624BE"/>
    <w:rsid w:val="00063124"/>
    <w:rsid w:val="00063A46"/>
    <w:rsid w:val="000644F6"/>
    <w:rsid w:val="00067586"/>
    <w:rsid w:val="00071B56"/>
    <w:rsid w:val="00073EE1"/>
    <w:rsid w:val="00076A00"/>
    <w:rsid w:val="00076F01"/>
    <w:rsid w:val="00077996"/>
    <w:rsid w:val="000800CF"/>
    <w:rsid w:val="00081B78"/>
    <w:rsid w:val="00082A5B"/>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0A"/>
    <w:rsid w:val="000A3BC3"/>
    <w:rsid w:val="000A402D"/>
    <w:rsid w:val="000A4F29"/>
    <w:rsid w:val="000A5BE8"/>
    <w:rsid w:val="000A6A0A"/>
    <w:rsid w:val="000B5ECE"/>
    <w:rsid w:val="000B5F26"/>
    <w:rsid w:val="000B7B98"/>
    <w:rsid w:val="000C1B2C"/>
    <w:rsid w:val="000C2265"/>
    <w:rsid w:val="000C3CB0"/>
    <w:rsid w:val="000C443A"/>
    <w:rsid w:val="000C6C69"/>
    <w:rsid w:val="000C7A3F"/>
    <w:rsid w:val="000C7C1A"/>
    <w:rsid w:val="000D036B"/>
    <w:rsid w:val="000D3D9B"/>
    <w:rsid w:val="000D3DDE"/>
    <w:rsid w:val="000D42FC"/>
    <w:rsid w:val="000D568F"/>
    <w:rsid w:val="000E1248"/>
    <w:rsid w:val="000E44C0"/>
    <w:rsid w:val="000E5BBD"/>
    <w:rsid w:val="000E797E"/>
    <w:rsid w:val="000F0653"/>
    <w:rsid w:val="000F0A2C"/>
    <w:rsid w:val="000F0E86"/>
    <w:rsid w:val="000F34AA"/>
    <w:rsid w:val="000F461B"/>
    <w:rsid w:val="000F4636"/>
    <w:rsid w:val="000F5EEC"/>
    <w:rsid w:val="000F687C"/>
    <w:rsid w:val="000F7EBD"/>
    <w:rsid w:val="00102997"/>
    <w:rsid w:val="00104F5F"/>
    <w:rsid w:val="001051AB"/>
    <w:rsid w:val="001071C3"/>
    <w:rsid w:val="00107CEC"/>
    <w:rsid w:val="001107F2"/>
    <w:rsid w:val="00110842"/>
    <w:rsid w:val="00110942"/>
    <w:rsid w:val="0011260B"/>
    <w:rsid w:val="00112969"/>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014"/>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3B61"/>
    <w:rsid w:val="00174EAD"/>
    <w:rsid w:val="00175936"/>
    <w:rsid w:val="00175AF7"/>
    <w:rsid w:val="00176B51"/>
    <w:rsid w:val="00177078"/>
    <w:rsid w:val="00180E04"/>
    <w:rsid w:val="00180E15"/>
    <w:rsid w:val="00182108"/>
    <w:rsid w:val="00183195"/>
    <w:rsid w:val="001866CE"/>
    <w:rsid w:val="00186854"/>
    <w:rsid w:val="0018708B"/>
    <w:rsid w:val="001905DF"/>
    <w:rsid w:val="001917C1"/>
    <w:rsid w:val="00192358"/>
    <w:rsid w:val="00193853"/>
    <w:rsid w:val="00195EE7"/>
    <w:rsid w:val="001A2F4D"/>
    <w:rsid w:val="001A4310"/>
    <w:rsid w:val="001A4F09"/>
    <w:rsid w:val="001A6992"/>
    <w:rsid w:val="001A7B7D"/>
    <w:rsid w:val="001B0036"/>
    <w:rsid w:val="001B1D4A"/>
    <w:rsid w:val="001B2CCC"/>
    <w:rsid w:val="001B2D9B"/>
    <w:rsid w:val="001B33BA"/>
    <w:rsid w:val="001B4058"/>
    <w:rsid w:val="001B4277"/>
    <w:rsid w:val="001B4617"/>
    <w:rsid w:val="001B52D0"/>
    <w:rsid w:val="001B5323"/>
    <w:rsid w:val="001B54D9"/>
    <w:rsid w:val="001C0624"/>
    <w:rsid w:val="001C2146"/>
    <w:rsid w:val="001C40BE"/>
    <w:rsid w:val="001C44D2"/>
    <w:rsid w:val="001C573C"/>
    <w:rsid w:val="001D00BA"/>
    <w:rsid w:val="001D09DD"/>
    <w:rsid w:val="001D0EE6"/>
    <w:rsid w:val="001D56F8"/>
    <w:rsid w:val="001D6BA7"/>
    <w:rsid w:val="001D7EB2"/>
    <w:rsid w:val="001E0BA7"/>
    <w:rsid w:val="001E0D45"/>
    <w:rsid w:val="001E0E18"/>
    <w:rsid w:val="001E1A03"/>
    <w:rsid w:val="001E1D90"/>
    <w:rsid w:val="001E2215"/>
    <w:rsid w:val="001E53B4"/>
    <w:rsid w:val="001E7F79"/>
    <w:rsid w:val="001F2EC1"/>
    <w:rsid w:val="001F50D3"/>
    <w:rsid w:val="001F5C86"/>
    <w:rsid w:val="001F6418"/>
    <w:rsid w:val="002014B1"/>
    <w:rsid w:val="002024B6"/>
    <w:rsid w:val="00202BB4"/>
    <w:rsid w:val="0020430B"/>
    <w:rsid w:val="002044A2"/>
    <w:rsid w:val="00204C49"/>
    <w:rsid w:val="00206BC1"/>
    <w:rsid w:val="002117A0"/>
    <w:rsid w:val="0021274B"/>
    <w:rsid w:val="002132AD"/>
    <w:rsid w:val="00213BD5"/>
    <w:rsid w:val="00215AC7"/>
    <w:rsid w:val="002160C7"/>
    <w:rsid w:val="002163FA"/>
    <w:rsid w:val="002178D1"/>
    <w:rsid w:val="002212BF"/>
    <w:rsid w:val="00221F3F"/>
    <w:rsid w:val="00221FD6"/>
    <w:rsid w:val="002223BD"/>
    <w:rsid w:val="002223E6"/>
    <w:rsid w:val="0022396D"/>
    <w:rsid w:val="0022398E"/>
    <w:rsid w:val="002244BC"/>
    <w:rsid w:val="00224643"/>
    <w:rsid w:val="002247E0"/>
    <w:rsid w:val="00224AD0"/>
    <w:rsid w:val="0022679B"/>
    <w:rsid w:val="002305CB"/>
    <w:rsid w:val="00236A1F"/>
    <w:rsid w:val="00236A8F"/>
    <w:rsid w:val="002375E8"/>
    <w:rsid w:val="002401F0"/>
    <w:rsid w:val="0024069E"/>
    <w:rsid w:val="00241D58"/>
    <w:rsid w:val="00242C3E"/>
    <w:rsid w:val="0024486E"/>
    <w:rsid w:val="002448BF"/>
    <w:rsid w:val="00245B81"/>
    <w:rsid w:val="00245F83"/>
    <w:rsid w:val="00250B1A"/>
    <w:rsid w:val="00251C99"/>
    <w:rsid w:val="00251F1C"/>
    <w:rsid w:val="00252E2F"/>
    <w:rsid w:val="00253C63"/>
    <w:rsid w:val="00255B88"/>
    <w:rsid w:val="002605AD"/>
    <w:rsid w:val="002643D2"/>
    <w:rsid w:val="00265AEA"/>
    <w:rsid w:val="0026777D"/>
    <w:rsid w:val="00267EE8"/>
    <w:rsid w:val="002712F3"/>
    <w:rsid w:val="002720B7"/>
    <w:rsid w:val="00272A44"/>
    <w:rsid w:val="00272F46"/>
    <w:rsid w:val="00273325"/>
    <w:rsid w:val="002736B0"/>
    <w:rsid w:val="002742D8"/>
    <w:rsid w:val="00274C19"/>
    <w:rsid w:val="00275400"/>
    <w:rsid w:val="002772EB"/>
    <w:rsid w:val="002807C2"/>
    <w:rsid w:val="0028083F"/>
    <w:rsid w:val="00283613"/>
    <w:rsid w:val="00283872"/>
    <w:rsid w:val="00283E9A"/>
    <w:rsid w:val="002845BB"/>
    <w:rsid w:val="00285B5B"/>
    <w:rsid w:val="002879DD"/>
    <w:rsid w:val="00290602"/>
    <w:rsid w:val="002908E2"/>
    <w:rsid w:val="0029545F"/>
    <w:rsid w:val="00295DFF"/>
    <w:rsid w:val="00297676"/>
    <w:rsid w:val="002979DE"/>
    <w:rsid w:val="002A2A20"/>
    <w:rsid w:val="002A402A"/>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300EB6"/>
    <w:rsid w:val="00301559"/>
    <w:rsid w:val="003015BA"/>
    <w:rsid w:val="003020BA"/>
    <w:rsid w:val="00302A75"/>
    <w:rsid w:val="003033AF"/>
    <w:rsid w:val="003070A0"/>
    <w:rsid w:val="0030778C"/>
    <w:rsid w:val="00311921"/>
    <w:rsid w:val="00312DAE"/>
    <w:rsid w:val="00313C18"/>
    <w:rsid w:val="003159C6"/>
    <w:rsid w:val="00315C4B"/>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12A5"/>
    <w:rsid w:val="0033288B"/>
    <w:rsid w:val="00332E00"/>
    <w:rsid w:val="003347A9"/>
    <w:rsid w:val="00334E2D"/>
    <w:rsid w:val="00334FBD"/>
    <w:rsid w:val="003352EF"/>
    <w:rsid w:val="00335D1A"/>
    <w:rsid w:val="00336485"/>
    <w:rsid w:val="00337468"/>
    <w:rsid w:val="00346003"/>
    <w:rsid w:val="00351653"/>
    <w:rsid w:val="00351EB2"/>
    <w:rsid w:val="003535E2"/>
    <w:rsid w:val="00354022"/>
    <w:rsid w:val="003545F9"/>
    <w:rsid w:val="00354E18"/>
    <w:rsid w:val="00355963"/>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8031D"/>
    <w:rsid w:val="00380A6D"/>
    <w:rsid w:val="00381F2A"/>
    <w:rsid w:val="00381F38"/>
    <w:rsid w:val="003822DB"/>
    <w:rsid w:val="00382FA1"/>
    <w:rsid w:val="00384075"/>
    <w:rsid w:val="00384405"/>
    <w:rsid w:val="00384A79"/>
    <w:rsid w:val="00384AF5"/>
    <w:rsid w:val="00386075"/>
    <w:rsid w:val="00386996"/>
    <w:rsid w:val="00386F72"/>
    <w:rsid w:val="003916DF"/>
    <w:rsid w:val="003918E7"/>
    <w:rsid w:val="00393CF8"/>
    <w:rsid w:val="00393FEB"/>
    <w:rsid w:val="00395275"/>
    <w:rsid w:val="003957C4"/>
    <w:rsid w:val="00397F86"/>
    <w:rsid w:val="003A08B7"/>
    <w:rsid w:val="003A2956"/>
    <w:rsid w:val="003A2ED5"/>
    <w:rsid w:val="003A3C17"/>
    <w:rsid w:val="003A5ABC"/>
    <w:rsid w:val="003B15F7"/>
    <w:rsid w:val="003B28AE"/>
    <w:rsid w:val="003B2A0D"/>
    <w:rsid w:val="003B3451"/>
    <w:rsid w:val="003B4177"/>
    <w:rsid w:val="003B4C91"/>
    <w:rsid w:val="003B561D"/>
    <w:rsid w:val="003B5CA3"/>
    <w:rsid w:val="003B66EA"/>
    <w:rsid w:val="003C0B04"/>
    <w:rsid w:val="003C1DC3"/>
    <w:rsid w:val="003C7E7E"/>
    <w:rsid w:val="003D1A41"/>
    <w:rsid w:val="003D32E3"/>
    <w:rsid w:val="003D3FB3"/>
    <w:rsid w:val="003D4524"/>
    <w:rsid w:val="003D48E3"/>
    <w:rsid w:val="003D6119"/>
    <w:rsid w:val="003D73D3"/>
    <w:rsid w:val="003E0434"/>
    <w:rsid w:val="003E0577"/>
    <w:rsid w:val="003E180F"/>
    <w:rsid w:val="003E252B"/>
    <w:rsid w:val="003E25C2"/>
    <w:rsid w:val="003E2FA3"/>
    <w:rsid w:val="003E4D85"/>
    <w:rsid w:val="003E619F"/>
    <w:rsid w:val="003F123F"/>
    <w:rsid w:val="003F1349"/>
    <w:rsid w:val="003F24E7"/>
    <w:rsid w:val="003F26D7"/>
    <w:rsid w:val="003F3CBA"/>
    <w:rsid w:val="003F4863"/>
    <w:rsid w:val="003F48BA"/>
    <w:rsid w:val="003F54CC"/>
    <w:rsid w:val="003F5AC0"/>
    <w:rsid w:val="003F5D33"/>
    <w:rsid w:val="004012DF"/>
    <w:rsid w:val="0040188B"/>
    <w:rsid w:val="0040222B"/>
    <w:rsid w:val="00402435"/>
    <w:rsid w:val="00402502"/>
    <w:rsid w:val="00402D51"/>
    <w:rsid w:val="0040344A"/>
    <w:rsid w:val="00404960"/>
    <w:rsid w:val="00405D20"/>
    <w:rsid w:val="0040732A"/>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5AA6"/>
    <w:rsid w:val="004462C4"/>
    <w:rsid w:val="004464B8"/>
    <w:rsid w:val="004503C9"/>
    <w:rsid w:val="00450FE0"/>
    <w:rsid w:val="00451700"/>
    <w:rsid w:val="00451774"/>
    <w:rsid w:val="004522F5"/>
    <w:rsid w:val="00452C44"/>
    <w:rsid w:val="004533B3"/>
    <w:rsid w:val="00455FC5"/>
    <w:rsid w:val="00457452"/>
    <w:rsid w:val="00462B55"/>
    <w:rsid w:val="00462C2F"/>
    <w:rsid w:val="00463D6A"/>
    <w:rsid w:val="004646DD"/>
    <w:rsid w:val="00465789"/>
    <w:rsid w:val="00466A92"/>
    <w:rsid w:val="00467B29"/>
    <w:rsid w:val="00470796"/>
    <w:rsid w:val="004711EC"/>
    <w:rsid w:val="00471979"/>
    <w:rsid w:val="00471B18"/>
    <w:rsid w:val="00471B46"/>
    <w:rsid w:val="0047496B"/>
    <w:rsid w:val="004749E9"/>
    <w:rsid w:val="00474E18"/>
    <w:rsid w:val="00474F25"/>
    <w:rsid w:val="004769DA"/>
    <w:rsid w:val="00476C09"/>
    <w:rsid w:val="004771F4"/>
    <w:rsid w:val="004823C8"/>
    <w:rsid w:val="00485A8A"/>
    <w:rsid w:val="00486955"/>
    <w:rsid w:val="00487BD0"/>
    <w:rsid w:val="00487E28"/>
    <w:rsid w:val="0049494B"/>
    <w:rsid w:val="00496AEB"/>
    <w:rsid w:val="00496E5F"/>
    <w:rsid w:val="004A000F"/>
    <w:rsid w:val="004A052F"/>
    <w:rsid w:val="004A1D3C"/>
    <w:rsid w:val="004A208A"/>
    <w:rsid w:val="004A3DF3"/>
    <w:rsid w:val="004A409A"/>
    <w:rsid w:val="004A4665"/>
    <w:rsid w:val="004A4C9A"/>
    <w:rsid w:val="004A6CB6"/>
    <w:rsid w:val="004B10EA"/>
    <w:rsid w:val="004B11FF"/>
    <w:rsid w:val="004B4284"/>
    <w:rsid w:val="004B6F76"/>
    <w:rsid w:val="004C0C79"/>
    <w:rsid w:val="004C26DD"/>
    <w:rsid w:val="004C5CD6"/>
    <w:rsid w:val="004D03A4"/>
    <w:rsid w:val="004D0C60"/>
    <w:rsid w:val="004D1C8F"/>
    <w:rsid w:val="004D23CC"/>
    <w:rsid w:val="004D26A5"/>
    <w:rsid w:val="004D3DEE"/>
    <w:rsid w:val="004D4A26"/>
    <w:rsid w:val="004D5353"/>
    <w:rsid w:val="004D5388"/>
    <w:rsid w:val="004D7D2E"/>
    <w:rsid w:val="004E0DEC"/>
    <w:rsid w:val="004E1335"/>
    <w:rsid w:val="004E2321"/>
    <w:rsid w:val="004E340F"/>
    <w:rsid w:val="004E42E5"/>
    <w:rsid w:val="004E49FD"/>
    <w:rsid w:val="004E5E35"/>
    <w:rsid w:val="004E6104"/>
    <w:rsid w:val="004F1A63"/>
    <w:rsid w:val="004F52D1"/>
    <w:rsid w:val="004F5D4F"/>
    <w:rsid w:val="00503C70"/>
    <w:rsid w:val="005043F3"/>
    <w:rsid w:val="00504C13"/>
    <w:rsid w:val="00506A85"/>
    <w:rsid w:val="005075F0"/>
    <w:rsid w:val="00510896"/>
    <w:rsid w:val="00510970"/>
    <w:rsid w:val="00511F6F"/>
    <w:rsid w:val="00512E76"/>
    <w:rsid w:val="00515F44"/>
    <w:rsid w:val="00516900"/>
    <w:rsid w:val="00516F3B"/>
    <w:rsid w:val="0052019A"/>
    <w:rsid w:val="00520FFF"/>
    <w:rsid w:val="00521691"/>
    <w:rsid w:val="00523668"/>
    <w:rsid w:val="005237CB"/>
    <w:rsid w:val="00523FBE"/>
    <w:rsid w:val="00530907"/>
    <w:rsid w:val="00531D1F"/>
    <w:rsid w:val="00533266"/>
    <w:rsid w:val="00533930"/>
    <w:rsid w:val="00533AED"/>
    <w:rsid w:val="00533E2C"/>
    <w:rsid w:val="0053572B"/>
    <w:rsid w:val="005370E0"/>
    <w:rsid w:val="0054095A"/>
    <w:rsid w:val="00541631"/>
    <w:rsid w:val="00541EAA"/>
    <w:rsid w:val="0054408D"/>
    <w:rsid w:val="005440B1"/>
    <w:rsid w:val="00546513"/>
    <w:rsid w:val="00554691"/>
    <w:rsid w:val="00554764"/>
    <w:rsid w:val="005566C4"/>
    <w:rsid w:val="00557B41"/>
    <w:rsid w:val="00561CF6"/>
    <w:rsid w:val="00562B96"/>
    <w:rsid w:val="0056352F"/>
    <w:rsid w:val="00563675"/>
    <w:rsid w:val="005646C5"/>
    <w:rsid w:val="0056549A"/>
    <w:rsid w:val="00565872"/>
    <w:rsid w:val="00565F07"/>
    <w:rsid w:val="0056608F"/>
    <w:rsid w:val="005727EB"/>
    <w:rsid w:val="00574A82"/>
    <w:rsid w:val="00575090"/>
    <w:rsid w:val="00576E68"/>
    <w:rsid w:val="00577FE1"/>
    <w:rsid w:val="0058111A"/>
    <w:rsid w:val="005815A9"/>
    <w:rsid w:val="00582478"/>
    <w:rsid w:val="00583F34"/>
    <w:rsid w:val="0058457D"/>
    <w:rsid w:val="00585C69"/>
    <w:rsid w:val="005867CC"/>
    <w:rsid w:val="005867D3"/>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2F"/>
    <w:rsid w:val="005A5B40"/>
    <w:rsid w:val="005A6805"/>
    <w:rsid w:val="005B3334"/>
    <w:rsid w:val="005B3533"/>
    <w:rsid w:val="005B5CE6"/>
    <w:rsid w:val="005B7297"/>
    <w:rsid w:val="005B76B4"/>
    <w:rsid w:val="005B7CB6"/>
    <w:rsid w:val="005C0C1A"/>
    <w:rsid w:val="005C198C"/>
    <w:rsid w:val="005C2346"/>
    <w:rsid w:val="005C3169"/>
    <w:rsid w:val="005C4234"/>
    <w:rsid w:val="005C4C76"/>
    <w:rsid w:val="005C73AA"/>
    <w:rsid w:val="005D26D0"/>
    <w:rsid w:val="005D2CC5"/>
    <w:rsid w:val="005D394A"/>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241A"/>
    <w:rsid w:val="0060404E"/>
    <w:rsid w:val="00604DD1"/>
    <w:rsid w:val="0060593A"/>
    <w:rsid w:val="00605D30"/>
    <w:rsid w:val="00606CAA"/>
    <w:rsid w:val="00606EF9"/>
    <w:rsid w:val="0060788A"/>
    <w:rsid w:val="0060799B"/>
    <w:rsid w:val="00610449"/>
    <w:rsid w:val="00611AF6"/>
    <w:rsid w:val="00611B63"/>
    <w:rsid w:val="00614227"/>
    <w:rsid w:val="0061477D"/>
    <w:rsid w:val="0061564C"/>
    <w:rsid w:val="00617BD1"/>
    <w:rsid w:val="0062040C"/>
    <w:rsid w:val="00622BBA"/>
    <w:rsid w:val="0062362D"/>
    <w:rsid w:val="00625599"/>
    <w:rsid w:val="006259D5"/>
    <w:rsid w:val="00627A29"/>
    <w:rsid w:val="00632DBB"/>
    <w:rsid w:val="00633392"/>
    <w:rsid w:val="00637444"/>
    <w:rsid w:val="00641D72"/>
    <w:rsid w:val="00642A3A"/>
    <w:rsid w:val="00642E03"/>
    <w:rsid w:val="00644957"/>
    <w:rsid w:val="006453F9"/>
    <w:rsid w:val="00646323"/>
    <w:rsid w:val="00647BC8"/>
    <w:rsid w:val="0065088C"/>
    <w:rsid w:val="006524E3"/>
    <w:rsid w:val="0066079A"/>
    <w:rsid w:val="006609EF"/>
    <w:rsid w:val="006630CF"/>
    <w:rsid w:val="006642C9"/>
    <w:rsid w:val="00666A82"/>
    <w:rsid w:val="00670084"/>
    <w:rsid w:val="00670791"/>
    <w:rsid w:val="0067107E"/>
    <w:rsid w:val="00671F38"/>
    <w:rsid w:val="006761D1"/>
    <w:rsid w:val="0068099A"/>
    <w:rsid w:val="00681C30"/>
    <w:rsid w:val="00682BBD"/>
    <w:rsid w:val="00682CF9"/>
    <w:rsid w:val="0068577F"/>
    <w:rsid w:val="006910E3"/>
    <w:rsid w:val="00691F78"/>
    <w:rsid w:val="00693AA3"/>
    <w:rsid w:val="006944A9"/>
    <w:rsid w:val="00694531"/>
    <w:rsid w:val="0069537F"/>
    <w:rsid w:val="006A19D7"/>
    <w:rsid w:val="006A29C3"/>
    <w:rsid w:val="006A3D29"/>
    <w:rsid w:val="006A4939"/>
    <w:rsid w:val="006A5AAD"/>
    <w:rsid w:val="006A5C45"/>
    <w:rsid w:val="006A66FF"/>
    <w:rsid w:val="006A723D"/>
    <w:rsid w:val="006A79EB"/>
    <w:rsid w:val="006B0641"/>
    <w:rsid w:val="006B1D24"/>
    <w:rsid w:val="006B23B4"/>
    <w:rsid w:val="006B3DFC"/>
    <w:rsid w:val="006C0093"/>
    <w:rsid w:val="006C0366"/>
    <w:rsid w:val="006C0E59"/>
    <w:rsid w:val="006C1554"/>
    <w:rsid w:val="006D127C"/>
    <w:rsid w:val="006D2176"/>
    <w:rsid w:val="006D2F20"/>
    <w:rsid w:val="006D3A06"/>
    <w:rsid w:val="006D3D9B"/>
    <w:rsid w:val="006D52A8"/>
    <w:rsid w:val="006D5705"/>
    <w:rsid w:val="006D73D8"/>
    <w:rsid w:val="006D7F3D"/>
    <w:rsid w:val="006E18A6"/>
    <w:rsid w:val="006E1C98"/>
    <w:rsid w:val="006E4283"/>
    <w:rsid w:val="006E45B2"/>
    <w:rsid w:val="006E6FC0"/>
    <w:rsid w:val="006E768C"/>
    <w:rsid w:val="006E7708"/>
    <w:rsid w:val="006F0972"/>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B5F"/>
    <w:rsid w:val="00727D82"/>
    <w:rsid w:val="00727DB6"/>
    <w:rsid w:val="00731138"/>
    <w:rsid w:val="007312DD"/>
    <w:rsid w:val="00735AD8"/>
    <w:rsid w:val="007360DB"/>
    <w:rsid w:val="0073731D"/>
    <w:rsid w:val="007378E0"/>
    <w:rsid w:val="007411BC"/>
    <w:rsid w:val="007424BC"/>
    <w:rsid w:val="00742E15"/>
    <w:rsid w:val="0074319A"/>
    <w:rsid w:val="00743943"/>
    <w:rsid w:val="00744336"/>
    <w:rsid w:val="00745B1E"/>
    <w:rsid w:val="00745B61"/>
    <w:rsid w:val="00746C00"/>
    <w:rsid w:val="007558D1"/>
    <w:rsid w:val="007576BE"/>
    <w:rsid w:val="00760FD2"/>
    <w:rsid w:val="0076179F"/>
    <w:rsid w:val="00762F82"/>
    <w:rsid w:val="0076341D"/>
    <w:rsid w:val="007641E0"/>
    <w:rsid w:val="00764F41"/>
    <w:rsid w:val="00766028"/>
    <w:rsid w:val="007673C3"/>
    <w:rsid w:val="00771AB6"/>
    <w:rsid w:val="007749CD"/>
    <w:rsid w:val="00780243"/>
    <w:rsid w:val="00780E38"/>
    <w:rsid w:val="00782112"/>
    <w:rsid w:val="007830C9"/>
    <w:rsid w:val="0078418D"/>
    <w:rsid w:val="007859F1"/>
    <w:rsid w:val="00786559"/>
    <w:rsid w:val="007868B9"/>
    <w:rsid w:val="00787237"/>
    <w:rsid w:val="007952EA"/>
    <w:rsid w:val="00795674"/>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AD2"/>
    <w:rsid w:val="007B7B38"/>
    <w:rsid w:val="007C099D"/>
    <w:rsid w:val="007C305D"/>
    <w:rsid w:val="007C4163"/>
    <w:rsid w:val="007D0500"/>
    <w:rsid w:val="007D33C1"/>
    <w:rsid w:val="007D5A85"/>
    <w:rsid w:val="007D6ADF"/>
    <w:rsid w:val="007D6E25"/>
    <w:rsid w:val="007E18FA"/>
    <w:rsid w:val="007E1BF6"/>
    <w:rsid w:val="007E4286"/>
    <w:rsid w:val="007E45CD"/>
    <w:rsid w:val="007E4DA7"/>
    <w:rsid w:val="007E6A41"/>
    <w:rsid w:val="007E76B3"/>
    <w:rsid w:val="007E7ECC"/>
    <w:rsid w:val="007F0721"/>
    <w:rsid w:val="007F32E9"/>
    <w:rsid w:val="007F3B4E"/>
    <w:rsid w:val="007F3F10"/>
    <w:rsid w:val="007F4522"/>
    <w:rsid w:val="007F4A06"/>
    <w:rsid w:val="007F539B"/>
    <w:rsid w:val="007F686A"/>
    <w:rsid w:val="00800735"/>
    <w:rsid w:val="008014D3"/>
    <w:rsid w:val="008026AF"/>
    <w:rsid w:val="0080729A"/>
    <w:rsid w:val="008106C7"/>
    <w:rsid w:val="00810EFE"/>
    <w:rsid w:val="00811BA9"/>
    <w:rsid w:val="00812BA7"/>
    <w:rsid w:val="00812E1E"/>
    <w:rsid w:val="00814BEC"/>
    <w:rsid w:val="00817315"/>
    <w:rsid w:val="00817D42"/>
    <w:rsid w:val="00821E24"/>
    <w:rsid w:val="008222C9"/>
    <w:rsid w:val="0082335D"/>
    <w:rsid w:val="00823C9D"/>
    <w:rsid w:val="00823DB7"/>
    <w:rsid w:val="0082700B"/>
    <w:rsid w:val="00827132"/>
    <w:rsid w:val="00830B9B"/>
    <w:rsid w:val="00831976"/>
    <w:rsid w:val="008330FF"/>
    <w:rsid w:val="0083456B"/>
    <w:rsid w:val="0083489A"/>
    <w:rsid w:val="00834B95"/>
    <w:rsid w:val="00835EBA"/>
    <w:rsid w:val="00840026"/>
    <w:rsid w:val="00843EFA"/>
    <w:rsid w:val="00844159"/>
    <w:rsid w:val="00846567"/>
    <w:rsid w:val="008473D5"/>
    <w:rsid w:val="00850F7F"/>
    <w:rsid w:val="0085197B"/>
    <w:rsid w:val="008526B3"/>
    <w:rsid w:val="00852D77"/>
    <w:rsid w:val="008532E4"/>
    <w:rsid w:val="0085422B"/>
    <w:rsid w:val="0085461A"/>
    <w:rsid w:val="00855BBA"/>
    <w:rsid w:val="0085612E"/>
    <w:rsid w:val="00856E88"/>
    <w:rsid w:val="008572C6"/>
    <w:rsid w:val="008579B3"/>
    <w:rsid w:val="008604F4"/>
    <w:rsid w:val="00861949"/>
    <w:rsid w:val="0086396B"/>
    <w:rsid w:val="00863A92"/>
    <w:rsid w:val="008648A0"/>
    <w:rsid w:val="00865FE3"/>
    <w:rsid w:val="008679F3"/>
    <w:rsid w:val="00870551"/>
    <w:rsid w:val="00870976"/>
    <w:rsid w:val="00873171"/>
    <w:rsid w:val="00873BAB"/>
    <w:rsid w:val="008746BC"/>
    <w:rsid w:val="008756C0"/>
    <w:rsid w:val="008763BE"/>
    <w:rsid w:val="008769D8"/>
    <w:rsid w:val="00876D53"/>
    <w:rsid w:val="00876EB0"/>
    <w:rsid w:val="008775A4"/>
    <w:rsid w:val="0088081B"/>
    <w:rsid w:val="00880B02"/>
    <w:rsid w:val="00881690"/>
    <w:rsid w:val="00881862"/>
    <w:rsid w:val="00882D93"/>
    <w:rsid w:val="00883843"/>
    <w:rsid w:val="00883DD0"/>
    <w:rsid w:val="00883E5E"/>
    <w:rsid w:val="00885C84"/>
    <w:rsid w:val="00887E5E"/>
    <w:rsid w:val="00890E16"/>
    <w:rsid w:val="00893F25"/>
    <w:rsid w:val="008940C2"/>
    <w:rsid w:val="008948FF"/>
    <w:rsid w:val="00895F9A"/>
    <w:rsid w:val="00897710"/>
    <w:rsid w:val="00897FDB"/>
    <w:rsid w:val="008A1B9E"/>
    <w:rsid w:val="008A2194"/>
    <w:rsid w:val="008A3138"/>
    <w:rsid w:val="008A3752"/>
    <w:rsid w:val="008A3CBE"/>
    <w:rsid w:val="008A4E8D"/>
    <w:rsid w:val="008A75E5"/>
    <w:rsid w:val="008A7F31"/>
    <w:rsid w:val="008B5C9F"/>
    <w:rsid w:val="008B67EE"/>
    <w:rsid w:val="008B7593"/>
    <w:rsid w:val="008B7E63"/>
    <w:rsid w:val="008C3931"/>
    <w:rsid w:val="008C4975"/>
    <w:rsid w:val="008C6046"/>
    <w:rsid w:val="008C7398"/>
    <w:rsid w:val="008C7425"/>
    <w:rsid w:val="008C76D0"/>
    <w:rsid w:val="008C7FC3"/>
    <w:rsid w:val="008D017C"/>
    <w:rsid w:val="008D184F"/>
    <w:rsid w:val="008D35F6"/>
    <w:rsid w:val="008D36B0"/>
    <w:rsid w:val="008D3981"/>
    <w:rsid w:val="008D63A8"/>
    <w:rsid w:val="008D7347"/>
    <w:rsid w:val="008E2AFA"/>
    <w:rsid w:val="008E2DDB"/>
    <w:rsid w:val="008E5F26"/>
    <w:rsid w:val="008E78A0"/>
    <w:rsid w:val="008E7E44"/>
    <w:rsid w:val="008F0BDE"/>
    <w:rsid w:val="008F118B"/>
    <w:rsid w:val="008F2D9A"/>
    <w:rsid w:val="008F38CF"/>
    <w:rsid w:val="008F3F70"/>
    <w:rsid w:val="008F4919"/>
    <w:rsid w:val="008F4BB9"/>
    <w:rsid w:val="008F4D4B"/>
    <w:rsid w:val="009007CF"/>
    <w:rsid w:val="00901F62"/>
    <w:rsid w:val="009021CD"/>
    <w:rsid w:val="00903FFD"/>
    <w:rsid w:val="009058A0"/>
    <w:rsid w:val="00906449"/>
    <w:rsid w:val="009112FD"/>
    <w:rsid w:val="009132D7"/>
    <w:rsid w:val="00914B45"/>
    <w:rsid w:val="00914DE1"/>
    <w:rsid w:val="00915ED2"/>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44D1C"/>
    <w:rsid w:val="009532D2"/>
    <w:rsid w:val="00954586"/>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24C3"/>
    <w:rsid w:val="009744E3"/>
    <w:rsid w:val="009801A9"/>
    <w:rsid w:val="00984493"/>
    <w:rsid w:val="0098643A"/>
    <w:rsid w:val="00986514"/>
    <w:rsid w:val="00990A80"/>
    <w:rsid w:val="00990F77"/>
    <w:rsid w:val="00991026"/>
    <w:rsid w:val="00991557"/>
    <w:rsid w:val="009916FF"/>
    <w:rsid w:val="0099296E"/>
    <w:rsid w:val="00992A37"/>
    <w:rsid w:val="00992F4F"/>
    <w:rsid w:val="00993EEE"/>
    <w:rsid w:val="0099418F"/>
    <w:rsid w:val="00994991"/>
    <w:rsid w:val="00994BEF"/>
    <w:rsid w:val="009963D9"/>
    <w:rsid w:val="00996A56"/>
    <w:rsid w:val="009A112B"/>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8F3"/>
    <w:rsid w:val="009C2D77"/>
    <w:rsid w:val="009C46C2"/>
    <w:rsid w:val="009C54C0"/>
    <w:rsid w:val="009C7306"/>
    <w:rsid w:val="009C7529"/>
    <w:rsid w:val="009D1070"/>
    <w:rsid w:val="009D3C52"/>
    <w:rsid w:val="009D4425"/>
    <w:rsid w:val="009D4A5E"/>
    <w:rsid w:val="009D4A69"/>
    <w:rsid w:val="009D50EB"/>
    <w:rsid w:val="009E0133"/>
    <w:rsid w:val="009E0792"/>
    <w:rsid w:val="009E0807"/>
    <w:rsid w:val="009E13CA"/>
    <w:rsid w:val="009E15AE"/>
    <w:rsid w:val="009E1D7E"/>
    <w:rsid w:val="009E22D8"/>
    <w:rsid w:val="009E3A3B"/>
    <w:rsid w:val="009E3A61"/>
    <w:rsid w:val="009E7A90"/>
    <w:rsid w:val="009F138C"/>
    <w:rsid w:val="009F1945"/>
    <w:rsid w:val="009F33F9"/>
    <w:rsid w:val="009F4A6D"/>
    <w:rsid w:val="009F4E91"/>
    <w:rsid w:val="009F5315"/>
    <w:rsid w:val="009F6E9F"/>
    <w:rsid w:val="00A00E4A"/>
    <w:rsid w:val="00A010EE"/>
    <w:rsid w:val="00A01B2B"/>
    <w:rsid w:val="00A01CF0"/>
    <w:rsid w:val="00A02333"/>
    <w:rsid w:val="00A0254D"/>
    <w:rsid w:val="00A03F00"/>
    <w:rsid w:val="00A0532B"/>
    <w:rsid w:val="00A05719"/>
    <w:rsid w:val="00A06A22"/>
    <w:rsid w:val="00A10FA1"/>
    <w:rsid w:val="00A11E20"/>
    <w:rsid w:val="00A125A6"/>
    <w:rsid w:val="00A12882"/>
    <w:rsid w:val="00A12A96"/>
    <w:rsid w:val="00A1459F"/>
    <w:rsid w:val="00A16523"/>
    <w:rsid w:val="00A20523"/>
    <w:rsid w:val="00A2134C"/>
    <w:rsid w:val="00A21900"/>
    <w:rsid w:val="00A2193C"/>
    <w:rsid w:val="00A222E4"/>
    <w:rsid w:val="00A2405A"/>
    <w:rsid w:val="00A24847"/>
    <w:rsid w:val="00A26CAB"/>
    <w:rsid w:val="00A26D07"/>
    <w:rsid w:val="00A27A4E"/>
    <w:rsid w:val="00A27C53"/>
    <w:rsid w:val="00A3005C"/>
    <w:rsid w:val="00A304EC"/>
    <w:rsid w:val="00A30B15"/>
    <w:rsid w:val="00A3332E"/>
    <w:rsid w:val="00A34FAD"/>
    <w:rsid w:val="00A35AB0"/>
    <w:rsid w:val="00A411D5"/>
    <w:rsid w:val="00A418A9"/>
    <w:rsid w:val="00A43376"/>
    <w:rsid w:val="00A44E1F"/>
    <w:rsid w:val="00A4627C"/>
    <w:rsid w:val="00A51214"/>
    <w:rsid w:val="00A517B8"/>
    <w:rsid w:val="00A519E0"/>
    <w:rsid w:val="00A52E6D"/>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23F"/>
    <w:rsid w:val="00A835C2"/>
    <w:rsid w:val="00A84282"/>
    <w:rsid w:val="00A84E3E"/>
    <w:rsid w:val="00A85008"/>
    <w:rsid w:val="00A9090F"/>
    <w:rsid w:val="00A913D1"/>
    <w:rsid w:val="00A92A55"/>
    <w:rsid w:val="00A93236"/>
    <w:rsid w:val="00A93935"/>
    <w:rsid w:val="00A944A3"/>
    <w:rsid w:val="00A95618"/>
    <w:rsid w:val="00A9680C"/>
    <w:rsid w:val="00AA0875"/>
    <w:rsid w:val="00AA1AE5"/>
    <w:rsid w:val="00AA251D"/>
    <w:rsid w:val="00AA319B"/>
    <w:rsid w:val="00AA4245"/>
    <w:rsid w:val="00AA5C2E"/>
    <w:rsid w:val="00AA5DCB"/>
    <w:rsid w:val="00AA68B6"/>
    <w:rsid w:val="00AB3120"/>
    <w:rsid w:val="00AB434A"/>
    <w:rsid w:val="00AB469F"/>
    <w:rsid w:val="00AB484C"/>
    <w:rsid w:val="00AB4938"/>
    <w:rsid w:val="00AB6DD1"/>
    <w:rsid w:val="00AC0B80"/>
    <w:rsid w:val="00AC2AF9"/>
    <w:rsid w:val="00AC4380"/>
    <w:rsid w:val="00AC6430"/>
    <w:rsid w:val="00AD01C4"/>
    <w:rsid w:val="00AD0BFE"/>
    <w:rsid w:val="00AD123F"/>
    <w:rsid w:val="00AD142D"/>
    <w:rsid w:val="00AD16B7"/>
    <w:rsid w:val="00AD1C2D"/>
    <w:rsid w:val="00AD22F9"/>
    <w:rsid w:val="00AD2B07"/>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7F7E"/>
    <w:rsid w:val="00B0078E"/>
    <w:rsid w:val="00B00B47"/>
    <w:rsid w:val="00B00F57"/>
    <w:rsid w:val="00B01AB2"/>
    <w:rsid w:val="00B03FC0"/>
    <w:rsid w:val="00B04F3E"/>
    <w:rsid w:val="00B07DA7"/>
    <w:rsid w:val="00B10B2D"/>
    <w:rsid w:val="00B1210D"/>
    <w:rsid w:val="00B12DFD"/>
    <w:rsid w:val="00B135FE"/>
    <w:rsid w:val="00B145D5"/>
    <w:rsid w:val="00B158E0"/>
    <w:rsid w:val="00B15A68"/>
    <w:rsid w:val="00B15BC0"/>
    <w:rsid w:val="00B15CBB"/>
    <w:rsid w:val="00B15FCE"/>
    <w:rsid w:val="00B16540"/>
    <w:rsid w:val="00B202BC"/>
    <w:rsid w:val="00B20598"/>
    <w:rsid w:val="00B21224"/>
    <w:rsid w:val="00B24C21"/>
    <w:rsid w:val="00B26798"/>
    <w:rsid w:val="00B30EAA"/>
    <w:rsid w:val="00B317E2"/>
    <w:rsid w:val="00B35663"/>
    <w:rsid w:val="00B35A8F"/>
    <w:rsid w:val="00B35CB1"/>
    <w:rsid w:val="00B40EC8"/>
    <w:rsid w:val="00B421CC"/>
    <w:rsid w:val="00B436F8"/>
    <w:rsid w:val="00B4643E"/>
    <w:rsid w:val="00B55412"/>
    <w:rsid w:val="00B55E2E"/>
    <w:rsid w:val="00B571A4"/>
    <w:rsid w:val="00B57AF3"/>
    <w:rsid w:val="00B57DCF"/>
    <w:rsid w:val="00B60D2E"/>
    <w:rsid w:val="00B60DEF"/>
    <w:rsid w:val="00B61B87"/>
    <w:rsid w:val="00B61BB7"/>
    <w:rsid w:val="00B63B3D"/>
    <w:rsid w:val="00B66DEB"/>
    <w:rsid w:val="00B709FD"/>
    <w:rsid w:val="00B7310A"/>
    <w:rsid w:val="00B7389D"/>
    <w:rsid w:val="00B740F1"/>
    <w:rsid w:val="00B74336"/>
    <w:rsid w:val="00B74C0B"/>
    <w:rsid w:val="00B74D7F"/>
    <w:rsid w:val="00B74FBD"/>
    <w:rsid w:val="00B75648"/>
    <w:rsid w:val="00B75E4D"/>
    <w:rsid w:val="00B766CB"/>
    <w:rsid w:val="00B82040"/>
    <w:rsid w:val="00B82248"/>
    <w:rsid w:val="00B82EFA"/>
    <w:rsid w:val="00B83DB4"/>
    <w:rsid w:val="00B855B8"/>
    <w:rsid w:val="00B874DA"/>
    <w:rsid w:val="00B91523"/>
    <w:rsid w:val="00B9202D"/>
    <w:rsid w:val="00B9496F"/>
    <w:rsid w:val="00B95DB0"/>
    <w:rsid w:val="00B96A00"/>
    <w:rsid w:val="00B97A7D"/>
    <w:rsid w:val="00BA047D"/>
    <w:rsid w:val="00BA04C5"/>
    <w:rsid w:val="00BA14FD"/>
    <w:rsid w:val="00BA71FF"/>
    <w:rsid w:val="00BB00C1"/>
    <w:rsid w:val="00BB1762"/>
    <w:rsid w:val="00BB2681"/>
    <w:rsid w:val="00BB4108"/>
    <w:rsid w:val="00BB4B53"/>
    <w:rsid w:val="00BB66C9"/>
    <w:rsid w:val="00BB7849"/>
    <w:rsid w:val="00BC0436"/>
    <w:rsid w:val="00BC1335"/>
    <w:rsid w:val="00BC16BD"/>
    <w:rsid w:val="00BC22FE"/>
    <w:rsid w:val="00BC3468"/>
    <w:rsid w:val="00BC629C"/>
    <w:rsid w:val="00BD16C2"/>
    <w:rsid w:val="00BD183F"/>
    <w:rsid w:val="00BD2952"/>
    <w:rsid w:val="00BD2B43"/>
    <w:rsid w:val="00BD460A"/>
    <w:rsid w:val="00BD5333"/>
    <w:rsid w:val="00BD6AA6"/>
    <w:rsid w:val="00BD7399"/>
    <w:rsid w:val="00BE13C4"/>
    <w:rsid w:val="00BE4E61"/>
    <w:rsid w:val="00BE5CB1"/>
    <w:rsid w:val="00BE70B3"/>
    <w:rsid w:val="00BE72B6"/>
    <w:rsid w:val="00BE75AB"/>
    <w:rsid w:val="00BE7C32"/>
    <w:rsid w:val="00BF1A72"/>
    <w:rsid w:val="00BF35CB"/>
    <w:rsid w:val="00BF3E39"/>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F47"/>
    <w:rsid w:val="00C14B3A"/>
    <w:rsid w:val="00C1574F"/>
    <w:rsid w:val="00C16DFF"/>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5671"/>
    <w:rsid w:val="00C35EC4"/>
    <w:rsid w:val="00C37EB5"/>
    <w:rsid w:val="00C40E15"/>
    <w:rsid w:val="00C415EC"/>
    <w:rsid w:val="00C4289F"/>
    <w:rsid w:val="00C43846"/>
    <w:rsid w:val="00C449DF"/>
    <w:rsid w:val="00C458ED"/>
    <w:rsid w:val="00C45976"/>
    <w:rsid w:val="00C47739"/>
    <w:rsid w:val="00C51D83"/>
    <w:rsid w:val="00C54330"/>
    <w:rsid w:val="00C546E0"/>
    <w:rsid w:val="00C56680"/>
    <w:rsid w:val="00C57E27"/>
    <w:rsid w:val="00C6040C"/>
    <w:rsid w:val="00C611B7"/>
    <w:rsid w:val="00C61DDE"/>
    <w:rsid w:val="00C62B83"/>
    <w:rsid w:val="00C66EE3"/>
    <w:rsid w:val="00C710DA"/>
    <w:rsid w:val="00C74590"/>
    <w:rsid w:val="00C7520D"/>
    <w:rsid w:val="00C7520E"/>
    <w:rsid w:val="00C76635"/>
    <w:rsid w:val="00C76DBA"/>
    <w:rsid w:val="00C775B3"/>
    <w:rsid w:val="00C83747"/>
    <w:rsid w:val="00C8472B"/>
    <w:rsid w:val="00C85427"/>
    <w:rsid w:val="00C87308"/>
    <w:rsid w:val="00C87BB9"/>
    <w:rsid w:val="00C90BC6"/>
    <w:rsid w:val="00C91AB6"/>
    <w:rsid w:val="00C91FD9"/>
    <w:rsid w:val="00C93D0D"/>
    <w:rsid w:val="00C95534"/>
    <w:rsid w:val="00C95E3E"/>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7BA"/>
    <w:rsid w:val="00CB5EB5"/>
    <w:rsid w:val="00CB65F8"/>
    <w:rsid w:val="00CB7660"/>
    <w:rsid w:val="00CB7697"/>
    <w:rsid w:val="00CC036F"/>
    <w:rsid w:val="00CC3686"/>
    <w:rsid w:val="00CC3FBD"/>
    <w:rsid w:val="00CC5DE0"/>
    <w:rsid w:val="00CC7AD4"/>
    <w:rsid w:val="00CD15AC"/>
    <w:rsid w:val="00CD37BF"/>
    <w:rsid w:val="00CD40D2"/>
    <w:rsid w:val="00CD4E1E"/>
    <w:rsid w:val="00CD5B2C"/>
    <w:rsid w:val="00CD5E92"/>
    <w:rsid w:val="00CD6238"/>
    <w:rsid w:val="00CD6D97"/>
    <w:rsid w:val="00CE02CD"/>
    <w:rsid w:val="00CE2444"/>
    <w:rsid w:val="00CE3AD1"/>
    <w:rsid w:val="00CE681F"/>
    <w:rsid w:val="00CE6B60"/>
    <w:rsid w:val="00CE6E69"/>
    <w:rsid w:val="00CF0F72"/>
    <w:rsid w:val="00CF137A"/>
    <w:rsid w:val="00CF2819"/>
    <w:rsid w:val="00CF2A97"/>
    <w:rsid w:val="00CF31F9"/>
    <w:rsid w:val="00CF490E"/>
    <w:rsid w:val="00CF5F1F"/>
    <w:rsid w:val="00D0240D"/>
    <w:rsid w:val="00D037D6"/>
    <w:rsid w:val="00D03F1A"/>
    <w:rsid w:val="00D04A11"/>
    <w:rsid w:val="00D07B11"/>
    <w:rsid w:val="00D131B6"/>
    <w:rsid w:val="00D1328F"/>
    <w:rsid w:val="00D14A83"/>
    <w:rsid w:val="00D163C8"/>
    <w:rsid w:val="00D16841"/>
    <w:rsid w:val="00D1733A"/>
    <w:rsid w:val="00D17FB5"/>
    <w:rsid w:val="00D2081C"/>
    <w:rsid w:val="00D21514"/>
    <w:rsid w:val="00D21FB6"/>
    <w:rsid w:val="00D228B9"/>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0AC7"/>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677E"/>
    <w:rsid w:val="00D67A79"/>
    <w:rsid w:val="00D67EE7"/>
    <w:rsid w:val="00D70486"/>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33C3"/>
    <w:rsid w:val="00D95D97"/>
    <w:rsid w:val="00D96BBF"/>
    <w:rsid w:val="00DA0BA2"/>
    <w:rsid w:val="00DA32F3"/>
    <w:rsid w:val="00DA4FE5"/>
    <w:rsid w:val="00DA65E7"/>
    <w:rsid w:val="00DB07B1"/>
    <w:rsid w:val="00DB0966"/>
    <w:rsid w:val="00DB3B6B"/>
    <w:rsid w:val="00DB3D04"/>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BFD"/>
    <w:rsid w:val="00DE0C66"/>
    <w:rsid w:val="00DE11F5"/>
    <w:rsid w:val="00DE12E8"/>
    <w:rsid w:val="00DE1654"/>
    <w:rsid w:val="00DE1EC9"/>
    <w:rsid w:val="00DE24D9"/>
    <w:rsid w:val="00DE2A82"/>
    <w:rsid w:val="00DE351D"/>
    <w:rsid w:val="00DE47A4"/>
    <w:rsid w:val="00DE4DCF"/>
    <w:rsid w:val="00DE5CA6"/>
    <w:rsid w:val="00DE608A"/>
    <w:rsid w:val="00DE6460"/>
    <w:rsid w:val="00DF07CF"/>
    <w:rsid w:val="00DF13F6"/>
    <w:rsid w:val="00DF1CFA"/>
    <w:rsid w:val="00DF28B1"/>
    <w:rsid w:val="00DF5E0A"/>
    <w:rsid w:val="00DF6104"/>
    <w:rsid w:val="00DF7472"/>
    <w:rsid w:val="00DF7B66"/>
    <w:rsid w:val="00DF7CB8"/>
    <w:rsid w:val="00E0047E"/>
    <w:rsid w:val="00E00937"/>
    <w:rsid w:val="00E00C10"/>
    <w:rsid w:val="00E02F50"/>
    <w:rsid w:val="00E06646"/>
    <w:rsid w:val="00E11145"/>
    <w:rsid w:val="00E11316"/>
    <w:rsid w:val="00E12E35"/>
    <w:rsid w:val="00E13750"/>
    <w:rsid w:val="00E148B4"/>
    <w:rsid w:val="00E151C4"/>
    <w:rsid w:val="00E15512"/>
    <w:rsid w:val="00E16615"/>
    <w:rsid w:val="00E169B9"/>
    <w:rsid w:val="00E16B4D"/>
    <w:rsid w:val="00E17147"/>
    <w:rsid w:val="00E207F3"/>
    <w:rsid w:val="00E20B00"/>
    <w:rsid w:val="00E265E5"/>
    <w:rsid w:val="00E2661B"/>
    <w:rsid w:val="00E27325"/>
    <w:rsid w:val="00E302FB"/>
    <w:rsid w:val="00E306C2"/>
    <w:rsid w:val="00E30B7E"/>
    <w:rsid w:val="00E30D5B"/>
    <w:rsid w:val="00E321AB"/>
    <w:rsid w:val="00E327E0"/>
    <w:rsid w:val="00E343B0"/>
    <w:rsid w:val="00E35660"/>
    <w:rsid w:val="00E37D22"/>
    <w:rsid w:val="00E42441"/>
    <w:rsid w:val="00E4324F"/>
    <w:rsid w:val="00E45665"/>
    <w:rsid w:val="00E4569B"/>
    <w:rsid w:val="00E50659"/>
    <w:rsid w:val="00E50BDD"/>
    <w:rsid w:val="00E50DC3"/>
    <w:rsid w:val="00E524FE"/>
    <w:rsid w:val="00E535FD"/>
    <w:rsid w:val="00E54366"/>
    <w:rsid w:val="00E570D5"/>
    <w:rsid w:val="00E60E1A"/>
    <w:rsid w:val="00E6206E"/>
    <w:rsid w:val="00E6293D"/>
    <w:rsid w:val="00E70125"/>
    <w:rsid w:val="00E71338"/>
    <w:rsid w:val="00E72CE0"/>
    <w:rsid w:val="00E73E9B"/>
    <w:rsid w:val="00E74B29"/>
    <w:rsid w:val="00E76531"/>
    <w:rsid w:val="00E77357"/>
    <w:rsid w:val="00E83CA2"/>
    <w:rsid w:val="00E84AD5"/>
    <w:rsid w:val="00E851F2"/>
    <w:rsid w:val="00E87510"/>
    <w:rsid w:val="00E87C6C"/>
    <w:rsid w:val="00E90CEE"/>
    <w:rsid w:val="00E916C7"/>
    <w:rsid w:val="00E92410"/>
    <w:rsid w:val="00E924CE"/>
    <w:rsid w:val="00E93096"/>
    <w:rsid w:val="00EA051A"/>
    <w:rsid w:val="00EA0E7C"/>
    <w:rsid w:val="00EA15F5"/>
    <w:rsid w:val="00EA21C6"/>
    <w:rsid w:val="00EA3849"/>
    <w:rsid w:val="00EA3B6A"/>
    <w:rsid w:val="00EA5473"/>
    <w:rsid w:val="00EA7A27"/>
    <w:rsid w:val="00EA7C17"/>
    <w:rsid w:val="00EB1220"/>
    <w:rsid w:val="00EB2328"/>
    <w:rsid w:val="00EB3984"/>
    <w:rsid w:val="00EB4539"/>
    <w:rsid w:val="00EB53C8"/>
    <w:rsid w:val="00EB6E4A"/>
    <w:rsid w:val="00EC0AC7"/>
    <w:rsid w:val="00EC16CD"/>
    <w:rsid w:val="00EC1AEC"/>
    <w:rsid w:val="00EC3522"/>
    <w:rsid w:val="00EC3540"/>
    <w:rsid w:val="00EC36BC"/>
    <w:rsid w:val="00EC5689"/>
    <w:rsid w:val="00EC5728"/>
    <w:rsid w:val="00EC5854"/>
    <w:rsid w:val="00EC5C4B"/>
    <w:rsid w:val="00EC5D3F"/>
    <w:rsid w:val="00ED04CF"/>
    <w:rsid w:val="00ED2134"/>
    <w:rsid w:val="00ED2567"/>
    <w:rsid w:val="00ED69D0"/>
    <w:rsid w:val="00EE1186"/>
    <w:rsid w:val="00EE4743"/>
    <w:rsid w:val="00EE604E"/>
    <w:rsid w:val="00EE6826"/>
    <w:rsid w:val="00EF01B0"/>
    <w:rsid w:val="00EF3186"/>
    <w:rsid w:val="00EF3D86"/>
    <w:rsid w:val="00EF7111"/>
    <w:rsid w:val="00EF770B"/>
    <w:rsid w:val="00F005D6"/>
    <w:rsid w:val="00F031BB"/>
    <w:rsid w:val="00F03C35"/>
    <w:rsid w:val="00F065CE"/>
    <w:rsid w:val="00F0674D"/>
    <w:rsid w:val="00F068BC"/>
    <w:rsid w:val="00F12EBC"/>
    <w:rsid w:val="00F13F03"/>
    <w:rsid w:val="00F14510"/>
    <w:rsid w:val="00F16EE8"/>
    <w:rsid w:val="00F16F33"/>
    <w:rsid w:val="00F17A97"/>
    <w:rsid w:val="00F2112C"/>
    <w:rsid w:val="00F2299E"/>
    <w:rsid w:val="00F22A3A"/>
    <w:rsid w:val="00F2312A"/>
    <w:rsid w:val="00F24256"/>
    <w:rsid w:val="00F2555A"/>
    <w:rsid w:val="00F27A77"/>
    <w:rsid w:val="00F27D3B"/>
    <w:rsid w:val="00F30162"/>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4074"/>
    <w:rsid w:val="00F54383"/>
    <w:rsid w:val="00F543CA"/>
    <w:rsid w:val="00F54A22"/>
    <w:rsid w:val="00F55C43"/>
    <w:rsid w:val="00F56D55"/>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33A4"/>
    <w:rsid w:val="00FB3B53"/>
    <w:rsid w:val="00FB5C0E"/>
    <w:rsid w:val="00FB627D"/>
    <w:rsid w:val="00FB738C"/>
    <w:rsid w:val="00FC057C"/>
    <w:rsid w:val="00FC127E"/>
    <w:rsid w:val="00FC3E97"/>
    <w:rsid w:val="00FC4942"/>
    <w:rsid w:val="00FC5CCB"/>
    <w:rsid w:val="00FC66F3"/>
    <w:rsid w:val="00FC7908"/>
    <w:rsid w:val="00FD1A3F"/>
    <w:rsid w:val="00FD4132"/>
    <w:rsid w:val="00FD5AF4"/>
    <w:rsid w:val="00FE0B99"/>
    <w:rsid w:val="00FE3C6C"/>
    <w:rsid w:val="00FE449A"/>
    <w:rsid w:val="00FE45C0"/>
    <w:rsid w:val="00FE4A9D"/>
    <w:rsid w:val="00FE4DC8"/>
    <w:rsid w:val="00FE5EE5"/>
    <w:rsid w:val="00FE63FA"/>
    <w:rsid w:val="00FF1919"/>
    <w:rsid w:val="00FF1DD2"/>
    <w:rsid w:val="00FF1F7A"/>
    <w:rsid w:val="00FF23E7"/>
    <w:rsid w:val="00FF2545"/>
    <w:rsid w:val="00FF3692"/>
    <w:rsid w:val="00FF446B"/>
    <w:rsid w:val="00FF45DB"/>
    <w:rsid w:val="00FF4FC6"/>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22BBA"/>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maz_wyliczenie Znak,opis dzialani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9724C3"/>
    <w:pPr>
      <w:keepNext w:val="0"/>
      <w:widowControl w:val="0"/>
      <w:numPr>
        <w:numId w:val="21"/>
      </w:numPr>
      <w:spacing w:before="100" w:after="120"/>
      <w:jc w:val="both"/>
    </w:pPr>
    <w:rPr>
      <w:b w:val="0"/>
      <w:i w:val="0"/>
      <w:color w:val="000000" w:themeColor="text1"/>
      <w:sz w:val="20"/>
      <w:szCs w:val="20"/>
      <w:lang w:eastAsia="ar-SA"/>
    </w:rPr>
  </w:style>
  <w:style w:type="character" w:customStyle="1" w:styleId="ui-provider">
    <w:name w:val="ui-provider"/>
    <w:basedOn w:val="Domylnaczcionkaakapitu"/>
    <w:rsid w:val="005C73AA"/>
  </w:style>
  <w:style w:type="paragraph" w:styleId="Zwykytekst">
    <w:name w:val="Plain Text"/>
    <w:basedOn w:val="Normalny"/>
    <w:link w:val="ZwykytekstZnak"/>
    <w:uiPriority w:val="99"/>
    <w:unhideWhenUsed/>
    <w:rsid w:val="00D0240D"/>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D0240D"/>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53686137">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oz.tauron.pl/swoz2/servlet/HomeServlet?MP_action=publicFilesList&amp;folder=000f0007&amp;MP_module=main"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podatki.gov.pl/wykaz-podatnikow-vat-wyszukiwarka"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podatki.gov.pl/wykaz-podatnikow-vat-wyszukiwarka" TargetMode="External"/><Relationship Id="rId28" Type="http://schemas.openxmlformats.org/officeDocument/2006/relationships/hyperlink" Target="https://swoz.tauron.pl" TargetMode="Externa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tok.cuwr.obsluga.efaktur@tauron.pl" TargetMode="External"/><Relationship Id="rId27" Type="http://schemas.openxmlformats.org/officeDocument/2006/relationships/hyperlink" Target="https://swoz.tauron.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mUs8SqMDCrbAFCMaQMkfGxZ15JD7mNteAWO8EosX6Fw=</DigestValue>
    </Reference>
    <Reference Type="http://www.w3.org/2000/09/xmldsig#Object" URI="#idOfficeObject">
      <DigestMethod Algorithm="http://www.w3.org/2001/04/xmlenc#sha256"/>
      <DigestValue>KMimrHnUC4hQQEmayDlZJ+wxryfGy7W1qT5CJMmQ82k=</DigestValue>
    </Reference>
    <Reference Type="http://uri.etsi.org/01903#SignedProperties" URI="#idSignedProperties">
      <Transforms>
        <Transform Algorithm="http://www.w3.org/TR/2001/REC-xml-c14n-20010315"/>
      </Transforms>
      <DigestMethod Algorithm="http://www.w3.org/2001/04/xmlenc#sha256"/>
      <DigestValue>JTQid1ZVcGjhFPObPA2V92/FhDv+yP7JhngbVATXQCM=</DigestValue>
    </Reference>
    <Reference Type="http://www.w3.org/2000/09/xmldsig#Object" URI="#idValidSigLnImg">
      <DigestMethod Algorithm="http://www.w3.org/2001/04/xmlenc#sha256"/>
      <DigestValue>k5IhTQV+oG0mfw0hhUQmxb39MW/X/O0mCt8nkD4BMLo=</DigestValue>
    </Reference>
    <Reference Type="http://www.w3.org/2000/09/xmldsig#Object" URI="#idInvalidSigLnImg">
      <DigestMethod Algorithm="http://www.w3.org/2001/04/xmlenc#sha256"/>
      <DigestValue>JYH4x5qXBVy4iQ4AFlp8kneITnDBRzmxre9BqPKDPhc=</DigestValue>
    </Reference>
  </SignedInfo>
  <SignatureValue>KsFk2MBkwX96NiXf1M8jboNCaGfVX10O555ssXX1a37oxAVqU1A03u2IP5EStVA3vv3djdQ/VrLw
PifHUnoeNDsY2HdvsXfY7AQr4RSzR85bLxCb7OdSVTRmtgHbXSlD/zUbH47ow4b6GFqE+SVb9aYF
Hq5kkCpZBnKylm3rlen7EAd6LMaVvElwFIUl5rzPzY5/3nsY0Cfrn0XOaq1kSVc/DY20JZrey5kd
wm3nQpcDTjrgkpHvSwBQxlx5vX3AjRl/WsfqeETQYHwfGOYnxyr0ept7tQMcEPBXL8Ysb77caPBP
CNt5XtSMcSYCOR2diGynEDRTqdEsi1K6lePoWQ==</SignatureValue>
  <KeyInfo>
    <X509Data>
      <X509Certificate>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zgzMC4GA1UdEQQnMCWBI1Bpb3RyLkphcm9taW5AdGF1cm9uLXd5dHdhcnphbmllLnBsMB0GA1UdDgQWBBTjwURu9m2J0dgkzTbFLZQo1qFWk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Transform>
          <Transform Algorithm="http://www.w3.org/TR/2001/REC-xml-c14n-20010315"/>
        </Transforms>
        <DigestMethod Algorithm="http://www.w3.org/2001/04/xmlenc#sha256"/>
        <DigestValue>xDFnaEIWKu4330gRnBd0e/MfGxh531ytd/bPyWv1GhY=</DigestValue>
      </Reference>
      <Reference URI="/word/document.xml?ContentType=application/vnd.openxmlformats-officedocument.wordprocessingml.document.main+xml">
        <DigestMethod Algorithm="http://www.w3.org/2001/04/xmlenc#sha256"/>
        <DigestValue>OYMG8b9A+B/GM/UkyEHT37CO5KlhwBAnTDCx+7oZpKQ=</DigestValue>
      </Reference>
      <Reference URI="/word/endnotes.xml?ContentType=application/vnd.openxmlformats-officedocument.wordprocessingml.endnotes+xml">
        <DigestMethod Algorithm="http://www.w3.org/2001/04/xmlenc#sha256"/>
        <DigestValue>8i8L20nuWyBn1jVGyasfwYWoT7YzUxe2Gn8qyWco8i0=</DigestValue>
      </Reference>
      <Reference URI="/word/fontTable.xml?ContentType=application/vnd.openxmlformats-officedocument.wordprocessingml.fontTable+xml">
        <DigestMethod Algorithm="http://www.w3.org/2001/04/xmlenc#sha256"/>
        <DigestValue>fd8ihEEZyxtbed/3ClzxgUz25XYwsWBsPG379DubK9U=</DigestValue>
      </Reference>
      <Reference URI="/word/footer1.xml?ContentType=application/vnd.openxmlformats-officedocument.wordprocessingml.footer+xml">
        <DigestMethod Algorithm="http://www.w3.org/2001/04/xmlenc#sha256"/>
        <DigestValue>O9iSPS72qpKPaJnkQ44+qKGygz4VR3E5o3mJy2pVqyc=</DigestValue>
      </Reference>
      <Reference URI="/word/footer2.xml?ContentType=application/vnd.openxmlformats-officedocument.wordprocessingml.footer+xml">
        <DigestMethod Algorithm="http://www.w3.org/2001/04/xmlenc#sha256"/>
        <DigestValue>ZaEXPHRNRYe9Y/iTOToeDZN7gG6HW7JyWiEPOR6fAwE=</DigestValue>
      </Reference>
      <Reference URI="/word/footer3.xml?ContentType=application/vnd.openxmlformats-officedocument.wordprocessingml.footer+xml">
        <DigestMethod Algorithm="http://www.w3.org/2001/04/xmlenc#sha256"/>
        <DigestValue>fHlLzoOr7YP7FwWRCf3gxdGnnyPtzYvAU7+MXqby4Yo=</DigestValue>
      </Reference>
      <Reference URI="/word/footer4.xml?ContentType=application/vnd.openxmlformats-officedocument.wordprocessingml.footer+xml">
        <DigestMethod Algorithm="http://www.w3.org/2001/04/xmlenc#sha256"/>
        <DigestValue>WdP9xQRbfExJaDWwDazQ/RnD0MDPL0+9SduHAf4/2Bw=</DigestValue>
      </Reference>
      <Reference URI="/word/footer5.xml?ContentType=application/vnd.openxmlformats-officedocument.wordprocessingml.footer+xml">
        <DigestMethod Algorithm="http://www.w3.org/2001/04/xmlenc#sha256"/>
        <DigestValue>MQo4RcoavRwlrajOLRxg1doFhihW3A0T0Tr6mMRQq9M=</DigestValue>
      </Reference>
      <Reference URI="/word/footer6.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7zoNMGCu9q3DdPvEwmsIb3t3zvHX+1+p9Qzlq68EGvo=</DigestValue>
      </Reference>
      <Reference URI="/word/header1.xml?ContentType=application/vnd.openxmlformats-officedocument.wordprocessingml.header+xml">
        <DigestMethod Algorithm="http://www.w3.org/2001/04/xmlenc#sha256"/>
        <DigestValue>BuO4Q0Y/hMEVO2mMxax/fFQR2XVhkUPrkOxa3UdzEPo=</DigestValue>
      </Reference>
      <Reference URI="/word/header2.xml?ContentType=application/vnd.openxmlformats-officedocument.wordprocessingml.header+xml">
        <DigestMethod Algorithm="http://www.w3.org/2001/04/xmlenc#sha256"/>
        <DigestValue>oyd6yrwsUsil9sPdKhVOkvgVvMxMFtil8siGSc03XZQ=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fzyVzsayMlbGl/WqUqMtVZu3zJJV0Fah2Za9qokR7yk=</DigestValue>
      </Reference>
      <Reference URI="/word/numbering.xml?ContentType=application/vnd.openxmlformats-officedocument.wordprocessingml.numbering+xml">
        <DigestMethod Algorithm="http://www.w3.org/2001/04/xmlenc#sha256"/>
        <DigestValue>OAXot3Gwn9A2SJyMP3enxNHbJd8qrIv++4VgzujVmcs=</DigestValue>
      </Reference>
      <Reference URI="/word/settings.xml?ContentType=application/vnd.openxmlformats-officedocument.wordprocessingml.settings+xml">
        <DigestMethod Algorithm="http://www.w3.org/2001/04/xmlenc#sha256"/>
        <DigestValue>sATmBYd+xw5MNVsDYX0wviLuxwOmOrBU5eaApSJSbZg=</DigestValue>
      </Reference>
      <Reference URI="/word/styles.xml?ContentType=application/vnd.openxmlformats-officedocument.wordprocessingml.styles+xml">
        <DigestMethod Algorithm="http://www.w3.org/2001/04/xmlenc#sha256"/>
        <DigestValue>5JcOSX+BAIQKV/dggTwxsFrMG7llt28nBrVilLwhdQ8=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+LeZGCyjRWopLh0rpxtTJlPveCSmVCH475Xky9x3RQ0=</DigestValue>
      </Reference>
    </Manifest>
    <SignatureProperties>
      <SignatureProperty Id="idSignatureTime" Target="#idPackageSignature">
        <mdssi:SignatureTime xmlns:mdssi="http://schemas.openxmlformats.org/package/2006/digital-signature">
          <mdssi:Format>YYYY-MM-DDThh:mm:ssTZD</mdssi:Format>
          <mdssi:Value>2024-12-17T07:26:20Z</mdssi:Value>
        </mdssi:SignatureTime>
      </SignatureProperty>
    </SignatureProperties>
  </Object>
  <Object Id="idOfficeObject">
    <SignatureProperties>
      <SignatureProperty Id="idOfficeV1Details" Target="#idPackageSignature">
        <SignatureInfoV1 xmlns="http://schemas.microsoft.com/office/2006/digsig">
          <SetupID>{695B15BC-5559-4C0A-936A-740D7682C1F9}</SetupID>
          <SignatureText>Piotr Jaromin</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2024-12-17T07:26:20Z</xd:SigningTime>
          <xd:SigningCertificate>
            <xd:Cert>
              <xd:CertDigest>
                <DigestMethod Algorithm="http://www.w3.org/2001/04/xmlenc#sha256"/>
                <DigestValue>1z/QDpX3ccLrJyfdkYi35Edmx45EJw3Yy7t5DqKcNIk=</DigestValue>
              </xd:CertDigest>
              <xd:IssuerSerial>
                <X509IssuerName>CN=TAURON CA1, O=TAURON, C=PL</X509IssuerName>
                <X509SerialNumber>1858862877826758614955027260473345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d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3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RT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X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cAAAAKgAAADMAAACGAAAARwAAAAEAAABVFdRBE9rTQSoAAAAzAAAADQAAAEwAAAAAAAAAAAAAAAAAAAD//////////2gAAABQAGkAbwB0AHIAIABKAGEAcgBvAG0AaQBuAKB7CQAAAAQAAAAJAAAABQAAAAYAAAAEAAAABgAAAAgAAAAGAAAACQAAAA4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YAAAACgAAAFAAAACSAAAAXAAAAAEAAABVFdRBE9rTQQoAAABQAAAAFwAAAEwAAAAAAAAAAAAAAAAAAAD//////////3wAAABQAHIAbwB3AGEAZAB6AAUBYwB5ACAAcABvAHMAdAAZAXAAbwB3AGEAbgBpAGUAiDwGAAAABAAAAAcAAAAJAAAABgAAAAcAAAAFAAAABgAAAAUAAAAFAAAAAwAAAAcAAAAHAAAABQAAAAQAAAAGAAAABwAAAAcAAAAJ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</Object>
  <Object Id="idInvalidSigLnImg">AQAAAGwAAAAAAAAAAAAAAP8AAAB/AAAAAAAAAAAAAACDGgAAPg0AACBFTUYAAAEA/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GE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X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cAAAAKgAAADMAAACGAAAARwAAAAEAAABVFdRBE9rTQSoAAAAzAAAADQAAAEwAAAAAAAAAAAAAAAAAAAD//////////2gAAABQAGkAbwB0AHIAIABKAGEAcgBvAG0AaQBuAE+QCQAAAAQAAAAJAAAABQAAAAYAAAAEAAAABgAAAAgAAAAGAAAACQAAAA4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YAAAACgAAAFAAAACSAAAAXAAAAAEAAABVFdRBE9rTQQoAAABQAAAAFwAAAEwAAAAAAAAAAAAAAAAAAAD//////////3wAAABQAHIAbwB3AGEAZAB6AAUBYwB5ACAAcABvAHMAdAAZAXAAbwB3AGEAbgBpAGUAUHUGAAAABAAAAAcAAAAJAAAABgAAAAcAAAAFAAAABgAAAAUAAAAFAAAAAwAAAAcAAAAHAAAABQAAAAQAAAAGAAAABwAAAAcAAAAJ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85C8F-CA33-4DB3-AE1A-C02FAB486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4.xml><?xml version="1.0" encoding="utf-8"?>
<ds:datastoreItem xmlns:ds="http://schemas.openxmlformats.org/officeDocument/2006/customXml" ds:itemID="{E0690F82-ABA9-413B-873D-D80D82C8A2DD}">
  <ds:schemaRefs>
    <ds:schemaRef ds:uri="http://schemas.openxmlformats.org/officeDocument/2006/bibliography"/>
  </ds:schemaRefs>
</ds:datastoreItem>
</file>

<file path=customXml/itemProps5.xml><?xml version="1.0" encoding="utf-8"?>
<ds:datastoreItem xmlns:ds="http://schemas.openxmlformats.org/officeDocument/2006/customXml" ds:itemID="{260715AB-9217-45D9-86F1-40DCDCAF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14</Pages>
  <Words>4180</Words>
  <Characters>29385</Characters>
  <Application>Microsoft Office Word</Application>
  <DocSecurity>0</DocSecurity>
  <Lines>244</Lines>
  <Paragraphs>66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Jaromin Piotr (TW)</cp:lastModifiedBy>
  <cp:revision>223</cp:revision>
  <cp:lastPrinted>2023-02-22T12:05:00Z</cp:lastPrinted>
  <dcterms:created xsi:type="dcterms:W3CDTF">2023-02-08T12:15:00Z</dcterms:created>
  <dcterms:modified xsi:type="dcterms:W3CDTF">2024-12-17T07:26:00Z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y fmtid="{D5CDD505-2E9C-101B-9397-08002B2CF9AE}" pid="38" name="MSIP_Label_2182083a-1924-42ef-9707-9b6e5a2d09ac_Enabled">
    <vt:lpwstr>true</vt:lpwstr>
  </property>
  <property fmtid="{D5CDD505-2E9C-101B-9397-08002B2CF9AE}" pid="39" name="MSIP_Label_2182083a-1924-42ef-9707-9b6e5a2d09ac_SetDate">
    <vt:lpwstr>2023-07-25T08:44:01Z</vt:lpwstr>
  </property>
  <property fmtid="{D5CDD505-2E9C-101B-9397-08002B2CF9AE}" pid="40" name="MSIP_Label_2182083a-1924-42ef-9707-9b6e5a2d09ac_Method">
    <vt:lpwstr>Privileged</vt:lpwstr>
  </property>
  <property fmtid="{D5CDD505-2E9C-101B-9397-08002B2CF9AE}" pid="41" name="MSIP_Label_2182083a-1924-42ef-9707-9b6e5a2d09ac_Name">
    <vt:lpwstr>2182083a-1924-42ef-9707-9b6e5a2d09ac</vt:lpwstr>
  </property>
  <property fmtid="{D5CDD505-2E9C-101B-9397-08002B2CF9AE}" pid="42" name="MSIP_Label_2182083a-1924-42ef-9707-9b6e5a2d09ac_SiteId">
    <vt:lpwstr>a1414c2b-4967-4d9e-a8c0-b48b4ae6ad7d</vt:lpwstr>
  </property>
  <property fmtid="{D5CDD505-2E9C-101B-9397-08002B2CF9AE}" pid="43" name="MSIP_Label_2182083a-1924-42ef-9707-9b6e5a2d09ac_ActionId">
    <vt:lpwstr>cb38ad55-6700-475e-8e9f-cd980be6df6d</vt:lpwstr>
  </property>
  <property fmtid="{D5CDD505-2E9C-101B-9397-08002B2CF9AE}" pid="44" name="MSIP_Label_2182083a-1924-42ef-9707-9b6e5a2d09ac_ContentBits">
    <vt:lpwstr>1</vt:lpwstr>
  </property>
</Properties>
</file>