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694C2" w14:textId="0CD6FCC5" w:rsidR="00BC4499" w:rsidRPr="00BC4499" w:rsidRDefault="00BC4499" w:rsidP="00BC4499">
      <w:pPr>
        <w:jc w:val="right"/>
        <w:rPr>
          <w:rFonts w:ascii="Arial" w:hAnsi="Arial" w:cs="Arial"/>
          <w:b/>
        </w:rPr>
      </w:pPr>
      <w:r>
        <w:rPr>
          <w:rFonts w:ascii="Arial" w:hAnsi="Arial" w:cs="Arial"/>
          <w:b/>
        </w:rPr>
        <w:t xml:space="preserve">Załącznik nr 2 do </w:t>
      </w:r>
      <w:r w:rsidR="00CC18F1">
        <w:rPr>
          <w:rFonts w:ascii="Arial" w:hAnsi="Arial" w:cs="Arial"/>
          <w:b/>
        </w:rPr>
        <w:t>SWZ</w:t>
      </w:r>
    </w:p>
    <w:p w14:paraId="3E63F1E7" w14:textId="4E73DDF3" w:rsidR="002F3E1E" w:rsidRPr="00C270FC" w:rsidRDefault="002F3E1E" w:rsidP="00A2158C">
      <w:pPr>
        <w:jc w:val="center"/>
        <w:rPr>
          <w:rFonts w:ascii="Arial" w:hAnsi="Arial" w:cs="Arial"/>
          <w:b/>
          <w:color w:val="FF0000"/>
        </w:rPr>
      </w:pPr>
      <w:r w:rsidRPr="00C270FC">
        <w:rPr>
          <w:rFonts w:ascii="Arial" w:hAnsi="Arial" w:cs="Arial"/>
          <w:b/>
          <w:color w:val="FF0000"/>
        </w:rPr>
        <w:t xml:space="preserve">Projekt Umowy </w:t>
      </w:r>
    </w:p>
    <w:p w14:paraId="14F4379A" w14:textId="513A232A" w:rsidR="00162D81" w:rsidRPr="002A1FD0" w:rsidRDefault="00162D81" w:rsidP="00346EFA">
      <w:pPr>
        <w:jc w:val="center"/>
        <w:rPr>
          <w:rFonts w:ascii="Arial" w:hAnsi="Arial" w:cs="Arial"/>
          <w:b/>
        </w:rPr>
      </w:pPr>
      <w:r w:rsidRPr="002A1FD0">
        <w:rPr>
          <w:rFonts w:ascii="Arial" w:hAnsi="Arial" w:cs="Arial"/>
          <w:b/>
        </w:rPr>
        <w:t>UMOWA O ROBOTY BUDOWLANE</w:t>
      </w:r>
      <w:r w:rsidR="00346EFA" w:rsidRPr="002A1FD0">
        <w:rPr>
          <w:rFonts w:ascii="Arial" w:hAnsi="Arial" w:cs="Arial"/>
          <w:b/>
        </w:rPr>
        <w:t xml:space="preserve"> NR …………………………..</w:t>
      </w:r>
    </w:p>
    <w:p w14:paraId="7805D05B" w14:textId="33600869" w:rsidR="00162D81" w:rsidRPr="002A1FD0" w:rsidRDefault="00346EFA" w:rsidP="00174EB6">
      <w:pPr>
        <w:jc w:val="both"/>
        <w:rPr>
          <w:rFonts w:ascii="Arial" w:hAnsi="Arial" w:cs="Arial"/>
        </w:rPr>
      </w:pPr>
      <w:r w:rsidRPr="002A1FD0">
        <w:rPr>
          <w:rFonts w:ascii="Arial" w:hAnsi="Arial" w:cs="Arial"/>
        </w:rPr>
        <w:t xml:space="preserve">zawarta we Wrocławiu pomiędzy: </w:t>
      </w:r>
    </w:p>
    <w:p w14:paraId="121722DB" w14:textId="60D5E565" w:rsidR="00346EFA" w:rsidRPr="002A1FD0" w:rsidRDefault="00346EFA" w:rsidP="00174EB6">
      <w:pPr>
        <w:jc w:val="both"/>
        <w:rPr>
          <w:rFonts w:ascii="Arial" w:hAnsi="Arial" w:cs="Arial"/>
        </w:rPr>
      </w:pPr>
      <w:r w:rsidRPr="002A1FD0">
        <w:rPr>
          <w:rFonts w:ascii="Arial" w:hAnsi="Arial" w:cs="Arial"/>
        </w:rPr>
        <w:t>TAURON Obsługa Klienta sp. z o.o. z siedzibą we Wrocławiu (53-128), przy ul. Sudeckiej 95-97, wpisaną do rejestru przedsiębiorców Krajowego Rejestru Sądowego prowadzonego przez Sąd Rejonowy dla Wrocławia – Fabrycznej we Wrocławiu, VI Wydział Gospodarczy Krajowego Rejestru Sądowego, pod numerem KRS: 0000281888, REGON: 020520830, NIP:899-260-47-50, o kapitale zakładowym w</w:t>
      </w:r>
      <w:r w:rsidR="002A1FD0" w:rsidRPr="002A1FD0">
        <w:rPr>
          <w:rFonts w:ascii="Arial" w:hAnsi="Arial" w:cs="Arial"/>
        </w:rPr>
        <w:t> </w:t>
      </w:r>
      <w:r w:rsidRPr="002A1FD0">
        <w:rPr>
          <w:rFonts w:ascii="Arial" w:hAnsi="Arial" w:cs="Arial"/>
        </w:rPr>
        <w:t>wysokości: 4.920.500,00 zł, posiadającą status dużego przedsiębiorcy w rozumieniu art. 4 pkt 6) w</w:t>
      </w:r>
      <w:r w:rsidR="002A1FD0" w:rsidRPr="002A1FD0">
        <w:rPr>
          <w:rFonts w:ascii="Arial" w:hAnsi="Arial" w:cs="Arial"/>
        </w:rPr>
        <w:t> </w:t>
      </w:r>
      <w:r w:rsidRPr="002A1FD0">
        <w:rPr>
          <w:rFonts w:ascii="Arial" w:hAnsi="Arial" w:cs="Arial"/>
        </w:rPr>
        <w:t>zw. z art. 4c Ustawy z dnia 8 marca 2013 roku o</w:t>
      </w:r>
      <w:r w:rsidR="002A1FD0">
        <w:rPr>
          <w:rFonts w:ascii="Arial" w:hAnsi="Arial" w:cs="Arial"/>
        </w:rPr>
        <w:t> </w:t>
      </w:r>
      <w:r w:rsidRPr="002A1FD0">
        <w:rPr>
          <w:rFonts w:ascii="Arial" w:hAnsi="Arial" w:cs="Arial"/>
        </w:rPr>
        <w:t>przeciwdziałaniu nadmiernym opóźnieniom w</w:t>
      </w:r>
      <w:r w:rsidR="002A1FD0" w:rsidRPr="002A1FD0">
        <w:rPr>
          <w:rFonts w:ascii="Arial" w:hAnsi="Arial" w:cs="Arial"/>
        </w:rPr>
        <w:t> </w:t>
      </w:r>
      <w:r w:rsidRPr="002A1FD0">
        <w:rPr>
          <w:rFonts w:ascii="Arial" w:hAnsi="Arial" w:cs="Arial"/>
        </w:rPr>
        <w:t>transakcjach handlowych, zwaną dalej „Zamawiającym”, reprezentowaną przez:</w:t>
      </w:r>
    </w:p>
    <w:p w14:paraId="1CA0DF56" w14:textId="77777777" w:rsidR="00162D81" w:rsidRPr="002A1FD0" w:rsidRDefault="00162D81" w:rsidP="00162D81">
      <w:pPr>
        <w:rPr>
          <w:rFonts w:ascii="Arial" w:hAnsi="Arial" w:cs="Arial"/>
        </w:rPr>
      </w:pPr>
      <w:r w:rsidRPr="002A1FD0">
        <w:rPr>
          <w:rFonts w:ascii="Arial" w:hAnsi="Arial" w:cs="Arial"/>
        </w:rPr>
        <w:t>1. …………………………………………………………</w:t>
      </w:r>
    </w:p>
    <w:p w14:paraId="62A4AD6C" w14:textId="77777777" w:rsidR="00162D81" w:rsidRPr="002A1FD0" w:rsidRDefault="00162D81" w:rsidP="00162D81">
      <w:pPr>
        <w:rPr>
          <w:rFonts w:ascii="Arial" w:hAnsi="Arial" w:cs="Arial"/>
        </w:rPr>
      </w:pPr>
      <w:r w:rsidRPr="002A1FD0">
        <w:rPr>
          <w:rFonts w:ascii="Arial" w:hAnsi="Arial" w:cs="Arial"/>
        </w:rPr>
        <w:t>2. …………………………………………………………</w:t>
      </w:r>
    </w:p>
    <w:p w14:paraId="629DF780" w14:textId="77777777" w:rsidR="00162D81" w:rsidRPr="002A1FD0" w:rsidRDefault="00162D81" w:rsidP="00162D81">
      <w:pPr>
        <w:rPr>
          <w:rFonts w:ascii="Arial" w:hAnsi="Arial" w:cs="Arial"/>
        </w:rPr>
      </w:pPr>
      <w:r w:rsidRPr="002A1FD0">
        <w:rPr>
          <w:rFonts w:ascii="Arial" w:hAnsi="Arial" w:cs="Arial"/>
        </w:rPr>
        <w:t>a</w:t>
      </w:r>
    </w:p>
    <w:p w14:paraId="612CDF96" w14:textId="676BD384" w:rsidR="00162D81" w:rsidRPr="002A1FD0" w:rsidRDefault="00162D81" w:rsidP="00174EB6">
      <w:pPr>
        <w:jc w:val="both"/>
        <w:rPr>
          <w:rFonts w:ascii="Arial" w:hAnsi="Arial" w:cs="Arial"/>
        </w:rPr>
      </w:pPr>
      <w:r w:rsidRPr="002A1FD0">
        <w:rPr>
          <w:rFonts w:ascii="Arial" w:hAnsi="Arial" w:cs="Arial"/>
        </w:rPr>
        <w:t>[] z siedzibą w [], ul. [], zarejestrowaną w Sądzie Rejonowym [] w [], Wydział [] Gospodarczy Krajowego Rejestru Sądowego, pod nr KRS: [], numer identyfikacji podatkowej NIP: [], REGON: [], wysokość kapitału zakładowego: [] złotych, zwaną dalej „W</w:t>
      </w:r>
      <w:r w:rsidR="00174EB6" w:rsidRPr="002A1FD0">
        <w:rPr>
          <w:rFonts w:ascii="Arial" w:hAnsi="Arial" w:cs="Arial"/>
        </w:rPr>
        <w:t>ykonawcą”, reprezentowaną przez</w:t>
      </w:r>
      <w:r w:rsidRPr="002A1FD0">
        <w:rPr>
          <w:rFonts w:ascii="Arial" w:hAnsi="Arial" w:cs="Arial"/>
        </w:rPr>
        <w:t>:</w:t>
      </w:r>
    </w:p>
    <w:p w14:paraId="118A6186" w14:textId="77777777" w:rsidR="00162D81" w:rsidRPr="002A1FD0" w:rsidRDefault="00162D81" w:rsidP="00162D81">
      <w:pPr>
        <w:rPr>
          <w:rFonts w:ascii="Arial" w:hAnsi="Arial" w:cs="Arial"/>
        </w:rPr>
      </w:pPr>
      <w:r w:rsidRPr="002A1FD0">
        <w:rPr>
          <w:rFonts w:ascii="Arial" w:hAnsi="Arial" w:cs="Arial"/>
        </w:rPr>
        <w:t>1. …………………………………………………………</w:t>
      </w:r>
    </w:p>
    <w:p w14:paraId="04CC17F7" w14:textId="77777777" w:rsidR="00162D81" w:rsidRPr="002A1FD0" w:rsidRDefault="00162D81" w:rsidP="00162D81">
      <w:pPr>
        <w:rPr>
          <w:rFonts w:ascii="Arial" w:hAnsi="Arial" w:cs="Arial"/>
        </w:rPr>
      </w:pPr>
      <w:r w:rsidRPr="002A1FD0">
        <w:rPr>
          <w:rFonts w:ascii="Arial" w:hAnsi="Arial" w:cs="Arial"/>
        </w:rPr>
        <w:t>2. …………………………………………………………</w:t>
      </w:r>
    </w:p>
    <w:p w14:paraId="24C020BF" w14:textId="77777777" w:rsidR="00162D81" w:rsidRPr="002A1FD0" w:rsidRDefault="00162D81" w:rsidP="00174EB6">
      <w:pPr>
        <w:jc w:val="both"/>
        <w:rPr>
          <w:rFonts w:ascii="Arial" w:hAnsi="Arial" w:cs="Arial"/>
        </w:rPr>
      </w:pPr>
      <w:r w:rsidRPr="002A1FD0">
        <w:rPr>
          <w:rFonts w:ascii="Arial" w:hAnsi="Arial" w:cs="Arial"/>
        </w:rPr>
        <w:t>zwanymi dalej łącznie Stronami, a oddzielnie Stroną,</w:t>
      </w:r>
    </w:p>
    <w:p w14:paraId="79B4F3D5" w14:textId="28256D89" w:rsidR="00162D81" w:rsidRPr="002A1FD0" w:rsidRDefault="00162D81" w:rsidP="00174EB6">
      <w:pPr>
        <w:jc w:val="both"/>
        <w:rPr>
          <w:rFonts w:ascii="Arial" w:hAnsi="Arial" w:cs="Arial"/>
        </w:rPr>
      </w:pPr>
      <w:r w:rsidRPr="002A1FD0">
        <w:rPr>
          <w:rFonts w:ascii="Arial" w:hAnsi="Arial" w:cs="Arial"/>
        </w:rPr>
        <w:t>W rezultacie wyboru Wykonawcy w pr</w:t>
      </w:r>
      <w:r w:rsidR="00346EFA" w:rsidRPr="002A1FD0">
        <w:rPr>
          <w:rFonts w:ascii="Arial" w:hAnsi="Arial" w:cs="Arial"/>
        </w:rPr>
        <w:t xml:space="preserve">zeprowadzonym postępowaniu nr </w:t>
      </w:r>
      <w:r w:rsidR="0034058C">
        <w:rPr>
          <w:rFonts w:ascii="Arial" w:hAnsi="Arial" w:cs="Arial"/>
        </w:rPr>
        <w:t>PNP</w:t>
      </w:r>
      <w:r w:rsidR="0034058C" w:rsidRPr="0034058C">
        <w:rPr>
          <w:rFonts w:ascii="Arial" w:hAnsi="Arial" w:cs="Arial"/>
        </w:rPr>
        <w:t>/TOK/08188/2024</w:t>
      </w:r>
      <w:r w:rsidRPr="002A1FD0">
        <w:rPr>
          <w:rFonts w:ascii="Arial" w:hAnsi="Arial" w:cs="Arial"/>
        </w:rPr>
        <w:t xml:space="preserve"> o</w:t>
      </w:r>
      <w:r w:rsidR="002A1FD0">
        <w:rPr>
          <w:rFonts w:ascii="Arial" w:hAnsi="Arial" w:cs="Arial"/>
        </w:rPr>
        <w:t> </w:t>
      </w:r>
      <w:r w:rsidRPr="002A1FD0">
        <w:rPr>
          <w:rFonts w:ascii="Arial" w:hAnsi="Arial" w:cs="Arial"/>
        </w:rPr>
        <w:t xml:space="preserve">udzielenie zamówienia </w:t>
      </w:r>
      <w:r w:rsidR="00346EFA" w:rsidRPr="002A1FD0">
        <w:rPr>
          <w:rFonts w:ascii="Arial" w:hAnsi="Arial" w:cs="Arial"/>
        </w:rPr>
        <w:t xml:space="preserve">niepublicznego w trybie </w:t>
      </w:r>
      <w:r w:rsidR="00A76AEA">
        <w:rPr>
          <w:rFonts w:ascii="Arial" w:hAnsi="Arial" w:cs="Arial"/>
        </w:rPr>
        <w:t xml:space="preserve">przetargu nieograniczonego </w:t>
      </w:r>
      <w:r w:rsidR="00346EFA" w:rsidRPr="002A1FD0">
        <w:rPr>
          <w:rFonts w:ascii="Arial" w:hAnsi="Arial" w:cs="Arial"/>
        </w:rPr>
        <w:t xml:space="preserve"> </w:t>
      </w:r>
      <w:r w:rsidRPr="002A1FD0">
        <w:rPr>
          <w:rFonts w:ascii="Arial" w:hAnsi="Arial" w:cs="Arial"/>
        </w:rPr>
        <w:t xml:space="preserve">na </w:t>
      </w:r>
      <w:r w:rsidR="00346EFA" w:rsidRPr="002A1FD0">
        <w:rPr>
          <w:rFonts w:ascii="Arial" w:hAnsi="Arial" w:cs="Arial"/>
        </w:rPr>
        <w:t>zadanie pn.: „</w:t>
      </w:r>
      <w:r w:rsidR="00E15F5E" w:rsidRPr="002A1FD0">
        <w:rPr>
          <w:rFonts w:ascii="Arial" w:hAnsi="Arial" w:cs="Arial"/>
        </w:rPr>
        <w:t>Dostosowani</w:t>
      </w:r>
      <w:r w:rsidR="00E15F5E">
        <w:rPr>
          <w:rFonts w:ascii="Arial" w:hAnsi="Arial" w:cs="Arial"/>
        </w:rPr>
        <w:t>e</w:t>
      </w:r>
      <w:r w:rsidR="00E15F5E" w:rsidRPr="002A1FD0">
        <w:rPr>
          <w:rFonts w:ascii="Arial" w:hAnsi="Arial" w:cs="Arial"/>
        </w:rPr>
        <w:t xml:space="preserve"> </w:t>
      </w:r>
      <w:r w:rsidR="00346EFA" w:rsidRPr="002A1FD0">
        <w:rPr>
          <w:rFonts w:ascii="Arial" w:hAnsi="Arial" w:cs="Arial"/>
        </w:rPr>
        <w:t xml:space="preserve">lokalu w </w:t>
      </w:r>
      <w:r w:rsidR="007B41A5">
        <w:rPr>
          <w:rFonts w:ascii="Arial" w:hAnsi="Arial" w:cs="Arial"/>
        </w:rPr>
        <w:t xml:space="preserve">Dębicy </w:t>
      </w:r>
      <w:r w:rsidR="00346EFA" w:rsidRPr="002A1FD0">
        <w:rPr>
          <w:rFonts w:ascii="Arial" w:hAnsi="Arial" w:cs="Arial"/>
        </w:rPr>
        <w:t xml:space="preserve"> ul. </w:t>
      </w:r>
      <w:r w:rsidR="007B41A5">
        <w:rPr>
          <w:rFonts w:ascii="Arial" w:hAnsi="Arial" w:cs="Arial"/>
        </w:rPr>
        <w:t>Kolejowa 27</w:t>
      </w:r>
      <w:r w:rsidR="00346EFA" w:rsidRPr="002A1FD0">
        <w:rPr>
          <w:rFonts w:ascii="Arial" w:hAnsi="Arial" w:cs="Arial"/>
        </w:rPr>
        <w:t>, do potrzeb obsługi Klienta Grupy TAURON dla TAURON Obsługi Klienta sp. z o.o.” na podstawie Regulaminu Udzielania Zamówień w Grupie TAURON</w:t>
      </w:r>
      <w:r w:rsidRPr="002A1FD0">
        <w:rPr>
          <w:rFonts w:ascii="Arial" w:hAnsi="Arial" w:cs="Arial"/>
        </w:rPr>
        <w:t xml:space="preserve">, została zawarta Umowa </w:t>
      </w:r>
      <w:r w:rsidR="00346EFA" w:rsidRPr="002A1FD0">
        <w:rPr>
          <w:rFonts w:ascii="Arial" w:hAnsi="Arial" w:cs="Arial"/>
        </w:rPr>
        <w:t xml:space="preserve">o następującej treści: </w:t>
      </w:r>
    </w:p>
    <w:p w14:paraId="2DFB3847" w14:textId="77777777" w:rsidR="00162D81" w:rsidRPr="002A1FD0" w:rsidRDefault="00162D81" w:rsidP="003B0448">
      <w:pPr>
        <w:spacing w:before="240" w:after="0"/>
        <w:jc w:val="center"/>
        <w:rPr>
          <w:rFonts w:ascii="Arial" w:hAnsi="Arial" w:cs="Arial"/>
          <w:b/>
        </w:rPr>
      </w:pPr>
      <w:r w:rsidRPr="002A1FD0">
        <w:rPr>
          <w:rFonts w:ascii="Arial" w:hAnsi="Arial" w:cs="Arial"/>
          <w:b/>
        </w:rPr>
        <w:t>§1</w:t>
      </w:r>
    </w:p>
    <w:p w14:paraId="19AAC60D" w14:textId="77777777" w:rsidR="00162D81" w:rsidRPr="002A1FD0" w:rsidRDefault="00162D81" w:rsidP="003B0448">
      <w:pPr>
        <w:spacing w:after="0"/>
        <w:jc w:val="center"/>
        <w:rPr>
          <w:rFonts w:ascii="Arial" w:hAnsi="Arial" w:cs="Arial"/>
          <w:b/>
        </w:rPr>
      </w:pPr>
      <w:r w:rsidRPr="002A1FD0">
        <w:rPr>
          <w:rFonts w:ascii="Arial" w:hAnsi="Arial" w:cs="Arial"/>
          <w:b/>
        </w:rPr>
        <w:t>PRZEDMIOT UMOWY</w:t>
      </w:r>
    </w:p>
    <w:p w14:paraId="411A26E3" w14:textId="5F3028FA" w:rsidR="00D56837" w:rsidRDefault="00162D81" w:rsidP="00D56837">
      <w:pPr>
        <w:pStyle w:val="Akapitzlist"/>
        <w:numPr>
          <w:ilvl w:val="0"/>
          <w:numId w:val="9"/>
        </w:numPr>
        <w:spacing w:before="120" w:after="0"/>
        <w:ind w:left="425" w:hanging="357"/>
        <w:contextualSpacing w:val="0"/>
        <w:jc w:val="both"/>
        <w:rPr>
          <w:rFonts w:ascii="Arial" w:hAnsi="Arial" w:cs="Arial"/>
        </w:rPr>
      </w:pPr>
      <w:r w:rsidRPr="00BC46FF">
        <w:rPr>
          <w:rFonts w:ascii="Arial" w:hAnsi="Arial" w:cs="Arial"/>
        </w:rPr>
        <w:t xml:space="preserve">Na mocy niniejszej umowy (Umowa) i na określonych w niej warunkach Wykonawca zobowiązuje się wykonać na rzecz Zamawiającego zadanie pn. </w:t>
      </w:r>
      <w:r w:rsidR="00295AA4" w:rsidRPr="00BC46FF">
        <w:rPr>
          <w:rFonts w:ascii="Arial" w:hAnsi="Arial" w:cs="Arial"/>
        </w:rPr>
        <w:t>„</w:t>
      </w:r>
      <w:r w:rsidR="00BC46FF" w:rsidRPr="00BC46FF">
        <w:rPr>
          <w:rFonts w:ascii="Arial" w:hAnsi="Arial" w:cs="Arial"/>
        </w:rPr>
        <w:t>Dostosowani</w:t>
      </w:r>
      <w:r w:rsidR="00BC46FF">
        <w:rPr>
          <w:rFonts w:ascii="Arial" w:hAnsi="Arial" w:cs="Arial"/>
        </w:rPr>
        <w:t>e</w:t>
      </w:r>
      <w:r w:rsidR="00BC46FF" w:rsidRPr="00BC46FF">
        <w:rPr>
          <w:rFonts w:ascii="Arial" w:hAnsi="Arial" w:cs="Arial"/>
        </w:rPr>
        <w:t xml:space="preserve"> </w:t>
      </w:r>
      <w:r w:rsidR="00295AA4" w:rsidRPr="00BC46FF">
        <w:rPr>
          <w:rFonts w:ascii="Arial" w:hAnsi="Arial" w:cs="Arial"/>
        </w:rPr>
        <w:t>lokalu w</w:t>
      </w:r>
      <w:r w:rsidR="00BC46FF">
        <w:rPr>
          <w:rFonts w:ascii="Arial" w:hAnsi="Arial" w:cs="Arial"/>
        </w:rPr>
        <w:t> </w:t>
      </w:r>
      <w:r w:rsidR="007B41A5">
        <w:rPr>
          <w:rFonts w:ascii="Arial" w:hAnsi="Arial" w:cs="Arial"/>
        </w:rPr>
        <w:t xml:space="preserve">Dębicy </w:t>
      </w:r>
      <w:r w:rsidR="00295AA4" w:rsidRPr="00BC46FF">
        <w:rPr>
          <w:rFonts w:ascii="Arial" w:hAnsi="Arial" w:cs="Arial"/>
        </w:rPr>
        <w:t xml:space="preserve"> ul. </w:t>
      </w:r>
      <w:r w:rsidR="007B41A5">
        <w:rPr>
          <w:rFonts w:ascii="Arial" w:hAnsi="Arial" w:cs="Arial"/>
        </w:rPr>
        <w:t>Kolejowa 27</w:t>
      </w:r>
      <w:r w:rsidR="00295AA4" w:rsidRPr="00BC46FF">
        <w:rPr>
          <w:rFonts w:ascii="Arial" w:hAnsi="Arial" w:cs="Arial"/>
        </w:rPr>
        <w:t>, do potrzeb obsługi Klienta Grupy TAURON dla TAURON Obsługi Klienta sp. z o.o.”</w:t>
      </w:r>
      <w:r w:rsidRPr="00BC46FF">
        <w:rPr>
          <w:rFonts w:ascii="Arial" w:hAnsi="Arial" w:cs="Arial"/>
        </w:rPr>
        <w:t>, ob</w:t>
      </w:r>
      <w:r w:rsidR="00295AA4" w:rsidRPr="00BC46FF">
        <w:rPr>
          <w:rFonts w:ascii="Arial" w:hAnsi="Arial" w:cs="Arial"/>
        </w:rPr>
        <w:t>ejmujące dostosowanie lokalu</w:t>
      </w:r>
      <w:r w:rsidRPr="00BC46FF">
        <w:rPr>
          <w:rFonts w:ascii="Arial" w:hAnsi="Arial" w:cs="Arial"/>
        </w:rPr>
        <w:t xml:space="preserve"> zgodnie z dokumentacją projektową, o</w:t>
      </w:r>
      <w:r w:rsidR="00BC46FF" w:rsidRPr="00BC46FF">
        <w:rPr>
          <w:rFonts w:ascii="Arial" w:hAnsi="Arial" w:cs="Arial"/>
        </w:rPr>
        <w:t> </w:t>
      </w:r>
      <w:r w:rsidRPr="00BC46FF">
        <w:rPr>
          <w:rFonts w:ascii="Arial" w:hAnsi="Arial" w:cs="Arial"/>
        </w:rPr>
        <w:t xml:space="preserve">której mowa w </w:t>
      </w:r>
      <w:r w:rsidR="00295AA4" w:rsidRPr="00BC46FF">
        <w:rPr>
          <w:rFonts w:ascii="Arial" w:hAnsi="Arial" w:cs="Arial"/>
        </w:rPr>
        <w:t>ust. 2, oraz przekazanie lokalu</w:t>
      </w:r>
      <w:r w:rsidRPr="00BC46FF">
        <w:rPr>
          <w:rFonts w:ascii="Arial" w:hAnsi="Arial" w:cs="Arial"/>
        </w:rPr>
        <w:t xml:space="preserve"> Zamawiającemu do użytkowania (Przedmiot Umowy). Zakres rzeczowy Przedmiotu Umowy wskazany jest w</w:t>
      </w:r>
      <w:r w:rsidR="00BD3037">
        <w:rPr>
          <w:rFonts w:ascii="Arial" w:hAnsi="Arial" w:cs="Arial"/>
        </w:rPr>
        <w:t> </w:t>
      </w:r>
      <w:r w:rsidRPr="00BC46FF">
        <w:rPr>
          <w:rFonts w:ascii="Arial" w:hAnsi="Arial" w:cs="Arial"/>
        </w:rPr>
        <w:t>Załączniku nr 1 do Umowy.</w:t>
      </w:r>
    </w:p>
    <w:p w14:paraId="75AF25DD" w14:textId="221E2C43" w:rsidR="00D56837" w:rsidRDefault="00162D81" w:rsidP="00304C8B">
      <w:pPr>
        <w:pStyle w:val="Akapitzlist"/>
        <w:numPr>
          <w:ilvl w:val="0"/>
          <w:numId w:val="9"/>
        </w:numPr>
        <w:spacing w:before="120" w:after="0"/>
        <w:ind w:left="425" w:hanging="357"/>
        <w:contextualSpacing w:val="0"/>
        <w:jc w:val="both"/>
        <w:rPr>
          <w:rFonts w:ascii="Arial" w:hAnsi="Arial" w:cs="Arial"/>
        </w:rPr>
      </w:pPr>
      <w:r w:rsidRPr="00D56837">
        <w:rPr>
          <w:rFonts w:ascii="Arial" w:hAnsi="Arial" w:cs="Arial"/>
        </w:rPr>
        <w:t>Wykonawca oświadcza, że przeprowadził oględziny miejsca wykonania Przedmiot</w:t>
      </w:r>
      <w:r w:rsidR="00295AA4" w:rsidRPr="00D56837">
        <w:rPr>
          <w:rFonts w:ascii="Arial" w:hAnsi="Arial" w:cs="Arial"/>
        </w:rPr>
        <w:t>u Umowy</w:t>
      </w:r>
      <w:r w:rsidRPr="00D56837">
        <w:rPr>
          <w:rFonts w:ascii="Arial" w:hAnsi="Arial" w:cs="Arial"/>
        </w:rPr>
        <w:t xml:space="preserve"> i zapoznał się z dokumentacją Zamawiającego, której zakres</w:t>
      </w:r>
      <w:r w:rsidR="00304C8B" w:rsidRPr="00D56837">
        <w:rPr>
          <w:rFonts w:ascii="Arial" w:hAnsi="Arial" w:cs="Arial"/>
        </w:rPr>
        <w:t xml:space="preserve"> wskazany jest w</w:t>
      </w:r>
      <w:r w:rsidR="00D56837">
        <w:rPr>
          <w:rFonts w:ascii="Arial" w:hAnsi="Arial" w:cs="Arial"/>
        </w:rPr>
        <w:t> </w:t>
      </w:r>
      <w:r w:rsidR="00304C8B" w:rsidRPr="00D56837">
        <w:rPr>
          <w:rFonts w:ascii="Arial" w:hAnsi="Arial" w:cs="Arial"/>
        </w:rPr>
        <w:t>Załączniku nr 1</w:t>
      </w:r>
      <w:r w:rsidRPr="00D56837">
        <w:rPr>
          <w:rFonts w:ascii="Arial" w:hAnsi="Arial" w:cs="Arial"/>
        </w:rPr>
        <w:t xml:space="preserve"> do Umowy (Dokumentacja), dokonał jej weryfikacji i uznaje ją za wystarczającą do wykonania Przedmiotu Umowy oraz nie wnosi do niej zastrzeżeń.</w:t>
      </w:r>
    </w:p>
    <w:p w14:paraId="127DDC0C" w14:textId="2935154F" w:rsidR="00D56837" w:rsidRDefault="00162D81" w:rsidP="00304C8B">
      <w:pPr>
        <w:pStyle w:val="Akapitzlist"/>
        <w:numPr>
          <w:ilvl w:val="0"/>
          <w:numId w:val="9"/>
        </w:numPr>
        <w:spacing w:before="120" w:after="0"/>
        <w:ind w:left="425" w:hanging="357"/>
        <w:contextualSpacing w:val="0"/>
        <w:jc w:val="both"/>
        <w:rPr>
          <w:rFonts w:ascii="Arial" w:hAnsi="Arial" w:cs="Arial"/>
        </w:rPr>
      </w:pPr>
      <w:r w:rsidRPr="00D56837">
        <w:rPr>
          <w:rFonts w:ascii="Arial" w:hAnsi="Arial" w:cs="Arial"/>
        </w:rPr>
        <w:lastRenderedPageBreak/>
        <w:t>Zamawiający może zlecić Wykonawcy wykonanie r</w:t>
      </w:r>
      <w:r w:rsidR="00295AA4" w:rsidRPr="00D56837">
        <w:rPr>
          <w:rFonts w:ascii="Arial" w:hAnsi="Arial" w:cs="Arial"/>
        </w:rPr>
        <w:t>obót dodatkowych lub zamiennych</w:t>
      </w:r>
      <w:r w:rsidRPr="00D56837">
        <w:rPr>
          <w:rFonts w:ascii="Arial" w:hAnsi="Arial" w:cs="Arial"/>
        </w:rPr>
        <w:t xml:space="preserve"> w</w:t>
      </w:r>
      <w:r w:rsidR="00D56837">
        <w:rPr>
          <w:rFonts w:ascii="Arial" w:hAnsi="Arial" w:cs="Arial"/>
        </w:rPr>
        <w:t> </w:t>
      </w:r>
      <w:r w:rsidRPr="00D56837">
        <w:rPr>
          <w:rFonts w:ascii="Arial" w:hAnsi="Arial" w:cs="Arial"/>
        </w:rPr>
        <w:t>stosunku do wymienionych w Załączniku nr 1 do Umowy,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w:t>
      </w:r>
      <w:r w:rsidR="00295AA4" w:rsidRPr="00D56837">
        <w:rPr>
          <w:rFonts w:ascii="Arial" w:hAnsi="Arial" w:cs="Arial"/>
        </w:rPr>
        <w:t>sokość i warunki wynagrodzenia</w:t>
      </w:r>
      <w:r w:rsidRPr="00D56837">
        <w:rPr>
          <w:rFonts w:ascii="Arial" w:hAnsi="Arial" w:cs="Arial"/>
        </w:rPr>
        <w:t>.</w:t>
      </w:r>
    </w:p>
    <w:p w14:paraId="7E4A5152" w14:textId="77777777" w:rsidR="00D56837" w:rsidRDefault="00162D81" w:rsidP="00304C8B">
      <w:pPr>
        <w:pStyle w:val="Akapitzlist"/>
        <w:numPr>
          <w:ilvl w:val="0"/>
          <w:numId w:val="9"/>
        </w:numPr>
        <w:spacing w:before="120" w:after="0"/>
        <w:ind w:left="425" w:hanging="357"/>
        <w:contextualSpacing w:val="0"/>
        <w:jc w:val="both"/>
        <w:rPr>
          <w:rFonts w:ascii="Arial" w:hAnsi="Arial" w:cs="Arial"/>
        </w:rPr>
      </w:pPr>
      <w:r w:rsidRPr="00D56837">
        <w:rPr>
          <w:rFonts w:ascii="Arial" w:hAnsi="Arial" w:cs="Arial"/>
        </w:rPr>
        <w:t>Ust. 3 nie ma zastosowania do robót niezbędnych dla prawidłowej realizacji Przedmiotu Umowy, których potrzeba wykonania powinna być przewidziana przez działającego w</w:t>
      </w:r>
      <w:r w:rsidR="00D56837">
        <w:rPr>
          <w:rFonts w:ascii="Arial" w:hAnsi="Arial" w:cs="Arial"/>
        </w:rPr>
        <w:t> </w:t>
      </w:r>
      <w:r w:rsidRPr="00D56837">
        <w:rPr>
          <w:rFonts w:ascii="Arial" w:hAnsi="Arial" w:cs="Arial"/>
        </w:rPr>
        <w:t xml:space="preserve">obrocie profesjonalnym Wykonawcę już na etapie złożenia oferty lub podpisania Umowy, w oparciu o przekazane przez Zamawiającego dane, przy uwzględnieniu obowiązujących przepisów </w:t>
      </w:r>
      <w:proofErr w:type="spellStart"/>
      <w:r w:rsidRPr="00D56837">
        <w:rPr>
          <w:rFonts w:ascii="Arial" w:hAnsi="Arial" w:cs="Arial"/>
        </w:rPr>
        <w:t>techniczno</w:t>
      </w:r>
      <w:proofErr w:type="spellEnd"/>
      <w:r w:rsidRPr="00D56837">
        <w:rPr>
          <w:rFonts w:ascii="Arial" w:hAnsi="Arial" w:cs="Arial"/>
        </w:rPr>
        <w:t xml:space="preserve"> - budowlanych i administracyjnych, jak również wiedzy technicznej i doświadczenia Wykonawcy. Roboty, o których mowa w zdaniu poprzednim, zostaną wykonane przez Wykonawcę w ramach wynagrodzenia, wskazanego w § 4 i nie wymagają odrębnego zlecenia przez Zamawiającego.</w:t>
      </w:r>
    </w:p>
    <w:p w14:paraId="186C5772" w14:textId="1F9B7DE2" w:rsidR="00162D81" w:rsidRPr="00D56837" w:rsidRDefault="00162D81" w:rsidP="00304C8B">
      <w:pPr>
        <w:pStyle w:val="Akapitzlist"/>
        <w:numPr>
          <w:ilvl w:val="0"/>
          <w:numId w:val="9"/>
        </w:numPr>
        <w:spacing w:before="120" w:after="0"/>
        <w:ind w:left="425" w:hanging="357"/>
        <w:contextualSpacing w:val="0"/>
        <w:jc w:val="both"/>
        <w:rPr>
          <w:rFonts w:ascii="Arial" w:hAnsi="Arial" w:cs="Arial"/>
        </w:rPr>
      </w:pPr>
      <w:r w:rsidRPr="00D56837">
        <w:rPr>
          <w:rFonts w:ascii="Arial" w:hAnsi="Arial" w:cs="Arial"/>
        </w:rPr>
        <w:t xml:space="preserve">Przedmiot </w:t>
      </w:r>
      <w:r w:rsidR="00295AA4" w:rsidRPr="00D56837">
        <w:rPr>
          <w:rFonts w:ascii="Arial" w:hAnsi="Arial" w:cs="Arial"/>
        </w:rPr>
        <w:t xml:space="preserve">Umowy zostanie zrealizowany w </w:t>
      </w:r>
      <w:r w:rsidR="00295AA4" w:rsidRPr="00122937">
        <w:rPr>
          <w:rFonts w:ascii="Arial" w:hAnsi="Arial" w:cs="Arial"/>
          <w:b/>
          <w:bCs/>
        </w:rPr>
        <w:t>termini</w:t>
      </w:r>
      <w:r w:rsidR="00304C8B" w:rsidRPr="00122937">
        <w:rPr>
          <w:rFonts w:ascii="Arial" w:hAnsi="Arial" w:cs="Arial"/>
          <w:b/>
          <w:bCs/>
        </w:rPr>
        <w:t>e 50 dni od dnia zawarcia Umowy</w:t>
      </w:r>
      <w:r w:rsidR="00304C8B" w:rsidRPr="00D56837">
        <w:rPr>
          <w:rFonts w:ascii="Arial" w:hAnsi="Arial" w:cs="Arial"/>
        </w:rPr>
        <w:t>.</w:t>
      </w:r>
    </w:p>
    <w:p w14:paraId="0F6364F1" w14:textId="77777777" w:rsidR="00162D81" w:rsidRPr="002A1FD0" w:rsidRDefault="00162D81" w:rsidP="003B0448">
      <w:pPr>
        <w:spacing w:before="240" w:after="0"/>
        <w:jc w:val="center"/>
        <w:rPr>
          <w:rFonts w:ascii="Arial" w:hAnsi="Arial" w:cs="Arial"/>
          <w:b/>
        </w:rPr>
      </w:pPr>
      <w:r w:rsidRPr="002A1FD0">
        <w:rPr>
          <w:rFonts w:ascii="Arial" w:hAnsi="Arial" w:cs="Arial"/>
          <w:b/>
        </w:rPr>
        <w:t>§ 2</w:t>
      </w:r>
    </w:p>
    <w:p w14:paraId="732431B0" w14:textId="77777777" w:rsidR="00162D81" w:rsidRPr="002A1FD0" w:rsidRDefault="00393C27" w:rsidP="00295AA4">
      <w:pPr>
        <w:jc w:val="center"/>
        <w:rPr>
          <w:rFonts w:ascii="Arial" w:hAnsi="Arial" w:cs="Arial"/>
          <w:b/>
        </w:rPr>
      </w:pPr>
      <w:r w:rsidRPr="002A1FD0">
        <w:rPr>
          <w:rFonts w:ascii="Arial" w:hAnsi="Arial" w:cs="Arial"/>
          <w:b/>
        </w:rPr>
        <w:t>PODSTAWOWE OBOWIĄZKI STRON</w:t>
      </w:r>
    </w:p>
    <w:p w14:paraId="4E93195C" w14:textId="0B6D0052" w:rsidR="00162D81" w:rsidRPr="00D56837" w:rsidRDefault="00162D81" w:rsidP="00D56837">
      <w:pPr>
        <w:pStyle w:val="Akapitzlist"/>
        <w:numPr>
          <w:ilvl w:val="0"/>
          <w:numId w:val="10"/>
        </w:numPr>
        <w:spacing w:before="120" w:after="0"/>
        <w:ind w:left="426" w:hanging="357"/>
        <w:contextualSpacing w:val="0"/>
        <w:jc w:val="both"/>
        <w:rPr>
          <w:rFonts w:ascii="Arial" w:hAnsi="Arial" w:cs="Arial"/>
        </w:rPr>
      </w:pPr>
      <w:r w:rsidRPr="00D56837">
        <w:rPr>
          <w:rFonts w:ascii="Arial" w:hAnsi="Arial" w:cs="Arial"/>
        </w:rPr>
        <w:t>Do podstawowych obowiązków Zamawiającego należy:</w:t>
      </w:r>
    </w:p>
    <w:p w14:paraId="0F22A31D" w14:textId="77777777" w:rsid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protokolarne przekazanie terenu budowy i dostarczenie Dok</w:t>
      </w:r>
      <w:r w:rsidR="00304C8B" w:rsidRPr="00D56837">
        <w:rPr>
          <w:rFonts w:ascii="Arial" w:hAnsi="Arial" w:cs="Arial"/>
        </w:rPr>
        <w:t>umentacji,</w:t>
      </w:r>
    </w:p>
    <w:p w14:paraId="3BB5C2C7" w14:textId="77777777" w:rsid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odebranie prawidłowo wykonanego Przedmiotu Umowy i zapłata bezspornego wynagrodzenia,</w:t>
      </w:r>
    </w:p>
    <w:p w14:paraId="49A10A6D" w14:textId="77777777" w:rsid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zapewnienie nadzoru inwestorskiego,</w:t>
      </w:r>
    </w:p>
    <w:p w14:paraId="20943A94" w14:textId="5416AB34" w:rsid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przekazanie Wykonawcy posiadanych informacji i dokumentów, związanych z</w:t>
      </w:r>
      <w:r w:rsidR="00D56837">
        <w:rPr>
          <w:rFonts w:ascii="Arial" w:hAnsi="Arial" w:cs="Arial"/>
        </w:rPr>
        <w:t> </w:t>
      </w:r>
      <w:r w:rsidRPr="00D56837">
        <w:rPr>
          <w:rFonts w:ascii="Arial" w:hAnsi="Arial" w:cs="Arial"/>
        </w:rPr>
        <w:t>Przedmiotem Umowy,</w:t>
      </w:r>
    </w:p>
    <w:p w14:paraId="3B9BCA60" w14:textId="77777777" w:rsid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udzielenie na wniosek Wykonawcy wszelkich koniecznych pełnomocnictw do występowania w imieniu Zamawiającego przed odpowiednimi organami, celem wykonania Przedmiotu Umowy,</w:t>
      </w:r>
    </w:p>
    <w:p w14:paraId="722C6B4B" w14:textId="7E0FB4E6" w:rsidR="00162D81" w:rsidRPr="00D56837" w:rsidRDefault="00162D81" w:rsidP="00D56837">
      <w:pPr>
        <w:pStyle w:val="Akapitzlist"/>
        <w:numPr>
          <w:ilvl w:val="0"/>
          <w:numId w:val="11"/>
        </w:numPr>
        <w:spacing w:before="120" w:after="0"/>
        <w:ind w:hanging="357"/>
        <w:contextualSpacing w:val="0"/>
        <w:jc w:val="both"/>
        <w:rPr>
          <w:rFonts w:ascii="Arial" w:hAnsi="Arial" w:cs="Arial"/>
        </w:rPr>
      </w:pPr>
      <w:r w:rsidRPr="00D56837">
        <w:rPr>
          <w:rFonts w:ascii="Arial" w:hAnsi="Arial" w:cs="Arial"/>
        </w:rPr>
        <w:t>udział w komisjach odbiorczych</w:t>
      </w:r>
      <w:r w:rsidR="00304C8B" w:rsidRPr="00D56837">
        <w:rPr>
          <w:rFonts w:ascii="Arial" w:hAnsi="Arial" w:cs="Arial"/>
        </w:rPr>
        <w:t xml:space="preserve"> prac, próbach, rozruchach itp..</w:t>
      </w:r>
    </w:p>
    <w:p w14:paraId="2D1D188E" w14:textId="360ED0A6" w:rsidR="00162D81" w:rsidRPr="00D56837" w:rsidRDefault="00162D81" w:rsidP="007305CE">
      <w:pPr>
        <w:pStyle w:val="Akapitzlist"/>
        <w:numPr>
          <w:ilvl w:val="0"/>
          <w:numId w:val="10"/>
        </w:numPr>
        <w:spacing w:before="120" w:after="0"/>
        <w:ind w:left="426" w:hanging="357"/>
        <w:contextualSpacing w:val="0"/>
        <w:jc w:val="both"/>
        <w:rPr>
          <w:rFonts w:ascii="Arial" w:hAnsi="Arial" w:cs="Arial"/>
        </w:rPr>
      </w:pPr>
      <w:r w:rsidRPr="00D56837">
        <w:rPr>
          <w:rFonts w:ascii="Arial" w:hAnsi="Arial" w:cs="Arial"/>
        </w:rPr>
        <w:t>Do podstawowych obowiązków Wykonawcy należy:</w:t>
      </w:r>
    </w:p>
    <w:p w14:paraId="06E2A00B" w14:textId="77777777" w:rsidR="007305CE" w:rsidRDefault="00162D81" w:rsidP="007305CE">
      <w:pPr>
        <w:pStyle w:val="Akapitzlist"/>
        <w:numPr>
          <w:ilvl w:val="0"/>
          <w:numId w:val="12"/>
        </w:numPr>
        <w:spacing w:before="120" w:after="0"/>
        <w:contextualSpacing w:val="0"/>
        <w:jc w:val="both"/>
        <w:rPr>
          <w:rFonts w:ascii="Arial" w:hAnsi="Arial" w:cs="Arial"/>
        </w:rPr>
      </w:pPr>
      <w:r w:rsidRPr="007305CE">
        <w:rPr>
          <w:rFonts w:ascii="Arial" w:hAnsi="Arial" w:cs="Arial"/>
        </w:rPr>
        <w:t>wykonanie i przekazanie Zamawiającemu Przedmiotu Umowy, wykonanego zgodnie z</w:t>
      </w:r>
      <w:r w:rsidR="007305CE">
        <w:rPr>
          <w:rFonts w:ascii="Arial" w:hAnsi="Arial" w:cs="Arial"/>
        </w:rPr>
        <w:t> </w:t>
      </w:r>
      <w:r w:rsidRPr="007305CE">
        <w:rPr>
          <w:rFonts w:ascii="Arial" w:hAnsi="Arial" w:cs="Arial"/>
        </w:rPr>
        <w:t>Umową, ofertą Wykonaw</w:t>
      </w:r>
      <w:r w:rsidR="00304C8B" w:rsidRPr="007305CE">
        <w:rPr>
          <w:rFonts w:ascii="Arial" w:hAnsi="Arial" w:cs="Arial"/>
        </w:rPr>
        <w:t>cy, Dokumentacją,</w:t>
      </w:r>
    </w:p>
    <w:p w14:paraId="61644CAC"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usunięcie wszystkich wad Przedmiotu Umowy wykrytych w trakcie realizacji</w:t>
      </w:r>
      <w:r w:rsidR="009A5DB2" w:rsidRPr="007305CE">
        <w:rPr>
          <w:rFonts w:ascii="Arial" w:hAnsi="Arial" w:cs="Arial"/>
        </w:rPr>
        <w:t xml:space="preserve"> prac,</w:t>
      </w:r>
      <w:r w:rsidRPr="007305CE">
        <w:rPr>
          <w:rFonts w:ascii="Arial" w:hAnsi="Arial" w:cs="Arial"/>
        </w:rPr>
        <w:t xml:space="preserve"> w</w:t>
      </w:r>
      <w:r w:rsidR="007305CE">
        <w:rPr>
          <w:rFonts w:ascii="Arial" w:hAnsi="Arial" w:cs="Arial"/>
        </w:rPr>
        <w:t> </w:t>
      </w:r>
      <w:r w:rsidRPr="007305CE">
        <w:rPr>
          <w:rFonts w:ascii="Arial" w:hAnsi="Arial" w:cs="Arial"/>
        </w:rPr>
        <w:t>okresie gwarancji oraz w okresie obowiązywania rękojmi,</w:t>
      </w:r>
    </w:p>
    <w:p w14:paraId="105B3C8D"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 xml:space="preserve">wykonanie Przedmiotu Umowy </w:t>
      </w:r>
      <w:r w:rsidR="005502CB" w:rsidRPr="007305CE">
        <w:rPr>
          <w:rFonts w:ascii="Arial" w:hAnsi="Arial" w:cs="Arial"/>
        </w:rPr>
        <w:t xml:space="preserve">w terminie wynikającym z Umowy, </w:t>
      </w:r>
      <w:r w:rsidRPr="007305CE">
        <w:rPr>
          <w:rFonts w:ascii="Arial" w:hAnsi="Arial" w:cs="Arial"/>
        </w:rPr>
        <w:t>oraz bezzwłoczne pisemne informowanie Zamawiającego o zagrożeniach dla wykonania Przedmiotu Umowy w zakresach i terminach z niego wynikających,</w:t>
      </w:r>
    </w:p>
    <w:p w14:paraId="77D5DA5B"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weryfikacja przekazanej przez Zamawiającego Dokumentacji oraz niezwłoczne poinformowanie Zamawiającego, o wadach lub brakach w Dokumentacji;</w:t>
      </w:r>
    </w:p>
    <w:p w14:paraId="551A2CC6"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protokolarne potwierdzenie przejęcia terenu budowy,</w:t>
      </w:r>
    </w:p>
    <w:p w14:paraId="10A1EBD0"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udział w komisjach odbio</w:t>
      </w:r>
      <w:r w:rsidR="009A5DB2" w:rsidRPr="007305CE">
        <w:rPr>
          <w:rFonts w:ascii="Arial" w:hAnsi="Arial" w:cs="Arial"/>
        </w:rPr>
        <w:t>rczych prac</w:t>
      </w:r>
      <w:r w:rsidRPr="007305CE">
        <w:rPr>
          <w:rFonts w:ascii="Arial" w:hAnsi="Arial" w:cs="Arial"/>
        </w:rPr>
        <w:t>,</w:t>
      </w:r>
    </w:p>
    <w:p w14:paraId="3F089149" w14:textId="5DF86023"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zapewnienie ciągłego nadzoru nad pracą podległego personelu</w:t>
      </w:r>
      <w:r w:rsidR="002A4A62">
        <w:rPr>
          <w:rFonts w:ascii="Arial" w:hAnsi="Arial" w:cs="Arial"/>
        </w:rPr>
        <w:t xml:space="preserve"> </w:t>
      </w:r>
      <w:r w:rsidR="002A4A62" w:rsidRPr="002A4A62">
        <w:rPr>
          <w:rFonts w:ascii="Arial" w:hAnsi="Arial" w:cs="Arial"/>
        </w:rPr>
        <w:t xml:space="preserve">oraz </w:t>
      </w:r>
      <w:r w:rsidR="002A4A62">
        <w:rPr>
          <w:rFonts w:ascii="Arial" w:hAnsi="Arial" w:cs="Arial"/>
        </w:rPr>
        <w:t>P</w:t>
      </w:r>
      <w:r w:rsidR="002A4A62" w:rsidRPr="002A4A62">
        <w:rPr>
          <w:rFonts w:ascii="Arial" w:hAnsi="Arial" w:cs="Arial"/>
        </w:rPr>
        <w:t>odwykonawców</w:t>
      </w:r>
      <w:r w:rsidRPr="007305CE">
        <w:rPr>
          <w:rFonts w:ascii="Arial" w:hAnsi="Arial" w:cs="Arial"/>
        </w:rPr>
        <w:t>,</w:t>
      </w:r>
    </w:p>
    <w:p w14:paraId="5743A243" w14:textId="2B5DA073"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zatrudnienie takiej ilości osób, jaka jest konieczna dla prawidłowego wykonania Przedmiotu Umowy, przy czym osoby te muszą posiadać: odpowiednie kwalifikacje i</w:t>
      </w:r>
      <w:r w:rsidR="007305CE">
        <w:rPr>
          <w:rFonts w:ascii="Arial" w:hAnsi="Arial" w:cs="Arial"/>
        </w:rPr>
        <w:t> </w:t>
      </w:r>
      <w:r w:rsidRPr="007305CE">
        <w:rPr>
          <w:rFonts w:ascii="Arial" w:hAnsi="Arial" w:cs="Arial"/>
        </w:rPr>
        <w:t>uprawnienia, aktualne badania lekarskie pozwalające na wykonywanie zleconych prac, aktualne zaświadczenia o ukończeniu szkolenia w zakresie bezpieczeństwa i</w:t>
      </w:r>
      <w:r w:rsidR="007305CE">
        <w:rPr>
          <w:rFonts w:ascii="Arial" w:hAnsi="Arial" w:cs="Arial"/>
        </w:rPr>
        <w:t> </w:t>
      </w:r>
      <w:r w:rsidRPr="007305CE">
        <w:rPr>
          <w:rFonts w:ascii="Arial" w:hAnsi="Arial" w:cs="Arial"/>
        </w:rPr>
        <w:t>higieny pracy oraz bezpieczeństwa przeciwpożarowego,</w:t>
      </w:r>
    </w:p>
    <w:p w14:paraId="64B0FE2C"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zorganizowanie pracy w sposób zapewniający osobom wykonującym Przedmiot Umowy bezpieczne i higieniczne warunki pracy, zgodnie z obowiązującymi przepisami bezpieczeństwa i higieny pracy,</w:t>
      </w:r>
    </w:p>
    <w:p w14:paraId="1D2BEC12"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posiadania identyfikatorów z nazwiskiem danej osoby i nazwą tego podmiotu,</w:t>
      </w:r>
    </w:p>
    <w:p w14:paraId="2D88B329"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dostosowanie organizacji robót do organizacji pracy Zamawiającego oraz stosowania się do poleceń Zamawiającego, które są zgodne z przepisami prawa dotyczącymi prac objętych niniejszą Umową,</w:t>
      </w:r>
    </w:p>
    <w:p w14:paraId="08B5F6B8"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przeszkolenie osób wykonujących Przedmiot Umowy w zakresie występujących zagrożeń dla bezpieczeństwa i zdrowia w miejscu i podczas wykonywania robót, jak również zapoznania z uregulowaniami wewnętrz</w:t>
      </w:r>
      <w:r w:rsidR="009A5DB2" w:rsidRPr="007305CE">
        <w:rPr>
          <w:rFonts w:ascii="Arial" w:hAnsi="Arial" w:cs="Arial"/>
        </w:rPr>
        <w:t xml:space="preserve">nymi Zamawiającego, dotyczącymi </w:t>
      </w:r>
      <w:r w:rsidRPr="007305CE">
        <w:rPr>
          <w:rFonts w:ascii="Arial" w:hAnsi="Arial" w:cs="Arial"/>
        </w:rPr>
        <w:t>bezpieczeństwa i higieny pracy oraz bezpieczeństwa przeciwpożarowego,</w:t>
      </w:r>
    </w:p>
    <w:p w14:paraId="782C5273" w14:textId="77777777" w:rsidR="007305CE" w:rsidRDefault="00162D81" w:rsidP="001A6067">
      <w:pPr>
        <w:pStyle w:val="Akapitzlist"/>
        <w:numPr>
          <w:ilvl w:val="0"/>
          <w:numId w:val="12"/>
        </w:numPr>
        <w:spacing w:before="120" w:after="0"/>
        <w:contextualSpacing w:val="0"/>
        <w:jc w:val="both"/>
        <w:rPr>
          <w:rFonts w:ascii="Arial" w:hAnsi="Arial" w:cs="Arial"/>
        </w:rPr>
      </w:pPr>
      <w:r w:rsidRPr="007305CE">
        <w:rPr>
          <w:rFonts w:ascii="Arial" w:hAnsi="Arial" w:cs="Arial"/>
        </w:rPr>
        <w:t>zapewnienie Zamawiającemu i wszystkim osobom upoważnionym przez niego dostępu do wszystkich miejsc budowy objętych zakresem Umowy oraz do wglądu do materiałów i dokumentów związanych z jej realizacją,</w:t>
      </w:r>
    </w:p>
    <w:p w14:paraId="24871228" w14:textId="57B47AD2" w:rsidR="00162D81" w:rsidRPr="007305CE" w:rsidRDefault="00162D81" w:rsidP="00F1045E">
      <w:pPr>
        <w:pStyle w:val="Akapitzlist"/>
        <w:numPr>
          <w:ilvl w:val="0"/>
          <w:numId w:val="12"/>
        </w:numPr>
        <w:spacing w:before="120" w:after="0"/>
        <w:contextualSpacing w:val="0"/>
        <w:jc w:val="both"/>
        <w:rPr>
          <w:rFonts w:ascii="Arial" w:hAnsi="Arial" w:cs="Arial"/>
        </w:rPr>
      </w:pPr>
      <w:r w:rsidRPr="007305CE">
        <w:rPr>
          <w:rFonts w:ascii="Arial" w:hAnsi="Arial" w:cs="Arial"/>
        </w:rPr>
        <w:t>zapewnienie materiałów i sprzętów (maszyn i urządzeń) niezbędnych do wykonania Przedmiotu Umowy, przy czym zastosowane materiały i sprzęty powinny w</w:t>
      </w:r>
      <w:r w:rsidR="00F1045E">
        <w:rPr>
          <w:rFonts w:ascii="Arial" w:hAnsi="Arial" w:cs="Arial"/>
        </w:rPr>
        <w:t> </w:t>
      </w:r>
      <w:r w:rsidRPr="007305CE">
        <w:rPr>
          <w:rFonts w:ascii="Arial" w:hAnsi="Arial" w:cs="Arial"/>
        </w:rPr>
        <w:t>szczególności:</w:t>
      </w:r>
    </w:p>
    <w:p w14:paraId="54225AF0" w14:textId="77777777" w:rsidR="007305CE" w:rsidRDefault="00162D81" w:rsidP="00F1045E">
      <w:pPr>
        <w:pStyle w:val="Akapitzlist"/>
        <w:numPr>
          <w:ilvl w:val="0"/>
          <w:numId w:val="13"/>
        </w:numPr>
        <w:spacing w:before="120" w:after="0"/>
        <w:ind w:left="1134"/>
        <w:contextualSpacing w:val="0"/>
        <w:jc w:val="both"/>
        <w:rPr>
          <w:rFonts w:ascii="Arial" w:hAnsi="Arial" w:cs="Arial"/>
        </w:rPr>
      </w:pPr>
      <w:r w:rsidRPr="007305CE">
        <w:rPr>
          <w:rFonts w:ascii="Arial" w:hAnsi="Arial" w:cs="Arial"/>
        </w:rPr>
        <w:t>spełniać wymogi ustawy z dnia 16 kwietnia 2004 r. o wyrobach budowlanych, to jest posiadać odpowiednie certyfikaty na potwierdzenie bezpieczeństwa stosowania,</w:t>
      </w:r>
    </w:p>
    <w:p w14:paraId="0C3063AD" w14:textId="12BC129A" w:rsidR="00162D81" w:rsidRPr="007305CE" w:rsidRDefault="00162D81" w:rsidP="00F1045E">
      <w:pPr>
        <w:pStyle w:val="Akapitzlist"/>
        <w:numPr>
          <w:ilvl w:val="0"/>
          <w:numId w:val="13"/>
        </w:numPr>
        <w:spacing w:before="120" w:after="0"/>
        <w:ind w:left="1134"/>
        <w:contextualSpacing w:val="0"/>
        <w:jc w:val="both"/>
        <w:rPr>
          <w:rFonts w:ascii="Arial" w:hAnsi="Arial" w:cs="Arial"/>
        </w:rPr>
      </w:pPr>
      <w:r w:rsidRPr="007305CE">
        <w:rPr>
          <w:rFonts w:ascii="Arial" w:hAnsi="Arial" w:cs="Arial"/>
        </w:rPr>
        <w:t>być zgodne z:</w:t>
      </w:r>
    </w:p>
    <w:p w14:paraId="376CA6E9" w14:textId="378D696D" w:rsidR="00162D81" w:rsidRPr="00F1045E" w:rsidRDefault="00162D81" w:rsidP="00F1045E">
      <w:pPr>
        <w:pStyle w:val="Akapitzlist"/>
        <w:numPr>
          <w:ilvl w:val="0"/>
          <w:numId w:val="15"/>
        </w:numPr>
        <w:spacing w:before="120" w:after="0"/>
        <w:ind w:left="1418"/>
        <w:contextualSpacing w:val="0"/>
        <w:jc w:val="both"/>
        <w:rPr>
          <w:rFonts w:ascii="Arial" w:hAnsi="Arial" w:cs="Arial"/>
        </w:rPr>
      </w:pPr>
      <w:r w:rsidRPr="00F1045E">
        <w:rPr>
          <w:rFonts w:ascii="Arial" w:hAnsi="Arial" w:cs="Arial"/>
        </w:rPr>
        <w:t>kryteriami technicznymi określonymi w Polskich Normach przenoszących europejskie normy zharmonizowane lub europejską aprobatą techniczną, o ile dla danego wyrobu nie ustanowiono Polskiej Normy przenoszącej europejskie normy zharmonizowane,</w:t>
      </w:r>
    </w:p>
    <w:p w14:paraId="5E4C01EC" w14:textId="224460A2" w:rsidR="00162D81" w:rsidRPr="00F1045E" w:rsidRDefault="00162D81" w:rsidP="00F1045E">
      <w:pPr>
        <w:pStyle w:val="Akapitzlist"/>
        <w:numPr>
          <w:ilvl w:val="0"/>
          <w:numId w:val="15"/>
        </w:numPr>
        <w:spacing w:before="120" w:after="0"/>
        <w:ind w:left="1418"/>
        <w:contextualSpacing w:val="0"/>
        <w:jc w:val="both"/>
        <w:rPr>
          <w:rFonts w:ascii="Arial" w:hAnsi="Arial" w:cs="Arial"/>
        </w:rPr>
      </w:pPr>
      <w:r w:rsidRPr="00F1045E">
        <w:rPr>
          <w:rFonts w:ascii="Arial" w:hAnsi="Arial" w:cs="Arial"/>
        </w:rPr>
        <w:t>właściwymi przepisami i dokumentami technicznymi,</w:t>
      </w:r>
    </w:p>
    <w:p w14:paraId="24F2AD4D" w14:textId="79D15C0D" w:rsidR="00162D81" w:rsidRPr="00F1045E" w:rsidRDefault="00162D81" w:rsidP="00D65998">
      <w:pPr>
        <w:pStyle w:val="Akapitzlist"/>
        <w:numPr>
          <w:ilvl w:val="0"/>
          <w:numId w:val="15"/>
        </w:numPr>
        <w:spacing w:before="120" w:after="0"/>
        <w:ind w:left="1418" w:hanging="357"/>
        <w:contextualSpacing w:val="0"/>
        <w:jc w:val="both"/>
        <w:rPr>
          <w:rFonts w:ascii="Arial" w:hAnsi="Arial" w:cs="Arial"/>
        </w:rPr>
      </w:pPr>
      <w:r w:rsidRPr="00F1045E">
        <w:rPr>
          <w:rFonts w:ascii="Arial" w:hAnsi="Arial" w:cs="Arial"/>
        </w:rPr>
        <w:t>zaleceniami Zamawiającego, o ile takie zostały Wykonawcy przekazane.</w:t>
      </w:r>
    </w:p>
    <w:p w14:paraId="0A43B42F" w14:textId="77777777" w:rsidR="00F1045E" w:rsidRDefault="00162D81" w:rsidP="00D65998">
      <w:pPr>
        <w:pStyle w:val="Akapitzlist"/>
        <w:numPr>
          <w:ilvl w:val="0"/>
          <w:numId w:val="12"/>
        </w:numPr>
        <w:spacing w:before="120" w:after="0"/>
        <w:ind w:left="709" w:hanging="357"/>
        <w:contextualSpacing w:val="0"/>
        <w:jc w:val="both"/>
        <w:rPr>
          <w:rFonts w:ascii="Arial" w:hAnsi="Arial" w:cs="Arial"/>
        </w:rPr>
      </w:pPr>
      <w:r w:rsidRPr="00F1045E">
        <w:rPr>
          <w:rFonts w:ascii="Arial" w:hAnsi="Arial" w:cs="Arial"/>
        </w:rPr>
        <w:t>dostarczenie wyłącznie nowych materiałów i urządzeń, niezbędnych do realizacji Przedmiotu Umowy. Wszystkie dostarczone przez Wykonawcę urządzenia muszą być na dzień dostawy</w:t>
      </w:r>
      <w:r w:rsidR="005502CB" w:rsidRPr="00F1045E">
        <w:rPr>
          <w:rFonts w:ascii="Arial" w:hAnsi="Arial" w:cs="Arial"/>
        </w:rPr>
        <w:t xml:space="preserve"> nieużywane i nie starsze niż 12</w:t>
      </w:r>
      <w:r w:rsidRPr="00F1045E">
        <w:rPr>
          <w:rFonts w:ascii="Arial" w:hAnsi="Arial" w:cs="Arial"/>
        </w:rPr>
        <w:t xml:space="preserve"> miesięcy,</w:t>
      </w:r>
    </w:p>
    <w:p w14:paraId="36E2E5B3" w14:textId="77777777" w:rsidR="009E3534" w:rsidRDefault="00162D81" w:rsidP="00D65998">
      <w:pPr>
        <w:pStyle w:val="Akapitzlist"/>
        <w:numPr>
          <w:ilvl w:val="0"/>
          <w:numId w:val="12"/>
        </w:numPr>
        <w:spacing w:before="120" w:after="0"/>
        <w:ind w:left="709" w:hanging="357"/>
        <w:contextualSpacing w:val="0"/>
        <w:jc w:val="both"/>
        <w:rPr>
          <w:rFonts w:ascii="Arial" w:hAnsi="Arial" w:cs="Arial"/>
        </w:rPr>
      </w:pPr>
      <w:r w:rsidRPr="00F1045E">
        <w:rPr>
          <w:rFonts w:ascii="Arial" w:hAnsi="Arial" w:cs="Arial"/>
        </w:rPr>
        <w:t xml:space="preserve">dostarczenie </w:t>
      </w:r>
      <w:r w:rsidR="005502CB" w:rsidRPr="00F1045E">
        <w:rPr>
          <w:rFonts w:ascii="Arial" w:hAnsi="Arial" w:cs="Arial"/>
        </w:rPr>
        <w:t>Zamawiającemu, na co najmniej 3</w:t>
      </w:r>
      <w:r w:rsidRPr="00F1045E">
        <w:rPr>
          <w:rFonts w:ascii="Arial" w:hAnsi="Arial" w:cs="Arial"/>
        </w:rPr>
        <w:t xml:space="preserve"> dni przed terminem odbioru atestów i</w:t>
      </w:r>
      <w:r w:rsidR="00F1045E">
        <w:rPr>
          <w:rFonts w:ascii="Arial" w:hAnsi="Arial" w:cs="Arial"/>
        </w:rPr>
        <w:t> </w:t>
      </w:r>
      <w:r w:rsidRPr="00F1045E">
        <w:rPr>
          <w:rFonts w:ascii="Arial" w:hAnsi="Arial" w:cs="Arial"/>
        </w:rPr>
        <w:t xml:space="preserve">certyfikatów, deklaracji zgodności i kart gwarancyjnych dotyczących zastosowanych materiałów oraz dokumentów w postaci </w:t>
      </w:r>
      <w:r w:rsidR="005502CB" w:rsidRPr="00F1045E">
        <w:rPr>
          <w:rFonts w:ascii="Arial" w:hAnsi="Arial" w:cs="Arial"/>
        </w:rPr>
        <w:t>dokumentacji powykonawczej</w:t>
      </w:r>
      <w:r w:rsidRPr="00F1045E">
        <w:rPr>
          <w:rFonts w:ascii="Arial" w:hAnsi="Arial" w:cs="Arial"/>
        </w:rPr>
        <w:t>,</w:t>
      </w:r>
    </w:p>
    <w:p w14:paraId="62D9B673" w14:textId="3E9E03DD"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pozyskanie Podwykonawców robót w uzgodnieniu z Zamawiającym i zawarcie z nimi stosownych umów,</w:t>
      </w:r>
    </w:p>
    <w:p w14:paraId="553942FA" w14:textId="039BEB9C"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 xml:space="preserve">uzyskanie zgody Zamawiającego na powierzenie robót do wykonania Podwykonawcom z zachowaniem formy pisemnej. Do wniosku o zgodę na zaangażowanie podwykonawcy Wykonawca dołączy tekst zawieranej z nim umowy </w:t>
      </w:r>
      <w:r w:rsidR="00AD22A7">
        <w:rPr>
          <w:rFonts w:ascii="Arial" w:hAnsi="Arial" w:cs="Arial"/>
        </w:rPr>
        <w:br/>
      </w:r>
      <w:r w:rsidRPr="0085642B">
        <w:rPr>
          <w:rFonts w:ascii="Arial" w:hAnsi="Arial" w:cs="Arial"/>
        </w:rPr>
        <w:t xml:space="preserve">o roboty budowlane wraz z częścią dokumentacji, obejmującą roboty budowlane zlecane Podwykonawcy oraz przewidywanym harmonogramem robót. Obowiązek złożenia wniosku o zgodę na zaangażowanie podwykonawcy nie dotyczy sytuacji, </w:t>
      </w:r>
      <w:r w:rsidR="00AD22A7">
        <w:rPr>
          <w:rFonts w:ascii="Arial" w:hAnsi="Arial" w:cs="Arial"/>
        </w:rPr>
        <w:br/>
      </w:r>
      <w:r w:rsidRPr="0085642B">
        <w:rPr>
          <w:rFonts w:ascii="Arial" w:hAnsi="Arial" w:cs="Arial"/>
        </w:rPr>
        <w:t>w której Wykonawca na etapie złożenia oferty wskazał podmiot któremu zamierza powierzyć realizację części prac, jednakże Wykonawca nadal zobowiązany jest przedstawić Zamawiającemu tekst umowy wraz z częścią dokumentacji, obejmującą roboty budowlane zlecane Podwykonawcy oraz przewidywanym harmonogramem robót o ile nie zostały one wcześniej przedstawione Zamawiającemu,</w:t>
      </w:r>
    </w:p>
    <w:p w14:paraId="10CB4B90" w14:textId="365E3892"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weryfikowanie faktur na roboty wykonywane przez Podwykonawców,</w:t>
      </w:r>
    </w:p>
    <w:p w14:paraId="621E8583" w14:textId="151D4662"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zawiadamianie Podwykonawców o terminie odbioru robót oraz dokonywanie wypisów z protokołu odbioru robót w zakresie robót Podwykonawców i wysyłanie tych odpisów Zamawiającemu,</w:t>
      </w:r>
    </w:p>
    <w:p w14:paraId="47F4E741" w14:textId="3A870F22"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przejmowanie od Podwykonawców wykonanych przez nich (ustalonych w umowie z</w:t>
      </w:r>
      <w:r w:rsidR="00592D8E">
        <w:rPr>
          <w:rFonts w:ascii="Arial" w:hAnsi="Arial" w:cs="Arial"/>
        </w:rPr>
        <w:t> </w:t>
      </w:r>
      <w:r w:rsidRPr="0085642B">
        <w:rPr>
          <w:rFonts w:ascii="Arial" w:hAnsi="Arial" w:cs="Arial"/>
        </w:rPr>
        <w:t>Podwykonawcami) zakresów robót, sprawowanie nad tymi robotami pieczy do czasu ich odbioru przez Zamawiającego, usuwanie wad i / lub usterek powstałych w tych robotach w okresie od dnia przyjęcia ich od Podwykonawcy do dnia odbioru przez Zamawiającego,</w:t>
      </w:r>
    </w:p>
    <w:p w14:paraId="19587B56" w14:textId="595804D5" w:rsidR="0085642B"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terminowe regulowanie należności za roboty zrealizowane przez Podwykonawców,</w:t>
      </w:r>
    </w:p>
    <w:p w14:paraId="478C2283" w14:textId="1679CF77" w:rsidR="009E3534" w:rsidRPr="0085642B" w:rsidRDefault="0085642B" w:rsidP="00D65998">
      <w:pPr>
        <w:pStyle w:val="Akapitzlist"/>
        <w:numPr>
          <w:ilvl w:val="0"/>
          <w:numId w:val="12"/>
        </w:numPr>
        <w:spacing w:before="120" w:after="0"/>
        <w:ind w:left="709" w:hanging="357"/>
        <w:contextualSpacing w:val="0"/>
        <w:jc w:val="both"/>
        <w:rPr>
          <w:rFonts w:ascii="Arial" w:hAnsi="Arial" w:cs="Arial"/>
        </w:rPr>
      </w:pPr>
      <w:r w:rsidRPr="0085642B">
        <w:rPr>
          <w:rFonts w:ascii="Arial" w:hAnsi="Arial" w:cs="Arial"/>
        </w:rPr>
        <w:t>zapewnienie odpowiedniego socjalnego i technicznego zaplecza budowy dla wszystkich Podwykonawców,</w:t>
      </w:r>
    </w:p>
    <w:p w14:paraId="059EAB7D" w14:textId="77777777" w:rsidR="009E3534" w:rsidRDefault="00162D81" w:rsidP="001A6067">
      <w:pPr>
        <w:pStyle w:val="Akapitzlist"/>
        <w:numPr>
          <w:ilvl w:val="0"/>
          <w:numId w:val="12"/>
        </w:numPr>
        <w:spacing w:before="120" w:after="0"/>
        <w:ind w:left="709"/>
        <w:contextualSpacing w:val="0"/>
        <w:jc w:val="both"/>
        <w:rPr>
          <w:rFonts w:ascii="Arial" w:hAnsi="Arial" w:cs="Arial"/>
        </w:rPr>
      </w:pPr>
      <w:r w:rsidRPr="009E3534">
        <w:rPr>
          <w:rFonts w:ascii="Arial" w:hAnsi="Arial" w:cs="Arial"/>
        </w:rPr>
        <w:t>przestrzeganie wymagań ochrony środowiska wynikających z obowiązujących przepisów; w trakcie wykonywania prac Wykonawca jest zobowiązany chronić środowisko na obszarze</w:t>
      </w:r>
      <w:r w:rsidR="0033347C" w:rsidRPr="009E3534">
        <w:rPr>
          <w:rFonts w:ascii="Arial" w:hAnsi="Arial" w:cs="Arial"/>
        </w:rPr>
        <w:t xml:space="preserve"> </w:t>
      </w:r>
      <w:r w:rsidRPr="009E3534">
        <w:rPr>
          <w:rFonts w:ascii="Arial" w:hAnsi="Arial" w:cs="Arial"/>
        </w:rPr>
        <w:t>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w:t>
      </w:r>
    </w:p>
    <w:p w14:paraId="58128D7F" w14:textId="38BAD45A" w:rsidR="009E3534" w:rsidRDefault="00162D81" w:rsidP="001A6067">
      <w:pPr>
        <w:pStyle w:val="Akapitzlist"/>
        <w:numPr>
          <w:ilvl w:val="0"/>
          <w:numId w:val="12"/>
        </w:numPr>
        <w:spacing w:before="120" w:after="0"/>
        <w:ind w:left="709"/>
        <w:contextualSpacing w:val="0"/>
        <w:jc w:val="both"/>
        <w:rPr>
          <w:rFonts w:ascii="Arial" w:hAnsi="Arial" w:cs="Arial"/>
        </w:rPr>
      </w:pPr>
      <w:r w:rsidRPr="009E3534">
        <w:rPr>
          <w:rFonts w:ascii="Arial" w:hAnsi="Arial" w:cs="Arial"/>
        </w:rPr>
        <w:t>zagospodarowanie odpadów powstałych przy realizacji robót zgodnie z</w:t>
      </w:r>
      <w:r w:rsidR="009E3534">
        <w:rPr>
          <w:rFonts w:ascii="Arial" w:hAnsi="Arial" w:cs="Arial"/>
        </w:rPr>
        <w:t> </w:t>
      </w:r>
      <w:r w:rsidRPr="009E3534">
        <w:rPr>
          <w:rFonts w:ascii="Arial" w:hAnsi="Arial" w:cs="Arial"/>
        </w:rPr>
        <w:t>obowiązującymi przepisami dotyczącymi gospodarki odpadami i zgodnie z</w:t>
      </w:r>
      <w:r w:rsidR="009E3534">
        <w:rPr>
          <w:rFonts w:ascii="Arial" w:hAnsi="Arial" w:cs="Arial"/>
        </w:rPr>
        <w:t> </w:t>
      </w:r>
      <w:r w:rsidRPr="009E3534">
        <w:rPr>
          <w:rFonts w:ascii="Arial" w:hAnsi="Arial" w:cs="Arial"/>
        </w:rPr>
        <w:t>wymogami Zamawiającego, o ile takie zostały Wykonawcy przekazane,</w:t>
      </w:r>
    </w:p>
    <w:p w14:paraId="0358E150" w14:textId="77777777" w:rsidR="009E3534" w:rsidRDefault="00162D81" w:rsidP="001A6067">
      <w:pPr>
        <w:pStyle w:val="Akapitzlist"/>
        <w:numPr>
          <w:ilvl w:val="0"/>
          <w:numId w:val="12"/>
        </w:numPr>
        <w:spacing w:before="120" w:after="0"/>
        <w:ind w:left="709"/>
        <w:contextualSpacing w:val="0"/>
        <w:jc w:val="both"/>
        <w:rPr>
          <w:rFonts w:ascii="Arial" w:hAnsi="Arial" w:cs="Arial"/>
        </w:rPr>
      </w:pPr>
      <w:r w:rsidRPr="009E3534">
        <w:rPr>
          <w:rFonts w:ascii="Arial" w:hAnsi="Arial" w:cs="Arial"/>
        </w:rPr>
        <w:t>przygotowanie wykonanych robót do odbioru wraz z niezbędną dokumentacją,</w:t>
      </w:r>
    </w:p>
    <w:p w14:paraId="33D17628" w14:textId="22A3DCC3" w:rsidR="00162D81" w:rsidRPr="009E3534" w:rsidRDefault="00162D81" w:rsidP="001A6067">
      <w:pPr>
        <w:pStyle w:val="Akapitzlist"/>
        <w:numPr>
          <w:ilvl w:val="0"/>
          <w:numId w:val="12"/>
        </w:numPr>
        <w:spacing w:before="120" w:after="0"/>
        <w:ind w:left="709"/>
        <w:contextualSpacing w:val="0"/>
        <w:jc w:val="both"/>
        <w:rPr>
          <w:rFonts w:ascii="Arial" w:hAnsi="Arial" w:cs="Arial"/>
        </w:rPr>
      </w:pPr>
      <w:r w:rsidRPr="009E3534">
        <w:rPr>
          <w:rFonts w:ascii="Arial" w:hAnsi="Arial" w:cs="Arial"/>
        </w:rPr>
        <w:t>w przypadku realizacji Przedmiotu Umowy niezgodnie z jej treścią, przedstawienie Zamawiającemu (na każde wezwanie) programu naprawczego opisującego szczegółowo prace, zakres robót jakie Wykonawca podejmie celem poprawy stanu realizacji Umowy.</w:t>
      </w:r>
    </w:p>
    <w:p w14:paraId="05AEBD58" w14:textId="65977310" w:rsidR="00162D81" w:rsidRPr="007305CE" w:rsidRDefault="00162D81" w:rsidP="009E3534">
      <w:pPr>
        <w:pStyle w:val="Akapitzlist"/>
        <w:numPr>
          <w:ilvl w:val="0"/>
          <w:numId w:val="10"/>
        </w:numPr>
        <w:spacing w:before="120" w:after="0"/>
        <w:ind w:left="425" w:hanging="357"/>
        <w:contextualSpacing w:val="0"/>
        <w:jc w:val="both"/>
        <w:rPr>
          <w:rFonts w:ascii="Arial" w:hAnsi="Arial" w:cs="Arial"/>
        </w:rPr>
      </w:pPr>
      <w:r w:rsidRPr="007305CE">
        <w:rPr>
          <w:rFonts w:ascii="Arial" w:hAnsi="Arial" w:cs="Arial"/>
        </w:rPr>
        <w:t>W związku z realizacją Przedmiotu Umowy Wykonawca nie może bez pisemnej zgody Zamawiającego:</w:t>
      </w:r>
    </w:p>
    <w:p w14:paraId="0D78DF45" w14:textId="77777777" w:rsidR="009E3534" w:rsidRDefault="00162D81" w:rsidP="009E3534">
      <w:pPr>
        <w:pStyle w:val="Akapitzlist"/>
        <w:numPr>
          <w:ilvl w:val="0"/>
          <w:numId w:val="16"/>
        </w:numPr>
        <w:spacing w:before="120" w:after="0"/>
        <w:contextualSpacing w:val="0"/>
        <w:jc w:val="both"/>
        <w:rPr>
          <w:rFonts w:ascii="Arial" w:hAnsi="Arial" w:cs="Arial"/>
        </w:rPr>
      </w:pPr>
      <w:r w:rsidRPr="009E3534">
        <w:rPr>
          <w:rFonts w:ascii="Arial" w:hAnsi="Arial" w:cs="Arial"/>
        </w:rPr>
        <w:t>zatrudniać lub w inny sposób korzystać płatnie lub nieodpłatnie z usług osób będących pracownikami Zamawiającego,</w:t>
      </w:r>
    </w:p>
    <w:p w14:paraId="441B584C" w14:textId="6A850E0C" w:rsidR="00162D81" w:rsidRPr="009E3534" w:rsidRDefault="00162D81" w:rsidP="009E3534">
      <w:pPr>
        <w:pStyle w:val="Akapitzlist"/>
        <w:numPr>
          <w:ilvl w:val="0"/>
          <w:numId w:val="16"/>
        </w:numPr>
        <w:spacing w:before="120" w:after="0"/>
        <w:contextualSpacing w:val="0"/>
        <w:jc w:val="both"/>
        <w:rPr>
          <w:rFonts w:ascii="Arial" w:hAnsi="Arial" w:cs="Arial"/>
        </w:rPr>
      </w:pPr>
      <w:r w:rsidRPr="009E3534">
        <w:rPr>
          <w:rFonts w:ascii="Arial" w:hAnsi="Arial" w:cs="Arial"/>
        </w:rPr>
        <w:t>korzystać ze środków transportu, narzędzi lub jakiegokolwiek innego mienia należącego do Zamawiającego, za wyjątkiem mienia przekazanego lub udostępnionego Wykonawcy przez Zamawiającego w celu realizacji Przedmiotu Umowy.</w:t>
      </w:r>
    </w:p>
    <w:p w14:paraId="7340909C" w14:textId="510C4208" w:rsidR="00A05C17" w:rsidRPr="002273AD" w:rsidRDefault="00162D81" w:rsidP="00564DD6">
      <w:pPr>
        <w:pStyle w:val="Akapitzlist"/>
        <w:numPr>
          <w:ilvl w:val="0"/>
          <w:numId w:val="10"/>
        </w:numPr>
        <w:spacing w:before="120" w:after="0"/>
        <w:ind w:left="426" w:hanging="357"/>
        <w:contextualSpacing w:val="0"/>
        <w:jc w:val="both"/>
        <w:rPr>
          <w:rFonts w:ascii="Arial" w:hAnsi="Arial" w:cs="Arial"/>
        </w:rPr>
      </w:pPr>
      <w:r w:rsidRPr="002273AD">
        <w:rPr>
          <w:rFonts w:ascii="Arial" w:hAnsi="Arial" w:cs="Arial"/>
        </w:rPr>
        <w:t>W razie naruszenia przez Wykonawcę zakazu określonego w ust. 3 Zamawiającemu przysługiwać będzie prawo nalicz</w:t>
      </w:r>
      <w:r w:rsidR="001A6067" w:rsidRPr="002273AD">
        <w:rPr>
          <w:rFonts w:ascii="Arial" w:hAnsi="Arial" w:cs="Arial"/>
        </w:rPr>
        <w:t>enia kar umownych zgodnie z § 11</w:t>
      </w:r>
      <w:r w:rsidRPr="002273AD">
        <w:rPr>
          <w:rFonts w:ascii="Arial" w:hAnsi="Arial" w:cs="Arial"/>
        </w:rPr>
        <w:t xml:space="preserve"> Umowy oraz prawo do odstąpienia od Umowy w cał</w:t>
      </w:r>
      <w:r w:rsidR="001A6067" w:rsidRPr="002273AD">
        <w:rPr>
          <w:rFonts w:ascii="Arial" w:hAnsi="Arial" w:cs="Arial"/>
        </w:rPr>
        <w:t>ości lub w części zgodnie z § 15</w:t>
      </w:r>
      <w:r w:rsidRPr="002273AD">
        <w:rPr>
          <w:rFonts w:ascii="Arial" w:hAnsi="Arial" w:cs="Arial"/>
        </w:rPr>
        <w:t xml:space="preserve"> Umowy.</w:t>
      </w:r>
    </w:p>
    <w:p w14:paraId="4EC0DD41" w14:textId="5E4E06AB" w:rsidR="00393C27" w:rsidRPr="00FF3689" w:rsidRDefault="00393C27" w:rsidP="00564DD6">
      <w:pPr>
        <w:pStyle w:val="Akapitzlist"/>
        <w:numPr>
          <w:ilvl w:val="0"/>
          <w:numId w:val="10"/>
        </w:numPr>
        <w:spacing w:before="120" w:after="0"/>
        <w:ind w:left="426" w:hanging="357"/>
        <w:contextualSpacing w:val="0"/>
        <w:jc w:val="both"/>
        <w:rPr>
          <w:rFonts w:ascii="Arial" w:hAnsi="Arial" w:cs="Arial"/>
        </w:rPr>
      </w:pPr>
      <w:r w:rsidRPr="00FF3689">
        <w:rPr>
          <w:rFonts w:ascii="Arial" w:hAnsi="Arial" w:cs="Arial"/>
        </w:rPr>
        <w:t>Wykonawca oświadcza, iż w stosunku do otrzymywanego wynagrodzenia w zamian</w:t>
      </w:r>
      <w:r w:rsidR="00564DD6">
        <w:rPr>
          <w:rFonts w:ascii="Arial" w:hAnsi="Arial" w:cs="Arial"/>
        </w:rPr>
        <w:t xml:space="preserve"> </w:t>
      </w:r>
      <w:r w:rsidRPr="00FF3689">
        <w:rPr>
          <w:rFonts w:ascii="Arial" w:hAnsi="Arial" w:cs="Arial"/>
        </w:rPr>
        <w:t xml:space="preserve">za realizację przedmiotu Umowy jest on rzeczywistym właścicielem należności, </w:t>
      </w:r>
      <w:r w:rsidR="009E1AA4" w:rsidRPr="00FF3689">
        <w:rPr>
          <w:rFonts w:ascii="Arial" w:hAnsi="Arial" w:cs="Arial"/>
        </w:rPr>
        <w:t>tj.</w:t>
      </w:r>
      <w:r w:rsidR="00564DD6">
        <w:rPr>
          <w:rFonts w:ascii="Arial" w:hAnsi="Arial" w:cs="Arial"/>
        </w:rPr>
        <w:t> </w:t>
      </w:r>
      <w:r w:rsidR="009E1AA4" w:rsidRPr="00FF3689">
        <w:rPr>
          <w:rFonts w:ascii="Arial" w:hAnsi="Arial" w:cs="Arial"/>
        </w:rPr>
        <w:t>w</w:t>
      </w:r>
      <w:r w:rsidR="00564DD6">
        <w:rPr>
          <w:rFonts w:ascii="Arial" w:hAnsi="Arial" w:cs="Arial"/>
        </w:rPr>
        <w:t> </w:t>
      </w:r>
      <w:r w:rsidR="009E1AA4" w:rsidRPr="00FF3689">
        <w:rPr>
          <w:rFonts w:ascii="Arial" w:hAnsi="Arial" w:cs="Arial"/>
        </w:rPr>
        <w:t>szczególności Wykonawca:</w:t>
      </w:r>
    </w:p>
    <w:p w14:paraId="6B9809C2" w14:textId="77777777" w:rsidR="00564DD6" w:rsidRDefault="00393C27" w:rsidP="00564DD6">
      <w:pPr>
        <w:pStyle w:val="Akapitzlist"/>
        <w:numPr>
          <w:ilvl w:val="0"/>
          <w:numId w:val="19"/>
        </w:numPr>
        <w:spacing w:before="120" w:after="0"/>
        <w:ind w:hanging="357"/>
        <w:contextualSpacing w:val="0"/>
        <w:jc w:val="both"/>
        <w:rPr>
          <w:rFonts w:ascii="Arial" w:hAnsi="Arial" w:cs="Arial"/>
        </w:rPr>
      </w:pPr>
      <w:r w:rsidRPr="00564DD6">
        <w:rPr>
          <w:rFonts w:ascii="Arial" w:hAnsi="Arial" w:cs="Arial"/>
        </w:rPr>
        <w:t>otrzymuje należność dla własnej korzyści, w tym decyduje samodzielnie o jej przeznaczeniu i ponosi ryzyko ekonomiczne związane z utratą tej należności lub jej części, oraz</w:t>
      </w:r>
    </w:p>
    <w:p w14:paraId="591C5211" w14:textId="77777777" w:rsidR="00564DD6" w:rsidRDefault="00393C27" w:rsidP="00564DD6">
      <w:pPr>
        <w:pStyle w:val="Akapitzlist"/>
        <w:numPr>
          <w:ilvl w:val="0"/>
          <w:numId w:val="19"/>
        </w:numPr>
        <w:spacing w:before="120" w:after="0"/>
        <w:ind w:hanging="357"/>
        <w:contextualSpacing w:val="0"/>
        <w:jc w:val="both"/>
        <w:rPr>
          <w:rFonts w:ascii="Arial" w:hAnsi="Arial" w:cs="Arial"/>
        </w:rPr>
      </w:pPr>
      <w:r w:rsidRPr="00564DD6">
        <w:rPr>
          <w:rFonts w:ascii="Arial" w:hAnsi="Arial" w:cs="Arial"/>
        </w:rPr>
        <w:t>nie jest pośrednikiem, przedstawicielem, powiernikiem lub innym podmiotem zobowiązanym prawnie lub faktycznie do przekazania całości lub części należności innemu podmiotowi, oraz</w:t>
      </w:r>
    </w:p>
    <w:p w14:paraId="2C92195F" w14:textId="5B76014A" w:rsidR="00393C27" w:rsidRPr="00564DD6" w:rsidRDefault="00393C27" w:rsidP="00564DD6">
      <w:pPr>
        <w:pStyle w:val="Akapitzlist"/>
        <w:numPr>
          <w:ilvl w:val="0"/>
          <w:numId w:val="19"/>
        </w:numPr>
        <w:spacing w:before="120" w:after="0"/>
        <w:ind w:hanging="357"/>
        <w:contextualSpacing w:val="0"/>
        <w:jc w:val="both"/>
        <w:rPr>
          <w:rFonts w:ascii="Arial" w:hAnsi="Arial" w:cs="Arial"/>
        </w:rPr>
      </w:pPr>
      <w:r w:rsidRPr="00564DD6">
        <w:rPr>
          <w:rFonts w:ascii="Arial" w:hAnsi="Arial" w:cs="Arial"/>
        </w:rPr>
        <w:t>otrzymuje ww. wynagrodzenie w związku z prowadzoną przez siebie rzeczywistą działalnością gospodarczą w kraju swojej siedziby lub miejsca zamieszkania.</w:t>
      </w:r>
    </w:p>
    <w:p w14:paraId="7BE41146" w14:textId="7262BF2F" w:rsidR="00393C27" w:rsidRPr="00FF3689" w:rsidRDefault="00393C27" w:rsidP="005D51FA">
      <w:pPr>
        <w:pStyle w:val="Akapitzlist"/>
        <w:numPr>
          <w:ilvl w:val="0"/>
          <w:numId w:val="10"/>
        </w:numPr>
        <w:spacing w:before="120" w:after="0"/>
        <w:ind w:left="426"/>
        <w:contextualSpacing w:val="0"/>
        <w:jc w:val="both"/>
        <w:rPr>
          <w:rFonts w:ascii="Arial" w:hAnsi="Arial" w:cs="Arial"/>
        </w:rPr>
      </w:pPr>
      <w:r w:rsidRPr="00FF3689">
        <w:rPr>
          <w:rFonts w:ascii="Arial" w:hAnsi="Arial" w:cs="Arial"/>
        </w:rPr>
        <w:t>Wykonawca oświadcza, że prowadzi rzeczywistą działalność gospodarczą w kraju swojej rezydencji (tj. państwie siedziby lub miejsca zamieszkania wskazanym w</w:t>
      </w:r>
      <w:r w:rsidR="00564DD6">
        <w:rPr>
          <w:rFonts w:ascii="Arial" w:hAnsi="Arial" w:cs="Arial"/>
        </w:rPr>
        <w:t> </w:t>
      </w:r>
      <w:r w:rsidRPr="00FF3689">
        <w:rPr>
          <w:rFonts w:ascii="Arial" w:hAnsi="Arial" w:cs="Arial"/>
        </w:rPr>
        <w:t>komparycji umowy), w szczególności:</w:t>
      </w:r>
    </w:p>
    <w:p w14:paraId="7E52691F" w14:textId="6BDA6D6D" w:rsidR="005D51FA" w:rsidRDefault="00393C27" w:rsidP="005D51FA">
      <w:pPr>
        <w:pStyle w:val="Akapitzlist"/>
        <w:numPr>
          <w:ilvl w:val="0"/>
          <w:numId w:val="18"/>
        </w:numPr>
        <w:spacing w:before="120" w:after="0"/>
        <w:contextualSpacing w:val="0"/>
        <w:jc w:val="both"/>
        <w:rPr>
          <w:rFonts w:ascii="Arial" w:hAnsi="Arial" w:cs="Arial"/>
        </w:rPr>
      </w:pPr>
      <w:r w:rsidRPr="00564DD6">
        <w:rPr>
          <w:rFonts w:ascii="Arial" w:hAnsi="Arial" w:cs="Arial"/>
        </w:rPr>
        <w:t>posiada lokal, wykwalifikowany personel oraz wyposażenie wykorzystywane w</w:t>
      </w:r>
      <w:r w:rsidR="005D51FA">
        <w:rPr>
          <w:rFonts w:ascii="Arial" w:hAnsi="Arial" w:cs="Arial"/>
        </w:rPr>
        <w:t> </w:t>
      </w:r>
      <w:r w:rsidRPr="00564DD6">
        <w:rPr>
          <w:rFonts w:ascii="Arial" w:hAnsi="Arial" w:cs="Arial"/>
        </w:rPr>
        <w:t>prowadzonej działalności gospodarczej;</w:t>
      </w:r>
    </w:p>
    <w:p w14:paraId="0D880822" w14:textId="77777777" w:rsidR="005D51FA" w:rsidRDefault="00393C27" w:rsidP="005D51FA">
      <w:pPr>
        <w:pStyle w:val="Akapitzlist"/>
        <w:numPr>
          <w:ilvl w:val="0"/>
          <w:numId w:val="18"/>
        </w:numPr>
        <w:spacing w:before="120" w:after="0"/>
        <w:contextualSpacing w:val="0"/>
        <w:jc w:val="both"/>
        <w:rPr>
          <w:rFonts w:ascii="Arial" w:hAnsi="Arial" w:cs="Arial"/>
        </w:rPr>
      </w:pPr>
      <w:r w:rsidRPr="005D51FA">
        <w:rPr>
          <w:rFonts w:ascii="Arial" w:hAnsi="Arial" w:cs="Arial"/>
        </w:rPr>
        <w:t>nie tworzy struktury funkcjonującej w oderwaniu od przyczyn ekonomicznych;</w:t>
      </w:r>
    </w:p>
    <w:p w14:paraId="094EE07A" w14:textId="77777777" w:rsidR="005D51FA" w:rsidRDefault="00393C27" w:rsidP="005D51FA">
      <w:pPr>
        <w:pStyle w:val="Akapitzlist"/>
        <w:numPr>
          <w:ilvl w:val="0"/>
          <w:numId w:val="18"/>
        </w:numPr>
        <w:spacing w:before="120" w:after="0"/>
        <w:contextualSpacing w:val="0"/>
        <w:jc w:val="both"/>
        <w:rPr>
          <w:rFonts w:ascii="Arial" w:hAnsi="Arial" w:cs="Arial"/>
        </w:rPr>
      </w:pPr>
      <w:r w:rsidRPr="005D51FA">
        <w:rPr>
          <w:rFonts w:ascii="Arial" w:hAnsi="Arial" w:cs="Arial"/>
        </w:rPr>
        <w:t>zachowuje współmierność między zakresem prowadzonej działalności a faktycznie posiadanym lokalem, personelem lub wyposażeniem;</w:t>
      </w:r>
    </w:p>
    <w:p w14:paraId="13B005BD" w14:textId="77777777" w:rsidR="005D51FA" w:rsidRDefault="00393C27" w:rsidP="005D51FA">
      <w:pPr>
        <w:pStyle w:val="Akapitzlist"/>
        <w:numPr>
          <w:ilvl w:val="0"/>
          <w:numId w:val="18"/>
        </w:numPr>
        <w:spacing w:before="120" w:after="0"/>
        <w:contextualSpacing w:val="0"/>
        <w:jc w:val="both"/>
        <w:rPr>
          <w:rFonts w:ascii="Arial" w:hAnsi="Arial" w:cs="Arial"/>
        </w:rPr>
      </w:pPr>
      <w:r w:rsidRPr="005D51FA">
        <w:rPr>
          <w:rFonts w:ascii="Arial" w:hAnsi="Arial" w:cs="Arial"/>
        </w:rPr>
        <w:t>zawiera porozumienia zgodne z rzeczywistością gospodarczą mające uzasadnienie gospodarcze i nie będące w sposób oczywisty sprzeczne z ogólnymi interesami gospodarczymi Wykonawcy;</w:t>
      </w:r>
    </w:p>
    <w:p w14:paraId="7A764654" w14:textId="79A6EBC6" w:rsidR="00393C27" w:rsidRPr="005D51FA" w:rsidRDefault="00393C27" w:rsidP="005D51FA">
      <w:pPr>
        <w:pStyle w:val="Akapitzlist"/>
        <w:numPr>
          <w:ilvl w:val="0"/>
          <w:numId w:val="18"/>
        </w:numPr>
        <w:spacing w:before="120" w:after="0"/>
        <w:contextualSpacing w:val="0"/>
        <w:jc w:val="both"/>
        <w:rPr>
          <w:rFonts w:ascii="Arial" w:hAnsi="Arial" w:cs="Arial"/>
        </w:rPr>
      </w:pPr>
      <w:r w:rsidRPr="005D51FA">
        <w:rPr>
          <w:rFonts w:ascii="Arial" w:hAnsi="Arial" w:cs="Arial"/>
        </w:rPr>
        <w:t>samodzielnie wykonuje swoje podstawowe funkcje gospodarcze przy wykorzystaniu zasobów własnych, w tym obecnych na miejscu osób zarządzających.</w:t>
      </w:r>
    </w:p>
    <w:p w14:paraId="2674ED0B" w14:textId="514D71F3" w:rsidR="00393C27" w:rsidRPr="00A05C17" w:rsidRDefault="00393C27" w:rsidP="00C270FC">
      <w:pPr>
        <w:pStyle w:val="Akapitzlist"/>
        <w:numPr>
          <w:ilvl w:val="0"/>
          <w:numId w:val="10"/>
        </w:numPr>
        <w:spacing w:before="120" w:after="0"/>
        <w:ind w:left="425" w:hanging="357"/>
        <w:contextualSpacing w:val="0"/>
        <w:jc w:val="both"/>
        <w:rPr>
          <w:rFonts w:ascii="Arial" w:hAnsi="Arial" w:cs="Arial"/>
        </w:rPr>
      </w:pPr>
      <w:r w:rsidRPr="00A05C17">
        <w:rPr>
          <w:rFonts w:ascii="Arial" w:hAnsi="Arial" w:cs="Arial"/>
        </w:rPr>
        <w:t>Wykonawca ośw</w:t>
      </w:r>
      <w:r w:rsidR="009E1AA4" w:rsidRPr="00A05C17">
        <w:rPr>
          <w:rFonts w:ascii="Arial" w:hAnsi="Arial" w:cs="Arial"/>
        </w:rPr>
        <w:t>iadcza, że posiada</w:t>
      </w:r>
      <w:r w:rsidRPr="00A05C17">
        <w:rPr>
          <w:rFonts w:ascii="Arial" w:hAnsi="Arial" w:cs="Arial"/>
        </w:rPr>
        <w:t xml:space="preserve"> w Polsce oddział, przedstawicielstwo lub przedsiębiorstwo na moment zawarcia umowy. Dodatkowo, Wykonawca niezwłocznie powiadomi o ustanowieniu w Polsce powyżej wskazanych struktur.</w:t>
      </w:r>
    </w:p>
    <w:p w14:paraId="6EB68174" w14:textId="23194521" w:rsidR="00393C27" w:rsidRPr="00A05C17" w:rsidRDefault="00393C27" w:rsidP="00C270FC">
      <w:pPr>
        <w:pStyle w:val="Akapitzlist"/>
        <w:numPr>
          <w:ilvl w:val="0"/>
          <w:numId w:val="10"/>
        </w:numPr>
        <w:spacing w:before="120" w:after="0"/>
        <w:ind w:left="425" w:hanging="357"/>
        <w:contextualSpacing w:val="0"/>
        <w:jc w:val="both"/>
        <w:rPr>
          <w:rFonts w:ascii="Arial" w:hAnsi="Arial" w:cs="Arial"/>
        </w:rPr>
      </w:pPr>
      <w:r w:rsidRPr="00A05C17">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w:t>
      </w:r>
    </w:p>
    <w:p w14:paraId="6A9143C3" w14:textId="3EE7DB70" w:rsidR="00393C27" w:rsidRPr="00A05C17" w:rsidRDefault="00393C27" w:rsidP="00C270FC">
      <w:pPr>
        <w:pStyle w:val="Akapitzlist"/>
        <w:numPr>
          <w:ilvl w:val="0"/>
          <w:numId w:val="10"/>
        </w:numPr>
        <w:spacing w:before="120" w:after="0"/>
        <w:ind w:left="425" w:hanging="357"/>
        <w:contextualSpacing w:val="0"/>
        <w:jc w:val="both"/>
        <w:rPr>
          <w:rFonts w:ascii="Arial" w:hAnsi="Arial" w:cs="Arial"/>
        </w:rPr>
      </w:pPr>
      <w:r w:rsidRPr="00A05C17">
        <w:rPr>
          <w:rFonts w:ascii="Arial" w:hAnsi="Arial" w:cs="Arial"/>
        </w:rPr>
        <w:t>W przypadku jakichkolwiek zmian wyżej wymienionych okoliczności przedstawionych w</w:t>
      </w:r>
      <w:r w:rsidR="00BD3037">
        <w:rPr>
          <w:rFonts w:ascii="Arial" w:hAnsi="Arial" w:cs="Arial"/>
        </w:rPr>
        <w:t> </w:t>
      </w:r>
      <w:r w:rsidRPr="00A05C17">
        <w:rPr>
          <w:rFonts w:ascii="Arial" w:hAnsi="Arial" w:cs="Arial"/>
        </w:rPr>
        <w:t xml:space="preserve">ust. </w:t>
      </w:r>
      <w:r w:rsidR="00A05C17">
        <w:rPr>
          <w:rFonts w:ascii="Arial" w:hAnsi="Arial" w:cs="Arial"/>
        </w:rPr>
        <w:t>6</w:t>
      </w:r>
      <w:r w:rsidRPr="00A05C17">
        <w:rPr>
          <w:rFonts w:ascii="Arial" w:hAnsi="Arial" w:cs="Arial"/>
        </w:rPr>
        <w:t>-</w:t>
      </w:r>
      <w:r w:rsidR="00880E2D">
        <w:rPr>
          <w:rFonts w:ascii="Arial" w:hAnsi="Arial" w:cs="Arial"/>
        </w:rPr>
        <w:t>8</w:t>
      </w:r>
      <w:r w:rsidR="00A05C17" w:rsidRPr="00A05C17">
        <w:rPr>
          <w:rFonts w:ascii="Arial" w:hAnsi="Arial" w:cs="Arial"/>
        </w:rPr>
        <w:t xml:space="preserve"> </w:t>
      </w:r>
      <w:r w:rsidRPr="00A05C17">
        <w:rPr>
          <w:rFonts w:ascii="Arial" w:hAnsi="Arial" w:cs="Arial"/>
        </w:rPr>
        <w:t>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61E17D29" w14:textId="1BC03013" w:rsidR="00393C27" w:rsidRPr="002A1FD0" w:rsidRDefault="00393C27" w:rsidP="00761C71">
      <w:pPr>
        <w:spacing w:before="240" w:after="0"/>
        <w:jc w:val="center"/>
        <w:rPr>
          <w:rFonts w:ascii="Arial" w:hAnsi="Arial" w:cs="Arial"/>
          <w:b/>
        </w:rPr>
      </w:pPr>
      <w:r w:rsidRPr="002A1FD0">
        <w:rPr>
          <w:rFonts w:ascii="Arial" w:hAnsi="Arial" w:cs="Arial"/>
          <w:b/>
        </w:rPr>
        <w:t>§ 3</w:t>
      </w:r>
    </w:p>
    <w:p w14:paraId="55E44811" w14:textId="129AD306" w:rsidR="0085642B" w:rsidRPr="008D6384" w:rsidRDefault="00393C27" w:rsidP="008D6384">
      <w:pPr>
        <w:jc w:val="center"/>
        <w:rPr>
          <w:rFonts w:ascii="Arial" w:hAnsi="Arial" w:cs="Arial"/>
          <w:b/>
        </w:rPr>
      </w:pPr>
      <w:r w:rsidRPr="002A1FD0">
        <w:rPr>
          <w:rFonts w:ascii="Arial" w:hAnsi="Arial" w:cs="Arial"/>
          <w:b/>
        </w:rPr>
        <w:t>PODWYKONAWCY</w:t>
      </w:r>
    </w:p>
    <w:p w14:paraId="360774AB" w14:textId="77777777" w:rsidR="008D6384" w:rsidRPr="008D6384" w:rsidRDefault="008D6384" w:rsidP="008D6384">
      <w:pPr>
        <w:numPr>
          <w:ilvl w:val="0"/>
          <w:numId w:val="112"/>
        </w:numPr>
        <w:spacing w:before="120" w:after="0" w:line="276" w:lineRule="auto"/>
        <w:ind w:left="426" w:right="160" w:hanging="426"/>
        <w:jc w:val="both"/>
        <w:rPr>
          <w:rFonts w:ascii="Arial" w:hAnsi="Arial" w:cs="Arial"/>
        </w:rPr>
      </w:pPr>
      <w:r w:rsidRPr="008D6384">
        <w:rPr>
          <w:rFonts w:ascii="Arial" w:hAnsi="Arial" w:cs="Arial"/>
        </w:rPr>
        <w:t>Do Robót Budowlanych realizowanych przez Podwykonawców zaangażowanych przez Wykonawcę będą miały zastosowanie przepisy art. 647</w:t>
      </w:r>
      <w:r w:rsidRPr="008D6384">
        <w:rPr>
          <w:rFonts w:ascii="Arial" w:hAnsi="Arial" w:cs="Arial"/>
          <w:vertAlign w:val="superscript"/>
        </w:rPr>
        <w:t xml:space="preserve"> </w:t>
      </w:r>
      <w:r w:rsidRPr="008D6384">
        <w:rPr>
          <w:rFonts w:ascii="Arial" w:hAnsi="Arial" w:cs="Arial"/>
        </w:rPr>
        <w:t xml:space="preserve">ustawy z dnia 23 kwietnia 1964 r. Kodeks Cywilny (tekst jednolity Dz.U. z 2020 r. poz. 1740 z </w:t>
      </w:r>
      <w:proofErr w:type="spellStart"/>
      <w:r w:rsidRPr="008D6384">
        <w:rPr>
          <w:rFonts w:ascii="Arial" w:hAnsi="Arial" w:cs="Arial"/>
        </w:rPr>
        <w:t>poźn</w:t>
      </w:r>
      <w:proofErr w:type="spellEnd"/>
      <w:r w:rsidRPr="008D6384">
        <w:rPr>
          <w:rFonts w:ascii="Arial" w:hAnsi="Arial" w:cs="Arial"/>
        </w:rPr>
        <w:t>. zm.), dalej „</w:t>
      </w:r>
      <w:proofErr w:type="spellStart"/>
      <w:r w:rsidRPr="008D6384">
        <w:rPr>
          <w:rFonts w:ascii="Arial" w:hAnsi="Arial" w:cs="Arial"/>
        </w:rPr>
        <w:t>kc</w:t>
      </w:r>
      <w:proofErr w:type="spellEnd"/>
      <w:r w:rsidRPr="008D6384">
        <w:rPr>
          <w:rFonts w:ascii="Arial" w:hAnsi="Arial" w:cs="Arial"/>
        </w:rPr>
        <w:t>”.</w:t>
      </w:r>
    </w:p>
    <w:p w14:paraId="571396C4" w14:textId="77777777" w:rsidR="008D6384" w:rsidRPr="008D6384" w:rsidRDefault="008D6384" w:rsidP="008D6384">
      <w:pPr>
        <w:numPr>
          <w:ilvl w:val="0"/>
          <w:numId w:val="112"/>
        </w:numPr>
        <w:spacing w:before="120" w:after="0" w:line="276" w:lineRule="auto"/>
        <w:ind w:left="426" w:right="160" w:hanging="426"/>
        <w:jc w:val="both"/>
        <w:rPr>
          <w:rFonts w:ascii="Arial" w:hAnsi="Arial" w:cs="Arial"/>
        </w:rPr>
      </w:pPr>
      <w:r w:rsidRPr="008D6384">
        <w:rPr>
          <w:rFonts w:ascii="Arial" w:hAnsi="Arial" w:cs="Arial"/>
        </w:rPr>
        <w:t xml:space="preserve">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z przewidywanym harmonogramem robót. Wykonawca dostarczy Zamawiającemu oświadczenie Podwykonawcy określające zakres robót, jaki został zlecony Podwykonawcy. </w:t>
      </w:r>
    </w:p>
    <w:p w14:paraId="258BC475" w14:textId="5D0C5C55" w:rsidR="008D6384" w:rsidRPr="008D6384" w:rsidRDefault="008D6384" w:rsidP="008D6384">
      <w:pPr>
        <w:numPr>
          <w:ilvl w:val="0"/>
          <w:numId w:val="112"/>
        </w:numPr>
        <w:spacing w:before="120" w:after="0" w:line="276" w:lineRule="auto"/>
        <w:ind w:left="426" w:right="160" w:hanging="426"/>
        <w:jc w:val="both"/>
        <w:rPr>
          <w:rFonts w:ascii="Arial" w:hAnsi="Arial" w:cs="Arial"/>
        </w:rPr>
      </w:pPr>
      <w:r w:rsidRPr="008D6384">
        <w:rPr>
          <w:rFonts w:ascii="Arial" w:hAnsi="Arial" w:cs="Arial"/>
        </w:rPr>
        <w:t xml:space="preserve">Zamawiający w terminie </w:t>
      </w:r>
      <w:r w:rsidR="005E017B">
        <w:rPr>
          <w:rFonts w:ascii="Arial" w:hAnsi="Arial" w:cs="Arial"/>
        </w:rPr>
        <w:t>5</w:t>
      </w:r>
      <w:r w:rsidRPr="008D6384">
        <w:rPr>
          <w:rFonts w:ascii="Arial" w:hAnsi="Arial" w:cs="Arial"/>
        </w:rPr>
        <w:t xml:space="preserve"> dni od dnia doręczenia Zamawiającemu zgłoszenia zgodnie z</w:t>
      </w:r>
      <w:r w:rsidR="005E017B">
        <w:rPr>
          <w:rFonts w:ascii="Arial" w:hAnsi="Arial" w:cs="Arial"/>
        </w:rPr>
        <w:t> </w:t>
      </w:r>
      <w:r w:rsidRPr="008D6384">
        <w:rPr>
          <w:rFonts w:ascii="Arial" w:hAnsi="Arial" w:cs="Arial"/>
        </w:rPr>
        <w:t>ust. 2, może złożyć podwykonawcy i wykonawcy pisemny sprzeciw wobec wykonywania robót przez podwykonawcę. Niezgłoszenie pisemnego sprzeciwu w</w:t>
      </w:r>
      <w:r w:rsidR="005E017B">
        <w:rPr>
          <w:rFonts w:ascii="Arial" w:hAnsi="Arial" w:cs="Arial"/>
        </w:rPr>
        <w:t> </w:t>
      </w:r>
      <w:r w:rsidRPr="008D6384">
        <w:rPr>
          <w:rFonts w:ascii="Arial" w:hAnsi="Arial" w:cs="Arial"/>
        </w:rPr>
        <w:t>terminie określonym w zdaniu pierwszym niniejszego ustępu, uważa się za akceptację przez Zamawiającego przedmiotu robót zleconych Podwykonawcy objętych zgłoszeniem.</w:t>
      </w:r>
    </w:p>
    <w:p w14:paraId="7DFC7B84" w14:textId="77777777" w:rsidR="008D6384" w:rsidRPr="008D6384" w:rsidRDefault="008D6384" w:rsidP="008D6384">
      <w:pPr>
        <w:numPr>
          <w:ilvl w:val="0"/>
          <w:numId w:val="112"/>
        </w:numPr>
        <w:spacing w:before="120" w:after="0" w:line="276" w:lineRule="auto"/>
        <w:ind w:left="426" w:right="155" w:hanging="426"/>
        <w:jc w:val="both"/>
        <w:rPr>
          <w:rFonts w:ascii="Arial" w:hAnsi="Arial" w:cs="Arial"/>
        </w:rPr>
      </w:pPr>
      <w:r w:rsidRPr="008D6384">
        <w:rPr>
          <w:rFonts w:ascii="Arial" w:hAnsi="Arial" w:cs="Arial"/>
        </w:rPr>
        <w:t>Niedopełnienie przez Wykonawcę obowiązku określonego w ust. 2 zdanie pierwsze skutkować będzie niepowstaniem na podstawie art. 647</w:t>
      </w:r>
      <w:r w:rsidRPr="008D6384">
        <w:rPr>
          <w:rFonts w:ascii="Arial" w:hAnsi="Arial" w:cs="Arial"/>
          <w:vertAlign w:val="superscript"/>
        </w:rPr>
        <w:t xml:space="preserve"> </w:t>
      </w:r>
      <w:proofErr w:type="spellStart"/>
      <w:r w:rsidRPr="008D6384">
        <w:rPr>
          <w:rFonts w:ascii="Arial" w:hAnsi="Arial" w:cs="Arial"/>
        </w:rPr>
        <w:t>kc</w:t>
      </w:r>
      <w:proofErr w:type="spellEnd"/>
      <w:r w:rsidRPr="008D6384">
        <w:rPr>
          <w:rFonts w:ascii="Arial" w:hAnsi="Arial" w:cs="Arial"/>
        </w:rPr>
        <w:t xml:space="preserve">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 </w:t>
      </w:r>
    </w:p>
    <w:p w14:paraId="1F8F9B6D" w14:textId="77777777" w:rsidR="002D19F5" w:rsidRDefault="008D6384" w:rsidP="002D19F5">
      <w:pPr>
        <w:numPr>
          <w:ilvl w:val="0"/>
          <w:numId w:val="112"/>
        </w:numPr>
        <w:spacing w:before="120" w:after="0" w:line="276" w:lineRule="auto"/>
        <w:ind w:left="426" w:right="159" w:hanging="426"/>
        <w:jc w:val="both"/>
        <w:rPr>
          <w:rFonts w:ascii="Arial" w:hAnsi="Arial" w:cs="Arial"/>
        </w:rPr>
      </w:pPr>
      <w:r w:rsidRPr="008D6384">
        <w:rPr>
          <w:rFonts w:ascii="Arial" w:hAnsi="Arial" w:cs="Arial"/>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0F60C2BB" w14:textId="2EE197F7" w:rsidR="008D6384" w:rsidRPr="002D19F5" w:rsidRDefault="008D6384" w:rsidP="002D19F5">
      <w:pPr>
        <w:numPr>
          <w:ilvl w:val="0"/>
          <w:numId w:val="112"/>
        </w:numPr>
        <w:spacing w:before="120" w:after="0" w:line="276" w:lineRule="auto"/>
        <w:ind w:left="426" w:right="159" w:hanging="426"/>
        <w:jc w:val="both"/>
        <w:rPr>
          <w:rFonts w:ascii="Arial" w:hAnsi="Arial" w:cs="Arial"/>
        </w:rPr>
      </w:pPr>
      <w:r w:rsidRPr="002D19F5">
        <w:rPr>
          <w:rFonts w:ascii="Arial" w:hAnsi="Arial" w:cs="Arial"/>
        </w:rPr>
        <w:t xml:space="preserve">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 </w:t>
      </w:r>
    </w:p>
    <w:p w14:paraId="0E1B4672" w14:textId="77777777" w:rsidR="008D6384" w:rsidRPr="008D6384" w:rsidRDefault="008D6384" w:rsidP="008D6384">
      <w:pPr>
        <w:numPr>
          <w:ilvl w:val="0"/>
          <w:numId w:val="113"/>
        </w:numPr>
        <w:spacing w:before="120" w:after="0" w:line="276" w:lineRule="auto"/>
        <w:ind w:left="426" w:right="160" w:hanging="426"/>
        <w:jc w:val="both"/>
        <w:rPr>
          <w:rFonts w:ascii="Arial" w:hAnsi="Arial" w:cs="Arial"/>
        </w:rPr>
      </w:pPr>
      <w:r w:rsidRPr="008D6384">
        <w:rPr>
          <w:rFonts w:ascii="Arial" w:hAnsi="Arial" w:cs="Arial"/>
        </w:rPr>
        <w:t xml:space="preserve">W sytuacji, gdy z uwagi na niewykonanie lub nienależyte wykonanie zobowiązań płynących z umowy z Podwykonawcą nie wypłacono Podwykonawcy całości lub części umownego wynagrodzenia, Wykonawca poinformuje Zamawiającego na piśmie o okolicznościach uzasadniających odmowę zapłaty wynagrodzenia Podwykonawcy lub obniżenie jego wysokości. </w:t>
      </w:r>
    </w:p>
    <w:p w14:paraId="476A33F8" w14:textId="30C5795B" w:rsidR="008D6384" w:rsidRPr="008D6384" w:rsidRDefault="008D6384" w:rsidP="008D6384">
      <w:pPr>
        <w:numPr>
          <w:ilvl w:val="0"/>
          <w:numId w:val="113"/>
        </w:numPr>
        <w:spacing w:before="120" w:after="0" w:line="276" w:lineRule="auto"/>
        <w:ind w:left="426" w:right="160" w:hanging="426"/>
        <w:jc w:val="both"/>
        <w:rPr>
          <w:rFonts w:ascii="Arial" w:hAnsi="Arial" w:cs="Arial"/>
        </w:rPr>
      </w:pPr>
      <w:r w:rsidRPr="008D6384">
        <w:rPr>
          <w:rFonts w:ascii="Arial" w:hAnsi="Arial" w:cs="Arial"/>
        </w:rPr>
        <w:t>Jeżeli w wyniku niewykonania lub nienależytego wykonania przez Wykonawcę postanowień ust. 5</w:t>
      </w:r>
      <w:r w:rsidR="002D19F5">
        <w:rPr>
          <w:rFonts w:ascii="Arial" w:hAnsi="Arial" w:cs="Arial"/>
        </w:rPr>
        <w:t xml:space="preserve"> i</w:t>
      </w:r>
      <w:r w:rsidRPr="008D6384">
        <w:rPr>
          <w:rFonts w:ascii="Arial" w:hAnsi="Arial" w:cs="Arial"/>
        </w:rPr>
        <w:t xml:space="preserve"> 6 Zamawiający dokona bezpośrednio płatności na rzecz Podwykonawcy, każda kwota zapłacona na rzecz Podwykonawcy przez Zamawiającego, będzie podlegać potrąceniu wraz z odsetkami ustawowymi za opóźnienie z najbliższych płatności Zamawiającego na rzecz Wykonawcy lub będzie wypłacona z Zabezpieczenia należytego wykonania Umowy. </w:t>
      </w:r>
    </w:p>
    <w:p w14:paraId="50587F8B" w14:textId="77777777" w:rsidR="008D6384" w:rsidRPr="008D6384" w:rsidRDefault="008D6384" w:rsidP="008D6384">
      <w:pPr>
        <w:numPr>
          <w:ilvl w:val="0"/>
          <w:numId w:val="113"/>
        </w:numPr>
        <w:spacing w:before="120" w:after="0" w:line="276" w:lineRule="auto"/>
        <w:ind w:left="426" w:right="160" w:hanging="426"/>
        <w:jc w:val="both"/>
        <w:rPr>
          <w:rFonts w:ascii="Arial" w:hAnsi="Arial" w:cs="Arial"/>
        </w:rPr>
      </w:pPr>
      <w:r w:rsidRPr="008D6384">
        <w:rPr>
          <w:rFonts w:ascii="Arial" w:hAnsi="Arial" w:cs="Arial"/>
        </w:rPr>
        <w:t xml:space="preserve">Wykonawca oświadcza nieodwołalnie, iż dokonanie przez Zamawiającego płatności bezpośrednio na rzecz Podwykonawcy w zw. z art 647 § 1 </w:t>
      </w:r>
      <w:proofErr w:type="spellStart"/>
      <w:r w:rsidRPr="008D6384">
        <w:rPr>
          <w:rFonts w:ascii="Arial" w:hAnsi="Arial" w:cs="Arial"/>
        </w:rPr>
        <w:t>kc</w:t>
      </w:r>
      <w:proofErr w:type="spellEnd"/>
      <w:r w:rsidRPr="008D6384">
        <w:rPr>
          <w:rFonts w:ascii="Arial" w:hAnsi="Arial" w:cs="Arial"/>
        </w:rPr>
        <w:t xml:space="preserve">. zwalnia Zamawiającego z obowiązku zapłaty odpowiedniej części wynagrodzenia Wykonawcy. </w:t>
      </w:r>
    </w:p>
    <w:p w14:paraId="22477211" w14:textId="77777777" w:rsidR="00A91E72" w:rsidRDefault="008D6384" w:rsidP="00A91E72">
      <w:pPr>
        <w:numPr>
          <w:ilvl w:val="0"/>
          <w:numId w:val="113"/>
        </w:numPr>
        <w:spacing w:before="120" w:after="0" w:line="276" w:lineRule="auto"/>
        <w:ind w:left="426" w:right="160" w:hanging="426"/>
        <w:jc w:val="both"/>
        <w:rPr>
          <w:rFonts w:ascii="Arial" w:hAnsi="Arial" w:cs="Arial"/>
        </w:rPr>
      </w:pPr>
      <w:r w:rsidRPr="008D6384">
        <w:rPr>
          <w:rFonts w:ascii="Arial" w:hAnsi="Arial" w:cs="Arial"/>
        </w:rPr>
        <w:t>Zamawiającemu przysługuje prawo zatrzymania wynikającego z Umowy przysługującego Wykonawcy wynagrodzenia w przypadku nieprzedłożenia Zamawiającemu dokumentów i oświadczeń, o których mowa w ust. 5</w:t>
      </w:r>
      <w:r w:rsidR="00A91E72">
        <w:rPr>
          <w:rFonts w:ascii="Arial" w:hAnsi="Arial" w:cs="Arial"/>
        </w:rPr>
        <w:t xml:space="preserve"> i 6</w:t>
      </w:r>
      <w:r w:rsidRPr="008D6384">
        <w:rPr>
          <w:rFonts w:ascii="Arial" w:hAnsi="Arial" w:cs="Arial"/>
        </w:rPr>
        <w:t xml:space="preserve"> lub zalegania przez Wykonawcę z płatnościami wobec Podwykonawców. W takim przypadku Wykonawca oświadcza, iż zrzeka się od Zamawiającego dochodzenia odsetek ustawowych za opóźnienie od zatrzymanych płatności. </w:t>
      </w:r>
    </w:p>
    <w:p w14:paraId="236E3626" w14:textId="08BEFEF3" w:rsidR="008D6384" w:rsidRPr="00A91E72" w:rsidRDefault="008D6384" w:rsidP="00A91E72">
      <w:pPr>
        <w:numPr>
          <w:ilvl w:val="0"/>
          <w:numId w:val="113"/>
        </w:numPr>
        <w:spacing w:before="120" w:after="0" w:line="276" w:lineRule="auto"/>
        <w:ind w:left="426" w:right="160" w:hanging="426"/>
        <w:jc w:val="both"/>
        <w:rPr>
          <w:rFonts w:ascii="Arial" w:hAnsi="Arial" w:cs="Arial"/>
        </w:rPr>
      </w:pPr>
      <w:r w:rsidRPr="00A91E72">
        <w:rPr>
          <w:rFonts w:ascii="Arial" w:hAnsi="Arial" w:cs="Arial"/>
        </w:rPr>
        <w:t>Wykonawca zobowiązuje się, że nie będzie dochodził od Zamawiającego ewentualnego roszczenia o odsetki od zatrzymanej płatności, które mogłoby powstać wskutek zastosowania przepisów ustawy z dnia 8 marca 2013 r. o przeciwdziałaniu nadmiernym opóźnieniom w transakcjach handlowych (tekst jednolity: Dz. U. z 2021 r., poz. 424 z</w:t>
      </w:r>
      <w:r w:rsidR="00A91E72" w:rsidRPr="00A91E72">
        <w:rPr>
          <w:rFonts w:ascii="Arial" w:hAnsi="Arial" w:cs="Arial"/>
        </w:rPr>
        <w:t> </w:t>
      </w:r>
      <w:proofErr w:type="spellStart"/>
      <w:r w:rsidRPr="00A91E72">
        <w:rPr>
          <w:rFonts w:ascii="Arial" w:hAnsi="Arial" w:cs="Arial"/>
        </w:rPr>
        <w:t>późn</w:t>
      </w:r>
      <w:proofErr w:type="spellEnd"/>
      <w:r w:rsidRPr="00A91E72">
        <w:rPr>
          <w:rFonts w:ascii="Arial" w:hAnsi="Arial" w:cs="Arial"/>
        </w:rPr>
        <w:t xml:space="preserve">. zm.). </w:t>
      </w:r>
    </w:p>
    <w:p w14:paraId="56200B86" w14:textId="77777777" w:rsidR="008D6384" w:rsidRPr="008D6384" w:rsidRDefault="008D6384" w:rsidP="008D6384">
      <w:pPr>
        <w:numPr>
          <w:ilvl w:val="0"/>
          <w:numId w:val="114"/>
        </w:numPr>
        <w:spacing w:before="120" w:after="0" w:line="276" w:lineRule="auto"/>
        <w:ind w:left="426" w:right="160" w:hanging="426"/>
        <w:jc w:val="both"/>
        <w:rPr>
          <w:rFonts w:ascii="Arial" w:hAnsi="Arial" w:cs="Arial"/>
        </w:rPr>
      </w:pPr>
      <w:r w:rsidRPr="008D6384">
        <w:rPr>
          <w:rFonts w:ascii="Arial" w:hAnsi="Arial" w:cs="Arial"/>
        </w:rPr>
        <w:t xml:space="preserve">Zawarcie przez Wykonawcę umowy z Podwykonawcą nie stanowi podstawy do podwyższenia Wynagrodzenia za wykonanie Przedmiotu Umowy. </w:t>
      </w:r>
    </w:p>
    <w:p w14:paraId="2666E49B" w14:textId="77777777" w:rsidR="008D6384" w:rsidRPr="008D6384" w:rsidRDefault="008D6384" w:rsidP="008D6384">
      <w:pPr>
        <w:numPr>
          <w:ilvl w:val="0"/>
          <w:numId w:val="114"/>
        </w:numPr>
        <w:spacing w:before="120" w:after="0" w:line="276" w:lineRule="auto"/>
        <w:ind w:left="426" w:right="160" w:hanging="426"/>
        <w:jc w:val="both"/>
        <w:rPr>
          <w:rFonts w:ascii="Arial" w:hAnsi="Arial" w:cs="Arial"/>
        </w:rPr>
      </w:pPr>
      <w:r w:rsidRPr="008D6384">
        <w:rPr>
          <w:rFonts w:ascii="Arial" w:hAnsi="Arial" w:cs="Arial"/>
        </w:rPr>
        <w:t>W umowach o podwykonawstwo Wykonawca zobowiązuje się dokonywać zapisów, że nie dopuszcza się do zawierania przez Podwykonawcę umów z dalszymi podwykonawcami, chyba, że Zamawiający i Wykonawca wyrazili na to zgodę w formie pisemnej.</w:t>
      </w:r>
      <w:r w:rsidRPr="008D6384">
        <w:rPr>
          <w:rFonts w:ascii="Arial" w:hAnsi="Arial" w:cs="Arial"/>
          <w:b/>
        </w:rPr>
        <w:t xml:space="preserve"> </w:t>
      </w:r>
    </w:p>
    <w:p w14:paraId="760FB0B7" w14:textId="67CE9D05" w:rsidR="00393C27" w:rsidRPr="002A1FD0" w:rsidRDefault="00393C27" w:rsidP="00761C71">
      <w:pPr>
        <w:spacing w:before="240" w:after="0"/>
        <w:jc w:val="center"/>
        <w:rPr>
          <w:rFonts w:ascii="Arial" w:hAnsi="Arial" w:cs="Arial"/>
          <w:b/>
        </w:rPr>
      </w:pPr>
      <w:r w:rsidRPr="002A1FD0">
        <w:rPr>
          <w:rFonts w:ascii="Arial" w:hAnsi="Arial" w:cs="Arial"/>
          <w:b/>
        </w:rPr>
        <w:t>§ 4</w:t>
      </w:r>
    </w:p>
    <w:p w14:paraId="52FB53B1" w14:textId="77777777" w:rsidR="00393C27" w:rsidRDefault="00393C27" w:rsidP="00440C53">
      <w:pPr>
        <w:jc w:val="center"/>
        <w:rPr>
          <w:rFonts w:ascii="Arial" w:hAnsi="Arial" w:cs="Arial"/>
          <w:b/>
        </w:rPr>
      </w:pPr>
      <w:r w:rsidRPr="002A1FD0">
        <w:rPr>
          <w:rFonts w:ascii="Arial" w:hAnsi="Arial" w:cs="Arial"/>
          <w:b/>
        </w:rPr>
        <w:t>WYNAGRODZENIE</w:t>
      </w:r>
    </w:p>
    <w:p w14:paraId="75329432" w14:textId="1A67674A" w:rsidR="00005076" w:rsidRPr="008A3D44" w:rsidRDefault="00005076" w:rsidP="008A3D44">
      <w:pPr>
        <w:pStyle w:val="Akapitzlist"/>
        <w:numPr>
          <w:ilvl w:val="0"/>
          <w:numId w:val="102"/>
        </w:numPr>
        <w:spacing w:before="120" w:after="0"/>
        <w:ind w:left="426" w:hanging="357"/>
        <w:contextualSpacing w:val="0"/>
        <w:jc w:val="both"/>
        <w:rPr>
          <w:rFonts w:ascii="Arial" w:hAnsi="Arial" w:cs="Arial"/>
          <w:bCs/>
        </w:rPr>
      </w:pPr>
      <w:r w:rsidRPr="008A3D44">
        <w:rPr>
          <w:rFonts w:ascii="Arial" w:hAnsi="Arial" w:cs="Arial"/>
          <w:bCs/>
        </w:rPr>
        <w:t>Wysokość i zasady rozliczenia wynagrodzenia Wykonawcy określone są następująco:</w:t>
      </w:r>
    </w:p>
    <w:p w14:paraId="06420CE8" w14:textId="2CD6A26B" w:rsidR="0075040C" w:rsidRPr="008A3D44" w:rsidRDefault="00005076" w:rsidP="008A3D44">
      <w:pPr>
        <w:pStyle w:val="Akapitzlist"/>
        <w:numPr>
          <w:ilvl w:val="0"/>
          <w:numId w:val="104"/>
        </w:numPr>
        <w:spacing w:before="120" w:after="0"/>
        <w:ind w:hanging="357"/>
        <w:contextualSpacing w:val="0"/>
        <w:jc w:val="both"/>
        <w:rPr>
          <w:rFonts w:ascii="Arial" w:hAnsi="Arial" w:cs="Arial"/>
          <w:bCs/>
        </w:rPr>
      </w:pPr>
      <w:r w:rsidRPr="008A3D44">
        <w:rPr>
          <w:rFonts w:ascii="Arial" w:hAnsi="Arial" w:cs="Arial"/>
          <w:bCs/>
        </w:rPr>
        <w:t>Za prawidłowe wykonanie Przedmiotu Umowy, Wykonawca otrzyma wynagrodzenie ryczałtowe w kwocie ……………………….. złotych netto, powiększonej o podatek VAT zgodnie z obowiązującymi przepisami.</w:t>
      </w:r>
    </w:p>
    <w:p w14:paraId="454635CB" w14:textId="669D42F2" w:rsidR="00005076" w:rsidRPr="008A3D44" w:rsidRDefault="00005076" w:rsidP="008A3D44">
      <w:pPr>
        <w:pStyle w:val="Akapitzlist"/>
        <w:numPr>
          <w:ilvl w:val="0"/>
          <w:numId w:val="104"/>
        </w:numPr>
        <w:spacing w:before="120" w:after="0"/>
        <w:ind w:hanging="357"/>
        <w:contextualSpacing w:val="0"/>
        <w:jc w:val="both"/>
        <w:rPr>
          <w:rFonts w:ascii="Arial" w:hAnsi="Arial" w:cs="Arial"/>
          <w:bCs/>
        </w:rPr>
      </w:pPr>
      <w:r w:rsidRPr="008A3D44">
        <w:rPr>
          <w:rFonts w:ascii="Arial" w:hAnsi="Arial" w:cs="Arial"/>
          <w:bCs/>
        </w:rPr>
        <w:t>W przypadku wystąpienia potrzeby realizacji prac dodatkowych lub zamiennych, wymienionych w § 1 ust. 3 Umowy, Strony przyjmują następujące składniki cenotwórcze:</w:t>
      </w:r>
    </w:p>
    <w:p w14:paraId="135EF60D" w14:textId="5031115F" w:rsidR="0075040C" w:rsidRPr="008A3D44" w:rsidRDefault="00005076" w:rsidP="008A3D44">
      <w:pPr>
        <w:pStyle w:val="Akapitzlist"/>
        <w:numPr>
          <w:ilvl w:val="0"/>
          <w:numId w:val="106"/>
        </w:numPr>
        <w:spacing w:before="120" w:after="0"/>
        <w:ind w:left="1134" w:hanging="357"/>
        <w:contextualSpacing w:val="0"/>
        <w:jc w:val="both"/>
        <w:rPr>
          <w:rFonts w:ascii="Arial" w:hAnsi="Arial" w:cs="Arial"/>
          <w:bCs/>
        </w:rPr>
      </w:pPr>
      <w:r w:rsidRPr="008A3D44">
        <w:rPr>
          <w:rFonts w:ascii="Arial" w:hAnsi="Arial" w:cs="Arial"/>
          <w:bCs/>
        </w:rPr>
        <w:t xml:space="preserve">stawka roboczogodziny: </w:t>
      </w:r>
      <w:r w:rsidR="00AE4FE8">
        <w:rPr>
          <w:rFonts w:ascii="Arial" w:hAnsi="Arial" w:cs="Arial"/>
          <w:bCs/>
        </w:rPr>
        <w:t>………</w:t>
      </w:r>
      <w:r w:rsidRPr="008A3D44">
        <w:rPr>
          <w:rFonts w:ascii="Arial" w:hAnsi="Arial" w:cs="Arial"/>
          <w:bCs/>
        </w:rPr>
        <w:t xml:space="preserve"> złotych;</w:t>
      </w:r>
    </w:p>
    <w:p w14:paraId="5908830C" w14:textId="21E88384" w:rsidR="0075040C" w:rsidRPr="008A3D44" w:rsidRDefault="00005076" w:rsidP="008A3D44">
      <w:pPr>
        <w:pStyle w:val="Akapitzlist"/>
        <w:numPr>
          <w:ilvl w:val="0"/>
          <w:numId w:val="106"/>
        </w:numPr>
        <w:spacing w:before="120" w:after="0"/>
        <w:ind w:left="1134" w:hanging="357"/>
        <w:contextualSpacing w:val="0"/>
        <w:jc w:val="both"/>
        <w:rPr>
          <w:rFonts w:ascii="Arial" w:hAnsi="Arial" w:cs="Arial"/>
          <w:bCs/>
        </w:rPr>
      </w:pPr>
      <w:r w:rsidRPr="008A3D44">
        <w:rPr>
          <w:rFonts w:ascii="Arial" w:hAnsi="Arial" w:cs="Arial"/>
          <w:bCs/>
        </w:rPr>
        <w:t xml:space="preserve">koszty pośrednie </w:t>
      </w:r>
      <w:proofErr w:type="spellStart"/>
      <w:r w:rsidRPr="008A3D44">
        <w:rPr>
          <w:rFonts w:ascii="Arial" w:hAnsi="Arial" w:cs="Arial"/>
          <w:bCs/>
        </w:rPr>
        <w:t>Kp</w:t>
      </w:r>
      <w:proofErr w:type="spellEnd"/>
      <w:r w:rsidRPr="008A3D44">
        <w:rPr>
          <w:rFonts w:ascii="Arial" w:hAnsi="Arial" w:cs="Arial"/>
          <w:bCs/>
        </w:rPr>
        <w:t xml:space="preserve">, liczone do: R, S </w:t>
      </w:r>
      <w:r w:rsidR="00AE4FE8">
        <w:rPr>
          <w:rFonts w:ascii="Arial" w:hAnsi="Arial" w:cs="Arial"/>
          <w:bCs/>
        </w:rPr>
        <w:t>…….</w:t>
      </w:r>
      <w:r w:rsidRPr="008A3D44">
        <w:rPr>
          <w:rFonts w:ascii="Arial" w:hAnsi="Arial" w:cs="Arial"/>
          <w:bCs/>
        </w:rPr>
        <w:t xml:space="preserve"> %;</w:t>
      </w:r>
    </w:p>
    <w:p w14:paraId="78376E2E" w14:textId="10FC4353" w:rsidR="0075040C" w:rsidRPr="008A3D44" w:rsidRDefault="00005076" w:rsidP="008A3D44">
      <w:pPr>
        <w:pStyle w:val="Akapitzlist"/>
        <w:numPr>
          <w:ilvl w:val="0"/>
          <w:numId w:val="106"/>
        </w:numPr>
        <w:spacing w:before="120" w:after="0"/>
        <w:ind w:left="1134" w:hanging="357"/>
        <w:contextualSpacing w:val="0"/>
        <w:jc w:val="both"/>
        <w:rPr>
          <w:rFonts w:ascii="Arial" w:hAnsi="Arial" w:cs="Arial"/>
          <w:bCs/>
        </w:rPr>
      </w:pPr>
      <w:r w:rsidRPr="008A3D44">
        <w:rPr>
          <w:rFonts w:ascii="Arial" w:hAnsi="Arial" w:cs="Arial"/>
          <w:bCs/>
        </w:rPr>
        <w:t xml:space="preserve">koszty zakupu materiałów </w:t>
      </w:r>
      <w:proofErr w:type="spellStart"/>
      <w:r w:rsidRPr="008A3D44">
        <w:rPr>
          <w:rFonts w:ascii="Arial" w:hAnsi="Arial" w:cs="Arial"/>
          <w:bCs/>
        </w:rPr>
        <w:t>Kz</w:t>
      </w:r>
      <w:proofErr w:type="spellEnd"/>
      <w:r w:rsidRPr="008A3D44">
        <w:rPr>
          <w:rFonts w:ascii="Arial" w:hAnsi="Arial" w:cs="Arial"/>
          <w:bCs/>
        </w:rPr>
        <w:t xml:space="preserve">, liczone do: M </w:t>
      </w:r>
      <w:r w:rsidR="00AE4FE8">
        <w:rPr>
          <w:rFonts w:ascii="Arial" w:hAnsi="Arial" w:cs="Arial"/>
          <w:bCs/>
        </w:rPr>
        <w:t>…..</w:t>
      </w:r>
      <w:r w:rsidRPr="008A3D44">
        <w:rPr>
          <w:rFonts w:ascii="Arial" w:hAnsi="Arial" w:cs="Arial"/>
          <w:bCs/>
        </w:rPr>
        <w:t xml:space="preserve"> </w:t>
      </w:r>
      <w:bookmarkStart w:id="0" w:name="_Hlk158280399"/>
      <w:r w:rsidRPr="008A3D44">
        <w:rPr>
          <w:rFonts w:ascii="Arial" w:hAnsi="Arial" w:cs="Arial"/>
          <w:bCs/>
        </w:rPr>
        <w:t>%</w:t>
      </w:r>
      <w:bookmarkEnd w:id="0"/>
      <w:r w:rsidRPr="008A3D44">
        <w:rPr>
          <w:rFonts w:ascii="Arial" w:hAnsi="Arial" w:cs="Arial"/>
          <w:bCs/>
        </w:rPr>
        <w:t>;</w:t>
      </w:r>
    </w:p>
    <w:p w14:paraId="795CBC53" w14:textId="75C70A79" w:rsidR="00005076" w:rsidRPr="008A3D44" w:rsidRDefault="00005076" w:rsidP="008A3D44">
      <w:pPr>
        <w:pStyle w:val="Akapitzlist"/>
        <w:numPr>
          <w:ilvl w:val="0"/>
          <w:numId w:val="106"/>
        </w:numPr>
        <w:spacing w:before="120" w:after="0"/>
        <w:ind w:left="1134" w:hanging="357"/>
        <w:contextualSpacing w:val="0"/>
        <w:jc w:val="both"/>
        <w:rPr>
          <w:rFonts w:ascii="Arial" w:hAnsi="Arial" w:cs="Arial"/>
          <w:bCs/>
        </w:rPr>
      </w:pPr>
      <w:r w:rsidRPr="008A3D44">
        <w:rPr>
          <w:rFonts w:ascii="Arial" w:hAnsi="Arial" w:cs="Arial"/>
          <w:bCs/>
        </w:rPr>
        <w:t xml:space="preserve">zysk kalkulacyjny Z, liczony do: R, S, </w:t>
      </w:r>
      <w:proofErr w:type="spellStart"/>
      <w:r w:rsidRPr="008A3D44">
        <w:rPr>
          <w:rFonts w:ascii="Arial" w:hAnsi="Arial" w:cs="Arial"/>
          <w:bCs/>
        </w:rPr>
        <w:t>Kp</w:t>
      </w:r>
      <w:proofErr w:type="spellEnd"/>
      <w:r w:rsidR="0096285E">
        <w:rPr>
          <w:rFonts w:ascii="Arial" w:hAnsi="Arial" w:cs="Arial"/>
          <w:bCs/>
        </w:rPr>
        <w:t xml:space="preserve"> </w:t>
      </w:r>
      <w:r w:rsidRPr="008A3D44">
        <w:rPr>
          <w:rFonts w:ascii="Arial" w:hAnsi="Arial" w:cs="Arial"/>
          <w:bCs/>
        </w:rPr>
        <w:t>.</w:t>
      </w:r>
      <w:r w:rsidR="008F3D2F">
        <w:rPr>
          <w:rFonts w:ascii="Arial" w:hAnsi="Arial" w:cs="Arial"/>
          <w:bCs/>
        </w:rPr>
        <w:t>....</w:t>
      </w:r>
      <w:r w:rsidR="008F3D2F" w:rsidRPr="008F3D2F">
        <w:t xml:space="preserve"> </w:t>
      </w:r>
      <w:r w:rsidR="008F3D2F" w:rsidRPr="008F3D2F">
        <w:rPr>
          <w:rFonts w:ascii="Arial" w:hAnsi="Arial" w:cs="Arial"/>
          <w:bCs/>
        </w:rPr>
        <w:t>%</w:t>
      </w:r>
    </w:p>
    <w:p w14:paraId="62DD8910" w14:textId="6042DA63" w:rsidR="0075040C" w:rsidRPr="00657FCD" w:rsidRDefault="00005076" w:rsidP="00657FCD">
      <w:pPr>
        <w:pStyle w:val="Akapitzlist"/>
        <w:numPr>
          <w:ilvl w:val="0"/>
          <w:numId w:val="104"/>
        </w:numPr>
        <w:spacing w:before="120" w:after="0"/>
        <w:ind w:hanging="357"/>
        <w:contextualSpacing w:val="0"/>
        <w:jc w:val="both"/>
        <w:rPr>
          <w:rFonts w:ascii="Arial" w:hAnsi="Arial" w:cs="Arial"/>
          <w:bCs/>
        </w:rPr>
      </w:pPr>
      <w:r w:rsidRPr="008A3D44">
        <w:rPr>
          <w:rFonts w:ascii="Arial" w:hAnsi="Arial" w:cs="Arial"/>
          <w:bCs/>
        </w:rPr>
        <w:t xml:space="preserve">Wynagrodzenie ryczałtowe oraz składniki cenotwórcze, o których mowa w </w:t>
      </w:r>
      <w:r w:rsidR="00977608">
        <w:rPr>
          <w:rFonts w:ascii="Arial" w:hAnsi="Arial" w:cs="Arial"/>
          <w:bCs/>
        </w:rPr>
        <w:t>pkt</w:t>
      </w:r>
      <w:r w:rsidR="00977608" w:rsidRPr="00657FCD">
        <w:rPr>
          <w:rFonts w:ascii="Arial" w:hAnsi="Arial" w:cs="Arial"/>
          <w:bCs/>
        </w:rPr>
        <w:t xml:space="preserve">. </w:t>
      </w:r>
      <w:r w:rsidR="00977608">
        <w:rPr>
          <w:rFonts w:ascii="Arial" w:hAnsi="Arial" w:cs="Arial"/>
          <w:bCs/>
        </w:rPr>
        <w:t xml:space="preserve">1) i 2) </w:t>
      </w:r>
      <w:r w:rsidRPr="008A3D44">
        <w:rPr>
          <w:rFonts w:ascii="Arial" w:hAnsi="Arial" w:cs="Arial"/>
          <w:bCs/>
        </w:rPr>
        <w:t>są stałe i nie podlegają zmianie przez cały okres realizacji Przedmiotu Umowy.</w:t>
      </w:r>
    </w:p>
    <w:p w14:paraId="3CFE731E" w14:textId="006FE8CE" w:rsidR="00005076" w:rsidRPr="00657FCD" w:rsidRDefault="00005076" w:rsidP="00657FCD">
      <w:pPr>
        <w:pStyle w:val="Akapitzlist"/>
        <w:numPr>
          <w:ilvl w:val="0"/>
          <w:numId w:val="104"/>
        </w:numPr>
        <w:spacing w:before="120" w:after="0"/>
        <w:ind w:hanging="357"/>
        <w:contextualSpacing w:val="0"/>
        <w:jc w:val="both"/>
        <w:rPr>
          <w:rFonts w:ascii="Arial" w:hAnsi="Arial" w:cs="Arial"/>
          <w:bCs/>
        </w:rPr>
      </w:pPr>
      <w:r w:rsidRPr="00657FCD">
        <w:rPr>
          <w:rFonts w:ascii="Arial" w:hAnsi="Arial" w:cs="Arial"/>
          <w:bCs/>
        </w:rPr>
        <w:t xml:space="preserve">Wynagrodzenie ryczałtowe, o którym mowa w </w:t>
      </w:r>
      <w:r w:rsidR="006F7F30">
        <w:rPr>
          <w:rFonts w:ascii="Arial" w:hAnsi="Arial" w:cs="Arial"/>
          <w:bCs/>
        </w:rPr>
        <w:t>pkt</w:t>
      </w:r>
      <w:r w:rsidRPr="00657FCD">
        <w:rPr>
          <w:rFonts w:ascii="Arial" w:hAnsi="Arial" w:cs="Arial"/>
          <w:bCs/>
        </w:rPr>
        <w:t xml:space="preserve">. </w:t>
      </w:r>
      <w:r w:rsidR="006F7F30">
        <w:rPr>
          <w:rFonts w:ascii="Arial" w:hAnsi="Arial" w:cs="Arial"/>
          <w:bCs/>
        </w:rPr>
        <w:t>1</w:t>
      </w:r>
      <w:r w:rsidRPr="00657FCD">
        <w:rPr>
          <w:rFonts w:ascii="Arial" w:hAnsi="Arial" w:cs="Arial"/>
          <w:bCs/>
        </w:rPr>
        <w:t>), obejmuje prace niewskazane bezpośrednio przez Zamawiającego, lecz konieczne do prawidłowej realizacji Przedmiotu Umowy.</w:t>
      </w:r>
    </w:p>
    <w:p w14:paraId="08930C8F" w14:textId="342E5E1A" w:rsidR="00005076" w:rsidRPr="00657FCD" w:rsidRDefault="00005076" w:rsidP="00657FCD">
      <w:pPr>
        <w:pStyle w:val="Akapitzlist"/>
        <w:numPr>
          <w:ilvl w:val="0"/>
          <w:numId w:val="102"/>
        </w:numPr>
        <w:spacing w:before="120" w:after="0"/>
        <w:ind w:left="426" w:hanging="357"/>
        <w:contextualSpacing w:val="0"/>
        <w:jc w:val="both"/>
        <w:rPr>
          <w:rFonts w:ascii="Arial" w:hAnsi="Arial" w:cs="Arial"/>
          <w:bCs/>
        </w:rPr>
      </w:pPr>
      <w:r w:rsidRPr="00657FCD">
        <w:rPr>
          <w:rFonts w:ascii="Arial" w:hAnsi="Arial" w:cs="Arial"/>
          <w:bCs/>
        </w:rPr>
        <w:t>Wynagrodzenie określone w ust. 1:</w:t>
      </w:r>
    </w:p>
    <w:p w14:paraId="4BFE1C44" w14:textId="2BD5C5AC" w:rsidR="00B10FA6" w:rsidRPr="00BF021D" w:rsidRDefault="00005076" w:rsidP="00BF021D">
      <w:pPr>
        <w:pStyle w:val="Akapitzlist"/>
        <w:numPr>
          <w:ilvl w:val="0"/>
          <w:numId w:val="107"/>
        </w:numPr>
        <w:spacing w:before="120" w:after="0"/>
        <w:contextualSpacing w:val="0"/>
        <w:jc w:val="both"/>
        <w:rPr>
          <w:rFonts w:ascii="Arial" w:hAnsi="Arial" w:cs="Arial"/>
          <w:bCs/>
        </w:rPr>
      </w:pPr>
      <w:r w:rsidRPr="00BF021D">
        <w:rPr>
          <w:rFonts w:ascii="Arial" w:hAnsi="Arial" w:cs="Arial"/>
          <w:bCs/>
        </w:rPr>
        <w:t>jest wynagrodzeniem netto, do którego zostanie doliczony podatek od towarów i usług (VAT) zgodnie z obowiązującymi przepisami prawa,</w:t>
      </w:r>
    </w:p>
    <w:p w14:paraId="02963E23" w14:textId="2CB9D9FB" w:rsidR="00B10FA6" w:rsidRPr="00BF021D" w:rsidRDefault="00005076" w:rsidP="00BF021D">
      <w:pPr>
        <w:pStyle w:val="Akapitzlist"/>
        <w:numPr>
          <w:ilvl w:val="0"/>
          <w:numId w:val="107"/>
        </w:numPr>
        <w:spacing w:before="120" w:after="0"/>
        <w:contextualSpacing w:val="0"/>
        <w:jc w:val="both"/>
        <w:rPr>
          <w:rFonts w:ascii="Arial" w:hAnsi="Arial" w:cs="Arial"/>
          <w:bCs/>
        </w:rPr>
      </w:pPr>
      <w:r w:rsidRPr="00BF021D">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4D8EDFFA" w14:textId="1C4F0059" w:rsidR="00B10FA6" w:rsidRPr="00BF021D" w:rsidRDefault="00005076" w:rsidP="00BF021D">
      <w:pPr>
        <w:pStyle w:val="Akapitzlist"/>
        <w:numPr>
          <w:ilvl w:val="0"/>
          <w:numId w:val="107"/>
        </w:numPr>
        <w:spacing w:before="120" w:after="0"/>
        <w:contextualSpacing w:val="0"/>
        <w:jc w:val="both"/>
        <w:rPr>
          <w:rFonts w:ascii="Arial" w:hAnsi="Arial" w:cs="Arial"/>
          <w:bCs/>
        </w:rPr>
      </w:pPr>
      <w:r w:rsidRPr="00BF021D">
        <w:rPr>
          <w:rFonts w:ascii="Arial" w:hAnsi="Arial" w:cs="Arial"/>
          <w:bCs/>
        </w:rPr>
        <w:t>obejmuje wszelkie opłaty, podatki, cła i inne daniny publiczne, jakie mogą mieć zastosowanie w związku z wykonaniem Przedmiotu Umowy,</w:t>
      </w:r>
    </w:p>
    <w:p w14:paraId="0C11381C" w14:textId="6FBA913A" w:rsidR="00B10FA6" w:rsidRPr="00BF021D" w:rsidRDefault="00005076" w:rsidP="00BF021D">
      <w:pPr>
        <w:pStyle w:val="Akapitzlist"/>
        <w:numPr>
          <w:ilvl w:val="0"/>
          <w:numId w:val="107"/>
        </w:numPr>
        <w:spacing w:before="120" w:after="0"/>
        <w:contextualSpacing w:val="0"/>
        <w:jc w:val="both"/>
        <w:rPr>
          <w:rFonts w:ascii="Arial" w:hAnsi="Arial" w:cs="Arial"/>
          <w:bCs/>
        </w:rPr>
      </w:pPr>
      <w:r w:rsidRPr="00BF021D">
        <w:rPr>
          <w:rFonts w:ascii="Arial" w:hAnsi="Arial" w:cs="Arial"/>
          <w:bCs/>
        </w:rPr>
        <w:t>jest stałe w tym sensie, że podlega zmianom jedynie w przypadkach przewidzianych postanowieniami Umowy lub powszechnie obowiązującymi przepisami prawa,</w:t>
      </w:r>
    </w:p>
    <w:p w14:paraId="02123AEF" w14:textId="6807DEE4" w:rsidR="00005076" w:rsidRPr="00BF021D" w:rsidRDefault="00005076" w:rsidP="00BF021D">
      <w:pPr>
        <w:pStyle w:val="Akapitzlist"/>
        <w:numPr>
          <w:ilvl w:val="0"/>
          <w:numId w:val="107"/>
        </w:numPr>
        <w:spacing w:before="120" w:after="0"/>
        <w:contextualSpacing w:val="0"/>
        <w:jc w:val="both"/>
        <w:rPr>
          <w:rFonts w:ascii="Arial" w:hAnsi="Arial" w:cs="Arial"/>
          <w:bCs/>
        </w:rPr>
      </w:pPr>
      <w:r w:rsidRPr="00BF021D">
        <w:rPr>
          <w:rFonts w:ascii="Arial" w:hAnsi="Arial" w:cs="Arial"/>
          <w:bCs/>
        </w:rPr>
        <w:t>jest płatne na podstawie faktury wystawionej po dokonaniu odbioru robót zgodnie z</w:t>
      </w:r>
      <w:r w:rsidR="00B10FA6">
        <w:rPr>
          <w:rFonts w:ascii="Arial" w:hAnsi="Arial" w:cs="Arial"/>
          <w:bCs/>
        </w:rPr>
        <w:t> </w:t>
      </w:r>
      <w:r w:rsidRPr="00BF021D">
        <w:rPr>
          <w:rFonts w:ascii="Arial" w:hAnsi="Arial" w:cs="Arial"/>
          <w:bCs/>
        </w:rPr>
        <w:t>procedurą opisaną w § 5 Umowy.</w:t>
      </w:r>
    </w:p>
    <w:p w14:paraId="7BDB19D8" w14:textId="2D9C0808" w:rsidR="006F198E" w:rsidRPr="00BF021D" w:rsidRDefault="00005076" w:rsidP="00BF021D">
      <w:pPr>
        <w:pStyle w:val="Akapitzlist"/>
        <w:numPr>
          <w:ilvl w:val="0"/>
          <w:numId w:val="102"/>
        </w:numPr>
        <w:spacing w:before="120" w:after="0"/>
        <w:ind w:left="426"/>
        <w:contextualSpacing w:val="0"/>
        <w:jc w:val="both"/>
        <w:rPr>
          <w:rFonts w:ascii="Arial" w:hAnsi="Arial" w:cs="Arial"/>
          <w:bCs/>
        </w:rPr>
      </w:pPr>
      <w:r w:rsidRPr="00BF021D">
        <w:rPr>
          <w:rFonts w:ascii="Arial" w:hAnsi="Arial" w:cs="Arial"/>
          <w:bCs/>
        </w:rPr>
        <w:t>W przypadkach i na zasadach prawem przewidzianych Wykonawca ma prawo do naliczania i dochodzenia odsetek</w:t>
      </w:r>
      <w:r w:rsidR="00F10FC2" w:rsidRPr="00EB78C9">
        <w:rPr>
          <w:rFonts w:ascii="Arial" w:hAnsi="Arial" w:cs="Arial"/>
        </w:rPr>
        <w:t>, z zastrzeżeniem § 3 ust. 1</w:t>
      </w:r>
      <w:r w:rsidR="00F10FC2">
        <w:rPr>
          <w:rFonts w:ascii="Arial" w:hAnsi="Arial" w:cs="Arial"/>
        </w:rPr>
        <w:t>0</w:t>
      </w:r>
      <w:r w:rsidR="00F10FC2" w:rsidRPr="00EB78C9">
        <w:rPr>
          <w:rFonts w:ascii="Arial" w:hAnsi="Arial" w:cs="Arial"/>
        </w:rPr>
        <w:t xml:space="preserve"> i 1</w:t>
      </w:r>
      <w:r w:rsidR="00F10FC2">
        <w:rPr>
          <w:rFonts w:ascii="Arial" w:hAnsi="Arial" w:cs="Arial"/>
        </w:rPr>
        <w:t>1</w:t>
      </w:r>
      <w:r w:rsidR="00F10FC2" w:rsidRPr="00EB78C9">
        <w:rPr>
          <w:rFonts w:ascii="Arial" w:hAnsi="Arial" w:cs="Arial"/>
        </w:rPr>
        <w:t xml:space="preserve"> Umowy</w:t>
      </w:r>
      <w:r w:rsidRPr="00BF021D">
        <w:rPr>
          <w:rFonts w:ascii="Arial" w:hAnsi="Arial" w:cs="Arial"/>
          <w:bCs/>
        </w:rPr>
        <w:t>.</w:t>
      </w:r>
    </w:p>
    <w:p w14:paraId="04287D0D" w14:textId="057130B4" w:rsidR="00005076" w:rsidRPr="00BF021D" w:rsidRDefault="00005076" w:rsidP="00BF021D">
      <w:pPr>
        <w:pStyle w:val="Akapitzlist"/>
        <w:numPr>
          <w:ilvl w:val="0"/>
          <w:numId w:val="102"/>
        </w:numPr>
        <w:spacing w:before="120" w:after="0"/>
        <w:ind w:left="426"/>
        <w:contextualSpacing w:val="0"/>
        <w:jc w:val="both"/>
        <w:rPr>
          <w:rFonts w:ascii="Arial" w:hAnsi="Arial" w:cs="Arial"/>
          <w:bCs/>
        </w:rPr>
      </w:pPr>
      <w:r w:rsidRPr="00BF021D">
        <w:rPr>
          <w:rFonts w:ascii="Arial" w:hAnsi="Arial" w:cs="Arial"/>
          <w:bCs/>
        </w:rPr>
        <w:t>Wynagrodzenie płatne będzie na podstawie</w:t>
      </w:r>
      <w:r w:rsidR="004D23B9">
        <w:rPr>
          <w:rFonts w:ascii="Arial" w:hAnsi="Arial" w:cs="Arial"/>
          <w:bCs/>
        </w:rPr>
        <w:t xml:space="preserve"> </w:t>
      </w:r>
      <w:r w:rsidRPr="00BF021D">
        <w:rPr>
          <w:rFonts w:ascii="Arial" w:hAnsi="Arial" w:cs="Arial"/>
          <w:bCs/>
        </w:rPr>
        <w:t>prawidłowo wystawionej przez Wykonawcę faktury po zakończeniu realizacji Przedmiotu Umowy i Odbiorze końcowym w terminie 30</w:t>
      </w:r>
      <w:r w:rsidR="004D23B9">
        <w:rPr>
          <w:rFonts w:ascii="Arial" w:hAnsi="Arial" w:cs="Arial"/>
          <w:bCs/>
        </w:rPr>
        <w:t> </w:t>
      </w:r>
      <w:r w:rsidRPr="00BF021D">
        <w:rPr>
          <w:rFonts w:ascii="Arial" w:hAnsi="Arial" w:cs="Arial"/>
          <w:bCs/>
        </w:rPr>
        <w:t>dni od daty doręczenia Zamawiającemu faktury.</w:t>
      </w:r>
    </w:p>
    <w:p w14:paraId="2DE383BB" w14:textId="2D218626" w:rsidR="008A3D44" w:rsidRPr="00BF021D" w:rsidRDefault="00005076" w:rsidP="00BF021D">
      <w:pPr>
        <w:pStyle w:val="Akapitzlist"/>
        <w:numPr>
          <w:ilvl w:val="0"/>
          <w:numId w:val="102"/>
        </w:numPr>
        <w:spacing w:before="120" w:after="0"/>
        <w:ind w:left="426"/>
        <w:contextualSpacing w:val="0"/>
        <w:jc w:val="both"/>
        <w:rPr>
          <w:rFonts w:ascii="Arial" w:hAnsi="Arial" w:cs="Arial"/>
          <w:bCs/>
        </w:rPr>
      </w:pPr>
      <w:r w:rsidRPr="00BF021D">
        <w:rPr>
          <w:rFonts w:ascii="Arial" w:hAnsi="Arial" w:cs="Arial"/>
          <w:bCs/>
        </w:rPr>
        <w:t xml:space="preserve">Podstawę do wystawienia faktury będzie stanowił </w:t>
      </w:r>
      <w:r w:rsidR="00880E2D">
        <w:rPr>
          <w:rFonts w:ascii="Arial" w:hAnsi="Arial" w:cs="Arial"/>
          <w:bCs/>
        </w:rPr>
        <w:t>P</w:t>
      </w:r>
      <w:r w:rsidRPr="00BF021D">
        <w:rPr>
          <w:rFonts w:ascii="Arial" w:hAnsi="Arial" w:cs="Arial"/>
          <w:bCs/>
        </w:rPr>
        <w:t xml:space="preserve">rotokół </w:t>
      </w:r>
      <w:r w:rsidR="00880E2D">
        <w:rPr>
          <w:rFonts w:ascii="Arial" w:hAnsi="Arial" w:cs="Arial"/>
          <w:bCs/>
        </w:rPr>
        <w:t>O</w:t>
      </w:r>
      <w:r w:rsidRPr="00BF021D">
        <w:rPr>
          <w:rFonts w:ascii="Arial" w:hAnsi="Arial" w:cs="Arial"/>
          <w:bCs/>
        </w:rPr>
        <w:t>dbioru wykonanych robót, podpisany przez upoważnionych przedstawicieli Zamawiającego i Wykonawcy.</w:t>
      </w:r>
    </w:p>
    <w:p w14:paraId="6B1E8340" w14:textId="4E27A05F" w:rsidR="00E67D0A" w:rsidRDefault="00B8557C" w:rsidP="00E67D0A">
      <w:pPr>
        <w:pStyle w:val="Akapitzlist"/>
        <w:numPr>
          <w:ilvl w:val="0"/>
          <w:numId w:val="102"/>
        </w:numPr>
        <w:spacing w:before="120" w:after="0"/>
        <w:ind w:left="426"/>
        <w:contextualSpacing w:val="0"/>
        <w:jc w:val="both"/>
        <w:rPr>
          <w:rFonts w:ascii="Arial" w:hAnsi="Arial" w:cs="Arial"/>
        </w:rPr>
      </w:pPr>
      <w:r w:rsidRPr="00BF021D">
        <w:rPr>
          <w:rFonts w:ascii="Arial" w:hAnsi="Arial" w:cs="Arial"/>
          <w:bCs/>
        </w:rPr>
        <w:t>F</w:t>
      </w:r>
      <w:r w:rsidR="00393C27" w:rsidRPr="00BF021D">
        <w:rPr>
          <w:rFonts w:ascii="Arial" w:hAnsi="Arial" w:cs="Arial"/>
        </w:rPr>
        <w:t>aktury oraz inne dokumenty finansowo-księgowe powinny:</w:t>
      </w:r>
    </w:p>
    <w:p w14:paraId="143B2624" w14:textId="77777777" w:rsidR="00E67D0A" w:rsidRDefault="00E67D0A" w:rsidP="00E67D0A">
      <w:pPr>
        <w:pStyle w:val="Akapitzlist"/>
        <w:numPr>
          <w:ilvl w:val="0"/>
          <w:numId w:val="27"/>
        </w:numPr>
        <w:spacing w:before="120" w:after="0"/>
        <w:contextualSpacing w:val="0"/>
        <w:jc w:val="both"/>
        <w:rPr>
          <w:rFonts w:ascii="Arial" w:hAnsi="Arial" w:cs="Arial"/>
        </w:rPr>
      </w:pPr>
      <w:r w:rsidRPr="00B8557C">
        <w:rPr>
          <w:rFonts w:ascii="Arial" w:hAnsi="Arial" w:cs="Arial"/>
        </w:rPr>
        <w:t>wskazywać nr zamówienia ………………………………………………… oraz nr umowy</w:t>
      </w:r>
      <w:r w:rsidRPr="00861814">
        <w:rPr>
          <w:rFonts w:ascii="Arial" w:hAnsi="Arial" w:cs="Arial"/>
        </w:rPr>
        <w:t xml:space="preserve"> z Rejestru Umów Zamawiającego,</w:t>
      </w:r>
    </w:p>
    <w:p w14:paraId="3C32F311" w14:textId="77777777" w:rsidR="00E67D0A" w:rsidRPr="00861814" w:rsidRDefault="00E67D0A" w:rsidP="00E67D0A">
      <w:pPr>
        <w:pStyle w:val="Akapitzlist"/>
        <w:numPr>
          <w:ilvl w:val="0"/>
          <w:numId w:val="27"/>
        </w:numPr>
        <w:spacing w:before="120" w:after="0"/>
        <w:contextualSpacing w:val="0"/>
        <w:jc w:val="both"/>
        <w:rPr>
          <w:rFonts w:ascii="Arial" w:hAnsi="Arial" w:cs="Arial"/>
        </w:rPr>
      </w:pPr>
      <w:r w:rsidRPr="00861814">
        <w:rPr>
          <w:rFonts w:ascii="Arial" w:hAnsi="Arial" w:cs="Arial"/>
        </w:rPr>
        <w:t>być przekazane Zamawiającemu za pomocą jednego ze środków komunikacji:</w:t>
      </w:r>
    </w:p>
    <w:p w14:paraId="09A3B1AA" w14:textId="77777777" w:rsidR="00E67D0A" w:rsidRDefault="00E67D0A" w:rsidP="00E67D0A">
      <w:pPr>
        <w:pStyle w:val="Akapitzlist"/>
        <w:numPr>
          <w:ilvl w:val="0"/>
          <w:numId w:val="28"/>
        </w:numPr>
        <w:spacing w:before="120" w:after="0"/>
        <w:ind w:left="993"/>
        <w:contextualSpacing w:val="0"/>
        <w:jc w:val="both"/>
        <w:rPr>
          <w:rFonts w:ascii="Arial" w:hAnsi="Arial" w:cs="Arial"/>
        </w:rPr>
      </w:pPr>
      <w:r w:rsidRPr="00861814">
        <w:rPr>
          <w:rFonts w:ascii="Arial" w:hAnsi="Arial" w:cs="Arial"/>
        </w:rPr>
        <w:t>przesłane na adres: TAURON Obsługa Klienta Sp. z o.o. ul. Lwowska 23, 40-389 Katowice;</w:t>
      </w:r>
    </w:p>
    <w:p w14:paraId="67E37C1B" w14:textId="77777777" w:rsidR="00E67D0A" w:rsidRPr="00861814" w:rsidRDefault="00E67D0A" w:rsidP="00E67D0A">
      <w:pPr>
        <w:pStyle w:val="Akapitzlist"/>
        <w:numPr>
          <w:ilvl w:val="0"/>
          <w:numId w:val="28"/>
        </w:numPr>
        <w:spacing w:before="120" w:after="0"/>
        <w:ind w:left="993"/>
        <w:contextualSpacing w:val="0"/>
        <w:jc w:val="both"/>
        <w:rPr>
          <w:rFonts w:ascii="Arial" w:hAnsi="Arial" w:cs="Arial"/>
        </w:rPr>
      </w:pPr>
      <w:r w:rsidRPr="00861814">
        <w:rPr>
          <w:rFonts w:ascii="Arial" w:hAnsi="Arial" w:cs="Arial"/>
        </w:rPr>
        <w:t>przesłane jako e-faktura, zgodnie z odrębnie zawartym Porozumieniem w sprawie przesyłania E-Faktur;</w:t>
      </w:r>
    </w:p>
    <w:p w14:paraId="2A614F2D" w14:textId="77777777" w:rsidR="001D0614" w:rsidRDefault="00E67D0A" w:rsidP="00E67D0A">
      <w:pPr>
        <w:spacing w:before="120" w:after="0"/>
        <w:ind w:left="993"/>
        <w:jc w:val="both"/>
        <w:rPr>
          <w:rFonts w:ascii="Arial" w:hAnsi="Arial" w:cs="Arial"/>
        </w:rPr>
      </w:pPr>
      <w:r w:rsidRPr="002A1FD0">
        <w:rPr>
          <w:rFonts w:ascii="Arial" w:hAnsi="Arial" w:cs="Arial"/>
        </w:rPr>
        <w:t>Zamawiający informuje, iż w Spółkach Grupy TAURON istnieje możliwość przesyłania faktur drogą elektroniczną. Wykonawca zainteresowany taką formą przesyłania faktur zobowiązany będzie do zawarcia odrębnego Porozumienia z</w:t>
      </w:r>
      <w:r>
        <w:rPr>
          <w:rFonts w:ascii="Arial" w:hAnsi="Arial" w:cs="Arial"/>
        </w:rPr>
        <w:t> </w:t>
      </w:r>
      <w:r w:rsidRPr="002A1FD0">
        <w:rPr>
          <w:rFonts w:ascii="Arial" w:hAnsi="Arial" w:cs="Arial"/>
        </w:rPr>
        <w:t>TAURON Obsługa Klienta Sp. z o.o. (TOK), którego treść została zamieszczona pod adresem:</w:t>
      </w:r>
    </w:p>
    <w:p w14:paraId="1D1CFE3D" w14:textId="6A0845C9" w:rsidR="00E67D0A" w:rsidRPr="002A1FD0" w:rsidRDefault="00E67D0A" w:rsidP="00E67D0A">
      <w:pPr>
        <w:spacing w:before="120" w:after="0"/>
        <w:ind w:left="993"/>
        <w:jc w:val="both"/>
        <w:rPr>
          <w:rFonts w:ascii="Arial" w:hAnsi="Arial" w:cs="Arial"/>
        </w:rPr>
      </w:pPr>
      <w:r w:rsidRPr="002A1FD0">
        <w:rPr>
          <w:rFonts w:ascii="Arial" w:hAnsi="Arial" w:cs="Arial"/>
        </w:rPr>
        <w:t>http://swoz.tauron.pl/swoz2/servlet/HomeServlet?MP_action=publicFilesList&amp;folder=000f0007&amp;MP_module=main</w:t>
      </w:r>
    </w:p>
    <w:p w14:paraId="7C52293F" w14:textId="77777777" w:rsidR="00E67D0A" w:rsidRPr="002A1FD0" w:rsidRDefault="00E67D0A" w:rsidP="00E67D0A">
      <w:pPr>
        <w:spacing w:before="120" w:after="0"/>
        <w:ind w:left="993"/>
        <w:jc w:val="both"/>
        <w:rPr>
          <w:rFonts w:ascii="Arial" w:hAnsi="Arial" w:cs="Arial"/>
        </w:rPr>
      </w:pPr>
      <w:r w:rsidRPr="002A1FD0">
        <w:rPr>
          <w:rFonts w:ascii="Arial" w:hAnsi="Arial" w:cs="Arial"/>
        </w:rPr>
        <w:t xml:space="preserve">W przypadku zainteresowania zawarciem Porozumienia w sprawie przesyłania E-faktur należy kontaktować się bezpośrednio z TAURON Obsługa Klienta Sp. z o.o. nr tel. 32 467 36 60 lub 32 467 36 70 lub e-mail: tok.cuwr.obsluga.efaktur@tauron.pl </w:t>
      </w:r>
    </w:p>
    <w:p w14:paraId="770553D7" w14:textId="77777777" w:rsidR="00E67D0A" w:rsidRPr="00861814" w:rsidRDefault="00E67D0A" w:rsidP="00E67D0A">
      <w:pPr>
        <w:pStyle w:val="Akapitzlist"/>
        <w:numPr>
          <w:ilvl w:val="0"/>
          <w:numId w:val="28"/>
        </w:numPr>
        <w:spacing w:before="120" w:after="0"/>
        <w:contextualSpacing w:val="0"/>
        <w:jc w:val="both"/>
        <w:rPr>
          <w:rFonts w:ascii="Arial" w:hAnsi="Arial" w:cs="Arial"/>
        </w:rPr>
      </w:pPr>
      <w:r w:rsidRPr="00861814">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5A236182" w14:textId="089ADE21" w:rsidR="00E67D0A" w:rsidRPr="008A182F" w:rsidRDefault="00C46327" w:rsidP="007246F2">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Zamawiający ureguluje należność przelewem w terminie 30</w:t>
      </w:r>
      <w:r w:rsidR="00393C27" w:rsidRPr="008A182F">
        <w:rPr>
          <w:rFonts w:ascii="Arial" w:hAnsi="Arial" w:cs="Arial"/>
        </w:rPr>
        <w:t xml:space="preserve"> dni od daty otrzymania prawidłowo wystawionej faktury na rachunek bankowy o </w:t>
      </w:r>
      <w:r w:rsidRPr="008A182F">
        <w:rPr>
          <w:rFonts w:ascii="Arial" w:hAnsi="Arial" w:cs="Arial"/>
        </w:rPr>
        <w:t>nr ………… prowadzony przez ………….</w:t>
      </w:r>
    </w:p>
    <w:p w14:paraId="39560E63" w14:textId="22A5EC2B" w:rsidR="00E67D0A"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Za datę zapłaty uznaje się dzień obciążenia rachunków bankowych Zamawiającego.</w:t>
      </w:r>
    </w:p>
    <w:p w14:paraId="5C96F23F" w14:textId="7E63D6ED" w:rsidR="00E67D0A"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Wyłącza się możliwość jednostronnego potrącenia przez Wykonawcę wierzytelności z</w:t>
      </w:r>
      <w:r w:rsidR="00C2123B" w:rsidRPr="008A182F">
        <w:rPr>
          <w:rFonts w:ascii="Arial" w:hAnsi="Arial" w:cs="Arial"/>
        </w:rPr>
        <w:t> </w:t>
      </w:r>
      <w:r w:rsidRPr="008A182F">
        <w:rPr>
          <w:rFonts w:ascii="Arial" w:hAnsi="Arial" w:cs="Arial"/>
        </w:rPr>
        <w:t>wierzytelnością Zamawiającego wobec Wykonawcy.</w:t>
      </w:r>
    </w:p>
    <w:p w14:paraId="25172E2A" w14:textId="4423C0D2" w:rsidR="00E67D0A"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Wykonawca jest cz</w:t>
      </w:r>
      <w:r w:rsidR="00C46327" w:rsidRPr="008A182F">
        <w:rPr>
          <w:rFonts w:ascii="Arial" w:hAnsi="Arial" w:cs="Arial"/>
        </w:rPr>
        <w:t>ynnym podatnikiem VAT, nr NIP ……………</w:t>
      </w:r>
      <w:r w:rsidRPr="008A182F">
        <w:rPr>
          <w:rFonts w:ascii="Arial" w:hAnsi="Arial" w:cs="Arial"/>
        </w:rPr>
        <w:t xml:space="preserve"> i jest uprawniony do wystawiania faktur.</w:t>
      </w:r>
    </w:p>
    <w:p w14:paraId="0E342142" w14:textId="7FE60E82" w:rsidR="00E67D0A"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Zamawiający jest czy</w:t>
      </w:r>
      <w:r w:rsidR="00C46327" w:rsidRPr="008A182F">
        <w:rPr>
          <w:rFonts w:ascii="Arial" w:hAnsi="Arial" w:cs="Arial"/>
        </w:rPr>
        <w:t>nnym podatnikiem VAT, nr NIP …………….</w:t>
      </w:r>
      <w:r w:rsidRPr="008A182F">
        <w:rPr>
          <w:rFonts w:ascii="Arial" w:hAnsi="Arial" w:cs="Arial"/>
        </w:rPr>
        <w:t>i jest uprawniony do przyjmowania faktur.</w:t>
      </w:r>
    </w:p>
    <w:p w14:paraId="19C71A00" w14:textId="1F1CCB76" w:rsidR="00E6147D"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Zmiana numeru rachunku ba</w:t>
      </w:r>
      <w:r w:rsidR="00C46327" w:rsidRPr="008A182F">
        <w:rPr>
          <w:rFonts w:ascii="Arial" w:hAnsi="Arial" w:cs="Arial"/>
        </w:rPr>
        <w:t xml:space="preserve">nkowego, o którym mowa w ust. </w:t>
      </w:r>
      <w:r w:rsidR="00E6147D">
        <w:rPr>
          <w:rFonts w:ascii="Arial" w:hAnsi="Arial" w:cs="Arial"/>
        </w:rPr>
        <w:t>7</w:t>
      </w:r>
      <w:r w:rsidRPr="008A182F">
        <w:rPr>
          <w:rFonts w:ascii="Arial" w:hAnsi="Arial" w:cs="Arial"/>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w:t>
      </w:r>
      <w:r w:rsidR="00C46327" w:rsidRPr="008A182F">
        <w:rPr>
          <w:rFonts w:ascii="Arial" w:hAnsi="Arial" w:cs="Arial"/>
        </w:rPr>
        <w:t>dczenie, o którym mowa w</w:t>
      </w:r>
      <w:r w:rsidR="00C2123B" w:rsidRPr="008A182F">
        <w:rPr>
          <w:rFonts w:ascii="Arial" w:hAnsi="Arial" w:cs="Arial"/>
        </w:rPr>
        <w:t> </w:t>
      </w:r>
      <w:r w:rsidR="00C46327" w:rsidRPr="008A182F">
        <w:rPr>
          <w:rFonts w:ascii="Arial" w:hAnsi="Arial" w:cs="Arial"/>
        </w:rPr>
        <w:t xml:space="preserve">ust. </w:t>
      </w:r>
      <w:r w:rsidR="00E6147D" w:rsidRPr="008A182F">
        <w:rPr>
          <w:rFonts w:ascii="Arial" w:hAnsi="Arial" w:cs="Arial"/>
        </w:rPr>
        <w:t>1</w:t>
      </w:r>
      <w:r w:rsidR="00E6147D">
        <w:rPr>
          <w:rFonts w:ascii="Arial" w:hAnsi="Arial" w:cs="Arial"/>
        </w:rPr>
        <w:t>4</w:t>
      </w:r>
      <w:r w:rsidR="00E6147D" w:rsidRPr="008A182F">
        <w:rPr>
          <w:rFonts w:ascii="Arial" w:hAnsi="Arial" w:cs="Arial"/>
        </w:rPr>
        <w:t xml:space="preserve"> </w:t>
      </w:r>
      <w:r w:rsidRPr="008A182F">
        <w:rPr>
          <w:rFonts w:ascii="Arial" w:hAnsi="Arial" w:cs="Arial"/>
        </w:rPr>
        <w:t>poniżej.</w:t>
      </w:r>
    </w:p>
    <w:p w14:paraId="33E5F94D" w14:textId="3F8ACEDF" w:rsidR="00E6147D" w:rsidRPr="008A182F" w:rsidRDefault="00393C27" w:rsidP="008A182F">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Zamawiający dokonuje zapłaty wynagrodzenia wynikającego z Umowy z</w:t>
      </w:r>
      <w:r w:rsidR="00C2123B" w:rsidRPr="008A182F">
        <w:rPr>
          <w:rFonts w:ascii="Arial" w:hAnsi="Arial" w:cs="Arial"/>
        </w:rPr>
        <w:t> </w:t>
      </w:r>
      <w:r w:rsidRPr="008A182F">
        <w:rPr>
          <w:rFonts w:ascii="Arial" w:hAnsi="Arial" w:cs="Arial"/>
        </w:rPr>
        <w:t xml:space="preserve">zastosowaniem mechanizmu podzielonej płatności (z ang. </w:t>
      </w:r>
      <w:proofErr w:type="spellStart"/>
      <w:r w:rsidRPr="008A182F">
        <w:rPr>
          <w:rFonts w:ascii="Arial" w:hAnsi="Arial" w:cs="Arial"/>
        </w:rPr>
        <w:t>split</w:t>
      </w:r>
      <w:proofErr w:type="spellEnd"/>
      <w:r w:rsidRPr="008A182F">
        <w:rPr>
          <w:rFonts w:ascii="Arial" w:hAnsi="Arial" w:cs="Arial"/>
        </w:rPr>
        <w:t xml:space="preserve"> </w:t>
      </w:r>
      <w:proofErr w:type="spellStart"/>
      <w:r w:rsidRPr="008A182F">
        <w:rPr>
          <w:rFonts w:ascii="Arial" w:hAnsi="Arial" w:cs="Arial"/>
        </w:rPr>
        <w:t>payment</w:t>
      </w:r>
      <w:proofErr w:type="spellEnd"/>
      <w:r w:rsidRPr="008A182F">
        <w:rPr>
          <w:rFonts w:ascii="Arial" w:hAnsi="Arial" w:cs="Arial"/>
        </w:rPr>
        <w:t>), o którym mowa w Rozdziale 1a Działu XI ustawy z dnia 4 marca 2004 r. o podatku od towarów i usług.</w:t>
      </w:r>
    </w:p>
    <w:p w14:paraId="27916200" w14:textId="6F1BCAC0" w:rsidR="00E6147D" w:rsidRPr="00E74197" w:rsidRDefault="00393C27" w:rsidP="00E74197">
      <w:pPr>
        <w:pStyle w:val="Akapitzlist"/>
        <w:numPr>
          <w:ilvl w:val="0"/>
          <w:numId w:val="102"/>
        </w:numPr>
        <w:spacing w:before="120" w:after="0"/>
        <w:ind w:left="426"/>
        <w:contextualSpacing w:val="0"/>
        <w:jc w:val="both"/>
        <w:rPr>
          <w:rFonts w:ascii="Arial" w:hAnsi="Arial" w:cs="Arial"/>
        </w:rPr>
      </w:pPr>
      <w:r w:rsidRPr="008A182F">
        <w:rPr>
          <w:rFonts w:ascii="Arial" w:hAnsi="Arial" w:cs="Arial"/>
        </w:rPr>
        <w:t xml:space="preserve">Wykonawca oświadcza, że jest czynnym podatnikiem </w:t>
      </w:r>
      <w:r w:rsidR="00C46327" w:rsidRPr="008A182F">
        <w:rPr>
          <w:rFonts w:ascii="Arial" w:hAnsi="Arial" w:cs="Arial"/>
        </w:rPr>
        <w:t xml:space="preserve">VAT i wskazany powyżej w ust. </w:t>
      </w:r>
      <w:r w:rsidR="00E6147D" w:rsidRPr="00E74197">
        <w:rPr>
          <w:rFonts w:ascii="Arial" w:hAnsi="Arial" w:cs="Arial"/>
        </w:rPr>
        <w:t xml:space="preserve">7 </w:t>
      </w:r>
      <w:r w:rsidRPr="00E74197">
        <w:rPr>
          <w:rFonts w:ascii="Arial" w:hAnsi="Arial" w:cs="Arial"/>
        </w:rPr>
        <w:t xml:space="preserve">rachunek bankowy jest rachunkiem umieszczonym na tzw. białej liście podatników VAT prowadzonej przez Szefa Krajowej Administracji Skarbowej. </w:t>
      </w:r>
    </w:p>
    <w:p w14:paraId="60944CEC" w14:textId="1D57E417" w:rsidR="00E6147D" w:rsidRPr="00E74197" w:rsidRDefault="00393C27" w:rsidP="00E74197">
      <w:pPr>
        <w:pStyle w:val="Akapitzlist"/>
        <w:numPr>
          <w:ilvl w:val="0"/>
          <w:numId w:val="102"/>
        </w:numPr>
        <w:spacing w:before="120" w:after="0"/>
        <w:ind w:left="426"/>
        <w:contextualSpacing w:val="0"/>
        <w:jc w:val="both"/>
        <w:rPr>
          <w:rFonts w:ascii="Arial" w:hAnsi="Arial" w:cs="Arial"/>
        </w:rPr>
      </w:pPr>
      <w:r w:rsidRPr="00E74197">
        <w:rPr>
          <w:rFonts w:ascii="Arial" w:hAnsi="Arial" w:cs="Arial"/>
        </w:rPr>
        <w:t>Wskazanie przez Wykonawcę rachunku bankowego uniemożliwiającego dokon</w:t>
      </w:r>
      <w:r w:rsidR="00C46327" w:rsidRPr="00E74197">
        <w:rPr>
          <w:rFonts w:ascii="Arial" w:hAnsi="Arial" w:cs="Arial"/>
        </w:rPr>
        <w:t xml:space="preserve">anie płatności zgodnie z ust. </w:t>
      </w:r>
      <w:r w:rsidR="00E237CD" w:rsidRPr="00E74197">
        <w:rPr>
          <w:rFonts w:ascii="Arial" w:hAnsi="Arial" w:cs="Arial"/>
        </w:rPr>
        <w:t xml:space="preserve">15 </w:t>
      </w:r>
      <w:r w:rsidRPr="00E74197">
        <w:rPr>
          <w:rFonts w:ascii="Arial" w:hAnsi="Arial" w:cs="Arial"/>
        </w:rPr>
        <w:t>(rachunek rozliczeniowy dla którego prowadzony jest rachunek VAT) może powodować wstrzymanie wykonania zapłaty dla Wykonawcy, bez roszczeń Wykonawcy z tego tytułu.</w:t>
      </w:r>
    </w:p>
    <w:p w14:paraId="6998BD82" w14:textId="3D038AB2" w:rsidR="00393C27" w:rsidRPr="00E74197" w:rsidRDefault="00393C27" w:rsidP="00E74197">
      <w:pPr>
        <w:pStyle w:val="Akapitzlist"/>
        <w:numPr>
          <w:ilvl w:val="0"/>
          <w:numId w:val="102"/>
        </w:numPr>
        <w:spacing w:before="120" w:after="0"/>
        <w:ind w:left="426"/>
        <w:contextualSpacing w:val="0"/>
        <w:jc w:val="both"/>
        <w:rPr>
          <w:rFonts w:ascii="Arial" w:hAnsi="Arial" w:cs="Arial"/>
        </w:rPr>
      </w:pPr>
      <w:r w:rsidRPr="00E74197">
        <w:rPr>
          <w:rFonts w:ascii="Arial" w:hAnsi="Arial" w:cs="Arial"/>
        </w:rPr>
        <w:t>W przypadku Wykonawców wspólnie wykonujących Umowę (np. współpracujących w</w:t>
      </w:r>
      <w:r w:rsidR="00C2123B" w:rsidRPr="00E74197">
        <w:rPr>
          <w:rFonts w:ascii="Arial" w:hAnsi="Arial" w:cs="Arial"/>
        </w:rPr>
        <w:t> </w:t>
      </w:r>
      <w:r w:rsidRPr="00E74197">
        <w:rPr>
          <w:rFonts w:ascii="Arial" w:hAnsi="Arial" w:cs="Arial"/>
        </w:rPr>
        <w:t>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23AB1E23" w14:textId="77777777" w:rsidR="00393C27" w:rsidRPr="002A1FD0" w:rsidRDefault="00393C27" w:rsidP="001468C2">
      <w:pPr>
        <w:jc w:val="both"/>
        <w:rPr>
          <w:rFonts w:ascii="Arial" w:hAnsi="Arial" w:cs="Arial"/>
        </w:rPr>
      </w:pPr>
      <w:r w:rsidRPr="002A1FD0">
        <w:rPr>
          <w:rFonts w:ascii="Arial" w:hAnsi="Arial" w:cs="Arial"/>
        </w:rPr>
        <w:t>Postanowienia dotyczące możliwości zlecenia prac zamiennych lub dodatkowych.</w:t>
      </w:r>
    </w:p>
    <w:p w14:paraId="7E512613" w14:textId="24E882EC" w:rsidR="00C2123B" w:rsidRPr="007246F2" w:rsidRDefault="007246F2" w:rsidP="007246F2">
      <w:pPr>
        <w:pStyle w:val="Akapitzlist"/>
        <w:numPr>
          <w:ilvl w:val="0"/>
          <w:numId w:val="102"/>
        </w:numPr>
        <w:ind w:left="426"/>
        <w:jc w:val="both"/>
        <w:rPr>
          <w:rFonts w:ascii="Arial" w:hAnsi="Arial" w:cs="Arial"/>
        </w:rPr>
      </w:pPr>
      <w:r>
        <w:rPr>
          <w:rFonts w:ascii="Arial" w:hAnsi="Arial" w:cs="Arial"/>
        </w:rPr>
        <w:t>W</w:t>
      </w:r>
      <w:r w:rsidR="00393C27" w:rsidRPr="007246F2">
        <w:rPr>
          <w:rFonts w:ascii="Arial" w:hAnsi="Arial" w:cs="Arial"/>
        </w:rPr>
        <w:t>ynagrodzenie za wykonanie prac dodatkowych lub zamiennych zostanie ustalone na podstawie zweryfikowanego i zatwierdzonego przez Zamawiającego kosztorysu na</w:t>
      </w:r>
      <w:r w:rsidR="004D4109" w:rsidRPr="007246F2">
        <w:rPr>
          <w:rFonts w:ascii="Arial" w:hAnsi="Arial" w:cs="Arial"/>
        </w:rPr>
        <w:t> </w:t>
      </w:r>
      <w:r w:rsidR="00393C27" w:rsidRPr="007246F2">
        <w:rPr>
          <w:rFonts w:ascii="Arial" w:hAnsi="Arial" w:cs="Arial"/>
        </w:rPr>
        <w:t>roboty dodatkowe lub zamienne według następujących zasad: Ilekroć jest mowa o</w:t>
      </w:r>
      <w:r w:rsidR="004D4109" w:rsidRPr="007246F2">
        <w:rPr>
          <w:rFonts w:ascii="Arial" w:hAnsi="Arial" w:cs="Arial"/>
        </w:rPr>
        <w:t> </w:t>
      </w:r>
      <w:r w:rsidR="00393C27" w:rsidRPr="007246F2">
        <w:rPr>
          <w:rFonts w:ascii="Arial" w:hAnsi="Arial" w:cs="Arial"/>
        </w:rPr>
        <w:t>kosztorysie zamiennym należy przez to rozumieć kosztorys sporządzony przez Wykonawcę:</w:t>
      </w:r>
    </w:p>
    <w:p w14:paraId="2F7FD522" w14:textId="77777777" w:rsidR="00C2123B" w:rsidRDefault="00393C27" w:rsidP="001468C2">
      <w:pPr>
        <w:pStyle w:val="Akapitzlist"/>
        <w:numPr>
          <w:ilvl w:val="0"/>
          <w:numId w:val="30"/>
        </w:numPr>
        <w:ind w:left="851"/>
        <w:jc w:val="both"/>
        <w:rPr>
          <w:rFonts w:ascii="Arial" w:hAnsi="Arial" w:cs="Arial"/>
        </w:rPr>
      </w:pPr>
      <w:r w:rsidRPr="00C2123B">
        <w:rPr>
          <w:rFonts w:ascii="Arial" w:hAnsi="Arial" w:cs="Arial"/>
        </w:rPr>
        <w:t>na podstawie pozycji Kosztorysu Wykonawczego dla robót, dla których jest to możliwe,</w:t>
      </w:r>
    </w:p>
    <w:p w14:paraId="6F09EC96" w14:textId="1271B6D5" w:rsidR="00393C27" w:rsidRPr="00C2123B" w:rsidRDefault="00393C27" w:rsidP="001468C2">
      <w:pPr>
        <w:pStyle w:val="Akapitzlist"/>
        <w:numPr>
          <w:ilvl w:val="0"/>
          <w:numId w:val="30"/>
        </w:numPr>
        <w:ind w:left="851"/>
        <w:jc w:val="both"/>
        <w:rPr>
          <w:rFonts w:ascii="Arial" w:hAnsi="Arial" w:cs="Arial"/>
        </w:rPr>
      </w:pPr>
      <w:r w:rsidRPr="00C2123B">
        <w:rPr>
          <w:rFonts w:ascii="Arial" w:hAnsi="Arial" w:cs="Arial"/>
        </w:rPr>
        <w:t>metodą kalkulacji szczegółowej opisaną w (nieobowiązujących) postanowieniach rozporządzenia Ministra Rozwoju Regionalnego i Budownictwa z dnia 13 lipca 2001r. w</w:t>
      </w:r>
      <w:r w:rsidR="00C2123B" w:rsidRPr="00C2123B">
        <w:rPr>
          <w:rFonts w:ascii="Arial" w:hAnsi="Arial" w:cs="Arial"/>
        </w:rPr>
        <w:t> </w:t>
      </w:r>
      <w:r w:rsidRPr="00C2123B">
        <w:rPr>
          <w:rFonts w:ascii="Arial" w:hAnsi="Arial" w:cs="Arial"/>
        </w:rPr>
        <w:t>sprawie metod kosztorysowania obiektów i robót budowlanych, a przyjętych do stosowania zgodnie z art. 353(1) Kodeksu cywilnego - dla robót zamiennych, których nie można wycenić na podstawie pozycji ujętych w Kosztorysie wykonawczym.</w:t>
      </w:r>
    </w:p>
    <w:p w14:paraId="6D990653" w14:textId="77777777" w:rsidR="00393C27" w:rsidRPr="002A1FD0" w:rsidRDefault="007B3245" w:rsidP="00A43761">
      <w:pPr>
        <w:spacing w:before="240" w:after="0"/>
        <w:jc w:val="center"/>
        <w:rPr>
          <w:rFonts w:ascii="Arial" w:hAnsi="Arial" w:cs="Arial"/>
          <w:b/>
        </w:rPr>
      </w:pPr>
      <w:r w:rsidRPr="002A1FD0">
        <w:rPr>
          <w:rFonts w:ascii="Arial" w:hAnsi="Arial" w:cs="Arial"/>
          <w:b/>
        </w:rPr>
        <w:t>§ 5</w:t>
      </w:r>
    </w:p>
    <w:p w14:paraId="22947D50" w14:textId="77777777" w:rsidR="00393C27" w:rsidRPr="002A1FD0" w:rsidRDefault="00393C27" w:rsidP="00C46327">
      <w:pPr>
        <w:jc w:val="center"/>
        <w:rPr>
          <w:rFonts w:ascii="Arial" w:hAnsi="Arial" w:cs="Arial"/>
          <w:b/>
        </w:rPr>
      </w:pPr>
      <w:r w:rsidRPr="002A1FD0">
        <w:rPr>
          <w:rFonts w:ascii="Arial" w:hAnsi="Arial" w:cs="Arial"/>
          <w:b/>
        </w:rPr>
        <w:t>ODBIORY</w:t>
      </w:r>
    </w:p>
    <w:p w14:paraId="359833EA" w14:textId="189320FF" w:rsidR="00393C27" w:rsidRPr="00335495" w:rsidRDefault="00393C27" w:rsidP="004068BB">
      <w:pPr>
        <w:pStyle w:val="Akapitzlist"/>
        <w:numPr>
          <w:ilvl w:val="0"/>
          <w:numId w:val="38"/>
        </w:numPr>
        <w:spacing w:before="120" w:after="0"/>
        <w:ind w:left="426"/>
        <w:contextualSpacing w:val="0"/>
        <w:jc w:val="both"/>
        <w:rPr>
          <w:rFonts w:ascii="Arial" w:hAnsi="Arial" w:cs="Arial"/>
        </w:rPr>
      </w:pPr>
      <w:r w:rsidRPr="00335495">
        <w:rPr>
          <w:rFonts w:ascii="Arial" w:hAnsi="Arial" w:cs="Arial"/>
        </w:rPr>
        <w:t xml:space="preserve">Przedmiot Umowy podlegać </w:t>
      </w:r>
      <w:r w:rsidR="007B3245" w:rsidRPr="00335495">
        <w:rPr>
          <w:rFonts w:ascii="Arial" w:hAnsi="Arial" w:cs="Arial"/>
        </w:rPr>
        <w:t xml:space="preserve">będzie </w:t>
      </w:r>
      <w:r w:rsidR="00220E41">
        <w:rPr>
          <w:rFonts w:ascii="Arial" w:hAnsi="Arial" w:cs="Arial"/>
        </w:rPr>
        <w:t>odbiorowi końcowemu Przedmiotu Umowy na zasadach określonych w niniejszym paragrafie</w:t>
      </w:r>
      <w:r w:rsidR="00943D94">
        <w:rPr>
          <w:rFonts w:ascii="Arial" w:hAnsi="Arial" w:cs="Arial"/>
        </w:rPr>
        <w:t>.</w:t>
      </w:r>
      <w:r w:rsidR="00220E41" w:rsidRPr="00335495">
        <w:rPr>
          <w:rFonts w:ascii="Arial" w:hAnsi="Arial" w:cs="Arial"/>
        </w:rPr>
        <w:t xml:space="preserve"> </w:t>
      </w:r>
    </w:p>
    <w:p w14:paraId="34304CF7" w14:textId="77777777" w:rsidR="004068BB" w:rsidRDefault="00393C27" w:rsidP="004068BB">
      <w:pPr>
        <w:pStyle w:val="Akapitzlist"/>
        <w:numPr>
          <w:ilvl w:val="0"/>
          <w:numId w:val="38"/>
        </w:numPr>
        <w:spacing w:before="120" w:after="0"/>
        <w:ind w:left="426"/>
        <w:contextualSpacing w:val="0"/>
        <w:jc w:val="both"/>
        <w:rPr>
          <w:rFonts w:ascii="Arial" w:hAnsi="Arial" w:cs="Arial"/>
        </w:rPr>
      </w:pPr>
      <w:r w:rsidRPr="00FB1A39">
        <w:rPr>
          <w:rFonts w:ascii="Arial" w:hAnsi="Arial" w:cs="Arial"/>
        </w:rPr>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54F40132" w14:textId="77777777" w:rsidR="004068BB" w:rsidRDefault="00393C27" w:rsidP="004068BB">
      <w:pPr>
        <w:pStyle w:val="Akapitzlist"/>
        <w:numPr>
          <w:ilvl w:val="0"/>
          <w:numId w:val="38"/>
        </w:numPr>
        <w:spacing w:before="120" w:after="0"/>
        <w:ind w:left="426"/>
        <w:contextualSpacing w:val="0"/>
        <w:jc w:val="both"/>
        <w:rPr>
          <w:rFonts w:ascii="Arial" w:hAnsi="Arial" w:cs="Arial"/>
        </w:rPr>
      </w:pPr>
      <w:r w:rsidRPr="004068BB">
        <w:rPr>
          <w:rFonts w:ascii="Arial" w:hAnsi="Arial" w:cs="Arial"/>
        </w:rPr>
        <w:t>Po zakończeniu</w:t>
      </w:r>
      <w:r w:rsidR="007B3245" w:rsidRPr="004068BB">
        <w:rPr>
          <w:rFonts w:ascii="Arial" w:hAnsi="Arial" w:cs="Arial"/>
        </w:rPr>
        <w:t xml:space="preserve"> robót</w:t>
      </w:r>
      <w:r w:rsidRPr="004068BB">
        <w:rPr>
          <w:rFonts w:ascii="Arial" w:hAnsi="Arial" w:cs="Arial"/>
        </w:rPr>
        <w:t>, Wykonawca zawiadomi Zamawiającego o gotowości odbioru.</w:t>
      </w:r>
    </w:p>
    <w:p w14:paraId="172FD040" w14:textId="76F2A013" w:rsidR="00393C27" w:rsidRPr="004068BB" w:rsidRDefault="00393C27" w:rsidP="004068BB">
      <w:pPr>
        <w:pStyle w:val="Akapitzlist"/>
        <w:numPr>
          <w:ilvl w:val="0"/>
          <w:numId w:val="38"/>
        </w:numPr>
        <w:spacing w:before="120" w:after="0"/>
        <w:ind w:left="426"/>
        <w:contextualSpacing w:val="0"/>
        <w:jc w:val="both"/>
        <w:rPr>
          <w:rFonts w:ascii="Arial" w:hAnsi="Arial" w:cs="Arial"/>
        </w:rPr>
      </w:pPr>
      <w:r w:rsidRPr="004068BB">
        <w:rPr>
          <w:rFonts w:ascii="Arial" w:hAnsi="Arial" w:cs="Arial"/>
        </w:rPr>
        <w:t>Do zawiadomienia, o którym mowa w ust. 3 Wykonawca załączy następujące dokumenty:</w:t>
      </w:r>
    </w:p>
    <w:p w14:paraId="5C1B44B7" w14:textId="77777777" w:rsidR="001229A4" w:rsidRDefault="00393C27" w:rsidP="001229A4">
      <w:pPr>
        <w:pStyle w:val="Akapitzlist"/>
        <w:numPr>
          <w:ilvl w:val="0"/>
          <w:numId w:val="35"/>
        </w:numPr>
        <w:spacing w:before="120" w:after="0"/>
        <w:contextualSpacing w:val="0"/>
        <w:jc w:val="both"/>
        <w:rPr>
          <w:rFonts w:ascii="Arial" w:hAnsi="Arial" w:cs="Arial"/>
        </w:rPr>
      </w:pPr>
      <w:r w:rsidRPr="001229A4">
        <w:rPr>
          <w:rFonts w:ascii="Arial" w:hAnsi="Arial" w:cs="Arial"/>
        </w:rPr>
        <w:t>protokoły odbiorów technicznych,</w:t>
      </w:r>
    </w:p>
    <w:p w14:paraId="75A7DD17" w14:textId="0E0E77EC" w:rsidR="00393C27" w:rsidRPr="001229A4" w:rsidRDefault="007B3245" w:rsidP="004068BB">
      <w:pPr>
        <w:pStyle w:val="Akapitzlist"/>
        <w:numPr>
          <w:ilvl w:val="0"/>
          <w:numId w:val="35"/>
        </w:numPr>
        <w:spacing w:before="120" w:after="0"/>
        <w:contextualSpacing w:val="0"/>
        <w:jc w:val="both"/>
        <w:rPr>
          <w:rFonts w:ascii="Arial" w:hAnsi="Arial" w:cs="Arial"/>
        </w:rPr>
      </w:pPr>
      <w:r w:rsidRPr="001229A4">
        <w:rPr>
          <w:rFonts w:ascii="Arial" w:hAnsi="Arial" w:cs="Arial"/>
        </w:rPr>
        <w:t>protokoły badań i sprawdzeń.</w:t>
      </w:r>
    </w:p>
    <w:p w14:paraId="5E38493A" w14:textId="0BEE1489" w:rsidR="004068BB" w:rsidRDefault="00393C27" w:rsidP="004068BB">
      <w:pPr>
        <w:pStyle w:val="Akapitzlist"/>
        <w:numPr>
          <w:ilvl w:val="0"/>
          <w:numId w:val="38"/>
        </w:numPr>
        <w:spacing w:before="120" w:after="0"/>
        <w:ind w:left="426"/>
        <w:contextualSpacing w:val="0"/>
        <w:jc w:val="both"/>
        <w:rPr>
          <w:rFonts w:ascii="Arial" w:hAnsi="Arial" w:cs="Arial"/>
        </w:rPr>
      </w:pPr>
      <w:r w:rsidRPr="004068BB">
        <w:rPr>
          <w:rFonts w:ascii="Arial" w:hAnsi="Arial" w:cs="Arial"/>
        </w:rPr>
        <w:t>Zamawiający obowiązany jest prz</w:t>
      </w:r>
      <w:r w:rsidR="007B3245" w:rsidRPr="004068BB">
        <w:rPr>
          <w:rFonts w:ascii="Arial" w:hAnsi="Arial" w:cs="Arial"/>
        </w:rPr>
        <w:t>ystąpić do odbioru w terminie 3</w:t>
      </w:r>
      <w:r w:rsidR="001221CC">
        <w:rPr>
          <w:rFonts w:ascii="Arial" w:hAnsi="Arial" w:cs="Arial"/>
        </w:rPr>
        <w:t xml:space="preserve"> dni roboczych</w:t>
      </w:r>
      <w:r w:rsidRPr="004068BB">
        <w:rPr>
          <w:rFonts w:ascii="Arial" w:hAnsi="Arial" w:cs="Arial"/>
        </w:rPr>
        <w:t xml:space="preserve"> od zgłoszenia przez Wykonawcę Zamawiającemu gotowości</w:t>
      </w:r>
      <w:r w:rsidR="007B3245" w:rsidRPr="004068BB">
        <w:rPr>
          <w:rFonts w:ascii="Arial" w:hAnsi="Arial" w:cs="Arial"/>
        </w:rPr>
        <w:t xml:space="preserve"> do odbioru w formie pisemnej.</w:t>
      </w:r>
      <w:r w:rsidRPr="004068BB">
        <w:rPr>
          <w:rFonts w:ascii="Arial" w:hAnsi="Arial" w:cs="Arial"/>
        </w:rPr>
        <w:t xml:space="preserve"> Datę i godzinę odbioru wyznacza Zamawiający powiadamiają</w:t>
      </w:r>
      <w:r w:rsidR="007B3245" w:rsidRPr="004068BB">
        <w:rPr>
          <w:rFonts w:ascii="Arial" w:hAnsi="Arial" w:cs="Arial"/>
        </w:rPr>
        <w:t>c Wykonawcę w formie pisemnej.</w:t>
      </w:r>
    </w:p>
    <w:p w14:paraId="0EF53D0D" w14:textId="62C2976E" w:rsidR="00393C27" w:rsidRPr="004068BB" w:rsidRDefault="00393C27" w:rsidP="004068BB">
      <w:pPr>
        <w:pStyle w:val="Akapitzlist"/>
        <w:numPr>
          <w:ilvl w:val="0"/>
          <w:numId w:val="38"/>
        </w:numPr>
        <w:spacing w:before="120" w:after="0"/>
        <w:ind w:left="426"/>
        <w:contextualSpacing w:val="0"/>
        <w:jc w:val="both"/>
        <w:rPr>
          <w:rFonts w:ascii="Arial" w:hAnsi="Arial" w:cs="Arial"/>
        </w:rPr>
      </w:pPr>
      <w:r w:rsidRPr="004068BB">
        <w:rPr>
          <w:rFonts w:ascii="Arial" w:hAnsi="Arial" w:cs="Arial"/>
        </w:rPr>
        <w:t>W odbiorze uczestniczyć będą przedstawiciele Zama</w:t>
      </w:r>
      <w:r w:rsidR="007B3245" w:rsidRPr="004068BB">
        <w:rPr>
          <w:rFonts w:ascii="Arial" w:hAnsi="Arial" w:cs="Arial"/>
        </w:rPr>
        <w:t xml:space="preserve">wiającego i Wykonawcy, w tym: </w:t>
      </w:r>
    </w:p>
    <w:p w14:paraId="4A1684BA" w14:textId="77777777" w:rsidR="00443699" w:rsidRDefault="007B3245" w:rsidP="004068BB">
      <w:pPr>
        <w:pStyle w:val="Akapitzlist"/>
        <w:numPr>
          <w:ilvl w:val="0"/>
          <w:numId w:val="37"/>
        </w:numPr>
        <w:spacing w:before="120" w:after="0"/>
        <w:ind w:hanging="357"/>
        <w:contextualSpacing w:val="0"/>
        <w:jc w:val="both"/>
        <w:rPr>
          <w:rFonts w:ascii="Arial" w:hAnsi="Arial" w:cs="Arial"/>
        </w:rPr>
      </w:pPr>
      <w:r w:rsidRPr="00443699">
        <w:rPr>
          <w:rFonts w:ascii="Arial" w:hAnsi="Arial" w:cs="Arial"/>
        </w:rPr>
        <w:t>Inspektor Nadzoru Inwestorskiego,</w:t>
      </w:r>
    </w:p>
    <w:p w14:paraId="6ECE2499" w14:textId="3F0F5401" w:rsidR="00393C27" w:rsidRPr="00443699" w:rsidRDefault="00393C27" w:rsidP="004068BB">
      <w:pPr>
        <w:pStyle w:val="Akapitzlist"/>
        <w:numPr>
          <w:ilvl w:val="0"/>
          <w:numId w:val="37"/>
        </w:numPr>
        <w:spacing w:before="120" w:after="0"/>
        <w:ind w:hanging="357"/>
        <w:contextualSpacing w:val="0"/>
        <w:jc w:val="both"/>
        <w:rPr>
          <w:rFonts w:ascii="Arial" w:hAnsi="Arial" w:cs="Arial"/>
        </w:rPr>
      </w:pPr>
      <w:r w:rsidRPr="00443699">
        <w:rPr>
          <w:rFonts w:ascii="Arial" w:hAnsi="Arial" w:cs="Arial"/>
        </w:rPr>
        <w:t>Przedstawiciele s</w:t>
      </w:r>
      <w:r w:rsidR="007B3245" w:rsidRPr="00443699">
        <w:rPr>
          <w:rFonts w:ascii="Arial" w:hAnsi="Arial" w:cs="Arial"/>
        </w:rPr>
        <w:t>łużb technicznych Zamawiającego.</w:t>
      </w:r>
    </w:p>
    <w:p w14:paraId="755EF20C" w14:textId="7C4542B4" w:rsidR="007B3245" w:rsidRPr="004068BB" w:rsidRDefault="007B3245" w:rsidP="004068BB">
      <w:pPr>
        <w:pStyle w:val="Akapitzlist"/>
        <w:numPr>
          <w:ilvl w:val="0"/>
          <w:numId w:val="38"/>
        </w:numPr>
        <w:spacing w:before="120" w:after="0"/>
        <w:ind w:left="426"/>
        <w:contextualSpacing w:val="0"/>
        <w:jc w:val="both"/>
        <w:rPr>
          <w:rFonts w:ascii="Arial" w:hAnsi="Arial" w:cs="Arial"/>
        </w:rPr>
      </w:pPr>
      <w:r w:rsidRPr="004068BB">
        <w:rPr>
          <w:rFonts w:ascii="Arial" w:hAnsi="Arial" w:cs="Arial"/>
        </w:rPr>
        <w:t xml:space="preserve">Z czynności odbioru każdorazowo sporządzony jest </w:t>
      </w:r>
      <w:r w:rsidR="00A70A49">
        <w:rPr>
          <w:rFonts w:ascii="Arial" w:hAnsi="Arial" w:cs="Arial"/>
        </w:rPr>
        <w:t>P</w:t>
      </w:r>
      <w:r w:rsidRPr="004068BB">
        <w:rPr>
          <w:rFonts w:ascii="Arial" w:hAnsi="Arial" w:cs="Arial"/>
        </w:rPr>
        <w:t xml:space="preserve">rotokół </w:t>
      </w:r>
      <w:r w:rsidR="00A70A49">
        <w:rPr>
          <w:rFonts w:ascii="Arial" w:hAnsi="Arial" w:cs="Arial"/>
        </w:rPr>
        <w:t>O</w:t>
      </w:r>
      <w:r w:rsidRPr="004068BB">
        <w:rPr>
          <w:rFonts w:ascii="Arial" w:hAnsi="Arial" w:cs="Arial"/>
        </w:rPr>
        <w:t>d</w:t>
      </w:r>
      <w:r w:rsidR="001468C2" w:rsidRPr="004068BB">
        <w:rPr>
          <w:rFonts w:ascii="Arial" w:hAnsi="Arial" w:cs="Arial"/>
        </w:rPr>
        <w:t>bioru zgodny z</w:t>
      </w:r>
      <w:r w:rsidR="004068BB">
        <w:rPr>
          <w:rFonts w:ascii="Arial" w:hAnsi="Arial" w:cs="Arial"/>
        </w:rPr>
        <w:t> </w:t>
      </w:r>
      <w:r w:rsidR="001468C2" w:rsidRPr="004068BB">
        <w:rPr>
          <w:rFonts w:ascii="Arial" w:hAnsi="Arial" w:cs="Arial"/>
        </w:rPr>
        <w:t>Załącznikiem nr 2</w:t>
      </w:r>
      <w:r w:rsidRPr="004068BB">
        <w:rPr>
          <w:rFonts w:ascii="Arial" w:hAnsi="Arial" w:cs="Arial"/>
        </w:rPr>
        <w:t xml:space="preserve"> do Umowy, w którym należy wskazać w szczególności:</w:t>
      </w:r>
    </w:p>
    <w:p w14:paraId="41E9D9D3" w14:textId="77777777" w:rsidR="004068BB" w:rsidRDefault="007B3245" w:rsidP="004068BB">
      <w:pPr>
        <w:pStyle w:val="Akapitzlist"/>
        <w:numPr>
          <w:ilvl w:val="0"/>
          <w:numId w:val="41"/>
        </w:numPr>
        <w:spacing w:before="120" w:after="0"/>
        <w:contextualSpacing w:val="0"/>
        <w:jc w:val="both"/>
        <w:rPr>
          <w:rFonts w:ascii="Arial" w:hAnsi="Arial" w:cs="Arial"/>
        </w:rPr>
      </w:pPr>
      <w:r w:rsidRPr="004068BB">
        <w:rPr>
          <w:rFonts w:ascii="Arial" w:hAnsi="Arial" w:cs="Arial"/>
        </w:rPr>
        <w:t>datę dokonania czynności odbioru,</w:t>
      </w:r>
    </w:p>
    <w:p w14:paraId="21C6FD39" w14:textId="77777777" w:rsidR="004068BB" w:rsidRDefault="007B3245" w:rsidP="004068BB">
      <w:pPr>
        <w:pStyle w:val="Akapitzlist"/>
        <w:numPr>
          <w:ilvl w:val="0"/>
          <w:numId w:val="41"/>
        </w:numPr>
        <w:spacing w:before="120" w:after="0"/>
        <w:contextualSpacing w:val="0"/>
        <w:jc w:val="both"/>
        <w:rPr>
          <w:rFonts w:ascii="Arial" w:hAnsi="Arial" w:cs="Arial"/>
        </w:rPr>
      </w:pPr>
      <w:r w:rsidRPr="004068BB">
        <w:rPr>
          <w:rFonts w:ascii="Arial" w:hAnsi="Arial" w:cs="Arial"/>
        </w:rPr>
        <w:t>przedmiot odbioru,</w:t>
      </w:r>
    </w:p>
    <w:p w14:paraId="3FA328A0" w14:textId="77777777" w:rsidR="004068BB" w:rsidRDefault="007B3245" w:rsidP="004068BB">
      <w:pPr>
        <w:pStyle w:val="Akapitzlist"/>
        <w:numPr>
          <w:ilvl w:val="0"/>
          <w:numId w:val="41"/>
        </w:numPr>
        <w:spacing w:before="120" w:after="0"/>
        <w:contextualSpacing w:val="0"/>
        <w:jc w:val="both"/>
        <w:rPr>
          <w:rFonts w:ascii="Arial" w:hAnsi="Arial" w:cs="Arial"/>
        </w:rPr>
      </w:pPr>
      <w:r w:rsidRPr="004068BB">
        <w:rPr>
          <w:rFonts w:ascii="Arial" w:hAnsi="Arial" w:cs="Arial"/>
        </w:rPr>
        <w:t>wynik odbioru,</w:t>
      </w:r>
    </w:p>
    <w:p w14:paraId="23DEB167" w14:textId="256570BF" w:rsidR="007B3245" w:rsidRPr="004068BB" w:rsidRDefault="007B3245" w:rsidP="004068BB">
      <w:pPr>
        <w:pStyle w:val="Akapitzlist"/>
        <w:numPr>
          <w:ilvl w:val="0"/>
          <w:numId w:val="41"/>
        </w:numPr>
        <w:spacing w:before="120" w:after="0"/>
        <w:contextualSpacing w:val="0"/>
        <w:jc w:val="both"/>
        <w:rPr>
          <w:rFonts w:ascii="Arial" w:hAnsi="Arial" w:cs="Arial"/>
        </w:rPr>
      </w:pPr>
      <w:r w:rsidRPr="004068BB">
        <w:rPr>
          <w:rFonts w:ascii="Arial" w:hAnsi="Arial" w:cs="Arial"/>
        </w:rPr>
        <w:t>podpisy obydwu stron (Zamawiającego i Wykonawcy).</w:t>
      </w:r>
    </w:p>
    <w:p w14:paraId="31487D62" w14:textId="3B7B03E3" w:rsidR="007B3245" w:rsidRPr="002A1FD0" w:rsidRDefault="007B3245" w:rsidP="008432FF">
      <w:pPr>
        <w:spacing w:before="120" w:after="0"/>
        <w:ind w:left="425"/>
        <w:jc w:val="both"/>
        <w:rPr>
          <w:rFonts w:ascii="Arial" w:hAnsi="Arial" w:cs="Arial"/>
        </w:rPr>
      </w:pPr>
      <w:r w:rsidRPr="002A1FD0">
        <w:rPr>
          <w:rFonts w:ascii="Arial" w:hAnsi="Arial" w:cs="Arial"/>
        </w:rPr>
        <w:t xml:space="preserve">W czynnościach odbioru biorą udział upoważnieni przedstawiciele obu Stron, którzy podpisują </w:t>
      </w:r>
      <w:r w:rsidR="008521C2">
        <w:rPr>
          <w:rFonts w:ascii="Arial" w:hAnsi="Arial" w:cs="Arial"/>
        </w:rPr>
        <w:t>P</w:t>
      </w:r>
      <w:r w:rsidRPr="002A1FD0">
        <w:rPr>
          <w:rFonts w:ascii="Arial" w:hAnsi="Arial" w:cs="Arial"/>
        </w:rPr>
        <w:t>rotokół</w:t>
      </w:r>
      <w:r w:rsidR="008521C2">
        <w:rPr>
          <w:rFonts w:ascii="Arial" w:hAnsi="Arial" w:cs="Arial"/>
        </w:rPr>
        <w:t xml:space="preserve"> Odbioru</w:t>
      </w:r>
      <w:r w:rsidRPr="002A1FD0">
        <w:rPr>
          <w:rFonts w:ascii="Arial" w:hAnsi="Arial" w:cs="Arial"/>
        </w:rPr>
        <w:t>.</w:t>
      </w:r>
    </w:p>
    <w:p w14:paraId="2F023B07" w14:textId="3263BD0F" w:rsidR="008432FF" w:rsidRDefault="007B3245" w:rsidP="008432FF">
      <w:pPr>
        <w:pStyle w:val="Akapitzlist"/>
        <w:numPr>
          <w:ilvl w:val="0"/>
          <w:numId w:val="38"/>
        </w:numPr>
        <w:spacing w:before="120" w:after="0"/>
        <w:ind w:left="425"/>
        <w:contextualSpacing w:val="0"/>
        <w:jc w:val="both"/>
        <w:rPr>
          <w:rFonts w:ascii="Arial" w:hAnsi="Arial" w:cs="Arial"/>
        </w:rPr>
      </w:pPr>
      <w:r w:rsidRPr="008432FF">
        <w:rPr>
          <w:rFonts w:ascii="Arial" w:hAnsi="Arial" w:cs="Arial"/>
        </w:rPr>
        <w:t>Odbiór końcowy dokonuje się Protokołem przejęcia Przedmiotu Umowy do eksploatacji.</w:t>
      </w:r>
      <w:r w:rsidR="008432FF">
        <w:rPr>
          <w:rFonts w:ascii="Arial" w:hAnsi="Arial" w:cs="Arial"/>
        </w:rPr>
        <w:t xml:space="preserve"> </w:t>
      </w:r>
      <w:r w:rsidRPr="008432FF">
        <w:rPr>
          <w:rFonts w:ascii="Arial" w:hAnsi="Arial" w:cs="Arial"/>
        </w:rPr>
        <w:t>Zamawiający dokona przejęcia Przedmiotu Umowy do eksploatacji po zakończeniu wszystkich robót składających się na Przedmiot Umowy. Odbiór, podczas którego nie zgłoszono zastrzeżeń do częściowego lub końcowego wykonania Przedmiotu Umowy, a</w:t>
      </w:r>
      <w:r w:rsidR="00DA26D8">
        <w:rPr>
          <w:rFonts w:ascii="Arial" w:hAnsi="Arial" w:cs="Arial"/>
        </w:rPr>
        <w:t> </w:t>
      </w:r>
      <w:r w:rsidRPr="008432FF">
        <w:rPr>
          <w:rFonts w:ascii="Arial" w:hAnsi="Arial" w:cs="Arial"/>
        </w:rPr>
        <w:t xml:space="preserve">który odbył się z udziałem dwóch Stron, potwierdzany jest sporządzanym przez Wykonawcę i podpisywanym przez Strony </w:t>
      </w:r>
      <w:r w:rsidR="00A70A49">
        <w:rPr>
          <w:rFonts w:ascii="Arial" w:hAnsi="Arial" w:cs="Arial"/>
        </w:rPr>
        <w:t>P</w:t>
      </w:r>
      <w:r w:rsidRPr="008432FF">
        <w:rPr>
          <w:rFonts w:ascii="Arial" w:hAnsi="Arial" w:cs="Arial"/>
        </w:rPr>
        <w:t xml:space="preserve">rotokołem </w:t>
      </w:r>
      <w:r w:rsidR="00A70A49">
        <w:rPr>
          <w:rFonts w:ascii="Arial" w:hAnsi="Arial" w:cs="Arial"/>
        </w:rPr>
        <w:t>O</w:t>
      </w:r>
      <w:r w:rsidRPr="008432FF">
        <w:rPr>
          <w:rFonts w:ascii="Arial" w:hAnsi="Arial" w:cs="Arial"/>
        </w:rPr>
        <w:t>dbioru.</w:t>
      </w:r>
    </w:p>
    <w:p w14:paraId="11B43A14" w14:textId="2806FC1A" w:rsidR="007B3245" w:rsidRPr="008432FF" w:rsidRDefault="007B3245" w:rsidP="00DA26D8">
      <w:pPr>
        <w:pStyle w:val="Akapitzlist"/>
        <w:numPr>
          <w:ilvl w:val="0"/>
          <w:numId w:val="38"/>
        </w:numPr>
        <w:spacing w:before="120" w:after="0"/>
        <w:ind w:left="425" w:hanging="357"/>
        <w:contextualSpacing w:val="0"/>
        <w:jc w:val="both"/>
        <w:rPr>
          <w:rFonts w:ascii="Arial" w:hAnsi="Arial" w:cs="Arial"/>
        </w:rPr>
      </w:pPr>
      <w:r w:rsidRPr="008432FF">
        <w:rPr>
          <w:rFonts w:ascii="Arial" w:hAnsi="Arial" w:cs="Arial"/>
        </w:rPr>
        <w:t>Jeżel</w:t>
      </w:r>
      <w:r w:rsidR="00107694" w:rsidRPr="008432FF">
        <w:rPr>
          <w:rFonts w:ascii="Arial" w:hAnsi="Arial" w:cs="Arial"/>
        </w:rPr>
        <w:t>i w toku Odbioru</w:t>
      </w:r>
      <w:r w:rsidRPr="008432FF">
        <w:rPr>
          <w:rFonts w:ascii="Arial" w:hAnsi="Arial" w:cs="Arial"/>
        </w:rPr>
        <w:t xml:space="preserve"> końcowego zostaną stwierdzone wady, to Zamawiającemu przysługują następujące uprawnienia:</w:t>
      </w:r>
    </w:p>
    <w:p w14:paraId="3A021509" w14:textId="77777777" w:rsidR="00DA26D8" w:rsidRDefault="007B3245" w:rsidP="00DA26D8">
      <w:pPr>
        <w:pStyle w:val="Akapitzlist"/>
        <w:numPr>
          <w:ilvl w:val="0"/>
          <w:numId w:val="43"/>
        </w:numPr>
        <w:spacing w:before="120" w:after="0"/>
        <w:ind w:hanging="357"/>
        <w:contextualSpacing w:val="0"/>
        <w:jc w:val="both"/>
        <w:rPr>
          <w:rFonts w:ascii="Arial" w:hAnsi="Arial" w:cs="Arial"/>
        </w:rPr>
      </w:pPr>
      <w:r w:rsidRPr="00DA26D8">
        <w:rPr>
          <w:rFonts w:ascii="Arial" w:hAnsi="Arial" w:cs="Arial"/>
        </w:rPr>
        <w:t>jeżeli wady nadają się do usunięcia, może wyznaczyć termin ich usunięcia i odmówić odbioru do czasu usunięcia wad, z zachowaniem prawa do naliczenia kar umownych,</w:t>
      </w:r>
    </w:p>
    <w:p w14:paraId="01195D90" w14:textId="7F4CA27A" w:rsidR="007B3245" w:rsidRPr="00DA26D8" w:rsidRDefault="007B3245" w:rsidP="00DA26D8">
      <w:pPr>
        <w:pStyle w:val="Akapitzlist"/>
        <w:numPr>
          <w:ilvl w:val="0"/>
          <w:numId w:val="43"/>
        </w:numPr>
        <w:spacing w:before="120" w:after="0"/>
        <w:ind w:hanging="357"/>
        <w:contextualSpacing w:val="0"/>
        <w:jc w:val="both"/>
        <w:rPr>
          <w:rFonts w:ascii="Arial" w:hAnsi="Arial" w:cs="Arial"/>
        </w:rPr>
      </w:pPr>
      <w:r w:rsidRPr="00DA26D8">
        <w:rPr>
          <w:rFonts w:ascii="Arial" w:hAnsi="Arial" w:cs="Arial"/>
        </w:rPr>
        <w:t>jeżeli wady nie nadają się do usunięcia to:</w:t>
      </w:r>
    </w:p>
    <w:p w14:paraId="7621EB53" w14:textId="200C7DDE" w:rsidR="00DA26D8" w:rsidRDefault="007B3245" w:rsidP="00DA26D8">
      <w:pPr>
        <w:pStyle w:val="Akapitzlist"/>
        <w:numPr>
          <w:ilvl w:val="0"/>
          <w:numId w:val="44"/>
        </w:numPr>
        <w:spacing w:before="120" w:after="0"/>
        <w:ind w:hanging="357"/>
        <w:contextualSpacing w:val="0"/>
        <w:jc w:val="both"/>
        <w:rPr>
          <w:rFonts w:ascii="Arial" w:hAnsi="Arial" w:cs="Arial"/>
        </w:rPr>
      </w:pPr>
      <w:r w:rsidRPr="00DA26D8">
        <w:rPr>
          <w:rFonts w:ascii="Arial" w:hAnsi="Arial" w:cs="Arial"/>
        </w:rPr>
        <w:t>jeżeli nie uniemożliwiają one użytkowania przedmiotu odbioru zgodnie z</w:t>
      </w:r>
      <w:r w:rsidR="00DA26D8">
        <w:rPr>
          <w:rFonts w:ascii="Arial" w:hAnsi="Arial" w:cs="Arial"/>
        </w:rPr>
        <w:t> </w:t>
      </w:r>
      <w:r w:rsidRPr="00DA26D8">
        <w:rPr>
          <w:rFonts w:ascii="Arial" w:hAnsi="Arial" w:cs="Arial"/>
        </w:rPr>
        <w:t>przeznaczeniem, Zamawiający może żądać obniżenia wynagrodzenia w</w:t>
      </w:r>
      <w:r w:rsidR="00DA26D8">
        <w:rPr>
          <w:rFonts w:ascii="Arial" w:hAnsi="Arial" w:cs="Arial"/>
        </w:rPr>
        <w:t> </w:t>
      </w:r>
      <w:r w:rsidRPr="00DA26D8">
        <w:rPr>
          <w:rFonts w:ascii="Arial" w:hAnsi="Arial" w:cs="Arial"/>
        </w:rPr>
        <w:t>odpowiednim stosunku,</w:t>
      </w:r>
    </w:p>
    <w:p w14:paraId="0834761E" w14:textId="4DB00E50" w:rsidR="007B3245" w:rsidRPr="00DA26D8" w:rsidRDefault="007B3245" w:rsidP="00DA26D8">
      <w:pPr>
        <w:pStyle w:val="Akapitzlist"/>
        <w:numPr>
          <w:ilvl w:val="0"/>
          <w:numId w:val="44"/>
        </w:numPr>
        <w:spacing w:before="120" w:after="0"/>
        <w:ind w:hanging="357"/>
        <w:contextualSpacing w:val="0"/>
        <w:jc w:val="both"/>
        <w:rPr>
          <w:rFonts w:ascii="Arial" w:hAnsi="Arial" w:cs="Arial"/>
        </w:rPr>
      </w:pPr>
      <w:r w:rsidRPr="00DA26D8">
        <w:rPr>
          <w:rFonts w:ascii="Arial" w:hAnsi="Arial" w:cs="Arial"/>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055FACA1" w14:textId="038D19D3" w:rsidR="00DA26D8" w:rsidRDefault="007B3245" w:rsidP="00DA26D8">
      <w:pPr>
        <w:pStyle w:val="Akapitzlist"/>
        <w:numPr>
          <w:ilvl w:val="0"/>
          <w:numId w:val="38"/>
        </w:numPr>
        <w:spacing w:before="120" w:after="0"/>
        <w:ind w:left="426"/>
        <w:contextualSpacing w:val="0"/>
        <w:jc w:val="both"/>
        <w:rPr>
          <w:rFonts w:ascii="Arial" w:hAnsi="Arial" w:cs="Arial"/>
        </w:rPr>
      </w:pPr>
      <w:r w:rsidRPr="00750046">
        <w:rPr>
          <w:rFonts w:ascii="Arial" w:hAnsi="Arial" w:cs="Arial"/>
        </w:rPr>
        <w:t>Jeżeli wady nadają się do usunięcia i nie uniemożliwiają bezpiecznego użytkowania Przedmiotu Umowy zgodnie z przeznaczeniem, Zamawiający może przejąć Przedmiot Umowy do eksploatacji pomimo występowania wad i wyznaczyć Wykonawcy dodatkowy termin na ich usunięcie. Jeżeli w zakreślonym terminie Wykonawca nie usunie wad wówczas Zamawiającemu przysługuje uprawni</w:t>
      </w:r>
      <w:r w:rsidR="00107694" w:rsidRPr="00750046">
        <w:rPr>
          <w:rFonts w:ascii="Arial" w:hAnsi="Arial" w:cs="Arial"/>
        </w:rPr>
        <w:t>enie określone w ust. 12</w:t>
      </w:r>
      <w:r w:rsidRPr="00750046">
        <w:rPr>
          <w:rFonts w:ascii="Arial" w:hAnsi="Arial" w:cs="Arial"/>
        </w:rPr>
        <w:t>. Do czasu usunięcia wad Zamawiający może zatrzymać odpowiednią część wynagrodzenia Wykonawcy, jako dodatkowe zabezpieczenie upra</w:t>
      </w:r>
      <w:r w:rsidR="00107694" w:rsidRPr="00750046">
        <w:rPr>
          <w:rFonts w:ascii="Arial" w:hAnsi="Arial" w:cs="Arial"/>
        </w:rPr>
        <w:t>wnienia, o którym mowa w ust. 12</w:t>
      </w:r>
      <w:r w:rsidRPr="00750046">
        <w:rPr>
          <w:rFonts w:ascii="Arial" w:hAnsi="Arial" w:cs="Arial"/>
        </w:rPr>
        <w:t>.</w:t>
      </w:r>
    </w:p>
    <w:p w14:paraId="1827F78E" w14:textId="77777777" w:rsidR="00D067A4" w:rsidRDefault="007B3245" w:rsidP="001468C2">
      <w:pPr>
        <w:pStyle w:val="Akapitzlist"/>
        <w:numPr>
          <w:ilvl w:val="0"/>
          <w:numId w:val="38"/>
        </w:numPr>
        <w:spacing w:before="120" w:after="0"/>
        <w:ind w:left="426"/>
        <w:contextualSpacing w:val="0"/>
        <w:jc w:val="both"/>
        <w:rPr>
          <w:rFonts w:ascii="Arial" w:hAnsi="Arial" w:cs="Arial"/>
        </w:rPr>
      </w:pPr>
      <w:r w:rsidRPr="00DA26D8">
        <w:rPr>
          <w:rFonts w:ascii="Arial" w:hAnsi="Arial" w:cs="Arial"/>
        </w:rPr>
        <w:t>Wykonawca nie może odmówić usunięcia wad bez względu na wysokość związanych z</w:t>
      </w:r>
      <w:r w:rsidR="00DA26D8">
        <w:rPr>
          <w:rFonts w:ascii="Arial" w:hAnsi="Arial" w:cs="Arial"/>
        </w:rPr>
        <w:t> </w:t>
      </w:r>
      <w:r w:rsidRPr="00DA26D8">
        <w:rPr>
          <w:rFonts w:ascii="Arial" w:hAnsi="Arial" w:cs="Arial"/>
        </w:rPr>
        <w:t>tym kosztów. Jeżeli koszt usunięcia wad byłby niewspółmierny do efektów uzyskanych w następstwie ich usunięcia, poczytuje się, że wady nie nadają się do usunięcia. W takim przypadku sto</w:t>
      </w:r>
      <w:r w:rsidR="001468C2" w:rsidRPr="00DA26D8">
        <w:rPr>
          <w:rFonts w:ascii="Arial" w:hAnsi="Arial" w:cs="Arial"/>
        </w:rPr>
        <w:t>suje się zapis zawarty w ust. 9</w:t>
      </w:r>
      <w:r w:rsidRPr="00DA26D8">
        <w:rPr>
          <w:rFonts w:ascii="Arial" w:hAnsi="Arial" w:cs="Arial"/>
        </w:rPr>
        <w:t xml:space="preserve"> pkt 2 lit. a, o ile stwierdzone wady nie uniemożliwiają użytkowania Przedmiotu U</w:t>
      </w:r>
      <w:r w:rsidR="001468C2" w:rsidRPr="00DA26D8">
        <w:rPr>
          <w:rFonts w:ascii="Arial" w:hAnsi="Arial" w:cs="Arial"/>
        </w:rPr>
        <w:t>mowy lub zapis zawarty w ust. 9</w:t>
      </w:r>
      <w:r w:rsidRPr="00DA26D8">
        <w:rPr>
          <w:rFonts w:ascii="Arial" w:hAnsi="Arial" w:cs="Arial"/>
        </w:rPr>
        <w:t xml:space="preserve"> pkt 2 lit. b, o</w:t>
      </w:r>
      <w:r w:rsidR="00DA26D8">
        <w:rPr>
          <w:rFonts w:ascii="Arial" w:hAnsi="Arial" w:cs="Arial"/>
        </w:rPr>
        <w:t> </w:t>
      </w:r>
      <w:r w:rsidRPr="00DA26D8">
        <w:rPr>
          <w:rFonts w:ascii="Arial" w:hAnsi="Arial" w:cs="Arial"/>
        </w:rPr>
        <w:t>ile stwierdzone wady uniemożliwiają użytkowanie Przedmiotu Umowy.</w:t>
      </w:r>
    </w:p>
    <w:p w14:paraId="0CD77291" w14:textId="77777777" w:rsidR="00D067A4" w:rsidRDefault="007B3245" w:rsidP="001468C2">
      <w:pPr>
        <w:pStyle w:val="Akapitzlist"/>
        <w:numPr>
          <w:ilvl w:val="0"/>
          <w:numId w:val="38"/>
        </w:numPr>
        <w:spacing w:before="120" w:after="0"/>
        <w:ind w:left="426"/>
        <w:contextualSpacing w:val="0"/>
        <w:jc w:val="both"/>
        <w:rPr>
          <w:rFonts w:ascii="Arial" w:hAnsi="Arial" w:cs="Arial"/>
        </w:rPr>
      </w:pPr>
      <w:r w:rsidRPr="00D067A4">
        <w:rPr>
          <w:rFonts w:ascii="Arial" w:hAnsi="Arial" w:cs="Arial"/>
        </w:rPr>
        <w:t>Zamawiającemu przysługuje – bez konieczności uprzedniego uzyskiwania upoważnienia sądu - prawo usunięcia w zastępstwie Wykonawcy i na jego koszt wad nieusuniętych przez Wykonawcę w termin</w:t>
      </w:r>
      <w:r w:rsidR="00107694" w:rsidRPr="00D067A4">
        <w:rPr>
          <w:rFonts w:ascii="Arial" w:hAnsi="Arial" w:cs="Arial"/>
        </w:rPr>
        <w:t>ie wyznaczonym zgodnie z ust. 10</w:t>
      </w:r>
      <w:r w:rsidRPr="00D067A4">
        <w:rPr>
          <w:rFonts w:ascii="Arial" w:hAnsi="Arial" w:cs="Arial"/>
        </w:rPr>
        <w:t>. W takim przypadku Wykonawca zobowiązany je</w:t>
      </w:r>
      <w:r w:rsidR="001468C2" w:rsidRPr="00D067A4">
        <w:rPr>
          <w:rFonts w:ascii="Arial" w:hAnsi="Arial" w:cs="Arial"/>
        </w:rPr>
        <w:t xml:space="preserve">st do zwrotu poniesionych przez </w:t>
      </w:r>
      <w:r w:rsidRPr="00D067A4">
        <w:rPr>
          <w:rFonts w:ascii="Arial" w:hAnsi="Arial" w:cs="Arial"/>
        </w:rPr>
        <w:t>Zamawiającego kosztów wraz z odsetkami u</w:t>
      </w:r>
      <w:r w:rsidR="00107694" w:rsidRPr="00D067A4">
        <w:rPr>
          <w:rFonts w:ascii="Arial" w:hAnsi="Arial" w:cs="Arial"/>
        </w:rPr>
        <w:t>stawowymi za opóźnienie</w:t>
      </w:r>
      <w:r w:rsidRPr="00D067A4">
        <w:rPr>
          <w:rFonts w:ascii="Arial" w:hAnsi="Arial" w:cs="Arial"/>
        </w:rPr>
        <w:t xml:space="preserv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0863443D" w14:textId="77777777" w:rsidR="00D067A4" w:rsidRDefault="007B3245" w:rsidP="001468C2">
      <w:pPr>
        <w:pStyle w:val="Akapitzlist"/>
        <w:numPr>
          <w:ilvl w:val="0"/>
          <w:numId w:val="38"/>
        </w:numPr>
        <w:spacing w:before="120" w:after="0"/>
        <w:ind w:left="426"/>
        <w:contextualSpacing w:val="0"/>
        <w:jc w:val="both"/>
        <w:rPr>
          <w:rFonts w:ascii="Arial" w:hAnsi="Arial" w:cs="Arial"/>
        </w:rPr>
      </w:pPr>
      <w:r w:rsidRPr="00D067A4">
        <w:rPr>
          <w:rFonts w:ascii="Arial" w:hAnsi="Arial" w:cs="Arial"/>
        </w:rPr>
        <w:t>Wykonawca zobowiązany jest do niezwłocznego pisemnego zawiadomienia Zamawiającego o usunięciu wad.</w:t>
      </w:r>
    </w:p>
    <w:p w14:paraId="4E7393EE" w14:textId="11E1B249" w:rsidR="00D067A4" w:rsidRDefault="007B3245" w:rsidP="001468C2">
      <w:pPr>
        <w:pStyle w:val="Akapitzlist"/>
        <w:numPr>
          <w:ilvl w:val="0"/>
          <w:numId w:val="38"/>
        </w:numPr>
        <w:spacing w:before="120" w:after="0"/>
        <w:ind w:left="426"/>
        <w:contextualSpacing w:val="0"/>
        <w:jc w:val="both"/>
        <w:rPr>
          <w:rFonts w:ascii="Arial" w:hAnsi="Arial" w:cs="Arial"/>
        </w:rPr>
      </w:pPr>
      <w:r w:rsidRPr="00D067A4">
        <w:rPr>
          <w:rFonts w:ascii="Arial" w:hAnsi="Arial" w:cs="Arial"/>
        </w:rPr>
        <w:t>W przypadku stwierdzenia, że prace nie zostały wykonane w sposób należyty, zgodny z</w:t>
      </w:r>
      <w:r w:rsidR="00D067A4">
        <w:rPr>
          <w:rFonts w:ascii="Arial" w:hAnsi="Arial" w:cs="Arial"/>
        </w:rPr>
        <w:t> </w:t>
      </w:r>
      <w:r w:rsidRPr="00D067A4">
        <w:rPr>
          <w:rFonts w:ascii="Arial" w:hAnsi="Arial" w:cs="Arial"/>
        </w:rPr>
        <w:t xml:space="preserve">Umową, posiadają usterki, wady, braki, </w:t>
      </w:r>
      <w:r w:rsidR="00A70A49">
        <w:rPr>
          <w:rFonts w:ascii="Arial" w:hAnsi="Arial" w:cs="Arial"/>
        </w:rPr>
        <w:t>Strony określają termin usunięcia wad</w:t>
      </w:r>
      <w:r w:rsidR="001D0F77">
        <w:rPr>
          <w:rFonts w:ascii="Arial" w:hAnsi="Arial" w:cs="Arial"/>
        </w:rPr>
        <w:t>.</w:t>
      </w:r>
      <w:r w:rsidRPr="00D067A4">
        <w:rPr>
          <w:rFonts w:ascii="Arial" w:hAnsi="Arial" w:cs="Arial"/>
        </w:rPr>
        <w:t xml:space="preserve"> Po usunięciu wad, usterek i braków, Strony sporządzają </w:t>
      </w:r>
      <w:r w:rsidR="00A70A49">
        <w:rPr>
          <w:rFonts w:ascii="Arial" w:hAnsi="Arial" w:cs="Arial"/>
        </w:rPr>
        <w:t>P</w:t>
      </w:r>
      <w:r w:rsidRPr="00D067A4">
        <w:rPr>
          <w:rFonts w:ascii="Arial" w:hAnsi="Arial" w:cs="Arial"/>
        </w:rPr>
        <w:t xml:space="preserve">rotokół </w:t>
      </w:r>
      <w:r w:rsidR="00A70A49">
        <w:rPr>
          <w:rFonts w:ascii="Arial" w:hAnsi="Arial" w:cs="Arial"/>
        </w:rPr>
        <w:t>O</w:t>
      </w:r>
      <w:r w:rsidRPr="00D067A4">
        <w:rPr>
          <w:rFonts w:ascii="Arial" w:hAnsi="Arial" w:cs="Arial"/>
        </w:rPr>
        <w:t>dbioru</w:t>
      </w:r>
      <w:r w:rsidR="00A70A49">
        <w:rPr>
          <w:rFonts w:ascii="Arial" w:hAnsi="Arial" w:cs="Arial"/>
        </w:rPr>
        <w:t>.</w:t>
      </w:r>
      <w:r w:rsidR="00107694" w:rsidRPr="00D067A4">
        <w:rPr>
          <w:rFonts w:ascii="Arial" w:hAnsi="Arial" w:cs="Arial"/>
        </w:rPr>
        <w:t xml:space="preserve"> </w:t>
      </w:r>
    </w:p>
    <w:p w14:paraId="34F1329D" w14:textId="1F77B550" w:rsidR="007B3245" w:rsidRPr="00D067A4" w:rsidRDefault="007B3245" w:rsidP="001468C2">
      <w:pPr>
        <w:pStyle w:val="Akapitzlist"/>
        <w:numPr>
          <w:ilvl w:val="0"/>
          <w:numId w:val="38"/>
        </w:numPr>
        <w:spacing w:before="120" w:after="0"/>
        <w:ind w:left="426"/>
        <w:contextualSpacing w:val="0"/>
        <w:jc w:val="both"/>
        <w:rPr>
          <w:rFonts w:ascii="Arial" w:hAnsi="Arial" w:cs="Arial"/>
        </w:rPr>
      </w:pPr>
      <w:r w:rsidRPr="00D067A4">
        <w:rPr>
          <w:rFonts w:ascii="Arial" w:hAnsi="Arial" w:cs="Arial"/>
        </w:rPr>
        <w:t>Przed odbiorem końcowym Przedmiotu Umowy Wykonawca zobowiązany jest uporządkować teren budowy i doprowadzić go do stanu z chwili przejęcia terenu budowy, z uwzględnieniem zmian w terenie, dokonanych w celu wykonania Przedmiotu Umowy.</w:t>
      </w:r>
    </w:p>
    <w:p w14:paraId="113E6BFF" w14:textId="4D548DAE" w:rsidR="007B3245" w:rsidRPr="002A1FD0" w:rsidRDefault="007B3245" w:rsidP="00A43761">
      <w:pPr>
        <w:spacing w:before="240" w:after="0"/>
        <w:jc w:val="center"/>
        <w:rPr>
          <w:rFonts w:ascii="Arial" w:hAnsi="Arial" w:cs="Arial"/>
          <w:b/>
        </w:rPr>
      </w:pPr>
      <w:r w:rsidRPr="002A1FD0">
        <w:rPr>
          <w:rFonts w:ascii="Arial" w:hAnsi="Arial" w:cs="Arial"/>
          <w:b/>
        </w:rPr>
        <w:t>§ 6</w:t>
      </w:r>
    </w:p>
    <w:p w14:paraId="22C1DF12" w14:textId="77777777" w:rsidR="007B3245" w:rsidRPr="002A1FD0" w:rsidRDefault="007B3245" w:rsidP="00107694">
      <w:pPr>
        <w:jc w:val="center"/>
        <w:rPr>
          <w:rFonts w:ascii="Arial" w:hAnsi="Arial" w:cs="Arial"/>
          <w:b/>
        </w:rPr>
      </w:pPr>
      <w:r w:rsidRPr="002A1FD0">
        <w:rPr>
          <w:rFonts w:ascii="Arial" w:hAnsi="Arial" w:cs="Arial"/>
          <w:b/>
        </w:rPr>
        <w:t>GWARANCJA JAKOŚCI, RĘKOJMIA ZA WADY</w:t>
      </w:r>
    </w:p>
    <w:p w14:paraId="4915771B" w14:textId="75FF31D8" w:rsidR="00D067A4" w:rsidRDefault="007B3245" w:rsidP="00D067A4">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Wykonawca udziela Zamawiającemu pisemnej Gwarancji jakości (Gwarancja) za wady fizyczne oraz rękojmi za wady fizyczne i wady prawne Przedmiotu Umowy, z</w:t>
      </w:r>
      <w:r w:rsidR="00D067A4">
        <w:rPr>
          <w:rFonts w:ascii="Arial" w:hAnsi="Arial" w:cs="Arial"/>
        </w:rPr>
        <w:t> </w:t>
      </w:r>
      <w:r w:rsidRPr="00D067A4">
        <w:rPr>
          <w:rFonts w:ascii="Arial" w:hAnsi="Arial" w:cs="Arial"/>
        </w:rPr>
        <w:t>zastrzeżeniem poniższ</w:t>
      </w:r>
      <w:r w:rsidR="00107694" w:rsidRPr="00D067A4">
        <w:rPr>
          <w:rFonts w:ascii="Arial" w:hAnsi="Arial" w:cs="Arial"/>
        </w:rPr>
        <w:t>ych postanowień.</w:t>
      </w:r>
    </w:p>
    <w:p w14:paraId="0E70512F" w14:textId="77777777" w:rsidR="00D067A4" w:rsidRDefault="007B3245" w:rsidP="00CA00C5">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Wykonawca udziela Zamawiającemu Gwarancj</w:t>
      </w:r>
      <w:r w:rsidR="00107694" w:rsidRPr="00D067A4">
        <w:rPr>
          <w:rFonts w:ascii="Arial" w:hAnsi="Arial" w:cs="Arial"/>
        </w:rPr>
        <w:t>i na wykonany Przedmiot Umowy na okres 24 miesięcy.</w:t>
      </w:r>
    </w:p>
    <w:p w14:paraId="1444E05A" w14:textId="77777777" w:rsidR="00D067A4" w:rsidRDefault="007B3245" w:rsidP="00CA00C5">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Niezależnie od Gwarancji, o której mowa w ust. 2, Wykonawca dostarczy Zamawiającemu karty gwarancyjne producenta maszyn, urz</w:t>
      </w:r>
      <w:r w:rsidR="001468C2" w:rsidRPr="00D067A4">
        <w:rPr>
          <w:rFonts w:ascii="Arial" w:hAnsi="Arial" w:cs="Arial"/>
        </w:rPr>
        <w:t>ądzeń, instalacji, materiałów.</w:t>
      </w:r>
      <w:r w:rsidRPr="00D067A4">
        <w:rPr>
          <w:rFonts w:ascii="Arial" w:hAnsi="Arial" w:cs="Arial"/>
        </w:rPr>
        <w:t xml:space="preserve"> Gwarancja producenta jest udzielona na okresy wskazane w karcie gwarancyjnej. Zamawiający według swojego wyboru może wykonywać uprawnienia z Gwarancji lub gwarancji określonej w karcie gwarancyjnej, o której mowa w zdaniu poprzednim.</w:t>
      </w:r>
    </w:p>
    <w:p w14:paraId="103345EB" w14:textId="77777777" w:rsidR="00D067A4" w:rsidRDefault="007B3245" w:rsidP="00CA00C5">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 xml:space="preserve">Okres Gwarancji, o której mowa w ust. 2, rozpoczyna bieg od </w:t>
      </w:r>
      <w:r w:rsidR="00107694" w:rsidRPr="00D067A4">
        <w:rPr>
          <w:rFonts w:ascii="Arial" w:hAnsi="Arial" w:cs="Arial"/>
        </w:rPr>
        <w:t>dnia podpisania Protokołu odbioru końcowego.</w:t>
      </w:r>
    </w:p>
    <w:p w14:paraId="30D817A3" w14:textId="77777777" w:rsidR="00D067A4" w:rsidRDefault="007B3245" w:rsidP="00CA00C5">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Jeżeli w okresie Gwarancji, Zamawiający stwierdzi wystąpienie wady Przedmiotu Umowy, uprawniony jest do zgłoszenia Wykonawcy reklamacji (Reklamacj</w:t>
      </w:r>
      <w:r w:rsidR="001468C2" w:rsidRPr="00D067A4">
        <w:rPr>
          <w:rFonts w:ascii="Arial" w:hAnsi="Arial" w:cs="Arial"/>
        </w:rPr>
        <w:t>a), pocztą elektroniczną</w:t>
      </w:r>
      <w:r w:rsidRPr="00D067A4">
        <w:rPr>
          <w:rFonts w:ascii="Arial" w:hAnsi="Arial" w:cs="Arial"/>
        </w:rPr>
        <w:t xml:space="preserve"> lub w formie pisemnej. Wykonawca zobowiązuje się niezwłocznie potwierdzić na piśmie lub pocztą elektroniczną otrzymanie zgłoszenia </w:t>
      </w:r>
      <w:r w:rsidR="00107694" w:rsidRPr="00D067A4">
        <w:rPr>
          <w:rFonts w:ascii="Arial" w:hAnsi="Arial" w:cs="Arial"/>
        </w:rPr>
        <w:t>Reklamacji. Jeżeli w terminie 2</w:t>
      </w:r>
      <w:r w:rsidRPr="00D067A4">
        <w:rPr>
          <w:rFonts w:ascii="Arial" w:hAnsi="Arial" w:cs="Arial"/>
        </w:rPr>
        <w:t xml:space="preserve"> dni od zgłoszenia Reklamacji przez Zamawiającego Wykonawca nie potwierdzi jej otrzymania, uważa się, że Wykonawca takie potwierdzenie złożył z chwilą upływu tego terminu.</w:t>
      </w:r>
    </w:p>
    <w:p w14:paraId="2B9F44BB" w14:textId="21436074" w:rsidR="007B3245" w:rsidRPr="00D067A4" w:rsidRDefault="007B3245" w:rsidP="00D067A4">
      <w:pPr>
        <w:pStyle w:val="Akapitzlist"/>
        <w:numPr>
          <w:ilvl w:val="0"/>
          <w:numId w:val="45"/>
        </w:numPr>
        <w:spacing w:before="120" w:after="0"/>
        <w:ind w:left="425" w:hanging="357"/>
        <w:contextualSpacing w:val="0"/>
        <w:jc w:val="both"/>
        <w:rPr>
          <w:rFonts w:ascii="Arial" w:hAnsi="Arial" w:cs="Arial"/>
        </w:rPr>
      </w:pPr>
      <w:r w:rsidRPr="00D067A4">
        <w:rPr>
          <w:rFonts w:ascii="Arial" w:hAnsi="Arial" w:cs="Arial"/>
        </w:rPr>
        <w:t xml:space="preserve">Reklamacje, o których mowa w ust. 5, mogą być składane w imieniu Zamawiającego na adres poczty elektronicznej Wykonawcy: </w:t>
      </w:r>
      <w:r w:rsidR="00107694" w:rsidRPr="00D067A4">
        <w:rPr>
          <w:rFonts w:ascii="Arial" w:hAnsi="Arial" w:cs="Arial"/>
        </w:rPr>
        <w:t>…………………</w:t>
      </w:r>
      <w:r w:rsidRPr="00D067A4">
        <w:rPr>
          <w:rFonts w:ascii="Arial" w:hAnsi="Arial" w:cs="Arial"/>
        </w:rPr>
        <w:t>, przez następujące osoby uprawnione do działania w tym zakresie jednoosobowo:</w:t>
      </w:r>
    </w:p>
    <w:p w14:paraId="6D3A055C" w14:textId="77777777" w:rsidR="00D067A4" w:rsidRDefault="00107694" w:rsidP="00D067A4">
      <w:pPr>
        <w:pStyle w:val="Akapitzlist"/>
        <w:numPr>
          <w:ilvl w:val="0"/>
          <w:numId w:val="47"/>
        </w:numPr>
        <w:spacing w:before="120" w:after="0"/>
        <w:contextualSpacing w:val="0"/>
        <w:jc w:val="both"/>
        <w:rPr>
          <w:rFonts w:ascii="Arial" w:hAnsi="Arial" w:cs="Arial"/>
        </w:rPr>
      </w:pPr>
      <w:r w:rsidRPr="00D067A4">
        <w:rPr>
          <w:rFonts w:ascii="Arial" w:hAnsi="Arial" w:cs="Arial"/>
        </w:rPr>
        <w:t>Dariusz Salabura</w:t>
      </w:r>
      <w:r w:rsidR="007B3245" w:rsidRPr="00D067A4">
        <w:rPr>
          <w:rFonts w:ascii="Arial" w:hAnsi="Arial" w:cs="Arial"/>
        </w:rPr>
        <w:t>,</w:t>
      </w:r>
    </w:p>
    <w:p w14:paraId="19611B7F" w14:textId="7BF47BB0" w:rsidR="007B3245" w:rsidRPr="00D067A4" w:rsidRDefault="00107694" w:rsidP="00D067A4">
      <w:pPr>
        <w:pStyle w:val="Akapitzlist"/>
        <w:numPr>
          <w:ilvl w:val="0"/>
          <w:numId w:val="47"/>
        </w:numPr>
        <w:spacing w:before="120" w:after="0"/>
        <w:contextualSpacing w:val="0"/>
        <w:jc w:val="both"/>
        <w:rPr>
          <w:rFonts w:ascii="Arial" w:hAnsi="Arial" w:cs="Arial"/>
        </w:rPr>
      </w:pPr>
      <w:r w:rsidRPr="00D067A4">
        <w:rPr>
          <w:rFonts w:ascii="Arial" w:hAnsi="Arial" w:cs="Arial"/>
        </w:rPr>
        <w:t>Joanna Pujsza</w:t>
      </w:r>
      <w:r w:rsidR="007B3245" w:rsidRPr="00D067A4">
        <w:rPr>
          <w:rFonts w:ascii="Arial" w:hAnsi="Arial" w:cs="Arial"/>
        </w:rPr>
        <w:t>.</w:t>
      </w:r>
    </w:p>
    <w:p w14:paraId="3D688AB0" w14:textId="77777777" w:rsidR="001F10B0" w:rsidRPr="002A1FD0" w:rsidRDefault="007B3245" w:rsidP="00D067A4">
      <w:pPr>
        <w:spacing w:before="120" w:after="0"/>
        <w:ind w:left="284"/>
        <w:jc w:val="both"/>
        <w:rPr>
          <w:rFonts w:ascii="Arial" w:hAnsi="Arial" w:cs="Arial"/>
        </w:rPr>
      </w:pPr>
      <w:r w:rsidRPr="002A1FD0">
        <w:rPr>
          <w:rFonts w:ascii="Arial" w:hAnsi="Arial" w:cs="Arial"/>
        </w:rPr>
        <w:t>Wykonawca potwierdza otrzymanie Reklamacji na adres pocz</w:t>
      </w:r>
      <w:r w:rsidR="001F10B0" w:rsidRPr="002A1FD0">
        <w:rPr>
          <w:rFonts w:ascii="Arial" w:hAnsi="Arial" w:cs="Arial"/>
        </w:rPr>
        <w:t xml:space="preserve">ty elektronicznej Zamawiającego z którego została zgłoszona Wykonawcy Reklamacja  </w:t>
      </w:r>
    </w:p>
    <w:p w14:paraId="6E9D5A93" w14:textId="77777777" w:rsidR="007B3245" w:rsidRPr="002A1FD0" w:rsidRDefault="001F10B0" w:rsidP="00D067A4">
      <w:pPr>
        <w:spacing w:before="120" w:after="0"/>
        <w:ind w:left="284"/>
        <w:jc w:val="both"/>
        <w:rPr>
          <w:rFonts w:ascii="Arial" w:hAnsi="Arial" w:cs="Arial"/>
        </w:rPr>
      </w:pPr>
      <w:r w:rsidRPr="002A1FD0">
        <w:rPr>
          <w:rFonts w:ascii="Arial" w:hAnsi="Arial" w:cs="Arial"/>
        </w:rPr>
        <w:t xml:space="preserve">W imieniu Wykonawcy uprawnione do działania w tym zakresie są jednoosobowo następujące osoby:  </w:t>
      </w:r>
    </w:p>
    <w:p w14:paraId="20D8BA6D" w14:textId="77777777" w:rsidR="00D067A4" w:rsidRDefault="001F10B0" w:rsidP="00D067A4">
      <w:pPr>
        <w:pStyle w:val="Akapitzlist"/>
        <w:numPr>
          <w:ilvl w:val="0"/>
          <w:numId w:val="48"/>
        </w:numPr>
        <w:spacing w:before="120" w:after="0"/>
        <w:contextualSpacing w:val="0"/>
        <w:jc w:val="both"/>
        <w:rPr>
          <w:rFonts w:ascii="Arial" w:hAnsi="Arial" w:cs="Arial"/>
        </w:rPr>
      </w:pPr>
      <w:r w:rsidRPr="00D067A4">
        <w:rPr>
          <w:rFonts w:ascii="Arial" w:hAnsi="Arial" w:cs="Arial"/>
        </w:rPr>
        <w:t>……………………………..</w:t>
      </w:r>
      <w:r w:rsidR="007B3245" w:rsidRPr="00D067A4">
        <w:rPr>
          <w:rFonts w:ascii="Arial" w:hAnsi="Arial" w:cs="Arial"/>
        </w:rPr>
        <w:t>,</w:t>
      </w:r>
    </w:p>
    <w:p w14:paraId="5435E905" w14:textId="56735034" w:rsidR="007B3245" w:rsidRPr="00D067A4" w:rsidRDefault="001F10B0" w:rsidP="00D067A4">
      <w:pPr>
        <w:pStyle w:val="Akapitzlist"/>
        <w:numPr>
          <w:ilvl w:val="0"/>
          <w:numId w:val="48"/>
        </w:numPr>
        <w:spacing w:before="120" w:after="0"/>
        <w:contextualSpacing w:val="0"/>
        <w:jc w:val="both"/>
        <w:rPr>
          <w:rFonts w:ascii="Arial" w:hAnsi="Arial" w:cs="Arial"/>
        </w:rPr>
      </w:pPr>
      <w:r w:rsidRPr="00D067A4">
        <w:rPr>
          <w:rFonts w:ascii="Arial" w:hAnsi="Arial" w:cs="Arial"/>
        </w:rPr>
        <w:t>………………………………</w:t>
      </w:r>
      <w:r w:rsidR="007B3245" w:rsidRPr="00D067A4">
        <w:rPr>
          <w:rFonts w:ascii="Arial" w:hAnsi="Arial" w:cs="Arial"/>
        </w:rPr>
        <w:t>.</w:t>
      </w:r>
    </w:p>
    <w:p w14:paraId="04C64913" w14:textId="1BC1DF8E"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Wykonawca zobowiązuje się przystąpić do usunięcia wa</w:t>
      </w:r>
      <w:r w:rsidR="001F10B0" w:rsidRPr="00D067A4">
        <w:rPr>
          <w:rFonts w:ascii="Arial" w:hAnsi="Arial" w:cs="Arial"/>
        </w:rPr>
        <w:t>d Przedmiotu Umowy w terminie 2</w:t>
      </w:r>
      <w:r w:rsidR="004A1EF0">
        <w:rPr>
          <w:rFonts w:ascii="Arial" w:hAnsi="Arial" w:cs="Arial"/>
        </w:rPr>
        <w:t xml:space="preserve"> dni</w:t>
      </w:r>
      <w:r w:rsidRPr="00D067A4">
        <w:rPr>
          <w:rFonts w:ascii="Arial" w:hAnsi="Arial" w:cs="Arial"/>
        </w:rPr>
        <w:t>, od dnia zgłoszenia Reklamacji.</w:t>
      </w:r>
    </w:p>
    <w:p w14:paraId="1A2DB2F9" w14:textId="7B2A33CC"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Wykonawca zobowiązuje się usunąć wad</w:t>
      </w:r>
      <w:r w:rsidR="001F10B0" w:rsidRPr="00D067A4">
        <w:rPr>
          <w:rFonts w:ascii="Arial" w:hAnsi="Arial" w:cs="Arial"/>
        </w:rPr>
        <w:t>ę Przedmiotu Umowy w terminie 7</w:t>
      </w:r>
      <w:r w:rsidRPr="00D067A4">
        <w:rPr>
          <w:rFonts w:ascii="Arial" w:hAnsi="Arial" w:cs="Arial"/>
        </w:rPr>
        <w:t xml:space="preserve"> </w:t>
      </w:r>
      <w:r w:rsidR="003F5064">
        <w:rPr>
          <w:rFonts w:ascii="Arial" w:hAnsi="Arial" w:cs="Arial"/>
        </w:rPr>
        <w:t xml:space="preserve">dni </w:t>
      </w:r>
      <w:r w:rsidRPr="00D067A4">
        <w:rPr>
          <w:rFonts w:ascii="Arial" w:hAnsi="Arial" w:cs="Arial"/>
        </w:rPr>
        <w:t>od dnia zgłoszenia Reklamacji przez Zamawiającego, poprzez wymianę lub naprawę wadliwego elementu lub poprzez ponowne wykonanie wadliwie wykonanej usługi wchodzącej w</w:t>
      </w:r>
      <w:r w:rsidR="003F5064">
        <w:rPr>
          <w:rFonts w:ascii="Arial" w:hAnsi="Arial" w:cs="Arial"/>
        </w:rPr>
        <w:t> </w:t>
      </w:r>
      <w:r w:rsidRPr="00D067A4">
        <w:rPr>
          <w:rFonts w:ascii="Arial" w:hAnsi="Arial" w:cs="Arial"/>
        </w:rPr>
        <w:t>zakres Przedmiotu Umowy. Usunięcie wady nastąpi bez uszczerbku dla parametrów techn</w:t>
      </w:r>
      <w:r w:rsidR="001F10B0" w:rsidRPr="00D067A4">
        <w:rPr>
          <w:rFonts w:ascii="Arial" w:hAnsi="Arial" w:cs="Arial"/>
        </w:rPr>
        <w:t>icznych i funkcjonalnych lokalu</w:t>
      </w:r>
      <w:r w:rsidRPr="00D067A4">
        <w:rPr>
          <w:rFonts w:ascii="Arial" w:hAnsi="Arial" w:cs="Arial"/>
        </w:rPr>
        <w:t xml:space="preserve">. </w:t>
      </w:r>
    </w:p>
    <w:p w14:paraId="50AEF027" w14:textId="77777777"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W uzasadnionych przypadkach, w szczególności ze względów technologicznych, Zamawiający, na wniosek Wykonawcy, może wyrazić w formie pisemnej zgodę na przedłużenie terminu przewidzianego w ust. 8.</w:t>
      </w:r>
    </w:p>
    <w:p w14:paraId="1E0B7300" w14:textId="1A815770"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Prace polegające na usunięciu wady będą prowadzone w terminach uzgodnionych z</w:t>
      </w:r>
      <w:r w:rsidR="003F5064">
        <w:rPr>
          <w:rFonts w:ascii="Arial" w:hAnsi="Arial" w:cs="Arial"/>
        </w:rPr>
        <w:t> </w:t>
      </w:r>
      <w:r w:rsidRPr="00D067A4">
        <w:rPr>
          <w:rFonts w:ascii="Arial" w:hAnsi="Arial" w:cs="Arial"/>
        </w:rPr>
        <w:t>Zamawiającym, z uwzględnieniem w</w:t>
      </w:r>
      <w:r w:rsidR="001F10B0" w:rsidRPr="00D067A4">
        <w:rPr>
          <w:rFonts w:ascii="Arial" w:hAnsi="Arial" w:cs="Arial"/>
        </w:rPr>
        <w:t>arunków eksploatacyjnych lokalu</w:t>
      </w:r>
      <w:r w:rsidRPr="00D067A4">
        <w:rPr>
          <w:rFonts w:ascii="Arial" w:hAnsi="Arial" w:cs="Arial"/>
        </w:rPr>
        <w:t xml:space="preserve">, umożliwiających prowadzenie tych prac. Jeżeli uzgodnienie terminu prowadzenia prac, o których mowa </w:t>
      </w:r>
      <w:r w:rsidR="001D0F77">
        <w:rPr>
          <w:rFonts w:ascii="Arial" w:hAnsi="Arial" w:cs="Arial"/>
        </w:rPr>
        <w:br/>
      </w:r>
      <w:r w:rsidRPr="00D067A4">
        <w:rPr>
          <w:rFonts w:ascii="Arial" w:hAnsi="Arial" w:cs="Arial"/>
        </w:rPr>
        <w:t xml:space="preserve">w zdaniu </w:t>
      </w:r>
      <w:r w:rsidR="001F10B0" w:rsidRPr="00D067A4">
        <w:rPr>
          <w:rFonts w:ascii="Arial" w:hAnsi="Arial" w:cs="Arial"/>
        </w:rPr>
        <w:t>poprzednim nie nastąpi w ciągu 3</w:t>
      </w:r>
      <w:r w:rsidRPr="00D067A4">
        <w:rPr>
          <w:rFonts w:ascii="Arial" w:hAnsi="Arial" w:cs="Arial"/>
        </w:rPr>
        <w:t xml:space="preserve"> dni od zgłoszenia Reklamacji, Zamawiający będzie uprawniony do jednostronnego wyznaczenia terminu prowadzenia prac na co Wykonawca wyraża zgodę.</w:t>
      </w:r>
    </w:p>
    <w:p w14:paraId="38655853" w14:textId="77777777"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Usunięcie wady zostanie każdorazowo potwierdzone w protokole podpisanym przez Strony.</w:t>
      </w:r>
    </w:p>
    <w:p w14:paraId="49B8FB93" w14:textId="77777777"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 xml:space="preserve">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t>
      </w:r>
      <w:r w:rsidR="001F10B0" w:rsidRPr="00D067A4">
        <w:rPr>
          <w:rFonts w:ascii="Arial" w:hAnsi="Arial" w:cs="Arial"/>
        </w:rPr>
        <w:t>wszelkich skutków tego odbioru</w:t>
      </w:r>
      <w:r w:rsidRPr="00D067A4">
        <w:rPr>
          <w:rFonts w:ascii="Arial" w:hAnsi="Arial" w:cs="Arial"/>
        </w:rPr>
        <w:t>.</w:t>
      </w:r>
    </w:p>
    <w:p w14:paraId="1B1AD752" w14:textId="77777777" w:rsid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W razie nieuzasadnionej odmowy przez Wykonawcę wykonania czy</w:t>
      </w:r>
      <w:r w:rsidR="001F10B0" w:rsidRPr="00D067A4">
        <w:rPr>
          <w:rFonts w:ascii="Arial" w:hAnsi="Arial" w:cs="Arial"/>
        </w:rPr>
        <w:t>nności, o których mowa w ust. 12</w:t>
      </w:r>
      <w:r w:rsidRPr="00D067A4">
        <w:rPr>
          <w:rFonts w:ascii="Arial" w:hAnsi="Arial" w:cs="Arial"/>
        </w:rPr>
        <w:t>, maszyna, urządzenie, instalacja lub materiał będzie składowany przez Zamawiającego na koszt i ryzyko Wykonawcy. Z tytułu składowania Wykonawca zobowiązany będzie</w:t>
      </w:r>
      <w:r w:rsidR="001F10B0" w:rsidRPr="00D067A4">
        <w:rPr>
          <w:rFonts w:ascii="Arial" w:hAnsi="Arial" w:cs="Arial"/>
        </w:rPr>
        <w:t xml:space="preserve"> zapłacić Zamawiającemu kwotę 100,00</w:t>
      </w:r>
      <w:r w:rsidRPr="00D067A4">
        <w:rPr>
          <w:rFonts w:ascii="Arial" w:hAnsi="Arial" w:cs="Arial"/>
        </w:rPr>
        <w:t xml:space="preserve"> złotych za każdy dzień składowania. Niezależnie od powyższego Wykonawca jest zobowiązany zwrócić Zamawiającemu wszelkie koszty wynikłe z nieusunięcia skutk</w:t>
      </w:r>
      <w:r w:rsidR="001F10B0" w:rsidRPr="00D067A4">
        <w:rPr>
          <w:rFonts w:ascii="Arial" w:hAnsi="Arial" w:cs="Arial"/>
        </w:rPr>
        <w:t xml:space="preserve">ów ponownego wykonania robót. </w:t>
      </w:r>
    </w:p>
    <w:p w14:paraId="7284E3BC" w14:textId="6613A7D7" w:rsidR="007B3245" w:rsidRPr="00D067A4" w:rsidRDefault="007B3245" w:rsidP="00CA00C5">
      <w:pPr>
        <w:pStyle w:val="Akapitzlist"/>
        <w:numPr>
          <w:ilvl w:val="0"/>
          <w:numId w:val="45"/>
        </w:numPr>
        <w:spacing w:before="120" w:after="0"/>
        <w:ind w:left="426"/>
        <w:contextualSpacing w:val="0"/>
        <w:jc w:val="both"/>
        <w:rPr>
          <w:rFonts w:ascii="Arial" w:hAnsi="Arial" w:cs="Arial"/>
        </w:rPr>
      </w:pPr>
      <w:r w:rsidRPr="00D067A4">
        <w:rPr>
          <w:rFonts w:ascii="Arial" w:hAnsi="Arial" w:cs="Arial"/>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w:t>
      </w:r>
    </w:p>
    <w:p w14:paraId="6F219064" w14:textId="77777777" w:rsidR="007B3245" w:rsidRPr="002A1FD0" w:rsidRDefault="007B3245" w:rsidP="00D067A4">
      <w:pPr>
        <w:ind w:left="426"/>
        <w:jc w:val="both"/>
        <w:rPr>
          <w:rFonts w:ascii="Arial" w:hAnsi="Arial" w:cs="Arial"/>
        </w:rPr>
      </w:pPr>
      <w:r w:rsidRPr="002A1FD0">
        <w:rPr>
          <w:rFonts w:ascii="Arial" w:hAnsi="Arial" w:cs="Arial"/>
        </w:rPr>
        <w:t>Postanowienie to nie ma zastosowania, jeżeli Wykonawca wykaże, że odpowiedzialność za przyczynę powtarzającego się us</w:t>
      </w:r>
      <w:r w:rsidR="001F10B0" w:rsidRPr="002A1FD0">
        <w:rPr>
          <w:rFonts w:ascii="Arial" w:hAnsi="Arial" w:cs="Arial"/>
        </w:rPr>
        <w:t xml:space="preserve">zkodzenia ponosi Zamawiający. </w:t>
      </w:r>
    </w:p>
    <w:p w14:paraId="2A7066C0" w14:textId="77777777" w:rsidR="00186E40" w:rsidRDefault="00D067A4" w:rsidP="00186E40">
      <w:pPr>
        <w:pStyle w:val="Akapitzlist"/>
        <w:numPr>
          <w:ilvl w:val="0"/>
          <w:numId w:val="45"/>
        </w:numPr>
        <w:spacing w:before="120" w:after="0"/>
        <w:ind w:left="425" w:hanging="357"/>
        <w:contextualSpacing w:val="0"/>
        <w:jc w:val="both"/>
        <w:rPr>
          <w:rFonts w:ascii="Arial" w:hAnsi="Arial" w:cs="Arial"/>
        </w:rPr>
      </w:pPr>
      <w:r>
        <w:rPr>
          <w:rFonts w:ascii="Arial" w:hAnsi="Arial" w:cs="Arial"/>
        </w:rPr>
        <w:t>J</w:t>
      </w:r>
      <w:r w:rsidR="007B3245" w:rsidRPr="00D067A4">
        <w:rPr>
          <w:rFonts w:ascii="Arial" w:hAnsi="Arial" w:cs="Arial"/>
        </w:rPr>
        <w:t>eżeli Wykonawca odmówi usunięcia wady przedmiotu objętego Gwarancją lub jego części albo nie usunie jej w terminie przewidzianym w ust. 8 lub określonym na podstawie ust. 9 albo też nie wykona prawidłowo usługi objętej Gwarancją, Zamawiający – bez konieczności uprzedniego uzyskiwania upoważnienia sądu - będzie uprawniony do samodzielnego lub za pośrednictwem osoby trzeciej, usunięcia zgłoszonej wady na koszt i ryzyko Wykonawcy i bez uszczerbku dla zobowiązań Wykonawcy wynikających z</w:t>
      </w:r>
      <w:r>
        <w:rPr>
          <w:rFonts w:ascii="Arial" w:hAnsi="Arial" w:cs="Arial"/>
        </w:rPr>
        <w:t> </w:t>
      </w:r>
      <w:r w:rsidR="007B3245" w:rsidRPr="00D067A4">
        <w:rPr>
          <w:rFonts w:ascii="Arial" w:hAnsi="Arial" w:cs="Arial"/>
        </w:rPr>
        <w:t>udzielonej Gwarancji i rękojmi.</w:t>
      </w:r>
    </w:p>
    <w:p w14:paraId="54EE8C52" w14:textId="77777777" w:rsidR="00186E40" w:rsidRDefault="007B3245" w:rsidP="00186E40">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Wykonawca jest odpowiedzialny za wszelkie szkody, które spowodował w czasie usuwania wad.</w:t>
      </w:r>
    </w:p>
    <w:p w14:paraId="46480282" w14:textId="77777777"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Zamawiający może dochodzić roszczeń z tytułu Gwarancji także po upływie okresów Gwarancji, jeżeli wady ujawnią się przed ich upływem.</w:t>
      </w:r>
    </w:p>
    <w:p w14:paraId="1D142D08" w14:textId="4E30EF31"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Postanowienia niniejszego paragrafu nie wyłączają ani nie ograniczają uprawnień Zamawiającego z tytułu rękojmi za wady przysługujących mu na zasadach ogólnych, z</w:t>
      </w:r>
      <w:r w:rsidR="00186E40">
        <w:rPr>
          <w:rFonts w:ascii="Arial" w:hAnsi="Arial" w:cs="Arial"/>
        </w:rPr>
        <w:t> </w:t>
      </w:r>
      <w:r w:rsidRPr="00186E40">
        <w:rPr>
          <w:rFonts w:ascii="Arial" w:hAnsi="Arial" w:cs="Arial"/>
        </w:rPr>
        <w:t>uw</w:t>
      </w:r>
      <w:r w:rsidR="00DA6C6A" w:rsidRPr="00186E40">
        <w:rPr>
          <w:rFonts w:ascii="Arial" w:hAnsi="Arial" w:cs="Arial"/>
        </w:rPr>
        <w:t>zględnieniem postanowień ust. 19 - 23</w:t>
      </w:r>
      <w:r w:rsidRPr="00186E40">
        <w:rPr>
          <w:rFonts w:ascii="Arial" w:hAnsi="Arial" w:cs="Arial"/>
        </w:rPr>
        <w:t>.</w:t>
      </w:r>
    </w:p>
    <w:p w14:paraId="669928F4" w14:textId="0801E9FE"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 xml:space="preserve">Wykonawca udziela Zamawiającemu rękojmi na </w:t>
      </w:r>
      <w:r w:rsidR="00DA6C6A" w:rsidRPr="00186E40">
        <w:rPr>
          <w:rFonts w:ascii="Arial" w:hAnsi="Arial" w:cs="Arial"/>
        </w:rPr>
        <w:t xml:space="preserve">cały Przedmiot Umowy na okres </w:t>
      </w:r>
      <w:r w:rsidR="00005076">
        <w:rPr>
          <w:rFonts w:ascii="Arial" w:hAnsi="Arial" w:cs="Arial"/>
        </w:rPr>
        <w:t>60</w:t>
      </w:r>
      <w:r w:rsidR="00450884">
        <w:rPr>
          <w:rFonts w:ascii="Arial" w:hAnsi="Arial" w:cs="Arial"/>
        </w:rPr>
        <w:t> </w:t>
      </w:r>
      <w:r w:rsidR="00DA6C6A" w:rsidRPr="00186E40">
        <w:rPr>
          <w:rFonts w:ascii="Arial" w:hAnsi="Arial" w:cs="Arial"/>
        </w:rPr>
        <w:t>miesięcy</w:t>
      </w:r>
      <w:r w:rsidRPr="00186E40">
        <w:rPr>
          <w:rFonts w:ascii="Arial" w:hAnsi="Arial" w:cs="Arial"/>
        </w:rPr>
        <w:t xml:space="preserve"> licząc od </w:t>
      </w:r>
      <w:r w:rsidR="00DA6C6A" w:rsidRPr="00186E40">
        <w:rPr>
          <w:rFonts w:ascii="Arial" w:hAnsi="Arial" w:cs="Arial"/>
        </w:rPr>
        <w:t>dnia podpisania Protokołu Odbioru</w:t>
      </w:r>
      <w:r w:rsidRPr="00186E40">
        <w:rPr>
          <w:rFonts w:ascii="Arial" w:hAnsi="Arial" w:cs="Arial"/>
        </w:rPr>
        <w:t>.</w:t>
      </w:r>
    </w:p>
    <w:p w14:paraId="3420D9EC" w14:textId="77777777"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Wykonawca zobowiązuje się usunąć na swój koszt wady zgłoszone przez uprawnionego z ręk</w:t>
      </w:r>
      <w:r w:rsidR="00DA6C6A" w:rsidRPr="00186E40">
        <w:rPr>
          <w:rFonts w:ascii="Arial" w:hAnsi="Arial" w:cs="Arial"/>
        </w:rPr>
        <w:t>ojmi Zamawiającego w terminie 3</w:t>
      </w:r>
      <w:r w:rsidRPr="00186E40">
        <w:rPr>
          <w:rFonts w:ascii="Arial" w:hAnsi="Arial" w:cs="Arial"/>
        </w:rPr>
        <w:t xml:space="preserve"> dni od dnia ich zgłoszenia przez Zamawiającego. W uzasadnionych przypadkach, w szczególności ze względów technologicznych, Zamawiający, na wniosek Wykonawcy, może wyrazić w formie pisemnej zgodę na przedłużenie terminu przewidzianego w zdaniu pierwszym.</w:t>
      </w:r>
    </w:p>
    <w:p w14:paraId="4A0DC709" w14:textId="77777777"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Niezależnie od możliwości składania rekl</w:t>
      </w:r>
      <w:r w:rsidR="00DA6C6A" w:rsidRPr="00186E40">
        <w:rPr>
          <w:rFonts w:ascii="Arial" w:hAnsi="Arial" w:cs="Arial"/>
        </w:rPr>
        <w:t>amacji, o których mowa w ust. 20</w:t>
      </w:r>
      <w:r w:rsidR="00CA00C5" w:rsidRPr="00186E40">
        <w:rPr>
          <w:rFonts w:ascii="Arial" w:hAnsi="Arial" w:cs="Arial"/>
        </w:rPr>
        <w:t xml:space="preserve">, przez </w:t>
      </w:r>
      <w:r w:rsidRPr="00186E40">
        <w:rPr>
          <w:rFonts w:ascii="Arial" w:hAnsi="Arial" w:cs="Arial"/>
        </w:rPr>
        <w:t>Zamawiającego w formie pisemnej, reklamacje te mogą być składane w imieniu Zamawiającego na adres poczty elektronicznej Wykonawcy wskazany w ust. 6 zdanie pierwsze, przez uprawnione przez Zamawiającego osoby tam wskazane.</w:t>
      </w:r>
    </w:p>
    <w:p w14:paraId="543498D1" w14:textId="77777777" w:rsid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Wykonawca przenosi przysługujące mu uprawnienia z tytułu rękojmi za wady Przedmiotu Umowy na Zamawiającego i gwarantuje, że przeniesienie to jest skuteczne. Powyższe nie uchybia uprawnieniom z rękojmi przysługującym Zam</w:t>
      </w:r>
      <w:r w:rsidR="00CA00C5" w:rsidRPr="00186E40">
        <w:rPr>
          <w:rFonts w:ascii="Arial" w:hAnsi="Arial" w:cs="Arial"/>
        </w:rPr>
        <w:t>awiającemu względem Wykonawcy.</w:t>
      </w:r>
    </w:p>
    <w:p w14:paraId="5EC6E738" w14:textId="1BB6F07C" w:rsidR="007B3245" w:rsidRPr="00186E40" w:rsidRDefault="007B3245" w:rsidP="00CA00C5">
      <w:pPr>
        <w:pStyle w:val="Akapitzlist"/>
        <w:numPr>
          <w:ilvl w:val="0"/>
          <w:numId w:val="45"/>
        </w:numPr>
        <w:spacing w:before="120" w:after="0"/>
        <w:ind w:left="425" w:hanging="357"/>
        <w:contextualSpacing w:val="0"/>
        <w:jc w:val="both"/>
        <w:rPr>
          <w:rFonts w:ascii="Arial" w:hAnsi="Arial" w:cs="Arial"/>
        </w:rPr>
      </w:pPr>
      <w:r w:rsidRPr="00186E40">
        <w:rPr>
          <w:rFonts w:ascii="Arial" w:hAnsi="Arial" w:cs="Arial"/>
        </w:rPr>
        <w:t>Zamawiający może wykonywać uprawnienia z tytułu rękojmi za wady przedmiotu Umowy niezależnie od uprawnień wynikających z Gwarancji.</w:t>
      </w:r>
    </w:p>
    <w:p w14:paraId="37424464" w14:textId="77777777" w:rsidR="007B3245" w:rsidRPr="002A1FD0" w:rsidRDefault="007B3245" w:rsidP="00A43761">
      <w:pPr>
        <w:spacing w:before="240" w:after="0"/>
        <w:jc w:val="center"/>
        <w:rPr>
          <w:rFonts w:ascii="Arial" w:hAnsi="Arial" w:cs="Arial"/>
          <w:b/>
        </w:rPr>
      </w:pPr>
      <w:r w:rsidRPr="002A1FD0">
        <w:rPr>
          <w:rFonts w:ascii="Arial" w:hAnsi="Arial" w:cs="Arial"/>
          <w:b/>
        </w:rPr>
        <w:t>§ 7</w:t>
      </w:r>
    </w:p>
    <w:p w14:paraId="04467AF6" w14:textId="77777777" w:rsidR="00DA6C6A" w:rsidRPr="002A1FD0" w:rsidRDefault="00DA6C6A" w:rsidP="00DA6C6A">
      <w:pPr>
        <w:jc w:val="center"/>
        <w:rPr>
          <w:rFonts w:ascii="Arial" w:hAnsi="Arial" w:cs="Arial"/>
          <w:b/>
        </w:rPr>
      </w:pPr>
      <w:r w:rsidRPr="002A1FD0">
        <w:rPr>
          <w:rFonts w:ascii="Arial" w:hAnsi="Arial" w:cs="Arial"/>
          <w:b/>
        </w:rPr>
        <w:t>OBOWIĄZKI W ZAKRESIE OCHRONY ŚRODOWISKA, GOSPODAROWANIA ODPADAMI I BHP</w:t>
      </w:r>
    </w:p>
    <w:p w14:paraId="1EE7DF8C" w14:textId="77777777" w:rsidR="00DA6C6A" w:rsidRPr="003105B6" w:rsidRDefault="00DA6C6A" w:rsidP="002A2EC8">
      <w:pPr>
        <w:jc w:val="center"/>
        <w:rPr>
          <w:rFonts w:ascii="Arial" w:hAnsi="Arial" w:cs="Arial"/>
          <w:b/>
          <w:bCs/>
        </w:rPr>
      </w:pPr>
      <w:r w:rsidRPr="003105B6">
        <w:rPr>
          <w:rFonts w:ascii="Arial" w:hAnsi="Arial" w:cs="Arial"/>
          <w:b/>
          <w:bCs/>
        </w:rPr>
        <w:t>I. Ochrona środowiska i gospodarowanie odpadami</w:t>
      </w:r>
    </w:p>
    <w:p w14:paraId="3CD9C8B5" w14:textId="77777777" w:rsidR="00186E40" w:rsidRDefault="00DA6C6A" w:rsidP="00186E40">
      <w:pPr>
        <w:pStyle w:val="Akapitzlist"/>
        <w:numPr>
          <w:ilvl w:val="0"/>
          <w:numId w:val="50"/>
        </w:numPr>
        <w:spacing w:before="120" w:after="0"/>
        <w:ind w:left="425" w:hanging="357"/>
        <w:contextualSpacing w:val="0"/>
        <w:jc w:val="both"/>
        <w:rPr>
          <w:rFonts w:ascii="Arial" w:hAnsi="Arial" w:cs="Arial"/>
        </w:rPr>
      </w:pPr>
      <w:r w:rsidRPr="00186E40">
        <w:rPr>
          <w:rFonts w:ascii="Arial" w:hAnsi="Arial" w:cs="Arial"/>
        </w:rPr>
        <w:t>Wykonawca, jako podmiot korzystający ze środowiska, jest obowiązany do przestrzegania wymagań ochrony środowiska na podstawie obowiązujących przepisów.</w:t>
      </w:r>
    </w:p>
    <w:p w14:paraId="244AAF10" w14:textId="77777777" w:rsidR="00186E40" w:rsidRDefault="00DA6C6A" w:rsidP="00CA00C5">
      <w:pPr>
        <w:pStyle w:val="Akapitzlist"/>
        <w:numPr>
          <w:ilvl w:val="0"/>
          <w:numId w:val="50"/>
        </w:numPr>
        <w:spacing w:before="120" w:after="0"/>
        <w:ind w:left="425" w:hanging="357"/>
        <w:contextualSpacing w:val="0"/>
        <w:jc w:val="both"/>
        <w:rPr>
          <w:rFonts w:ascii="Arial" w:hAnsi="Arial" w:cs="Arial"/>
        </w:rPr>
      </w:pPr>
      <w:r w:rsidRPr="00186E40">
        <w:rPr>
          <w:rFonts w:ascii="Arial" w:hAnsi="Arial" w:cs="Arial"/>
        </w:rPr>
        <w:t>W przypadku wystąpienia bezpośredniego zagrożenia wystąpienia szkody w środowisku Wykonawca obowiązany jest niezwłocznie podjąć niezbędne działania zapobiegawcze.</w:t>
      </w:r>
    </w:p>
    <w:p w14:paraId="1E4E36E2" w14:textId="77777777" w:rsidR="00186E40" w:rsidRDefault="00DA6C6A" w:rsidP="00CA00C5">
      <w:pPr>
        <w:pStyle w:val="Akapitzlist"/>
        <w:numPr>
          <w:ilvl w:val="0"/>
          <w:numId w:val="50"/>
        </w:numPr>
        <w:spacing w:before="120" w:after="0"/>
        <w:ind w:left="425" w:hanging="357"/>
        <w:contextualSpacing w:val="0"/>
        <w:jc w:val="both"/>
        <w:rPr>
          <w:rFonts w:ascii="Arial" w:hAnsi="Arial" w:cs="Arial"/>
        </w:rPr>
      </w:pPr>
      <w:r w:rsidRPr="00186E40">
        <w:rPr>
          <w:rFonts w:ascii="Arial" w:hAnsi="Arial" w:cs="Arial"/>
        </w:rPr>
        <w:t>W przypadku wystąpienia szkody w środowisku Wykonawca obowiązany jest do ograniczenia szkody i podjęcia działań naprawczych.</w:t>
      </w:r>
    </w:p>
    <w:p w14:paraId="248C3CF4" w14:textId="77777777" w:rsidR="00186E40" w:rsidRDefault="00DA6C6A" w:rsidP="00CA00C5">
      <w:pPr>
        <w:pStyle w:val="Akapitzlist"/>
        <w:numPr>
          <w:ilvl w:val="0"/>
          <w:numId w:val="50"/>
        </w:numPr>
        <w:spacing w:before="120" w:after="0"/>
        <w:ind w:left="425" w:hanging="357"/>
        <w:contextualSpacing w:val="0"/>
        <w:jc w:val="both"/>
        <w:rPr>
          <w:rFonts w:ascii="Arial" w:hAnsi="Arial" w:cs="Arial"/>
        </w:rPr>
      </w:pPr>
      <w:r w:rsidRPr="00186E40">
        <w:rPr>
          <w:rFonts w:ascii="Arial" w:hAnsi="Arial" w:cs="Arial"/>
        </w:rPr>
        <w:t>Roboty ziemne oraz inne roboty związane z wykorzystaniem sprzętu mechanicznego lub urządzeń technicznych, prowadzone przez Wykonawcę w pobliżu drzew lub krzewów albo ich zespołów, mogą być wykonywane wyłącznie w sposób nieszkodzący drzewom lub krzewom.</w:t>
      </w:r>
    </w:p>
    <w:p w14:paraId="59DC1717" w14:textId="712FE8A3" w:rsidR="00DA6C6A" w:rsidRPr="00186E40" w:rsidRDefault="00DA6C6A" w:rsidP="00265ECB">
      <w:pPr>
        <w:pStyle w:val="Akapitzlist"/>
        <w:numPr>
          <w:ilvl w:val="0"/>
          <w:numId w:val="50"/>
        </w:numPr>
        <w:spacing w:before="120" w:after="0"/>
        <w:ind w:left="425" w:hanging="357"/>
        <w:contextualSpacing w:val="0"/>
        <w:jc w:val="both"/>
        <w:rPr>
          <w:rFonts w:ascii="Arial" w:hAnsi="Arial" w:cs="Arial"/>
        </w:rPr>
      </w:pPr>
      <w:r w:rsidRPr="00186E40">
        <w:rPr>
          <w:rFonts w:ascii="Arial" w:hAnsi="Arial" w:cs="Arial"/>
        </w:rPr>
        <w:t>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w:t>
      </w:r>
      <w:r w:rsidR="00265ECB">
        <w:rPr>
          <w:rFonts w:ascii="Arial" w:hAnsi="Arial" w:cs="Arial"/>
        </w:rPr>
        <w:t> </w:t>
      </w:r>
      <w:r w:rsidRPr="00186E40">
        <w:rPr>
          <w:rFonts w:ascii="Arial" w:hAnsi="Arial" w:cs="Arial"/>
        </w:rPr>
        <w:t>ich naprawie, ustawie z dnia 14 grudnia 2012 r. o odpadach, ustawie z dnia 16 kwietnia 2004 r. o ochronie przyrody oraz w ustawie z dnia 20 lipca 2017 r. Prawo wodne, w tym za:</w:t>
      </w:r>
    </w:p>
    <w:p w14:paraId="4340DC21" w14:textId="77777777" w:rsidR="00265ECB" w:rsidRDefault="00DA6C6A" w:rsidP="00265ECB">
      <w:pPr>
        <w:pStyle w:val="Akapitzlist"/>
        <w:numPr>
          <w:ilvl w:val="0"/>
          <w:numId w:val="52"/>
        </w:numPr>
        <w:spacing w:before="120" w:after="0"/>
        <w:contextualSpacing w:val="0"/>
        <w:jc w:val="both"/>
        <w:rPr>
          <w:rFonts w:ascii="Arial" w:hAnsi="Arial" w:cs="Arial"/>
        </w:rPr>
      </w:pPr>
      <w:r w:rsidRPr="00265ECB">
        <w:rPr>
          <w:rFonts w:ascii="Arial" w:hAnsi="Arial" w:cs="Arial"/>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265ECB">
        <w:rPr>
          <w:rFonts w:ascii="Arial" w:hAnsi="Arial" w:cs="Arial"/>
        </w:rPr>
        <w:t>zadrzewień</w:t>
      </w:r>
      <w:proofErr w:type="spellEnd"/>
      <w:r w:rsidRPr="00265ECB">
        <w:rPr>
          <w:rFonts w:ascii="Arial" w:hAnsi="Arial" w:cs="Arial"/>
        </w:rPr>
        <w:t>, drzew lub krzewów zgodnie z ustawą o ochronie przyrody,</w:t>
      </w:r>
    </w:p>
    <w:p w14:paraId="10178732" w14:textId="3AD2ED8B" w:rsidR="00265ECB" w:rsidRDefault="00DA6C6A" w:rsidP="00265ECB">
      <w:pPr>
        <w:pStyle w:val="Akapitzlist"/>
        <w:numPr>
          <w:ilvl w:val="0"/>
          <w:numId w:val="52"/>
        </w:numPr>
        <w:spacing w:before="120" w:after="0"/>
        <w:contextualSpacing w:val="0"/>
        <w:jc w:val="both"/>
        <w:rPr>
          <w:rFonts w:ascii="Arial" w:hAnsi="Arial" w:cs="Arial"/>
        </w:rPr>
      </w:pPr>
      <w:r w:rsidRPr="00265ECB">
        <w:rPr>
          <w:rFonts w:ascii="Arial" w:hAnsi="Arial" w:cs="Arial"/>
        </w:rPr>
        <w:t>zanieczyszczenie wód i gruntu substancjami niebezpiecznymi pochodzącymi z</w:t>
      </w:r>
      <w:r w:rsidR="00265ECB">
        <w:rPr>
          <w:rFonts w:ascii="Arial" w:hAnsi="Arial" w:cs="Arial"/>
        </w:rPr>
        <w:t> </w:t>
      </w:r>
      <w:r w:rsidRPr="00265ECB">
        <w:rPr>
          <w:rFonts w:ascii="Arial" w:hAnsi="Arial" w:cs="Arial"/>
        </w:rPr>
        <w:t>uszkodzonych maszyn i urządzeń,</w:t>
      </w:r>
    </w:p>
    <w:p w14:paraId="5A672F2A" w14:textId="27234B96" w:rsidR="00DA6C6A" w:rsidRPr="00265ECB" w:rsidRDefault="00DA6C6A" w:rsidP="00265ECB">
      <w:pPr>
        <w:pStyle w:val="Akapitzlist"/>
        <w:numPr>
          <w:ilvl w:val="0"/>
          <w:numId w:val="52"/>
        </w:numPr>
        <w:spacing w:before="120" w:after="0"/>
        <w:contextualSpacing w:val="0"/>
        <w:jc w:val="both"/>
        <w:rPr>
          <w:rFonts w:ascii="Arial" w:hAnsi="Arial" w:cs="Arial"/>
        </w:rPr>
      </w:pPr>
      <w:r w:rsidRPr="00265ECB">
        <w:rPr>
          <w:rFonts w:ascii="Arial" w:hAnsi="Arial" w:cs="Arial"/>
        </w:rPr>
        <w:t>emisję ponadnormatywnego poziomu hałasu.</w:t>
      </w:r>
    </w:p>
    <w:p w14:paraId="53497610" w14:textId="77777777" w:rsidR="00265ECB" w:rsidRDefault="00DA6C6A" w:rsidP="00CA00C5">
      <w:pPr>
        <w:pStyle w:val="Akapitzlist"/>
        <w:numPr>
          <w:ilvl w:val="0"/>
          <w:numId w:val="50"/>
        </w:numPr>
        <w:spacing w:before="120" w:after="0"/>
        <w:ind w:left="426"/>
        <w:contextualSpacing w:val="0"/>
        <w:jc w:val="both"/>
        <w:rPr>
          <w:rFonts w:ascii="Arial" w:hAnsi="Arial" w:cs="Arial"/>
        </w:rPr>
      </w:pPr>
      <w:r w:rsidRPr="00265ECB">
        <w:rPr>
          <w:rFonts w:ascii="Arial" w:hAnsi="Arial" w:cs="Arial"/>
        </w:rPr>
        <w:t>Wykonawca zobowiązany jest do przestrzegania przepisów o ochronie wód i</w:t>
      </w:r>
      <w:r w:rsidR="00265ECB">
        <w:rPr>
          <w:rFonts w:ascii="Arial" w:hAnsi="Arial" w:cs="Arial"/>
        </w:rPr>
        <w:t> </w:t>
      </w:r>
      <w:r w:rsidRPr="00265ECB">
        <w:rPr>
          <w:rFonts w:ascii="Arial" w:hAnsi="Arial" w:cs="Arial"/>
        </w:rPr>
        <w:t>nienaruszania stosunków wodnych.</w:t>
      </w:r>
    </w:p>
    <w:p w14:paraId="5F5A3D83" w14:textId="77777777" w:rsidR="00265ECB" w:rsidRDefault="00DA6C6A" w:rsidP="00CA00C5">
      <w:pPr>
        <w:pStyle w:val="Akapitzlist"/>
        <w:numPr>
          <w:ilvl w:val="0"/>
          <w:numId w:val="50"/>
        </w:numPr>
        <w:spacing w:before="120" w:after="0"/>
        <w:ind w:left="426"/>
        <w:contextualSpacing w:val="0"/>
        <w:jc w:val="both"/>
        <w:rPr>
          <w:rFonts w:ascii="Arial" w:hAnsi="Arial" w:cs="Arial"/>
        </w:rPr>
      </w:pPr>
      <w:r w:rsidRPr="00265ECB">
        <w:rPr>
          <w:rFonts w:ascii="Arial" w:hAnsi="Arial" w:cs="Arial"/>
        </w:rPr>
        <w:t>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jego pracowników, Podwykonawców lub innych osób, za które ponosi odpowiedzialność. Jeżeli Zamawiający poniesie jakiekolwiek koszty, o których mowa w zdaniu poprzedzającym, Wykonawca zobowiązany jest do zwrotu tychże kosztów na pierwsze żądanie Zamawiającego.</w:t>
      </w:r>
    </w:p>
    <w:p w14:paraId="29765495" w14:textId="77777777" w:rsidR="00265ECB" w:rsidRDefault="00DA6C6A" w:rsidP="00CA00C5">
      <w:pPr>
        <w:pStyle w:val="Akapitzlist"/>
        <w:numPr>
          <w:ilvl w:val="0"/>
          <w:numId w:val="50"/>
        </w:numPr>
        <w:spacing w:before="120" w:after="0"/>
        <w:ind w:left="426"/>
        <w:contextualSpacing w:val="0"/>
        <w:jc w:val="both"/>
        <w:rPr>
          <w:rFonts w:ascii="Arial" w:hAnsi="Arial" w:cs="Arial"/>
        </w:rPr>
      </w:pPr>
      <w:r w:rsidRPr="00265ECB">
        <w:rPr>
          <w:rFonts w:ascii="Arial" w:hAnsi="Arial" w:cs="Arial"/>
        </w:rPr>
        <w:t>Kwoty, o których mowa w ust. 7, Zamawiający może potrącać z płatności wynagrodzenia należnego Wykonawcy.</w:t>
      </w:r>
    </w:p>
    <w:p w14:paraId="5F9FE90E" w14:textId="77777777" w:rsidR="00265ECB" w:rsidRDefault="00DA6C6A" w:rsidP="00CA00C5">
      <w:pPr>
        <w:pStyle w:val="Akapitzlist"/>
        <w:numPr>
          <w:ilvl w:val="0"/>
          <w:numId w:val="50"/>
        </w:numPr>
        <w:spacing w:before="120" w:after="0"/>
        <w:ind w:left="426"/>
        <w:contextualSpacing w:val="0"/>
        <w:jc w:val="both"/>
        <w:rPr>
          <w:rFonts w:ascii="Arial" w:hAnsi="Arial" w:cs="Arial"/>
        </w:rPr>
      </w:pPr>
      <w:r w:rsidRPr="00265ECB">
        <w:rPr>
          <w:rFonts w:ascii="Arial" w:hAnsi="Arial" w:cs="Arial"/>
        </w:rPr>
        <w:t>Wykonawca jest wytwórcą i posiadaczem wszelkich odpadów powstających w wyniku realizacji Przedmiotu Umowy. W związku z powyższym, ciąży na nim obowiązek prawidłowego zagospodarowania odpadów tzn.: zapewnienia bezpiecznych dla ludzi i</w:t>
      </w:r>
      <w:r w:rsidR="00265ECB">
        <w:rPr>
          <w:rFonts w:ascii="Arial" w:hAnsi="Arial" w:cs="Arial"/>
        </w:rPr>
        <w:t> </w:t>
      </w:r>
      <w:r w:rsidRPr="00265ECB">
        <w:rPr>
          <w:rFonts w:ascii="Arial" w:hAnsi="Arial" w:cs="Arial"/>
        </w:rPr>
        <w:t>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p>
    <w:p w14:paraId="3FD20F96" w14:textId="77777777" w:rsidR="006264E9" w:rsidRDefault="00DA6C6A" w:rsidP="00CA00C5">
      <w:pPr>
        <w:pStyle w:val="Akapitzlist"/>
        <w:numPr>
          <w:ilvl w:val="0"/>
          <w:numId w:val="50"/>
        </w:numPr>
        <w:spacing w:before="120" w:after="0"/>
        <w:ind w:left="426"/>
        <w:contextualSpacing w:val="0"/>
        <w:jc w:val="both"/>
        <w:rPr>
          <w:rFonts w:ascii="Arial" w:hAnsi="Arial" w:cs="Arial"/>
        </w:rPr>
      </w:pPr>
      <w:r w:rsidRPr="00265ECB">
        <w:rPr>
          <w:rFonts w:ascii="Arial" w:hAnsi="Arial" w:cs="Arial"/>
        </w:rPr>
        <w:t>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w:t>
      </w:r>
      <w:r w:rsidR="00265ECB">
        <w:rPr>
          <w:rFonts w:ascii="Arial" w:hAnsi="Arial" w:cs="Arial"/>
        </w:rPr>
        <w:t> </w:t>
      </w:r>
      <w:r w:rsidRPr="00265ECB">
        <w:rPr>
          <w:rFonts w:ascii="Arial" w:hAnsi="Arial" w:cs="Arial"/>
        </w:rPr>
        <w:t>następnie obciążyć Wykonawcę kosztami posprzątania oraz usunięcia i utylizacji odpadów. Zlecenie przez Zamawiającego powyższych czynności osobie trzeciej nie zwalnia Wykonawcy z odpowiedzialności za wytworzone odpady.</w:t>
      </w:r>
    </w:p>
    <w:p w14:paraId="0559A691" w14:textId="77777777" w:rsidR="006264E9" w:rsidRDefault="00DA6C6A" w:rsidP="00CA00C5">
      <w:pPr>
        <w:pStyle w:val="Akapitzlist"/>
        <w:numPr>
          <w:ilvl w:val="0"/>
          <w:numId w:val="50"/>
        </w:numPr>
        <w:spacing w:before="120" w:after="0"/>
        <w:ind w:left="426"/>
        <w:contextualSpacing w:val="0"/>
        <w:jc w:val="both"/>
        <w:rPr>
          <w:rFonts w:ascii="Arial" w:hAnsi="Arial" w:cs="Arial"/>
        </w:rPr>
      </w:pPr>
      <w:r w:rsidRPr="006264E9">
        <w:rPr>
          <w:rFonts w:ascii="Arial" w:hAnsi="Arial" w:cs="Arial"/>
        </w:rPr>
        <w:t>Wykonawca oświadcza, że on sam, podczas realizacji Przedmiotu Umowy będą stosować się do ustaleń wynikających z decyzji o środowiskowych uwarunkowaniach zgody na realizację przedsięwzięcia, o ile była wymagana.</w:t>
      </w:r>
    </w:p>
    <w:p w14:paraId="7DD837CD" w14:textId="77777777" w:rsidR="006264E9" w:rsidRDefault="00DA6C6A" w:rsidP="00CA00C5">
      <w:pPr>
        <w:pStyle w:val="Akapitzlist"/>
        <w:numPr>
          <w:ilvl w:val="0"/>
          <w:numId w:val="50"/>
        </w:numPr>
        <w:spacing w:before="120" w:after="0"/>
        <w:ind w:left="426"/>
        <w:contextualSpacing w:val="0"/>
        <w:jc w:val="both"/>
        <w:rPr>
          <w:rFonts w:ascii="Arial" w:hAnsi="Arial" w:cs="Arial"/>
        </w:rPr>
      </w:pPr>
      <w:r w:rsidRPr="006264E9">
        <w:rPr>
          <w:rFonts w:ascii="Arial" w:hAnsi="Arial" w:cs="Arial"/>
        </w:rPr>
        <w:t>Wykonawca może zlecić wykonanie obowiązku gospodarowania odpadami innemu posiadaczowi odpadów, który uzyskał pozwolenie właściwego organu na prowadzenie działalności w zakresie gospodarowania odpadami, chyba ze działalność taka nie wymaga uzyskania pozwolenia.</w:t>
      </w:r>
    </w:p>
    <w:p w14:paraId="31F97B1E" w14:textId="77777777" w:rsidR="006264E9" w:rsidRDefault="00DA6C6A" w:rsidP="00CA00C5">
      <w:pPr>
        <w:pStyle w:val="Akapitzlist"/>
        <w:numPr>
          <w:ilvl w:val="0"/>
          <w:numId w:val="50"/>
        </w:numPr>
        <w:spacing w:before="120" w:after="0"/>
        <w:ind w:left="426"/>
        <w:contextualSpacing w:val="0"/>
        <w:jc w:val="both"/>
        <w:rPr>
          <w:rFonts w:ascii="Arial" w:hAnsi="Arial" w:cs="Arial"/>
        </w:rPr>
      </w:pPr>
      <w:r w:rsidRPr="006264E9">
        <w:rPr>
          <w:rFonts w:ascii="Arial" w:hAnsi="Arial" w:cs="Arial"/>
        </w:rPr>
        <w:t xml:space="preserve">W celu udokumentowania gwarancji prawidłowego postępowania z wytworzonymi odpadami, Wykonawca zobowiązany jest przedłożyć Zamawiającemu najpóźniej w dniu ostatecznego odbioru prac dokonanego zgodnie z procedurą opisaną w § 5 Umowy pisemnej informacji według wzoru opisanego w Załączniku nr </w:t>
      </w:r>
      <w:r w:rsidR="00CA00C5" w:rsidRPr="006264E9">
        <w:rPr>
          <w:rFonts w:ascii="Arial" w:hAnsi="Arial" w:cs="Arial"/>
        </w:rPr>
        <w:t xml:space="preserve">4 </w:t>
      </w:r>
      <w:r w:rsidRPr="006264E9">
        <w:rPr>
          <w:rFonts w:ascii="Arial" w:hAnsi="Arial" w:cs="Arial"/>
        </w:rPr>
        <w:t>do Umowy.</w:t>
      </w:r>
    </w:p>
    <w:p w14:paraId="50A6387C" w14:textId="566669E6" w:rsidR="00DA6C6A" w:rsidRPr="006264E9" w:rsidRDefault="00DA6C6A" w:rsidP="006264E9">
      <w:pPr>
        <w:pStyle w:val="Akapitzlist"/>
        <w:numPr>
          <w:ilvl w:val="0"/>
          <w:numId w:val="50"/>
        </w:numPr>
        <w:spacing w:before="120" w:after="0"/>
        <w:ind w:left="426" w:hanging="357"/>
        <w:contextualSpacing w:val="0"/>
        <w:jc w:val="both"/>
        <w:rPr>
          <w:rFonts w:ascii="Arial" w:hAnsi="Arial" w:cs="Arial"/>
        </w:rPr>
      </w:pPr>
      <w:r w:rsidRPr="006264E9">
        <w:rPr>
          <w:rFonts w:ascii="Arial" w:hAnsi="Arial" w:cs="Arial"/>
        </w:rPr>
        <w:t>Wykonawcy z</w:t>
      </w:r>
      <w:r w:rsidR="0008664A" w:rsidRPr="006264E9">
        <w:rPr>
          <w:rFonts w:ascii="Arial" w:hAnsi="Arial" w:cs="Arial"/>
        </w:rPr>
        <w:t xml:space="preserve">abrania się </w:t>
      </w:r>
      <w:r w:rsidRPr="006264E9">
        <w:rPr>
          <w:rFonts w:ascii="Arial" w:hAnsi="Arial" w:cs="Arial"/>
        </w:rPr>
        <w:t>w miejscu realizacji Przedmiotu Umowy:</w:t>
      </w:r>
    </w:p>
    <w:p w14:paraId="3A88D2BF" w14:textId="77777777" w:rsidR="006264E9" w:rsidRDefault="00DA6C6A" w:rsidP="006264E9">
      <w:pPr>
        <w:pStyle w:val="Akapitzlist"/>
        <w:numPr>
          <w:ilvl w:val="0"/>
          <w:numId w:val="53"/>
        </w:numPr>
        <w:spacing w:before="120" w:after="0"/>
        <w:ind w:hanging="357"/>
        <w:contextualSpacing w:val="0"/>
        <w:jc w:val="both"/>
        <w:rPr>
          <w:rFonts w:ascii="Arial" w:hAnsi="Arial" w:cs="Arial"/>
        </w:rPr>
      </w:pPr>
      <w:r w:rsidRPr="006264E9">
        <w:rPr>
          <w:rFonts w:ascii="Arial" w:hAnsi="Arial" w:cs="Arial"/>
        </w:rPr>
        <w:t>wwożenia lub wnoszenia odpadów, które nie powstały w związku z realizacją Przedmiotu Umowy;</w:t>
      </w:r>
    </w:p>
    <w:p w14:paraId="7EB8B9CA" w14:textId="77777777" w:rsidR="006264E9" w:rsidRDefault="00DA6C6A" w:rsidP="006264E9">
      <w:pPr>
        <w:pStyle w:val="Akapitzlist"/>
        <w:numPr>
          <w:ilvl w:val="0"/>
          <w:numId w:val="53"/>
        </w:numPr>
        <w:spacing w:before="120" w:after="0"/>
        <w:ind w:hanging="357"/>
        <w:contextualSpacing w:val="0"/>
        <w:jc w:val="both"/>
        <w:rPr>
          <w:rFonts w:ascii="Arial" w:hAnsi="Arial" w:cs="Arial"/>
        </w:rPr>
      </w:pPr>
      <w:r w:rsidRPr="006264E9">
        <w:rPr>
          <w:rFonts w:ascii="Arial" w:hAnsi="Arial" w:cs="Arial"/>
        </w:rPr>
        <w:t>gromadzenia w miejscach i warunkach nieuzgodnionych z Zamawiającym odpadów powstałych w związku z realizacją Przedmiotu Umowy; spalania lub zakopywania odpadów i innych materiałów;</w:t>
      </w:r>
    </w:p>
    <w:p w14:paraId="7E3ABCD1" w14:textId="77777777" w:rsidR="006264E9" w:rsidRDefault="00DA6C6A" w:rsidP="006264E9">
      <w:pPr>
        <w:pStyle w:val="Akapitzlist"/>
        <w:numPr>
          <w:ilvl w:val="0"/>
          <w:numId w:val="53"/>
        </w:numPr>
        <w:spacing w:before="120" w:after="0"/>
        <w:ind w:hanging="357"/>
        <w:contextualSpacing w:val="0"/>
        <w:jc w:val="both"/>
        <w:rPr>
          <w:rFonts w:ascii="Arial" w:hAnsi="Arial" w:cs="Arial"/>
        </w:rPr>
      </w:pPr>
      <w:r w:rsidRPr="006264E9">
        <w:rPr>
          <w:rFonts w:ascii="Arial" w:hAnsi="Arial" w:cs="Arial"/>
        </w:rPr>
        <w:t>wprowadzania ścieków bytowych i ścieków przemysłowych do urządzeń kanalizacyjnych przeznaczonych do odprowadzania wód opadowych, a także wprowadzania ścieków opadowych i wód drenażowych do kanalizacji sanitarnej;</w:t>
      </w:r>
    </w:p>
    <w:p w14:paraId="25E765E4" w14:textId="478F6BC3" w:rsidR="00DA6C6A" w:rsidRPr="006264E9" w:rsidRDefault="00DA6C6A" w:rsidP="006264E9">
      <w:pPr>
        <w:pStyle w:val="Akapitzlist"/>
        <w:numPr>
          <w:ilvl w:val="0"/>
          <w:numId w:val="53"/>
        </w:numPr>
        <w:spacing w:before="120" w:after="0"/>
        <w:ind w:hanging="357"/>
        <w:contextualSpacing w:val="0"/>
        <w:jc w:val="both"/>
        <w:rPr>
          <w:rFonts w:ascii="Arial" w:hAnsi="Arial" w:cs="Arial"/>
        </w:rPr>
      </w:pPr>
      <w:r w:rsidRPr="006264E9">
        <w:rPr>
          <w:rFonts w:ascii="Arial" w:hAnsi="Arial" w:cs="Arial"/>
        </w:rPr>
        <w:t xml:space="preserve">wprowadzania do urządzeń kanalizacyjnych i systemów gospodarki </w:t>
      </w:r>
      <w:proofErr w:type="spellStart"/>
      <w:r w:rsidRPr="006264E9">
        <w:rPr>
          <w:rFonts w:ascii="Arial" w:hAnsi="Arial" w:cs="Arial"/>
        </w:rPr>
        <w:t>wodno</w:t>
      </w:r>
      <w:proofErr w:type="spellEnd"/>
      <w:r w:rsidRPr="006264E9">
        <w:rPr>
          <w:rFonts w:ascii="Arial" w:hAnsi="Arial" w:cs="Arial"/>
        </w:rPr>
        <w:t xml:space="preserve"> - ściekowej, odpadów stałych, odpadów płynnych niemieszających się z wodą, substancji palnych i</w:t>
      </w:r>
      <w:r w:rsidR="00E7590B">
        <w:rPr>
          <w:rFonts w:ascii="Arial" w:hAnsi="Arial" w:cs="Arial"/>
        </w:rPr>
        <w:t> </w:t>
      </w:r>
      <w:r w:rsidRPr="006264E9">
        <w:rPr>
          <w:rFonts w:ascii="Arial" w:hAnsi="Arial" w:cs="Arial"/>
        </w:rPr>
        <w:t>wybuchowych, substancji żrących i toksycznych itp. określonych w ustawie z dnia 7</w:t>
      </w:r>
      <w:r w:rsidR="00E7590B">
        <w:rPr>
          <w:rFonts w:ascii="Arial" w:hAnsi="Arial" w:cs="Arial"/>
        </w:rPr>
        <w:t> </w:t>
      </w:r>
      <w:r w:rsidRPr="006264E9">
        <w:rPr>
          <w:rFonts w:ascii="Arial" w:hAnsi="Arial" w:cs="Arial"/>
        </w:rPr>
        <w:t>czerwca 2001 r. o zbiorowym zaopatrzeniu w wodę i zbiorowym odprowadzaniu ścieków.</w:t>
      </w:r>
    </w:p>
    <w:p w14:paraId="393C9560" w14:textId="77777777" w:rsidR="00DA6C6A" w:rsidRPr="003105B6" w:rsidRDefault="00DA6C6A" w:rsidP="0008664A">
      <w:pPr>
        <w:jc w:val="center"/>
        <w:rPr>
          <w:rFonts w:ascii="Arial" w:hAnsi="Arial" w:cs="Arial"/>
          <w:b/>
          <w:bCs/>
        </w:rPr>
      </w:pPr>
      <w:r w:rsidRPr="003105B6">
        <w:rPr>
          <w:rFonts w:ascii="Arial" w:hAnsi="Arial" w:cs="Arial"/>
          <w:b/>
          <w:bCs/>
        </w:rPr>
        <w:t>II. BHP</w:t>
      </w:r>
    </w:p>
    <w:p w14:paraId="2820798C" w14:textId="77777777" w:rsidR="006264E9" w:rsidRDefault="00DA6C6A" w:rsidP="00AA2F36">
      <w:pPr>
        <w:pStyle w:val="Akapitzlist"/>
        <w:numPr>
          <w:ilvl w:val="0"/>
          <w:numId w:val="54"/>
        </w:numPr>
        <w:spacing w:before="120" w:after="0"/>
        <w:ind w:left="426" w:hanging="426"/>
        <w:contextualSpacing w:val="0"/>
        <w:jc w:val="both"/>
        <w:rPr>
          <w:rFonts w:ascii="Arial" w:hAnsi="Arial" w:cs="Arial"/>
        </w:rPr>
      </w:pPr>
      <w:r w:rsidRPr="006264E9">
        <w:rPr>
          <w:rFonts w:ascii="Arial" w:hAnsi="Arial" w:cs="Arial"/>
        </w:rPr>
        <w:t>Wykonawca zobowiązany jest zapewnić bezpieczne i higieniczne warunki pracy.</w:t>
      </w:r>
    </w:p>
    <w:p w14:paraId="51A72842" w14:textId="6176DD9B" w:rsidR="00DA6C6A" w:rsidRPr="006264E9" w:rsidRDefault="00DA6C6A" w:rsidP="00AA2F36">
      <w:pPr>
        <w:pStyle w:val="Akapitzlist"/>
        <w:numPr>
          <w:ilvl w:val="0"/>
          <w:numId w:val="54"/>
        </w:numPr>
        <w:spacing w:before="120" w:after="0"/>
        <w:ind w:left="426" w:hanging="426"/>
        <w:contextualSpacing w:val="0"/>
        <w:jc w:val="both"/>
        <w:rPr>
          <w:rFonts w:ascii="Arial" w:hAnsi="Arial" w:cs="Arial"/>
        </w:rPr>
      </w:pPr>
      <w:r w:rsidRPr="006264E9">
        <w:rPr>
          <w:rFonts w:ascii="Arial" w:hAnsi="Arial" w:cs="Arial"/>
        </w:rPr>
        <w:t>Obowiązek ten będzie realizowany między innymi poprzez dopuszczenie przez Wykonawcę do pracy tylko osób, które:</w:t>
      </w:r>
    </w:p>
    <w:p w14:paraId="06A8A473" w14:textId="77777777" w:rsidR="00AA2F36" w:rsidRDefault="00DA6C6A" w:rsidP="00AA2F36">
      <w:pPr>
        <w:pStyle w:val="Akapitzlist"/>
        <w:numPr>
          <w:ilvl w:val="0"/>
          <w:numId w:val="56"/>
        </w:numPr>
        <w:spacing w:before="120" w:after="0"/>
        <w:contextualSpacing w:val="0"/>
        <w:jc w:val="both"/>
        <w:rPr>
          <w:rFonts w:ascii="Arial" w:hAnsi="Arial" w:cs="Arial"/>
        </w:rPr>
      </w:pPr>
      <w:r w:rsidRPr="00AA2F36">
        <w:rPr>
          <w:rFonts w:ascii="Arial" w:hAnsi="Arial" w:cs="Arial"/>
        </w:rPr>
        <w:t>posiadają aktualne orzeczenie lekarskie o braku przeciwwskazań do wykonywania pracy na zajmowanym stanowisku w przedsiębiorstwie Wykonawcy,</w:t>
      </w:r>
    </w:p>
    <w:p w14:paraId="3B15FBFC" w14:textId="752AD49D" w:rsidR="00AA2F36" w:rsidRDefault="00DA6C6A" w:rsidP="00AA2F36">
      <w:pPr>
        <w:pStyle w:val="Akapitzlist"/>
        <w:numPr>
          <w:ilvl w:val="0"/>
          <w:numId w:val="56"/>
        </w:numPr>
        <w:spacing w:before="120" w:after="0"/>
        <w:contextualSpacing w:val="0"/>
        <w:jc w:val="both"/>
        <w:rPr>
          <w:rFonts w:ascii="Arial" w:hAnsi="Arial" w:cs="Arial"/>
        </w:rPr>
      </w:pPr>
      <w:r w:rsidRPr="00AA2F36">
        <w:rPr>
          <w:rFonts w:ascii="Arial" w:hAnsi="Arial" w:cs="Arial"/>
        </w:rPr>
        <w:t>posiadają aktualne zaświadczenie o przebytym szkoleniu w dziedzinie bhp, zgodnie z</w:t>
      </w:r>
      <w:r w:rsidR="00AA2F36">
        <w:rPr>
          <w:rFonts w:ascii="Arial" w:hAnsi="Arial" w:cs="Arial"/>
        </w:rPr>
        <w:t> </w:t>
      </w:r>
      <w:r w:rsidRPr="00AA2F36">
        <w:rPr>
          <w:rFonts w:ascii="Arial" w:hAnsi="Arial" w:cs="Arial"/>
        </w:rPr>
        <w:t>obowiązującymi w tym zakresie przepisami,</w:t>
      </w:r>
    </w:p>
    <w:p w14:paraId="7425D209" w14:textId="77777777" w:rsidR="00AA2F36" w:rsidRDefault="00DA6C6A" w:rsidP="00AA2F36">
      <w:pPr>
        <w:pStyle w:val="Akapitzlist"/>
        <w:numPr>
          <w:ilvl w:val="0"/>
          <w:numId w:val="56"/>
        </w:numPr>
        <w:spacing w:before="120" w:after="0"/>
        <w:contextualSpacing w:val="0"/>
        <w:jc w:val="both"/>
        <w:rPr>
          <w:rFonts w:ascii="Arial" w:hAnsi="Arial" w:cs="Arial"/>
        </w:rPr>
      </w:pPr>
      <w:r w:rsidRPr="00AA2F36">
        <w:rPr>
          <w:rFonts w:ascii="Arial" w:hAnsi="Arial" w:cs="Arial"/>
        </w:rPr>
        <w:t>zostały poinformowane o ryzyku zawodowym związanym z wykonywaną pracą, sposobach ograniczenia poziomu ryzyka podczas pracy oraz złożyły Inwestorowi oświadczenia o zapoznaniu się z tymi informacjami,</w:t>
      </w:r>
    </w:p>
    <w:p w14:paraId="0893A618" w14:textId="77777777" w:rsidR="00AA2F36" w:rsidRDefault="00DA6C6A" w:rsidP="00AA2F36">
      <w:pPr>
        <w:pStyle w:val="Akapitzlist"/>
        <w:numPr>
          <w:ilvl w:val="0"/>
          <w:numId w:val="56"/>
        </w:numPr>
        <w:spacing w:before="120" w:after="0"/>
        <w:contextualSpacing w:val="0"/>
        <w:jc w:val="both"/>
        <w:rPr>
          <w:rFonts w:ascii="Arial" w:hAnsi="Arial" w:cs="Arial"/>
        </w:rPr>
      </w:pPr>
      <w:r w:rsidRPr="00AA2F36">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w:t>
      </w:r>
    </w:p>
    <w:p w14:paraId="2116B7BA" w14:textId="29D26C5B" w:rsidR="00DA6C6A" w:rsidRPr="00AA2F36" w:rsidRDefault="00DA6C6A" w:rsidP="00AA2F36">
      <w:pPr>
        <w:pStyle w:val="Akapitzlist"/>
        <w:numPr>
          <w:ilvl w:val="0"/>
          <w:numId w:val="56"/>
        </w:numPr>
        <w:spacing w:before="120" w:after="0"/>
        <w:contextualSpacing w:val="0"/>
        <w:jc w:val="both"/>
        <w:rPr>
          <w:rFonts w:ascii="Arial" w:hAnsi="Arial" w:cs="Arial"/>
        </w:rPr>
      </w:pPr>
      <w:r w:rsidRPr="00AA2F36">
        <w:rPr>
          <w:rFonts w:ascii="Arial" w:hAnsi="Arial" w:cs="Arial"/>
        </w:rPr>
        <w:t>znajdują się w stanie gwarantującym bezpieczne wykonywanie pracy (w szczególności nie są pod wpływem alkoholu lub innych środków odurzających).</w:t>
      </w:r>
    </w:p>
    <w:p w14:paraId="3DD6EDAE" w14:textId="4E7E625C" w:rsidR="00AA2F36" w:rsidRDefault="00DA6C6A" w:rsidP="00CA00C5">
      <w:pPr>
        <w:pStyle w:val="Akapitzlist"/>
        <w:numPr>
          <w:ilvl w:val="0"/>
          <w:numId w:val="54"/>
        </w:numPr>
        <w:spacing w:before="120" w:after="0"/>
        <w:ind w:left="426"/>
        <w:contextualSpacing w:val="0"/>
        <w:jc w:val="both"/>
        <w:rPr>
          <w:rFonts w:ascii="Arial" w:hAnsi="Arial" w:cs="Arial"/>
        </w:rPr>
      </w:pPr>
      <w:r w:rsidRPr="00AA2F36">
        <w:rPr>
          <w:rFonts w:ascii="Arial" w:hAnsi="Arial" w:cs="Arial"/>
        </w:rPr>
        <w:t xml:space="preserve">Wykonawca oświadcza, że </w:t>
      </w:r>
      <w:r w:rsidR="0008664A" w:rsidRPr="00AA2F36">
        <w:rPr>
          <w:rFonts w:ascii="Arial" w:hAnsi="Arial" w:cs="Arial"/>
        </w:rPr>
        <w:t xml:space="preserve">będzie </w:t>
      </w:r>
      <w:r w:rsidRPr="00AA2F36">
        <w:rPr>
          <w:rFonts w:ascii="Arial" w:hAnsi="Arial" w:cs="Arial"/>
        </w:rPr>
        <w:t>wykonywać zadania związane z realizacją Przedmiotu umowy zgodnie z ogólnie obowiązującymi przepisami dotyczącymi bezpieczeństwa i</w:t>
      </w:r>
      <w:r w:rsidR="00AA2F36">
        <w:rPr>
          <w:rFonts w:ascii="Arial" w:hAnsi="Arial" w:cs="Arial"/>
        </w:rPr>
        <w:t> </w:t>
      </w:r>
      <w:r w:rsidRPr="00AA2F36">
        <w:rPr>
          <w:rFonts w:ascii="Arial" w:hAnsi="Arial" w:cs="Arial"/>
        </w:rPr>
        <w:t>higieny pracy oraz instrukcjami i procedurami obowiązującymi u Zamawiającego.</w:t>
      </w:r>
    </w:p>
    <w:p w14:paraId="4BB9240D" w14:textId="64A8E145" w:rsidR="00DA6C6A" w:rsidRPr="00AA2F36" w:rsidRDefault="00DA6C6A" w:rsidP="00CA00C5">
      <w:pPr>
        <w:pStyle w:val="Akapitzlist"/>
        <w:numPr>
          <w:ilvl w:val="0"/>
          <w:numId w:val="54"/>
        </w:numPr>
        <w:spacing w:before="120" w:after="0"/>
        <w:ind w:left="426"/>
        <w:contextualSpacing w:val="0"/>
        <w:jc w:val="both"/>
        <w:rPr>
          <w:rFonts w:ascii="Arial" w:hAnsi="Arial" w:cs="Arial"/>
        </w:rPr>
      </w:pPr>
      <w:r w:rsidRPr="00AA2F36">
        <w:rPr>
          <w:rFonts w:ascii="Arial" w:hAnsi="Arial" w:cs="Arial"/>
        </w:rPr>
        <w:t>Wykonawca ponosi całkowitą odpowiedzialność za skutki wykonywania pracy w sposób niezgodny z Umową, przepisami i zasadami bezpieczeństwa i higieny pracy oraz pokryje wszelkie koszty związane z niedopuszczeniem do pracy lub jej przerwaniem z tego powodu.</w:t>
      </w:r>
    </w:p>
    <w:p w14:paraId="18A8E5CF" w14:textId="77777777" w:rsidR="0008664A" w:rsidRPr="002A1FD0" w:rsidRDefault="0008664A" w:rsidP="00A43761">
      <w:pPr>
        <w:spacing w:before="240" w:after="0"/>
        <w:jc w:val="center"/>
        <w:rPr>
          <w:rFonts w:ascii="Arial" w:hAnsi="Arial" w:cs="Arial"/>
          <w:b/>
        </w:rPr>
      </w:pPr>
      <w:r w:rsidRPr="002A1FD0">
        <w:rPr>
          <w:rFonts w:ascii="Arial" w:hAnsi="Arial" w:cs="Arial"/>
          <w:b/>
        </w:rPr>
        <w:t>§ 8</w:t>
      </w:r>
    </w:p>
    <w:p w14:paraId="2284FCEF" w14:textId="77777777" w:rsidR="0008664A" w:rsidRPr="002A1FD0" w:rsidRDefault="0008664A" w:rsidP="0008664A">
      <w:pPr>
        <w:jc w:val="center"/>
        <w:rPr>
          <w:rFonts w:ascii="Arial" w:hAnsi="Arial" w:cs="Arial"/>
          <w:b/>
        </w:rPr>
      </w:pPr>
      <w:r w:rsidRPr="002A1FD0">
        <w:rPr>
          <w:rFonts w:ascii="Arial" w:hAnsi="Arial" w:cs="Arial"/>
          <w:b/>
        </w:rPr>
        <w:t>PRZETWARZANIE DANYCH OSOBOWYCH</w:t>
      </w:r>
    </w:p>
    <w:p w14:paraId="6F71FCA5" w14:textId="77777777" w:rsidR="00112E96" w:rsidRDefault="0008664A" w:rsidP="00112E96">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Jeżeli wykonanie Umowy będzie wiązać się z jakimikolwiek operacjami na danych osobowych, Strony zobowiązują się postępować w tym zakresie zgodnie z</w:t>
      </w:r>
      <w:r w:rsidR="00112E96">
        <w:rPr>
          <w:rFonts w:ascii="Arial" w:hAnsi="Arial" w:cs="Arial"/>
        </w:rPr>
        <w:t> </w:t>
      </w:r>
      <w:r w:rsidRPr="00112E96">
        <w:rPr>
          <w:rFonts w:ascii="Arial" w:hAnsi="Arial" w:cs="Arial"/>
        </w:rPr>
        <w:t>obowiązującymi przepisami dotyczącymi ochrony danych osobowych, tj.</w:t>
      </w:r>
      <w:r w:rsidR="00112E96">
        <w:rPr>
          <w:rFonts w:ascii="Arial" w:hAnsi="Arial" w:cs="Arial"/>
        </w:rPr>
        <w:t> </w:t>
      </w:r>
      <w:r w:rsidRPr="00112E96">
        <w:rPr>
          <w:rFonts w:ascii="Arial" w:hAnsi="Arial" w:cs="Arial"/>
        </w:rPr>
        <w:t>w</w:t>
      </w:r>
      <w:r w:rsidR="00112E96">
        <w:rPr>
          <w:rFonts w:ascii="Arial" w:hAnsi="Arial" w:cs="Arial"/>
        </w:rPr>
        <w:t> </w:t>
      </w:r>
      <w:r w:rsidRPr="00112E96">
        <w:rPr>
          <w:rFonts w:ascii="Arial" w:hAnsi="Arial" w:cs="Arial"/>
        </w:rPr>
        <w:t>szczególności przepisami rozporządzenia Parlamentu Europejskiego i Rady (EU) 2016/679 z dnia 27 kwietnia 2016 r. w sprawie ochrony osób fizycznych w związku z</w:t>
      </w:r>
      <w:r w:rsidR="00112E96">
        <w:rPr>
          <w:rFonts w:ascii="Arial" w:hAnsi="Arial" w:cs="Arial"/>
        </w:rPr>
        <w:t> </w:t>
      </w:r>
      <w:r w:rsidRPr="00112E96">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45920A90" w14:textId="77777777" w:rsidR="00112E96" w:rsidRDefault="0008664A" w:rsidP="00CA00C5">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E887817" w14:textId="51730BA1" w:rsidR="0008664A" w:rsidRPr="00112E96" w:rsidRDefault="0008664A" w:rsidP="00CA00C5">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3473E5D8" w14:textId="77777777" w:rsidR="0008664A" w:rsidRPr="002A1FD0" w:rsidRDefault="0008664A" w:rsidP="00112E96">
      <w:pPr>
        <w:ind w:left="426"/>
        <w:jc w:val="both"/>
        <w:rPr>
          <w:rFonts w:ascii="Arial" w:hAnsi="Arial" w:cs="Arial"/>
        </w:rPr>
      </w:pPr>
      <w:r w:rsidRPr="002A1FD0">
        <w:rPr>
          <w:rFonts w:ascii="Arial" w:hAnsi="Arial" w:cs="Arial"/>
        </w:rPr>
        <w:t>Strony udostępniają powyższe zasady w formie:</w:t>
      </w:r>
    </w:p>
    <w:p w14:paraId="5D4560FD" w14:textId="77777777" w:rsidR="0008664A" w:rsidRPr="002A1FD0" w:rsidRDefault="0008664A" w:rsidP="00450884">
      <w:pPr>
        <w:pStyle w:val="Akapitzlist"/>
        <w:numPr>
          <w:ilvl w:val="0"/>
          <w:numId w:val="5"/>
        </w:numPr>
        <w:spacing w:before="120" w:after="0"/>
        <w:ind w:left="851"/>
        <w:contextualSpacing w:val="0"/>
        <w:jc w:val="both"/>
        <w:rPr>
          <w:rFonts w:ascii="Arial" w:hAnsi="Arial" w:cs="Arial"/>
        </w:rPr>
      </w:pPr>
      <w:r w:rsidRPr="002A1FD0">
        <w:rPr>
          <w:rFonts w:ascii="Arial" w:hAnsi="Arial" w:cs="Arial"/>
        </w:rPr>
        <w:t>Zamawiający - na stronie internetowej pod adresem:</w:t>
      </w:r>
    </w:p>
    <w:p w14:paraId="49A6BBBA" w14:textId="0383B31D" w:rsidR="0008664A" w:rsidRPr="002A1FD0" w:rsidRDefault="00CC18F1" w:rsidP="00450884">
      <w:pPr>
        <w:pStyle w:val="Akapitzlist"/>
        <w:spacing w:before="120" w:after="0"/>
        <w:ind w:left="851"/>
        <w:contextualSpacing w:val="0"/>
        <w:jc w:val="both"/>
        <w:rPr>
          <w:rFonts w:ascii="Arial" w:hAnsi="Arial" w:cs="Arial"/>
          <w:b/>
          <w:bCs/>
        </w:rPr>
      </w:pPr>
      <w:hyperlink r:id="rId7" w:history="1">
        <w:r w:rsidR="0008664A" w:rsidRPr="002A1FD0">
          <w:rPr>
            <w:rStyle w:val="Hipercze"/>
            <w:rFonts w:ascii="Arial" w:hAnsi="Arial" w:cs="Arial"/>
            <w:b/>
            <w:bCs/>
          </w:rPr>
          <w:t>https://www.tauron.pl/rodo/klauzula-pracownicy-kontrahentow-tok</w:t>
        </w:r>
      </w:hyperlink>
      <w:r w:rsidR="0008664A" w:rsidRPr="002A1FD0">
        <w:rPr>
          <w:rFonts w:ascii="Arial" w:hAnsi="Arial" w:cs="Arial"/>
          <w:b/>
          <w:bCs/>
        </w:rPr>
        <w:t xml:space="preserve"> ,</w:t>
      </w:r>
    </w:p>
    <w:p w14:paraId="0D884B2E" w14:textId="7D4F7E3B" w:rsidR="001E28C5" w:rsidRPr="002A1FD0" w:rsidRDefault="001E28C5" w:rsidP="00450884">
      <w:pPr>
        <w:pStyle w:val="Akapitzlist"/>
        <w:numPr>
          <w:ilvl w:val="0"/>
          <w:numId w:val="5"/>
        </w:numPr>
        <w:spacing w:before="120" w:after="0"/>
        <w:ind w:left="851"/>
        <w:contextualSpacing w:val="0"/>
        <w:jc w:val="both"/>
        <w:rPr>
          <w:rFonts w:ascii="Arial" w:hAnsi="Arial" w:cs="Arial"/>
          <w:bCs/>
        </w:rPr>
      </w:pPr>
      <w:r w:rsidRPr="002A1FD0">
        <w:rPr>
          <w:rFonts w:ascii="Arial" w:hAnsi="Arial" w:cs="Arial"/>
          <w:bCs/>
        </w:rPr>
        <w:t>Wykonawca - na stronie internetowej pod adresem: ……………………. (lub jako załącznik nr __ do niniejszej Umowy).</w:t>
      </w:r>
    </w:p>
    <w:p w14:paraId="6C54BF16" w14:textId="446FD621" w:rsidR="00112E96" w:rsidRDefault="0008664A" w:rsidP="00E7590B">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W związku z udostępnieniem danych osobowych, Strony stają się odrębnymi administratorami tych danych i są odpowiedzialne za spełnienie wymogów określonych w</w:t>
      </w:r>
      <w:r w:rsidR="00112E96">
        <w:rPr>
          <w:rFonts w:ascii="Arial" w:hAnsi="Arial" w:cs="Arial"/>
        </w:rPr>
        <w:t> </w:t>
      </w:r>
      <w:r w:rsidRPr="00112E96">
        <w:rPr>
          <w:rFonts w:ascii="Arial" w:hAnsi="Arial" w:cs="Arial"/>
        </w:rPr>
        <w:t>powszechnie obowiązujących przepisach prawa.</w:t>
      </w:r>
    </w:p>
    <w:p w14:paraId="5F05EF45" w14:textId="77777777" w:rsidR="00112E96" w:rsidRDefault="0008664A" w:rsidP="00CA00C5">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Żadna ze Stron nie będzie ponosić odpowiedzialności za niezgodne z przepisami działania i zaniechania drugiej Strony w zakresie obowiązków o których mowa w</w:t>
      </w:r>
      <w:r w:rsidR="00112E96">
        <w:rPr>
          <w:rFonts w:ascii="Arial" w:hAnsi="Arial" w:cs="Arial"/>
        </w:rPr>
        <w:t> </w:t>
      </w:r>
      <w:r w:rsidRPr="00112E96">
        <w:rPr>
          <w:rFonts w:ascii="Arial" w:hAnsi="Arial" w:cs="Arial"/>
        </w:rPr>
        <w:t>niniejszym paragrafie.</w:t>
      </w:r>
    </w:p>
    <w:p w14:paraId="6E4F7486" w14:textId="42C01C2E" w:rsidR="0008664A" w:rsidRPr="00112E96" w:rsidRDefault="0008664A" w:rsidP="00CA00C5">
      <w:pPr>
        <w:pStyle w:val="Akapitzlist"/>
        <w:numPr>
          <w:ilvl w:val="0"/>
          <w:numId w:val="57"/>
        </w:numPr>
        <w:spacing w:before="120" w:after="0"/>
        <w:ind w:left="425" w:hanging="357"/>
        <w:contextualSpacing w:val="0"/>
        <w:jc w:val="both"/>
        <w:rPr>
          <w:rFonts w:ascii="Arial" w:hAnsi="Arial" w:cs="Arial"/>
        </w:rPr>
      </w:pPr>
      <w:r w:rsidRPr="00112E96">
        <w:rPr>
          <w:rFonts w:ascii="Arial" w:hAnsi="Arial" w:cs="Arial"/>
        </w:rPr>
        <w:t>Jeżeli wykonanie niniejszej Umowy będzie wiązać się z koniecznością powierzenia przetwarzania danych osobowych, Strony są zobowiązane zawrzeć odrębną umowę powierzenia przetwarzania danych osobowych.</w:t>
      </w:r>
    </w:p>
    <w:p w14:paraId="79362FD0" w14:textId="1D98E279" w:rsidR="0008664A" w:rsidRPr="002A1FD0" w:rsidRDefault="0008664A" w:rsidP="00A43761">
      <w:pPr>
        <w:spacing w:before="240" w:after="0"/>
        <w:jc w:val="center"/>
        <w:rPr>
          <w:rFonts w:ascii="Arial" w:hAnsi="Arial" w:cs="Arial"/>
          <w:b/>
        </w:rPr>
      </w:pPr>
      <w:r w:rsidRPr="002A1FD0">
        <w:rPr>
          <w:rFonts w:ascii="Arial" w:hAnsi="Arial" w:cs="Arial"/>
          <w:b/>
        </w:rPr>
        <w:t>§ 9</w:t>
      </w:r>
    </w:p>
    <w:p w14:paraId="2ED53793" w14:textId="77777777" w:rsidR="0008664A" w:rsidRPr="002A1FD0" w:rsidRDefault="0008664A" w:rsidP="0008664A">
      <w:pPr>
        <w:jc w:val="center"/>
        <w:rPr>
          <w:rFonts w:ascii="Arial" w:hAnsi="Arial" w:cs="Arial"/>
          <w:b/>
        </w:rPr>
      </w:pPr>
      <w:r w:rsidRPr="002A1FD0">
        <w:rPr>
          <w:rFonts w:ascii="Arial" w:hAnsi="Arial" w:cs="Arial"/>
          <w:b/>
        </w:rPr>
        <w:t>WYMAGANIA BEZPIECZEŃSTWA</w:t>
      </w:r>
    </w:p>
    <w:p w14:paraId="44C1C35D" w14:textId="77777777" w:rsidR="00A33FFE" w:rsidRPr="002A1FD0" w:rsidRDefault="0008664A" w:rsidP="00CA00C5">
      <w:pPr>
        <w:jc w:val="both"/>
        <w:rPr>
          <w:rFonts w:ascii="Arial" w:hAnsi="Arial" w:cs="Arial"/>
        </w:rPr>
      </w:pPr>
      <w:r w:rsidRPr="002A1FD0">
        <w:rPr>
          <w:rFonts w:ascii="Arial" w:hAnsi="Arial" w:cs="Arial"/>
        </w:rPr>
        <w:t xml:space="preserve">Wykonawca, zobowiązuje </w:t>
      </w:r>
      <w:r w:rsidR="00906426" w:rsidRPr="002A1FD0">
        <w:rPr>
          <w:rFonts w:ascii="Arial" w:hAnsi="Arial" w:cs="Arial"/>
        </w:rPr>
        <w:t>się do zapoznania się</w:t>
      </w:r>
      <w:r w:rsidRPr="002A1FD0">
        <w:rPr>
          <w:rFonts w:ascii="Arial" w:hAnsi="Arial" w:cs="Arial"/>
        </w:rPr>
        <w:t xml:space="preserve"> i zobowiązuje się do przestrzegania regulacji dotyczących podstawowych zasad bezpieczeństwa </w:t>
      </w:r>
      <w:r w:rsidR="00A33FFE" w:rsidRPr="002A1FD0">
        <w:rPr>
          <w:rFonts w:ascii="Arial" w:hAnsi="Arial" w:cs="Arial"/>
        </w:rPr>
        <w:t>obowiązujących w Grupie TAURON</w:t>
      </w:r>
      <w:r w:rsidRPr="002A1FD0">
        <w:rPr>
          <w:rFonts w:ascii="Arial" w:hAnsi="Arial" w:cs="Arial"/>
        </w:rPr>
        <w:t>. Jeżeli okaże się to konieczne w trakcie realizacji Umowy, może zostać zobowiązany do stosowania bardziej szczegółowych regulacji w zakresie bezpieczeństwa fizycznego, korzystania z usług i sprzętu IT, procedur specjalistycznych.</w:t>
      </w:r>
      <w:r w:rsidR="00A33FFE" w:rsidRPr="002A1FD0">
        <w:rPr>
          <w:rFonts w:ascii="Arial" w:hAnsi="Arial" w:cs="Arial"/>
        </w:rPr>
        <w:t xml:space="preserve"> </w:t>
      </w:r>
    </w:p>
    <w:p w14:paraId="7694EBDA" w14:textId="77777777" w:rsidR="00A96002" w:rsidRPr="002A1FD0" w:rsidRDefault="00A96002" w:rsidP="00A43761">
      <w:pPr>
        <w:spacing w:before="240" w:after="0"/>
        <w:jc w:val="center"/>
        <w:rPr>
          <w:rFonts w:ascii="Arial" w:hAnsi="Arial" w:cs="Arial"/>
          <w:b/>
        </w:rPr>
      </w:pPr>
      <w:bookmarkStart w:id="1" w:name="_Hlk157589454"/>
      <w:r w:rsidRPr="002A1FD0">
        <w:rPr>
          <w:rFonts w:ascii="Arial" w:hAnsi="Arial" w:cs="Arial"/>
          <w:b/>
        </w:rPr>
        <w:t>§ 10</w:t>
      </w:r>
    </w:p>
    <w:bookmarkEnd w:id="1"/>
    <w:p w14:paraId="4A28F57E" w14:textId="77777777" w:rsidR="00A33FFE" w:rsidRPr="002A1FD0" w:rsidRDefault="00A33FFE" w:rsidP="00A96002">
      <w:pPr>
        <w:jc w:val="center"/>
        <w:rPr>
          <w:rFonts w:ascii="Arial" w:hAnsi="Arial" w:cs="Arial"/>
          <w:b/>
        </w:rPr>
      </w:pPr>
      <w:r w:rsidRPr="002A1FD0">
        <w:rPr>
          <w:rFonts w:ascii="Arial" w:hAnsi="Arial" w:cs="Arial"/>
          <w:b/>
        </w:rPr>
        <w:t>UBEZPIECZENIA</w:t>
      </w:r>
    </w:p>
    <w:p w14:paraId="3C765954" w14:textId="77777777" w:rsidR="00112E96" w:rsidRDefault="00A33FFE" w:rsidP="00CA00C5">
      <w:pPr>
        <w:pStyle w:val="Akapitzlist"/>
        <w:numPr>
          <w:ilvl w:val="0"/>
          <w:numId w:val="59"/>
        </w:numPr>
        <w:spacing w:before="120" w:after="0"/>
        <w:ind w:left="425" w:hanging="357"/>
        <w:contextualSpacing w:val="0"/>
        <w:jc w:val="both"/>
        <w:rPr>
          <w:rFonts w:ascii="Arial" w:hAnsi="Arial" w:cs="Arial"/>
        </w:rPr>
      </w:pPr>
      <w:r w:rsidRPr="00112E96">
        <w:rPr>
          <w:rFonts w:ascii="Arial" w:hAnsi="Arial" w:cs="Arial"/>
        </w:rPr>
        <w:t>Wykonawca utrzyma w mocy przez cały okres trwania</w:t>
      </w:r>
      <w:r w:rsidR="00A96002" w:rsidRPr="00112E96">
        <w:rPr>
          <w:rFonts w:ascii="Arial" w:hAnsi="Arial" w:cs="Arial"/>
        </w:rPr>
        <w:t xml:space="preserve"> Umowy (w tym okres Gwarancji</w:t>
      </w:r>
      <w:r w:rsidR="004717B5" w:rsidRPr="00112E96">
        <w:rPr>
          <w:rFonts w:ascii="Arial" w:hAnsi="Arial" w:cs="Arial"/>
        </w:rPr>
        <w:t xml:space="preserve"> oraz Rękojmi</w:t>
      </w:r>
      <w:r w:rsidR="00A96002" w:rsidRPr="00112E96">
        <w:rPr>
          <w:rFonts w:ascii="Arial" w:hAnsi="Arial" w:cs="Arial"/>
        </w:rPr>
        <w:t xml:space="preserve">, </w:t>
      </w:r>
      <w:r w:rsidRPr="00112E96">
        <w:rPr>
          <w:rFonts w:ascii="Arial" w:hAnsi="Arial" w:cs="Arial"/>
        </w:rPr>
        <w:t>o który</w:t>
      </w:r>
      <w:r w:rsidR="004717B5" w:rsidRPr="00112E96">
        <w:rPr>
          <w:rFonts w:ascii="Arial" w:hAnsi="Arial" w:cs="Arial"/>
        </w:rPr>
        <w:t>ch</w:t>
      </w:r>
      <w:r w:rsidRPr="00112E96">
        <w:rPr>
          <w:rFonts w:ascii="Arial" w:hAnsi="Arial" w:cs="Arial"/>
        </w:rPr>
        <w:t xml:space="preserve"> mowa w § 6) ubezpieczenie odpowiedzialności cywilnej (OC), w</w:t>
      </w:r>
      <w:r w:rsidR="00112E96">
        <w:rPr>
          <w:rFonts w:ascii="Arial" w:hAnsi="Arial" w:cs="Arial"/>
        </w:rPr>
        <w:t> </w:t>
      </w:r>
      <w:r w:rsidRPr="00112E96">
        <w:rPr>
          <w:rFonts w:ascii="Arial" w:hAnsi="Arial" w:cs="Arial"/>
        </w:rPr>
        <w:t>którym rodzaj działalności objętej ochroną będzie zgodny z zakresem niniejszej Umowy.</w:t>
      </w:r>
    </w:p>
    <w:p w14:paraId="00828487" w14:textId="77777777" w:rsidR="00112E96" w:rsidRDefault="00A33FFE" w:rsidP="00CA00C5">
      <w:pPr>
        <w:pStyle w:val="Akapitzlist"/>
        <w:numPr>
          <w:ilvl w:val="0"/>
          <w:numId w:val="59"/>
        </w:numPr>
        <w:spacing w:before="120" w:after="0"/>
        <w:ind w:left="425" w:hanging="357"/>
        <w:contextualSpacing w:val="0"/>
        <w:jc w:val="both"/>
        <w:rPr>
          <w:rFonts w:ascii="Arial" w:hAnsi="Arial" w:cs="Arial"/>
        </w:rPr>
      </w:pPr>
      <w:r w:rsidRPr="00112E96">
        <w:rPr>
          <w:rFonts w:ascii="Arial" w:hAnsi="Arial" w:cs="Arial"/>
        </w:rPr>
        <w:t>Jeżeli Wykonawcą jest konsorcjum, wymogi ubezpieczeniowe określone w niniejszym paragrafie powinien spełniać każdy z jego członków.</w:t>
      </w:r>
    </w:p>
    <w:p w14:paraId="55F5F27F" w14:textId="77777777" w:rsidR="000C07BE" w:rsidRDefault="00A96002" w:rsidP="00CA00C5">
      <w:pPr>
        <w:pStyle w:val="Akapitzlist"/>
        <w:numPr>
          <w:ilvl w:val="0"/>
          <w:numId w:val="59"/>
        </w:numPr>
        <w:spacing w:before="120" w:after="0"/>
        <w:ind w:left="425" w:hanging="357"/>
        <w:contextualSpacing w:val="0"/>
        <w:jc w:val="both"/>
        <w:rPr>
          <w:rFonts w:ascii="Arial" w:hAnsi="Arial" w:cs="Arial"/>
        </w:rPr>
      </w:pPr>
      <w:r w:rsidRPr="00112E96">
        <w:rPr>
          <w:rFonts w:ascii="Arial" w:hAnsi="Arial" w:cs="Arial"/>
        </w:rPr>
        <w:t>Z</w:t>
      </w:r>
      <w:r w:rsidR="00A33FFE" w:rsidRPr="00112E96">
        <w:rPr>
          <w:rFonts w:ascii="Arial" w:hAnsi="Arial" w:cs="Arial"/>
        </w:rPr>
        <w:t>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8E17269" w14:textId="61BACA76" w:rsidR="00A33FFE" w:rsidRPr="000C07BE" w:rsidRDefault="00A33FFE" w:rsidP="000C07BE">
      <w:pPr>
        <w:pStyle w:val="Akapitzlist"/>
        <w:numPr>
          <w:ilvl w:val="0"/>
          <w:numId w:val="59"/>
        </w:numPr>
        <w:spacing w:before="120" w:after="0"/>
        <w:ind w:left="425" w:hanging="357"/>
        <w:contextualSpacing w:val="0"/>
        <w:jc w:val="both"/>
        <w:rPr>
          <w:rFonts w:ascii="Arial" w:hAnsi="Arial" w:cs="Arial"/>
        </w:rPr>
      </w:pPr>
      <w:r w:rsidRPr="000C07BE">
        <w:rPr>
          <w:rFonts w:ascii="Arial" w:hAnsi="Arial" w:cs="Arial"/>
        </w:rPr>
        <w:t>Dodatkowo, zakres ubezpieczenia będzie uwzględniał:</w:t>
      </w:r>
    </w:p>
    <w:p w14:paraId="3BEEEB01" w14:textId="5764E5FA" w:rsidR="00A33FFE" w:rsidRPr="002A1FD0" w:rsidRDefault="00A33FFE" w:rsidP="003105B6">
      <w:pPr>
        <w:pStyle w:val="Akapitzlist"/>
        <w:numPr>
          <w:ilvl w:val="0"/>
          <w:numId w:val="8"/>
        </w:numPr>
        <w:spacing w:before="120" w:after="0"/>
        <w:ind w:left="851"/>
        <w:contextualSpacing w:val="0"/>
        <w:jc w:val="both"/>
        <w:rPr>
          <w:rFonts w:ascii="Arial" w:hAnsi="Arial" w:cs="Arial"/>
        </w:rPr>
      </w:pPr>
      <w:r w:rsidRPr="002A1FD0">
        <w:rPr>
          <w:rFonts w:ascii="Arial" w:hAnsi="Arial" w:cs="Arial"/>
        </w:rPr>
        <w:t>szkody powstałe po wykonaniu pracy lub usługi wynikłe z nienależytego wykonania zobowiązania lub z czynu niedozwolonego;</w:t>
      </w:r>
    </w:p>
    <w:p w14:paraId="57BA5C6E" w14:textId="7C50033F" w:rsidR="00A33FFE" w:rsidRPr="002A1FD0" w:rsidRDefault="00A33FFE" w:rsidP="003105B6">
      <w:pPr>
        <w:pStyle w:val="Akapitzlist"/>
        <w:numPr>
          <w:ilvl w:val="0"/>
          <w:numId w:val="8"/>
        </w:numPr>
        <w:spacing w:before="120" w:after="0"/>
        <w:ind w:left="851"/>
        <w:contextualSpacing w:val="0"/>
        <w:jc w:val="both"/>
        <w:rPr>
          <w:rFonts w:ascii="Arial" w:hAnsi="Arial" w:cs="Arial"/>
        </w:rPr>
      </w:pPr>
      <w:r w:rsidRPr="002A1FD0">
        <w:rPr>
          <w:rFonts w:ascii="Arial" w:hAnsi="Arial" w:cs="Arial"/>
        </w:rPr>
        <w:t>szkody powstałe wskutek rażącego niedbalstwa;</w:t>
      </w:r>
    </w:p>
    <w:p w14:paraId="2378C459" w14:textId="4725734E" w:rsidR="00A33FFE" w:rsidRPr="002A1FD0" w:rsidRDefault="00A33FFE" w:rsidP="003105B6">
      <w:pPr>
        <w:pStyle w:val="Akapitzlist"/>
        <w:numPr>
          <w:ilvl w:val="0"/>
          <w:numId w:val="8"/>
        </w:numPr>
        <w:spacing w:before="120" w:after="0"/>
        <w:ind w:left="851"/>
        <w:contextualSpacing w:val="0"/>
        <w:jc w:val="both"/>
        <w:rPr>
          <w:rFonts w:ascii="Arial" w:hAnsi="Arial" w:cs="Arial"/>
        </w:rPr>
      </w:pPr>
      <w:r w:rsidRPr="002A1FD0">
        <w:rPr>
          <w:rFonts w:ascii="Arial" w:hAnsi="Arial" w:cs="Arial"/>
        </w:rPr>
        <w:t>szkody wyrządzone w mieniu przekazanym w celu wykonania obróbki, czyszczenia, naprawy, demontażu, montażu, zabudowy lub innych podobnych czynności lub prac – z możliwością zastosowania limitu odpowiedzialności w</w:t>
      </w:r>
      <w:r w:rsidR="000C07BE">
        <w:rPr>
          <w:rFonts w:ascii="Arial" w:hAnsi="Arial" w:cs="Arial"/>
        </w:rPr>
        <w:t> </w:t>
      </w:r>
      <w:r w:rsidRPr="002A1FD0">
        <w:rPr>
          <w:rFonts w:ascii="Arial" w:hAnsi="Arial" w:cs="Arial"/>
        </w:rPr>
        <w:t xml:space="preserve">wysokości nie niższej niż </w:t>
      </w:r>
      <w:r w:rsidR="00C17F4A">
        <w:rPr>
          <w:rFonts w:ascii="Arial" w:hAnsi="Arial" w:cs="Arial"/>
        </w:rPr>
        <w:br/>
      </w:r>
      <w:r w:rsidR="00212304">
        <w:rPr>
          <w:rFonts w:ascii="Arial" w:hAnsi="Arial" w:cs="Arial"/>
        </w:rPr>
        <w:t>1 0</w:t>
      </w:r>
      <w:r w:rsidRPr="002A1FD0">
        <w:rPr>
          <w:rFonts w:ascii="Arial" w:hAnsi="Arial" w:cs="Arial"/>
        </w:rPr>
        <w:t>00.000</w:t>
      </w:r>
      <w:r w:rsidR="001D0614">
        <w:rPr>
          <w:rFonts w:ascii="Arial" w:hAnsi="Arial" w:cs="Arial"/>
        </w:rPr>
        <w:t>,00</w:t>
      </w:r>
      <w:r w:rsidRPr="002A1FD0">
        <w:rPr>
          <w:rFonts w:ascii="Arial" w:hAnsi="Arial" w:cs="Arial"/>
        </w:rPr>
        <w:t xml:space="preserve"> zł.</w:t>
      </w:r>
    </w:p>
    <w:p w14:paraId="69E61C78" w14:textId="58E2C285" w:rsidR="00E8571D" w:rsidRPr="00D65998" w:rsidRDefault="00E8571D" w:rsidP="00D65998">
      <w:pPr>
        <w:pStyle w:val="Akapitzlist"/>
        <w:numPr>
          <w:ilvl w:val="0"/>
          <w:numId w:val="59"/>
        </w:numPr>
        <w:spacing w:before="120" w:after="0"/>
        <w:ind w:left="425" w:hanging="357"/>
        <w:contextualSpacing w:val="0"/>
        <w:jc w:val="both"/>
        <w:rPr>
          <w:rFonts w:ascii="Arial" w:hAnsi="Arial" w:cs="Arial"/>
        </w:rPr>
      </w:pPr>
      <w:r w:rsidRPr="00E8571D">
        <w:rPr>
          <w:rFonts w:ascii="Arial" w:hAnsi="Arial" w:cs="Arial"/>
        </w:rPr>
        <w:t xml:space="preserve">Jeżeli do realizacji prac zostaną zatrudnieni </w:t>
      </w:r>
      <w:r>
        <w:rPr>
          <w:rFonts w:ascii="Arial" w:hAnsi="Arial" w:cs="Arial"/>
        </w:rPr>
        <w:t>P</w:t>
      </w:r>
      <w:r w:rsidRPr="00E8571D">
        <w:rPr>
          <w:rFonts w:ascii="Arial" w:hAnsi="Arial" w:cs="Arial"/>
        </w:rPr>
        <w:t xml:space="preserve">odwykonawcy, Wykonawca zapewni ubezpieczenie odpowiedzialności cywilnej </w:t>
      </w:r>
      <w:r>
        <w:rPr>
          <w:rFonts w:ascii="Arial" w:hAnsi="Arial" w:cs="Arial"/>
        </w:rPr>
        <w:t>P</w:t>
      </w:r>
      <w:r w:rsidRPr="00E8571D">
        <w:rPr>
          <w:rFonts w:ascii="Arial" w:hAnsi="Arial" w:cs="Arial"/>
        </w:rPr>
        <w:t xml:space="preserve">odwykonawców w zakresie obejmującym co najmniej realizowane przez nich prace. Dopuszcza się zastosowanie regresu w stosunku do </w:t>
      </w:r>
      <w:r w:rsidR="00B05E69">
        <w:rPr>
          <w:rFonts w:ascii="Arial" w:hAnsi="Arial" w:cs="Arial"/>
        </w:rPr>
        <w:t>P</w:t>
      </w:r>
      <w:r w:rsidRPr="00E8571D">
        <w:rPr>
          <w:rFonts w:ascii="Arial" w:hAnsi="Arial" w:cs="Arial"/>
        </w:rPr>
        <w:t>odwykonawcy będącego sprawcą szkody.</w:t>
      </w:r>
    </w:p>
    <w:p w14:paraId="4CD4C673" w14:textId="5273668D" w:rsidR="000C07BE" w:rsidRDefault="00F173EB" w:rsidP="00D65998">
      <w:pPr>
        <w:pStyle w:val="Akapitzlist"/>
        <w:numPr>
          <w:ilvl w:val="0"/>
          <w:numId w:val="59"/>
        </w:numPr>
        <w:spacing w:before="120" w:after="0"/>
        <w:ind w:left="425" w:hanging="357"/>
        <w:contextualSpacing w:val="0"/>
        <w:jc w:val="both"/>
        <w:rPr>
          <w:rFonts w:ascii="Arial" w:hAnsi="Arial" w:cs="Arial"/>
        </w:rPr>
      </w:pPr>
      <w:r w:rsidRPr="000C07BE">
        <w:rPr>
          <w:rFonts w:ascii="Arial" w:hAnsi="Arial" w:cs="Arial"/>
        </w:rPr>
        <w:t>Wysokość sumy gwarancyjnej powinna wynosić nie mniej niż</w:t>
      </w:r>
      <w:r w:rsidR="00212304">
        <w:rPr>
          <w:rFonts w:ascii="Arial" w:hAnsi="Arial" w:cs="Arial"/>
        </w:rPr>
        <w:t xml:space="preserve"> 1 0</w:t>
      </w:r>
      <w:r w:rsidR="008521C2">
        <w:rPr>
          <w:rFonts w:ascii="Arial" w:hAnsi="Arial" w:cs="Arial"/>
        </w:rPr>
        <w:t>0</w:t>
      </w:r>
      <w:r w:rsidRPr="000C07BE">
        <w:rPr>
          <w:rFonts w:ascii="Arial" w:hAnsi="Arial" w:cs="Arial"/>
        </w:rPr>
        <w:t>0.000</w:t>
      </w:r>
      <w:r w:rsidR="001D0614">
        <w:rPr>
          <w:rFonts w:ascii="Arial" w:hAnsi="Arial" w:cs="Arial"/>
        </w:rPr>
        <w:t>,00</w:t>
      </w:r>
      <w:r w:rsidRPr="000C07BE">
        <w:rPr>
          <w:rFonts w:ascii="Arial" w:hAnsi="Arial" w:cs="Arial"/>
        </w:rPr>
        <w:t xml:space="preserve"> zł na jedno i</w:t>
      </w:r>
      <w:r w:rsidR="000C07BE">
        <w:rPr>
          <w:rFonts w:ascii="Arial" w:hAnsi="Arial" w:cs="Arial"/>
        </w:rPr>
        <w:t> </w:t>
      </w:r>
      <w:r w:rsidRPr="000C07BE">
        <w:rPr>
          <w:rFonts w:ascii="Arial" w:hAnsi="Arial" w:cs="Arial"/>
        </w:rPr>
        <w:t>wszystkie zdarzenia.</w:t>
      </w:r>
    </w:p>
    <w:p w14:paraId="0814BAED" w14:textId="25034998" w:rsidR="000C07BE" w:rsidRDefault="00F173EB" w:rsidP="00CA00C5">
      <w:pPr>
        <w:pStyle w:val="Akapitzlist"/>
        <w:numPr>
          <w:ilvl w:val="0"/>
          <w:numId w:val="59"/>
        </w:numPr>
        <w:spacing w:before="120" w:after="0"/>
        <w:ind w:left="426"/>
        <w:contextualSpacing w:val="0"/>
        <w:jc w:val="both"/>
        <w:rPr>
          <w:rFonts w:ascii="Arial" w:hAnsi="Arial" w:cs="Arial"/>
        </w:rPr>
      </w:pPr>
      <w:r w:rsidRPr="000C07BE">
        <w:rPr>
          <w:rFonts w:ascii="Arial" w:hAnsi="Arial" w:cs="Arial"/>
        </w:rPr>
        <w:t>Franszyzy redukcyjne powinny wynosić nie więcej niż 50.000</w:t>
      </w:r>
      <w:r w:rsidR="001D0614">
        <w:rPr>
          <w:rFonts w:ascii="Arial" w:hAnsi="Arial" w:cs="Arial"/>
        </w:rPr>
        <w:t>,00</w:t>
      </w:r>
      <w:r w:rsidRPr="000C07BE">
        <w:rPr>
          <w:rFonts w:ascii="Arial" w:hAnsi="Arial" w:cs="Arial"/>
        </w:rPr>
        <w:t xml:space="preserve"> zł na zdarzenie. W</w:t>
      </w:r>
      <w:r w:rsidR="000C07BE">
        <w:rPr>
          <w:rFonts w:ascii="Arial" w:hAnsi="Arial" w:cs="Arial"/>
        </w:rPr>
        <w:t> </w:t>
      </w:r>
      <w:r w:rsidRPr="000C07BE">
        <w:rPr>
          <w:rFonts w:ascii="Arial" w:hAnsi="Arial" w:cs="Arial"/>
        </w:rPr>
        <w:t>przypadku zastosowania franszyz kwotowo – procentowych, maksymalna wartość nie może przekroczyć wskazanego poziomu.</w:t>
      </w:r>
    </w:p>
    <w:p w14:paraId="149E0C45" w14:textId="77777777" w:rsidR="000C07BE" w:rsidRDefault="00A33FFE" w:rsidP="00CA00C5">
      <w:pPr>
        <w:pStyle w:val="Akapitzlist"/>
        <w:numPr>
          <w:ilvl w:val="0"/>
          <w:numId w:val="59"/>
        </w:numPr>
        <w:spacing w:before="120" w:after="0"/>
        <w:ind w:left="426"/>
        <w:contextualSpacing w:val="0"/>
        <w:jc w:val="both"/>
        <w:rPr>
          <w:rFonts w:ascii="Arial" w:hAnsi="Arial" w:cs="Arial"/>
        </w:rPr>
      </w:pPr>
      <w:r w:rsidRPr="000C07BE">
        <w:rPr>
          <w:rFonts w:ascii="Arial" w:hAnsi="Arial" w:cs="Arial"/>
        </w:rPr>
        <w:t>Zakres terytorialny umowy ubezpieczenia odpowiedzialności cywilnej: teren Polski.</w:t>
      </w:r>
    </w:p>
    <w:p w14:paraId="0241853E" w14:textId="77777777" w:rsidR="008263CA" w:rsidRDefault="00A33FFE" w:rsidP="00CA00C5">
      <w:pPr>
        <w:pStyle w:val="Akapitzlist"/>
        <w:numPr>
          <w:ilvl w:val="0"/>
          <w:numId w:val="59"/>
        </w:numPr>
        <w:spacing w:before="120" w:after="0"/>
        <w:ind w:left="426"/>
        <w:contextualSpacing w:val="0"/>
        <w:jc w:val="both"/>
        <w:rPr>
          <w:rFonts w:ascii="Arial" w:hAnsi="Arial" w:cs="Arial"/>
        </w:rPr>
      </w:pPr>
      <w:r w:rsidRPr="000C07BE">
        <w:rPr>
          <w:rFonts w:ascii="Arial" w:hAnsi="Arial" w:cs="Arial"/>
        </w:rPr>
        <w:t>Wyłączenia odpowiedzialności są dopuszczalne w zakresie zgodnym z aktualnym standardem rynkowym.</w:t>
      </w:r>
    </w:p>
    <w:p w14:paraId="2E6F4D1A" w14:textId="77777777" w:rsidR="008263CA" w:rsidRDefault="00A33FFE" w:rsidP="00CA00C5">
      <w:pPr>
        <w:pStyle w:val="Akapitzlist"/>
        <w:numPr>
          <w:ilvl w:val="0"/>
          <w:numId w:val="59"/>
        </w:numPr>
        <w:spacing w:before="120" w:after="0"/>
        <w:ind w:left="426"/>
        <w:contextualSpacing w:val="0"/>
        <w:jc w:val="both"/>
        <w:rPr>
          <w:rFonts w:ascii="Arial" w:hAnsi="Arial" w:cs="Arial"/>
        </w:rPr>
      </w:pPr>
      <w:r w:rsidRPr="008263CA">
        <w:rPr>
          <w:rFonts w:ascii="Arial" w:hAnsi="Arial" w:cs="Arial"/>
        </w:rPr>
        <w:t>Wykonawca jest zobligowany dostarczyć kopie polis lub certyfikatów wystawionych przez ubezpieczyciela, poświadczających zawarcie umowy ubezpieczenia, zgodnej z</w:t>
      </w:r>
      <w:r w:rsidR="008263CA">
        <w:rPr>
          <w:rFonts w:ascii="Arial" w:hAnsi="Arial" w:cs="Arial"/>
        </w:rPr>
        <w:t> </w:t>
      </w:r>
      <w:r w:rsidRPr="008263CA">
        <w:rPr>
          <w:rFonts w:ascii="Arial" w:hAnsi="Arial" w:cs="Arial"/>
        </w:rPr>
        <w:t>wymogami, o których mowa w niniejszym paragrafie nie później niż w dniu podpisania Umowy.</w:t>
      </w:r>
    </w:p>
    <w:p w14:paraId="4BB0582A" w14:textId="77777777" w:rsidR="008263CA" w:rsidRDefault="00A33FFE" w:rsidP="00CA00C5">
      <w:pPr>
        <w:pStyle w:val="Akapitzlist"/>
        <w:numPr>
          <w:ilvl w:val="0"/>
          <w:numId w:val="59"/>
        </w:numPr>
        <w:spacing w:before="120" w:after="0"/>
        <w:ind w:left="426"/>
        <w:contextualSpacing w:val="0"/>
        <w:jc w:val="both"/>
        <w:rPr>
          <w:rFonts w:ascii="Arial" w:hAnsi="Arial" w:cs="Arial"/>
        </w:rPr>
      </w:pPr>
      <w:r w:rsidRPr="008263CA">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81CB897" w14:textId="77777777" w:rsidR="008263CA" w:rsidRDefault="00A33FFE" w:rsidP="00CA00C5">
      <w:pPr>
        <w:pStyle w:val="Akapitzlist"/>
        <w:numPr>
          <w:ilvl w:val="0"/>
          <w:numId w:val="59"/>
        </w:numPr>
        <w:spacing w:before="120" w:after="0"/>
        <w:ind w:left="426"/>
        <w:contextualSpacing w:val="0"/>
        <w:jc w:val="both"/>
        <w:rPr>
          <w:rFonts w:ascii="Arial" w:hAnsi="Arial" w:cs="Arial"/>
        </w:rPr>
      </w:pPr>
      <w:r w:rsidRPr="008263CA">
        <w:rPr>
          <w:rFonts w:ascii="Arial" w:hAnsi="Arial" w:cs="Arial"/>
        </w:rPr>
        <w:t>Jeżeli wymagana umowa ubezpieczenia nie zostanie zawarta lub dokumenty potwierdzające jej zawarcie (w tym opłacenie składki) nie zostaną dostarczone, albo jeśli zakres ochrony będzie odbiegał na niekorzyść Zamaw</w:t>
      </w:r>
      <w:r w:rsidR="00A96002" w:rsidRPr="008263CA">
        <w:rPr>
          <w:rFonts w:ascii="Arial" w:hAnsi="Arial" w:cs="Arial"/>
        </w:rPr>
        <w:t xml:space="preserve">iającego od zakresu wskazanego </w:t>
      </w:r>
      <w:r w:rsidRPr="008263CA">
        <w:rPr>
          <w:rFonts w:ascii="Arial" w:hAnsi="Arial" w:cs="Arial"/>
        </w:rPr>
        <w:t>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43FB9618" w14:textId="3E5B3141" w:rsidR="00A33FFE" w:rsidRPr="008263CA" w:rsidRDefault="00A33FFE" w:rsidP="00CA00C5">
      <w:pPr>
        <w:pStyle w:val="Akapitzlist"/>
        <w:numPr>
          <w:ilvl w:val="0"/>
          <w:numId w:val="59"/>
        </w:numPr>
        <w:spacing w:before="120" w:after="0"/>
        <w:ind w:left="426"/>
        <w:contextualSpacing w:val="0"/>
        <w:jc w:val="both"/>
        <w:rPr>
          <w:rFonts w:ascii="Arial" w:hAnsi="Arial" w:cs="Arial"/>
        </w:rPr>
      </w:pPr>
      <w:r w:rsidRPr="008263CA">
        <w:rPr>
          <w:rFonts w:ascii="Arial" w:hAnsi="Arial" w:cs="Arial"/>
        </w:rPr>
        <w:t>Obowią</w:t>
      </w:r>
      <w:r w:rsidR="00CA00C5" w:rsidRPr="008263CA">
        <w:rPr>
          <w:rFonts w:ascii="Arial" w:hAnsi="Arial" w:cs="Arial"/>
        </w:rPr>
        <w:t>zek Wykonawcy</w:t>
      </w:r>
      <w:r w:rsidR="006F2600">
        <w:rPr>
          <w:rFonts w:ascii="Arial" w:hAnsi="Arial" w:cs="Arial"/>
        </w:rPr>
        <w:t xml:space="preserve"> lub Podwykonawców,</w:t>
      </w:r>
      <w:r w:rsidR="00CA00C5" w:rsidRPr="008263CA">
        <w:rPr>
          <w:rFonts w:ascii="Arial" w:hAnsi="Arial" w:cs="Arial"/>
        </w:rPr>
        <w:t xml:space="preserve"> </w:t>
      </w:r>
      <w:r w:rsidRPr="008263CA">
        <w:rPr>
          <w:rFonts w:ascii="Arial" w:hAnsi="Arial" w:cs="Arial"/>
        </w:rPr>
        <w:t>do zawarcia i przedłużania ważności wymaganych ubezpieczeń nie może być w żadnym wypadku interpretowany jako ograniczenie odpowiedzialności wynikającej z niniejszej Umowy.</w:t>
      </w:r>
    </w:p>
    <w:p w14:paraId="25B9DE0D" w14:textId="287ABB8E" w:rsidR="00A96002" w:rsidRPr="002A1FD0" w:rsidRDefault="00A96002" w:rsidP="00A43761">
      <w:pPr>
        <w:spacing w:before="240" w:after="0"/>
        <w:jc w:val="center"/>
        <w:rPr>
          <w:rFonts w:ascii="Arial" w:hAnsi="Arial" w:cs="Arial"/>
          <w:b/>
        </w:rPr>
      </w:pPr>
      <w:r w:rsidRPr="002A1FD0">
        <w:rPr>
          <w:rFonts w:ascii="Arial" w:hAnsi="Arial" w:cs="Arial"/>
          <w:b/>
        </w:rPr>
        <w:t>§ 11</w:t>
      </w:r>
    </w:p>
    <w:p w14:paraId="66886F90" w14:textId="77777777" w:rsidR="00A96002" w:rsidRPr="002A1FD0" w:rsidRDefault="00A96002" w:rsidP="00A96002">
      <w:pPr>
        <w:jc w:val="center"/>
        <w:rPr>
          <w:rFonts w:ascii="Arial" w:hAnsi="Arial" w:cs="Arial"/>
          <w:b/>
        </w:rPr>
      </w:pPr>
      <w:r w:rsidRPr="002A1FD0">
        <w:rPr>
          <w:rFonts w:ascii="Arial" w:hAnsi="Arial" w:cs="Arial"/>
          <w:b/>
        </w:rPr>
        <w:t>KARY UMOWNE</w:t>
      </w:r>
    </w:p>
    <w:p w14:paraId="1B2CD529" w14:textId="4A096154" w:rsidR="00A96002" w:rsidRPr="008263CA" w:rsidRDefault="00A96002" w:rsidP="00A57223">
      <w:pPr>
        <w:pStyle w:val="Akapitzlist"/>
        <w:numPr>
          <w:ilvl w:val="0"/>
          <w:numId w:val="61"/>
        </w:numPr>
        <w:spacing w:before="120" w:after="0"/>
        <w:ind w:left="426" w:hanging="357"/>
        <w:contextualSpacing w:val="0"/>
        <w:jc w:val="both"/>
        <w:rPr>
          <w:rFonts w:ascii="Arial" w:hAnsi="Arial" w:cs="Arial"/>
        </w:rPr>
      </w:pPr>
      <w:r w:rsidRPr="008263CA">
        <w:rPr>
          <w:rFonts w:ascii="Arial" w:hAnsi="Arial" w:cs="Arial"/>
        </w:rPr>
        <w:t xml:space="preserve">Strony ustalają, że Wykonawca zobowiązany będzie do zapłaty na rzecz Zamawiającego kar umownych w następujących przypadkach:   </w:t>
      </w:r>
    </w:p>
    <w:p w14:paraId="6EF3DFCD" w14:textId="5603A29D" w:rsidR="008263CA" w:rsidRDefault="009874BE" w:rsidP="00A57223">
      <w:pPr>
        <w:pStyle w:val="Akapitzlist"/>
        <w:numPr>
          <w:ilvl w:val="0"/>
          <w:numId w:val="62"/>
        </w:numPr>
        <w:spacing w:before="120" w:after="0"/>
        <w:ind w:hanging="357"/>
        <w:contextualSpacing w:val="0"/>
        <w:jc w:val="both"/>
        <w:rPr>
          <w:rFonts w:ascii="Arial" w:hAnsi="Arial" w:cs="Arial"/>
        </w:rPr>
      </w:pPr>
      <w:r w:rsidRPr="008263CA">
        <w:rPr>
          <w:rFonts w:ascii="Arial" w:hAnsi="Arial" w:cs="Arial"/>
        </w:rPr>
        <w:t>w przypadku zwłoki</w:t>
      </w:r>
      <w:r w:rsidR="00A96002" w:rsidRPr="008263CA">
        <w:rPr>
          <w:rFonts w:ascii="Arial" w:hAnsi="Arial" w:cs="Arial"/>
        </w:rPr>
        <w:t xml:space="preserve"> w wykonaniu w terminie Przedmiotu Umowy do terminu określonego w Umowie w wysokości 1 000,00 złotych za każdy dzień zwłoki, </w:t>
      </w:r>
    </w:p>
    <w:p w14:paraId="0A88F63B" w14:textId="43F7FE46" w:rsidR="008263CA" w:rsidRDefault="00A96002" w:rsidP="00A57223">
      <w:pPr>
        <w:pStyle w:val="Akapitzlist"/>
        <w:numPr>
          <w:ilvl w:val="0"/>
          <w:numId w:val="62"/>
        </w:numPr>
        <w:spacing w:before="120" w:after="0"/>
        <w:ind w:hanging="357"/>
        <w:contextualSpacing w:val="0"/>
        <w:jc w:val="both"/>
        <w:rPr>
          <w:rFonts w:ascii="Arial" w:hAnsi="Arial" w:cs="Arial"/>
        </w:rPr>
      </w:pPr>
      <w:r w:rsidRPr="008263CA">
        <w:rPr>
          <w:rFonts w:ascii="Arial" w:hAnsi="Arial" w:cs="Arial"/>
        </w:rPr>
        <w:t>w</w:t>
      </w:r>
      <w:r w:rsidR="003E334D">
        <w:rPr>
          <w:rFonts w:ascii="Arial" w:hAnsi="Arial" w:cs="Arial"/>
        </w:rPr>
        <w:t xml:space="preserve"> </w:t>
      </w:r>
      <w:r w:rsidR="009874BE" w:rsidRPr="008263CA">
        <w:rPr>
          <w:rFonts w:ascii="Arial" w:hAnsi="Arial" w:cs="Arial"/>
        </w:rPr>
        <w:t>przypadku zwłoki</w:t>
      </w:r>
      <w:r w:rsidRPr="008263CA">
        <w:rPr>
          <w:rFonts w:ascii="Arial" w:hAnsi="Arial" w:cs="Arial"/>
        </w:rPr>
        <w:t xml:space="preserve"> w usunięciu w terminie wad stwierdzonych przy odbiorze końcowym Przedmiotu Umowy zgodn</w:t>
      </w:r>
      <w:r w:rsidR="006818D3" w:rsidRPr="008263CA">
        <w:rPr>
          <w:rFonts w:ascii="Arial" w:hAnsi="Arial" w:cs="Arial"/>
        </w:rPr>
        <w:t>ie z postanowieniami § 5 ust.9</w:t>
      </w:r>
      <w:r w:rsidRPr="008263CA">
        <w:rPr>
          <w:rFonts w:ascii="Arial" w:hAnsi="Arial" w:cs="Arial"/>
        </w:rPr>
        <w:t xml:space="preserve"> pkt</w:t>
      </w:r>
      <w:r w:rsidR="009874BE" w:rsidRPr="008263CA">
        <w:rPr>
          <w:rFonts w:ascii="Arial" w:hAnsi="Arial" w:cs="Arial"/>
        </w:rPr>
        <w:t xml:space="preserve"> 1 Umowy </w:t>
      </w:r>
      <w:r w:rsidR="00D57B4F">
        <w:rPr>
          <w:rFonts w:ascii="Arial" w:hAnsi="Arial" w:cs="Arial"/>
        </w:rPr>
        <w:t>–</w:t>
      </w:r>
      <w:r w:rsidR="009874BE" w:rsidRPr="008263CA">
        <w:rPr>
          <w:rFonts w:ascii="Arial" w:hAnsi="Arial" w:cs="Arial"/>
        </w:rPr>
        <w:t xml:space="preserve"> w</w:t>
      </w:r>
      <w:r w:rsidR="00D57B4F">
        <w:rPr>
          <w:rFonts w:ascii="Arial" w:hAnsi="Arial" w:cs="Arial"/>
        </w:rPr>
        <w:t> </w:t>
      </w:r>
      <w:r w:rsidR="009874BE" w:rsidRPr="008263CA">
        <w:rPr>
          <w:rFonts w:ascii="Arial" w:hAnsi="Arial" w:cs="Arial"/>
        </w:rPr>
        <w:t>wysokości 3</w:t>
      </w:r>
      <w:r w:rsidRPr="008263CA">
        <w:rPr>
          <w:rFonts w:ascii="Arial" w:hAnsi="Arial" w:cs="Arial"/>
        </w:rPr>
        <w:t xml:space="preserve">00,00 złotych </w:t>
      </w:r>
      <w:r w:rsidR="009874BE" w:rsidRPr="008263CA">
        <w:rPr>
          <w:rFonts w:ascii="Arial" w:hAnsi="Arial" w:cs="Arial"/>
        </w:rPr>
        <w:t>za każdy dzień zwłoki</w:t>
      </w:r>
      <w:r w:rsidRPr="008263CA">
        <w:rPr>
          <w:rFonts w:ascii="Arial" w:hAnsi="Arial" w:cs="Arial"/>
        </w:rPr>
        <w:t xml:space="preserve">, </w:t>
      </w:r>
    </w:p>
    <w:p w14:paraId="43198637" w14:textId="4509FB43" w:rsidR="008263CA" w:rsidRDefault="009874BE" w:rsidP="00A57223">
      <w:pPr>
        <w:pStyle w:val="Akapitzlist"/>
        <w:numPr>
          <w:ilvl w:val="0"/>
          <w:numId w:val="62"/>
        </w:numPr>
        <w:spacing w:before="120" w:after="0"/>
        <w:ind w:hanging="357"/>
        <w:contextualSpacing w:val="0"/>
        <w:jc w:val="both"/>
        <w:rPr>
          <w:rFonts w:ascii="Arial" w:hAnsi="Arial" w:cs="Arial"/>
        </w:rPr>
      </w:pPr>
      <w:r w:rsidRPr="008263CA">
        <w:rPr>
          <w:rFonts w:ascii="Arial" w:hAnsi="Arial" w:cs="Arial"/>
        </w:rPr>
        <w:t>w przypadku zwłoki</w:t>
      </w:r>
      <w:r w:rsidR="00A96002" w:rsidRPr="008263CA">
        <w:rPr>
          <w:rFonts w:ascii="Arial" w:hAnsi="Arial" w:cs="Arial"/>
        </w:rPr>
        <w:t xml:space="preserve"> w usunięciu w terminie wad ujawnionych w okresie Gwarancj</w:t>
      </w:r>
      <w:r w:rsidR="006818D3" w:rsidRPr="008263CA">
        <w:rPr>
          <w:rFonts w:ascii="Arial" w:hAnsi="Arial" w:cs="Arial"/>
        </w:rPr>
        <w:t xml:space="preserve">i lub rękojmi </w:t>
      </w:r>
      <w:r w:rsidRPr="008263CA">
        <w:rPr>
          <w:rFonts w:ascii="Arial" w:hAnsi="Arial" w:cs="Arial"/>
        </w:rPr>
        <w:t>w wysokości 3</w:t>
      </w:r>
      <w:r w:rsidR="00A96002" w:rsidRPr="008263CA">
        <w:rPr>
          <w:rFonts w:ascii="Arial" w:hAnsi="Arial" w:cs="Arial"/>
        </w:rPr>
        <w:t>00</w:t>
      </w:r>
      <w:r w:rsidR="00A87E1F">
        <w:rPr>
          <w:rFonts w:ascii="Arial" w:hAnsi="Arial" w:cs="Arial"/>
        </w:rPr>
        <w:t>,00</w:t>
      </w:r>
      <w:r w:rsidR="00A96002" w:rsidRPr="008263CA">
        <w:rPr>
          <w:rFonts w:ascii="Arial" w:hAnsi="Arial" w:cs="Arial"/>
        </w:rPr>
        <w:t xml:space="preserve"> złotych </w:t>
      </w:r>
      <w:r w:rsidR="006818D3" w:rsidRPr="008263CA">
        <w:rPr>
          <w:rFonts w:ascii="Arial" w:hAnsi="Arial" w:cs="Arial"/>
        </w:rPr>
        <w:t>za każdy dzień zwłoki</w:t>
      </w:r>
      <w:r w:rsidR="00A96002" w:rsidRPr="008263CA">
        <w:rPr>
          <w:rFonts w:ascii="Arial" w:hAnsi="Arial" w:cs="Arial"/>
        </w:rPr>
        <w:t xml:space="preserve">, </w:t>
      </w:r>
    </w:p>
    <w:p w14:paraId="4BBB3ABE" w14:textId="77777777" w:rsidR="008263CA" w:rsidRDefault="00A96002" w:rsidP="00A57223">
      <w:pPr>
        <w:pStyle w:val="Akapitzlist"/>
        <w:numPr>
          <w:ilvl w:val="0"/>
          <w:numId w:val="62"/>
        </w:numPr>
        <w:spacing w:before="120" w:after="0"/>
        <w:ind w:hanging="357"/>
        <w:contextualSpacing w:val="0"/>
        <w:jc w:val="both"/>
        <w:rPr>
          <w:rFonts w:ascii="Arial" w:hAnsi="Arial" w:cs="Arial"/>
        </w:rPr>
      </w:pPr>
      <w:r w:rsidRPr="008263CA">
        <w:rPr>
          <w:rFonts w:ascii="Arial" w:hAnsi="Arial" w:cs="Arial"/>
        </w:rPr>
        <w:t>w przypadku, gdy Zamawiający odstąpi od Umowy w całości lub części, z przyczyn leżących po stro</w:t>
      </w:r>
      <w:r w:rsidR="009874BE" w:rsidRPr="008263CA">
        <w:rPr>
          <w:rFonts w:ascii="Arial" w:hAnsi="Arial" w:cs="Arial"/>
        </w:rPr>
        <w:t xml:space="preserve">nie Wykonawcy - w wysokości 50 000,00 </w:t>
      </w:r>
      <w:r w:rsidRPr="008263CA">
        <w:rPr>
          <w:rFonts w:ascii="Arial" w:hAnsi="Arial" w:cs="Arial"/>
        </w:rPr>
        <w:t xml:space="preserve">złotych; </w:t>
      </w:r>
    </w:p>
    <w:p w14:paraId="2AC043C5" w14:textId="77777777" w:rsidR="008263CA" w:rsidRDefault="00A96002" w:rsidP="00A57223">
      <w:pPr>
        <w:pStyle w:val="Akapitzlist"/>
        <w:numPr>
          <w:ilvl w:val="0"/>
          <w:numId w:val="62"/>
        </w:numPr>
        <w:spacing w:before="120" w:after="0"/>
        <w:ind w:hanging="357"/>
        <w:contextualSpacing w:val="0"/>
        <w:jc w:val="both"/>
        <w:rPr>
          <w:rFonts w:ascii="Arial" w:hAnsi="Arial" w:cs="Arial"/>
        </w:rPr>
      </w:pPr>
      <w:r w:rsidRPr="008263CA">
        <w:rPr>
          <w:rFonts w:ascii="Arial" w:hAnsi="Arial" w:cs="Arial"/>
        </w:rPr>
        <w:t>w przypadku naruszenia przez Wykonawcę obowi</w:t>
      </w:r>
      <w:r w:rsidR="009874BE" w:rsidRPr="008263CA">
        <w:rPr>
          <w:rFonts w:ascii="Arial" w:hAnsi="Arial" w:cs="Arial"/>
        </w:rPr>
        <w:t>ązku poufności - w wysokości 20 000,00</w:t>
      </w:r>
      <w:r w:rsidRPr="008263CA">
        <w:rPr>
          <w:rFonts w:ascii="Arial" w:hAnsi="Arial" w:cs="Arial"/>
        </w:rPr>
        <w:t xml:space="preserve"> złotych za każde jednokrotne naruszenie tego obowiązku, </w:t>
      </w:r>
    </w:p>
    <w:p w14:paraId="6B7A5D55" w14:textId="5BF4E44C" w:rsidR="00867DB3" w:rsidRPr="008263CA" w:rsidRDefault="00867DB3" w:rsidP="00A57223">
      <w:pPr>
        <w:pStyle w:val="Akapitzlist"/>
        <w:numPr>
          <w:ilvl w:val="0"/>
          <w:numId w:val="62"/>
        </w:numPr>
        <w:spacing w:before="120" w:after="0"/>
        <w:ind w:hanging="357"/>
        <w:contextualSpacing w:val="0"/>
        <w:jc w:val="both"/>
        <w:rPr>
          <w:rFonts w:ascii="Arial" w:hAnsi="Arial" w:cs="Arial"/>
        </w:rPr>
      </w:pPr>
      <w:r>
        <w:rPr>
          <w:rFonts w:ascii="Arial" w:hAnsi="Arial" w:cs="Arial"/>
        </w:rPr>
        <w:t xml:space="preserve">za każdorazowe naruszenie zakazów określonych w </w:t>
      </w:r>
      <w:r w:rsidRPr="008263CA">
        <w:rPr>
          <w:rFonts w:ascii="Arial" w:hAnsi="Arial" w:cs="Arial"/>
        </w:rPr>
        <w:t>§</w:t>
      </w:r>
      <w:r>
        <w:rPr>
          <w:rFonts w:ascii="Arial" w:hAnsi="Arial" w:cs="Arial"/>
        </w:rPr>
        <w:t xml:space="preserve"> 2 ust 3 w wysokości 1 000,00 złotych</w:t>
      </w:r>
    </w:p>
    <w:p w14:paraId="48107061" w14:textId="77777777" w:rsidR="00A57223" w:rsidRDefault="00A96002" w:rsidP="006818D3">
      <w:pPr>
        <w:pStyle w:val="Akapitzlist"/>
        <w:numPr>
          <w:ilvl w:val="0"/>
          <w:numId w:val="61"/>
        </w:numPr>
        <w:spacing w:before="120" w:after="0"/>
        <w:ind w:left="426" w:hanging="357"/>
        <w:contextualSpacing w:val="0"/>
        <w:jc w:val="both"/>
        <w:rPr>
          <w:rFonts w:ascii="Arial" w:hAnsi="Arial" w:cs="Arial"/>
        </w:rPr>
      </w:pPr>
      <w:r w:rsidRPr="008263CA">
        <w:rPr>
          <w:rFonts w:ascii="Arial" w:hAnsi="Arial" w:cs="Arial"/>
        </w:rPr>
        <w:t>Kary umowne będą płatn</w:t>
      </w:r>
      <w:r w:rsidR="009874BE" w:rsidRPr="008263CA">
        <w:rPr>
          <w:rFonts w:ascii="Arial" w:hAnsi="Arial" w:cs="Arial"/>
        </w:rPr>
        <w:t>e przez Wykonawcę w terminie 14</w:t>
      </w:r>
      <w:r w:rsidRPr="008263CA">
        <w:rPr>
          <w:rFonts w:ascii="Arial" w:hAnsi="Arial" w:cs="Arial"/>
        </w:rPr>
        <w:t xml:space="preserve"> dni od daty wystawienia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 </w:t>
      </w:r>
    </w:p>
    <w:p w14:paraId="5A7645D5" w14:textId="77777777" w:rsidR="00A57223" w:rsidRDefault="00A96002" w:rsidP="006818D3">
      <w:pPr>
        <w:pStyle w:val="Akapitzlist"/>
        <w:numPr>
          <w:ilvl w:val="0"/>
          <w:numId w:val="61"/>
        </w:numPr>
        <w:spacing w:before="120" w:after="0"/>
        <w:ind w:left="426" w:hanging="357"/>
        <w:contextualSpacing w:val="0"/>
        <w:jc w:val="both"/>
        <w:rPr>
          <w:rFonts w:ascii="Arial" w:hAnsi="Arial" w:cs="Arial"/>
        </w:rPr>
      </w:pPr>
      <w:r w:rsidRPr="00A57223">
        <w:rPr>
          <w:rFonts w:ascii="Arial" w:hAnsi="Arial" w:cs="Arial"/>
        </w:rPr>
        <w:t xml:space="preserve">Postanowienia Umowy dotyczące kar umownych z tytułu odstąpienia od Umowy w całości lub w części zachowują moc pomimo odstąpienia od Umowy. </w:t>
      </w:r>
    </w:p>
    <w:p w14:paraId="229723FE" w14:textId="77777777" w:rsidR="00A57223" w:rsidRDefault="00A96002" w:rsidP="006818D3">
      <w:pPr>
        <w:pStyle w:val="Akapitzlist"/>
        <w:numPr>
          <w:ilvl w:val="0"/>
          <w:numId w:val="61"/>
        </w:numPr>
        <w:spacing w:before="120" w:after="0"/>
        <w:ind w:left="426" w:hanging="357"/>
        <w:contextualSpacing w:val="0"/>
        <w:jc w:val="both"/>
        <w:rPr>
          <w:rFonts w:ascii="Arial" w:hAnsi="Arial" w:cs="Arial"/>
        </w:rPr>
      </w:pPr>
      <w:r w:rsidRPr="00A57223">
        <w:rPr>
          <w:rFonts w:ascii="Arial" w:hAnsi="Arial" w:cs="Arial"/>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3F115F39" w14:textId="3796F975" w:rsidR="00A57223" w:rsidRDefault="00A96002" w:rsidP="006818D3">
      <w:pPr>
        <w:pStyle w:val="Akapitzlist"/>
        <w:numPr>
          <w:ilvl w:val="0"/>
          <w:numId w:val="61"/>
        </w:numPr>
        <w:spacing w:before="120" w:after="0"/>
        <w:ind w:left="426" w:hanging="357"/>
        <w:contextualSpacing w:val="0"/>
        <w:jc w:val="both"/>
        <w:rPr>
          <w:rFonts w:ascii="Arial" w:hAnsi="Arial" w:cs="Arial"/>
        </w:rPr>
      </w:pPr>
      <w:r w:rsidRPr="00A57223">
        <w:rPr>
          <w:rFonts w:ascii="Arial" w:hAnsi="Arial" w:cs="Arial"/>
        </w:rPr>
        <w:t>Łączna odpowiedzialność Wykonawcy z tytułu kar</w:t>
      </w:r>
      <w:r w:rsidR="009874BE" w:rsidRPr="00A57223">
        <w:rPr>
          <w:rFonts w:ascii="Arial" w:hAnsi="Arial" w:cs="Arial"/>
        </w:rPr>
        <w:t xml:space="preserve"> umownych </w:t>
      </w:r>
      <w:r w:rsidR="004717B5" w:rsidRPr="00A57223">
        <w:rPr>
          <w:rFonts w:ascii="Arial" w:hAnsi="Arial" w:cs="Arial"/>
        </w:rPr>
        <w:t xml:space="preserve">naliczanych za </w:t>
      </w:r>
      <w:r w:rsidR="00E854CE">
        <w:rPr>
          <w:rFonts w:ascii="Arial" w:hAnsi="Arial" w:cs="Arial"/>
        </w:rPr>
        <w:t xml:space="preserve">zwłokę </w:t>
      </w:r>
      <w:r w:rsidR="009874BE" w:rsidRPr="00A57223">
        <w:rPr>
          <w:rFonts w:ascii="Arial" w:hAnsi="Arial" w:cs="Arial"/>
        </w:rPr>
        <w:t>ograniczona jest do 30</w:t>
      </w:r>
      <w:r w:rsidRPr="00A57223">
        <w:rPr>
          <w:rFonts w:ascii="Arial" w:hAnsi="Arial" w:cs="Arial"/>
        </w:rPr>
        <w:t xml:space="preserve">% wartości Przedmiotu Umowy, określonej w § 4 ust. 1 </w:t>
      </w:r>
      <w:r w:rsidR="00E72C32">
        <w:rPr>
          <w:rFonts w:ascii="Arial" w:hAnsi="Arial" w:cs="Arial"/>
        </w:rPr>
        <w:t xml:space="preserve">pkt 1 </w:t>
      </w:r>
      <w:r w:rsidRPr="00A57223">
        <w:rPr>
          <w:rFonts w:ascii="Arial" w:hAnsi="Arial" w:cs="Arial"/>
        </w:rPr>
        <w:t>Umowy.</w:t>
      </w:r>
    </w:p>
    <w:p w14:paraId="3510AD03" w14:textId="747EC9D1" w:rsidR="00A33FFE" w:rsidRPr="00A57223" w:rsidRDefault="00A96002" w:rsidP="006818D3">
      <w:pPr>
        <w:pStyle w:val="Akapitzlist"/>
        <w:numPr>
          <w:ilvl w:val="0"/>
          <w:numId w:val="61"/>
        </w:numPr>
        <w:spacing w:before="120" w:after="0"/>
        <w:ind w:left="426" w:hanging="357"/>
        <w:contextualSpacing w:val="0"/>
        <w:jc w:val="both"/>
        <w:rPr>
          <w:rFonts w:ascii="Arial" w:hAnsi="Arial" w:cs="Arial"/>
        </w:rPr>
      </w:pPr>
      <w:r w:rsidRPr="00A57223">
        <w:rPr>
          <w:rFonts w:ascii="Arial" w:hAnsi="Arial" w:cs="Arial"/>
        </w:rPr>
        <w:t>Wykonawca może wystąpić do Zamawiającego z pisemnym wnioskiem o miarkowanie kary umownej, przy czym wniosek ten nie jest dla Zamawiającego wiążący. Wykonawca powinien uzasadnić wniosek, załączyć do w</w:t>
      </w:r>
      <w:r w:rsidR="009874BE" w:rsidRPr="00A57223">
        <w:rPr>
          <w:rFonts w:ascii="Arial" w:hAnsi="Arial" w:cs="Arial"/>
        </w:rPr>
        <w:t xml:space="preserve">niosku niezbędne oświadczenia </w:t>
      </w:r>
      <w:r w:rsidRPr="00A57223">
        <w:rPr>
          <w:rFonts w:ascii="Arial" w:hAnsi="Arial" w:cs="Arial"/>
        </w:rPr>
        <w:t>lub dokumenty potwierdzające zasadność wniosku o miarkowanie kary umownej, w tym wpływ przywołanych we wniosku okoliczności na wykonanie zobowiązań Wykonawcy określonych w Umowie.</w:t>
      </w:r>
    </w:p>
    <w:p w14:paraId="7984B798" w14:textId="541D9C0F" w:rsidR="002A2EC8" w:rsidRPr="002A1FD0" w:rsidRDefault="002A2EC8" w:rsidP="00A43761">
      <w:pPr>
        <w:spacing w:before="240" w:after="0"/>
        <w:jc w:val="center"/>
        <w:rPr>
          <w:rFonts w:ascii="Arial" w:hAnsi="Arial" w:cs="Arial"/>
          <w:b/>
        </w:rPr>
      </w:pPr>
      <w:r w:rsidRPr="002A1FD0">
        <w:rPr>
          <w:rFonts w:ascii="Arial" w:hAnsi="Arial" w:cs="Arial"/>
          <w:b/>
        </w:rPr>
        <w:t>§ 12</w:t>
      </w:r>
    </w:p>
    <w:p w14:paraId="738439F4" w14:textId="6D6D9FE0" w:rsidR="002A2EC8" w:rsidRPr="002A1FD0" w:rsidRDefault="002A2EC8" w:rsidP="002A2EC8">
      <w:pPr>
        <w:jc w:val="center"/>
        <w:rPr>
          <w:rFonts w:ascii="Arial" w:hAnsi="Arial" w:cs="Arial"/>
          <w:b/>
        </w:rPr>
      </w:pPr>
      <w:r w:rsidRPr="002A1FD0">
        <w:rPr>
          <w:rFonts w:ascii="Arial" w:hAnsi="Arial" w:cs="Arial"/>
          <w:b/>
        </w:rPr>
        <w:t>POUFNOŚĆ</w:t>
      </w:r>
    </w:p>
    <w:p w14:paraId="50BE438A" w14:textId="77777777" w:rsidR="00A57223" w:rsidRDefault="002A2EC8" w:rsidP="006818D3">
      <w:pPr>
        <w:pStyle w:val="Akapitzlist"/>
        <w:numPr>
          <w:ilvl w:val="0"/>
          <w:numId w:val="63"/>
        </w:numPr>
        <w:spacing w:before="120" w:after="0"/>
        <w:ind w:left="425" w:hanging="357"/>
        <w:contextualSpacing w:val="0"/>
        <w:jc w:val="both"/>
        <w:rPr>
          <w:rFonts w:ascii="Arial" w:hAnsi="Arial" w:cs="Arial"/>
        </w:rPr>
      </w:pPr>
      <w:r w:rsidRPr="00A57223">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8990E17" w14:textId="7D2ED66C" w:rsidR="00A57223" w:rsidRDefault="002A2EC8" w:rsidP="006818D3">
      <w:pPr>
        <w:pStyle w:val="Akapitzlist"/>
        <w:numPr>
          <w:ilvl w:val="0"/>
          <w:numId w:val="63"/>
        </w:numPr>
        <w:spacing w:before="120" w:after="0"/>
        <w:ind w:left="425" w:hanging="357"/>
        <w:contextualSpacing w:val="0"/>
        <w:jc w:val="both"/>
        <w:rPr>
          <w:rFonts w:ascii="Arial" w:hAnsi="Arial" w:cs="Arial"/>
        </w:rPr>
      </w:pPr>
      <w:r w:rsidRPr="00A57223">
        <w:rPr>
          <w:rFonts w:ascii="Arial" w:hAnsi="Arial" w:cs="Arial"/>
        </w:rPr>
        <w:t>Przez Informacje Poufne należy rozumieć wszelkie informacje (w tym przekazane lub pozyskane w formie ustnej, pisemnej, elektronicznej i każdej innej) związane z Umową (w</w:t>
      </w:r>
      <w:r w:rsidR="00A57223">
        <w:rPr>
          <w:rFonts w:ascii="Arial" w:hAnsi="Arial" w:cs="Arial"/>
        </w:rPr>
        <w:t> </w:t>
      </w:r>
      <w:r w:rsidRPr="00A57223">
        <w:rPr>
          <w:rFonts w:ascii="Arial" w:hAnsi="Arial" w:cs="Arial"/>
        </w:rPr>
        <w:t>tym także sam fakt jej zawarcia ), uzyskane w trakcie negocjacji warunków Umowy, w</w:t>
      </w:r>
      <w:r w:rsidR="00A57223">
        <w:rPr>
          <w:rFonts w:ascii="Arial" w:hAnsi="Arial" w:cs="Arial"/>
        </w:rPr>
        <w:t> </w:t>
      </w:r>
      <w:r w:rsidRPr="00A57223">
        <w:rPr>
          <w:rFonts w:ascii="Arial" w:hAnsi="Arial" w:cs="Arial"/>
        </w:rPr>
        <w:t>trakcie postępowań mających na celu zawarcie Umowy oraz w trakcie jej realizacji, bez względu na to, czy zostały one udostępnione Wykonawcy w związku z zawarciem lub wykonywaniem Umowy, czy też zostały pozyskane przy tej okazji w inny sposób, w</w:t>
      </w:r>
      <w:r w:rsidR="00A57223">
        <w:rPr>
          <w:rFonts w:ascii="Arial" w:hAnsi="Arial" w:cs="Arial"/>
        </w:rPr>
        <w:t> </w:t>
      </w:r>
      <w:r w:rsidRPr="00A57223">
        <w:rPr>
          <w:rFonts w:ascii="Arial" w:hAnsi="Arial" w:cs="Arial"/>
        </w:rPr>
        <w:t>szczególności informacje o charakterze finansowym, gospodarczym, ekonomicznym, prawnym, technicznym, organizacyjnym, handlowym, administracyjnym, marketingowym, w tym dotyczące Zamawiającego, a także innych podmiotów, w szczególności tych, z</w:t>
      </w:r>
      <w:r w:rsidR="00A57223">
        <w:rPr>
          <w:rFonts w:ascii="Arial" w:hAnsi="Arial" w:cs="Arial"/>
        </w:rPr>
        <w:t> </w:t>
      </w:r>
      <w:r w:rsidRPr="00A57223">
        <w:rPr>
          <w:rFonts w:ascii="Arial" w:hAnsi="Arial" w:cs="Arial"/>
        </w:rPr>
        <w:t>którymi Zamawiający pozostaje w stosunku dominacji lub zależności oraz, z którymi jest powiązany kapitałowo lub umownie (Informacje Poufne).</w:t>
      </w:r>
    </w:p>
    <w:p w14:paraId="14C12E38" w14:textId="77777777" w:rsidR="00A57223" w:rsidRDefault="002A2EC8" w:rsidP="006818D3">
      <w:pPr>
        <w:pStyle w:val="Akapitzlist"/>
        <w:numPr>
          <w:ilvl w:val="0"/>
          <w:numId w:val="63"/>
        </w:numPr>
        <w:spacing w:before="120" w:after="0"/>
        <w:ind w:left="425" w:hanging="357"/>
        <w:contextualSpacing w:val="0"/>
        <w:jc w:val="both"/>
        <w:rPr>
          <w:rFonts w:ascii="Arial" w:hAnsi="Arial" w:cs="Arial"/>
        </w:rPr>
      </w:pPr>
      <w:r w:rsidRPr="00A57223">
        <w:rPr>
          <w:rFonts w:ascii="Arial" w:hAnsi="Arial" w:cs="Arial"/>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4B987878" w14:textId="77777777" w:rsidR="00A57223" w:rsidRDefault="002A2EC8" w:rsidP="006818D3">
      <w:pPr>
        <w:pStyle w:val="Akapitzlist"/>
        <w:numPr>
          <w:ilvl w:val="0"/>
          <w:numId w:val="63"/>
        </w:numPr>
        <w:spacing w:before="120" w:after="0"/>
        <w:ind w:left="425" w:hanging="357"/>
        <w:contextualSpacing w:val="0"/>
        <w:jc w:val="both"/>
        <w:rPr>
          <w:rFonts w:ascii="Arial" w:hAnsi="Arial" w:cs="Arial"/>
        </w:rPr>
      </w:pPr>
      <w:r w:rsidRPr="00A57223">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F15D085" w14:textId="17B9BD1B" w:rsidR="002A2EC8" w:rsidRPr="00A57223" w:rsidRDefault="002A2EC8" w:rsidP="00A57223">
      <w:pPr>
        <w:pStyle w:val="Akapitzlist"/>
        <w:numPr>
          <w:ilvl w:val="0"/>
          <w:numId w:val="63"/>
        </w:numPr>
        <w:spacing w:before="120" w:after="0"/>
        <w:ind w:left="425" w:hanging="357"/>
        <w:contextualSpacing w:val="0"/>
        <w:jc w:val="both"/>
        <w:rPr>
          <w:rFonts w:ascii="Arial" w:hAnsi="Arial" w:cs="Arial"/>
        </w:rPr>
      </w:pPr>
      <w:r w:rsidRPr="00A57223">
        <w:rPr>
          <w:rFonts w:ascii="Arial" w:hAnsi="Arial" w:cs="Arial"/>
        </w:rPr>
        <w:t>Zobowiązanie do zachowania poufności nie ma zastosowania do Informacji Poufnych:</w:t>
      </w:r>
    </w:p>
    <w:p w14:paraId="2CF5FE69" w14:textId="77777777" w:rsidR="00A57223" w:rsidRDefault="002A2EC8" w:rsidP="00A57223">
      <w:pPr>
        <w:pStyle w:val="Akapitzlist"/>
        <w:numPr>
          <w:ilvl w:val="0"/>
          <w:numId w:val="65"/>
        </w:numPr>
        <w:spacing w:before="120" w:after="0"/>
        <w:contextualSpacing w:val="0"/>
        <w:jc w:val="both"/>
        <w:rPr>
          <w:rFonts w:ascii="Arial" w:hAnsi="Arial" w:cs="Arial"/>
        </w:rPr>
      </w:pPr>
      <w:r w:rsidRPr="00A57223">
        <w:rPr>
          <w:rFonts w:ascii="Arial" w:hAnsi="Arial" w:cs="Arial"/>
        </w:rPr>
        <w:t>które są dostępne Wykonawcy przed ich ujawnieniem Wykonawcy przez Zamawiającego;</w:t>
      </w:r>
    </w:p>
    <w:p w14:paraId="2D5CF826" w14:textId="77777777" w:rsidR="00A57223" w:rsidRDefault="002A2EC8" w:rsidP="00A57223">
      <w:pPr>
        <w:pStyle w:val="Akapitzlist"/>
        <w:numPr>
          <w:ilvl w:val="0"/>
          <w:numId w:val="65"/>
        </w:numPr>
        <w:spacing w:before="120" w:after="0"/>
        <w:contextualSpacing w:val="0"/>
        <w:jc w:val="both"/>
        <w:rPr>
          <w:rFonts w:ascii="Arial" w:hAnsi="Arial" w:cs="Arial"/>
        </w:rPr>
      </w:pPr>
      <w:r w:rsidRPr="00A57223">
        <w:rPr>
          <w:rFonts w:ascii="Arial" w:hAnsi="Arial" w:cs="Arial"/>
        </w:rPr>
        <w:t>które zostały uzyskane z wyraźnym wyłączeniem przez Zamawiającego zobowiązania Wykonawcy do zachowania poufności;</w:t>
      </w:r>
    </w:p>
    <w:p w14:paraId="3F7710A5" w14:textId="77777777" w:rsidR="00A57223" w:rsidRDefault="002A2EC8" w:rsidP="00A57223">
      <w:pPr>
        <w:pStyle w:val="Akapitzlist"/>
        <w:numPr>
          <w:ilvl w:val="0"/>
          <w:numId w:val="65"/>
        </w:numPr>
        <w:spacing w:before="120" w:after="0"/>
        <w:contextualSpacing w:val="0"/>
        <w:jc w:val="both"/>
        <w:rPr>
          <w:rFonts w:ascii="Arial" w:hAnsi="Arial" w:cs="Arial"/>
        </w:rPr>
      </w:pPr>
      <w:r w:rsidRPr="00A57223">
        <w:rPr>
          <w:rFonts w:ascii="Arial" w:hAnsi="Arial" w:cs="Arial"/>
        </w:rPr>
        <w:t xml:space="preserve">które zostały uzyskane od osoby trzeciej, która uprawniona jest do udzielenia takich informacji; </w:t>
      </w:r>
    </w:p>
    <w:p w14:paraId="08CF8335" w14:textId="77777777" w:rsidR="00A57223" w:rsidRDefault="002A2EC8" w:rsidP="00A57223">
      <w:pPr>
        <w:pStyle w:val="Akapitzlist"/>
        <w:numPr>
          <w:ilvl w:val="0"/>
          <w:numId w:val="65"/>
        </w:numPr>
        <w:spacing w:before="120" w:after="0"/>
        <w:contextualSpacing w:val="0"/>
        <w:jc w:val="both"/>
        <w:rPr>
          <w:rFonts w:ascii="Arial" w:hAnsi="Arial" w:cs="Arial"/>
        </w:rPr>
      </w:pPr>
      <w:r w:rsidRPr="00A57223">
        <w:rPr>
          <w:rFonts w:ascii="Arial" w:hAnsi="Arial" w:cs="Arial"/>
        </w:rPr>
        <w:t>których ujawnienie wymagane jest na podstawie bezwzględnie obowiązujących przepisów prawa lub na podstawie żądania uprawnionych władz;</w:t>
      </w:r>
    </w:p>
    <w:p w14:paraId="69ED0AAB" w14:textId="621989FC" w:rsidR="002A2EC8" w:rsidRPr="00A57223" w:rsidRDefault="002A2EC8" w:rsidP="00A57223">
      <w:pPr>
        <w:pStyle w:val="Akapitzlist"/>
        <w:numPr>
          <w:ilvl w:val="0"/>
          <w:numId w:val="65"/>
        </w:numPr>
        <w:spacing w:before="120" w:after="0"/>
        <w:contextualSpacing w:val="0"/>
        <w:jc w:val="both"/>
        <w:rPr>
          <w:rFonts w:ascii="Arial" w:hAnsi="Arial" w:cs="Arial"/>
        </w:rPr>
      </w:pPr>
      <w:r w:rsidRPr="00A57223">
        <w:rPr>
          <w:rFonts w:ascii="Arial" w:hAnsi="Arial" w:cs="Arial"/>
        </w:rPr>
        <w:t>które stanowią informacje powszechnie znane.</w:t>
      </w:r>
    </w:p>
    <w:p w14:paraId="02AB95BE" w14:textId="77777777" w:rsidR="00A57223" w:rsidRDefault="002A2EC8" w:rsidP="006818D3">
      <w:pPr>
        <w:pStyle w:val="Akapitzlist"/>
        <w:numPr>
          <w:ilvl w:val="0"/>
          <w:numId w:val="63"/>
        </w:numPr>
        <w:spacing w:before="120" w:after="0"/>
        <w:ind w:left="426"/>
        <w:contextualSpacing w:val="0"/>
        <w:jc w:val="both"/>
        <w:rPr>
          <w:rFonts w:ascii="Arial" w:hAnsi="Arial" w:cs="Arial"/>
        </w:rPr>
      </w:pPr>
      <w:r w:rsidRPr="00A57223">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737C141" w14:textId="77777777" w:rsidR="00A57223" w:rsidRDefault="002A2EC8" w:rsidP="006818D3">
      <w:pPr>
        <w:pStyle w:val="Akapitzlist"/>
        <w:numPr>
          <w:ilvl w:val="0"/>
          <w:numId w:val="63"/>
        </w:numPr>
        <w:spacing w:before="120" w:after="0"/>
        <w:ind w:left="426"/>
        <w:contextualSpacing w:val="0"/>
        <w:jc w:val="both"/>
        <w:rPr>
          <w:rFonts w:ascii="Arial" w:hAnsi="Arial" w:cs="Arial"/>
        </w:rPr>
      </w:pPr>
      <w:r w:rsidRPr="00A57223">
        <w:rPr>
          <w:rFonts w:ascii="Arial" w:hAnsi="Arial" w:cs="Arial"/>
        </w:rPr>
        <w:t>Wykonawca oświadcza, że dysponuje odpowiednimi środkami organizacyjno-technicznymi, które zapewniają bezpieczeństwo informacjom przekazanym przez Zamawiającego w ramach realizacji Umowy.</w:t>
      </w:r>
    </w:p>
    <w:p w14:paraId="2D9867D4" w14:textId="77777777" w:rsidR="00A57223" w:rsidRDefault="002A2EC8" w:rsidP="006818D3">
      <w:pPr>
        <w:pStyle w:val="Akapitzlist"/>
        <w:numPr>
          <w:ilvl w:val="0"/>
          <w:numId w:val="63"/>
        </w:numPr>
        <w:spacing w:before="120" w:after="0"/>
        <w:ind w:left="426"/>
        <w:contextualSpacing w:val="0"/>
        <w:jc w:val="both"/>
        <w:rPr>
          <w:rFonts w:ascii="Arial" w:hAnsi="Arial" w:cs="Arial"/>
        </w:rPr>
      </w:pPr>
      <w:r w:rsidRPr="00A57223">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2701992A" w14:textId="50613B4F" w:rsidR="00A57223" w:rsidRPr="00DA0ED6" w:rsidRDefault="002A2EC8" w:rsidP="00DA0ED6">
      <w:pPr>
        <w:pStyle w:val="Akapitzlist"/>
        <w:numPr>
          <w:ilvl w:val="0"/>
          <w:numId w:val="63"/>
        </w:numPr>
        <w:spacing w:before="120" w:after="0"/>
        <w:ind w:left="426"/>
        <w:contextualSpacing w:val="0"/>
        <w:jc w:val="both"/>
        <w:rPr>
          <w:rFonts w:ascii="Arial" w:hAnsi="Arial" w:cs="Arial"/>
        </w:rPr>
      </w:pPr>
      <w:r w:rsidRPr="00A57223">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89FAB44" w14:textId="77777777" w:rsidR="00D22CAA" w:rsidRDefault="002A2EC8" w:rsidP="006818D3">
      <w:pPr>
        <w:pStyle w:val="Akapitzlist"/>
        <w:numPr>
          <w:ilvl w:val="0"/>
          <w:numId w:val="63"/>
        </w:numPr>
        <w:spacing w:before="120" w:after="0"/>
        <w:ind w:left="426"/>
        <w:contextualSpacing w:val="0"/>
        <w:jc w:val="both"/>
        <w:rPr>
          <w:rFonts w:ascii="Arial" w:hAnsi="Arial" w:cs="Arial"/>
        </w:rPr>
      </w:pPr>
      <w:r w:rsidRPr="00A57223">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426D189" w14:textId="77777777" w:rsidR="00D22CAA"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Wykonawca wyraża zgodę na przekazywanie przez Zamawiającego Podmiotowi Obsługującemu wszelkich informacji i danych niezbędnych do prawidłowego wykonywania Czynności związanych z niniejszą Umową.</w:t>
      </w:r>
    </w:p>
    <w:p w14:paraId="714350D9" w14:textId="77777777" w:rsidR="00D22CAA"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Udostępnienie Podmiotowi Obsługującemu informacji i danych, o których mowa w ust. 12, nie stanowi naruszenia obowiązku zachowania poufności przez Zamawiającego i</w:t>
      </w:r>
      <w:r w:rsidR="00D22CAA">
        <w:rPr>
          <w:rFonts w:ascii="Arial" w:hAnsi="Arial" w:cs="Arial"/>
        </w:rPr>
        <w:t> </w:t>
      </w:r>
      <w:r w:rsidRPr="00D22CAA">
        <w:rPr>
          <w:rFonts w:ascii="Arial" w:hAnsi="Arial" w:cs="Arial"/>
        </w:rPr>
        <w:t>obejmuje w szczególności prawo do udostępnienia treści Umowy, wszystkich załączników do niej oraz dokumentacji powiązanej z nią a także danych wytworzonych w</w:t>
      </w:r>
      <w:r w:rsidR="00D22CAA">
        <w:rPr>
          <w:rFonts w:ascii="Arial" w:hAnsi="Arial" w:cs="Arial"/>
        </w:rPr>
        <w:t> </w:t>
      </w:r>
      <w:r w:rsidRPr="00D22CAA">
        <w:rPr>
          <w:rFonts w:ascii="Arial" w:hAnsi="Arial" w:cs="Arial"/>
        </w:rPr>
        <w:t>toku jej wykonywania, zmiany, rozwiązania lub wygaśnięcia, w dowolnej formie i czasie.</w:t>
      </w:r>
    </w:p>
    <w:p w14:paraId="463A3407" w14:textId="77777777" w:rsidR="00D22CAA"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Strony zgodnie oświadczają, że postanowienia ust. 12-13 powinny być interpretowane możliwie szeroko w celu umożliwienia wykonywania Czynności przez Podmiot Obsługujący.</w:t>
      </w:r>
    </w:p>
    <w:p w14:paraId="2208A19A" w14:textId="77777777" w:rsidR="00D22CAA"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Strona Otrzymująca/Wykonawca przyjmuje do wiadomości, że wszelkie lub niektóre informacje ujawnione zgodnie z niniejszą Umową m</w:t>
      </w:r>
      <w:r w:rsidR="005A6556" w:rsidRPr="00D22CAA">
        <w:rPr>
          <w:rFonts w:ascii="Arial" w:hAnsi="Arial" w:cs="Arial"/>
        </w:rPr>
        <w:t xml:space="preserve">ogą stanowić Informacje Poufne </w:t>
      </w:r>
      <w:r w:rsidRPr="00D22CAA">
        <w:rPr>
          <w:rFonts w:ascii="Arial" w:hAnsi="Arial" w:cs="Arial"/>
        </w:rPr>
        <w:t>w</w:t>
      </w:r>
      <w:r w:rsidR="00D22CAA">
        <w:rPr>
          <w:rFonts w:ascii="Arial" w:hAnsi="Arial" w:cs="Arial"/>
        </w:rPr>
        <w:t> </w:t>
      </w:r>
      <w:r w:rsidRPr="00D22CAA">
        <w:rPr>
          <w:rFonts w:ascii="Arial" w:hAnsi="Arial" w:cs="Arial"/>
        </w:rPr>
        <w:t xml:space="preserve">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02E418E" w14:textId="5C72DE69" w:rsidR="00D22CAA"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Wykonawca zobowiązuje się nie ujawniać bezprawnie, nie wykorzystywać ani nie zachęcać innych osób do wykorzystania Informacji Poufnych ujawnionych zgodnie z</w:t>
      </w:r>
      <w:r w:rsidR="00D22CAA">
        <w:rPr>
          <w:rFonts w:ascii="Arial" w:hAnsi="Arial" w:cs="Arial"/>
        </w:rPr>
        <w:t> </w:t>
      </w:r>
      <w:r w:rsidRPr="00D22CAA">
        <w:rPr>
          <w:rFonts w:ascii="Arial" w:hAnsi="Arial" w:cs="Arial"/>
        </w:rPr>
        <w:t>niniejszą Umową, w sposób stanowiący nadużycie na rynku</w:t>
      </w:r>
      <w:r w:rsidR="005A6556" w:rsidRPr="00D22CAA">
        <w:rPr>
          <w:rFonts w:ascii="Arial" w:hAnsi="Arial" w:cs="Arial"/>
        </w:rPr>
        <w:t xml:space="preserve"> zgodnie z rozporządzeniem MAR. </w:t>
      </w:r>
      <w:r w:rsidRPr="00D22CAA">
        <w:rPr>
          <w:rFonts w:ascii="Arial" w:hAnsi="Arial" w:cs="Arial"/>
        </w:rPr>
        <w:t xml:space="preserve">Wykonawca w przypadku otrzymania informacji poufnych w rozumieniu rozporządzenia MAR zobowiązuje się do bezzwłocznego przekazania Zamawiającemu aktualnej listy osób mających dostęp do tych informacji. </w:t>
      </w:r>
    </w:p>
    <w:p w14:paraId="44260EE7" w14:textId="28D48563" w:rsidR="002A2EC8" w:rsidRPr="00A43761" w:rsidRDefault="002A2EC8" w:rsidP="006818D3">
      <w:pPr>
        <w:pStyle w:val="Akapitzlist"/>
        <w:numPr>
          <w:ilvl w:val="0"/>
          <w:numId w:val="63"/>
        </w:numPr>
        <w:spacing w:before="120" w:after="0"/>
        <w:ind w:left="426"/>
        <w:contextualSpacing w:val="0"/>
        <w:jc w:val="both"/>
        <w:rPr>
          <w:rFonts w:ascii="Arial" w:hAnsi="Arial" w:cs="Arial"/>
        </w:rPr>
      </w:pPr>
      <w:r w:rsidRPr="00D22CAA">
        <w:rPr>
          <w:rFonts w:ascii="Arial" w:hAnsi="Arial" w:cs="Arial"/>
        </w:rPr>
        <w:t>Zamawiający ma prawo udostępnić wszelkie informacj</w:t>
      </w:r>
      <w:r w:rsidR="005A6556" w:rsidRPr="00D22CAA">
        <w:rPr>
          <w:rFonts w:ascii="Arial" w:hAnsi="Arial" w:cs="Arial"/>
        </w:rPr>
        <w:t>e o Umowie, wynikające z</w:t>
      </w:r>
      <w:r w:rsidR="00FE1670">
        <w:rPr>
          <w:rFonts w:ascii="Arial" w:hAnsi="Arial" w:cs="Arial"/>
        </w:rPr>
        <w:t xml:space="preserve"> </w:t>
      </w:r>
      <w:r w:rsidR="005A6556" w:rsidRPr="00D22CAA">
        <w:rPr>
          <w:rFonts w:ascii="Arial" w:hAnsi="Arial" w:cs="Arial"/>
        </w:rPr>
        <w:t xml:space="preserve">Umowy </w:t>
      </w:r>
      <w:r w:rsidRPr="00D22CAA">
        <w:rPr>
          <w:rFonts w:ascii="Arial" w:hAnsi="Arial" w:cs="Arial"/>
        </w:rPr>
        <w:t>i związanie z jej wykonaniem TAURON Polska Energia S.A. w Katowicach, w</w:t>
      </w:r>
      <w:r w:rsidR="00D22CAA">
        <w:rPr>
          <w:rFonts w:ascii="Arial" w:hAnsi="Arial" w:cs="Arial"/>
        </w:rPr>
        <w:t> </w:t>
      </w:r>
      <w:r w:rsidRPr="00D22CAA">
        <w:rPr>
          <w:rFonts w:ascii="Arial" w:hAnsi="Arial" w:cs="Arial"/>
        </w:rPr>
        <w:t>szczególności jej organom, komitetom i jednostkom organizacyjnym  w ramach realizacji strategii Grupy TAURON, uzyskania stosownych zgód i opinii wynikających z</w:t>
      </w:r>
      <w:r w:rsidR="00D22CAA">
        <w:rPr>
          <w:rFonts w:ascii="Arial" w:hAnsi="Arial" w:cs="Arial"/>
        </w:rPr>
        <w:t> </w:t>
      </w:r>
      <w:r w:rsidRPr="00D22CAA">
        <w:rPr>
          <w:rFonts w:ascii="Arial" w:hAnsi="Arial" w:cs="Arial"/>
        </w:rPr>
        <w:t>regulacji wewnętrznych obowiązujących w Grupie TAURON, w zakresie zgodnym z</w:t>
      </w:r>
      <w:r w:rsidR="00D22CAA">
        <w:rPr>
          <w:rFonts w:ascii="Arial" w:hAnsi="Arial" w:cs="Arial"/>
        </w:rPr>
        <w:t> </w:t>
      </w:r>
      <w:r w:rsidRPr="00D22CAA">
        <w:rPr>
          <w:rFonts w:ascii="Arial" w:hAnsi="Arial" w:cs="Arial"/>
        </w:rPr>
        <w:t>prawem .</w:t>
      </w:r>
    </w:p>
    <w:p w14:paraId="5BCA17D7" w14:textId="3ED6A54B" w:rsidR="0079026C" w:rsidRPr="002A1FD0" w:rsidRDefault="005A6556" w:rsidP="00A43761">
      <w:pPr>
        <w:spacing w:before="240" w:after="0"/>
        <w:jc w:val="center"/>
        <w:rPr>
          <w:rFonts w:ascii="Arial" w:hAnsi="Arial" w:cs="Arial"/>
          <w:b/>
        </w:rPr>
      </w:pPr>
      <w:r w:rsidRPr="002A1FD0">
        <w:rPr>
          <w:rFonts w:ascii="Arial" w:hAnsi="Arial" w:cs="Arial"/>
          <w:b/>
        </w:rPr>
        <w:t>§ 13</w:t>
      </w:r>
    </w:p>
    <w:p w14:paraId="4D68D354" w14:textId="06801F3E" w:rsidR="005A6556" w:rsidRPr="002A1FD0" w:rsidRDefault="005A6556" w:rsidP="005A6556">
      <w:pPr>
        <w:jc w:val="center"/>
        <w:rPr>
          <w:rFonts w:ascii="Arial" w:hAnsi="Arial" w:cs="Arial"/>
          <w:b/>
        </w:rPr>
      </w:pPr>
      <w:r w:rsidRPr="002A1FD0">
        <w:rPr>
          <w:rFonts w:ascii="Arial" w:hAnsi="Arial" w:cs="Arial"/>
          <w:b/>
        </w:rPr>
        <w:t>SIŁA WYŻSZA</w:t>
      </w:r>
    </w:p>
    <w:p w14:paraId="498019C1" w14:textId="2E3D6A33" w:rsidR="005A6556" w:rsidRPr="00981B17" w:rsidRDefault="005A6556" w:rsidP="00981B17">
      <w:pPr>
        <w:pStyle w:val="Akapitzlist"/>
        <w:numPr>
          <w:ilvl w:val="0"/>
          <w:numId w:val="66"/>
        </w:numPr>
        <w:spacing w:before="120" w:after="0"/>
        <w:ind w:left="426" w:hanging="357"/>
        <w:contextualSpacing w:val="0"/>
        <w:jc w:val="both"/>
        <w:rPr>
          <w:rFonts w:ascii="Arial" w:hAnsi="Arial" w:cs="Arial"/>
        </w:rPr>
      </w:pPr>
      <w:r w:rsidRPr="00981B17">
        <w:rPr>
          <w:rFonts w:ascii="Arial" w:hAnsi="Arial" w:cs="Arial"/>
        </w:rPr>
        <w:t xml:space="preserve">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9FFB126" w14:textId="77777777" w:rsidR="00981B17" w:rsidRDefault="005A6556" w:rsidP="00981B17">
      <w:pPr>
        <w:pStyle w:val="Akapitzlist"/>
        <w:numPr>
          <w:ilvl w:val="0"/>
          <w:numId w:val="67"/>
        </w:numPr>
        <w:spacing w:before="120" w:after="0"/>
        <w:ind w:hanging="357"/>
        <w:contextualSpacing w:val="0"/>
        <w:jc w:val="both"/>
        <w:rPr>
          <w:rFonts w:ascii="Arial" w:hAnsi="Arial" w:cs="Arial"/>
        </w:rPr>
      </w:pPr>
      <w:r w:rsidRPr="00981B17">
        <w:rPr>
          <w:rFonts w:ascii="Arial" w:hAnsi="Arial" w:cs="Arial"/>
        </w:rPr>
        <w:t xml:space="preserve">klęski żywiołowe, w tym: trzęsienie ziemi, huragan, powódź, inne nadzwyczajne zjawiska atmosferyczne, </w:t>
      </w:r>
    </w:p>
    <w:p w14:paraId="77DE4A05" w14:textId="77777777" w:rsidR="00981B17" w:rsidRDefault="005A6556" w:rsidP="00981B17">
      <w:pPr>
        <w:pStyle w:val="Akapitzlist"/>
        <w:numPr>
          <w:ilvl w:val="0"/>
          <w:numId w:val="67"/>
        </w:numPr>
        <w:spacing w:before="120" w:after="0"/>
        <w:ind w:hanging="357"/>
        <w:contextualSpacing w:val="0"/>
        <w:jc w:val="both"/>
        <w:rPr>
          <w:rFonts w:ascii="Arial" w:hAnsi="Arial" w:cs="Arial"/>
        </w:rPr>
      </w:pPr>
      <w:r w:rsidRPr="00981B17">
        <w:rPr>
          <w:rFonts w:ascii="Arial" w:hAnsi="Arial" w:cs="Arial"/>
        </w:rPr>
        <w:t xml:space="preserve">akty władzy państwowej, w tym: stan wojenny, stan wyjątkowy, </w:t>
      </w:r>
    </w:p>
    <w:p w14:paraId="1338AB5F" w14:textId="77777777" w:rsidR="00981B17" w:rsidRDefault="005A6556" w:rsidP="00981B17">
      <w:pPr>
        <w:pStyle w:val="Akapitzlist"/>
        <w:numPr>
          <w:ilvl w:val="0"/>
          <w:numId w:val="67"/>
        </w:numPr>
        <w:spacing w:before="120" w:after="0"/>
        <w:ind w:hanging="357"/>
        <w:contextualSpacing w:val="0"/>
        <w:jc w:val="both"/>
        <w:rPr>
          <w:rFonts w:ascii="Arial" w:hAnsi="Arial" w:cs="Arial"/>
        </w:rPr>
      </w:pPr>
      <w:r w:rsidRPr="00981B17">
        <w:rPr>
          <w:rFonts w:ascii="Arial" w:hAnsi="Arial" w:cs="Arial"/>
        </w:rPr>
        <w:t xml:space="preserve">działania wojenne, akty sabotażu, akty terrorystyczne i inne podobne wydarzenia zagrażające porządkowi publicznemu, </w:t>
      </w:r>
    </w:p>
    <w:p w14:paraId="01BAC543" w14:textId="3DE7B536" w:rsidR="005A6556" w:rsidRPr="00981B17" w:rsidRDefault="005A6556" w:rsidP="00981B17">
      <w:pPr>
        <w:pStyle w:val="Akapitzlist"/>
        <w:numPr>
          <w:ilvl w:val="0"/>
          <w:numId w:val="67"/>
        </w:numPr>
        <w:spacing w:before="120" w:after="0"/>
        <w:ind w:hanging="357"/>
        <w:contextualSpacing w:val="0"/>
        <w:jc w:val="both"/>
        <w:rPr>
          <w:rFonts w:ascii="Arial" w:hAnsi="Arial" w:cs="Arial"/>
        </w:rPr>
      </w:pPr>
      <w:r w:rsidRPr="00981B17">
        <w:rPr>
          <w:rFonts w:ascii="Arial" w:hAnsi="Arial" w:cs="Arial"/>
        </w:rPr>
        <w:t>strajki powszechne lub inne niepokoje społeczne, w tym publiczne demonstracje, z</w:t>
      </w:r>
      <w:r w:rsidR="00981B17">
        <w:rPr>
          <w:rFonts w:ascii="Arial" w:hAnsi="Arial" w:cs="Arial"/>
        </w:rPr>
        <w:t> </w:t>
      </w:r>
      <w:r w:rsidRPr="00981B17">
        <w:rPr>
          <w:rFonts w:ascii="Arial" w:hAnsi="Arial" w:cs="Arial"/>
        </w:rPr>
        <w:t xml:space="preserve">wyłączeniem strajków u Stron.  </w:t>
      </w:r>
    </w:p>
    <w:p w14:paraId="2EFC355A" w14:textId="77777777" w:rsidR="00981B17" w:rsidRDefault="005A6556" w:rsidP="006818D3">
      <w:pPr>
        <w:pStyle w:val="Akapitzlist"/>
        <w:numPr>
          <w:ilvl w:val="0"/>
          <w:numId w:val="66"/>
        </w:numPr>
        <w:spacing w:before="120" w:after="0"/>
        <w:ind w:left="426" w:hanging="357"/>
        <w:contextualSpacing w:val="0"/>
        <w:jc w:val="both"/>
        <w:rPr>
          <w:rFonts w:ascii="Arial" w:hAnsi="Arial" w:cs="Arial"/>
        </w:rPr>
      </w:pPr>
      <w:r w:rsidRPr="00981B17">
        <w:rPr>
          <w:rFonts w:ascii="Arial" w:hAnsi="Arial" w:cs="Arial"/>
        </w:rPr>
        <w:t>Jeżeli Siła Wyższa uniemożliwia lub uniemożliwi jednej ze Stron wywiązanie się z</w:t>
      </w:r>
      <w:r w:rsidR="00981B17">
        <w:rPr>
          <w:rFonts w:ascii="Arial" w:hAnsi="Arial" w:cs="Arial"/>
        </w:rPr>
        <w:t> </w:t>
      </w:r>
      <w:r w:rsidRPr="00981B17">
        <w:rPr>
          <w:rFonts w:ascii="Arial" w:hAnsi="Arial" w:cs="Arial"/>
        </w:rPr>
        <w:t xml:space="preserve">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456B8589" w14:textId="77777777" w:rsidR="00981B17" w:rsidRDefault="005A6556" w:rsidP="006818D3">
      <w:pPr>
        <w:pStyle w:val="Akapitzlist"/>
        <w:numPr>
          <w:ilvl w:val="0"/>
          <w:numId w:val="66"/>
        </w:numPr>
        <w:spacing w:before="120" w:after="0"/>
        <w:ind w:left="426" w:hanging="357"/>
        <w:contextualSpacing w:val="0"/>
        <w:jc w:val="both"/>
        <w:rPr>
          <w:rFonts w:ascii="Arial" w:hAnsi="Arial" w:cs="Arial"/>
        </w:rPr>
      </w:pPr>
      <w:r w:rsidRPr="00981B17">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7 dni, Strony będą prowadzić negocjacje w celu określenia dalszej realizacji lub rozwiązania Umowy. </w:t>
      </w:r>
    </w:p>
    <w:p w14:paraId="2716D7A9" w14:textId="77777777" w:rsidR="00981B17" w:rsidRDefault="005A6556" w:rsidP="006818D3">
      <w:pPr>
        <w:pStyle w:val="Akapitzlist"/>
        <w:numPr>
          <w:ilvl w:val="0"/>
          <w:numId w:val="66"/>
        </w:numPr>
        <w:spacing w:before="120" w:after="0"/>
        <w:ind w:left="426" w:hanging="357"/>
        <w:contextualSpacing w:val="0"/>
        <w:jc w:val="both"/>
        <w:rPr>
          <w:rFonts w:ascii="Arial" w:hAnsi="Arial" w:cs="Arial"/>
        </w:rPr>
      </w:pPr>
      <w:r w:rsidRPr="00981B17">
        <w:rPr>
          <w:rFonts w:ascii="Arial" w:hAnsi="Arial" w:cs="Arial"/>
        </w:rP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320CED1C" w14:textId="158BE2AB" w:rsidR="005A6556" w:rsidRPr="00981B17" w:rsidRDefault="005A6556" w:rsidP="006818D3">
      <w:pPr>
        <w:pStyle w:val="Akapitzlist"/>
        <w:numPr>
          <w:ilvl w:val="0"/>
          <w:numId w:val="66"/>
        </w:numPr>
        <w:spacing w:before="120" w:after="0"/>
        <w:ind w:left="426" w:hanging="357"/>
        <w:contextualSpacing w:val="0"/>
        <w:jc w:val="both"/>
        <w:rPr>
          <w:rFonts w:ascii="Arial" w:hAnsi="Arial" w:cs="Arial"/>
        </w:rPr>
      </w:pPr>
      <w:r w:rsidRPr="00981B17">
        <w:rPr>
          <w:rFonts w:ascii="Arial" w:hAnsi="Arial" w:cs="Arial"/>
        </w:rPr>
        <w:t>W przypadku bezskutecznego zakończenia negocjacji w terminie określonym zgodnie z</w:t>
      </w:r>
      <w:r w:rsidR="00981B17">
        <w:rPr>
          <w:rFonts w:ascii="Arial" w:hAnsi="Arial" w:cs="Arial"/>
        </w:rPr>
        <w:t> </w:t>
      </w:r>
      <w:r w:rsidRPr="00981B17">
        <w:rPr>
          <w:rFonts w:ascii="Arial" w:hAnsi="Arial" w:cs="Arial"/>
        </w:rPr>
        <w:t>ust. 4, każda ze Stron jest uprawniona do odstąpienia od Umowy w trybie § 1</w:t>
      </w:r>
      <w:r w:rsidR="006818D3" w:rsidRPr="00981B17">
        <w:rPr>
          <w:rFonts w:ascii="Arial" w:hAnsi="Arial" w:cs="Arial"/>
        </w:rPr>
        <w:t>5</w:t>
      </w:r>
      <w:r w:rsidRPr="00981B17">
        <w:rPr>
          <w:rFonts w:ascii="Arial" w:hAnsi="Arial" w:cs="Arial"/>
        </w:rPr>
        <w:t xml:space="preserve"> ust. 3 Umowy.  </w:t>
      </w:r>
    </w:p>
    <w:p w14:paraId="75D6695D" w14:textId="79E539BC" w:rsidR="005A6556" w:rsidRPr="002A1FD0" w:rsidRDefault="005A6556" w:rsidP="00A43761">
      <w:pPr>
        <w:spacing w:before="240" w:after="0"/>
        <w:jc w:val="center"/>
        <w:rPr>
          <w:rFonts w:ascii="Arial" w:hAnsi="Arial" w:cs="Arial"/>
          <w:b/>
        </w:rPr>
      </w:pPr>
      <w:r w:rsidRPr="002A1FD0">
        <w:rPr>
          <w:rFonts w:ascii="Arial" w:hAnsi="Arial" w:cs="Arial"/>
          <w:b/>
        </w:rPr>
        <w:t>§ 14</w:t>
      </w:r>
    </w:p>
    <w:p w14:paraId="3D9500AF" w14:textId="033EB1B2" w:rsidR="005A6556" w:rsidRPr="002A1FD0" w:rsidRDefault="005A6556" w:rsidP="005A6556">
      <w:pPr>
        <w:jc w:val="center"/>
        <w:rPr>
          <w:rFonts w:ascii="Arial" w:hAnsi="Arial" w:cs="Arial"/>
          <w:b/>
        </w:rPr>
      </w:pPr>
      <w:r w:rsidRPr="002A1FD0">
        <w:rPr>
          <w:rFonts w:ascii="Arial" w:hAnsi="Arial" w:cs="Arial"/>
          <w:b/>
        </w:rPr>
        <w:t>ROZWIĄZANIE I ZAWIESZENIE UMOWY</w:t>
      </w:r>
    </w:p>
    <w:p w14:paraId="019812CB" w14:textId="77777777" w:rsidR="00981B17" w:rsidRDefault="005A6556" w:rsidP="006818D3">
      <w:pPr>
        <w:pStyle w:val="Akapitzlist"/>
        <w:numPr>
          <w:ilvl w:val="0"/>
          <w:numId w:val="68"/>
        </w:numPr>
        <w:spacing w:before="120" w:after="0"/>
        <w:ind w:left="425" w:hanging="357"/>
        <w:contextualSpacing w:val="0"/>
        <w:jc w:val="both"/>
        <w:rPr>
          <w:rFonts w:ascii="Arial" w:hAnsi="Arial" w:cs="Arial"/>
        </w:rPr>
      </w:pPr>
      <w:r w:rsidRPr="00981B17">
        <w:rPr>
          <w:rFonts w:ascii="Arial" w:hAnsi="Arial" w:cs="Arial"/>
        </w:rPr>
        <w:t xml:space="preserve">Umowa może zostać rozwiązana w każdym czasie na mocy porozumienia Stron. </w:t>
      </w:r>
    </w:p>
    <w:p w14:paraId="69C01B5C" w14:textId="77777777" w:rsidR="00981B17" w:rsidRDefault="005A6556" w:rsidP="006818D3">
      <w:pPr>
        <w:pStyle w:val="Akapitzlist"/>
        <w:numPr>
          <w:ilvl w:val="0"/>
          <w:numId w:val="68"/>
        </w:numPr>
        <w:spacing w:before="120" w:after="0"/>
        <w:ind w:left="425" w:hanging="357"/>
        <w:contextualSpacing w:val="0"/>
        <w:jc w:val="both"/>
        <w:rPr>
          <w:rFonts w:ascii="Arial" w:hAnsi="Arial" w:cs="Arial"/>
        </w:rPr>
      </w:pPr>
      <w:r w:rsidRPr="00981B17">
        <w:rPr>
          <w:rFonts w:ascii="Arial" w:hAnsi="Arial" w:cs="Arial"/>
        </w:rPr>
        <w:t xml:space="preserve">Rozwiązanie Umowy wymaga zachowania formy pisemnej pod rygorem nieważności. </w:t>
      </w:r>
    </w:p>
    <w:p w14:paraId="2D3A6598" w14:textId="10C3A520" w:rsidR="005A6556" w:rsidRPr="00981B17" w:rsidRDefault="005A6556" w:rsidP="0088716C">
      <w:pPr>
        <w:pStyle w:val="Akapitzlist"/>
        <w:numPr>
          <w:ilvl w:val="0"/>
          <w:numId w:val="68"/>
        </w:numPr>
        <w:spacing w:before="120" w:after="0"/>
        <w:ind w:left="425" w:hanging="357"/>
        <w:contextualSpacing w:val="0"/>
        <w:jc w:val="both"/>
        <w:rPr>
          <w:rFonts w:ascii="Arial" w:hAnsi="Arial" w:cs="Arial"/>
        </w:rPr>
      </w:pPr>
      <w:r w:rsidRPr="00981B17">
        <w:rPr>
          <w:rFonts w:ascii="Arial" w:hAnsi="Arial" w:cs="Arial"/>
        </w:rPr>
        <w:t>Zamawiający może z ważnych dla siebie powodów zawiesić wykonywanie Umowy lub wykonywanie części zadań objętych Przedmiotem Umowy dających się określić i</w:t>
      </w:r>
      <w:r w:rsidR="0088716C">
        <w:rPr>
          <w:rFonts w:ascii="Arial" w:hAnsi="Arial" w:cs="Arial"/>
        </w:rPr>
        <w:t> </w:t>
      </w:r>
      <w:r w:rsidRPr="00981B17">
        <w:rPr>
          <w:rFonts w:ascii="Arial" w:hAnsi="Arial" w:cs="Arial"/>
        </w:rPr>
        <w:t xml:space="preserve">wydzielić, poprzez złożenie Wykonawcy oświadczenia o zawieszeniu wykonywania Umowy lub jej części (zwanego dalej „Oświadczeniem o Zawieszeniu”), w którym Zamawiający poda: </w:t>
      </w:r>
    </w:p>
    <w:p w14:paraId="5EDBE71A" w14:textId="77777777" w:rsidR="0088716C" w:rsidRDefault="005A6556" w:rsidP="0088716C">
      <w:pPr>
        <w:pStyle w:val="Akapitzlist"/>
        <w:numPr>
          <w:ilvl w:val="0"/>
          <w:numId w:val="70"/>
        </w:numPr>
        <w:spacing w:before="120" w:after="0"/>
        <w:contextualSpacing w:val="0"/>
        <w:jc w:val="both"/>
        <w:rPr>
          <w:rFonts w:ascii="Arial" w:hAnsi="Arial" w:cs="Arial"/>
        </w:rPr>
      </w:pPr>
      <w:r w:rsidRPr="0088716C">
        <w:rPr>
          <w:rFonts w:ascii="Arial" w:hAnsi="Arial" w:cs="Arial"/>
        </w:rPr>
        <w:t xml:space="preserve">przyczyny zawieszenia z dokładnym opisem sytuacji Zamawiającego, </w:t>
      </w:r>
    </w:p>
    <w:p w14:paraId="6606C9A1" w14:textId="77777777" w:rsidR="0088716C" w:rsidRDefault="005A6556" w:rsidP="0088716C">
      <w:pPr>
        <w:pStyle w:val="Akapitzlist"/>
        <w:numPr>
          <w:ilvl w:val="0"/>
          <w:numId w:val="70"/>
        </w:numPr>
        <w:spacing w:before="120" w:after="0"/>
        <w:contextualSpacing w:val="0"/>
        <w:jc w:val="both"/>
        <w:rPr>
          <w:rFonts w:ascii="Arial" w:hAnsi="Arial" w:cs="Arial"/>
        </w:rPr>
      </w:pPr>
      <w:r w:rsidRPr="0088716C">
        <w:rPr>
          <w:rFonts w:ascii="Arial" w:hAnsi="Arial" w:cs="Arial"/>
        </w:rPr>
        <w:t xml:space="preserve">daty rozpoczęcia zawieszenia (daty zawieszenia), </w:t>
      </w:r>
    </w:p>
    <w:p w14:paraId="3BCDF9E1" w14:textId="77777777" w:rsidR="0088716C" w:rsidRDefault="005A6556" w:rsidP="0088716C">
      <w:pPr>
        <w:pStyle w:val="Akapitzlist"/>
        <w:numPr>
          <w:ilvl w:val="0"/>
          <w:numId w:val="70"/>
        </w:numPr>
        <w:spacing w:before="120" w:after="0"/>
        <w:contextualSpacing w:val="0"/>
        <w:jc w:val="both"/>
        <w:rPr>
          <w:rFonts w:ascii="Arial" w:hAnsi="Arial" w:cs="Arial"/>
        </w:rPr>
      </w:pPr>
      <w:r w:rsidRPr="0088716C">
        <w:rPr>
          <w:rFonts w:ascii="Arial" w:hAnsi="Arial" w:cs="Arial"/>
        </w:rPr>
        <w:t xml:space="preserve">przewidywany czas trwania zawieszenia, </w:t>
      </w:r>
    </w:p>
    <w:p w14:paraId="768CEAFF" w14:textId="726585E1" w:rsidR="005A6556" w:rsidRPr="0088716C" w:rsidRDefault="005A6556" w:rsidP="0088716C">
      <w:pPr>
        <w:pStyle w:val="Akapitzlist"/>
        <w:numPr>
          <w:ilvl w:val="0"/>
          <w:numId w:val="70"/>
        </w:numPr>
        <w:spacing w:before="120" w:after="0"/>
        <w:contextualSpacing w:val="0"/>
        <w:jc w:val="both"/>
        <w:rPr>
          <w:rFonts w:ascii="Arial" w:hAnsi="Arial" w:cs="Arial"/>
        </w:rPr>
      </w:pPr>
      <w:r w:rsidRPr="0088716C">
        <w:rPr>
          <w:rFonts w:ascii="Arial" w:hAnsi="Arial" w:cs="Arial"/>
        </w:rPr>
        <w:t xml:space="preserve">termin spotkania Stron przypadający nie później niż 2 dni od daty otrzymania przez Wykonawcę Oświadczenia o Zawieszeniu, podczas którego uzgodniony zostanie sposób zabezpieczenia terenu budowy oraz procedury wykonania obowiązków Stron podczas zawieszenia wykonywania Umowy. </w:t>
      </w:r>
    </w:p>
    <w:p w14:paraId="77A42A39" w14:textId="77777777" w:rsidR="0088716C" w:rsidRDefault="005A6556" w:rsidP="006818D3">
      <w:pPr>
        <w:pStyle w:val="Akapitzlist"/>
        <w:numPr>
          <w:ilvl w:val="0"/>
          <w:numId w:val="68"/>
        </w:numPr>
        <w:spacing w:before="120" w:after="0"/>
        <w:ind w:left="426"/>
        <w:contextualSpacing w:val="0"/>
        <w:jc w:val="both"/>
        <w:rPr>
          <w:rFonts w:ascii="Arial" w:hAnsi="Arial" w:cs="Arial"/>
        </w:rPr>
      </w:pPr>
      <w:r w:rsidRPr="0088716C">
        <w:rPr>
          <w:rFonts w:ascii="Arial" w:hAnsi="Arial" w:cs="Arial"/>
        </w:rP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48515760" w14:textId="52D2AF84" w:rsidR="005A6556" w:rsidRPr="0088716C" w:rsidRDefault="005A6556" w:rsidP="005F36B7">
      <w:pPr>
        <w:pStyle w:val="Akapitzlist"/>
        <w:numPr>
          <w:ilvl w:val="0"/>
          <w:numId w:val="68"/>
        </w:numPr>
        <w:spacing w:before="120" w:after="0"/>
        <w:ind w:left="426" w:hanging="357"/>
        <w:contextualSpacing w:val="0"/>
        <w:jc w:val="both"/>
        <w:rPr>
          <w:rFonts w:ascii="Arial" w:hAnsi="Arial" w:cs="Arial"/>
        </w:rPr>
      </w:pPr>
      <w:r w:rsidRPr="0088716C">
        <w:rPr>
          <w:rFonts w:ascii="Arial" w:hAnsi="Arial" w:cs="Arial"/>
        </w:rPr>
        <w:t xml:space="preserve">Wykonawcy przysługuje prawo żądania: </w:t>
      </w:r>
    </w:p>
    <w:p w14:paraId="7A07B75C" w14:textId="0CEB481E" w:rsidR="005F36B7" w:rsidRPr="00D65998" w:rsidRDefault="005A6556" w:rsidP="00D65998">
      <w:pPr>
        <w:pStyle w:val="Akapitzlist"/>
        <w:numPr>
          <w:ilvl w:val="0"/>
          <w:numId w:val="72"/>
        </w:numPr>
        <w:spacing w:before="120" w:after="0"/>
        <w:jc w:val="both"/>
        <w:rPr>
          <w:rFonts w:ascii="Arial" w:hAnsi="Arial" w:cs="Arial"/>
        </w:rPr>
      </w:pPr>
      <w:r w:rsidRPr="005F36B7">
        <w:rPr>
          <w:rFonts w:ascii="Arial" w:hAnsi="Arial" w:cs="Arial"/>
        </w:rPr>
        <w:t xml:space="preserve">zapłaty za dokonane i odebrane przed dniem otrzymania przez Wykonawcę Oświadczenia o Zawieszeniu Robót Budowlanych prace oraz za prace w toku, </w:t>
      </w:r>
      <w:r w:rsidR="00F53AD9" w:rsidRPr="00F53AD9">
        <w:rPr>
          <w:rFonts w:ascii="Arial" w:hAnsi="Arial" w:cs="Arial"/>
        </w:rPr>
        <w:t xml:space="preserve">oraz za prace w toku </w:t>
      </w:r>
      <w:r w:rsidR="00F53AD9" w:rsidRPr="00D65998">
        <w:rPr>
          <w:rFonts w:ascii="Arial" w:hAnsi="Arial" w:cs="Arial"/>
        </w:rPr>
        <w:t>u Podwykonawców w oparciu o protokoły zaawansowania prac na dzień otrzymania Oświadczenia o Zawieszeniu; Zamawiający zapłaci za te Roboty Budowlane na podstawie faktury wystawionej przez Wykonawcę stosownie do postanowień § 4 Umowy po protokolarnej inwentaryzacji zaawansowania prac,</w:t>
      </w:r>
    </w:p>
    <w:p w14:paraId="1E725628" w14:textId="77777777" w:rsidR="005F36B7" w:rsidRDefault="005A6556" w:rsidP="005F36B7">
      <w:pPr>
        <w:pStyle w:val="Akapitzlist"/>
        <w:numPr>
          <w:ilvl w:val="0"/>
          <w:numId w:val="72"/>
        </w:numPr>
        <w:spacing w:before="120" w:after="0"/>
        <w:ind w:hanging="357"/>
        <w:contextualSpacing w:val="0"/>
        <w:jc w:val="both"/>
        <w:rPr>
          <w:rFonts w:ascii="Arial" w:hAnsi="Arial" w:cs="Arial"/>
        </w:rPr>
      </w:pPr>
      <w:r w:rsidRPr="005F36B7">
        <w:rPr>
          <w:rFonts w:ascii="Arial" w:hAnsi="Arial" w:cs="Arial"/>
        </w:rPr>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6E5DB28A" w14:textId="1A6E42A0" w:rsidR="005A6556" w:rsidRPr="005F36B7" w:rsidRDefault="005A6556" w:rsidP="005F36B7">
      <w:pPr>
        <w:pStyle w:val="Akapitzlist"/>
        <w:numPr>
          <w:ilvl w:val="0"/>
          <w:numId w:val="72"/>
        </w:numPr>
        <w:spacing w:before="120" w:after="0"/>
        <w:ind w:hanging="357"/>
        <w:contextualSpacing w:val="0"/>
        <w:jc w:val="both"/>
        <w:rPr>
          <w:rFonts w:ascii="Arial" w:hAnsi="Arial" w:cs="Arial"/>
        </w:rPr>
      </w:pPr>
      <w:r w:rsidRPr="005F36B7">
        <w:rPr>
          <w:rFonts w:ascii="Arial" w:hAnsi="Arial" w:cs="Arial"/>
        </w:rPr>
        <w:t>przedłużenia terminów realizacji Umowy o czas odpowiadający okresowi zawieszenia wykonywania Umowy (tj. od daty zawieszenia do upływu terminu określonego w ust.</w:t>
      </w:r>
      <w:r w:rsidR="005F36B7">
        <w:rPr>
          <w:rFonts w:ascii="Arial" w:hAnsi="Arial" w:cs="Arial"/>
        </w:rPr>
        <w:t> </w:t>
      </w:r>
      <w:r w:rsidRPr="005F36B7">
        <w:rPr>
          <w:rFonts w:ascii="Arial" w:hAnsi="Arial" w:cs="Arial"/>
        </w:rPr>
        <w:t xml:space="preserve">7). </w:t>
      </w:r>
    </w:p>
    <w:p w14:paraId="03929945" w14:textId="0B4E08BA" w:rsidR="002127E2" w:rsidRDefault="005A6556" w:rsidP="002127E2">
      <w:pPr>
        <w:pStyle w:val="Akapitzlist"/>
        <w:numPr>
          <w:ilvl w:val="0"/>
          <w:numId w:val="68"/>
        </w:numPr>
        <w:spacing w:before="120" w:after="0"/>
        <w:ind w:left="425" w:hanging="357"/>
        <w:contextualSpacing w:val="0"/>
        <w:jc w:val="both"/>
        <w:rPr>
          <w:rFonts w:ascii="Arial" w:hAnsi="Arial" w:cs="Arial"/>
        </w:rPr>
      </w:pPr>
      <w:r w:rsidRPr="005F36B7">
        <w:rPr>
          <w:rFonts w:ascii="Arial" w:hAnsi="Arial" w:cs="Arial"/>
        </w:rPr>
        <w:t>Przedłużenie terminów realizacji Umowy lub zwiększenie wynagrodzenia, o których mowa w ustępie poprzedzającym, nastąpi w drodze aneksu do Umowy.</w:t>
      </w:r>
    </w:p>
    <w:p w14:paraId="661C713D" w14:textId="77777777" w:rsidR="002127E2" w:rsidRDefault="005A6556" w:rsidP="002127E2">
      <w:pPr>
        <w:pStyle w:val="Akapitzlist"/>
        <w:numPr>
          <w:ilvl w:val="0"/>
          <w:numId w:val="68"/>
        </w:numPr>
        <w:spacing w:before="120" w:after="0"/>
        <w:ind w:left="425" w:hanging="357"/>
        <w:contextualSpacing w:val="0"/>
        <w:jc w:val="both"/>
        <w:rPr>
          <w:rFonts w:ascii="Arial" w:hAnsi="Arial" w:cs="Arial"/>
        </w:rPr>
      </w:pPr>
      <w:r w:rsidRPr="002127E2">
        <w:rPr>
          <w:rFonts w:ascii="Arial" w:hAnsi="Arial" w:cs="Arial"/>
        </w:rPr>
        <w:t>Wykonawca wznowi wykonywanie</w:t>
      </w:r>
      <w:r w:rsidR="00823C44" w:rsidRPr="002127E2">
        <w:rPr>
          <w:rFonts w:ascii="Arial" w:hAnsi="Arial" w:cs="Arial"/>
        </w:rPr>
        <w:t xml:space="preserve"> Umowy najpóźniej w terminie 2</w:t>
      </w:r>
      <w:r w:rsidRPr="002127E2">
        <w:rPr>
          <w:rFonts w:ascii="Arial" w:hAnsi="Arial" w:cs="Arial"/>
        </w:rPr>
        <w:t xml:space="preserve"> dni od otrzymania od Zamawiającego </w:t>
      </w:r>
      <w:r w:rsidR="004717B5" w:rsidRPr="002127E2">
        <w:rPr>
          <w:rFonts w:ascii="Arial" w:hAnsi="Arial" w:cs="Arial"/>
        </w:rPr>
        <w:t xml:space="preserve">pisemnego </w:t>
      </w:r>
      <w:r w:rsidRPr="002127E2">
        <w:rPr>
          <w:rFonts w:ascii="Arial" w:hAnsi="Arial" w:cs="Arial"/>
        </w:rPr>
        <w:t>wezwania do wznowienia wykonywania Umowy.</w:t>
      </w:r>
    </w:p>
    <w:p w14:paraId="68C49629" w14:textId="7A6839A6" w:rsidR="005A6556" w:rsidRPr="002127E2" w:rsidRDefault="005A6556" w:rsidP="002127E2">
      <w:pPr>
        <w:pStyle w:val="Akapitzlist"/>
        <w:numPr>
          <w:ilvl w:val="0"/>
          <w:numId w:val="68"/>
        </w:numPr>
        <w:spacing w:before="120" w:after="0"/>
        <w:ind w:left="425" w:hanging="357"/>
        <w:contextualSpacing w:val="0"/>
        <w:jc w:val="both"/>
        <w:rPr>
          <w:rFonts w:ascii="Arial" w:hAnsi="Arial" w:cs="Arial"/>
        </w:rPr>
      </w:pPr>
      <w:r w:rsidRPr="002127E2">
        <w:rPr>
          <w:rFonts w:ascii="Arial" w:hAnsi="Arial" w:cs="Arial"/>
        </w:rPr>
        <w:t>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w:t>
      </w:r>
      <w:r w:rsidR="002136C4">
        <w:rPr>
          <w:rFonts w:ascii="Arial" w:hAnsi="Arial" w:cs="Arial"/>
        </w:rPr>
        <w:t> </w:t>
      </w:r>
      <w:r w:rsidRPr="002127E2">
        <w:rPr>
          <w:rFonts w:ascii="Arial" w:hAnsi="Arial" w:cs="Arial"/>
        </w:rPr>
        <w:t>uzgodnionym obustronnie termi</w:t>
      </w:r>
      <w:r w:rsidR="00823C44" w:rsidRPr="002127E2">
        <w:rPr>
          <w:rFonts w:ascii="Arial" w:hAnsi="Arial" w:cs="Arial"/>
        </w:rPr>
        <w:t>nie, nie dłuższym jednak niż 3</w:t>
      </w:r>
      <w:r w:rsidRPr="002127E2">
        <w:rPr>
          <w:rFonts w:ascii="Arial" w:hAnsi="Arial" w:cs="Arial"/>
        </w:rPr>
        <w:t xml:space="preserve">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3C73CE2A" w14:textId="4EBCCD79" w:rsidR="00823C44" w:rsidRPr="002A1FD0" w:rsidRDefault="00823C44" w:rsidP="00A43761">
      <w:pPr>
        <w:spacing w:before="240" w:after="0"/>
        <w:jc w:val="center"/>
        <w:rPr>
          <w:rFonts w:ascii="Arial" w:hAnsi="Arial" w:cs="Arial"/>
          <w:b/>
        </w:rPr>
      </w:pPr>
      <w:r w:rsidRPr="002A1FD0">
        <w:rPr>
          <w:rFonts w:ascii="Arial" w:hAnsi="Arial" w:cs="Arial"/>
          <w:b/>
        </w:rPr>
        <w:t>§ 15</w:t>
      </w:r>
    </w:p>
    <w:p w14:paraId="41B904FD" w14:textId="20CBB27D" w:rsidR="00823C44" w:rsidRPr="002A1FD0" w:rsidRDefault="00823C44" w:rsidP="00823C44">
      <w:pPr>
        <w:jc w:val="center"/>
        <w:rPr>
          <w:rFonts w:ascii="Arial" w:hAnsi="Arial" w:cs="Arial"/>
          <w:b/>
        </w:rPr>
      </w:pPr>
      <w:r w:rsidRPr="002A1FD0">
        <w:rPr>
          <w:rFonts w:ascii="Arial" w:hAnsi="Arial" w:cs="Arial"/>
          <w:b/>
        </w:rPr>
        <w:t>ODSTĄPIENIE OD UMOWY</w:t>
      </w:r>
    </w:p>
    <w:p w14:paraId="75F4E013" w14:textId="77777777" w:rsidR="002127E2" w:rsidRDefault="00823C44" w:rsidP="00B27441">
      <w:pPr>
        <w:pStyle w:val="Akapitzlist"/>
        <w:numPr>
          <w:ilvl w:val="0"/>
          <w:numId w:val="73"/>
        </w:numPr>
        <w:spacing w:before="120" w:after="0"/>
        <w:ind w:left="425" w:hanging="357"/>
        <w:contextualSpacing w:val="0"/>
        <w:jc w:val="both"/>
        <w:rPr>
          <w:rFonts w:ascii="Arial" w:hAnsi="Arial" w:cs="Arial"/>
        </w:rPr>
      </w:pPr>
      <w:r w:rsidRPr="002127E2">
        <w:rPr>
          <w:rFonts w:ascii="Arial" w:hAnsi="Arial" w:cs="Arial"/>
        </w:rPr>
        <w:t xml:space="preserve">Niezależnie od postanowień niniejszego paragrafu, każda ze Stron Umowy może od niej odstąpić w przypadkach i w sposób określony ustawą Prawo zamówień publicznych, oraz innymi przepisami w szczególności Kodeksem cywilnym. </w:t>
      </w:r>
    </w:p>
    <w:p w14:paraId="77EA05ED" w14:textId="6728577E" w:rsidR="00823C44" w:rsidRPr="002127E2" w:rsidRDefault="00823C44" w:rsidP="005C01E5">
      <w:pPr>
        <w:pStyle w:val="Akapitzlist"/>
        <w:numPr>
          <w:ilvl w:val="0"/>
          <w:numId w:val="73"/>
        </w:numPr>
        <w:spacing w:before="120" w:after="0"/>
        <w:ind w:left="425" w:hanging="357"/>
        <w:contextualSpacing w:val="0"/>
        <w:jc w:val="both"/>
        <w:rPr>
          <w:rFonts w:ascii="Arial" w:hAnsi="Arial" w:cs="Arial"/>
        </w:rPr>
      </w:pPr>
      <w:r w:rsidRPr="002127E2">
        <w:rPr>
          <w:rFonts w:ascii="Arial" w:hAnsi="Arial" w:cs="Arial"/>
        </w:rPr>
        <w:t>Niezależnie od możliwości odstąpienia przez Zamawiającego od Umowy na podstawie ust. 1 lub 7 oraz innych postanowień Umowy, Zamawiający może od Umowy odstąpić w</w:t>
      </w:r>
      <w:r w:rsidR="002136C4">
        <w:rPr>
          <w:rFonts w:ascii="Arial" w:hAnsi="Arial" w:cs="Arial"/>
        </w:rPr>
        <w:t> </w:t>
      </w:r>
      <w:r w:rsidRPr="002127E2">
        <w:rPr>
          <w:rFonts w:ascii="Arial" w:hAnsi="Arial" w:cs="Arial"/>
        </w:rPr>
        <w:t xml:space="preserve">całości lub części, jeżeli Wykonawca:  </w:t>
      </w:r>
    </w:p>
    <w:p w14:paraId="056C83DF" w14:textId="77777777"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 xml:space="preserve">nie rozpoczął prac w terminie bez uzasadnionej przyczyny lub nie wznowił wykonywania Umowy w terminie, o którym mowa w § 14 ust. 7 Umowy, </w:t>
      </w:r>
    </w:p>
    <w:p w14:paraId="746346FA" w14:textId="77777777"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 xml:space="preserve">przerwał realizację prac bez uzasadnionej przyczyny i przerwa trwa dłużej niż 3 dni, </w:t>
      </w:r>
    </w:p>
    <w:p w14:paraId="4B458E6B" w14:textId="744ABC49"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naruszy obowiązek zachowania poufności wynikający z Umowy, o którym mowa w §</w:t>
      </w:r>
      <w:r w:rsidR="005C01E5">
        <w:rPr>
          <w:rFonts w:ascii="Arial" w:hAnsi="Arial" w:cs="Arial"/>
        </w:rPr>
        <w:t> </w:t>
      </w:r>
      <w:r w:rsidRPr="002127E2">
        <w:rPr>
          <w:rFonts w:ascii="Arial" w:hAnsi="Arial" w:cs="Arial"/>
        </w:rPr>
        <w:t>1</w:t>
      </w:r>
      <w:r w:rsidR="006818D3" w:rsidRPr="002127E2">
        <w:rPr>
          <w:rFonts w:ascii="Arial" w:hAnsi="Arial" w:cs="Arial"/>
        </w:rPr>
        <w:t xml:space="preserve">2 </w:t>
      </w:r>
      <w:r w:rsidRPr="002127E2">
        <w:rPr>
          <w:rFonts w:ascii="Arial" w:hAnsi="Arial" w:cs="Arial"/>
        </w:rPr>
        <w:t xml:space="preserve">Umowy, </w:t>
      </w:r>
    </w:p>
    <w:p w14:paraId="63A4E050" w14:textId="63C7E235"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naruszy obowiązek zachowania ciągłości umowy ubezpieczenia, o którym mowa w</w:t>
      </w:r>
      <w:r w:rsidR="005C01E5">
        <w:rPr>
          <w:rFonts w:ascii="Arial" w:hAnsi="Arial" w:cs="Arial"/>
        </w:rPr>
        <w:t> </w:t>
      </w:r>
      <w:r w:rsidRPr="002127E2">
        <w:rPr>
          <w:rFonts w:ascii="Arial" w:hAnsi="Arial" w:cs="Arial"/>
        </w:rPr>
        <w:t>§</w:t>
      </w:r>
      <w:r w:rsidR="005C01E5">
        <w:rPr>
          <w:rFonts w:ascii="Arial" w:hAnsi="Arial" w:cs="Arial"/>
        </w:rPr>
        <w:t> </w:t>
      </w:r>
      <w:r w:rsidRPr="002127E2">
        <w:rPr>
          <w:rFonts w:ascii="Arial" w:hAnsi="Arial" w:cs="Arial"/>
        </w:rPr>
        <w:t>1</w:t>
      </w:r>
      <w:r w:rsidR="006818D3" w:rsidRPr="002127E2">
        <w:rPr>
          <w:rFonts w:ascii="Arial" w:hAnsi="Arial" w:cs="Arial"/>
        </w:rPr>
        <w:t xml:space="preserve">0 </w:t>
      </w:r>
      <w:r w:rsidRPr="002127E2">
        <w:rPr>
          <w:rFonts w:ascii="Arial" w:hAnsi="Arial" w:cs="Arial"/>
        </w:rPr>
        <w:t xml:space="preserve">Umowy, </w:t>
      </w:r>
    </w:p>
    <w:p w14:paraId="4F417507" w14:textId="77777777"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nie usunie wad przedmiotu objętego Gwarancją lub jego części w terminie określonym zgodnie z §</w:t>
      </w:r>
      <w:r w:rsidR="003B424D" w:rsidRPr="002127E2">
        <w:rPr>
          <w:rFonts w:ascii="Arial" w:hAnsi="Arial" w:cs="Arial"/>
        </w:rPr>
        <w:t xml:space="preserve"> </w:t>
      </w:r>
      <w:r w:rsidRPr="002127E2">
        <w:rPr>
          <w:rFonts w:ascii="Arial" w:hAnsi="Arial" w:cs="Arial"/>
        </w:rPr>
        <w:t xml:space="preserve">6 Umowy, </w:t>
      </w:r>
    </w:p>
    <w:p w14:paraId="4606322B" w14:textId="77777777"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nie usunie wad przedmiotu objętego rękojmią w terminie określonym zgodnie z § 6 Umowy,</w:t>
      </w:r>
    </w:p>
    <w:p w14:paraId="49E01362" w14:textId="134AB033"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podejmie działania zmierzające do przeniesienia praw lub obowiązków wynikających z</w:t>
      </w:r>
      <w:r w:rsidR="005C01E5">
        <w:rPr>
          <w:rFonts w:ascii="Arial" w:hAnsi="Arial" w:cs="Arial"/>
        </w:rPr>
        <w:t> </w:t>
      </w:r>
      <w:r w:rsidRPr="002127E2">
        <w:rPr>
          <w:rFonts w:ascii="Arial" w:hAnsi="Arial" w:cs="Arial"/>
        </w:rPr>
        <w:t xml:space="preserve">Umowy w sposób naruszający postanowienia Umowy, </w:t>
      </w:r>
    </w:p>
    <w:p w14:paraId="5F66ABAD" w14:textId="059E5E88" w:rsid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naruszy w sposób istotny swoje obowiązki wynikające z niniejszej Umowy, przez co należy rozumieć takie naruszenie Umowy, które zostanie na piśmie wskazane przez Zamawiającego i nie zostanie przez Wykonawcę usunię</w:t>
      </w:r>
      <w:r w:rsidR="003B424D" w:rsidRPr="002127E2">
        <w:rPr>
          <w:rFonts w:ascii="Arial" w:hAnsi="Arial" w:cs="Arial"/>
        </w:rPr>
        <w:t>te w okresie przekraczającym 2</w:t>
      </w:r>
      <w:r w:rsidRPr="002127E2">
        <w:rPr>
          <w:rFonts w:ascii="Arial" w:hAnsi="Arial" w:cs="Arial"/>
        </w:rPr>
        <w:t xml:space="preserve"> dni kalendarzowych od daty otrzymania takiego pisemnego wskazania Zamawiającego,</w:t>
      </w:r>
    </w:p>
    <w:p w14:paraId="40306746" w14:textId="5121E45D" w:rsidR="00D41CEA"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powierzy wykonanie całości lub części Umowy Podwykonawcy</w:t>
      </w:r>
      <w:r w:rsidR="00336AE5">
        <w:rPr>
          <w:rFonts w:ascii="Arial" w:hAnsi="Arial" w:cs="Arial"/>
        </w:rPr>
        <w:t xml:space="preserve"> </w:t>
      </w:r>
      <w:r w:rsidR="00336AE5" w:rsidRPr="00336AE5">
        <w:rPr>
          <w:rFonts w:ascii="Arial" w:hAnsi="Arial" w:cs="Arial"/>
        </w:rPr>
        <w:t>bez uprzedniego powiadomienia i zgody Zamawiającego</w:t>
      </w:r>
      <w:r w:rsidR="003B424D" w:rsidRPr="002127E2">
        <w:rPr>
          <w:rFonts w:ascii="Arial" w:hAnsi="Arial" w:cs="Arial"/>
        </w:rPr>
        <w:t>,</w:t>
      </w:r>
    </w:p>
    <w:p w14:paraId="45C21796" w14:textId="3C753801" w:rsidR="002127E2" w:rsidRDefault="00912C8F" w:rsidP="005C01E5">
      <w:pPr>
        <w:pStyle w:val="Akapitzlist"/>
        <w:numPr>
          <w:ilvl w:val="0"/>
          <w:numId w:val="75"/>
        </w:numPr>
        <w:spacing w:before="120" w:after="0"/>
        <w:contextualSpacing w:val="0"/>
        <w:jc w:val="both"/>
        <w:rPr>
          <w:rFonts w:ascii="Arial" w:hAnsi="Arial" w:cs="Arial"/>
        </w:rPr>
      </w:pPr>
      <w:r>
        <w:rPr>
          <w:rFonts w:ascii="Arial" w:hAnsi="Arial" w:cs="Arial"/>
        </w:rPr>
        <w:t>bez pisemnej zgody Zamawiającego skorzysta z usług pracowników Zamawiające</w:t>
      </w:r>
      <w:r w:rsidR="002178FD">
        <w:rPr>
          <w:rFonts w:ascii="Arial" w:hAnsi="Arial" w:cs="Arial"/>
        </w:rPr>
        <w:t>go</w:t>
      </w:r>
      <w:r>
        <w:rPr>
          <w:rFonts w:ascii="Arial" w:hAnsi="Arial" w:cs="Arial"/>
        </w:rPr>
        <w:t xml:space="preserve"> lub sprzętu</w:t>
      </w:r>
      <w:r w:rsidR="00823C44" w:rsidRPr="002127E2">
        <w:rPr>
          <w:rFonts w:ascii="Arial" w:hAnsi="Arial" w:cs="Arial"/>
        </w:rPr>
        <w:t xml:space="preserve"> </w:t>
      </w:r>
      <w:r w:rsidR="00867DB3">
        <w:rPr>
          <w:rFonts w:ascii="Arial" w:hAnsi="Arial" w:cs="Arial"/>
        </w:rPr>
        <w:t>zgodnie</w:t>
      </w:r>
      <w:r w:rsidR="00867DB3" w:rsidRPr="00867DB3">
        <w:rPr>
          <w:rFonts w:ascii="Arial" w:hAnsi="Arial" w:cs="Arial"/>
        </w:rPr>
        <w:t xml:space="preserve"> §2 ust. 3</w:t>
      </w:r>
    </w:p>
    <w:p w14:paraId="6D107F31" w14:textId="6F70A062" w:rsidR="00823C44" w:rsidRPr="002127E2" w:rsidRDefault="00823C44" w:rsidP="005C01E5">
      <w:pPr>
        <w:pStyle w:val="Akapitzlist"/>
        <w:numPr>
          <w:ilvl w:val="0"/>
          <w:numId w:val="75"/>
        </w:numPr>
        <w:spacing w:before="120" w:after="0"/>
        <w:contextualSpacing w:val="0"/>
        <w:jc w:val="both"/>
        <w:rPr>
          <w:rFonts w:ascii="Arial" w:hAnsi="Arial" w:cs="Arial"/>
        </w:rPr>
      </w:pPr>
      <w:r w:rsidRPr="002127E2">
        <w:rPr>
          <w:rFonts w:ascii="Arial" w:hAnsi="Arial" w:cs="Arial"/>
        </w:rPr>
        <w:t xml:space="preserve">stanie się niewypłacalny w rozumieniu ustawy z dnia 28 lutego 2003 – Prawo upadłościowe lub ustawy z dnia 15 maja 2015 r. – Prawo restrukturyzacyjne, </w:t>
      </w:r>
    </w:p>
    <w:p w14:paraId="6140811D" w14:textId="77777777" w:rsidR="005C01E5" w:rsidRDefault="00823C44" w:rsidP="00B27441">
      <w:pPr>
        <w:pStyle w:val="Akapitzlist"/>
        <w:numPr>
          <w:ilvl w:val="0"/>
          <w:numId w:val="73"/>
        </w:numPr>
        <w:spacing w:before="120" w:after="0"/>
        <w:ind w:left="425" w:hanging="357"/>
        <w:contextualSpacing w:val="0"/>
        <w:jc w:val="both"/>
        <w:rPr>
          <w:rFonts w:ascii="Arial" w:hAnsi="Arial" w:cs="Arial"/>
        </w:rPr>
      </w:pPr>
      <w:r w:rsidRPr="002127E2">
        <w:rPr>
          <w:rFonts w:ascii="Arial" w:hAnsi="Arial" w:cs="Arial"/>
        </w:rPr>
        <w:t>Jeśli przepis ustawy nie stanowi inaczej, uprawnienie do odstąpienia od Umowy Strona</w:t>
      </w:r>
      <w:r w:rsidR="005C01E5">
        <w:rPr>
          <w:rFonts w:ascii="Arial" w:hAnsi="Arial" w:cs="Arial"/>
        </w:rPr>
        <w:t> </w:t>
      </w:r>
      <w:r w:rsidRPr="002127E2">
        <w:rPr>
          <w:rFonts w:ascii="Arial" w:hAnsi="Arial" w:cs="Arial"/>
        </w:rPr>
        <w:t>upr</w:t>
      </w:r>
      <w:r w:rsidR="003B424D" w:rsidRPr="002127E2">
        <w:rPr>
          <w:rFonts w:ascii="Arial" w:hAnsi="Arial" w:cs="Arial"/>
        </w:rPr>
        <w:t>awniona może wykonać w ciągu 2</w:t>
      </w:r>
      <w:r w:rsidRPr="002127E2">
        <w:rPr>
          <w:rFonts w:ascii="Arial" w:hAnsi="Arial" w:cs="Arial"/>
        </w:rPr>
        <w:t xml:space="preserve"> dni kalendarzowych od dnia powzięcia wiedzy o wystąpieniu zdarzenia uprawniającego do złożenia oświadczenia o odstąpieniu od Umowy - nie pó</w:t>
      </w:r>
      <w:r w:rsidR="003B424D" w:rsidRPr="002127E2">
        <w:rPr>
          <w:rFonts w:ascii="Arial" w:hAnsi="Arial" w:cs="Arial"/>
        </w:rPr>
        <w:t>źniej jednak, niż w terminie 10</w:t>
      </w:r>
      <w:r w:rsidRPr="002127E2">
        <w:rPr>
          <w:rFonts w:ascii="Arial" w:hAnsi="Arial" w:cs="Arial"/>
        </w:rPr>
        <w:t xml:space="preserve"> dni od daty ustalonego wykonania prz</w:t>
      </w:r>
      <w:r w:rsidR="003B424D" w:rsidRPr="002127E2">
        <w:rPr>
          <w:rFonts w:ascii="Arial" w:hAnsi="Arial" w:cs="Arial"/>
        </w:rPr>
        <w:t>edmiotu Umowy zgodnie z terminem zakończenia prac.</w:t>
      </w:r>
      <w:r w:rsidRPr="002127E2">
        <w:rPr>
          <w:rFonts w:ascii="Arial" w:hAnsi="Arial" w:cs="Arial"/>
        </w:rPr>
        <w:t xml:space="preserve"> Termin ten nie ma zastosowania do odstąpienia przez Zamawiającego od Umowy na podstawie ust. 2 </w:t>
      </w:r>
      <w:proofErr w:type="spellStart"/>
      <w:r w:rsidRPr="002127E2">
        <w:rPr>
          <w:rFonts w:ascii="Arial" w:hAnsi="Arial" w:cs="Arial"/>
        </w:rPr>
        <w:t>ppkt</w:t>
      </w:r>
      <w:proofErr w:type="spellEnd"/>
      <w:r w:rsidRPr="002127E2">
        <w:rPr>
          <w:rFonts w:ascii="Arial" w:hAnsi="Arial" w:cs="Arial"/>
        </w:rPr>
        <w:t>. 7) i 8).  W takim wypadku uprawnienie do odstąpienia od Umowy Strona uprawniona może wykonać nie później niż do upływu terminu Gwarancji, o którym mowa w § 6 Umowy.</w:t>
      </w:r>
    </w:p>
    <w:p w14:paraId="6A9AD4C4" w14:textId="77777777" w:rsidR="005C01E5" w:rsidRDefault="00823C44" w:rsidP="00B27441">
      <w:pPr>
        <w:pStyle w:val="Akapitzlist"/>
        <w:numPr>
          <w:ilvl w:val="0"/>
          <w:numId w:val="73"/>
        </w:numPr>
        <w:spacing w:before="120" w:after="0"/>
        <w:ind w:left="425" w:hanging="357"/>
        <w:contextualSpacing w:val="0"/>
        <w:jc w:val="both"/>
        <w:rPr>
          <w:rFonts w:ascii="Arial" w:hAnsi="Arial" w:cs="Arial"/>
        </w:rPr>
      </w:pPr>
      <w:r w:rsidRPr="005C01E5">
        <w:rPr>
          <w:rFonts w:ascii="Arial" w:hAnsi="Arial" w:cs="Arial"/>
        </w:rPr>
        <w:t>Odstąpienie od Umowy w całości lub w części nie powoduje utraty roszczeń Zamawiającego z tytułu niewykonania lub nienależytego wykonania Umowy przez Wykonawcę istniejących na dzień skuteczności odstąpienia</w:t>
      </w:r>
      <w:r w:rsidR="00B27441" w:rsidRPr="005C01E5">
        <w:rPr>
          <w:rFonts w:ascii="Arial" w:hAnsi="Arial" w:cs="Arial"/>
        </w:rPr>
        <w:t>.</w:t>
      </w:r>
      <w:r w:rsidRPr="005C01E5">
        <w:rPr>
          <w:rFonts w:ascii="Arial" w:hAnsi="Arial" w:cs="Arial"/>
        </w:rPr>
        <w:t xml:space="preserve"> </w:t>
      </w:r>
    </w:p>
    <w:p w14:paraId="1F58668B" w14:textId="77777777" w:rsidR="005C01E5" w:rsidRDefault="00823C44" w:rsidP="00B27441">
      <w:pPr>
        <w:pStyle w:val="Akapitzlist"/>
        <w:numPr>
          <w:ilvl w:val="0"/>
          <w:numId w:val="73"/>
        </w:numPr>
        <w:spacing w:before="120" w:after="0"/>
        <w:ind w:left="425" w:hanging="357"/>
        <w:contextualSpacing w:val="0"/>
        <w:jc w:val="both"/>
        <w:rPr>
          <w:rFonts w:ascii="Arial" w:hAnsi="Arial" w:cs="Arial"/>
        </w:rPr>
      </w:pPr>
      <w:r w:rsidRPr="005C01E5">
        <w:rPr>
          <w:rFonts w:ascii="Arial" w:hAnsi="Arial" w:cs="Arial"/>
        </w:rPr>
        <w:t xml:space="preserve">Odstąpienie od Umowy wymaga zachowania formy pisemnej pod rygorem nieważności. </w:t>
      </w:r>
    </w:p>
    <w:p w14:paraId="4F0BBCD9" w14:textId="5E1B95DB" w:rsidR="005C01E5" w:rsidRDefault="00823C44" w:rsidP="00B27441">
      <w:pPr>
        <w:pStyle w:val="Akapitzlist"/>
        <w:numPr>
          <w:ilvl w:val="0"/>
          <w:numId w:val="73"/>
        </w:numPr>
        <w:spacing w:before="120" w:after="0"/>
        <w:ind w:left="425" w:hanging="357"/>
        <w:contextualSpacing w:val="0"/>
        <w:jc w:val="both"/>
        <w:rPr>
          <w:rFonts w:ascii="Arial" w:hAnsi="Arial" w:cs="Arial"/>
        </w:rPr>
      </w:pPr>
      <w:r w:rsidRPr="005C01E5">
        <w:rPr>
          <w:rFonts w:ascii="Arial" w:hAnsi="Arial" w:cs="Arial"/>
        </w:rPr>
        <w:t>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w:t>
      </w:r>
      <w:r w:rsidR="003B424D" w:rsidRPr="005C01E5">
        <w:rPr>
          <w:rFonts w:ascii="Arial" w:hAnsi="Arial" w:cs="Arial"/>
        </w:rPr>
        <w:t>nie, nie dłuższym jednak niż 2</w:t>
      </w:r>
      <w:r w:rsidRPr="005C01E5">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w:t>
      </w:r>
      <w:r w:rsidR="005C01E5">
        <w:rPr>
          <w:rFonts w:ascii="Arial" w:hAnsi="Arial" w:cs="Arial"/>
        </w:rPr>
        <w:t> </w:t>
      </w:r>
      <w:r w:rsidRPr="005C01E5">
        <w:rPr>
          <w:rFonts w:ascii="Arial" w:hAnsi="Arial" w:cs="Arial"/>
        </w:rPr>
        <w:t>której mowa w zdaniu poprzedzającym nie wyłącza uprawnienia Zamawiającego do ewentualnego dochodzenia kar umownych lub odszkodowania z tytułu nienależytego wykonania Umowy.</w:t>
      </w:r>
    </w:p>
    <w:p w14:paraId="22082A61" w14:textId="43B2DD6E" w:rsidR="003B424D" w:rsidRPr="002A1FD0" w:rsidRDefault="003B424D" w:rsidP="00A43761">
      <w:pPr>
        <w:spacing w:before="240" w:after="0"/>
        <w:jc w:val="center"/>
        <w:rPr>
          <w:rFonts w:ascii="Arial" w:hAnsi="Arial" w:cs="Arial"/>
          <w:b/>
        </w:rPr>
      </w:pPr>
      <w:r w:rsidRPr="002A1FD0">
        <w:rPr>
          <w:rFonts w:ascii="Arial" w:hAnsi="Arial" w:cs="Arial"/>
          <w:b/>
        </w:rPr>
        <w:t>§ 16</w:t>
      </w:r>
    </w:p>
    <w:p w14:paraId="2E4E8D8E" w14:textId="6A71AE2D" w:rsidR="003B424D" w:rsidRPr="002A1FD0" w:rsidRDefault="003B424D" w:rsidP="003B424D">
      <w:pPr>
        <w:jc w:val="center"/>
        <w:rPr>
          <w:rFonts w:ascii="Arial" w:hAnsi="Arial" w:cs="Arial"/>
          <w:b/>
        </w:rPr>
      </w:pPr>
      <w:r w:rsidRPr="002A1FD0">
        <w:rPr>
          <w:rFonts w:ascii="Arial" w:hAnsi="Arial" w:cs="Arial"/>
          <w:b/>
        </w:rPr>
        <w:t>PRZENIESIENIE PRAW I OBOWIĄZKÓW</w:t>
      </w:r>
    </w:p>
    <w:p w14:paraId="084F2842" w14:textId="77777777" w:rsidR="00F72C86" w:rsidRDefault="003B424D" w:rsidP="00B27441">
      <w:pPr>
        <w:pStyle w:val="Akapitzlist"/>
        <w:numPr>
          <w:ilvl w:val="0"/>
          <w:numId w:val="76"/>
        </w:numPr>
        <w:spacing w:before="120" w:after="0"/>
        <w:ind w:left="425" w:hanging="357"/>
        <w:contextualSpacing w:val="0"/>
        <w:jc w:val="both"/>
        <w:rPr>
          <w:rFonts w:ascii="Arial" w:hAnsi="Arial" w:cs="Arial"/>
        </w:rPr>
      </w:pPr>
      <w:r w:rsidRPr="00F72C86">
        <w:rPr>
          <w:rFonts w:ascii="Arial" w:hAnsi="Arial" w:cs="Arial"/>
        </w:rPr>
        <w:t xml:space="preserve">Przeniesienie wynikających z Umowy wierzytelności Wykonawcy wobec Zamawiającego, a w szczególności ustanowienie na nich zastawu lub objęcie przekazem wymaga uprzedniej, pisemnej zgody Zamawiającego, pod rygorem nieważności. </w:t>
      </w:r>
    </w:p>
    <w:p w14:paraId="5D37180A" w14:textId="77777777" w:rsidR="00F72C86" w:rsidRDefault="003B424D" w:rsidP="00B27441">
      <w:pPr>
        <w:pStyle w:val="Akapitzlist"/>
        <w:numPr>
          <w:ilvl w:val="0"/>
          <w:numId w:val="76"/>
        </w:numPr>
        <w:spacing w:before="120" w:after="0"/>
        <w:ind w:left="425" w:hanging="357"/>
        <w:contextualSpacing w:val="0"/>
        <w:jc w:val="both"/>
        <w:rPr>
          <w:rFonts w:ascii="Arial" w:hAnsi="Arial" w:cs="Arial"/>
        </w:rPr>
      </w:pPr>
      <w:r w:rsidRPr="00F72C86">
        <w:rPr>
          <w:rFonts w:ascii="Arial" w:hAnsi="Arial" w:cs="Arial"/>
        </w:rPr>
        <w:t>Przeniesienie obowiązków Wykonawcy wynikających z Umowy wymaga uprzedniej, pisemnej zgody Zamawiającego, pod rygorem nieważności.</w:t>
      </w:r>
    </w:p>
    <w:p w14:paraId="250C2294" w14:textId="56E99097" w:rsidR="00823C44" w:rsidRDefault="003B424D" w:rsidP="00B27441">
      <w:pPr>
        <w:pStyle w:val="Akapitzlist"/>
        <w:numPr>
          <w:ilvl w:val="0"/>
          <w:numId w:val="76"/>
        </w:numPr>
        <w:spacing w:before="120" w:after="0"/>
        <w:ind w:left="425" w:hanging="357"/>
        <w:contextualSpacing w:val="0"/>
        <w:jc w:val="both"/>
        <w:rPr>
          <w:rFonts w:ascii="Arial" w:hAnsi="Arial" w:cs="Arial"/>
        </w:rPr>
      </w:pPr>
      <w:r w:rsidRPr="00F72C86">
        <w:rPr>
          <w:rFonts w:ascii="Arial" w:hAnsi="Arial" w:cs="Arial"/>
        </w:rPr>
        <w:t>Zamawiający, wyrażając zgodę na przeniesienie praw lub obowiązków wynikających z</w:t>
      </w:r>
      <w:r w:rsidR="00F72C86">
        <w:rPr>
          <w:rFonts w:ascii="Arial" w:hAnsi="Arial" w:cs="Arial"/>
        </w:rPr>
        <w:t> </w:t>
      </w:r>
      <w:r w:rsidRPr="00F72C86">
        <w:rPr>
          <w:rFonts w:ascii="Arial" w:hAnsi="Arial" w:cs="Arial"/>
        </w:rPr>
        <w:t>Umowy na osobę trzecią, może uzależnić swoją zgodę od spełnienia przez Wykonawcę praw lub obowiązków wynikających z Umowy, określonych warunków lub przesłanek.</w:t>
      </w:r>
    </w:p>
    <w:p w14:paraId="695D6B34" w14:textId="7CC5F7A0" w:rsidR="003B424D" w:rsidRPr="002A1FD0" w:rsidRDefault="0079026C" w:rsidP="00A43761">
      <w:pPr>
        <w:spacing w:before="240" w:after="0"/>
        <w:jc w:val="center"/>
        <w:rPr>
          <w:rFonts w:ascii="Arial" w:hAnsi="Arial" w:cs="Arial"/>
          <w:b/>
        </w:rPr>
      </w:pPr>
      <w:r w:rsidRPr="002A1FD0">
        <w:rPr>
          <w:rFonts w:ascii="Arial" w:hAnsi="Arial" w:cs="Arial"/>
          <w:b/>
        </w:rPr>
        <w:t>§ 17</w:t>
      </w:r>
    </w:p>
    <w:p w14:paraId="3FE6A812" w14:textId="13769B17" w:rsidR="003B424D" w:rsidRPr="002A1FD0" w:rsidRDefault="003B424D" w:rsidP="003B424D">
      <w:pPr>
        <w:jc w:val="center"/>
        <w:rPr>
          <w:rFonts w:ascii="Arial" w:hAnsi="Arial" w:cs="Arial"/>
          <w:b/>
        </w:rPr>
      </w:pPr>
      <w:r w:rsidRPr="002A1FD0">
        <w:rPr>
          <w:rFonts w:ascii="Arial" w:hAnsi="Arial" w:cs="Arial"/>
          <w:b/>
        </w:rPr>
        <w:t>OBOWIĄZKI INFORMACYJNE</w:t>
      </w:r>
    </w:p>
    <w:p w14:paraId="3B6009C4" w14:textId="77777777" w:rsidR="00F72C86" w:rsidRDefault="003B424D" w:rsidP="00B27441">
      <w:pPr>
        <w:pStyle w:val="Akapitzlist"/>
        <w:numPr>
          <w:ilvl w:val="0"/>
          <w:numId w:val="77"/>
        </w:numPr>
        <w:spacing w:before="120" w:after="0"/>
        <w:ind w:left="425" w:hanging="357"/>
        <w:contextualSpacing w:val="0"/>
        <w:jc w:val="both"/>
        <w:rPr>
          <w:rFonts w:ascii="Arial" w:hAnsi="Arial" w:cs="Arial"/>
        </w:rPr>
      </w:pPr>
      <w:r w:rsidRPr="00F72C86">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0104C4D5" w14:textId="328A5341" w:rsidR="00F72C86" w:rsidRDefault="003B424D" w:rsidP="00B27441">
      <w:pPr>
        <w:pStyle w:val="Akapitzlist"/>
        <w:numPr>
          <w:ilvl w:val="0"/>
          <w:numId w:val="77"/>
        </w:numPr>
        <w:spacing w:before="120" w:after="0"/>
        <w:ind w:left="425" w:hanging="357"/>
        <w:contextualSpacing w:val="0"/>
        <w:jc w:val="both"/>
        <w:rPr>
          <w:rFonts w:ascii="Arial" w:hAnsi="Arial" w:cs="Arial"/>
        </w:rPr>
      </w:pPr>
      <w:r w:rsidRPr="00F72C86">
        <w:rPr>
          <w:rFonts w:ascii="Arial" w:hAnsi="Arial" w:cs="Arial"/>
        </w:rPr>
        <w:t xml:space="preserve">Zamawiający lub inna jednostka  należąca do grupy kapitałowej TAURON w rozumieniu przepisów o rachunkowości, której </w:t>
      </w:r>
      <w:proofErr w:type="spellStart"/>
      <w:r w:rsidRPr="00F72C86">
        <w:rPr>
          <w:rFonts w:ascii="Arial" w:hAnsi="Arial" w:cs="Arial"/>
        </w:rPr>
        <w:t>holderem</w:t>
      </w:r>
      <w:proofErr w:type="spellEnd"/>
      <w:r w:rsidRPr="00F72C86">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w:t>
      </w:r>
      <w:r w:rsidR="00F72C86">
        <w:rPr>
          <w:rFonts w:ascii="Arial" w:hAnsi="Arial" w:cs="Arial"/>
        </w:rPr>
        <w:t> </w:t>
      </w:r>
      <w:r w:rsidRPr="00F72C86">
        <w:rPr>
          <w:rFonts w:ascii="Arial" w:hAnsi="Arial" w:cs="Arial"/>
        </w:rPr>
        <w:t>ofercie publicznej i warunkach wprowadzania instrumentów finansowych do zorganizowanego systemu obrotu oraz o spółkach publicznych oraz rozporządzenia Ministra Finansów z dnia 29 marca 2018 roku w sprawie informacji bieżących i</w:t>
      </w:r>
      <w:r w:rsidR="00F72C86">
        <w:rPr>
          <w:rFonts w:ascii="Arial" w:hAnsi="Arial" w:cs="Arial"/>
        </w:rPr>
        <w:t> </w:t>
      </w:r>
      <w:r w:rsidRPr="00F72C86">
        <w:rPr>
          <w:rFonts w:ascii="Arial" w:hAnsi="Arial" w:cs="Arial"/>
        </w:rPr>
        <w:t>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w:t>
      </w:r>
      <w:r w:rsidR="00F72C86">
        <w:rPr>
          <w:rFonts w:ascii="Arial" w:hAnsi="Arial" w:cs="Arial"/>
        </w:rPr>
        <w:t> </w:t>
      </w:r>
      <w:r w:rsidRPr="00F72C86">
        <w:rPr>
          <w:rFonts w:ascii="Arial" w:hAnsi="Arial" w:cs="Arial"/>
        </w:rPr>
        <w:t xml:space="preserve">szczególności przekazywania informacji zgodnie z ust. 4 poniżej. Konsultowanie treści informacji, których ujawnienie lub raportowanie jest konieczne zgodnie z przepisami prawa powszechnie obowiązującego nie jest wymagane. </w:t>
      </w:r>
    </w:p>
    <w:p w14:paraId="7B651724" w14:textId="59BC74DD" w:rsidR="00C77EAD" w:rsidRDefault="003B424D" w:rsidP="00B27441">
      <w:pPr>
        <w:pStyle w:val="Akapitzlist"/>
        <w:numPr>
          <w:ilvl w:val="0"/>
          <w:numId w:val="77"/>
        </w:numPr>
        <w:spacing w:before="120" w:after="0"/>
        <w:ind w:left="425" w:hanging="357"/>
        <w:contextualSpacing w:val="0"/>
        <w:jc w:val="both"/>
        <w:rPr>
          <w:rFonts w:ascii="Arial" w:hAnsi="Arial" w:cs="Arial"/>
        </w:rPr>
      </w:pPr>
      <w:r w:rsidRPr="00F72C86">
        <w:rPr>
          <w:rFonts w:ascii="Arial" w:hAnsi="Arial" w:cs="Arial"/>
        </w:rPr>
        <w:t xml:space="preserve">Wykonawca oświadcza, że w związku z przynależnością Zamawiającego do Grupy Kapitałowej TAURON, której </w:t>
      </w:r>
      <w:proofErr w:type="spellStart"/>
      <w:r w:rsidRPr="00F72C86">
        <w:rPr>
          <w:rFonts w:ascii="Arial" w:hAnsi="Arial" w:cs="Arial"/>
        </w:rPr>
        <w:t>holder</w:t>
      </w:r>
      <w:proofErr w:type="spellEnd"/>
      <w:r w:rsidRPr="00F72C86">
        <w:rPr>
          <w:rFonts w:ascii="Arial" w:hAnsi="Arial" w:cs="Arial"/>
        </w:rPr>
        <w:t xml:space="preserve"> (TAURON Polska Energia S.A.) posiada status spółki publicznej ,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w:t>
      </w:r>
      <w:r w:rsidR="00C77EAD">
        <w:rPr>
          <w:rFonts w:ascii="Arial" w:hAnsi="Arial" w:cs="Arial"/>
        </w:rPr>
        <w:t> </w:t>
      </w:r>
      <w:r w:rsidRPr="00F72C86">
        <w:rPr>
          <w:rFonts w:ascii="Arial" w:hAnsi="Arial" w:cs="Arial"/>
        </w:rPr>
        <w:t>okresowych przekazywanych przez emitentów papierów wartościowych oraz warunków uznawania za równoważne informacji wymaganych przepisami prawa państwa niebędącego państwem członkowskim.</w:t>
      </w:r>
    </w:p>
    <w:p w14:paraId="761E1D53" w14:textId="13CB5ABF" w:rsidR="003B424D" w:rsidRDefault="003B424D" w:rsidP="00B27441">
      <w:pPr>
        <w:pStyle w:val="Akapitzlist"/>
        <w:numPr>
          <w:ilvl w:val="0"/>
          <w:numId w:val="77"/>
        </w:numPr>
        <w:spacing w:before="120" w:after="0"/>
        <w:ind w:left="425" w:hanging="357"/>
        <w:contextualSpacing w:val="0"/>
        <w:jc w:val="both"/>
        <w:rPr>
          <w:rFonts w:ascii="Arial" w:hAnsi="Arial" w:cs="Arial"/>
        </w:rPr>
      </w:pPr>
      <w:r w:rsidRPr="00C77EAD">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13D5C04" w14:textId="7BE1B27A" w:rsidR="0079026C" w:rsidRPr="002A1FD0" w:rsidRDefault="0079026C" w:rsidP="00A43761">
      <w:pPr>
        <w:spacing w:before="240" w:after="0"/>
        <w:jc w:val="center"/>
        <w:rPr>
          <w:rFonts w:ascii="Arial" w:hAnsi="Arial" w:cs="Arial"/>
          <w:b/>
        </w:rPr>
      </w:pPr>
      <w:r w:rsidRPr="002A1FD0">
        <w:rPr>
          <w:rFonts w:ascii="Arial" w:hAnsi="Arial" w:cs="Arial"/>
          <w:b/>
        </w:rPr>
        <w:t>§ 18</w:t>
      </w:r>
    </w:p>
    <w:p w14:paraId="29FFC31F" w14:textId="4AF297DC" w:rsidR="0079026C" w:rsidRPr="002A1FD0" w:rsidRDefault="0079026C" w:rsidP="0079026C">
      <w:pPr>
        <w:jc w:val="center"/>
        <w:rPr>
          <w:rFonts w:ascii="Arial" w:hAnsi="Arial" w:cs="Arial"/>
          <w:b/>
        </w:rPr>
      </w:pPr>
      <w:r w:rsidRPr="002A1FD0">
        <w:rPr>
          <w:rFonts w:ascii="Arial" w:hAnsi="Arial" w:cs="Arial"/>
          <w:b/>
        </w:rPr>
        <w:t>PRZEDSTAWICIELE</w:t>
      </w:r>
    </w:p>
    <w:p w14:paraId="53ED4E0B" w14:textId="1B9AD4D4" w:rsidR="0079026C" w:rsidRPr="00C77EAD" w:rsidRDefault="0079026C" w:rsidP="00C77EAD">
      <w:pPr>
        <w:pStyle w:val="Akapitzlist"/>
        <w:numPr>
          <w:ilvl w:val="0"/>
          <w:numId w:val="78"/>
        </w:numPr>
        <w:spacing w:before="120" w:after="0"/>
        <w:ind w:left="426"/>
        <w:contextualSpacing w:val="0"/>
        <w:jc w:val="both"/>
        <w:rPr>
          <w:rFonts w:ascii="Arial" w:hAnsi="Arial" w:cs="Arial"/>
        </w:rPr>
      </w:pPr>
      <w:r w:rsidRPr="00C77EAD">
        <w:rPr>
          <w:rFonts w:ascii="Arial" w:hAnsi="Arial" w:cs="Arial"/>
        </w:rPr>
        <w:t xml:space="preserve">Strony ustanawiają następujących przedstawicieli do współpracy w ramach realizacji Umowy : </w:t>
      </w:r>
    </w:p>
    <w:p w14:paraId="51D7DC04" w14:textId="4A31A214" w:rsidR="0079026C" w:rsidRPr="00C77EAD" w:rsidRDefault="0079026C" w:rsidP="00C77EAD">
      <w:pPr>
        <w:pStyle w:val="Akapitzlist"/>
        <w:numPr>
          <w:ilvl w:val="0"/>
          <w:numId w:val="79"/>
        </w:numPr>
        <w:spacing w:before="120" w:after="0"/>
        <w:contextualSpacing w:val="0"/>
        <w:jc w:val="both"/>
        <w:rPr>
          <w:rFonts w:ascii="Arial" w:hAnsi="Arial" w:cs="Arial"/>
        </w:rPr>
      </w:pPr>
      <w:r w:rsidRPr="00C77EAD">
        <w:rPr>
          <w:rFonts w:ascii="Arial" w:hAnsi="Arial" w:cs="Arial"/>
        </w:rPr>
        <w:t xml:space="preserve">ze strony Zamawiającego: </w:t>
      </w:r>
    </w:p>
    <w:p w14:paraId="612069B5" w14:textId="0A997868" w:rsidR="0079026C" w:rsidRPr="002A1FD0" w:rsidRDefault="0079026C" w:rsidP="00C77EAD">
      <w:pPr>
        <w:spacing w:before="120" w:after="0"/>
        <w:ind w:left="567"/>
        <w:jc w:val="both"/>
        <w:rPr>
          <w:rFonts w:ascii="Arial" w:hAnsi="Arial" w:cs="Arial"/>
        </w:rPr>
      </w:pPr>
      <w:r w:rsidRPr="002A1FD0">
        <w:rPr>
          <w:rFonts w:ascii="Arial" w:hAnsi="Arial" w:cs="Arial"/>
        </w:rPr>
        <w:t xml:space="preserve">- Dariusz Salabura, tel. 665 404 668, e-mail </w:t>
      </w:r>
      <w:hyperlink r:id="rId8" w:history="1">
        <w:r w:rsidRPr="002A1FD0">
          <w:rPr>
            <w:rStyle w:val="Hipercze"/>
            <w:rFonts w:ascii="Arial" w:hAnsi="Arial" w:cs="Arial"/>
          </w:rPr>
          <w:t>dariusz.salabura@tauron.pl</w:t>
        </w:r>
      </w:hyperlink>
      <w:r w:rsidRPr="002A1FD0">
        <w:rPr>
          <w:rFonts w:ascii="Arial" w:hAnsi="Arial" w:cs="Arial"/>
        </w:rPr>
        <w:t xml:space="preserve"> , </w:t>
      </w:r>
    </w:p>
    <w:p w14:paraId="33841FF1" w14:textId="77E4EAA6" w:rsidR="0079026C" w:rsidRPr="002A1FD0" w:rsidRDefault="0079026C" w:rsidP="00C77EAD">
      <w:pPr>
        <w:spacing w:before="120" w:after="0"/>
        <w:ind w:left="567"/>
        <w:jc w:val="both"/>
        <w:rPr>
          <w:rFonts w:ascii="Arial" w:hAnsi="Arial" w:cs="Arial"/>
        </w:rPr>
      </w:pPr>
      <w:r w:rsidRPr="002A1FD0">
        <w:rPr>
          <w:rFonts w:ascii="Arial" w:hAnsi="Arial" w:cs="Arial"/>
        </w:rPr>
        <w:t xml:space="preserve">- Joanna Pujsza, tel. 693 726 062, e-mail </w:t>
      </w:r>
      <w:hyperlink r:id="rId9" w:history="1">
        <w:r w:rsidRPr="002A1FD0">
          <w:rPr>
            <w:rStyle w:val="Hipercze"/>
            <w:rFonts w:ascii="Arial" w:hAnsi="Arial" w:cs="Arial"/>
          </w:rPr>
          <w:t>joanna.pujsza@tauron.pl</w:t>
        </w:r>
      </w:hyperlink>
      <w:r w:rsidRPr="002A1FD0">
        <w:rPr>
          <w:rFonts w:ascii="Arial" w:hAnsi="Arial" w:cs="Arial"/>
        </w:rPr>
        <w:t xml:space="preserve"> </w:t>
      </w:r>
    </w:p>
    <w:p w14:paraId="6ECA3C8F" w14:textId="581E01D5" w:rsidR="0079026C" w:rsidRPr="00C77EAD" w:rsidRDefault="0079026C" w:rsidP="00C77EAD">
      <w:pPr>
        <w:pStyle w:val="Akapitzlist"/>
        <w:numPr>
          <w:ilvl w:val="0"/>
          <w:numId w:val="33"/>
        </w:numPr>
        <w:spacing w:before="120" w:after="0"/>
        <w:contextualSpacing w:val="0"/>
        <w:jc w:val="both"/>
        <w:rPr>
          <w:rFonts w:ascii="Arial" w:hAnsi="Arial" w:cs="Arial"/>
        </w:rPr>
      </w:pPr>
      <w:r w:rsidRPr="00C77EAD">
        <w:rPr>
          <w:rFonts w:ascii="Arial" w:hAnsi="Arial" w:cs="Arial"/>
        </w:rPr>
        <w:t xml:space="preserve">ze strony Wykonawcy:  </w:t>
      </w:r>
    </w:p>
    <w:p w14:paraId="5F823C3F" w14:textId="66107FC0" w:rsidR="0079026C" w:rsidRPr="002A1FD0" w:rsidRDefault="0079026C" w:rsidP="00C77EAD">
      <w:pPr>
        <w:spacing w:before="120" w:after="0"/>
        <w:ind w:left="426"/>
        <w:jc w:val="both"/>
        <w:rPr>
          <w:rFonts w:ascii="Arial" w:hAnsi="Arial" w:cs="Arial"/>
          <w:lang w:val="de-DE"/>
        </w:rPr>
      </w:pPr>
      <w:r w:rsidRPr="002A1FD0">
        <w:rPr>
          <w:rFonts w:ascii="Arial" w:hAnsi="Arial" w:cs="Arial"/>
          <w:lang w:val="de-DE"/>
        </w:rPr>
        <w:t xml:space="preserve">- ……………………., tel. ……………………..,  </w:t>
      </w:r>
      <w:proofErr w:type="spellStart"/>
      <w:r w:rsidRPr="002A1FD0">
        <w:rPr>
          <w:rFonts w:ascii="Arial" w:hAnsi="Arial" w:cs="Arial"/>
          <w:lang w:val="de-DE"/>
        </w:rPr>
        <w:t>e-mail</w:t>
      </w:r>
      <w:proofErr w:type="spellEnd"/>
      <w:r w:rsidRPr="002A1FD0">
        <w:rPr>
          <w:rFonts w:ascii="Arial" w:hAnsi="Arial" w:cs="Arial"/>
          <w:lang w:val="de-DE"/>
        </w:rPr>
        <w:t xml:space="preserve"> ……………………………., </w:t>
      </w:r>
    </w:p>
    <w:p w14:paraId="224E384C" w14:textId="2DD1CD71" w:rsidR="0079026C" w:rsidRPr="002A1FD0" w:rsidRDefault="0079026C" w:rsidP="00C77EAD">
      <w:pPr>
        <w:spacing w:before="120" w:after="0"/>
        <w:ind w:left="426"/>
        <w:jc w:val="both"/>
        <w:rPr>
          <w:rFonts w:ascii="Arial" w:hAnsi="Arial" w:cs="Arial"/>
          <w:lang w:val="de-DE"/>
        </w:rPr>
      </w:pPr>
      <w:r w:rsidRPr="002A1FD0">
        <w:rPr>
          <w:rFonts w:ascii="Arial" w:hAnsi="Arial" w:cs="Arial"/>
          <w:lang w:val="de-DE"/>
        </w:rPr>
        <w:t xml:space="preserve">- ……………………., tel. …………………….., </w:t>
      </w:r>
      <w:proofErr w:type="spellStart"/>
      <w:r w:rsidRPr="002A1FD0">
        <w:rPr>
          <w:rFonts w:ascii="Arial" w:hAnsi="Arial" w:cs="Arial"/>
          <w:lang w:val="de-DE"/>
        </w:rPr>
        <w:t>e-mail</w:t>
      </w:r>
      <w:proofErr w:type="spellEnd"/>
      <w:r w:rsidRPr="002A1FD0">
        <w:rPr>
          <w:rFonts w:ascii="Arial" w:hAnsi="Arial" w:cs="Arial"/>
          <w:lang w:val="de-DE"/>
        </w:rPr>
        <w:t xml:space="preserve"> ………………………………. </w:t>
      </w:r>
    </w:p>
    <w:p w14:paraId="10CFB5D8" w14:textId="77777777" w:rsidR="00C77EAD" w:rsidRDefault="0079026C" w:rsidP="00B27441">
      <w:pPr>
        <w:pStyle w:val="Akapitzlist"/>
        <w:numPr>
          <w:ilvl w:val="0"/>
          <w:numId w:val="78"/>
        </w:numPr>
        <w:spacing w:before="120" w:after="0"/>
        <w:ind w:left="426"/>
        <w:contextualSpacing w:val="0"/>
        <w:jc w:val="both"/>
        <w:rPr>
          <w:rFonts w:ascii="Arial" w:hAnsi="Arial" w:cs="Arial"/>
        </w:rPr>
      </w:pPr>
      <w:r w:rsidRPr="00C77EAD">
        <w:rPr>
          <w:rFonts w:ascii="Arial" w:hAnsi="Arial" w:cs="Arial"/>
        </w:rPr>
        <w:t xml:space="preserve">Przedstawiciel Zamawiającego jest uprawniony do kontaktów roboczych, podpisywania protokołów. </w:t>
      </w:r>
    </w:p>
    <w:p w14:paraId="60693CAF" w14:textId="77777777" w:rsidR="001712F5" w:rsidRDefault="0079026C" w:rsidP="00B27441">
      <w:pPr>
        <w:pStyle w:val="Akapitzlist"/>
        <w:numPr>
          <w:ilvl w:val="0"/>
          <w:numId w:val="78"/>
        </w:numPr>
        <w:spacing w:before="120" w:after="0"/>
        <w:ind w:left="426"/>
        <w:contextualSpacing w:val="0"/>
        <w:jc w:val="both"/>
        <w:rPr>
          <w:rFonts w:ascii="Arial" w:hAnsi="Arial" w:cs="Arial"/>
        </w:rPr>
      </w:pPr>
      <w:r w:rsidRPr="00C77EAD">
        <w:rPr>
          <w:rFonts w:ascii="Arial" w:hAnsi="Arial" w:cs="Arial"/>
        </w:rPr>
        <w:t xml:space="preserve">Przedstawiciel Wykonawcy jest uprawniony do składania i przyjmowania wiążących Wykonawcę oświadczeń woli i wiedzy. </w:t>
      </w:r>
    </w:p>
    <w:p w14:paraId="464A6465" w14:textId="11EE92AF" w:rsidR="003B6B4A" w:rsidRPr="002A1FD0" w:rsidRDefault="003B6B4A" w:rsidP="00A43761">
      <w:pPr>
        <w:spacing w:before="240" w:after="0"/>
        <w:jc w:val="center"/>
        <w:rPr>
          <w:rFonts w:ascii="Arial" w:hAnsi="Arial" w:cs="Arial"/>
          <w:b/>
        </w:rPr>
      </w:pPr>
      <w:r w:rsidRPr="002A1FD0">
        <w:rPr>
          <w:rFonts w:ascii="Arial" w:hAnsi="Arial" w:cs="Arial"/>
          <w:b/>
        </w:rPr>
        <w:t>§ 19</w:t>
      </w:r>
    </w:p>
    <w:p w14:paraId="2EFA4E95" w14:textId="5A3FE182" w:rsidR="003B6B4A" w:rsidRPr="002A1FD0" w:rsidRDefault="003B6B4A" w:rsidP="003B6B4A">
      <w:pPr>
        <w:jc w:val="center"/>
        <w:rPr>
          <w:rFonts w:ascii="Arial" w:hAnsi="Arial" w:cs="Arial"/>
          <w:b/>
        </w:rPr>
      </w:pPr>
      <w:r w:rsidRPr="002A1FD0">
        <w:rPr>
          <w:rFonts w:ascii="Arial" w:hAnsi="Arial" w:cs="Arial"/>
          <w:b/>
        </w:rPr>
        <w:t>ZMIANA POSTANOWIEŃ UMOWY</w:t>
      </w:r>
    </w:p>
    <w:p w14:paraId="0CE66420" w14:textId="77777777" w:rsidR="00B40F57" w:rsidRDefault="003B6B4A" w:rsidP="00B27441">
      <w:pPr>
        <w:pStyle w:val="Akapitzlist"/>
        <w:numPr>
          <w:ilvl w:val="0"/>
          <w:numId w:val="81"/>
        </w:numPr>
        <w:spacing w:before="120" w:after="0"/>
        <w:ind w:left="425" w:hanging="357"/>
        <w:contextualSpacing w:val="0"/>
        <w:jc w:val="both"/>
        <w:rPr>
          <w:rFonts w:ascii="Arial" w:hAnsi="Arial" w:cs="Arial"/>
        </w:rPr>
      </w:pPr>
      <w:r w:rsidRPr="00491E04">
        <w:rPr>
          <w:rFonts w:ascii="Arial" w:hAnsi="Arial" w:cs="Arial"/>
        </w:rPr>
        <w:t>Jeżeli po zawarciu Umowy nastąpi zmiana przepisów prawa lub wprowadzone zostaną nowe przepisy prawa, chyba że powyższe przepisy były należycie ogłoszone przed dniem podpisania Umowy, a także nastąpi zmiana decyzji administracyjnych wydanych w</w:t>
      </w:r>
      <w:r w:rsidR="00491E04">
        <w:rPr>
          <w:rFonts w:ascii="Arial" w:hAnsi="Arial" w:cs="Arial"/>
        </w:rPr>
        <w:t> </w:t>
      </w:r>
      <w:r w:rsidRPr="00491E04">
        <w:rPr>
          <w:rFonts w:ascii="Arial" w:hAnsi="Arial" w:cs="Arial"/>
        </w:rPr>
        <w:t>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w:t>
      </w:r>
      <w:r w:rsidR="00B40F57">
        <w:rPr>
          <w:rFonts w:ascii="Arial" w:hAnsi="Arial" w:cs="Arial"/>
        </w:rPr>
        <w:t> </w:t>
      </w:r>
      <w:r w:rsidRPr="00491E04">
        <w:rPr>
          <w:rFonts w:ascii="Arial" w:hAnsi="Arial" w:cs="Arial"/>
        </w:rPr>
        <w:t>zakresie wynikającym z powyższych zmian.</w:t>
      </w:r>
    </w:p>
    <w:p w14:paraId="6134B5CB" w14:textId="19FCA8DA" w:rsidR="003B6B4A" w:rsidRPr="00B40F57" w:rsidRDefault="003B6B4A" w:rsidP="00B40F57">
      <w:pPr>
        <w:pStyle w:val="Akapitzlist"/>
        <w:numPr>
          <w:ilvl w:val="0"/>
          <w:numId w:val="81"/>
        </w:numPr>
        <w:spacing w:before="120" w:after="0"/>
        <w:ind w:left="425" w:hanging="357"/>
        <w:contextualSpacing w:val="0"/>
        <w:jc w:val="both"/>
        <w:rPr>
          <w:rFonts w:ascii="Arial" w:hAnsi="Arial" w:cs="Arial"/>
        </w:rPr>
      </w:pPr>
      <w:r w:rsidRPr="00B40F57">
        <w:rPr>
          <w:rFonts w:ascii="Arial" w:hAnsi="Arial" w:cs="Arial"/>
        </w:rPr>
        <w:t xml:space="preserve">Do okoliczności uprawniających do ewentualnych zmian postanowień Umowy należą:  </w:t>
      </w:r>
    </w:p>
    <w:p w14:paraId="6EBABF47"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wprowadzenie nowości technicznych korzystnych dla Zamawiającego niezbędnych do wprowadzenia w Przedmiocie Umowy, </w:t>
      </w:r>
    </w:p>
    <w:p w14:paraId="6D427675"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zmiany w Przedmiocie Umowy korzystne dla Zamawiającego z punktu widzenia </w:t>
      </w:r>
      <w:proofErr w:type="spellStart"/>
      <w:r w:rsidRPr="00B40F57">
        <w:rPr>
          <w:rFonts w:ascii="Arial" w:hAnsi="Arial" w:cs="Arial"/>
        </w:rPr>
        <w:t>ekonomiczno</w:t>
      </w:r>
      <w:proofErr w:type="spellEnd"/>
      <w:r w:rsidRPr="00B40F57">
        <w:rPr>
          <w:rFonts w:ascii="Arial" w:hAnsi="Arial" w:cs="Arial"/>
        </w:rPr>
        <w:t xml:space="preserve"> - finansowego (np. obniżające koszty realizowania Umowy itp.), </w:t>
      </w:r>
    </w:p>
    <w:p w14:paraId="39B0A15E"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działanie Siły Wyższej uniemożliwiającej bądź utrudniającej realizację Przedmiotu Umowy, </w:t>
      </w:r>
    </w:p>
    <w:p w14:paraId="5F6E6546" w14:textId="60B60662"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konieczność powierzenia </w:t>
      </w:r>
      <w:r w:rsidR="00A17E15">
        <w:rPr>
          <w:rFonts w:ascii="Arial" w:hAnsi="Arial" w:cs="Arial"/>
        </w:rPr>
        <w:t>P</w:t>
      </w:r>
      <w:r w:rsidRPr="00B40F57">
        <w:rPr>
          <w:rFonts w:ascii="Arial" w:hAnsi="Arial" w:cs="Arial"/>
        </w:rPr>
        <w:t xml:space="preserve">odwykonawcom części Zamówienia, która ujawni się dopiero w trakcie realizacji Przedmiotu Umowy z przyczyn, których Wykonawca nie był w stanie przewidzieć na etapie zawarcia Umowy, </w:t>
      </w:r>
    </w:p>
    <w:p w14:paraId="49BE5783"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kolizja realizowanego Przedmiotu Umowy z planowanymi lub równolegle prowadzonymi przez Zamawiającego pracami/remontami/działaniami, </w:t>
      </w:r>
    </w:p>
    <w:p w14:paraId="1D667656" w14:textId="2789239F"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konieczność dostosowania terminu realizacji Przedmiotu Umowy do terminów innych prac/działań Zamawiającego bądź realizowanych na jego rzecz, nie będących w</w:t>
      </w:r>
      <w:r w:rsidR="00B40F57">
        <w:rPr>
          <w:rFonts w:ascii="Arial" w:hAnsi="Arial" w:cs="Arial"/>
        </w:rPr>
        <w:t> </w:t>
      </w:r>
      <w:r w:rsidRPr="00B40F57">
        <w:rPr>
          <w:rFonts w:ascii="Arial" w:hAnsi="Arial" w:cs="Arial"/>
        </w:rPr>
        <w:t xml:space="preserve">zakresie Przedmiotu Umowy, </w:t>
      </w:r>
    </w:p>
    <w:p w14:paraId="640BB3D3"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konieczność wykonania prac dodatkowych lub zamiennych, </w:t>
      </w:r>
    </w:p>
    <w:p w14:paraId="19800B07" w14:textId="421FD3EA"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opóźnienie wykonania etapu prac realizowanego przez innego wykonawcę (nie dotyczy </w:t>
      </w:r>
      <w:r w:rsidR="00A17E15">
        <w:rPr>
          <w:rFonts w:ascii="Arial" w:hAnsi="Arial" w:cs="Arial"/>
        </w:rPr>
        <w:t>P</w:t>
      </w:r>
      <w:r w:rsidRPr="00B40F57">
        <w:rPr>
          <w:rFonts w:ascii="Arial" w:hAnsi="Arial" w:cs="Arial"/>
        </w:rPr>
        <w:t xml:space="preserve">odwykonawców Wykonawcy), </w:t>
      </w:r>
    </w:p>
    <w:p w14:paraId="46B1D174" w14:textId="2EBD2742"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inne przyczyny zewnętrzne, niezależne wyłącznie od Zamawiającego a zarazem niezależne od Wykonawcy, uniemożliwiające bądź utrudniające realizację Przedmiotu Umowy, </w:t>
      </w:r>
    </w:p>
    <w:p w14:paraId="478C6E88" w14:textId="77777777" w:rsid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 xml:space="preserve">rezygnacja przez Zamawiającego z realizacji części Przedmiotu Umowy; </w:t>
      </w:r>
    </w:p>
    <w:p w14:paraId="2D9E8603" w14:textId="6B08B173" w:rsidR="003B6B4A" w:rsidRPr="00B40F57" w:rsidRDefault="003B6B4A" w:rsidP="00B40F57">
      <w:pPr>
        <w:pStyle w:val="Akapitzlist"/>
        <w:numPr>
          <w:ilvl w:val="0"/>
          <w:numId w:val="83"/>
        </w:numPr>
        <w:spacing w:before="120" w:after="0"/>
        <w:contextualSpacing w:val="0"/>
        <w:jc w:val="both"/>
        <w:rPr>
          <w:rFonts w:ascii="Arial" w:hAnsi="Arial" w:cs="Arial"/>
        </w:rPr>
      </w:pPr>
      <w:r w:rsidRPr="00B40F57">
        <w:rPr>
          <w:rFonts w:ascii="Arial" w:hAnsi="Arial" w:cs="Arial"/>
        </w:rPr>
        <w:t>konieczność wydłużenia okresu gwarancji lub rękojmi.</w:t>
      </w:r>
    </w:p>
    <w:p w14:paraId="0ADE8F91" w14:textId="5684F624" w:rsidR="003B6B4A" w:rsidRPr="00B40F57" w:rsidRDefault="003B6B4A" w:rsidP="00C56934">
      <w:pPr>
        <w:pStyle w:val="Akapitzlist"/>
        <w:numPr>
          <w:ilvl w:val="0"/>
          <w:numId w:val="81"/>
        </w:numPr>
        <w:spacing w:before="120" w:after="0"/>
        <w:ind w:left="426" w:hanging="357"/>
        <w:contextualSpacing w:val="0"/>
        <w:jc w:val="both"/>
        <w:rPr>
          <w:rFonts w:ascii="Arial" w:hAnsi="Arial" w:cs="Arial"/>
        </w:rPr>
      </w:pPr>
      <w:r w:rsidRPr="00B40F57">
        <w:rPr>
          <w:rFonts w:ascii="Arial" w:hAnsi="Arial" w:cs="Arial"/>
        </w:rPr>
        <w:t xml:space="preserve">Warunki zmiany Umowy:  </w:t>
      </w:r>
    </w:p>
    <w:p w14:paraId="48958D34" w14:textId="77777777" w:rsid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 xml:space="preserve">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 </w:t>
      </w:r>
    </w:p>
    <w:p w14:paraId="7951E77B" w14:textId="77777777" w:rsid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 xml:space="preserve">każda ze zmian Umowy może być powiązana z obniżeniem wynagrodzenia umownego; </w:t>
      </w:r>
    </w:p>
    <w:p w14:paraId="6B76485A" w14:textId="0729AD55" w:rsid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dopuszczalne jest zmniejszenie wynagrodzenia należnego Wykonawcy w</w:t>
      </w:r>
      <w:r w:rsidR="00C56934">
        <w:rPr>
          <w:rFonts w:ascii="Arial" w:hAnsi="Arial" w:cs="Arial"/>
        </w:rPr>
        <w:t> </w:t>
      </w:r>
      <w:r w:rsidRPr="00C56934">
        <w:rPr>
          <w:rFonts w:ascii="Arial" w:hAnsi="Arial" w:cs="Arial"/>
        </w:rPr>
        <w:t xml:space="preserve">szczególności w razie rezygnacji przez Zamawiającego z części zamówienia, przy czym Zamawiający zobowiązany jest zapłacić za wszystkie spełnione świadczenia; </w:t>
      </w:r>
    </w:p>
    <w:p w14:paraId="120025B4" w14:textId="77777777" w:rsid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 xml:space="preserve">zwiększenie wynagrodzenia jest możliwe jedynie w przypadku wprowadzenia nowości technicznych lub technologicznych korzystniejszych dla Zamawiającego niż w Umowie, a także w razie konieczności wykonania prac dodatkowych lub zamiennych na zasadach opisanych w Umowie; </w:t>
      </w:r>
    </w:p>
    <w:p w14:paraId="276CD593" w14:textId="77777777" w:rsid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 xml:space="preserve">zmiana z przyczyn leżących po stronie Wykonawcy lub zmiana innych ustaleń dotyczących terminów wykonania Przedmiotu Umowy nie może pociągać za sobą zwiększenia wynagrodzenia; </w:t>
      </w:r>
    </w:p>
    <w:p w14:paraId="32D9DBA7" w14:textId="74E1DCF5" w:rsidR="003B6B4A" w:rsidRPr="00C56934" w:rsidRDefault="003B6B4A" w:rsidP="00C56934">
      <w:pPr>
        <w:pStyle w:val="Akapitzlist"/>
        <w:numPr>
          <w:ilvl w:val="0"/>
          <w:numId w:val="84"/>
        </w:numPr>
        <w:spacing w:before="120" w:after="0"/>
        <w:ind w:hanging="357"/>
        <w:contextualSpacing w:val="0"/>
        <w:jc w:val="both"/>
        <w:rPr>
          <w:rFonts w:ascii="Arial" w:hAnsi="Arial" w:cs="Arial"/>
        </w:rPr>
      </w:pPr>
      <w:r w:rsidRPr="00C56934">
        <w:rPr>
          <w:rFonts w:ascii="Arial" w:hAnsi="Arial" w:cs="Arial"/>
        </w:rPr>
        <w:t xml:space="preserve">strony w dowolnym czasie mogą zmienić Umowę poprzez wydłużenie okresu gwarancji lub rękojmi o dowolny okres. </w:t>
      </w:r>
    </w:p>
    <w:p w14:paraId="5ABD8AD2" w14:textId="77777777" w:rsidR="00C56934" w:rsidRDefault="003B6B4A" w:rsidP="00B27441">
      <w:pPr>
        <w:pStyle w:val="Akapitzlist"/>
        <w:numPr>
          <w:ilvl w:val="0"/>
          <w:numId w:val="81"/>
        </w:numPr>
        <w:spacing w:before="120" w:after="0"/>
        <w:ind w:left="426" w:hanging="357"/>
        <w:contextualSpacing w:val="0"/>
        <w:jc w:val="both"/>
        <w:rPr>
          <w:rFonts w:ascii="Arial" w:hAnsi="Arial" w:cs="Arial"/>
        </w:rPr>
      </w:pPr>
      <w:r w:rsidRPr="00C56934">
        <w:rPr>
          <w:rFonts w:ascii="Arial" w:hAnsi="Arial" w:cs="Arial"/>
        </w:rPr>
        <w:t xml:space="preserve">Strona wnioskująca o zmianę Umowy występuje do drugiej Strony z pisemnym wnioskiem o zmianę Umowy zawierającym zakres zmiany wraz z uzasadnieniem oraz informacją, co do wpływu na warunki realizacji Umowy. Druga Strona w terminie 2 dni pisemnie ustosunkowuje się do wniosku o zmianę Umowy. </w:t>
      </w:r>
    </w:p>
    <w:p w14:paraId="6FC6CE77" w14:textId="77777777" w:rsidR="00C56934" w:rsidRDefault="003B6B4A" w:rsidP="00B27441">
      <w:pPr>
        <w:pStyle w:val="Akapitzlist"/>
        <w:numPr>
          <w:ilvl w:val="0"/>
          <w:numId w:val="81"/>
        </w:numPr>
        <w:spacing w:before="120" w:after="0"/>
        <w:ind w:left="426" w:hanging="357"/>
        <w:contextualSpacing w:val="0"/>
        <w:jc w:val="both"/>
        <w:rPr>
          <w:rFonts w:ascii="Arial" w:hAnsi="Arial" w:cs="Arial"/>
        </w:rPr>
      </w:pPr>
      <w:r w:rsidRPr="00C56934">
        <w:rPr>
          <w:rFonts w:ascii="Arial" w:hAnsi="Arial" w:cs="Arial"/>
        </w:rPr>
        <w:t xml:space="preserve">Wszelkie zmiany i uzupełnienia Umowy wymagają zachowania formy pisemnej pod rygorem nieważności. </w:t>
      </w:r>
    </w:p>
    <w:p w14:paraId="354F03AA" w14:textId="1233FEE8" w:rsidR="003B6B4A" w:rsidRPr="00C56934" w:rsidRDefault="003B6B4A" w:rsidP="00C56934">
      <w:pPr>
        <w:pStyle w:val="Akapitzlist"/>
        <w:numPr>
          <w:ilvl w:val="0"/>
          <w:numId w:val="81"/>
        </w:numPr>
        <w:spacing w:before="120" w:after="0"/>
        <w:ind w:left="426" w:hanging="357"/>
        <w:contextualSpacing w:val="0"/>
        <w:jc w:val="both"/>
        <w:rPr>
          <w:rFonts w:ascii="Arial" w:hAnsi="Arial" w:cs="Arial"/>
        </w:rPr>
      </w:pPr>
      <w:r w:rsidRPr="00C56934">
        <w:rPr>
          <w:rFonts w:ascii="Arial" w:hAnsi="Arial" w:cs="Arial"/>
        </w:rPr>
        <w:t xml:space="preserve">Nie wymagają zmiany Umowy zmiany dotyczące:  </w:t>
      </w:r>
    </w:p>
    <w:p w14:paraId="6190ECC6" w14:textId="77777777" w:rsidR="00C56934" w:rsidRDefault="003B6B4A" w:rsidP="00C56934">
      <w:pPr>
        <w:pStyle w:val="Akapitzlist"/>
        <w:numPr>
          <w:ilvl w:val="0"/>
          <w:numId w:val="86"/>
        </w:numPr>
        <w:spacing w:before="120" w:after="0"/>
        <w:contextualSpacing w:val="0"/>
        <w:jc w:val="both"/>
        <w:rPr>
          <w:rFonts w:ascii="Arial" w:hAnsi="Arial" w:cs="Arial"/>
        </w:rPr>
      </w:pPr>
      <w:r w:rsidRPr="00C56934">
        <w:rPr>
          <w:rFonts w:ascii="Arial" w:hAnsi="Arial" w:cs="Arial"/>
        </w:rPr>
        <w:t xml:space="preserve">oznaczeń indywidualizujących Strony, zawartych na wstępie Umowy, </w:t>
      </w:r>
    </w:p>
    <w:p w14:paraId="6ECA22B7" w14:textId="42A9E999" w:rsidR="00C56934" w:rsidRDefault="00B27441" w:rsidP="00C56934">
      <w:pPr>
        <w:pStyle w:val="Akapitzlist"/>
        <w:numPr>
          <w:ilvl w:val="0"/>
          <w:numId w:val="86"/>
        </w:numPr>
        <w:spacing w:before="120" w:after="0"/>
        <w:contextualSpacing w:val="0"/>
        <w:jc w:val="both"/>
        <w:rPr>
          <w:rFonts w:ascii="Arial" w:hAnsi="Arial" w:cs="Arial"/>
        </w:rPr>
      </w:pPr>
      <w:r w:rsidRPr="00C56934">
        <w:rPr>
          <w:rFonts w:ascii="Arial" w:hAnsi="Arial" w:cs="Arial"/>
        </w:rPr>
        <w:t>danych wskazanych w § 1</w:t>
      </w:r>
      <w:r w:rsidR="001F0C8C">
        <w:rPr>
          <w:rFonts w:ascii="Arial" w:hAnsi="Arial" w:cs="Arial"/>
        </w:rPr>
        <w:t>8</w:t>
      </w:r>
      <w:r w:rsidRPr="00C56934">
        <w:rPr>
          <w:rFonts w:ascii="Arial" w:hAnsi="Arial" w:cs="Arial"/>
        </w:rPr>
        <w:t xml:space="preserve"> </w:t>
      </w:r>
      <w:r w:rsidR="003B6B4A" w:rsidRPr="00C56934">
        <w:rPr>
          <w:rFonts w:ascii="Arial" w:hAnsi="Arial" w:cs="Arial"/>
        </w:rPr>
        <w:t xml:space="preserve">mowy, </w:t>
      </w:r>
    </w:p>
    <w:p w14:paraId="0D49C58A" w14:textId="0A33582B" w:rsidR="003B6B4A" w:rsidRPr="00C56934" w:rsidRDefault="003B6B4A" w:rsidP="00C56934">
      <w:pPr>
        <w:pStyle w:val="Akapitzlist"/>
        <w:numPr>
          <w:ilvl w:val="0"/>
          <w:numId w:val="86"/>
        </w:numPr>
        <w:spacing w:before="120" w:after="0"/>
        <w:contextualSpacing w:val="0"/>
        <w:jc w:val="both"/>
        <w:rPr>
          <w:rFonts w:ascii="Arial" w:hAnsi="Arial" w:cs="Arial"/>
        </w:rPr>
      </w:pPr>
      <w:r w:rsidRPr="00C56934">
        <w:rPr>
          <w:rFonts w:ascii="Arial" w:hAnsi="Arial" w:cs="Arial"/>
        </w:rPr>
        <w:t xml:space="preserve">danych wystawcy i odbiorcy faktury a także danych adresowych dotyczących wystawiania i doręczania faktur, </w:t>
      </w:r>
    </w:p>
    <w:p w14:paraId="4E0979AF" w14:textId="27B13D7B" w:rsidR="003B6B4A" w:rsidRDefault="003B6B4A" w:rsidP="00C56934">
      <w:pPr>
        <w:pStyle w:val="Akapitzlist"/>
        <w:numPr>
          <w:ilvl w:val="0"/>
          <w:numId w:val="81"/>
        </w:numPr>
        <w:spacing w:before="120" w:after="0"/>
        <w:ind w:left="426"/>
        <w:contextualSpacing w:val="0"/>
        <w:jc w:val="both"/>
        <w:rPr>
          <w:rFonts w:ascii="Arial" w:hAnsi="Arial" w:cs="Arial"/>
        </w:rPr>
      </w:pPr>
      <w:r w:rsidRPr="00C56934">
        <w:rPr>
          <w:rFonts w:ascii="Arial" w:hAnsi="Arial" w:cs="Arial"/>
        </w:rPr>
        <w:t xml:space="preserve">Wykonawca nie może domagać się zmian w Umowie w związku z niewykonaniem lub nienależytym wykonywaniem Przedmiotu Umowy. </w:t>
      </w:r>
    </w:p>
    <w:p w14:paraId="004EB13C" w14:textId="63FE661C" w:rsidR="009129D8" w:rsidRPr="002A1FD0" w:rsidRDefault="009129D8" w:rsidP="00A43761">
      <w:pPr>
        <w:spacing w:before="240" w:after="0"/>
        <w:jc w:val="center"/>
        <w:rPr>
          <w:rFonts w:ascii="Arial" w:hAnsi="Arial" w:cs="Arial"/>
          <w:b/>
        </w:rPr>
      </w:pPr>
      <w:r w:rsidRPr="002A1FD0">
        <w:rPr>
          <w:rFonts w:ascii="Arial" w:hAnsi="Arial" w:cs="Arial"/>
          <w:b/>
        </w:rPr>
        <w:t>§ 20</w:t>
      </w:r>
    </w:p>
    <w:p w14:paraId="65F20337" w14:textId="77777777" w:rsidR="009129D8" w:rsidRPr="002A1FD0" w:rsidRDefault="009129D8" w:rsidP="009129D8">
      <w:pPr>
        <w:jc w:val="center"/>
        <w:rPr>
          <w:rFonts w:ascii="Arial" w:hAnsi="Arial" w:cs="Arial"/>
          <w:b/>
        </w:rPr>
      </w:pPr>
      <w:r w:rsidRPr="002A1FD0">
        <w:rPr>
          <w:rFonts w:ascii="Arial" w:hAnsi="Arial" w:cs="Arial"/>
          <w:b/>
        </w:rPr>
        <w:t>KLAUZULA ANTYKORUPCYJNA</w:t>
      </w:r>
    </w:p>
    <w:p w14:paraId="620B8387" w14:textId="77777777" w:rsidR="00562836" w:rsidRDefault="009129D8" w:rsidP="00B27441">
      <w:pPr>
        <w:pStyle w:val="Akapitzlist"/>
        <w:numPr>
          <w:ilvl w:val="0"/>
          <w:numId w:val="87"/>
        </w:numPr>
        <w:spacing w:before="120" w:after="0"/>
        <w:ind w:left="425" w:hanging="357"/>
        <w:contextualSpacing w:val="0"/>
        <w:jc w:val="both"/>
        <w:rPr>
          <w:rFonts w:ascii="Arial" w:hAnsi="Arial" w:cs="Arial"/>
        </w:rPr>
      </w:pPr>
      <w:r w:rsidRPr="00562836">
        <w:rPr>
          <w:rFonts w:ascii="Arial" w:hAnsi="Arial" w:cs="Arial"/>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62C09E09" w14:textId="21281897" w:rsidR="00562836" w:rsidRDefault="009129D8" w:rsidP="00B27441">
      <w:pPr>
        <w:pStyle w:val="Akapitzlist"/>
        <w:numPr>
          <w:ilvl w:val="0"/>
          <w:numId w:val="87"/>
        </w:numPr>
        <w:spacing w:before="120" w:after="0"/>
        <w:ind w:left="425" w:hanging="357"/>
        <w:contextualSpacing w:val="0"/>
        <w:jc w:val="both"/>
        <w:rPr>
          <w:rFonts w:ascii="Arial" w:hAnsi="Arial" w:cs="Arial"/>
        </w:rPr>
      </w:pPr>
      <w:r w:rsidRPr="00562836">
        <w:rPr>
          <w:rFonts w:ascii="Arial" w:hAnsi="Arial" w:cs="Arial"/>
        </w:rPr>
        <w:t>Wykonawca oświadcza, że nie oferował, nie przekazywał, ani nie przyjmował żadnych korzyści majątkowych lub osobistych w celu wpłynięcia na decyzję Zamawiającego o</w:t>
      </w:r>
      <w:r w:rsidR="00562836">
        <w:rPr>
          <w:rFonts w:ascii="Arial" w:hAnsi="Arial" w:cs="Arial"/>
        </w:rPr>
        <w:t> </w:t>
      </w:r>
      <w:r w:rsidRPr="00562836">
        <w:rPr>
          <w:rFonts w:ascii="Arial" w:hAnsi="Arial" w:cs="Arial"/>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1A147786" w14:textId="030144FF" w:rsidR="009129D8" w:rsidRPr="00562836" w:rsidRDefault="009129D8" w:rsidP="00B27441">
      <w:pPr>
        <w:pStyle w:val="Akapitzlist"/>
        <w:numPr>
          <w:ilvl w:val="0"/>
          <w:numId w:val="87"/>
        </w:numPr>
        <w:spacing w:before="120" w:after="0"/>
        <w:ind w:left="425" w:hanging="357"/>
        <w:contextualSpacing w:val="0"/>
        <w:jc w:val="both"/>
        <w:rPr>
          <w:rFonts w:ascii="Arial" w:hAnsi="Arial" w:cs="Arial"/>
        </w:rPr>
      </w:pPr>
      <w:r w:rsidRPr="00562836">
        <w:rPr>
          <w:rFonts w:ascii="Arial" w:hAnsi="Arial" w:cs="Arial"/>
        </w:rPr>
        <w:t>Wykonawca zobowiązuje się do zapobiegania zjawiskom korupcyjnym i innym nadużyciom przy wykonaniu niniejszej Umowy.</w:t>
      </w:r>
    </w:p>
    <w:p w14:paraId="2709363F" w14:textId="77777777" w:rsidR="001D0F77" w:rsidRDefault="001D0F77" w:rsidP="00A43761">
      <w:pPr>
        <w:spacing w:before="240" w:after="0"/>
        <w:jc w:val="center"/>
        <w:rPr>
          <w:rFonts w:ascii="Arial" w:hAnsi="Arial" w:cs="Arial"/>
          <w:b/>
        </w:rPr>
      </w:pPr>
    </w:p>
    <w:p w14:paraId="44C0BB50" w14:textId="77F2573A" w:rsidR="009129D8" w:rsidRPr="002A1FD0" w:rsidRDefault="009129D8" w:rsidP="00A43761">
      <w:pPr>
        <w:spacing w:before="240" w:after="0"/>
        <w:jc w:val="center"/>
        <w:rPr>
          <w:rFonts w:ascii="Arial" w:hAnsi="Arial" w:cs="Arial"/>
          <w:b/>
        </w:rPr>
      </w:pPr>
      <w:r w:rsidRPr="002A1FD0">
        <w:rPr>
          <w:rFonts w:ascii="Arial" w:hAnsi="Arial" w:cs="Arial"/>
          <w:b/>
        </w:rPr>
        <w:t>§ 21</w:t>
      </w:r>
    </w:p>
    <w:p w14:paraId="30DEBD70" w14:textId="598DF3D3" w:rsidR="009129D8" w:rsidRPr="002A1FD0" w:rsidRDefault="009129D8" w:rsidP="009129D8">
      <w:pPr>
        <w:jc w:val="center"/>
        <w:rPr>
          <w:rFonts w:ascii="Arial" w:hAnsi="Arial" w:cs="Arial"/>
          <w:b/>
        </w:rPr>
      </w:pPr>
      <w:r w:rsidRPr="002A1FD0">
        <w:rPr>
          <w:rFonts w:ascii="Arial" w:hAnsi="Arial" w:cs="Arial"/>
          <w:b/>
        </w:rPr>
        <w:t>KLAUZULA COMPLIANCE</w:t>
      </w:r>
    </w:p>
    <w:p w14:paraId="40100213" w14:textId="07B15FE1" w:rsidR="00562836" w:rsidRDefault="009129D8" w:rsidP="00B27441">
      <w:pPr>
        <w:pStyle w:val="Akapitzlist"/>
        <w:numPr>
          <w:ilvl w:val="0"/>
          <w:numId w:val="88"/>
        </w:numPr>
        <w:spacing w:before="120" w:after="0"/>
        <w:ind w:left="425" w:hanging="357"/>
        <w:contextualSpacing w:val="0"/>
        <w:jc w:val="both"/>
        <w:rPr>
          <w:rFonts w:ascii="Arial" w:hAnsi="Arial" w:cs="Arial"/>
        </w:rPr>
      </w:pPr>
      <w:r w:rsidRPr="00562836">
        <w:rPr>
          <w:rFonts w:ascii="Arial" w:hAnsi="Arial" w:cs="Arial"/>
        </w:rPr>
        <w:t>Zamawiający oświadcza, że prowadzi działalność w sposób odpowiedzialny tj. zgodnie z</w:t>
      </w:r>
      <w:r w:rsidR="003E334D">
        <w:rPr>
          <w:rFonts w:ascii="Arial" w:hAnsi="Arial" w:cs="Arial"/>
        </w:rPr>
        <w:t> </w:t>
      </w:r>
      <w:r w:rsidRPr="00562836">
        <w:rPr>
          <w:rFonts w:ascii="Arial" w:hAnsi="Arial" w:cs="Arial"/>
        </w:rPr>
        <w:t xml:space="preserve">przyjętymi normami etycznymi, przepisami obowiązującego prawa oraz zasadami wynikającymi z Kodeksu Odpowiedzialnego Biznesu Grupy TAURON, dostępnego na stronie internetowej </w:t>
      </w:r>
      <w:hyperlink r:id="rId10" w:history="1">
        <w:r w:rsidR="00562836" w:rsidRPr="007F6079">
          <w:rPr>
            <w:rStyle w:val="Hipercze"/>
            <w:rFonts w:ascii="Arial" w:hAnsi="Arial" w:cs="Arial"/>
          </w:rPr>
          <w:t>www.tauron.pl</w:t>
        </w:r>
      </w:hyperlink>
      <w:r w:rsidR="00562836">
        <w:rPr>
          <w:rFonts w:ascii="Arial" w:hAnsi="Arial" w:cs="Arial"/>
        </w:rPr>
        <w:t>.</w:t>
      </w:r>
    </w:p>
    <w:p w14:paraId="778E9774" w14:textId="4B8625DC" w:rsidR="00562836" w:rsidRDefault="009129D8" w:rsidP="00B27441">
      <w:pPr>
        <w:pStyle w:val="Akapitzlist"/>
        <w:numPr>
          <w:ilvl w:val="0"/>
          <w:numId w:val="88"/>
        </w:numPr>
        <w:spacing w:before="120" w:after="0"/>
        <w:ind w:left="425" w:hanging="357"/>
        <w:contextualSpacing w:val="0"/>
        <w:jc w:val="both"/>
        <w:rPr>
          <w:rFonts w:ascii="Arial" w:hAnsi="Arial" w:cs="Arial"/>
        </w:rPr>
      </w:pPr>
      <w:r w:rsidRPr="00562836">
        <w:rPr>
          <w:rFonts w:ascii="Arial" w:hAnsi="Arial" w:cs="Arial"/>
        </w:rPr>
        <w:t xml:space="preserve">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w:t>
      </w:r>
      <w:r w:rsidR="00A17E15">
        <w:rPr>
          <w:rFonts w:ascii="Arial" w:hAnsi="Arial" w:cs="Arial"/>
        </w:rPr>
        <w:t>P</w:t>
      </w:r>
      <w:r w:rsidRPr="00562836">
        <w:rPr>
          <w:rFonts w:ascii="Arial" w:hAnsi="Arial" w:cs="Arial"/>
        </w:rPr>
        <w:t xml:space="preserve">odwykonawcy, osoby trzecie). Za wszystkie działania lub zaniechania stanowiące naruszenia powyższych zasad dokonane przez osoby, którym powierza wykonanie Umowy (pracownicy, </w:t>
      </w:r>
      <w:r w:rsidR="00DA3700">
        <w:rPr>
          <w:rFonts w:ascii="Arial" w:hAnsi="Arial" w:cs="Arial"/>
        </w:rPr>
        <w:t>P</w:t>
      </w:r>
      <w:r w:rsidRPr="00562836">
        <w:rPr>
          <w:rFonts w:ascii="Arial" w:hAnsi="Arial" w:cs="Arial"/>
        </w:rPr>
        <w:t>odwykonawcy, osoby trzecie) Wykonawca ponosi odpowiedzialności jak za działania własne.</w:t>
      </w:r>
    </w:p>
    <w:p w14:paraId="2734A4E5" w14:textId="77777777" w:rsidR="00562836" w:rsidRDefault="009129D8" w:rsidP="00B27441">
      <w:pPr>
        <w:pStyle w:val="Akapitzlist"/>
        <w:numPr>
          <w:ilvl w:val="0"/>
          <w:numId w:val="88"/>
        </w:numPr>
        <w:spacing w:before="120" w:after="0"/>
        <w:ind w:left="425" w:hanging="357"/>
        <w:contextualSpacing w:val="0"/>
        <w:jc w:val="both"/>
        <w:rPr>
          <w:rFonts w:ascii="Arial" w:hAnsi="Arial" w:cs="Arial"/>
        </w:rPr>
      </w:pPr>
      <w:r w:rsidRPr="00562836">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90D2A8C" w14:textId="7467392B" w:rsidR="00562836" w:rsidRDefault="009129D8" w:rsidP="00B27441">
      <w:pPr>
        <w:pStyle w:val="Akapitzlist"/>
        <w:numPr>
          <w:ilvl w:val="0"/>
          <w:numId w:val="88"/>
        </w:numPr>
        <w:spacing w:before="120" w:after="0"/>
        <w:ind w:left="425" w:hanging="357"/>
        <w:contextualSpacing w:val="0"/>
        <w:jc w:val="both"/>
        <w:rPr>
          <w:rFonts w:ascii="Arial" w:hAnsi="Arial" w:cs="Arial"/>
        </w:rPr>
      </w:pPr>
      <w:r w:rsidRPr="00562836">
        <w:rPr>
          <w:rFonts w:ascii="Arial" w:hAnsi="Arial" w:cs="Arial"/>
        </w:rPr>
        <w:t xml:space="preserve">Wykonawca oświadcza, iż zobowiązuje się do przeciwdziałania naruszeniom w obszarze praw człowieka i podstawowych wolności oraz do przestrzegania i podjęcia niezbędnych starań w celu zobowiązania swoich pracowników, dostawców i </w:t>
      </w:r>
      <w:r w:rsidR="00A17E15">
        <w:rPr>
          <w:rFonts w:ascii="Arial" w:hAnsi="Arial" w:cs="Arial"/>
        </w:rPr>
        <w:t>P</w:t>
      </w:r>
      <w:r w:rsidRPr="00562836">
        <w:rPr>
          <w:rFonts w:ascii="Arial" w:hAnsi="Arial" w:cs="Arial"/>
        </w:rPr>
        <w:t>odwykonawców do przestrzegania przepisów krajowych, europejskich i międzynarodowych w zakresie praw człowieka.</w:t>
      </w:r>
    </w:p>
    <w:p w14:paraId="69CD476E" w14:textId="37091511" w:rsidR="009129D8" w:rsidRPr="00562836" w:rsidRDefault="009129D8" w:rsidP="00B27441">
      <w:pPr>
        <w:pStyle w:val="Akapitzlist"/>
        <w:numPr>
          <w:ilvl w:val="0"/>
          <w:numId w:val="88"/>
        </w:numPr>
        <w:spacing w:before="120" w:after="0"/>
        <w:ind w:left="425" w:hanging="357"/>
        <w:contextualSpacing w:val="0"/>
        <w:jc w:val="both"/>
        <w:rPr>
          <w:rFonts w:ascii="Arial" w:hAnsi="Arial" w:cs="Arial"/>
        </w:rPr>
      </w:pPr>
      <w:r w:rsidRPr="00562836">
        <w:rPr>
          <w:rFonts w:ascii="Arial" w:hAnsi="Arial" w:cs="Arial"/>
        </w:rPr>
        <w:t xml:space="preserve">Wykonawca oświadcza, iż będzie powstrzymywać się i wymagać od swoich pracowników, dostawców i </w:t>
      </w:r>
      <w:r w:rsidR="00A17E15">
        <w:rPr>
          <w:rFonts w:ascii="Arial" w:hAnsi="Arial" w:cs="Arial"/>
        </w:rPr>
        <w:t>P</w:t>
      </w:r>
      <w:r w:rsidRPr="00562836">
        <w:rPr>
          <w:rFonts w:ascii="Arial" w:hAnsi="Arial" w:cs="Arial"/>
        </w:rPr>
        <w:t>odwykonawców powstrzymywania się od łamania praw człowieka, w tym w</w:t>
      </w:r>
      <w:r w:rsidR="00562836">
        <w:rPr>
          <w:rFonts w:ascii="Arial" w:hAnsi="Arial" w:cs="Arial"/>
        </w:rPr>
        <w:t> </w:t>
      </w:r>
      <w:r w:rsidRPr="00562836">
        <w:rPr>
          <w:rFonts w:ascii="Arial" w:hAnsi="Arial" w:cs="Arial"/>
        </w:rPr>
        <w:t>szczególności zatrudniania dzieci, wykorzystywania pracy przymusowej oraz wszelkich przejawów dyskryminacji.</w:t>
      </w:r>
    </w:p>
    <w:p w14:paraId="10D58A18" w14:textId="3AB7EE84" w:rsidR="009129D8" w:rsidRPr="002A1FD0" w:rsidRDefault="009129D8" w:rsidP="00A43761">
      <w:pPr>
        <w:spacing w:before="240" w:after="0"/>
        <w:jc w:val="center"/>
        <w:rPr>
          <w:rFonts w:ascii="Arial" w:hAnsi="Arial" w:cs="Arial"/>
          <w:b/>
        </w:rPr>
      </w:pPr>
      <w:r w:rsidRPr="002A1FD0">
        <w:rPr>
          <w:rFonts w:ascii="Arial" w:hAnsi="Arial" w:cs="Arial"/>
          <w:b/>
        </w:rPr>
        <w:t>§ 22</w:t>
      </w:r>
    </w:p>
    <w:p w14:paraId="6B1F69EC" w14:textId="75EC7885" w:rsidR="009129D8" w:rsidRPr="002A1FD0" w:rsidRDefault="009129D8" w:rsidP="009129D8">
      <w:pPr>
        <w:jc w:val="center"/>
        <w:rPr>
          <w:rFonts w:ascii="Arial" w:hAnsi="Arial" w:cs="Arial"/>
          <w:b/>
        </w:rPr>
      </w:pPr>
      <w:r w:rsidRPr="002A1FD0">
        <w:rPr>
          <w:rFonts w:ascii="Arial" w:hAnsi="Arial" w:cs="Arial"/>
          <w:b/>
        </w:rPr>
        <w:t>KLAUZULA SANKCYJNA</w:t>
      </w:r>
    </w:p>
    <w:p w14:paraId="289061AC" w14:textId="77777777" w:rsidR="00562836" w:rsidRDefault="009129D8" w:rsidP="00B27441">
      <w:pPr>
        <w:pStyle w:val="Akapitzlist"/>
        <w:numPr>
          <w:ilvl w:val="0"/>
          <w:numId w:val="89"/>
        </w:numPr>
        <w:spacing w:before="120" w:after="0"/>
        <w:ind w:left="425" w:hanging="357"/>
        <w:contextualSpacing w:val="0"/>
        <w:jc w:val="both"/>
        <w:rPr>
          <w:rFonts w:ascii="Arial" w:hAnsi="Arial" w:cs="Arial"/>
        </w:rPr>
      </w:pPr>
      <w:r w:rsidRPr="00562836">
        <w:rPr>
          <w:rFonts w:ascii="Arial" w:hAnsi="Arial" w:cs="Arial"/>
        </w:rPr>
        <w:t>Wykonawca oświadcza, że na dzień zawarcia Umowy ani on, ani podmioty powiązane z</w:t>
      </w:r>
      <w:r w:rsidR="00562836">
        <w:rPr>
          <w:rFonts w:ascii="Arial" w:hAnsi="Arial" w:cs="Arial"/>
        </w:rPr>
        <w:t> </w:t>
      </w:r>
      <w:r w:rsidRPr="00562836">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2DEA576" w14:textId="77777777" w:rsidR="00562836" w:rsidRDefault="009129D8" w:rsidP="00562836">
      <w:pPr>
        <w:pStyle w:val="Akapitzlist"/>
        <w:numPr>
          <w:ilvl w:val="0"/>
          <w:numId w:val="89"/>
        </w:numPr>
        <w:spacing w:before="120" w:after="0"/>
        <w:ind w:left="425" w:hanging="357"/>
        <w:contextualSpacing w:val="0"/>
        <w:jc w:val="both"/>
        <w:rPr>
          <w:rFonts w:ascii="Arial" w:hAnsi="Arial" w:cs="Arial"/>
        </w:rPr>
      </w:pPr>
      <w:r w:rsidRPr="00562836">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B766651" w14:textId="77777777" w:rsidR="00562836" w:rsidRPr="00562836" w:rsidRDefault="00562836" w:rsidP="00562836">
      <w:pPr>
        <w:pStyle w:val="Akapitzlist"/>
        <w:spacing w:before="120" w:after="0"/>
        <w:ind w:left="851" w:hanging="426"/>
        <w:contextualSpacing w:val="0"/>
        <w:jc w:val="both"/>
        <w:rPr>
          <w:rFonts w:ascii="Arial" w:hAnsi="Arial" w:cs="Arial"/>
        </w:rPr>
      </w:pPr>
      <w:r w:rsidRPr="00562836">
        <w:rPr>
          <w:rFonts w:ascii="Arial" w:hAnsi="Arial" w:cs="Arial"/>
        </w:rPr>
        <w:t>1)</w:t>
      </w:r>
      <w:r w:rsidRPr="00562836">
        <w:rPr>
          <w:rFonts w:ascii="Arial" w:hAnsi="Arial" w:cs="Arial"/>
        </w:rPr>
        <w:tab/>
        <w:t xml:space="preserve">ustawę z dnia 13 kwietnia 2022 r. o szczególnych rozwiązaniach w zakresie przeciwdziałania wspieraniu agresji na Ukrainę oraz służących ochronie bezpieczeństwa narodowego, </w:t>
      </w:r>
    </w:p>
    <w:p w14:paraId="084022DF" w14:textId="77777777" w:rsidR="00562836" w:rsidRPr="00562836" w:rsidRDefault="00562836" w:rsidP="00562836">
      <w:pPr>
        <w:pStyle w:val="Akapitzlist"/>
        <w:spacing w:before="120" w:after="0"/>
        <w:ind w:left="851" w:hanging="426"/>
        <w:contextualSpacing w:val="0"/>
        <w:jc w:val="both"/>
        <w:rPr>
          <w:rFonts w:ascii="Arial" w:hAnsi="Arial" w:cs="Arial"/>
        </w:rPr>
      </w:pPr>
      <w:r w:rsidRPr="00562836">
        <w:rPr>
          <w:rFonts w:ascii="Arial" w:hAnsi="Arial" w:cs="Arial"/>
        </w:rPr>
        <w:t>2)</w:t>
      </w:r>
      <w:r w:rsidRPr="00562836">
        <w:rPr>
          <w:rFonts w:ascii="Arial" w:hAnsi="Arial" w:cs="Arial"/>
        </w:rPr>
        <w:tab/>
        <w:t>Rozporządzenie Rady (WE) nr 765/2006 z dnia 18 maja 2006 r. dotyczące środków ograniczających w związku z sytuacją na Białorusi i udziałem Białorusi w agresji Rosji wobec Ukrainy wraz z rozporządzeniami zmieniającymi,</w:t>
      </w:r>
    </w:p>
    <w:p w14:paraId="1F8678CA" w14:textId="77777777" w:rsidR="00562836" w:rsidRPr="00562836" w:rsidRDefault="00562836" w:rsidP="00562836">
      <w:pPr>
        <w:pStyle w:val="Akapitzlist"/>
        <w:spacing w:before="120" w:after="0"/>
        <w:ind w:left="851" w:hanging="426"/>
        <w:contextualSpacing w:val="0"/>
        <w:jc w:val="both"/>
        <w:rPr>
          <w:rFonts w:ascii="Arial" w:hAnsi="Arial" w:cs="Arial"/>
        </w:rPr>
      </w:pPr>
      <w:r w:rsidRPr="00562836">
        <w:rPr>
          <w:rFonts w:ascii="Arial" w:hAnsi="Arial" w:cs="Arial"/>
        </w:rPr>
        <w:t>3)</w:t>
      </w:r>
      <w:r w:rsidRPr="00562836">
        <w:rPr>
          <w:rFonts w:ascii="Arial" w:hAnsi="Arial" w:cs="Arial"/>
        </w:rPr>
        <w:tab/>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4D4A492" w14:textId="77777777" w:rsidR="00562836" w:rsidRPr="00562836" w:rsidRDefault="00562836" w:rsidP="00562836">
      <w:pPr>
        <w:pStyle w:val="Akapitzlist"/>
        <w:spacing w:before="120" w:after="0"/>
        <w:ind w:left="851" w:hanging="426"/>
        <w:contextualSpacing w:val="0"/>
        <w:jc w:val="both"/>
        <w:rPr>
          <w:rFonts w:ascii="Arial" w:hAnsi="Arial" w:cs="Arial"/>
        </w:rPr>
      </w:pPr>
      <w:r w:rsidRPr="00562836">
        <w:rPr>
          <w:rFonts w:ascii="Arial" w:hAnsi="Arial" w:cs="Arial"/>
        </w:rPr>
        <w:t>4)</w:t>
      </w:r>
      <w:r w:rsidRPr="00562836">
        <w:rPr>
          <w:rFonts w:ascii="Arial" w:hAnsi="Arial" w:cs="Arial"/>
        </w:rPr>
        <w:tab/>
        <w:t>Rozporządzenie Rady (UE) nr 833/2014 z dnia 31 lipca 2014 r. dotyczące środków ograniczających w związku z działaniami Rosji destabilizującymi sytuację na Ukrainie wraz z rozporządzeniami zmieniającymi,</w:t>
      </w:r>
    </w:p>
    <w:p w14:paraId="623BE40F" w14:textId="471FD27B" w:rsidR="00562836" w:rsidRDefault="00562836" w:rsidP="00562836">
      <w:pPr>
        <w:pStyle w:val="Akapitzlist"/>
        <w:spacing w:before="120" w:after="0"/>
        <w:ind w:left="851" w:hanging="426"/>
        <w:contextualSpacing w:val="0"/>
        <w:jc w:val="both"/>
        <w:rPr>
          <w:rFonts w:ascii="Arial" w:hAnsi="Arial" w:cs="Arial"/>
        </w:rPr>
      </w:pPr>
      <w:r w:rsidRPr="00562836">
        <w:rPr>
          <w:rFonts w:ascii="Arial" w:hAnsi="Arial" w:cs="Arial"/>
        </w:rPr>
        <w:t>5)</w:t>
      </w:r>
      <w:r w:rsidRPr="00562836">
        <w:rPr>
          <w:rFonts w:ascii="Arial" w:hAnsi="Arial" w:cs="Arial"/>
        </w:rPr>
        <w:tab/>
        <w:t xml:space="preserve">Rozporządzenie Rady (UE) 2022/263 z dnia 23 lutego 2022 r. w sprawie środków ograniczających w odpowiedzi na uznanie niekontrolowanych przez rząd obszarów ukraińskich obwodów donieckiego i </w:t>
      </w:r>
      <w:proofErr w:type="spellStart"/>
      <w:r w:rsidRPr="00562836">
        <w:rPr>
          <w:rFonts w:ascii="Arial" w:hAnsi="Arial" w:cs="Arial"/>
        </w:rPr>
        <w:t>ługańskiego</w:t>
      </w:r>
      <w:proofErr w:type="spellEnd"/>
      <w:r w:rsidRPr="00562836">
        <w:rPr>
          <w:rFonts w:ascii="Arial" w:hAnsi="Arial" w:cs="Arial"/>
        </w:rPr>
        <w:t xml:space="preserve"> oraz nakazanie rozmieszczenia rosyjskich sił zbrojnych na tych obszarach wraz z rozporządzeniami zmieniającymi.</w:t>
      </w:r>
    </w:p>
    <w:p w14:paraId="24972F3B" w14:textId="77777777" w:rsidR="006177F6" w:rsidRDefault="009129D8" w:rsidP="00B27441">
      <w:pPr>
        <w:pStyle w:val="Akapitzlist"/>
        <w:numPr>
          <w:ilvl w:val="0"/>
          <w:numId w:val="89"/>
        </w:numPr>
        <w:spacing w:before="120" w:after="0"/>
        <w:ind w:left="425" w:hanging="357"/>
        <w:contextualSpacing w:val="0"/>
        <w:jc w:val="both"/>
        <w:rPr>
          <w:rFonts w:ascii="Arial" w:hAnsi="Arial" w:cs="Arial"/>
        </w:rPr>
      </w:pPr>
      <w:r w:rsidRPr="00562836">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25344ECC" w14:textId="77777777" w:rsidR="006177F6" w:rsidRDefault="009129D8" w:rsidP="006177F6">
      <w:pPr>
        <w:pStyle w:val="Akapitzlist"/>
        <w:numPr>
          <w:ilvl w:val="0"/>
          <w:numId w:val="89"/>
        </w:numPr>
        <w:spacing w:before="120" w:after="0"/>
        <w:ind w:left="425" w:hanging="357"/>
        <w:contextualSpacing w:val="0"/>
        <w:jc w:val="both"/>
        <w:rPr>
          <w:rFonts w:ascii="Arial" w:hAnsi="Arial" w:cs="Arial"/>
        </w:rPr>
      </w:pPr>
      <w:r w:rsidRPr="006177F6">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9A7E7FB" w14:textId="77777777" w:rsidR="006177F6" w:rsidRDefault="006177F6" w:rsidP="006177F6">
      <w:pPr>
        <w:pStyle w:val="Akapitzlist"/>
        <w:numPr>
          <w:ilvl w:val="0"/>
          <w:numId w:val="91"/>
        </w:numPr>
        <w:spacing w:before="120" w:after="0"/>
        <w:contextualSpacing w:val="0"/>
        <w:jc w:val="both"/>
        <w:rPr>
          <w:rFonts w:ascii="Arial" w:hAnsi="Arial" w:cs="Arial"/>
        </w:rPr>
      </w:pPr>
      <w:r w:rsidRPr="006177F6">
        <w:rPr>
          <w:rFonts w:ascii="Arial" w:hAnsi="Arial" w:cs="Arial"/>
        </w:rPr>
        <w:t>powstrzymać się od wykonywania Umowy w zakresie, który naruszałyby Regulacje Sankcyjne lub</w:t>
      </w:r>
    </w:p>
    <w:p w14:paraId="3CEDF706" w14:textId="4EC5C158" w:rsidR="006177F6" w:rsidRPr="006177F6" w:rsidRDefault="006177F6" w:rsidP="006177F6">
      <w:pPr>
        <w:pStyle w:val="Akapitzlist"/>
        <w:numPr>
          <w:ilvl w:val="0"/>
          <w:numId w:val="91"/>
        </w:numPr>
        <w:spacing w:before="120" w:after="0"/>
        <w:contextualSpacing w:val="0"/>
        <w:jc w:val="both"/>
        <w:rPr>
          <w:rFonts w:ascii="Arial" w:hAnsi="Arial" w:cs="Arial"/>
        </w:rPr>
      </w:pPr>
      <w:r w:rsidRPr="006177F6">
        <w:rPr>
          <w:rFonts w:ascii="Arial" w:hAnsi="Arial" w:cs="Arial"/>
        </w:rPr>
        <w:t xml:space="preserve">odstąpić od Umowy w ciągu </w:t>
      </w:r>
      <w:r w:rsidR="00D10AB0">
        <w:rPr>
          <w:rFonts w:ascii="Arial" w:hAnsi="Arial" w:cs="Arial"/>
        </w:rPr>
        <w:t xml:space="preserve">5 </w:t>
      </w:r>
      <w:r w:rsidRPr="006177F6">
        <w:rPr>
          <w:rFonts w:ascii="Arial" w:hAnsi="Arial" w:cs="Arial"/>
        </w:rPr>
        <w:t xml:space="preserve">dni od dnia wystąpienia zdarzenia uprawniającego do złożenia oświadczenia o odstąpieniu od Umowy /rozwiązać Umowę bez zachowania okresu wypowiedzenia. </w:t>
      </w:r>
    </w:p>
    <w:p w14:paraId="421D5F23" w14:textId="20C08C47" w:rsidR="006177F6" w:rsidRDefault="009129D8" w:rsidP="00B27441">
      <w:pPr>
        <w:pStyle w:val="Akapitzlist"/>
        <w:numPr>
          <w:ilvl w:val="0"/>
          <w:numId w:val="89"/>
        </w:numPr>
        <w:spacing w:before="120" w:after="0"/>
        <w:ind w:left="425" w:hanging="357"/>
        <w:contextualSpacing w:val="0"/>
        <w:jc w:val="both"/>
        <w:rPr>
          <w:rFonts w:ascii="Arial" w:hAnsi="Arial" w:cs="Arial"/>
        </w:rPr>
      </w:pPr>
      <w:r w:rsidRPr="006177F6">
        <w:rPr>
          <w:rFonts w:ascii="Arial" w:hAnsi="Arial" w:cs="Arial"/>
        </w:rPr>
        <w:t>Oświadczenie o odstąpieniu od Umowy/rozwiązaniu Umowy wymaga zachowania formy pisemnej pod rygorem nieważności/formy przewidzianej do zawarcia Umowy.</w:t>
      </w:r>
    </w:p>
    <w:p w14:paraId="3ACF5E55" w14:textId="77777777" w:rsidR="006177F6" w:rsidRDefault="009129D8" w:rsidP="00B27441">
      <w:pPr>
        <w:pStyle w:val="Akapitzlist"/>
        <w:numPr>
          <w:ilvl w:val="0"/>
          <w:numId w:val="89"/>
        </w:numPr>
        <w:spacing w:before="120" w:after="0"/>
        <w:ind w:left="425" w:hanging="357"/>
        <w:contextualSpacing w:val="0"/>
        <w:jc w:val="both"/>
        <w:rPr>
          <w:rFonts w:ascii="Arial" w:hAnsi="Arial" w:cs="Arial"/>
        </w:rPr>
      </w:pPr>
      <w:r w:rsidRPr="006177F6">
        <w:rPr>
          <w:rFonts w:ascii="Arial" w:hAnsi="Arial" w:cs="Arial"/>
        </w:rPr>
        <w:t xml:space="preserve">Wykonanie uprawnień wskazanych w ust. 4 nie powoduje powstania praw do dochodzenia jakichkolwiek roszczeń z tego tytułu przez Wykonawcę. </w:t>
      </w:r>
    </w:p>
    <w:p w14:paraId="0DE58BAD" w14:textId="162CCD83" w:rsidR="009129D8" w:rsidRPr="006177F6" w:rsidRDefault="009129D8" w:rsidP="00B27441">
      <w:pPr>
        <w:pStyle w:val="Akapitzlist"/>
        <w:numPr>
          <w:ilvl w:val="0"/>
          <w:numId w:val="89"/>
        </w:numPr>
        <w:spacing w:before="120" w:after="0"/>
        <w:ind w:left="425" w:hanging="357"/>
        <w:contextualSpacing w:val="0"/>
        <w:jc w:val="both"/>
        <w:rPr>
          <w:rFonts w:ascii="Arial" w:hAnsi="Arial" w:cs="Arial"/>
        </w:rPr>
      </w:pPr>
      <w:r w:rsidRPr="006177F6">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F00583">
        <w:rPr>
          <w:rFonts w:ascii="Arial" w:hAnsi="Arial" w:cs="Arial"/>
        </w:rPr>
        <w:t> </w:t>
      </w:r>
      <w:r w:rsidRPr="006177F6">
        <w:rPr>
          <w:rFonts w:ascii="Arial" w:hAnsi="Arial" w:cs="Arial"/>
        </w:rPr>
        <w:t>przeciwdziałaniu praniu pieniędzy oraz finansowaniu terroryzmu, skutkujących nieprawdziwością jego oświadczenia, o którym mowa w ust. 1, lub niewykonaniem bądź nienależytym wykonaniem zobowiązań, o których mowa w ust. 3.</w:t>
      </w:r>
    </w:p>
    <w:p w14:paraId="6C228B3B" w14:textId="73C2EEFD" w:rsidR="009129D8" w:rsidRPr="002A1FD0" w:rsidRDefault="009129D8" w:rsidP="00A43761">
      <w:pPr>
        <w:spacing w:before="240" w:after="0"/>
        <w:jc w:val="center"/>
        <w:rPr>
          <w:rFonts w:ascii="Arial" w:hAnsi="Arial" w:cs="Arial"/>
          <w:b/>
        </w:rPr>
      </w:pPr>
      <w:r w:rsidRPr="002A1FD0">
        <w:rPr>
          <w:rFonts w:ascii="Arial" w:hAnsi="Arial" w:cs="Arial"/>
          <w:b/>
        </w:rPr>
        <w:t>§ 23</w:t>
      </w:r>
    </w:p>
    <w:p w14:paraId="489D8C59" w14:textId="462AA3D9" w:rsidR="009129D8" w:rsidRPr="002A1FD0" w:rsidRDefault="009129D8" w:rsidP="00023001">
      <w:pPr>
        <w:jc w:val="center"/>
        <w:rPr>
          <w:rFonts w:ascii="Arial" w:hAnsi="Arial" w:cs="Arial"/>
          <w:b/>
        </w:rPr>
      </w:pPr>
      <w:r w:rsidRPr="002A1FD0">
        <w:rPr>
          <w:rFonts w:ascii="Arial" w:hAnsi="Arial" w:cs="Arial"/>
          <w:b/>
        </w:rPr>
        <w:t>KLAUZULA DOTYCZĄCA OBOWIĄZKU ZGŁASZANIA</w:t>
      </w:r>
      <w:r w:rsidR="00023001">
        <w:rPr>
          <w:rFonts w:ascii="Arial" w:hAnsi="Arial" w:cs="Arial"/>
          <w:b/>
        </w:rPr>
        <w:t xml:space="preserve"> </w:t>
      </w:r>
      <w:r w:rsidRPr="002A1FD0">
        <w:rPr>
          <w:rFonts w:ascii="Arial" w:hAnsi="Arial" w:cs="Arial"/>
          <w:b/>
        </w:rPr>
        <w:t>INCYDENTÓW BEZPIECZEŃSTWA</w:t>
      </w:r>
    </w:p>
    <w:p w14:paraId="32A968D5" w14:textId="77777777" w:rsidR="00F00583" w:rsidRDefault="009129D8" w:rsidP="00F00583">
      <w:pPr>
        <w:pStyle w:val="Akapitzlist"/>
        <w:numPr>
          <w:ilvl w:val="0"/>
          <w:numId w:val="92"/>
        </w:numPr>
        <w:spacing w:before="120" w:after="0"/>
        <w:ind w:left="425" w:hanging="357"/>
        <w:contextualSpacing w:val="0"/>
        <w:jc w:val="both"/>
        <w:rPr>
          <w:rFonts w:ascii="Arial" w:hAnsi="Arial" w:cs="Arial"/>
        </w:rPr>
      </w:pPr>
      <w:r w:rsidRPr="00F00583">
        <w:rPr>
          <w:rFonts w:ascii="Arial" w:hAnsi="Arial" w:cs="Aria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1244A5F" w14:textId="4FD4D2D7" w:rsidR="009129D8" w:rsidRPr="00F00583" w:rsidRDefault="009129D8" w:rsidP="00F00583">
      <w:pPr>
        <w:pStyle w:val="Akapitzlist"/>
        <w:numPr>
          <w:ilvl w:val="0"/>
          <w:numId w:val="92"/>
        </w:numPr>
        <w:spacing w:before="120" w:after="0"/>
        <w:ind w:left="425" w:hanging="357"/>
        <w:contextualSpacing w:val="0"/>
        <w:jc w:val="both"/>
        <w:rPr>
          <w:rFonts w:ascii="Arial" w:hAnsi="Arial" w:cs="Arial"/>
        </w:rPr>
      </w:pPr>
      <w:r w:rsidRPr="00F00583">
        <w:rPr>
          <w:rFonts w:ascii="Arial" w:hAnsi="Arial" w:cs="Arial"/>
        </w:rPr>
        <w:t>Do zgłaszania i wyjaśniania przyczyn i skutków incydentów bezpieczeństwa wykrytych odpowiednio przez Zamawiającego lub Spółkę Grupy TAURON lub wykrytych przez Wykonawcę ustala się następujące dane kontaktowe:</w:t>
      </w:r>
    </w:p>
    <w:p w14:paraId="0845DE5B" w14:textId="6F35CB66" w:rsidR="009129D8" w:rsidRPr="00F00583" w:rsidRDefault="009129D8" w:rsidP="00F00583">
      <w:pPr>
        <w:pStyle w:val="Akapitzlist"/>
        <w:numPr>
          <w:ilvl w:val="0"/>
          <w:numId w:val="93"/>
        </w:numPr>
        <w:jc w:val="both"/>
        <w:rPr>
          <w:rFonts w:ascii="Arial" w:hAnsi="Arial" w:cs="Arial"/>
        </w:rPr>
      </w:pPr>
      <w:r w:rsidRPr="00F00583">
        <w:rPr>
          <w:rFonts w:ascii="Arial" w:hAnsi="Arial" w:cs="Arial"/>
        </w:rPr>
        <w:t xml:space="preserve">Ze strony Zamawiającego:  </w:t>
      </w:r>
    </w:p>
    <w:p w14:paraId="7B6FF33D" w14:textId="5D7C7F02" w:rsidR="009129D8" w:rsidRPr="00F00583" w:rsidRDefault="009129D8" w:rsidP="006343C5">
      <w:pPr>
        <w:pStyle w:val="Akapitzlist"/>
        <w:numPr>
          <w:ilvl w:val="1"/>
          <w:numId w:val="95"/>
        </w:numPr>
        <w:ind w:left="993"/>
        <w:jc w:val="both"/>
        <w:rPr>
          <w:rFonts w:ascii="Arial" w:hAnsi="Arial" w:cs="Arial"/>
          <w:lang w:val="en-CA"/>
        </w:rPr>
      </w:pPr>
      <w:proofErr w:type="spellStart"/>
      <w:r w:rsidRPr="00F00583">
        <w:rPr>
          <w:rFonts w:ascii="Arial" w:hAnsi="Arial" w:cs="Arial"/>
          <w:lang w:val="en-CA"/>
        </w:rPr>
        <w:t>adres</w:t>
      </w:r>
      <w:proofErr w:type="spellEnd"/>
      <w:r w:rsidRPr="00F00583">
        <w:rPr>
          <w:rFonts w:ascii="Arial" w:hAnsi="Arial" w:cs="Arial"/>
          <w:lang w:val="en-CA"/>
        </w:rPr>
        <w:t xml:space="preserve"> e-mail: cuwit@tauron.pl </w:t>
      </w:r>
    </w:p>
    <w:p w14:paraId="10D3757B" w14:textId="391E7DD8" w:rsidR="009129D8" w:rsidRPr="00F00583" w:rsidRDefault="009129D8" w:rsidP="006343C5">
      <w:pPr>
        <w:pStyle w:val="Akapitzlist"/>
        <w:numPr>
          <w:ilvl w:val="1"/>
          <w:numId w:val="95"/>
        </w:numPr>
        <w:ind w:left="993"/>
        <w:jc w:val="both"/>
        <w:rPr>
          <w:rFonts w:ascii="Arial" w:hAnsi="Arial" w:cs="Arial"/>
        </w:rPr>
      </w:pPr>
      <w:r w:rsidRPr="00F00583">
        <w:rPr>
          <w:rFonts w:ascii="Arial" w:hAnsi="Arial" w:cs="Arial"/>
        </w:rPr>
        <w:t xml:space="preserve">nr telefonu: 500 99 5555 </w:t>
      </w:r>
    </w:p>
    <w:p w14:paraId="1B4EAF27" w14:textId="082345AA" w:rsidR="009129D8" w:rsidRPr="00F00583" w:rsidRDefault="009129D8" w:rsidP="00F00583">
      <w:pPr>
        <w:pStyle w:val="Akapitzlist"/>
        <w:numPr>
          <w:ilvl w:val="0"/>
          <w:numId w:val="93"/>
        </w:numPr>
        <w:jc w:val="both"/>
        <w:rPr>
          <w:rFonts w:ascii="Arial" w:hAnsi="Arial" w:cs="Arial"/>
        </w:rPr>
      </w:pPr>
      <w:r w:rsidRPr="00F00583">
        <w:rPr>
          <w:rFonts w:ascii="Arial" w:hAnsi="Arial" w:cs="Arial"/>
        </w:rPr>
        <w:t>Ze strony Wykonawcy:</w:t>
      </w:r>
    </w:p>
    <w:p w14:paraId="34A218E0" w14:textId="200166CA" w:rsidR="009129D8" w:rsidRPr="006343C5" w:rsidRDefault="009129D8" w:rsidP="006343C5">
      <w:pPr>
        <w:pStyle w:val="Akapitzlist"/>
        <w:numPr>
          <w:ilvl w:val="1"/>
          <w:numId w:val="97"/>
        </w:numPr>
        <w:ind w:left="993"/>
        <w:jc w:val="both"/>
        <w:rPr>
          <w:rFonts w:ascii="Arial" w:hAnsi="Arial" w:cs="Arial"/>
          <w:lang w:val="de-DE"/>
        </w:rPr>
      </w:pPr>
      <w:proofErr w:type="spellStart"/>
      <w:r w:rsidRPr="006343C5">
        <w:rPr>
          <w:rFonts w:ascii="Arial" w:hAnsi="Arial" w:cs="Arial"/>
          <w:lang w:val="de-DE"/>
        </w:rPr>
        <w:t>adres</w:t>
      </w:r>
      <w:proofErr w:type="spellEnd"/>
      <w:r w:rsidRPr="006343C5">
        <w:rPr>
          <w:rFonts w:ascii="Arial" w:hAnsi="Arial" w:cs="Arial"/>
          <w:lang w:val="de-DE"/>
        </w:rPr>
        <w:t xml:space="preserve"> </w:t>
      </w:r>
      <w:proofErr w:type="spellStart"/>
      <w:r w:rsidRPr="006343C5">
        <w:rPr>
          <w:rFonts w:ascii="Arial" w:hAnsi="Arial" w:cs="Arial"/>
          <w:lang w:val="de-DE"/>
        </w:rPr>
        <w:t>e-mail</w:t>
      </w:r>
      <w:proofErr w:type="spellEnd"/>
      <w:r w:rsidRPr="006343C5">
        <w:rPr>
          <w:rFonts w:ascii="Arial" w:hAnsi="Arial" w:cs="Arial"/>
          <w:lang w:val="de-DE"/>
        </w:rPr>
        <w:t>:……….…………………………………</w:t>
      </w:r>
    </w:p>
    <w:p w14:paraId="6C117313" w14:textId="28BBAD1F" w:rsidR="00823C44" w:rsidRPr="006343C5" w:rsidRDefault="009129D8" w:rsidP="006343C5">
      <w:pPr>
        <w:pStyle w:val="Akapitzlist"/>
        <w:numPr>
          <w:ilvl w:val="1"/>
          <w:numId w:val="97"/>
        </w:numPr>
        <w:ind w:left="993"/>
        <w:jc w:val="both"/>
        <w:rPr>
          <w:rFonts w:ascii="Arial" w:hAnsi="Arial" w:cs="Arial"/>
          <w:lang w:val="de-DE"/>
        </w:rPr>
      </w:pPr>
      <w:proofErr w:type="spellStart"/>
      <w:r w:rsidRPr="006343C5">
        <w:rPr>
          <w:rFonts w:ascii="Arial" w:hAnsi="Arial" w:cs="Arial"/>
          <w:lang w:val="de-DE"/>
        </w:rPr>
        <w:t>nr</w:t>
      </w:r>
      <w:proofErr w:type="spellEnd"/>
      <w:r w:rsidRPr="006343C5">
        <w:rPr>
          <w:rFonts w:ascii="Arial" w:hAnsi="Arial" w:cs="Arial"/>
          <w:lang w:val="de-DE"/>
        </w:rPr>
        <w:t xml:space="preserve"> </w:t>
      </w:r>
      <w:proofErr w:type="spellStart"/>
      <w:r w:rsidRPr="006343C5">
        <w:rPr>
          <w:rFonts w:ascii="Arial" w:hAnsi="Arial" w:cs="Arial"/>
          <w:lang w:val="de-DE"/>
        </w:rPr>
        <w:t>telefonu</w:t>
      </w:r>
      <w:proofErr w:type="spellEnd"/>
      <w:r w:rsidRPr="006343C5">
        <w:rPr>
          <w:rFonts w:ascii="Arial" w:hAnsi="Arial" w:cs="Arial"/>
          <w:lang w:val="de-DE"/>
        </w:rPr>
        <w:t>:……….………………………………….</w:t>
      </w:r>
    </w:p>
    <w:p w14:paraId="76E7D032" w14:textId="547D8292" w:rsidR="009129D8" w:rsidRPr="002A1FD0" w:rsidRDefault="009129D8" w:rsidP="00A43761">
      <w:pPr>
        <w:spacing w:before="240" w:after="0"/>
        <w:jc w:val="center"/>
        <w:rPr>
          <w:rFonts w:ascii="Arial" w:hAnsi="Arial" w:cs="Arial"/>
          <w:b/>
        </w:rPr>
      </w:pPr>
      <w:r w:rsidRPr="002A1FD0">
        <w:rPr>
          <w:rFonts w:ascii="Arial" w:hAnsi="Arial" w:cs="Arial"/>
          <w:b/>
        </w:rPr>
        <w:t>§ 24</w:t>
      </w:r>
    </w:p>
    <w:p w14:paraId="362B0C0C" w14:textId="6E070D4D" w:rsidR="009129D8" w:rsidRPr="002A1FD0" w:rsidRDefault="009129D8" w:rsidP="009129D8">
      <w:pPr>
        <w:jc w:val="center"/>
        <w:rPr>
          <w:rFonts w:ascii="Arial" w:hAnsi="Arial" w:cs="Arial"/>
        </w:rPr>
      </w:pPr>
      <w:r w:rsidRPr="002A1FD0">
        <w:rPr>
          <w:rFonts w:ascii="Arial" w:hAnsi="Arial" w:cs="Arial"/>
          <w:b/>
        </w:rPr>
        <w:t>POSTANOWIENIA KOŃCOWE</w:t>
      </w:r>
    </w:p>
    <w:p w14:paraId="0D36C87C" w14:textId="77777777" w:rsidR="003722CB" w:rsidRDefault="009129D8" w:rsidP="003722CB">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 xml:space="preserve">Umowa podlega prawu polskiemu i zgodnie z nim powinna być interpretowana. </w:t>
      </w:r>
    </w:p>
    <w:p w14:paraId="535C79B6" w14:textId="77777777" w:rsidR="003722CB" w:rsidRDefault="009129D8" w:rsidP="00301E03">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 xml:space="preserve">Wszelkie spory wynikłe z Umowy Strony poddają pod rozstrzygnięcie sądu właściwego miejscowo dla siedziby Zamawiającego. </w:t>
      </w:r>
    </w:p>
    <w:p w14:paraId="6FE5EE5E" w14:textId="77777777" w:rsidR="003722CB" w:rsidRDefault="009129D8" w:rsidP="00301E03">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 xml:space="preserve">Strony zobowiązane są do bezzwłocznego aktualizowania wszelkich informacji mających związek z Umową. </w:t>
      </w:r>
    </w:p>
    <w:p w14:paraId="6500D30F" w14:textId="77777777" w:rsidR="003722CB" w:rsidRDefault="009129D8" w:rsidP="00301E03">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 xml:space="preserve">W sprawach nieuregulowanych Umową zastosowanie mają odpowiednie przepisy prawa powszechnie obowiązującego, w szczególności Kodeksu cywilnego. </w:t>
      </w:r>
    </w:p>
    <w:p w14:paraId="0CBE3A74" w14:textId="77777777" w:rsidR="003722CB" w:rsidRDefault="009129D8" w:rsidP="00301E03">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52EF4F3D" w14:textId="77777777" w:rsidR="000022CF" w:rsidRDefault="009129D8" w:rsidP="00AA119E">
      <w:pPr>
        <w:pStyle w:val="Akapitzlist"/>
        <w:numPr>
          <w:ilvl w:val="0"/>
          <w:numId w:val="99"/>
        </w:numPr>
        <w:spacing w:before="120" w:after="0"/>
        <w:ind w:left="425" w:hanging="357"/>
        <w:contextualSpacing w:val="0"/>
        <w:jc w:val="both"/>
        <w:rPr>
          <w:rFonts w:ascii="Arial" w:hAnsi="Arial" w:cs="Arial"/>
        </w:rPr>
      </w:pPr>
      <w:r w:rsidRPr="003722CB">
        <w:rPr>
          <w:rFonts w:ascii="Arial" w:hAnsi="Arial" w:cs="Arial"/>
        </w:rPr>
        <w:t>Integralną część Umowy stanowią:</w:t>
      </w:r>
    </w:p>
    <w:p w14:paraId="1404D2BF" w14:textId="4743C47C" w:rsidR="00AA119E" w:rsidRDefault="000022CF" w:rsidP="00AA119E">
      <w:pPr>
        <w:pStyle w:val="Akapitzlist"/>
        <w:numPr>
          <w:ilvl w:val="0"/>
          <w:numId w:val="101"/>
        </w:numPr>
        <w:spacing w:before="120" w:after="0"/>
        <w:contextualSpacing w:val="0"/>
        <w:jc w:val="both"/>
        <w:rPr>
          <w:rFonts w:ascii="Arial" w:hAnsi="Arial" w:cs="Arial"/>
        </w:rPr>
      </w:pPr>
      <w:r w:rsidRPr="000022CF">
        <w:rPr>
          <w:rFonts w:ascii="Arial" w:hAnsi="Arial" w:cs="Arial"/>
        </w:rPr>
        <w:t xml:space="preserve">Załącznik nr 1 – </w:t>
      </w:r>
      <w:r w:rsidR="00FE0434">
        <w:rPr>
          <w:rFonts w:ascii="Arial" w:hAnsi="Arial" w:cs="Arial"/>
        </w:rPr>
        <w:t xml:space="preserve">Dokumentacja </w:t>
      </w:r>
    </w:p>
    <w:p w14:paraId="7E6D3BB8" w14:textId="0DD5AB22" w:rsidR="00AA119E" w:rsidRDefault="000022CF" w:rsidP="00AA119E">
      <w:pPr>
        <w:pStyle w:val="Akapitzlist"/>
        <w:numPr>
          <w:ilvl w:val="0"/>
          <w:numId w:val="101"/>
        </w:numPr>
        <w:spacing w:before="120" w:after="0"/>
        <w:contextualSpacing w:val="0"/>
        <w:jc w:val="both"/>
        <w:rPr>
          <w:rFonts w:ascii="Arial" w:hAnsi="Arial" w:cs="Arial"/>
        </w:rPr>
      </w:pPr>
      <w:r w:rsidRPr="00AA119E">
        <w:rPr>
          <w:rFonts w:ascii="Arial" w:hAnsi="Arial" w:cs="Arial"/>
        </w:rPr>
        <w:t xml:space="preserve">Załącznik nr 2 – Protokół </w:t>
      </w:r>
      <w:r w:rsidR="001F0C8C">
        <w:rPr>
          <w:rFonts w:ascii="Arial" w:hAnsi="Arial" w:cs="Arial"/>
        </w:rPr>
        <w:t xml:space="preserve">Odbioru </w:t>
      </w:r>
    </w:p>
    <w:p w14:paraId="28854B87" w14:textId="77777777" w:rsidR="00AA119E" w:rsidRDefault="000022CF" w:rsidP="00AA119E">
      <w:pPr>
        <w:pStyle w:val="Akapitzlist"/>
        <w:numPr>
          <w:ilvl w:val="0"/>
          <w:numId w:val="101"/>
        </w:numPr>
        <w:spacing w:before="120" w:after="0"/>
        <w:contextualSpacing w:val="0"/>
        <w:jc w:val="both"/>
        <w:rPr>
          <w:rFonts w:ascii="Arial" w:hAnsi="Arial" w:cs="Arial"/>
        </w:rPr>
      </w:pPr>
      <w:r w:rsidRPr="00AA119E">
        <w:rPr>
          <w:rFonts w:ascii="Arial" w:hAnsi="Arial" w:cs="Arial"/>
        </w:rPr>
        <w:t>Załącznik nr 3 – Polisy ubezpieczeniowe z dowodami zapłaty składek</w:t>
      </w:r>
    </w:p>
    <w:p w14:paraId="678A3B32" w14:textId="1D88E9FD" w:rsidR="000022CF" w:rsidRPr="00AA119E" w:rsidRDefault="000022CF" w:rsidP="00AA119E">
      <w:pPr>
        <w:pStyle w:val="Akapitzlist"/>
        <w:numPr>
          <w:ilvl w:val="0"/>
          <w:numId w:val="101"/>
        </w:numPr>
        <w:spacing w:before="120" w:after="0"/>
        <w:contextualSpacing w:val="0"/>
        <w:jc w:val="both"/>
        <w:rPr>
          <w:rFonts w:ascii="Arial" w:hAnsi="Arial" w:cs="Arial"/>
        </w:rPr>
      </w:pPr>
      <w:r w:rsidRPr="00AA119E">
        <w:rPr>
          <w:rFonts w:ascii="Arial" w:hAnsi="Arial" w:cs="Arial"/>
        </w:rPr>
        <w:t>Załącznik nr 4 – Wykaz odpadów wytworzonych podczas realizacji Przedmiotu Umowy (wzór).</w:t>
      </w:r>
    </w:p>
    <w:p w14:paraId="1B6E70FF" w14:textId="77777777" w:rsidR="000022CF" w:rsidRDefault="009129D8" w:rsidP="00301E03">
      <w:pPr>
        <w:pStyle w:val="Akapitzlist"/>
        <w:numPr>
          <w:ilvl w:val="0"/>
          <w:numId w:val="99"/>
        </w:numPr>
        <w:spacing w:before="120" w:after="0"/>
        <w:ind w:left="425" w:hanging="357"/>
        <w:contextualSpacing w:val="0"/>
        <w:jc w:val="both"/>
        <w:rPr>
          <w:rFonts w:ascii="Arial" w:hAnsi="Arial" w:cs="Arial"/>
        </w:rPr>
      </w:pPr>
      <w:r w:rsidRPr="000022CF">
        <w:rPr>
          <w:rFonts w:ascii="Arial" w:hAnsi="Arial" w:cs="Arial"/>
        </w:rPr>
        <w:t xml:space="preserve">Ilekroć w niniejszej Umowie mowa o wymogu zachowania formy pisemnej, Strony rozumieją przez niego również zachowanie formy elektronicznej w rozumieniu art. 78(1) Kodeksu cywilnego. </w:t>
      </w:r>
    </w:p>
    <w:p w14:paraId="049E6BEE" w14:textId="1E57919E" w:rsidR="009129D8" w:rsidRPr="000022CF" w:rsidRDefault="009129D8" w:rsidP="00301E03">
      <w:pPr>
        <w:pStyle w:val="Akapitzlist"/>
        <w:numPr>
          <w:ilvl w:val="0"/>
          <w:numId w:val="99"/>
        </w:numPr>
        <w:spacing w:before="120" w:after="0"/>
        <w:ind w:left="425" w:hanging="357"/>
        <w:contextualSpacing w:val="0"/>
        <w:jc w:val="both"/>
        <w:rPr>
          <w:rFonts w:ascii="Arial" w:hAnsi="Arial" w:cs="Arial"/>
        </w:rPr>
      </w:pPr>
      <w:r w:rsidRPr="000022CF">
        <w:rPr>
          <w:rFonts w:ascii="Arial" w:hAnsi="Arial" w:cs="Arial"/>
        </w:rPr>
        <w:t>W przypadku, gdy Umowa została zawarta w formie elektronicznej za dzień zawarcia Umowy uznaje się dzień złożenia ostatniego kwalifikowanego podpisu elektronicznego.</w:t>
      </w:r>
    </w:p>
    <w:p w14:paraId="091B4E74" w14:textId="779D634C" w:rsidR="006930FA" w:rsidRPr="002A1FD0" w:rsidRDefault="006930FA" w:rsidP="009129D8">
      <w:pPr>
        <w:rPr>
          <w:rFonts w:ascii="Arial" w:hAnsi="Arial" w:cs="Arial"/>
        </w:rPr>
      </w:pPr>
    </w:p>
    <w:p w14:paraId="6BF74C6C" w14:textId="6B17E323" w:rsidR="006930FA" w:rsidRPr="002A1FD0" w:rsidRDefault="0086458F" w:rsidP="0086458F">
      <w:pPr>
        <w:tabs>
          <w:tab w:val="center" w:pos="1418"/>
          <w:tab w:val="center" w:pos="7655"/>
        </w:tabs>
        <w:rPr>
          <w:rFonts w:ascii="Arial" w:hAnsi="Arial" w:cs="Arial"/>
        </w:rPr>
      </w:pPr>
      <w:r>
        <w:rPr>
          <w:rFonts w:ascii="Arial" w:hAnsi="Arial" w:cs="Arial"/>
        </w:rPr>
        <w:tab/>
      </w:r>
      <w:r w:rsidR="006930FA" w:rsidRPr="002A1FD0">
        <w:rPr>
          <w:rFonts w:ascii="Arial" w:hAnsi="Arial" w:cs="Arial"/>
        </w:rPr>
        <w:t xml:space="preserve">ZAMAWIAJĄCY </w:t>
      </w:r>
      <w:r w:rsidR="006930FA" w:rsidRPr="002A1FD0">
        <w:rPr>
          <w:rFonts w:ascii="Arial" w:hAnsi="Arial" w:cs="Arial"/>
        </w:rPr>
        <w:tab/>
        <w:t>WYKONAWCA</w:t>
      </w:r>
    </w:p>
    <w:p w14:paraId="4FF37D09" w14:textId="5813109E" w:rsidR="004567FB" w:rsidRDefault="00CC18F1" w:rsidP="00E02A0F">
      <w:pPr>
        <w:rPr>
          <w:rFonts w:ascii="Arial" w:hAnsi="Arial" w:cs="Arial"/>
          <w:b/>
        </w:rPr>
      </w:pPr>
      <w:r>
        <w:rPr>
          <w:rFonts w:ascii="Arial" w:hAnsi="Arial" w:cs="Arial"/>
          <w:b/>
        </w:rPr>
        <w:pict w14:anchorId="44F58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8.95pt;height:53.85pt">
            <v:imagedata r:id="rId11" o:title=""/>
            <o:lock v:ext="edit" ungrouping="t" rotation="t" cropping="t" verticies="t" text="t" grouping="t"/>
            <o:signatureline v:ext="edit" id="{D7854872-046E-4608-8FF6-7FBD3E9B0B7C}" provid="{00000000-0000-0000-0000-000000000000}" o:suggestedsigner="Adwokat" issignatureline="t"/>
          </v:shape>
        </w:pict>
      </w:r>
      <w:r w:rsidR="004567FB">
        <w:rPr>
          <w:rFonts w:ascii="Arial" w:hAnsi="Arial" w:cs="Arial"/>
          <w:b/>
        </w:rPr>
        <w:t xml:space="preserve">                                                                           </w:t>
      </w:r>
      <w:r>
        <w:rPr>
          <w:rFonts w:ascii="Arial" w:hAnsi="Arial" w:cs="Arial"/>
          <w:b/>
        </w:rPr>
        <w:pict w14:anchorId="6E715EA8">
          <v:shape id="_x0000_i1026" type="#_x0000_t75" alt="Wiersz podpisu pakietu Microsoft Office..." style="width:192.2pt;height:95.8pt">
            <v:imagedata r:id="rId12" o:title=""/>
            <o:lock v:ext="edit" ungrouping="t" rotation="t" cropping="t" verticies="t" text="t" grouping="t"/>
            <o:signatureline v:ext="edit" id="{3EE90A2D-33D2-45DE-B974-36E9C4E383E3}" provid="{00000000-0000-0000-0000-000000000000}" o:suggestedsigner="Dariusz Salabura" o:suggestedsigner2="St. Specjalista ds. Logistyki" o:suggestedsigneremail="dariusz.salabura@tauron.pl" issignatureline="t"/>
          </v:shape>
        </w:pict>
      </w:r>
    </w:p>
    <w:p w14:paraId="321AE972" w14:textId="77777777" w:rsidR="004567FB" w:rsidRDefault="004567FB" w:rsidP="00E02A0F">
      <w:pPr>
        <w:rPr>
          <w:rFonts w:ascii="Arial" w:hAnsi="Arial" w:cs="Arial"/>
          <w:b/>
        </w:rPr>
      </w:pPr>
    </w:p>
    <w:p w14:paraId="01BAF00D" w14:textId="77777777" w:rsidR="004567FB" w:rsidRDefault="004567FB" w:rsidP="00E02A0F">
      <w:pPr>
        <w:rPr>
          <w:rFonts w:ascii="Arial" w:hAnsi="Arial" w:cs="Arial"/>
          <w:b/>
        </w:rPr>
        <w:sectPr w:rsidR="004567FB">
          <w:headerReference w:type="default" r:id="rId13"/>
          <w:footerReference w:type="default" r:id="rId14"/>
          <w:pgSz w:w="11906" w:h="16838"/>
          <w:pgMar w:top="1417" w:right="1417" w:bottom="1417" w:left="1417" w:header="708" w:footer="708" w:gutter="0"/>
          <w:cols w:space="708"/>
          <w:docGrid w:linePitch="360"/>
        </w:sectPr>
      </w:pPr>
    </w:p>
    <w:p w14:paraId="151263A8" w14:textId="3BA351B2" w:rsidR="00E02A0F" w:rsidRPr="002A1FD0" w:rsidRDefault="00E02A0F" w:rsidP="00E02A0F">
      <w:pPr>
        <w:rPr>
          <w:rFonts w:ascii="Arial" w:hAnsi="Arial" w:cs="Arial"/>
          <w:b/>
        </w:rPr>
      </w:pPr>
    </w:p>
    <w:p w14:paraId="42182E85" w14:textId="3A8AC6D3" w:rsidR="002070A4" w:rsidRPr="002A1FD0" w:rsidRDefault="00174EB6" w:rsidP="0086458F">
      <w:pPr>
        <w:jc w:val="right"/>
        <w:rPr>
          <w:rFonts w:ascii="Arial" w:hAnsi="Arial" w:cs="Arial"/>
          <w:b/>
        </w:rPr>
      </w:pPr>
      <w:r w:rsidRPr="002A1FD0">
        <w:rPr>
          <w:rFonts w:ascii="Arial" w:hAnsi="Arial" w:cs="Arial"/>
          <w:b/>
        </w:rPr>
        <w:t xml:space="preserve">Załącznik nr 1 </w:t>
      </w:r>
      <w:r w:rsidR="0086458F">
        <w:rPr>
          <w:rFonts w:ascii="Arial" w:hAnsi="Arial" w:cs="Arial"/>
          <w:b/>
        </w:rPr>
        <w:t>do Umowy</w:t>
      </w:r>
    </w:p>
    <w:p w14:paraId="1F5F69B2" w14:textId="416538CC" w:rsidR="00174EB6" w:rsidRPr="002A1FD0" w:rsidRDefault="00174EB6" w:rsidP="00174EB6">
      <w:pPr>
        <w:jc w:val="center"/>
        <w:rPr>
          <w:rFonts w:ascii="Arial" w:hAnsi="Arial" w:cs="Arial"/>
          <w:b/>
        </w:rPr>
      </w:pPr>
      <w:r w:rsidRPr="002A1FD0">
        <w:rPr>
          <w:rFonts w:ascii="Arial" w:hAnsi="Arial" w:cs="Arial"/>
          <w:b/>
        </w:rPr>
        <w:t xml:space="preserve"> </w:t>
      </w:r>
      <w:r w:rsidR="00304C8B" w:rsidRPr="002A1FD0">
        <w:rPr>
          <w:rFonts w:ascii="Arial" w:hAnsi="Arial" w:cs="Arial"/>
          <w:b/>
        </w:rPr>
        <w:t xml:space="preserve">„Dokumentacja” </w:t>
      </w:r>
      <w:r w:rsidRPr="002A1FD0">
        <w:rPr>
          <w:rFonts w:ascii="Arial" w:hAnsi="Arial" w:cs="Arial"/>
          <w:b/>
        </w:rPr>
        <w:t xml:space="preserve">dostosowania lokalu w </w:t>
      </w:r>
      <w:r w:rsidR="00440D54">
        <w:rPr>
          <w:rFonts w:ascii="Arial" w:hAnsi="Arial" w:cs="Arial"/>
          <w:b/>
        </w:rPr>
        <w:t>Dębicy</w:t>
      </w:r>
      <w:r w:rsidRPr="002A1FD0">
        <w:rPr>
          <w:rFonts w:ascii="Arial" w:hAnsi="Arial" w:cs="Arial"/>
          <w:b/>
        </w:rPr>
        <w:t xml:space="preserve"> ul. </w:t>
      </w:r>
      <w:r w:rsidR="00440D54">
        <w:rPr>
          <w:rFonts w:ascii="Arial" w:hAnsi="Arial" w:cs="Arial"/>
          <w:b/>
        </w:rPr>
        <w:t>Kolejowa 27</w:t>
      </w:r>
      <w:r w:rsidR="0086458F">
        <w:rPr>
          <w:rFonts w:ascii="Arial" w:hAnsi="Arial" w:cs="Arial"/>
          <w:b/>
        </w:rPr>
        <w:t xml:space="preserve"> – </w:t>
      </w:r>
      <w:r w:rsidR="00FA0404">
        <w:rPr>
          <w:rFonts w:ascii="Arial" w:hAnsi="Arial" w:cs="Arial"/>
          <w:b/>
        </w:rPr>
        <w:t>stanowią odrębne pliki</w:t>
      </w:r>
    </w:p>
    <w:p w14:paraId="6538CF38" w14:textId="4F727860" w:rsidR="002070A4" w:rsidRPr="002A1FD0" w:rsidRDefault="002070A4" w:rsidP="009129D8">
      <w:pPr>
        <w:rPr>
          <w:rFonts w:ascii="Arial" w:hAnsi="Arial" w:cs="Arial"/>
        </w:rPr>
      </w:pPr>
    </w:p>
    <w:p w14:paraId="6BC58D38" w14:textId="77777777" w:rsidR="00FA0404" w:rsidRDefault="00FA0404" w:rsidP="009129D8">
      <w:pPr>
        <w:rPr>
          <w:rFonts w:ascii="Arial" w:hAnsi="Arial" w:cs="Arial"/>
        </w:rPr>
        <w:sectPr w:rsidR="00FA0404">
          <w:pgSz w:w="11906" w:h="16838"/>
          <w:pgMar w:top="1417" w:right="1417" w:bottom="1417" w:left="1417" w:header="708" w:footer="708" w:gutter="0"/>
          <w:cols w:space="708"/>
          <w:docGrid w:linePitch="360"/>
        </w:sectPr>
      </w:pPr>
    </w:p>
    <w:p w14:paraId="7580DD54" w14:textId="77777777" w:rsidR="002070A4" w:rsidRPr="002A1FD0" w:rsidRDefault="002070A4" w:rsidP="009129D8">
      <w:pPr>
        <w:rPr>
          <w:rFonts w:ascii="Arial" w:hAnsi="Arial" w:cs="Arial"/>
        </w:rPr>
      </w:pPr>
    </w:p>
    <w:p w14:paraId="22CC7B7C" w14:textId="2512FF14" w:rsidR="002070A4" w:rsidRPr="002A1FD0" w:rsidRDefault="002070A4" w:rsidP="00FA0404">
      <w:pPr>
        <w:jc w:val="right"/>
        <w:rPr>
          <w:rFonts w:ascii="Arial" w:hAnsi="Arial" w:cs="Arial"/>
          <w:b/>
        </w:rPr>
      </w:pPr>
      <w:r w:rsidRPr="002A1FD0">
        <w:rPr>
          <w:rFonts w:ascii="Arial" w:hAnsi="Arial" w:cs="Arial"/>
          <w:b/>
        </w:rPr>
        <w:t>Załącznik nr 2</w:t>
      </w:r>
      <w:r w:rsidR="00FA0404">
        <w:rPr>
          <w:rFonts w:ascii="Arial" w:hAnsi="Arial" w:cs="Arial"/>
          <w:b/>
        </w:rPr>
        <w:t xml:space="preserve"> do Umowy</w:t>
      </w:r>
    </w:p>
    <w:p w14:paraId="19AA0C81" w14:textId="77777777" w:rsidR="002070A4" w:rsidRPr="002A1FD0" w:rsidRDefault="002070A4" w:rsidP="002070A4">
      <w:pPr>
        <w:rPr>
          <w:rFonts w:ascii="Arial" w:hAnsi="Arial" w:cs="Arial"/>
          <w:b/>
        </w:rPr>
      </w:pPr>
    </w:p>
    <w:p w14:paraId="2BAE7D24" w14:textId="15A88431" w:rsidR="002070A4" w:rsidRPr="002A1FD0" w:rsidRDefault="002070A4" w:rsidP="002070A4">
      <w:pPr>
        <w:jc w:val="center"/>
        <w:rPr>
          <w:rFonts w:ascii="Arial" w:hAnsi="Arial" w:cs="Arial"/>
          <w:b/>
        </w:rPr>
      </w:pPr>
      <w:r w:rsidRPr="002A1FD0">
        <w:rPr>
          <w:rFonts w:ascii="Arial" w:hAnsi="Arial" w:cs="Arial"/>
          <w:b/>
        </w:rPr>
        <w:t xml:space="preserve">PROTOKÓŁ </w:t>
      </w:r>
      <w:r w:rsidR="00FE0434">
        <w:rPr>
          <w:rFonts w:ascii="Arial" w:hAnsi="Arial" w:cs="Arial"/>
          <w:b/>
        </w:rPr>
        <w:t xml:space="preserve">ODBIORU </w:t>
      </w:r>
      <w:r w:rsidRPr="002A1FD0">
        <w:rPr>
          <w:rFonts w:ascii="Arial" w:hAnsi="Arial" w:cs="Arial"/>
          <w:b/>
        </w:rPr>
        <w:t xml:space="preserve"> </w:t>
      </w:r>
    </w:p>
    <w:p w14:paraId="6003A478" w14:textId="77777777" w:rsidR="002070A4" w:rsidRPr="002A1FD0" w:rsidRDefault="002070A4" w:rsidP="002070A4">
      <w:pPr>
        <w:rPr>
          <w:rFonts w:ascii="Arial" w:hAnsi="Arial" w:cs="Arial"/>
        </w:rPr>
      </w:pPr>
    </w:p>
    <w:p w14:paraId="06C979FF" w14:textId="77777777" w:rsidR="002070A4" w:rsidRPr="002A1FD0" w:rsidRDefault="002070A4" w:rsidP="002070A4">
      <w:pPr>
        <w:rPr>
          <w:rFonts w:ascii="Arial" w:hAnsi="Arial" w:cs="Arial"/>
        </w:rPr>
      </w:pPr>
      <w:r w:rsidRPr="002A1FD0">
        <w:rPr>
          <w:rFonts w:ascii="Arial" w:hAnsi="Arial" w:cs="Arial"/>
        </w:rPr>
        <w:t>Zamawiający: TAURON Obsługa Klienta sp. z o.o.</w:t>
      </w:r>
    </w:p>
    <w:p w14:paraId="7A59DC69" w14:textId="423704AD" w:rsidR="002070A4" w:rsidRPr="002A1FD0" w:rsidRDefault="002070A4" w:rsidP="002070A4">
      <w:pPr>
        <w:pStyle w:val="Akapitzlist"/>
        <w:numPr>
          <w:ilvl w:val="0"/>
          <w:numId w:val="2"/>
        </w:numPr>
        <w:rPr>
          <w:rFonts w:ascii="Arial" w:hAnsi="Arial" w:cs="Arial"/>
        </w:rPr>
      </w:pPr>
      <w:r w:rsidRPr="002A1FD0">
        <w:rPr>
          <w:rFonts w:ascii="Arial" w:hAnsi="Arial" w:cs="Arial"/>
        </w:rPr>
        <w:t>……………………………………………………</w:t>
      </w:r>
    </w:p>
    <w:p w14:paraId="53BB3717" w14:textId="6EFC7F3D" w:rsidR="002070A4" w:rsidRPr="002A1FD0" w:rsidRDefault="002070A4" w:rsidP="002070A4">
      <w:pPr>
        <w:pStyle w:val="Akapitzlist"/>
        <w:numPr>
          <w:ilvl w:val="0"/>
          <w:numId w:val="2"/>
        </w:numPr>
        <w:rPr>
          <w:rFonts w:ascii="Arial" w:hAnsi="Arial" w:cs="Arial"/>
        </w:rPr>
      </w:pPr>
      <w:r w:rsidRPr="002A1FD0">
        <w:rPr>
          <w:rFonts w:ascii="Arial" w:hAnsi="Arial" w:cs="Arial"/>
        </w:rPr>
        <w:t>……………………………………………………</w:t>
      </w:r>
    </w:p>
    <w:p w14:paraId="6469B1DC" w14:textId="77777777" w:rsidR="002070A4" w:rsidRPr="002A1FD0" w:rsidRDefault="002070A4" w:rsidP="002070A4">
      <w:pPr>
        <w:rPr>
          <w:rFonts w:ascii="Arial" w:hAnsi="Arial" w:cs="Arial"/>
        </w:rPr>
      </w:pPr>
    </w:p>
    <w:p w14:paraId="45D93FBB" w14:textId="78D10C6D" w:rsidR="002070A4" w:rsidRPr="002A1FD0" w:rsidRDefault="002070A4" w:rsidP="002070A4">
      <w:pPr>
        <w:rPr>
          <w:rFonts w:ascii="Arial" w:hAnsi="Arial" w:cs="Arial"/>
        </w:rPr>
      </w:pPr>
      <w:r w:rsidRPr="002A1FD0">
        <w:rPr>
          <w:rFonts w:ascii="Arial" w:hAnsi="Arial" w:cs="Arial"/>
        </w:rPr>
        <w:t xml:space="preserve">Wykonawca:  </w:t>
      </w:r>
    </w:p>
    <w:p w14:paraId="3A6EB79C" w14:textId="5E165628" w:rsidR="002070A4" w:rsidRPr="002A1FD0" w:rsidRDefault="002070A4" w:rsidP="002070A4">
      <w:pPr>
        <w:pStyle w:val="Akapitzlist"/>
        <w:numPr>
          <w:ilvl w:val="0"/>
          <w:numId w:val="3"/>
        </w:numPr>
        <w:rPr>
          <w:rFonts w:ascii="Arial" w:hAnsi="Arial" w:cs="Arial"/>
        </w:rPr>
      </w:pPr>
      <w:r w:rsidRPr="002A1FD0">
        <w:rPr>
          <w:rFonts w:ascii="Arial" w:hAnsi="Arial" w:cs="Arial"/>
        </w:rPr>
        <w:t>………………………………………………………</w:t>
      </w:r>
    </w:p>
    <w:p w14:paraId="19F43205" w14:textId="7A86B1DB" w:rsidR="002070A4" w:rsidRPr="002A1FD0" w:rsidRDefault="002070A4" w:rsidP="002070A4">
      <w:pPr>
        <w:pStyle w:val="Akapitzlist"/>
        <w:numPr>
          <w:ilvl w:val="0"/>
          <w:numId w:val="3"/>
        </w:numPr>
        <w:rPr>
          <w:rFonts w:ascii="Arial" w:hAnsi="Arial" w:cs="Arial"/>
        </w:rPr>
      </w:pPr>
      <w:r w:rsidRPr="002A1FD0">
        <w:rPr>
          <w:rFonts w:ascii="Arial" w:hAnsi="Arial" w:cs="Arial"/>
        </w:rPr>
        <w:t>………………………………………………………..</w:t>
      </w:r>
    </w:p>
    <w:p w14:paraId="4486AADF" w14:textId="77777777" w:rsidR="002070A4" w:rsidRPr="002A1FD0" w:rsidRDefault="002070A4" w:rsidP="002070A4">
      <w:pPr>
        <w:rPr>
          <w:rFonts w:ascii="Arial" w:hAnsi="Arial" w:cs="Arial"/>
        </w:rPr>
      </w:pPr>
    </w:p>
    <w:p w14:paraId="7D56069F" w14:textId="77777777" w:rsidR="002070A4" w:rsidRPr="002A1FD0" w:rsidRDefault="002070A4" w:rsidP="002070A4">
      <w:pPr>
        <w:rPr>
          <w:rFonts w:ascii="Arial" w:hAnsi="Arial" w:cs="Arial"/>
        </w:rPr>
      </w:pPr>
    </w:p>
    <w:p w14:paraId="68490B41" w14:textId="77777777" w:rsidR="002070A4" w:rsidRPr="002A1FD0" w:rsidRDefault="002070A4" w:rsidP="002070A4">
      <w:pPr>
        <w:rPr>
          <w:rFonts w:ascii="Arial" w:hAnsi="Arial" w:cs="Arial"/>
        </w:rPr>
      </w:pPr>
    </w:p>
    <w:p w14:paraId="5541A271" w14:textId="557F9469" w:rsidR="002070A4" w:rsidRPr="002A1FD0" w:rsidRDefault="002070A4" w:rsidP="00174EB6">
      <w:pPr>
        <w:jc w:val="both"/>
        <w:rPr>
          <w:rFonts w:ascii="Arial" w:hAnsi="Arial" w:cs="Arial"/>
        </w:rPr>
      </w:pPr>
      <w:r w:rsidRPr="002A1FD0">
        <w:rPr>
          <w:rFonts w:ascii="Arial" w:hAnsi="Arial" w:cs="Arial"/>
        </w:rPr>
        <w:t xml:space="preserve">W dniu …………………., przedstawiciele Wykonawcy i Zamawiającego dokonali odbioru prac    wynikających z Umowy nr ……………………………. pn.; „Dostosowanie lokalu w </w:t>
      </w:r>
      <w:r w:rsidR="00440D54">
        <w:rPr>
          <w:rFonts w:ascii="Arial" w:hAnsi="Arial" w:cs="Arial"/>
        </w:rPr>
        <w:t>Dębicy ul. Kolejowa 27</w:t>
      </w:r>
      <w:r w:rsidRPr="002A1FD0">
        <w:rPr>
          <w:rFonts w:ascii="Arial" w:hAnsi="Arial" w:cs="Arial"/>
        </w:rPr>
        <w:t>, do potrzeb obsługi Klienta Grupy TAURON dla TAURON Obsługi Klienta sp. z o.o.”</w:t>
      </w:r>
    </w:p>
    <w:p w14:paraId="52019D1F" w14:textId="77777777" w:rsidR="002070A4" w:rsidRPr="002A1FD0" w:rsidRDefault="002070A4" w:rsidP="002070A4">
      <w:pPr>
        <w:rPr>
          <w:rFonts w:ascii="Arial" w:hAnsi="Arial" w:cs="Arial"/>
        </w:rPr>
      </w:pPr>
    </w:p>
    <w:p w14:paraId="22F58076" w14:textId="7B3639DA" w:rsidR="002070A4" w:rsidRPr="002A1FD0" w:rsidRDefault="002070A4" w:rsidP="00174EB6">
      <w:pPr>
        <w:pStyle w:val="Akapitzlist"/>
        <w:numPr>
          <w:ilvl w:val="0"/>
          <w:numId w:val="4"/>
        </w:numPr>
        <w:rPr>
          <w:rFonts w:ascii="Arial" w:hAnsi="Arial" w:cs="Arial"/>
        </w:rPr>
      </w:pPr>
      <w:r w:rsidRPr="002A1FD0">
        <w:rPr>
          <w:rFonts w:ascii="Arial" w:hAnsi="Arial" w:cs="Arial"/>
        </w:rPr>
        <w:t>przyjmuję bez zastrzeżeń*,</w:t>
      </w:r>
    </w:p>
    <w:p w14:paraId="3F4DEC4F" w14:textId="77777777" w:rsidR="002070A4" w:rsidRPr="002A1FD0" w:rsidRDefault="002070A4" w:rsidP="002070A4">
      <w:pPr>
        <w:rPr>
          <w:rFonts w:ascii="Arial" w:hAnsi="Arial" w:cs="Arial"/>
        </w:rPr>
      </w:pPr>
    </w:p>
    <w:p w14:paraId="2B6F6A71" w14:textId="2FC2A5F6" w:rsidR="002070A4" w:rsidRPr="002A1FD0" w:rsidRDefault="002070A4" w:rsidP="00174EB6">
      <w:pPr>
        <w:pStyle w:val="Akapitzlist"/>
        <w:numPr>
          <w:ilvl w:val="0"/>
          <w:numId w:val="4"/>
        </w:numPr>
        <w:rPr>
          <w:rFonts w:ascii="Arial" w:hAnsi="Arial" w:cs="Arial"/>
        </w:rPr>
      </w:pPr>
      <w:r w:rsidRPr="002A1FD0">
        <w:rPr>
          <w:rFonts w:ascii="Arial" w:hAnsi="Arial" w:cs="Arial"/>
        </w:rPr>
        <w:t>przyjmuje pod warunkiem dokonania poprawek wyszczególnionych w pkt. c) w terminie do dnia* ………………………………………………………………………………………………………………………………………</w:t>
      </w:r>
      <w:r w:rsidR="00440D54">
        <w:rPr>
          <w:rFonts w:ascii="Arial" w:hAnsi="Arial" w:cs="Arial"/>
        </w:rPr>
        <w:t>……………………………………………………………</w:t>
      </w:r>
    </w:p>
    <w:p w14:paraId="6C533F6C" w14:textId="77777777" w:rsidR="002070A4" w:rsidRPr="002A1FD0" w:rsidRDefault="002070A4" w:rsidP="002070A4">
      <w:pPr>
        <w:rPr>
          <w:rFonts w:ascii="Arial" w:hAnsi="Arial" w:cs="Arial"/>
        </w:rPr>
      </w:pPr>
    </w:p>
    <w:p w14:paraId="77A2C2E6" w14:textId="30853DEB" w:rsidR="002070A4" w:rsidRDefault="002070A4" w:rsidP="002070A4">
      <w:pPr>
        <w:pStyle w:val="Akapitzlist"/>
        <w:numPr>
          <w:ilvl w:val="0"/>
          <w:numId w:val="4"/>
        </w:numPr>
        <w:rPr>
          <w:rFonts w:ascii="Arial" w:hAnsi="Arial" w:cs="Arial"/>
        </w:rPr>
      </w:pPr>
      <w:r w:rsidRPr="002A1FD0">
        <w:rPr>
          <w:rFonts w:ascii="Arial" w:hAnsi="Arial" w:cs="Arial"/>
        </w:rPr>
        <w:t>uwagi*: …………………………………………………………………………………………………</w:t>
      </w:r>
      <w:r w:rsidR="00440D54">
        <w:rPr>
          <w:rFonts w:ascii="Arial" w:hAnsi="Arial" w:cs="Arial"/>
        </w:rPr>
        <w:t>………………………………………………………………………………………………….</w:t>
      </w:r>
    </w:p>
    <w:p w14:paraId="2A0D5342" w14:textId="77777777" w:rsidR="00440D54" w:rsidRPr="00440D54" w:rsidRDefault="00440D54" w:rsidP="00440D54">
      <w:pPr>
        <w:pStyle w:val="Akapitzlist"/>
        <w:rPr>
          <w:rFonts w:ascii="Arial" w:hAnsi="Arial" w:cs="Arial"/>
        </w:rPr>
      </w:pPr>
    </w:p>
    <w:p w14:paraId="2C96A38E" w14:textId="77777777" w:rsidR="00440D54" w:rsidRPr="00440D54" w:rsidRDefault="00440D54" w:rsidP="00440D54">
      <w:pPr>
        <w:pStyle w:val="Akapitzlist"/>
        <w:rPr>
          <w:rFonts w:ascii="Arial" w:hAnsi="Arial" w:cs="Arial"/>
        </w:rPr>
      </w:pPr>
    </w:p>
    <w:p w14:paraId="413001AC" w14:textId="4D846616" w:rsidR="002070A4" w:rsidRPr="002A1FD0" w:rsidRDefault="00440D54" w:rsidP="002070A4">
      <w:pPr>
        <w:rPr>
          <w:rFonts w:ascii="Arial" w:hAnsi="Arial" w:cs="Arial"/>
        </w:rPr>
      </w:pPr>
      <w:r>
        <w:rPr>
          <w:rFonts w:ascii="Arial" w:hAnsi="Arial" w:cs="Arial"/>
        </w:rPr>
        <w:t xml:space="preserve">          </w:t>
      </w:r>
      <w:r w:rsidR="002070A4" w:rsidRPr="002A1FD0">
        <w:rPr>
          <w:rFonts w:ascii="Arial" w:hAnsi="Arial" w:cs="Arial"/>
        </w:rPr>
        <w:t xml:space="preserve">WYKONAWCA     </w:t>
      </w:r>
      <w:r w:rsidR="001D0F77">
        <w:rPr>
          <w:rFonts w:ascii="Arial" w:hAnsi="Arial" w:cs="Arial"/>
        </w:rPr>
        <w:t xml:space="preserve">                                                  </w:t>
      </w:r>
      <w:r w:rsidR="002070A4" w:rsidRPr="002A1FD0">
        <w:rPr>
          <w:rFonts w:ascii="Arial" w:hAnsi="Arial" w:cs="Arial"/>
        </w:rPr>
        <w:t xml:space="preserve">  </w:t>
      </w:r>
      <w:r>
        <w:rPr>
          <w:rFonts w:ascii="Arial" w:hAnsi="Arial" w:cs="Arial"/>
        </w:rPr>
        <w:t xml:space="preserve">   </w:t>
      </w:r>
      <w:r w:rsidR="002070A4" w:rsidRPr="002A1FD0">
        <w:rPr>
          <w:rFonts w:ascii="Arial" w:hAnsi="Arial" w:cs="Arial"/>
        </w:rPr>
        <w:t>ZAMAWIAJĄCY</w:t>
      </w:r>
    </w:p>
    <w:p w14:paraId="2F9CCF02" w14:textId="5640A0B0" w:rsidR="002070A4" w:rsidRPr="002A1FD0" w:rsidRDefault="002070A4" w:rsidP="002070A4">
      <w:pPr>
        <w:rPr>
          <w:rFonts w:ascii="Arial" w:hAnsi="Arial" w:cs="Arial"/>
        </w:rPr>
      </w:pPr>
      <w:r w:rsidRPr="002A1FD0">
        <w:rPr>
          <w:rFonts w:ascii="Arial" w:hAnsi="Arial" w:cs="Arial"/>
        </w:rPr>
        <w:t xml:space="preserve">1 ……………………………………………                       </w:t>
      </w:r>
      <w:r w:rsidR="00440D54">
        <w:rPr>
          <w:rFonts w:ascii="Arial" w:hAnsi="Arial" w:cs="Arial"/>
        </w:rPr>
        <w:t xml:space="preserve">1 </w:t>
      </w:r>
      <w:r w:rsidRPr="002A1FD0">
        <w:rPr>
          <w:rFonts w:ascii="Arial" w:hAnsi="Arial" w:cs="Arial"/>
        </w:rPr>
        <w:t>………</w:t>
      </w:r>
      <w:r w:rsidR="00440D54">
        <w:rPr>
          <w:rFonts w:ascii="Arial" w:hAnsi="Arial" w:cs="Arial"/>
        </w:rPr>
        <w:t>………………….</w:t>
      </w:r>
      <w:r w:rsidRPr="002A1FD0">
        <w:rPr>
          <w:rFonts w:ascii="Arial" w:hAnsi="Arial" w:cs="Arial"/>
        </w:rPr>
        <w:t xml:space="preserve">                 </w:t>
      </w:r>
    </w:p>
    <w:p w14:paraId="3ECEEAAA" w14:textId="6A2403F7" w:rsidR="00FA0404" w:rsidRDefault="002070A4" w:rsidP="009129D8">
      <w:pPr>
        <w:rPr>
          <w:rFonts w:ascii="Arial" w:hAnsi="Arial" w:cs="Arial"/>
        </w:rPr>
        <w:sectPr w:rsidR="00FA0404">
          <w:pgSz w:w="11906" w:h="16838"/>
          <w:pgMar w:top="1417" w:right="1417" w:bottom="1417" w:left="1417" w:header="708" w:footer="708" w:gutter="0"/>
          <w:cols w:space="708"/>
          <w:docGrid w:linePitch="360"/>
        </w:sectPr>
      </w:pPr>
      <w:r w:rsidRPr="002A1FD0">
        <w:rPr>
          <w:rFonts w:ascii="Arial" w:hAnsi="Arial" w:cs="Arial"/>
        </w:rPr>
        <w:t xml:space="preserve">                                                                                                      </w:t>
      </w:r>
    </w:p>
    <w:p w14:paraId="5B318E10" w14:textId="2821751B" w:rsidR="002070A4" w:rsidRPr="002A1FD0" w:rsidRDefault="002070A4" w:rsidP="003F36D2">
      <w:pPr>
        <w:jc w:val="right"/>
        <w:rPr>
          <w:rFonts w:ascii="Arial" w:hAnsi="Arial" w:cs="Arial"/>
          <w:b/>
        </w:rPr>
      </w:pPr>
      <w:r w:rsidRPr="002A1FD0">
        <w:rPr>
          <w:rFonts w:ascii="Arial" w:hAnsi="Arial" w:cs="Arial"/>
          <w:b/>
        </w:rPr>
        <w:t>Załącznik nr 3</w:t>
      </w:r>
      <w:r w:rsidR="00FA0404">
        <w:rPr>
          <w:rFonts w:ascii="Arial" w:hAnsi="Arial" w:cs="Arial"/>
          <w:b/>
        </w:rPr>
        <w:t xml:space="preserve"> do Umowy</w:t>
      </w:r>
    </w:p>
    <w:p w14:paraId="1723DB33" w14:textId="77777777" w:rsidR="002070A4" w:rsidRPr="002A1FD0" w:rsidRDefault="002070A4" w:rsidP="002070A4">
      <w:pPr>
        <w:rPr>
          <w:rFonts w:ascii="Arial" w:hAnsi="Arial" w:cs="Arial"/>
          <w:b/>
        </w:rPr>
      </w:pPr>
    </w:p>
    <w:p w14:paraId="73F352A8" w14:textId="3C9DF8FC" w:rsidR="006930FA" w:rsidRPr="002A1FD0" w:rsidRDefault="002070A4" w:rsidP="002070A4">
      <w:pPr>
        <w:jc w:val="center"/>
        <w:rPr>
          <w:rFonts w:ascii="Arial" w:hAnsi="Arial" w:cs="Arial"/>
          <w:b/>
        </w:rPr>
      </w:pPr>
      <w:r w:rsidRPr="002A1FD0">
        <w:rPr>
          <w:rFonts w:ascii="Arial" w:hAnsi="Arial" w:cs="Arial"/>
          <w:b/>
        </w:rPr>
        <w:t>Polisy ubezpieczeniowe z dowodami zapłaty składek</w:t>
      </w:r>
      <w:r w:rsidR="003F36D2">
        <w:rPr>
          <w:rFonts w:ascii="Arial" w:hAnsi="Arial" w:cs="Arial"/>
          <w:b/>
        </w:rPr>
        <w:t xml:space="preserve"> – stanowią odrębne pliki</w:t>
      </w:r>
    </w:p>
    <w:p w14:paraId="4B1E7156" w14:textId="77777777" w:rsidR="00FA0404" w:rsidRDefault="00FA0404" w:rsidP="002070A4">
      <w:pPr>
        <w:jc w:val="center"/>
        <w:rPr>
          <w:rFonts w:ascii="Arial" w:hAnsi="Arial" w:cs="Arial"/>
        </w:rPr>
        <w:sectPr w:rsidR="00FA0404">
          <w:pgSz w:w="11906" w:h="16838"/>
          <w:pgMar w:top="1417" w:right="1417" w:bottom="1417" w:left="1417" w:header="708" w:footer="708" w:gutter="0"/>
          <w:cols w:space="708"/>
          <w:docGrid w:linePitch="360"/>
        </w:sectPr>
      </w:pPr>
    </w:p>
    <w:p w14:paraId="1C323D3C" w14:textId="4E63DA59" w:rsidR="002070A4" w:rsidRPr="002A1FD0" w:rsidRDefault="002070A4" w:rsidP="002070A4">
      <w:pPr>
        <w:jc w:val="center"/>
        <w:rPr>
          <w:rFonts w:ascii="Arial" w:hAnsi="Arial" w:cs="Arial"/>
        </w:rPr>
      </w:pPr>
    </w:p>
    <w:p w14:paraId="441C2712" w14:textId="73538741" w:rsidR="002070A4" w:rsidRPr="002A1FD0" w:rsidRDefault="002070A4" w:rsidP="002135A7">
      <w:pPr>
        <w:jc w:val="right"/>
        <w:rPr>
          <w:rFonts w:ascii="Arial" w:hAnsi="Arial" w:cs="Arial"/>
          <w:b/>
        </w:rPr>
      </w:pPr>
      <w:r w:rsidRPr="002A1FD0">
        <w:rPr>
          <w:rFonts w:ascii="Arial" w:hAnsi="Arial" w:cs="Arial"/>
          <w:b/>
        </w:rPr>
        <w:t xml:space="preserve">Załącznik nr </w:t>
      </w:r>
      <w:r w:rsidR="00174EB6" w:rsidRPr="002A1FD0">
        <w:rPr>
          <w:rFonts w:ascii="Arial" w:hAnsi="Arial" w:cs="Arial"/>
          <w:b/>
        </w:rPr>
        <w:t>4</w:t>
      </w:r>
      <w:r w:rsidR="002135A7">
        <w:rPr>
          <w:rFonts w:ascii="Arial" w:hAnsi="Arial" w:cs="Arial"/>
          <w:b/>
        </w:rPr>
        <w:t xml:space="preserve"> do Umowy</w:t>
      </w:r>
    </w:p>
    <w:p w14:paraId="0713C565" w14:textId="77777777" w:rsidR="002070A4" w:rsidRPr="002A1FD0" w:rsidRDefault="002070A4" w:rsidP="002070A4">
      <w:pPr>
        <w:jc w:val="center"/>
        <w:rPr>
          <w:rFonts w:ascii="Arial" w:hAnsi="Arial" w:cs="Arial"/>
          <w:b/>
        </w:rPr>
      </w:pPr>
      <w:r w:rsidRPr="002A1FD0">
        <w:rPr>
          <w:rFonts w:ascii="Arial" w:hAnsi="Arial" w:cs="Arial"/>
          <w:b/>
        </w:rPr>
        <w:t xml:space="preserve"> </w:t>
      </w:r>
    </w:p>
    <w:p w14:paraId="07CACFE8" w14:textId="77777777" w:rsidR="002070A4" w:rsidRPr="002A1FD0" w:rsidRDefault="002070A4" w:rsidP="002070A4">
      <w:pPr>
        <w:jc w:val="center"/>
        <w:rPr>
          <w:rFonts w:ascii="Arial" w:hAnsi="Arial" w:cs="Arial"/>
          <w:b/>
        </w:rPr>
      </w:pPr>
      <w:r w:rsidRPr="002A1FD0">
        <w:rPr>
          <w:rFonts w:ascii="Arial" w:hAnsi="Arial" w:cs="Arial"/>
          <w:b/>
        </w:rPr>
        <w:t xml:space="preserve">„WYKAZ ODPADÓW wytworzonych podczas realizacji Przedmiotu Umowy (wzór)” </w:t>
      </w:r>
    </w:p>
    <w:p w14:paraId="1C885DBB" w14:textId="3333D1EA" w:rsidR="002070A4" w:rsidRPr="002A1FD0" w:rsidRDefault="002070A4" w:rsidP="002070A4">
      <w:pPr>
        <w:rPr>
          <w:rFonts w:ascii="Arial" w:hAnsi="Arial" w:cs="Arial"/>
        </w:rPr>
      </w:pPr>
      <w:r w:rsidRPr="002A1FD0">
        <w:rPr>
          <w:rFonts w:ascii="Arial" w:hAnsi="Arial" w:cs="Arial"/>
        </w:rPr>
        <w:t>Zadanie</w:t>
      </w:r>
      <w:r w:rsidR="00174EB6" w:rsidRPr="002A1FD0">
        <w:rPr>
          <w:rFonts w:ascii="Arial" w:hAnsi="Arial" w:cs="Arial"/>
        </w:rPr>
        <w:t xml:space="preserve"> pn.</w:t>
      </w:r>
      <w:r w:rsidRPr="002A1FD0">
        <w:rPr>
          <w:rFonts w:ascii="Arial" w:hAnsi="Arial" w:cs="Arial"/>
        </w:rPr>
        <w:t>:</w:t>
      </w:r>
      <w:r w:rsidR="00174EB6" w:rsidRPr="002A1FD0">
        <w:rPr>
          <w:rFonts w:ascii="Arial" w:hAnsi="Arial" w:cs="Arial"/>
        </w:rPr>
        <w:t xml:space="preserve"> „Dostosowanie lokalu w </w:t>
      </w:r>
      <w:r w:rsidR="00440D54">
        <w:rPr>
          <w:rFonts w:ascii="Arial" w:hAnsi="Arial" w:cs="Arial"/>
        </w:rPr>
        <w:t>Dębicy</w:t>
      </w:r>
      <w:r w:rsidR="00174EB6" w:rsidRPr="002A1FD0">
        <w:rPr>
          <w:rFonts w:ascii="Arial" w:hAnsi="Arial" w:cs="Arial"/>
        </w:rPr>
        <w:t xml:space="preserve"> ul. </w:t>
      </w:r>
      <w:r w:rsidR="00440D54">
        <w:rPr>
          <w:rFonts w:ascii="Arial" w:hAnsi="Arial" w:cs="Arial"/>
        </w:rPr>
        <w:t>Kolejowa 27</w:t>
      </w:r>
      <w:r w:rsidR="00174EB6" w:rsidRPr="002A1FD0">
        <w:rPr>
          <w:rFonts w:ascii="Arial" w:hAnsi="Arial" w:cs="Arial"/>
        </w:rPr>
        <w:t>, do potrzeb obsługi Klienta Grupy TAURON dla TAURON Obsługi Klienta sp. z o.o.”</w:t>
      </w:r>
    </w:p>
    <w:p w14:paraId="36807E97" w14:textId="77777777" w:rsidR="002070A4" w:rsidRPr="002A1FD0" w:rsidRDefault="002070A4" w:rsidP="002070A4">
      <w:pPr>
        <w:jc w:val="center"/>
        <w:rPr>
          <w:rFonts w:ascii="Arial" w:hAnsi="Arial" w:cs="Arial"/>
        </w:rPr>
      </w:pPr>
      <w:r w:rsidRPr="002A1FD0">
        <w:rPr>
          <w:rFonts w:ascii="Arial" w:hAnsi="Arial" w:cs="Arial"/>
        </w:rPr>
        <w:t xml:space="preserve"> </w:t>
      </w:r>
    </w:p>
    <w:p w14:paraId="7A852E69" w14:textId="77777777" w:rsidR="002070A4" w:rsidRPr="002A1FD0" w:rsidRDefault="002070A4" w:rsidP="002070A4">
      <w:pPr>
        <w:rPr>
          <w:rFonts w:ascii="Arial" w:hAnsi="Arial" w:cs="Arial"/>
        </w:rPr>
      </w:pPr>
      <w:r w:rsidRPr="002A1FD0">
        <w:rPr>
          <w:rFonts w:ascii="Arial" w:hAnsi="Arial" w:cs="Arial"/>
        </w:rPr>
        <w:t xml:space="preserve">Nazwa i adres Wykonawcy:  </w:t>
      </w:r>
    </w:p>
    <w:p w14:paraId="62525DE4" w14:textId="77777777" w:rsidR="002070A4" w:rsidRPr="002A1FD0" w:rsidRDefault="002070A4" w:rsidP="002070A4">
      <w:pPr>
        <w:jc w:val="center"/>
        <w:rPr>
          <w:rFonts w:ascii="Arial" w:hAnsi="Arial" w:cs="Arial"/>
        </w:rPr>
      </w:pPr>
      <w:r w:rsidRPr="002A1FD0">
        <w:rPr>
          <w:rFonts w:ascii="Arial" w:hAnsi="Arial" w:cs="Arial"/>
        </w:rPr>
        <w:t xml:space="preserve"> </w:t>
      </w:r>
    </w:p>
    <w:p w14:paraId="0CE8D577" w14:textId="77777777" w:rsidR="002070A4" w:rsidRPr="002A1FD0" w:rsidRDefault="002070A4" w:rsidP="002070A4">
      <w:pPr>
        <w:jc w:val="center"/>
        <w:rPr>
          <w:rFonts w:ascii="Arial" w:hAnsi="Arial" w:cs="Arial"/>
        </w:rPr>
      </w:pPr>
      <w:r w:rsidRPr="002A1FD0">
        <w:rPr>
          <w:rFonts w:ascii="Arial" w:hAnsi="Arial" w:cs="Arial"/>
        </w:rPr>
        <w:t xml:space="preserve"> </w:t>
      </w:r>
    </w:p>
    <w:p w14:paraId="5B51DD57" w14:textId="77777777" w:rsidR="002070A4" w:rsidRPr="002A1FD0" w:rsidRDefault="002070A4" w:rsidP="002070A4">
      <w:pPr>
        <w:jc w:val="center"/>
        <w:rPr>
          <w:rFonts w:ascii="Arial" w:hAnsi="Arial" w:cs="Arial"/>
        </w:rPr>
      </w:pPr>
      <w:r w:rsidRPr="002A1FD0">
        <w:rPr>
          <w:rFonts w:ascii="Arial" w:hAnsi="Arial" w:cs="Arial"/>
        </w:rPr>
        <w:t xml:space="preserve"> </w:t>
      </w:r>
    </w:p>
    <w:p w14:paraId="6EA54BC3" w14:textId="77777777" w:rsidR="002070A4" w:rsidRPr="002A1FD0" w:rsidRDefault="002070A4" w:rsidP="002070A4">
      <w:pPr>
        <w:jc w:val="center"/>
        <w:rPr>
          <w:rFonts w:ascii="Arial" w:hAnsi="Arial" w:cs="Arial"/>
        </w:rPr>
      </w:pPr>
      <w:r w:rsidRPr="002A1FD0">
        <w:rPr>
          <w:rFonts w:ascii="Arial" w:hAnsi="Arial" w:cs="Arial"/>
        </w:rPr>
        <w:t xml:space="preserve"> </w:t>
      </w:r>
    </w:p>
    <w:p w14:paraId="66B11E95" w14:textId="41358088" w:rsidR="002070A4" w:rsidRPr="002A1FD0" w:rsidRDefault="002070A4" w:rsidP="002070A4">
      <w:pPr>
        <w:rPr>
          <w:rFonts w:ascii="Arial" w:hAnsi="Arial" w:cs="Arial"/>
        </w:rPr>
      </w:pPr>
      <w:r w:rsidRPr="002A1FD0">
        <w:rPr>
          <w:rFonts w:ascii="Arial" w:hAnsi="Arial" w:cs="Arial"/>
        </w:rPr>
        <w:t xml:space="preserve">W - wykonawca </w:t>
      </w:r>
    </w:p>
    <w:p w14:paraId="775F116F" w14:textId="59FD4756" w:rsidR="002070A4" w:rsidRPr="002A1FD0" w:rsidRDefault="002070A4" w:rsidP="002070A4">
      <w:pPr>
        <w:jc w:val="center"/>
        <w:rPr>
          <w:rFonts w:ascii="Arial" w:hAnsi="Arial" w:cs="Arial"/>
        </w:rPr>
      </w:pPr>
    </w:p>
    <w:tbl>
      <w:tblPr>
        <w:tblW w:w="10916" w:type="dxa"/>
        <w:jc w:val="center"/>
        <w:tblCellMar>
          <w:top w:w="47" w:type="dxa"/>
          <w:left w:w="0" w:type="dxa"/>
          <w:right w:w="0" w:type="dxa"/>
        </w:tblCellMar>
        <w:tblLook w:val="04A0" w:firstRow="1" w:lastRow="0" w:firstColumn="1" w:lastColumn="0" w:noHBand="0" w:noVBand="1"/>
      </w:tblPr>
      <w:tblGrid>
        <w:gridCol w:w="316"/>
        <w:gridCol w:w="947"/>
        <w:gridCol w:w="1291"/>
        <w:gridCol w:w="1413"/>
        <w:gridCol w:w="1221"/>
        <w:gridCol w:w="1265"/>
        <w:gridCol w:w="1104"/>
        <w:gridCol w:w="1502"/>
        <w:gridCol w:w="1857"/>
      </w:tblGrid>
      <w:tr w:rsidR="002070A4" w:rsidRPr="002A1FD0" w14:paraId="27C3D0E4" w14:textId="77777777" w:rsidTr="006B2E02">
        <w:trPr>
          <w:trHeight w:val="929"/>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CBFF2" w14:textId="77777777" w:rsidR="002070A4" w:rsidRPr="002A1FD0" w:rsidRDefault="002070A4" w:rsidP="002070A4">
            <w:pPr>
              <w:jc w:val="center"/>
              <w:rPr>
                <w:rFonts w:ascii="Arial" w:hAnsi="Arial" w:cs="Arial"/>
              </w:rPr>
            </w:pPr>
            <w:r w:rsidRPr="002A1FD0">
              <w:rPr>
                <w:rFonts w:ascii="Arial" w:hAnsi="Arial" w:cs="Arial"/>
              </w:rPr>
              <w:t>Lp.</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C5AB0" w14:textId="77777777" w:rsidR="002070A4" w:rsidRPr="002A1FD0" w:rsidRDefault="002070A4" w:rsidP="002070A4">
            <w:pPr>
              <w:jc w:val="center"/>
              <w:rPr>
                <w:rFonts w:ascii="Arial" w:hAnsi="Arial" w:cs="Arial"/>
              </w:rPr>
            </w:pPr>
            <w:r w:rsidRPr="002A1FD0">
              <w:rPr>
                <w:rFonts w:ascii="Arial" w:hAnsi="Arial" w:cs="Arial"/>
              </w:rPr>
              <w:t>Kod</w:t>
            </w:r>
          </w:p>
          <w:p w14:paraId="6ABFFF7B" w14:textId="77777777" w:rsidR="002070A4" w:rsidRPr="002A1FD0" w:rsidRDefault="002070A4" w:rsidP="002070A4">
            <w:pPr>
              <w:jc w:val="center"/>
              <w:rPr>
                <w:rFonts w:ascii="Arial" w:hAnsi="Arial" w:cs="Arial"/>
              </w:rPr>
            </w:pPr>
            <w:r w:rsidRPr="002A1FD0">
              <w:rPr>
                <w:rFonts w:ascii="Arial" w:hAnsi="Arial" w:cs="Arial"/>
              </w:rPr>
              <w:t>odpadu</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011A" w14:textId="77777777" w:rsidR="002070A4" w:rsidRPr="002A1FD0" w:rsidRDefault="002070A4" w:rsidP="002070A4">
            <w:pPr>
              <w:jc w:val="center"/>
              <w:rPr>
                <w:rFonts w:ascii="Arial" w:hAnsi="Arial" w:cs="Arial"/>
              </w:rPr>
            </w:pPr>
            <w:r w:rsidRPr="002A1FD0">
              <w:rPr>
                <w:rFonts w:ascii="Arial" w:hAnsi="Arial" w:cs="Arial"/>
              </w:rPr>
              <w:t>Nazwa odpadu</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C201A" w14:textId="77777777" w:rsidR="002070A4" w:rsidRPr="002A1FD0" w:rsidRDefault="002070A4" w:rsidP="002070A4">
            <w:pPr>
              <w:jc w:val="center"/>
              <w:rPr>
                <w:rFonts w:ascii="Arial" w:hAnsi="Arial" w:cs="Arial"/>
              </w:rPr>
            </w:pPr>
            <w:r w:rsidRPr="002A1FD0">
              <w:rPr>
                <w:rFonts w:ascii="Arial" w:hAnsi="Arial" w:cs="Arial"/>
              </w:rPr>
              <w:t>Ilość</w:t>
            </w:r>
          </w:p>
          <w:p w14:paraId="45188799" w14:textId="77777777" w:rsidR="002070A4" w:rsidRPr="002A1FD0" w:rsidRDefault="002070A4" w:rsidP="002070A4">
            <w:pPr>
              <w:jc w:val="center"/>
              <w:rPr>
                <w:rFonts w:ascii="Arial" w:hAnsi="Arial" w:cs="Arial"/>
              </w:rPr>
            </w:pPr>
            <w:r w:rsidRPr="002A1FD0">
              <w:rPr>
                <w:rFonts w:ascii="Arial" w:hAnsi="Arial" w:cs="Arial"/>
              </w:rPr>
              <w:t>wytworzonych</w:t>
            </w:r>
          </w:p>
          <w:p w14:paraId="5916BFB0" w14:textId="77777777" w:rsidR="002070A4" w:rsidRPr="002A1FD0" w:rsidRDefault="002070A4" w:rsidP="002070A4">
            <w:pPr>
              <w:jc w:val="center"/>
              <w:rPr>
                <w:rFonts w:ascii="Arial" w:hAnsi="Arial" w:cs="Arial"/>
              </w:rPr>
            </w:pPr>
            <w:r w:rsidRPr="002A1FD0">
              <w:rPr>
                <w:rFonts w:ascii="Arial" w:hAnsi="Arial" w:cs="Arial"/>
              </w:rPr>
              <w:t>odpadów</w:t>
            </w:r>
          </w:p>
          <w:p w14:paraId="58C4AB3D" w14:textId="77777777" w:rsidR="002070A4" w:rsidRPr="002A1FD0" w:rsidRDefault="002070A4" w:rsidP="002070A4">
            <w:pPr>
              <w:jc w:val="center"/>
              <w:rPr>
                <w:rFonts w:ascii="Arial" w:hAnsi="Arial" w:cs="Arial"/>
              </w:rPr>
            </w:pPr>
            <w:r w:rsidRPr="002A1FD0">
              <w:rPr>
                <w:rFonts w:ascii="Arial" w:hAnsi="Arial" w:cs="Arial"/>
              </w:rPr>
              <w:t>[Mg]</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A1702" w14:textId="77777777" w:rsidR="002070A4" w:rsidRPr="002A1FD0" w:rsidRDefault="002070A4" w:rsidP="002070A4">
            <w:pPr>
              <w:jc w:val="center"/>
              <w:rPr>
                <w:rFonts w:ascii="Arial" w:hAnsi="Arial" w:cs="Arial"/>
              </w:rPr>
            </w:pPr>
            <w:r w:rsidRPr="002A1FD0">
              <w:rPr>
                <w:rFonts w:ascii="Arial" w:hAnsi="Arial" w:cs="Arial"/>
              </w:rPr>
              <w:t>Data wytworzenia /odbioru</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6505" w14:textId="77777777" w:rsidR="002070A4" w:rsidRPr="002A1FD0" w:rsidRDefault="002070A4" w:rsidP="002070A4">
            <w:pPr>
              <w:jc w:val="center"/>
              <w:rPr>
                <w:rFonts w:ascii="Arial" w:hAnsi="Arial" w:cs="Arial"/>
              </w:rPr>
            </w:pPr>
            <w:r w:rsidRPr="002A1FD0">
              <w:rPr>
                <w:rFonts w:ascii="Arial" w:hAnsi="Arial" w:cs="Arial"/>
              </w:rPr>
              <w:t>Miejsce wytworzenia</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D3A9F" w14:textId="77777777" w:rsidR="002070A4" w:rsidRPr="002A1FD0" w:rsidRDefault="002070A4" w:rsidP="002070A4">
            <w:pPr>
              <w:jc w:val="center"/>
              <w:rPr>
                <w:rFonts w:ascii="Arial" w:hAnsi="Arial" w:cs="Arial"/>
              </w:rPr>
            </w:pPr>
            <w:r w:rsidRPr="002A1FD0">
              <w:rPr>
                <w:rFonts w:ascii="Arial" w:hAnsi="Arial" w:cs="Arial"/>
              </w:rPr>
              <w:t>Wytwórca odpadu</w:t>
            </w:r>
          </w:p>
          <w:p w14:paraId="578EBC61" w14:textId="77777777" w:rsidR="002070A4" w:rsidRPr="002A1FD0" w:rsidRDefault="002070A4" w:rsidP="002070A4">
            <w:pPr>
              <w:jc w:val="center"/>
              <w:rPr>
                <w:rFonts w:ascii="Arial" w:hAnsi="Arial" w:cs="Arial"/>
              </w:rPr>
            </w:pPr>
            <w:r w:rsidRPr="002A1FD0">
              <w:rPr>
                <w:rFonts w:ascii="Arial" w:hAnsi="Arial" w:cs="Arial"/>
              </w:rPr>
              <w:t>(W/P)</w:t>
            </w:r>
            <w:r w:rsidRPr="002A1FD0">
              <w:rPr>
                <w:rFonts w:ascii="Arial" w:hAnsi="Arial" w:cs="Arial"/>
                <w:vertAlign w:val="superscript"/>
              </w:rPr>
              <w:t>133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DAE2E" w14:textId="77777777" w:rsidR="002070A4" w:rsidRPr="002A1FD0" w:rsidRDefault="002070A4" w:rsidP="002070A4">
            <w:pPr>
              <w:jc w:val="center"/>
              <w:rPr>
                <w:rFonts w:ascii="Arial" w:hAnsi="Arial" w:cs="Arial"/>
              </w:rPr>
            </w:pPr>
            <w:r w:rsidRPr="002A1FD0">
              <w:rPr>
                <w:rFonts w:ascii="Arial" w:hAnsi="Arial" w:cs="Arial"/>
              </w:rPr>
              <w:t>Nazwa i adres podwykonawcy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FE57D" w14:textId="77777777" w:rsidR="002070A4" w:rsidRPr="002A1FD0" w:rsidRDefault="002070A4" w:rsidP="002070A4">
            <w:pPr>
              <w:jc w:val="center"/>
              <w:rPr>
                <w:rFonts w:ascii="Arial" w:hAnsi="Arial" w:cs="Arial"/>
              </w:rPr>
            </w:pPr>
            <w:r w:rsidRPr="002A1FD0">
              <w:rPr>
                <w:rFonts w:ascii="Arial" w:hAnsi="Arial" w:cs="Arial"/>
              </w:rPr>
              <w:t>Sposób zagospodarowania odpadów</w:t>
            </w:r>
          </w:p>
        </w:tc>
      </w:tr>
      <w:tr w:rsidR="002070A4" w:rsidRPr="002A1FD0" w14:paraId="3904E902" w14:textId="77777777" w:rsidTr="006B2E02">
        <w:trPr>
          <w:trHeight w:val="49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1848F" w14:textId="77777777" w:rsidR="002070A4" w:rsidRPr="002A1FD0" w:rsidRDefault="002070A4" w:rsidP="002070A4">
            <w:pPr>
              <w:jc w:val="center"/>
              <w:rPr>
                <w:rFonts w:ascii="Arial" w:hAnsi="Arial" w:cs="Arial"/>
              </w:rPr>
            </w:pPr>
            <w:r w:rsidRPr="002A1FD0">
              <w:rPr>
                <w:rFonts w:ascii="Arial" w:hAnsi="Arial" w:cs="Arial"/>
              </w:rPr>
              <w:t xml:space="preserve">1.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73198"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697A5"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45F7E"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05AB7"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4CE5C"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D7BE3"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66C7C"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CB3A7" w14:textId="77777777" w:rsidR="002070A4" w:rsidRPr="002A1FD0" w:rsidRDefault="002070A4" w:rsidP="002070A4">
            <w:pPr>
              <w:jc w:val="center"/>
              <w:rPr>
                <w:rFonts w:ascii="Arial" w:hAnsi="Arial" w:cs="Arial"/>
              </w:rPr>
            </w:pPr>
            <w:r w:rsidRPr="002A1FD0">
              <w:rPr>
                <w:rFonts w:ascii="Arial" w:hAnsi="Arial" w:cs="Arial"/>
              </w:rPr>
              <w:t xml:space="preserve"> </w:t>
            </w:r>
          </w:p>
        </w:tc>
      </w:tr>
      <w:tr w:rsidR="002070A4" w:rsidRPr="002A1FD0" w14:paraId="22FFDC30" w14:textId="77777777" w:rsidTr="006B2E02">
        <w:trPr>
          <w:trHeight w:val="494"/>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BB551" w14:textId="77777777" w:rsidR="002070A4" w:rsidRPr="002A1FD0" w:rsidRDefault="002070A4" w:rsidP="002070A4">
            <w:pPr>
              <w:jc w:val="center"/>
              <w:rPr>
                <w:rFonts w:ascii="Arial" w:hAnsi="Arial" w:cs="Arial"/>
              </w:rPr>
            </w:pPr>
            <w:r w:rsidRPr="002A1FD0">
              <w:rPr>
                <w:rFonts w:ascii="Arial" w:hAnsi="Arial" w:cs="Arial"/>
              </w:rPr>
              <w:t xml:space="preserve">2.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791C3"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F9531"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137"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2FA8F"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326E7"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8356C"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5158"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B6008" w14:textId="77777777" w:rsidR="002070A4" w:rsidRPr="002A1FD0" w:rsidRDefault="002070A4" w:rsidP="002070A4">
            <w:pPr>
              <w:jc w:val="center"/>
              <w:rPr>
                <w:rFonts w:ascii="Arial" w:hAnsi="Arial" w:cs="Arial"/>
              </w:rPr>
            </w:pPr>
            <w:r w:rsidRPr="002A1FD0">
              <w:rPr>
                <w:rFonts w:ascii="Arial" w:hAnsi="Arial" w:cs="Arial"/>
              </w:rPr>
              <w:t xml:space="preserve"> </w:t>
            </w:r>
          </w:p>
        </w:tc>
      </w:tr>
      <w:tr w:rsidR="002070A4" w:rsidRPr="002A1FD0" w14:paraId="637D9BF9" w14:textId="77777777" w:rsidTr="006B2E02">
        <w:trPr>
          <w:trHeight w:val="499"/>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EE9A4" w14:textId="77777777" w:rsidR="002070A4" w:rsidRPr="002A1FD0" w:rsidRDefault="002070A4" w:rsidP="002070A4">
            <w:pPr>
              <w:jc w:val="center"/>
              <w:rPr>
                <w:rFonts w:ascii="Arial" w:hAnsi="Arial" w:cs="Arial"/>
              </w:rPr>
            </w:pPr>
            <w:r w:rsidRPr="002A1FD0">
              <w:rPr>
                <w:rFonts w:ascii="Arial" w:hAnsi="Arial" w:cs="Arial"/>
              </w:rPr>
              <w:t xml:space="preserve">3.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60800"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DD685"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8328"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38361"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3DEA7"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19245"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54698"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213C7" w14:textId="77777777" w:rsidR="002070A4" w:rsidRPr="002A1FD0" w:rsidRDefault="002070A4" w:rsidP="002070A4">
            <w:pPr>
              <w:jc w:val="center"/>
              <w:rPr>
                <w:rFonts w:ascii="Arial" w:hAnsi="Arial" w:cs="Arial"/>
              </w:rPr>
            </w:pPr>
            <w:r w:rsidRPr="002A1FD0">
              <w:rPr>
                <w:rFonts w:ascii="Arial" w:hAnsi="Arial" w:cs="Arial"/>
              </w:rPr>
              <w:t xml:space="preserve"> </w:t>
            </w:r>
          </w:p>
        </w:tc>
      </w:tr>
      <w:tr w:rsidR="002070A4" w:rsidRPr="002A1FD0" w14:paraId="0FD270D2" w14:textId="77777777" w:rsidTr="006B2E02">
        <w:trPr>
          <w:trHeight w:val="494"/>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581C3" w14:textId="77777777" w:rsidR="002070A4" w:rsidRPr="002A1FD0" w:rsidRDefault="002070A4" w:rsidP="002070A4">
            <w:pPr>
              <w:jc w:val="center"/>
              <w:rPr>
                <w:rFonts w:ascii="Arial" w:hAnsi="Arial" w:cs="Arial"/>
              </w:rPr>
            </w:pPr>
            <w:r w:rsidRPr="002A1FD0">
              <w:rPr>
                <w:rFonts w:ascii="Arial" w:hAnsi="Arial" w:cs="Arial"/>
              </w:rPr>
              <w:t xml:space="preserve">4.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FBAA"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A331"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F6126"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BA2F"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96C94"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71286"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E97B1"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E2231" w14:textId="77777777" w:rsidR="002070A4" w:rsidRPr="002A1FD0" w:rsidRDefault="002070A4" w:rsidP="002070A4">
            <w:pPr>
              <w:jc w:val="center"/>
              <w:rPr>
                <w:rFonts w:ascii="Arial" w:hAnsi="Arial" w:cs="Arial"/>
              </w:rPr>
            </w:pPr>
            <w:r w:rsidRPr="002A1FD0">
              <w:rPr>
                <w:rFonts w:ascii="Arial" w:hAnsi="Arial" w:cs="Arial"/>
              </w:rPr>
              <w:t xml:space="preserve"> </w:t>
            </w:r>
          </w:p>
        </w:tc>
      </w:tr>
      <w:tr w:rsidR="002070A4" w:rsidRPr="002A1FD0" w14:paraId="0ADD7FCE" w14:textId="77777777" w:rsidTr="006B2E02">
        <w:trPr>
          <w:trHeight w:val="526"/>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EDE0E" w14:textId="77777777" w:rsidR="002070A4" w:rsidRPr="002A1FD0" w:rsidRDefault="002070A4" w:rsidP="002070A4">
            <w:pPr>
              <w:jc w:val="center"/>
              <w:rPr>
                <w:rFonts w:ascii="Arial" w:hAnsi="Arial" w:cs="Arial"/>
              </w:rPr>
            </w:pPr>
            <w:r w:rsidRPr="002A1FD0">
              <w:rPr>
                <w:rFonts w:ascii="Arial" w:hAnsi="Arial" w:cs="Arial"/>
              </w:rPr>
              <w:t xml:space="preserve">5.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96BEE"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E6B6D"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C3493"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9CE88"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1D29"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C7AFF"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75EF5" w14:textId="77777777" w:rsidR="002070A4" w:rsidRPr="002A1FD0" w:rsidRDefault="002070A4" w:rsidP="002070A4">
            <w:pPr>
              <w:jc w:val="center"/>
              <w:rPr>
                <w:rFonts w:ascii="Arial" w:hAnsi="Arial" w:cs="Arial"/>
              </w:rPr>
            </w:pPr>
            <w:r w:rsidRPr="002A1FD0">
              <w:rPr>
                <w:rFonts w:ascii="Arial" w:hAnsi="Arial" w:cs="Arial"/>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29A11" w14:textId="77777777" w:rsidR="002070A4" w:rsidRPr="002A1FD0" w:rsidRDefault="002070A4" w:rsidP="002070A4">
            <w:pPr>
              <w:jc w:val="center"/>
              <w:rPr>
                <w:rFonts w:ascii="Arial" w:hAnsi="Arial" w:cs="Arial"/>
              </w:rPr>
            </w:pPr>
            <w:r w:rsidRPr="002A1FD0">
              <w:rPr>
                <w:rFonts w:ascii="Arial" w:hAnsi="Arial" w:cs="Arial"/>
              </w:rPr>
              <w:t xml:space="preserve"> </w:t>
            </w:r>
          </w:p>
        </w:tc>
      </w:tr>
    </w:tbl>
    <w:p w14:paraId="6E7CBE9A" w14:textId="77777777" w:rsidR="002070A4" w:rsidRPr="002A1FD0" w:rsidRDefault="002070A4" w:rsidP="002070A4">
      <w:pPr>
        <w:jc w:val="center"/>
        <w:rPr>
          <w:rFonts w:ascii="Arial" w:hAnsi="Arial" w:cs="Arial"/>
        </w:rPr>
      </w:pPr>
    </w:p>
    <w:p w14:paraId="67BC60F8" w14:textId="77777777" w:rsidR="002070A4" w:rsidRPr="002A1FD0" w:rsidRDefault="002070A4" w:rsidP="002070A4">
      <w:pPr>
        <w:jc w:val="center"/>
        <w:rPr>
          <w:rFonts w:ascii="Arial" w:hAnsi="Arial" w:cs="Arial"/>
        </w:rPr>
      </w:pPr>
    </w:p>
    <w:sectPr w:rsidR="002070A4" w:rsidRPr="002A1F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4D09D" w14:textId="77777777" w:rsidR="00F20BE8" w:rsidRDefault="00F20BE8" w:rsidP="00162D81">
      <w:pPr>
        <w:spacing w:after="0" w:line="240" w:lineRule="auto"/>
      </w:pPr>
      <w:r>
        <w:separator/>
      </w:r>
    </w:p>
  </w:endnote>
  <w:endnote w:type="continuationSeparator" w:id="0">
    <w:p w14:paraId="295F5906" w14:textId="77777777" w:rsidR="00F20BE8" w:rsidRDefault="00F20BE8" w:rsidP="00162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3145503"/>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Content>
          <w:p w14:paraId="190C2564" w14:textId="43D47D51" w:rsidR="00CC18F1" w:rsidRPr="00CC18F1" w:rsidRDefault="00CC18F1">
            <w:pPr>
              <w:pStyle w:val="Stopka"/>
              <w:jc w:val="right"/>
              <w:rPr>
                <w:rFonts w:ascii="Arial" w:hAnsi="Arial" w:cs="Arial"/>
                <w:sz w:val="18"/>
                <w:szCs w:val="18"/>
              </w:rPr>
            </w:pPr>
            <w:r w:rsidRPr="00CC18F1">
              <w:rPr>
                <w:rFonts w:ascii="Arial" w:hAnsi="Arial" w:cs="Arial"/>
                <w:sz w:val="18"/>
                <w:szCs w:val="18"/>
              </w:rPr>
              <w:t xml:space="preserve">Strona </w:t>
            </w:r>
            <w:r w:rsidRPr="00CC18F1">
              <w:rPr>
                <w:rFonts w:ascii="Arial" w:hAnsi="Arial" w:cs="Arial"/>
                <w:sz w:val="18"/>
                <w:szCs w:val="18"/>
              </w:rPr>
              <w:fldChar w:fldCharType="begin"/>
            </w:r>
            <w:r w:rsidRPr="00CC18F1">
              <w:rPr>
                <w:rFonts w:ascii="Arial" w:hAnsi="Arial" w:cs="Arial"/>
                <w:sz w:val="18"/>
                <w:szCs w:val="18"/>
              </w:rPr>
              <w:instrText>PAGE</w:instrText>
            </w:r>
            <w:r w:rsidRPr="00CC18F1">
              <w:rPr>
                <w:rFonts w:ascii="Arial" w:hAnsi="Arial" w:cs="Arial"/>
                <w:sz w:val="18"/>
                <w:szCs w:val="18"/>
              </w:rPr>
              <w:fldChar w:fldCharType="separate"/>
            </w:r>
            <w:r w:rsidRPr="00CC18F1">
              <w:rPr>
                <w:rFonts w:ascii="Arial" w:hAnsi="Arial" w:cs="Arial"/>
                <w:sz w:val="18"/>
                <w:szCs w:val="18"/>
              </w:rPr>
              <w:t>2</w:t>
            </w:r>
            <w:r w:rsidRPr="00CC18F1">
              <w:rPr>
                <w:rFonts w:ascii="Arial" w:hAnsi="Arial" w:cs="Arial"/>
                <w:sz w:val="18"/>
                <w:szCs w:val="18"/>
              </w:rPr>
              <w:fldChar w:fldCharType="end"/>
            </w:r>
            <w:r w:rsidRPr="00CC18F1">
              <w:rPr>
                <w:rFonts w:ascii="Arial" w:hAnsi="Arial" w:cs="Arial"/>
                <w:sz w:val="18"/>
                <w:szCs w:val="18"/>
              </w:rPr>
              <w:t xml:space="preserve"> z </w:t>
            </w:r>
            <w:r w:rsidRPr="00CC18F1">
              <w:rPr>
                <w:rFonts w:ascii="Arial" w:hAnsi="Arial" w:cs="Arial"/>
                <w:sz w:val="18"/>
                <w:szCs w:val="18"/>
              </w:rPr>
              <w:fldChar w:fldCharType="begin"/>
            </w:r>
            <w:r w:rsidRPr="00CC18F1">
              <w:rPr>
                <w:rFonts w:ascii="Arial" w:hAnsi="Arial" w:cs="Arial"/>
                <w:sz w:val="18"/>
                <w:szCs w:val="18"/>
              </w:rPr>
              <w:instrText>NUMPAGES</w:instrText>
            </w:r>
            <w:r w:rsidRPr="00CC18F1">
              <w:rPr>
                <w:rFonts w:ascii="Arial" w:hAnsi="Arial" w:cs="Arial"/>
                <w:sz w:val="18"/>
                <w:szCs w:val="18"/>
              </w:rPr>
              <w:fldChar w:fldCharType="separate"/>
            </w:r>
            <w:r w:rsidRPr="00CC18F1">
              <w:rPr>
                <w:rFonts w:ascii="Arial" w:hAnsi="Arial" w:cs="Arial"/>
                <w:sz w:val="18"/>
                <w:szCs w:val="18"/>
              </w:rPr>
              <w:t>2</w:t>
            </w:r>
            <w:r w:rsidRPr="00CC18F1">
              <w:rPr>
                <w:rFonts w:ascii="Arial" w:hAnsi="Arial" w:cs="Arial"/>
                <w:sz w:val="18"/>
                <w:szCs w:val="18"/>
              </w:rPr>
              <w:fldChar w:fldCharType="end"/>
            </w:r>
          </w:p>
        </w:sdtContent>
      </w:sdt>
    </w:sdtContent>
  </w:sdt>
  <w:p w14:paraId="1C9A58F4" w14:textId="69771922" w:rsidR="003F36D2" w:rsidRDefault="003F36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9A5BB" w14:textId="77777777" w:rsidR="00F20BE8" w:rsidRDefault="00F20BE8" w:rsidP="00162D81">
      <w:pPr>
        <w:spacing w:after="0" w:line="240" w:lineRule="auto"/>
      </w:pPr>
      <w:r>
        <w:separator/>
      </w:r>
    </w:p>
  </w:footnote>
  <w:footnote w:type="continuationSeparator" w:id="0">
    <w:p w14:paraId="7288AE4D" w14:textId="77777777" w:rsidR="00F20BE8" w:rsidRDefault="00F20BE8" w:rsidP="00162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6F67C" w14:textId="4C50AFC4" w:rsidR="00BC4499" w:rsidRDefault="00BC4499" w:rsidP="00BC449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2153E"/>
    <w:multiLevelType w:val="hybridMultilevel"/>
    <w:tmpl w:val="63B47D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D641B"/>
    <w:multiLevelType w:val="hybridMultilevel"/>
    <w:tmpl w:val="D4486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1238E"/>
    <w:multiLevelType w:val="hybridMultilevel"/>
    <w:tmpl w:val="497698A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4CB15CD"/>
    <w:multiLevelType w:val="hybridMultilevel"/>
    <w:tmpl w:val="F7A62F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332DD4"/>
    <w:multiLevelType w:val="hybridMultilevel"/>
    <w:tmpl w:val="32660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E38CC"/>
    <w:multiLevelType w:val="hybridMultilevel"/>
    <w:tmpl w:val="2F5A1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486A4A"/>
    <w:multiLevelType w:val="hybridMultilevel"/>
    <w:tmpl w:val="B880B0B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8CF1B5C"/>
    <w:multiLevelType w:val="hybridMultilevel"/>
    <w:tmpl w:val="BD90CA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267196"/>
    <w:multiLevelType w:val="hybridMultilevel"/>
    <w:tmpl w:val="BC522EFE"/>
    <w:lvl w:ilvl="0" w:tplc="2BC80ACE">
      <w:start w:val="12"/>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92F4E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C3E88D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B275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905E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4AA3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220FB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35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2C892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C9F5E9A"/>
    <w:multiLevelType w:val="hybridMultilevel"/>
    <w:tmpl w:val="24009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D96CAD"/>
    <w:multiLevelType w:val="hybridMultilevel"/>
    <w:tmpl w:val="F66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604C2"/>
    <w:multiLevelType w:val="hybridMultilevel"/>
    <w:tmpl w:val="17F68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FD6DFB"/>
    <w:multiLevelType w:val="hybridMultilevel"/>
    <w:tmpl w:val="CF0A6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8597C"/>
    <w:multiLevelType w:val="hybridMultilevel"/>
    <w:tmpl w:val="8F367A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F943A1"/>
    <w:multiLevelType w:val="hybridMultilevel"/>
    <w:tmpl w:val="965A6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1C064A"/>
    <w:multiLevelType w:val="hybridMultilevel"/>
    <w:tmpl w:val="D3700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E76AB8"/>
    <w:multiLevelType w:val="hybridMultilevel"/>
    <w:tmpl w:val="BA167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8765AB"/>
    <w:multiLevelType w:val="hybridMultilevel"/>
    <w:tmpl w:val="DECCCE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B5654E"/>
    <w:multiLevelType w:val="hybridMultilevel"/>
    <w:tmpl w:val="3288F6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F61A1A"/>
    <w:multiLevelType w:val="hybridMultilevel"/>
    <w:tmpl w:val="E3249D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091439"/>
    <w:multiLevelType w:val="hybridMultilevel"/>
    <w:tmpl w:val="3F82BE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0F5F8D"/>
    <w:multiLevelType w:val="hybridMultilevel"/>
    <w:tmpl w:val="F6E0A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7C4912"/>
    <w:multiLevelType w:val="hybridMultilevel"/>
    <w:tmpl w:val="00E481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A30AB6"/>
    <w:multiLevelType w:val="hybridMultilevel"/>
    <w:tmpl w:val="B4BE7B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B0704FA"/>
    <w:multiLevelType w:val="hybridMultilevel"/>
    <w:tmpl w:val="353233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D1E2C92"/>
    <w:multiLevelType w:val="hybridMultilevel"/>
    <w:tmpl w:val="457030DC"/>
    <w:lvl w:ilvl="0" w:tplc="FFFFFFFF">
      <w:start w:val="1"/>
      <w:numFmt w:val="lowerLetter"/>
      <w:lvlText w:val="%1)"/>
      <w:lvlJc w:val="left"/>
      <w:pPr>
        <w:ind w:left="1429"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1D85334C"/>
    <w:multiLevelType w:val="hybridMultilevel"/>
    <w:tmpl w:val="4CDC0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E55F6"/>
    <w:multiLevelType w:val="hybridMultilevel"/>
    <w:tmpl w:val="256864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EB2610"/>
    <w:multiLevelType w:val="hybridMultilevel"/>
    <w:tmpl w:val="FECCA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3975BD"/>
    <w:multiLevelType w:val="hybridMultilevel"/>
    <w:tmpl w:val="4CE8CC6C"/>
    <w:lvl w:ilvl="0" w:tplc="EA508C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3B2CEA"/>
    <w:multiLevelType w:val="hybridMultilevel"/>
    <w:tmpl w:val="7916CC0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3861097"/>
    <w:multiLevelType w:val="hybridMultilevel"/>
    <w:tmpl w:val="25CEC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65528E"/>
    <w:multiLevelType w:val="hybridMultilevel"/>
    <w:tmpl w:val="C68EC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3A317F"/>
    <w:multiLevelType w:val="hybridMultilevel"/>
    <w:tmpl w:val="A77E1D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76F19D9"/>
    <w:multiLevelType w:val="hybridMultilevel"/>
    <w:tmpl w:val="B790AE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8DE7BAD"/>
    <w:multiLevelType w:val="hybridMultilevel"/>
    <w:tmpl w:val="C61A4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B41438"/>
    <w:multiLevelType w:val="hybridMultilevel"/>
    <w:tmpl w:val="A35465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3A3762"/>
    <w:multiLevelType w:val="hybridMultilevel"/>
    <w:tmpl w:val="B802D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9F63A0"/>
    <w:multiLevelType w:val="hybridMultilevel"/>
    <w:tmpl w:val="C4E041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AC626BF"/>
    <w:multiLevelType w:val="hybridMultilevel"/>
    <w:tmpl w:val="3768F9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127D42"/>
    <w:multiLevelType w:val="hybridMultilevel"/>
    <w:tmpl w:val="4A169F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C020FE8"/>
    <w:multiLevelType w:val="hybridMultilevel"/>
    <w:tmpl w:val="7E24A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9A4866"/>
    <w:multiLevelType w:val="hybridMultilevel"/>
    <w:tmpl w:val="6AF47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83EEF"/>
    <w:multiLevelType w:val="hybridMultilevel"/>
    <w:tmpl w:val="2B78F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E8381A"/>
    <w:multiLevelType w:val="hybridMultilevel"/>
    <w:tmpl w:val="D3DAE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F33EB2"/>
    <w:multiLevelType w:val="hybridMultilevel"/>
    <w:tmpl w:val="8F9CC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701E6C"/>
    <w:multiLevelType w:val="hybridMultilevel"/>
    <w:tmpl w:val="C16829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40567B0"/>
    <w:multiLevelType w:val="hybridMultilevel"/>
    <w:tmpl w:val="1056F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51077C8"/>
    <w:multiLevelType w:val="hybridMultilevel"/>
    <w:tmpl w:val="27E25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6024A2"/>
    <w:multiLevelType w:val="hybridMultilevel"/>
    <w:tmpl w:val="0974F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9F0A76"/>
    <w:multiLevelType w:val="hybridMultilevel"/>
    <w:tmpl w:val="26DC0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AF0540"/>
    <w:multiLevelType w:val="hybridMultilevel"/>
    <w:tmpl w:val="2D069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FA40AA"/>
    <w:multiLevelType w:val="hybridMultilevel"/>
    <w:tmpl w:val="DBB2BF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721CB5"/>
    <w:multiLevelType w:val="hybridMultilevel"/>
    <w:tmpl w:val="24088A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C211FE"/>
    <w:multiLevelType w:val="hybridMultilevel"/>
    <w:tmpl w:val="666E0D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D2D3439"/>
    <w:multiLevelType w:val="hybridMultilevel"/>
    <w:tmpl w:val="4344FB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EF6274B"/>
    <w:multiLevelType w:val="hybridMultilevel"/>
    <w:tmpl w:val="0D0E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4F3393"/>
    <w:multiLevelType w:val="hybridMultilevel"/>
    <w:tmpl w:val="1B4CB1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2087ADC"/>
    <w:multiLevelType w:val="hybridMultilevel"/>
    <w:tmpl w:val="29983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766389"/>
    <w:multiLevelType w:val="hybridMultilevel"/>
    <w:tmpl w:val="5B321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2D644F3"/>
    <w:multiLevelType w:val="hybridMultilevel"/>
    <w:tmpl w:val="375663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34444DF"/>
    <w:multiLevelType w:val="hybridMultilevel"/>
    <w:tmpl w:val="AD8C4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3372DB"/>
    <w:multiLevelType w:val="hybridMultilevel"/>
    <w:tmpl w:val="47CE2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6586512"/>
    <w:multiLevelType w:val="hybridMultilevel"/>
    <w:tmpl w:val="4C1AE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B8360F"/>
    <w:multiLevelType w:val="hybridMultilevel"/>
    <w:tmpl w:val="D0F277EC"/>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7B66698"/>
    <w:multiLevelType w:val="hybridMultilevel"/>
    <w:tmpl w:val="5A641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EB2206"/>
    <w:multiLevelType w:val="hybridMultilevel"/>
    <w:tmpl w:val="BCE2DE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A1C6A44"/>
    <w:multiLevelType w:val="hybridMultilevel"/>
    <w:tmpl w:val="3F1466C6"/>
    <w:lvl w:ilvl="0" w:tplc="F62CB8FC">
      <w:start w:val="1"/>
      <w:numFmt w:val="decimal"/>
      <w:lvlText w:val="%1)"/>
      <w:lvlJc w:val="left"/>
      <w:pPr>
        <w:ind w:left="106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4B5C49DC"/>
    <w:multiLevelType w:val="hybridMultilevel"/>
    <w:tmpl w:val="728CD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567F7"/>
    <w:multiLevelType w:val="hybridMultilevel"/>
    <w:tmpl w:val="91A25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2C5C3E"/>
    <w:multiLevelType w:val="hybridMultilevel"/>
    <w:tmpl w:val="658C0E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D377582"/>
    <w:multiLevelType w:val="hybridMultilevel"/>
    <w:tmpl w:val="DD767D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4D811C01"/>
    <w:multiLevelType w:val="hybridMultilevel"/>
    <w:tmpl w:val="14B6F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E444422"/>
    <w:multiLevelType w:val="hybridMultilevel"/>
    <w:tmpl w:val="6C4ABE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0EA61AF"/>
    <w:multiLevelType w:val="hybridMultilevel"/>
    <w:tmpl w:val="610C873E"/>
    <w:lvl w:ilvl="0" w:tplc="0415000F">
      <w:start w:val="1"/>
      <w:numFmt w:val="decimal"/>
      <w:lvlText w:val="%1."/>
      <w:lvlJc w:val="left"/>
      <w:pPr>
        <w:ind w:left="1067" w:hanging="360"/>
      </w:p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77" w15:restartNumberingAfterBreak="0">
    <w:nsid w:val="56AA1044"/>
    <w:multiLevelType w:val="hybridMultilevel"/>
    <w:tmpl w:val="BD6A34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3D4400"/>
    <w:multiLevelType w:val="hybridMultilevel"/>
    <w:tmpl w:val="EC3E9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C406CE"/>
    <w:multiLevelType w:val="hybridMultilevel"/>
    <w:tmpl w:val="773A6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1C76E6"/>
    <w:multiLevelType w:val="hybridMultilevel"/>
    <w:tmpl w:val="6F5CB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685BCF"/>
    <w:multiLevelType w:val="hybridMultilevel"/>
    <w:tmpl w:val="09767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F6111E"/>
    <w:multiLevelType w:val="hybridMultilevel"/>
    <w:tmpl w:val="5F5EF2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E93093A"/>
    <w:multiLevelType w:val="hybridMultilevel"/>
    <w:tmpl w:val="632C20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800C08"/>
    <w:multiLevelType w:val="hybridMultilevel"/>
    <w:tmpl w:val="A9304B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F812781"/>
    <w:multiLevelType w:val="hybridMultilevel"/>
    <w:tmpl w:val="8FBEF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8D77B7"/>
    <w:multiLevelType w:val="hybridMultilevel"/>
    <w:tmpl w:val="38324628"/>
    <w:lvl w:ilvl="0" w:tplc="FFFFFFFF">
      <w:start w:val="1"/>
      <w:numFmt w:val="lowerLetter"/>
      <w:lvlText w:val="%1)"/>
      <w:lvlJc w:val="left"/>
      <w:pPr>
        <w:ind w:left="1429"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7" w15:restartNumberingAfterBreak="0">
    <w:nsid w:val="600327AE"/>
    <w:multiLevelType w:val="hybridMultilevel"/>
    <w:tmpl w:val="138C3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0613B0B"/>
    <w:multiLevelType w:val="hybridMultilevel"/>
    <w:tmpl w:val="FB1AA6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08A5620"/>
    <w:multiLevelType w:val="hybridMultilevel"/>
    <w:tmpl w:val="91CE11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B412C1"/>
    <w:multiLevelType w:val="hybridMultilevel"/>
    <w:tmpl w:val="6D0CE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29837E9"/>
    <w:multiLevelType w:val="hybridMultilevel"/>
    <w:tmpl w:val="40E86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182BAB"/>
    <w:multiLevelType w:val="hybridMultilevel"/>
    <w:tmpl w:val="C6924936"/>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93" w15:restartNumberingAfterBreak="0">
    <w:nsid w:val="64D86E02"/>
    <w:multiLevelType w:val="hybridMultilevel"/>
    <w:tmpl w:val="AFE80412"/>
    <w:lvl w:ilvl="0" w:tplc="AD865C7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5C05111"/>
    <w:multiLevelType w:val="hybridMultilevel"/>
    <w:tmpl w:val="C16829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CC08FC"/>
    <w:multiLevelType w:val="hybridMultilevel"/>
    <w:tmpl w:val="544EC0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A550D47"/>
    <w:multiLevelType w:val="hybridMultilevel"/>
    <w:tmpl w:val="4E00D84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C8379F"/>
    <w:multiLevelType w:val="hybridMultilevel"/>
    <w:tmpl w:val="0450C74C"/>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8" w15:restartNumberingAfterBreak="0">
    <w:nsid w:val="6F060BDD"/>
    <w:multiLevelType w:val="hybridMultilevel"/>
    <w:tmpl w:val="9516DA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FDE5A63"/>
    <w:multiLevelType w:val="hybridMultilevel"/>
    <w:tmpl w:val="B76411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02C18CA"/>
    <w:multiLevelType w:val="hybridMultilevel"/>
    <w:tmpl w:val="4D4020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4C61BD"/>
    <w:multiLevelType w:val="hybridMultilevel"/>
    <w:tmpl w:val="86583E76"/>
    <w:lvl w:ilvl="0" w:tplc="FFFFFFFF">
      <w:start w:val="1"/>
      <w:numFmt w:val="decimal"/>
      <w:lvlText w:val="%1)"/>
      <w:lvlJc w:val="left"/>
      <w:pPr>
        <w:ind w:left="720" w:hanging="360"/>
      </w:pPr>
    </w:lvl>
    <w:lvl w:ilvl="1" w:tplc="8160D49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06F247F"/>
    <w:multiLevelType w:val="hybridMultilevel"/>
    <w:tmpl w:val="2DBAA5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2FD34FF"/>
    <w:multiLevelType w:val="hybridMultilevel"/>
    <w:tmpl w:val="2DBAA5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32F140C"/>
    <w:multiLevelType w:val="hybridMultilevel"/>
    <w:tmpl w:val="99EED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B77E88"/>
    <w:multiLevelType w:val="hybridMultilevel"/>
    <w:tmpl w:val="4606D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3DE58DA"/>
    <w:multiLevelType w:val="hybridMultilevel"/>
    <w:tmpl w:val="29D2B454"/>
    <w:lvl w:ilvl="0" w:tplc="F62CB8FC">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07" w15:restartNumberingAfterBreak="0">
    <w:nsid w:val="74D55C4C"/>
    <w:multiLevelType w:val="hybridMultilevel"/>
    <w:tmpl w:val="0CB6F01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8" w15:restartNumberingAfterBreak="0">
    <w:nsid w:val="75202696"/>
    <w:multiLevelType w:val="hybridMultilevel"/>
    <w:tmpl w:val="12FCB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91865D0"/>
    <w:multiLevelType w:val="hybridMultilevel"/>
    <w:tmpl w:val="53F0B1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C8A2088"/>
    <w:multiLevelType w:val="hybridMultilevel"/>
    <w:tmpl w:val="8C52CFF8"/>
    <w:lvl w:ilvl="0" w:tplc="F50C5F60">
      <w:start w:val="1"/>
      <w:numFmt w:val="decimal"/>
      <w:lvlText w:val="%1."/>
      <w:lvlJc w:val="left"/>
      <w:pPr>
        <w:ind w:left="720" w:hanging="360"/>
      </w:pPr>
    </w:lvl>
    <w:lvl w:ilvl="1" w:tplc="785490C2">
      <w:start w:val="1"/>
      <w:numFmt w:val="decimal"/>
      <w:lvlText w:val="%2."/>
      <w:lvlJc w:val="left"/>
      <w:pPr>
        <w:ind w:left="720" w:hanging="360"/>
      </w:pPr>
    </w:lvl>
    <w:lvl w:ilvl="2" w:tplc="EF321A3C">
      <w:start w:val="1"/>
      <w:numFmt w:val="decimal"/>
      <w:lvlText w:val="%3."/>
      <w:lvlJc w:val="left"/>
      <w:pPr>
        <w:ind w:left="720" w:hanging="360"/>
      </w:pPr>
    </w:lvl>
    <w:lvl w:ilvl="3" w:tplc="C8283FD8">
      <w:start w:val="1"/>
      <w:numFmt w:val="decimal"/>
      <w:lvlText w:val="%4."/>
      <w:lvlJc w:val="left"/>
      <w:pPr>
        <w:ind w:left="720" w:hanging="360"/>
      </w:pPr>
    </w:lvl>
    <w:lvl w:ilvl="4" w:tplc="BBF66508">
      <w:start w:val="1"/>
      <w:numFmt w:val="decimal"/>
      <w:lvlText w:val="%5."/>
      <w:lvlJc w:val="left"/>
      <w:pPr>
        <w:ind w:left="720" w:hanging="360"/>
      </w:pPr>
    </w:lvl>
    <w:lvl w:ilvl="5" w:tplc="560C654E">
      <w:start w:val="1"/>
      <w:numFmt w:val="decimal"/>
      <w:lvlText w:val="%6."/>
      <w:lvlJc w:val="left"/>
      <w:pPr>
        <w:ind w:left="720" w:hanging="360"/>
      </w:pPr>
    </w:lvl>
    <w:lvl w:ilvl="6" w:tplc="E4EA773E">
      <w:start w:val="1"/>
      <w:numFmt w:val="decimal"/>
      <w:lvlText w:val="%7."/>
      <w:lvlJc w:val="left"/>
      <w:pPr>
        <w:ind w:left="720" w:hanging="360"/>
      </w:pPr>
    </w:lvl>
    <w:lvl w:ilvl="7" w:tplc="0F9A04DA">
      <w:start w:val="1"/>
      <w:numFmt w:val="decimal"/>
      <w:lvlText w:val="%8."/>
      <w:lvlJc w:val="left"/>
      <w:pPr>
        <w:ind w:left="720" w:hanging="360"/>
      </w:pPr>
    </w:lvl>
    <w:lvl w:ilvl="8" w:tplc="6A4EC010">
      <w:start w:val="1"/>
      <w:numFmt w:val="decimal"/>
      <w:lvlText w:val="%9."/>
      <w:lvlJc w:val="left"/>
      <w:pPr>
        <w:ind w:left="720" w:hanging="360"/>
      </w:pPr>
    </w:lvl>
  </w:abstractNum>
  <w:abstractNum w:abstractNumId="111" w15:restartNumberingAfterBreak="0">
    <w:nsid w:val="7D4809BE"/>
    <w:multiLevelType w:val="hybridMultilevel"/>
    <w:tmpl w:val="0E0AD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5B3C91"/>
    <w:multiLevelType w:val="hybridMultilevel"/>
    <w:tmpl w:val="97E847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EE56AE7"/>
    <w:multiLevelType w:val="hybridMultilevel"/>
    <w:tmpl w:val="1A7A30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62715349">
    <w:abstractNumId w:val="58"/>
  </w:num>
  <w:num w:numId="2" w16cid:durableId="1474446186">
    <w:abstractNumId w:val="12"/>
  </w:num>
  <w:num w:numId="3" w16cid:durableId="274874097">
    <w:abstractNumId w:val="77"/>
  </w:num>
  <w:num w:numId="4" w16cid:durableId="399641994">
    <w:abstractNumId w:val="96"/>
  </w:num>
  <w:num w:numId="5" w16cid:durableId="1827818444">
    <w:abstractNumId w:val="92"/>
  </w:num>
  <w:num w:numId="6" w16cid:durableId="1547915066">
    <w:abstractNumId w:val="76"/>
  </w:num>
  <w:num w:numId="7" w16cid:durableId="446966914">
    <w:abstractNumId w:val="106"/>
  </w:num>
  <w:num w:numId="8" w16cid:durableId="2121028854">
    <w:abstractNumId w:val="69"/>
  </w:num>
  <w:num w:numId="9" w16cid:durableId="1637225747">
    <w:abstractNumId w:val="53"/>
  </w:num>
  <w:num w:numId="10" w16cid:durableId="628781300">
    <w:abstractNumId w:val="4"/>
  </w:num>
  <w:num w:numId="11" w16cid:durableId="869293734">
    <w:abstractNumId w:val="60"/>
  </w:num>
  <w:num w:numId="12" w16cid:durableId="1727727213">
    <w:abstractNumId w:val="42"/>
  </w:num>
  <w:num w:numId="13" w16cid:durableId="1728063348">
    <w:abstractNumId w:val="55"/>
  </w:num>
  <w:num w:numId="14" w16cid:durableId="336737641">
    <w:abstractNumId w:val="37"/>
  </w:num>
  <w:num w:numId="15" w16cid:durableId="1505320616">
    <w:abstractNumId w:val="30"/>
  </w:num>
  <w:num w:numId="16" w16cid:durableId="1787963628">
    <w:abstractNumId w:val="36"/>
  </w:num>
  <w:num w:numId="17" w16cid:durableId="1511793309">
    <w:abstractNumId w:val="21"/>
  </w:num>
  <w:num w:numId="18" w16cid:durableId="1835102604">
    <w:abstractNumId w:val="83"/>
  </w:num>
  <w:num w:numId="19" w16cid:durableId="1042705082">
    <w:abstractNumId w:val="28"/>
  </w:num>
  <w:num w:numId="20" w16cid:durableId="240143530">
    <w:abstractNumId w:val="81"/>
  </w:num>
  <w:num w:numId="21" w16cid:durableId="2118791152">
    <w:abstractNumId w:val="74"/>
  </w:num>
  <w:num w:numId="22" w16cid:durableId="1712683705">
    <w:abstractNumId w:val="79"/>
  </w:num>
  <w:num w:numId="23" w16cid:durableId="560484050">
    <w:abstractNumId w:val="33"/>
  </w:num>
  <w:num w:numId="24" w16cid:durableId="1261260585">
    <w:abstractNumId w:val="16"/>
  </w:num>
  <w:num w:numId="25" w16cid:durableId="1889536364">
    <w:abstractNumId w:val="27"/>
  </w:num>
  <w:num w:numId="26" w16cid:durableId="475607440">
    <w:abstractNumId w:val="44"/>
  </w:num>
  <w:num w:numId="27" w16cid:durableId="1064839110">
    <w:abstractNumId w:val="0"/>
  </w:num>
  <w:num w:numId="28" w16cid:durableId="1950038582">
    <w:abstractNumId w:val="103"/>
  </w:num>
  <w:num w:numId="29" w16cid:durableId="884947729">
    <w:abstractNumId w:val="50"/>
  </w:num>
  <w:num w:numId="30" w16cid:durableId="1050761368">
    <w:abstractNumId w:val="24"/>
  </w:num>
  <w:num w:numId="31" w16cid:durableId="1066996739">
    <w:abstractNumId w:val="87"/>
  </w:num>
  <w:num w:numId="32" w16cid:durableId="1326978601">
    <w:abstractNumId w:val="67"/>
  </w:num>
  <w:num w:numId="33" w16cid:durableId="816578992">
    <w:abstractNumId w:val="94"/>
  </w:num>
  <w:num w:numId="34" w16cid:durableId="1435128218">
    <w:abstractNumId w:val="52"/>
  </w:num>
  <w:num w:numId="35" w16cid:durableId="700788302">
    <w:abstractNumId w:val="23"/>
  </w:num>
  <w:num w:numId="36" w16cid:durableId="207767738">
    <w:abstractNumId w:val="65"/>
  </w:num>
  <w:num w:numId="37" w16cid:durableId="1353610156">
    <w:abstractNumId w:val="98"/>
  </w:num>
  <w:num w:numId="38" w16cid:durableId="671641584">
    <w:abstractNumId w:val="35"/>
  </w:num>
  <w:num w:numId="39" w16cid:durableId="499464063">
    <w:abstractNumId w:val="45"/>
  </w:num>
  <w:num w:numId="40" w16cid:durableId="1580483671">
    <w:abstractNumId w:val="97"/>
  </w:num>
  <w:num w:numId="41" w16cid:durableId="1319067144">
    <w:abstractNumId w:val="95"/>
  </w:num>
  <w:num w:numId="42" w16cid:durableId="290092234">
    <w:abstractNumId w:val="71"/>
  </w:num>
  <w:num w:numId="43" w16cid:durableId="1866869059">
    <w:abstractNumId w:val="54"/>
  </w:num>
  <w:num w:numId="44" w16cid:durableId="1279484856">
    <w:abstractNumId w:val="102"/>
  </w:num>
  <w:num w:numId="45" w16cid:durableId="1380131792">
    <w:abstractNumId w:val="43"/>
  </w:num>
  <w:num w:numId="46" w16cid:durableId="340547465">
    <w:abstractNumId w:val="89"/>
  </w:num>
  <w:num w:numId="47" w16cid:durableId="190338247">
    <w:abstractNumId w:val="3"/>
  </w:num>
  <w:num w:numId="48" w16cid:durableId="1464692658">
    <w:abstractNumId w:val="73"/>
  </w:num>
  <w:num w:numId="49" w16cid:durableId="1258636872">
    <w:abstractNumId w:val="109"/>
  </w:num>
  <w:num w:numId="50" w16cid:durableId="170415598">
    <w:abstractNumId w:val="64"/>
  </w:num>
  <w:num w:numId="51" w16cid:durableId="1065378024">
    <w:abstractNumId w:val="104"/>
  </w:num>
  <w:num w:numId="52" w16cid:durableId="1581865799">
    <w:abstractNumId w:val="113"/>
  </w:num>
  <w:num w:numId="53" w16cid:durableId="11995368">
    <w:abstractNumId w:val="68"/>
  </w:num>
  <w:num w:numId="54" w16cid:durableId="269356518">
    <w:abstractNumId w:val="80"/>
  </w:num>
  <w:num w:numId="55" w16cid:durableId="792137717">
    <w:abstractNumId w:val="91"/>
  </w:num>
  <w:num w:numId="56" w16cid:durableId="1043360279">
    <w:abstractNumId w:val="84"/>
  </w:num>
  <w:num w:numId="57" w16cid:durableId="1048606448">
    <w:abstractNumId w:val="46"/>
  </w:num>
  <w:num w:numId="58" w16cid:durableId="793525422">
    <w:abstractNumId w:val="14"/>
  </w:num>
  <w:num w:numId="59" w16cid:durableId="91826848">
    <w:abstractNumId w:val="5"/>
  </w:num>
  <w:num w:numId="60" w16cid:durableId="1006978684">
    <w:abstractNumId w:val="78"/>
  </w:num>
  <w:num w:numId="61" w16cid:durableId="218244375">
    <w:abstractNumId w:val="11"/>
  </w:num>
  <w:num w:numId="62" w16cid:durableId="346758036">
    <w:abstractNumId w:val="34"/>
  </w:num>
  <w:num w:numId="63" w16cid:durableId="925500270">
    <w:abstractNumId w:val="66"/>
  </w:num>
  <w:num w:numId="64" w16cid:durableId="616256007">
    <w:abstractNumId w:val="32"/>
  </w:num>
  <w:num w:numId="65" w16cid:durableId="1091004193">
    <w:abstractNumId w:val="99"/>
  </w:num>
  <w:num w:numId="66" w16cid:durableId="1628119058">
    <w:abstractNumId w:val="1"/>
  </w:num>
  <w:num w:numId="67" w16cid:durableId="2129352068">
    <w:abstractNumId w:val="56"/>
  </w:num>
  <w:num w:numId="68" w16cid:durableId="1800680641">
    <w:abstractNumId w:val="111"/>
  </w:num>
  <w:num w:numId="69" w16cid:durableId="599529180">
    <w:abstractNumId w:val="51"/>
  </w:num>
  <w:num w:numId="70" w16cid:durableId="1412779500">
    <w:abstractNumId w:val="59"/>
  </w:num>
  <w:num w:numId="71" w16cid:durableId="311519339">
    <w:abstractNumId w:val="29"/>
  </w:num>
  <w:num w:numId="72" w16cid:durableId="573853932">
    <w:abstractNumId w:val="57"/>
  </w:num>
  <w:num w:numId="73" w16cid:durableId="1834760608">
    <w:abstractNumId w:val="90"/>
  </w:num>
  <w:num w:numId="74" w16cid:durableId="2025788229">
    <w:abstractNumId w:val="100"/>
  </w:num>
  <w:num w:numId="75" w16cid:durableId="134302026">
    <w:abstractNumId w:val="20"/>
  </w:num>
  <w:num w:numId="76" w16cid:durableId="1047559895">
    <w:abstractNumId w:val="85"/>
  </w:num>
  <w:num w:numId="77" w16cid:durableId="43264089">
    <w:abstractNumId w:val="15"/>
  </w:num>
  <w:num w:numId="78" w16cid:durableId="606036397">
    <w:abstractNumId w:val="105"/>
  </w:num>
  <w:num w:numId="79" w16cid:durableId="250630043">
    <w:abstractNumId w:val="19"/>
  </w:num>
  <w:num w:numId="80" w16cid:durableId="1074470138">
    <w:abstractNumId w:val="7"/>
  </w:num>
  <w:num w:numId="81" w16cid:durableId="298073422">
    <w:abstractNumId w:val="17"/>
  </w:num>
  <w:num w:numId="82" w16cid:durableId="1081829484">
    <w:abstractNumId w:val="70"/>
  </w:num>
  <w:num w:numId="83" w16cid:durableId="1469275349">
    <w:abstractNumId w:val="62"/>
  </w:num>
  <w:num w:numId="84" w16cid:durableId="1003974912">
    <w:abstractNumId w:val="39"/>
  </w:num>
  <w:num w:numId="85" w16cid:durableId="187108165">
    <w:abstractNumId w:val="108"/>
  </w:num>
  <w:num w:numId="86" w16cid:durableId="1283658833">
    <w:abstractNumId w:val="88"/>
  </w:num>
  <w:num w:numId="87" w16cid:durableId="764569033">
    <w:abstractNumId w:val="13"/>
  </w:num>
  <w:num w:numId="88" w16cid:durableId="1398669607">
    <w:abstractNumId w:val="61"/>
  </w:num>
  <w:num w:numId="89" w16cid:durableId="1065371625">
    <w:abstractNumId w:val="112"/>
  </w:num>
  <w:num w:numId="90" w16cid:durableId="977801394">
    <w:abstractNumId w:val="18"/>
  </w:num>
  <w:num w:numId="91" w16cid:durableId="1939094998">
    <w:abstractNumId w:val="72"/>
  </w:num>
  <w:num w:numId="92" w16cid:durableId="469514153">
    <w:abstractNumId w:val="75"/>
  </w:num>
  <w:num w:numId="93" w16cid:durableId="1659842520">
    <w:abstractNumId w:val="101"/>
  </w:num>
  <w:num w:numId="94" w16cid:durableId="1616329270">
    <w:abstractNumId w:val="107"/>
  </w:num>
  <w:num w:numId="95" w16cid:durableId="663775182">
    <w:abstractNumId w:val="26"/>
  </w:num>
  <w:num w:numId="96" w16cid:durableId="112790508">
    <w:abstractNumId w:val="6"/>
  </w:num>
  <w:num w:numId="97" w16cid:durableId="158932824">
    <w:abstractNumId w:val="86"/>
  </w:num>
  <w:num w:numId="98" w16cid:durableId="1508055249">
    <w:abstractNumId w:val="82"/>
  </w:num>
  <w:num w:numId="99" w16cid:durableId="73432167">
    <w:abstractNumId w:val="93"/>
  </w:num>
  <w:num w:numId="100" w16cid:durableId="1536965392">
    <w:abstractNumId w:val="110"/>
  </w:num>
  <w:num w:numId="101" w16cid:durableId="1118333209">
    <w:abstractNumId w:val="47"/>
  </w:num>
  <w:num w:numId="102" w16cid:durableId="1204636023">
    <w:abstractNumId w:val="10"/>
  </w:num>
  <w:num w:numId="103" w16cid:durableId="162627429">
    <w:abstractNumId w:val="38"/>
  </w:num>
  <w:num w:numId="104" w16cid:durableId="1293293967">
    <w:abstractNumId w:val="41"/>
  </w:num>
  <w:num w:numId="105" w16cid:durableId="1525746726">
    <w:abstractNumId w:val="63"/>
  </w:num>
  <w:num w:numId="106" w16cid:durableId="1978485705">
    <w:abstractNumId w:val="22"/>
  </w:num>
  <w:num w:numId="107" w16cid:durableId="634027900">
    <w:abstractNumId w:val="9"/>
  </w:num>
  <w:num w:numId="108" w16cid:durableId="852377511">
    <w:abstractNumId w:val="40"/>
  </w:num>
  <w:num w:numId="109" w16cid:durableId="1197474668">
    <w:abstractNumId w:val="2"/>
  </w:num>
  <w:num w:numId="110" w16cid:durableId="474612859">
    <w:abstractNumId w:val="31"/>
  </w:num>
  <w:num w:numId="111" w16cid:durableId="348874204">
    <w:abstractNumId w:val="48"/>
  </w:num>
  <w:num w:numId="112" w16cid:durableId="1676494354">
    <w:abstractNumId w:val="49"/>
  </w:num>
  <w:num w:numId="113" w16cid:durableId="2141879481">
    <w:abstractNumId w:val="25"/>
  </w:num>
  <w:num w:numId="114" w16cid:durableId="251738585">
    <w:abstractNumId w:val="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D81"/>
    <w:rsid w:val="000022CF"/>
    <w:rsid w:val="00003F76"/>
    <w:rsid w:val="00005076"/>
    <w:rsid w:val="00023001"/>
    <w:rsid w:val="000431FB"/>
    <w:rsid w:val="00056C38"/>
    <w:rsid w:val="00082E46"/>
    <w:rsid w:val="0008664A"/>
    <w:rsid w:val="000C07BE"/>
    <w:rsid w:val="000E45C2"/>
    <w:rsid w:val="00107694"/>
    <w:rsid w:val="00112E96"/>
    <w:rsid w:val="001221CC"/>
    <w:rsid w:val="00122937"/>
    <w:rsid w:val="001229A4"/>
    <w:rsid w:val="00136B14"/>
    <w:rsid w:val="00141C4F"/>
    <w:rsid w:val="00143E07"/>
    <w:rsid w:val="001468C2"/>
    <w:rsid w:val="001606FC"/>
    <w:rsid w:val="00162D81"/>
    <w:rsid w:val="00162E83"/>
    <w:rsid w:val="001712F5"/>
    <w:rsid w:val="00174EB6"/>
    <w:rsid w:val="00186E40"/>
    <w:rsid w:val="001A32FA"/>
    <w:rsid w:val="001A6067"/>
    <w:rsid w:val="001B2F0F"/>
    <w:rsid w:val="001C040E"/>
    <w:rsid w:val="001D0614"/>
    <w:rsid w:val="001D0F77"/>
    <w:rsid w:val="001E28C5"/>
    <w:rsid w:val="001F0C8C"/>
    <w:rsid w:val="001F10B0"/>
    <w:rsid w:val="00204FB4"/>
    <w:rsid w:val="002070A4"/>
    <w:rsid w:val="00212304"/>
    <w:rsid w:val="002127E2"/>
    <w:rsid w:val="002135A7"/>
    <w:rsid w:val="002136C4"/>
    <w:rsid w:val="002178FD"/>
    <w:rsid w:val="00220075"/>
    <w:rsid w:val="00220E41"/>
    <w:rsid w:val="002273AD"/>
    <w:rsid w:val="002401C1"/>
    <w:rsid w:val="00240928"/>
    <w:rsid w:val="0026311C"/>
    <w:rsid w:val="00265ECB"/>
    <w:rsid w:val="00276331"/>
    <w:rsid w:val="002853F9"/>
    <w:rsid w:val="00290FAE"/>
    <w:rsid w:val="00295AA4"/>
    <w:rsid w:val="002A1FD0"/>
    <w:rsid w:val="002A2EC8"/>
    <w:rsid w:val="002A4A62"/>
    <w:rsid w:val="002B197D"/>
    <w:rsid w:val="002B6E3F"/>
    <w:rsid w:val="002B7A88"/>
    <w:rsid w:val="002D19F5"/>
    <w:rsid w:val="002F3E1E"/>
    <w:rsid w:val="00301E03"/>
    <w:rsid w:val="00304C8B"/>
    <w:rsid w:val="00306C2D"/>
    <w:rsid w:val="003105B6"/>
    <w:rsid w:val="0031683C"/>
    <w:rsid w:val="003238E6"/>
    <w:rsid w:val="0033347C"/>
    <w:rsid w:val="00335495"/>
    <w:rsid w:val="00336AE5"/>
    <w:rsid w:val="0034058C"/>
    <w:rsid w:val="003464C9"/>
    <w:rsid w:val="00346EFA"/>
    <w:rsid w:val="003722CB"/>
    <w:rsid w:val="00372833"/>
    <w:rsid w:val="00376C55"/>
    <w:rsid w:val="0038126F"/>
    <w:rsid w:val="00393C27"/>
    <w:rsid w:val="0039661E"/>
    <w:rsid w:val="003A03CD"/>
    <w:rsid w:val="003A11CC"/>
    <w:rsid w:val="003B0448"/>
    <w:rsid w:val="003B424D"/>
    <w:rsid w:val="003B6B4A"/>
    <w:rsid w:val="003C63D0"/>
    <w:rsid w:val="003E334D"/>
    <w:rsid w:val="003F36D2"/>
    <w:rsid w:val="003F5064"/>
    <w:rsid w:val="0040287F"/>
    <w:rsid w:val="004068BB"/>
    <w:rsid w:val="00440C53"/>
    <w:rsid w:val="00440D54"/>
    <w:rsid w:val="00443699"/>
    <w:rsid w:val="00450884"/>
    <w:rsid w:val="004547B0"/>
    <w:rsid w:val="004567FB"/>
    <w:rsid w:val="004717B5"/>
    <w:rsid w:val="00480F39"/>
    <w:rsid w:val="0049139C"/>
    <w:rsid w:val="00491E04"/>
    <w:rsid w:val="004A1EF0"/>
    <w:rsid w:val="004D23B9"/>
    <w:rsid w:val="004D260C"/>
    <w:rsid w:val="004D4109"/>
    <w:rsid w:val="004F4DC9"/>
    <w:rsid w:val="00505869"/>
    <w:rsid w:val="005068E7"/>
    <w:rsid w:val="005502CB"/>
    <w:rsid w:val="0055754D"/>
    <w:rsid w:val="00557E83"/>
    <w:rsid w:val="00562836"/>
    <w:rsid w:val="00564DD6"/>
    <w:rsid w:val="0058249D"/>
    <w:rsid w:val="005829AB"/>
    <w:rsid w:val="00592D8E"/>
    <w:rsid w:val="0059769A"/>
    <w:rsid w:val="005A6556"/>
    <w:rsid w:val="005C01E5"/>
    <w:rsid w:val="005C0582"/>
    <w:rsid w:val="005D1877"/>
    <w:rsid w:val="005D51FA"/>
    <w:rsid w:val="005E017B"/>
    <w:rsid w:val="005F36B7"/>
    <w:rsid w:val="006110BE"/>
    <w:rsid w:val="0061650E"/>
    <w:rsid w:val="006177F6"/>
    <w:rsid w:val="006264E9"/>
    <w:rsid w:val="006343C5"/>
    <w:rsid w:val="00646258"/>
    <w:rsid w:val="00657FCD"/>
    <w:rsid w:val="006818D3"/>
    <w:rsid w:val="00681EBC"/>
    <w:rsid w:val="006930FA"/>
    <w:rsid w:val="006931FC"/>
    <w:rsid w:val="00696CC2"/>
    <w:rsid w:val="006A5AEC"/>
    <w:rsid w:val="006B2E02"/>
    <w:rsid w:val="006C7197"/>
    <w:rsid w:val="006D2DAB"/>
    <w:rsid w:val="006F198E"/>
    <w:rsid w:val="006F2600"/>
    <w:rsid w:val="006F7F30"/>
    <w:rsid w:val="007246F2"/>
    <w:rsid w:val="007305CE"/>
    <w:rsid w:val="007325C7"/>
    <w:rsid w:val="00733619"/>
    <w:rsid w:val="00733CA2"/>
    <w:rsid w:val="00747DB4"/>
    <w:rsid w:val="00750046"/>
    <w:rsid w:val="0075040C"/>
    <w:rsid w:val="007540DF"/>
    <w:rsid w:val="00761C71"/>
    <w:rsid w:val="00776519"/>
    <w:rsid w:val="00784657"/>
    <w:rsid w:val="0079026C"/>
    <w:rsid w:val="007A0552"/>
    <w:rsid w:val="007A19D9"/>
    <w:rsid w:val="007B3245"/>
    <w:rsid w:val="007B41A5"/>
    <w:rsid w:val="007F0A31"/>
    <w:rsid w:val="007F34EE"/>
    <w:rsid w:val="007F5EBB"/>
    <w:rsid w:val="008201F0"/>
    <w:rsid w:val="00820C24"/>
    <w:rsid w:val="008214A0"/>
    <w:rsid w:val="00823C44"/>
    <w:rsid w:val="008263CA"/>
    <w:rsid w:val="008368B0"/>
    <w:rsid w:val="008432FF"/>
    <w:rsid w:val="008521C2"/>
    <w:rsid w:val="0085642B"/>
    <w:rsid w:val="00861814"/>
    <w:rsid w:val="0086458F"/>
    <w:rsid w:val="00867DB3"/>
    <w:rsid w:val="00880E2D"/>
    <w:rsid w:val="008827C2"/>
    <w:rsid w:val="0088716C"/>
    <w:rsid w:val="008A182F"/>
    <w:rsid w:val="008A3D44"/>
    <w:rsid w:val="008B19B0"/>
    <w:rsid w:val="008D0706"/>
    <w:rsid w:val="008D6384"/>
    <w:rsid w:val="008F3D2F"/>
    <w:rsid w:val="008F3E47"/>
    <w:rsid w:val="00906426"/>
    <w:rsid w:val="009129D8"/>
    <w:rsid w:val="00912C8F"/>
    <w:rsid w:val="00915B74"/>
    <w:rsid w:val="00937525"/>
    <w:rsid w:val="00943D94"/>
    <w:rsid w:val="00950972"/>
    <w:rsid w:val="0095156E"/>
    <w:rsid w:val="0096285E"/>
    <w:rsid w:val="0097714F"/>
    <w:rsid w:val="00977608"/>
    <w:rsid w:val="00981B17"/>
    <w:rsid w:val="009874BE"/>
    <w:rsid w:val="009A5DB2"/>
    <w:rsid w:val="009D1763"/>
    <w:rsid w:val="009D5CDD"/>
    <w:rsid w:val="009E1AA4"/>
    <w:rsid w:val="009E3534"/>
    <w:rsid w:val="009F2CC9"/>
    <w:rsid w:val="00A05C17"/>
    <w:rsid w:val="00A15328"/>
    <w:rsid w:val="00A17E15"/>
    <w:rsid w:val="00A20C88"/>
    <w:rsid w:val="00A2158C"/>
    <w:rsid w:val="00A33FFE"/>
    <w:rsid w:val="00A43761"/>
    <w:rsid w:val="00A458FF"/>
    <w:rsid w:val="00A45F72"/>
    <w:rsid w:val="00A57223"/>
    <w:rsid w:val="00A70A49"/>
    <w:rsid w:val="00A76AEA"/>
    <w:rsid w:val="00A87E1F"/>
    <w:rsid w:val="00A91E72"/>
    <w:rsid w:val="00A96002"/>
    <w:rsid w:val="00A97444"/>
    <w:rsid w:val="00AA119E"/>
    <w:rsid w:val="00AA2F36"/>
    <w:rsid w:val="00AB6A51"/>
    <w:rsid w:val="00AC3A8F"/>
    <w:rsid w:val="00AD22A7"/>
    <w:rsid w:val="00AD64AD"/>
    <w:rsid w:val="00AE4FE8"/>
    <w:rsid w:val="00AE5902"/>
    <w:rsid w:val="00AE5A7F"/>
    <w:rsid w:val="00AF23A1"/>
    <w:rsid w:val="00B05E69"/>
    <w:rsid w:val="00B10FA6"/>
    <w:rsid w:val="00B24D26"/>
    <w:rsid w:val="00B27441"/>
    <w:rsid w:val="00B40F57"/>
    <w:rsid w:val="00B56279"/>
    <w:rsid w:val="00B56F89"/>
    <w:rsid w:val="00B8557C"/>
    <w:rsid w:val="00BC4499"/>
    <w:rsid w:val="00BC46FF"/>
    <w:rsid w:val="00BD3037"/>
    <w:rsid w:val="00BD7B1A"/>
    <w:rsid w:val="00BE3CFC"/>
    <w:rsid w:val="00BF021D"/>
    <w:rsid w:val="00C0047D"/>
    <w:rsid w:val="00C17F4A"/>
    <w:rsid w:val="00C2123B"/>
    <w:rsid w:val="00C270FC"/>
    <w:rsid w:val="00C332BC"/>
    <w:rsid w:val="00C422FB"/>
    <w:rsid w:val="00C46327"/>
    <w:rsid w:val="00C56934"/>
    <w:rsid w:val="00C77EAD"/>
    <w:rsid w:val="00CA00C5"/>
    <w:rsid w:val="00CB2069"/>
    <w:rsid w:val="00CB51ED"/>
    <w:rsid w:val="00CC18F1"/>
    <w:rsid w:val="00D067A4"/>
    <w:rsid w:val="00D10AB0"/>
    <w:rsid w:val="00D13C93"/>
    <w:rsid w:val="00D22CAA"/>
    <w:rsid w:val="00D41CEA"/>
    <w:rsid w:val="00D42769"/>
    <w:rsid w:val="00D56837"/>
    <w:rsid w:val="00D57B4F"/>
    <w:rsid w:val="00D65998"/>
    <w:rsid w:val="00D67BAA"/>
    <w:rsid w:val="00D76CC5"/>
    <w:rsid w:val="00D917C0"/>
    <w:rsid w:val="00DA0ED6"/>
    <w:rsid w:val="00DA26D8"/>
    <w:rsid w:val="00DA3700"/>
    <w:rsid w:val="00DA6C6A"/>
    <w:rsid w:val="00DC78BE"/>
    <w:rsid w:val="00DD3FBD"/>
    <w:rsid w:val="00DE1675"/>
    <w:rsid w:val="00DE6200"/>
    <w:rsid w:val="00E02A0F"/>
    <w:rsid w:val="00E10823"/>
    <w:rsid w:val="00E15F5E"/>
    <w:rsid w:val="00E237CD"/>
    <w:rsid w:val="00E46B6C"/>
    <w:rsid w:val="00E6147D"/>
    <w:rsid w:val="00E67D0A"/>
    <w:rsid w:val="00E72C32"/>
    <w:rsid w:val="00E74197"/>
    <w:rsid w:val="00E7590B"/>
    <w:rsid w:val="00E80FF3"/>
    <w:rsid w:val="00E854CE"/>
    <w:rsid w:val="00E8571D"/>
    <w:rsid w:val="00EB78C9"/>
    <w:rsid w:val="00ED53A8"/>
    <w:rsid w:val="00EF509C"/>
    <w:rsid w:val="00F00583"/>
    <w:rsid w:val="00F1045E"/>
    <w:rsid w:val="00F10FC2"/>
    <w:rsid w:val="00F173EB"/>
    <w:rsid w:val="00F20BE8"/>
    <w:rsid w:val="00F2111F"/>
    <w:rsid w:val="00F229D0"/>
    <w:rsid w:val="00F243C4"/>
    <w:rsid w:val="00F33C79"/>
    <w:rsid w:val="00F46EE5"/>
    <w:rsid w:val="00F53AD9"/>
    <w:rsid w:val="00F67CF6"/>
    <w:rsid w:val="00F72C86"/>
    <w:rsid w:val="00F91980"/>
    <w:rsid w:val="00F94A4F"/>
    <w:rsid w:val="00F961C0"/>
    <w:rsid w:val="00FA0404"/>
    <w:rsid w:val="00FB1A39"/>
    <w:rsid w:val="00FC3C73"/>
    <w:rsid w:val="00FC763C"/>
    <w:rsid w:val="00FE0434"/>
    <w:rsid w:val="00FE1670"/>
    <w:rsid w:val="00FF36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3D8A79D"/>
  <w15:chartTrackingRefBased/>
  <w15:docId w15:val="{577562CD-4AB2-4FDF-9B75-1BFE5567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40C53"/>
    <w:rPr>
      <w:sz w:val="16"/>
      <w:szCs w:val="16"/>
    </w:rPr>
  </w:style>
  <w:style w:type="paragraph" w:styleId="Tekstkomentarza">
    <w:name w:val="annotation text"/>
    <w:basedOn w:val="Normalny"/>
    <w:link w:val="TekstkomentarzaZnak"/>
    <w:uiPriority w:val="99"/>
    <w:unhideWhenUsed/>
    <w:rsid w:val="00440C53"/>
    <w:pPr>
      <w:spacing w:line="240" w:lineRule="auto"/>
    </w:pPr>
    <w:rPr>
      <w:sz w:val="20"/>
      <w:szCs w:val="20"/>
    </w:rPr>
  </w:style>
  <w:style w:type="character" w:customStyle="1" w:styleId="TekstkomentarzaZnak">
    <w:name w:val="Tekst komentarza Znak"/>
    <w:basedOn w:val="Domylnaczcionkaakapitu"/>
    <w:link w:val="Tekstkomentarza"/>
    <w:uiPriority w:val="99"/>
    <w:rsid w:val="00440C53"/>
    <w:rPr>
      <w:sz w:val="20"/>
      <w:szCs w:val="20"/>
    </w:rPr>
  </w:style>
  <w:style w:type="paragraph" w:styleId="Tematkomentarza">
    <w:name w:val="annotation subject"/>
    <w:basedOn w:val="Tekstkomentarza"/>
    <w:next w:val="Tekstkomentarza"/>
    <w:link w:val="TematkomentarzaZnak"/>
    <w:uiPriority w:val="99"/>
    <w:semiHidden/>
    <w:unhideWhenUsed/>
    <w:rsid w:val="00440C53"/>
    <w:rPr>
      <w:b/>
      <w:bCs/>
    </w:rPr>
  </w:style>
  <w:style w:type="character" w:customStyle="1" w:styleId="TematkomentarzaZnak">
    <w:name w:val="Temat komentarza Znak"/>
    <w:basedOn w:val="TekstkomentarzaZnak"/>
    <w:link w:val="Tematkomentarza"/>
    <w:uiPriority w:val="99"/>
    <w:semiHidden/>
    <w:rsid w:val="00440C53"/>
    <w:rPr>
      <w:b/>
      <w:bCs/>
      <w:sz w:val="20"/>
      <w:szCs w:val="20"/>
    </w:rPr>
  </w:style>
  <w:style w:type="paragraph" w:styleId="Tekstdymka">
    <w:name w:val="Balloon Text"/>
    <w:basedOn w:val="Normalny"/>
    <w:link w:val="TekstdymkaZnak"/>
    <w:uiPriority w:val="99"/>
    <w:semiHidden/>
    <w:unhideWhenUsed/>
    <w:rsid w:val="00440C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0C53"/>
    <w:rPr>
      <w:rFonts w:ascii="Segoe UI" w:hAnsi="Segoe UI" w:cs="Segoe UI"/>
      <w:sz w:val="18"/>
      <w:szCs w:val="18"/>
    </w:rPr>
  </w:style>
  <w:style w:type="character" w:styleId="Hipercze">
    <w:name w:val="Hyperlink"/>
    <w:basedOn w:val="Domylnaczcionkaakapitu"/>
    <w:uiPriority w:val="99"/>
    <w:unhideWhenUsed/>
    <w:rsid w:val="0008664A"/>
    <w:rPr>
      <w:color w:val="0563C1" w:themeColor="hyperlink"/>
      <w:u w:val="single"/>
    </w:rPr>
  </w:style>
  <w:style w:type="paragraph" w:styleId="Akapitzlist">
    <w:name w:val="List Paragraph"/>
    <w:basedOn w:val="Normalny"/>
    <w:uiPriority w:val="34"/>
    <w:qFormat/>
    <w:rsid w:val="0008664A"/>
    <w:pPr>
      <w:ind w:left="720"/>
      <w:contextualSpacing/>
    </w:pPr>
  </w:style>
  <w:style w:type="paragraph" w:styleId="Poprawka">
    <w:name w:val="Revision"/>
    <w:hidden/>
    <w:uiPriority w:val="99"/>
    <w:semiHidden/>
    <w:rsid w:val="004717B5"/>
    <w:pPr>
      <w:spacing w:after="0" w:line="240" w:lineRule="auto"/>
    </w:pPr>
  </w:style>
  <w:style w:type="character" w:styleId="Nierozpoznanawzmianka">
    <w:name w:val="Unresolved Mention"/>
    <w:basedOn w:val="Domylnaczcionkaakapitu"/>
    <w:uiPriority w:val="99"/>
    <w:semiHidden/>
    <w:unhideWhenUsed/>
    <w:rsid w:val="00562836"/>
    <w:rPr>
      <w:color w:val="605E5C"/>
      <w:shd w:val="clear" w:color="auto" w:fill="E1DFDD"/>
    </w:rPr>
  </w:style>
  <w:style w:type="paragraph" w:styleId="Nagwek">
    <w:name w:val="header"/>
    <w:basedOn w:val="Normalny"/>
    <w:link w:val="NagwekZnak"/>
    <w:uiPriority w:val="99"/>
    <w:unhideWhenUsed/>
    <w:rsid w:val="003F36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36D2"/>
  </w:style>
  <w:style w:type="paragraph" w:styleId="Stopka">
    <w:name w:val="footer"/>
    <w:basedOn w:val="Normalny"/>
    <w:link w:val="StopkaZnak"/>
    <w:uiPriority w:val="99"/>
    <w:unhideWhenUsed/>
    <w:rsid w:val="003F36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36D2"/>
  </w:style>
  <w:style w:type="paragraph" w:styleId="NormalnyWeb">
    <w:name w:val="Normal (Web)"/>
    <w:basedOn w:val="Normalny"/>
    <w:uiPriority w:val="99"/>
    <w:semiHidden/>
    <w:unhideWhenUsed/>
    <w:rsid w:val="0085642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243765">
      <w:bodyDiv w:val="1"/>
      <w:marLeft w:val="0"/>
      <w:marRight w:val="0"/>
      <w:marTop w:val="0"/>
      <w:marBottom w:val="0"/>
      <w:divBdr>
        <w:top w:val="none" w:sz="0" w:space="0" w:color="auto"/>
        <w:left w:val="none" w:sz="0" w:space="0" w:color="auto"/>
        <w:bottom w:val="none" w:sz="0" w:space="0" w:color="auto"/>
        <w:right w:val="none" w:sz="0" w:space="0" w:color="auto"/>
      </w:divBdr>
    </w:div>
    <w:div w:id="465464200">
      <w:bodyDiv w:val="1"/>
      <w:marLeft w:val="0"/>
      <w:marRight w:val="0"/>
      <w:marTop w:val="0"/>
      <w:marBottom w:val="0"/>
      <w:divBdr>
        <w:top w:val="none" w:sz="0" w:space="0" w:color="auto"/>
        <w:left w:val="none" w:sz="0" w:space="0" w:color="auto"/>
        <w:bottom w:val="none" w:sz="0" w:space="0" w:color="auto"/>
        <w:right w:val="none" w:sz="0" w:space="0" w:color="auto"/>
      </w:divBdr>
    </w:div>
    <w:div w:id="942763107">
      <w:bodyDiv w:val="1"/>
      <w:marLeft w:val="0"/>
      <w:marRight w:val="0"/>
      <w:marTop w:val="0"/>
      <w:marBottom w:val="0"/>
      <w:divBdr>
        <w:top w:val="none" w:sz="0" w:space="0" w:color="auto"/>
        <w:left w:val="none" w:sz="0" w:space="0" w:color="auto"/>
        <w:bottom w:val="none" w:sz="0" w:space="0" w:color="auto"/>
        <w:right w:val="none" w:sz="0" w:space="0" w:color="auto"/>
      </w:divBdr>
    </w:div>
    <w:div w:id="965547872">
      <w:bodyDiv w:val="1"/>
      <w:marLeft w:val="0"/>
      <w:marRight w:val="0"/>
      <w:marTop w:val="0"/>
      <w:marBottom w:val="0"/>
      <w:divBdr>
        <w:top w:val="none" w:sz="0" w:space="0" w:color="auto"/>
        <w:left w:val="none" w:sz="0" w:space="0" w:color="auto"/>
        <w:bottom w:val="none" w:sz="0" w:space="0" w:color="auto"/>
        <w:right w:val="none" w:sz="0" w:space="0" w:color="auto"/>
      </w:divBdr>
    </w:div>
    <w:div w:id="1059011254">
      <w:bodyDiv w:val="1"/>
      <w:marLeft w:val="0"/>
      <w:marRight w:val="0"/>
      <w:marTop w:val="0"/>
      <w:marBottom w:val="0"/>
      <w:divBdr>
        <w:top w:val="none" w:sz="0" w:space="0" w:color="auto"/>
        <w:left w:val="none" w:sz="0" w:space="0" w:color="auto"/>
        <w:bottom w:val="none" w:sz="0" w:space="0" w:color="auto"/>
        <w:right w:val="none" w:sz="0" w:space="0" w:color="auto"/>
      </w:divBdr>
    </w:div>
    <w:div w:id="1219247846">
      <w:bodyDiv w:val="1"/>
      <w:marLeft w:val="0"/>
      <w:marRight w:val="0"/>
      <w:marTop w:val="0"/>
      <w:marBottom w:val="0"/>
      <w:divBdr>
        <w:top w:val="none" w:sz="0" w:space="0" w:color="auto"/>
        <w:left w:val="none" w:sz="0" w:space="0" w:color="auto"/>
        <w:bottom w:val="none" w:sz="0" w:space="0" w:color="auto"/>
        <w:right w:val="none" w:sz="0" w:space="0" w:color="auto"/>
      </w:divBdr>
    </w:div>
    <w:div w:id="1378311667">
      <w:bodyDiv w:val="1"/>
      <w:marLeft w:val="0"/>
      <w:marRight w:val="0"/>
      <w:marTop w:val="0"/>
      <w:marBottom w:val="0"/>
      <w:divBdr>
        <w:top w:val="none" w:sz="0" w:space="0" w:color="auto"/>
        <w:left w:val="none" w:sz="0" w:space="0" w:color="auto"/>
        <w:bottom w:val="none" w:sz="0" w:space="0" w:color="auto"/>
        <w:right w:val="none" w:sz="0" w:space="0" w:color="auto"/>
      </w:divBdr>
    </w:div>
    <w:div w:id="177296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salabura@tauron.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auron.pl/rodo/klauzula-pracownicy-kontrahentow-tok" TargetMode="External"/><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auron.pl" TargetMode="External"/><Relationship Id="rId4" Type="http://schemas.openxmlformats.org/officeDocument/2006/relationships/webSettings" Target="webSettings.xml"/><Relationship Id="rId9" Type="http://schemas.openxmlformats.org/officeDocument/2006/relationships/hyperlink" Target="mailto:joanna.pujsza@tauro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975</TotalTime>
  <Pages>35</Pages>
  <Words>12795</Words>
  <Characters>76770</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Salabura Dariusz (TOK)</dc:creator>
  <cp:keywords/>
  <dc:description/>
  <cp:lastModifiedBy>Ruškulyte Karolina (TOK)</cp:lastModifiedBy>
  <cp:revision>89</cp:revision>
  <cp:lastPrinted>2024-01-16T11:09:00Z</cp:lastPrinted>
  <dcterms:created xsi:type="dcterms:W3CDTF">2024-01-19T08:58:00Z</dcterms:created>
  <dcterms:modified xsi:type="dcterms:W3CDTF">2024-11-05T07:40:00Z</dcterms:modified>
</cp:coreProperties>
</file>