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EFCE9" w14:textId="77777777" w:rsidR="00A2310A" w:rsidRDefault="00A2310A" w:rsidP="00A2310A">
      <w:pPr>
        <w:rPr>
          <w:rFonts w:ascii="Arial" w:hAnsi="Arial" w:cs="Arial"/>
          <w:sz w:val="20"/>
        </w:rPr>
      </w:pPr>
    </w:p>
    <w:p w14:paraId="05C92D32" w14:textId="77777777" w:rsidR="00FD7EBB" w:rsidRPr="00470FB9" w:rsidRDefault="00FD7EBB" w:rsidP="00A2310A">
      <w:pPr>
        <w:rPr>
          <w:rFonts w:ascii="Arial" w:hAnsi="Arial" w:cs="Arial"/>
          <w:sz w:val="20"/>
        </w:rPr>
      </w:pPr>
    </w:p>
    <w:p w14:paraId="11D793A2" w14:textId="77777777" w:rsidR="00A2310A" w:rsidRPr="00470FB9" w:rsidRDefault="00A2310A" w:rsidP="00A2310A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…………………….....……………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  <w:t>……………………,data.....……………</w:t>
      </w:r>
    </w:p>
    <w:p w14:paraId="164777BC" w14:textId="77777777" w:rsidR="00A2310A" w:rsidRPr="00470FB9" w:rsidRDefault="00470FB9" w:rsidP="00470FB9">
      <w:pPr>
        <w:rPr>
          <w:rFonts w:ascii="Arial" w:hAnsi="Arial" w:cs="Arial"/>
          <w:sz w:val="20"/>
          <w:vertAlign w:val="superscript"/>
        </w:rPr>
      </w:pPr>
      <w:r>
        <w:rPr>
          <w:rFonts w:ascii="Arial" w:hAnsi="Arial" w:cs="Arial"/>
          <w:sz w:val="20"/>
        </w:rPr>
        <w:t xml:space="preserve">       </w:t>
      </w:r>
      <w:r>
        <w:rPr>
          <w:rFonts w:ascii="Arial" w:hAnsi="Arial" w:cs="Arial"/>
          <w:sz w:val="20"/>
        </w:rPr>
        <w:tab/>
        <w:t xml:space="preserve">  </w:t>
      </w:r>
      <w:r w:rsidRPr="00470FB9">
        <w:rPr>
          <w:rFonts w:ascii="Arial" w:hAnsi="Arial" w:cs="Arial"/>
          <w:sz w:val="20"/>
          <w:vertAlign w:val="superscript"/>
        </w:rPr>
        <w:t>n</w:t>
      </w:r>
      <w:r w:rsidR="00A2310A" w:rsidRPr="00470FB9">
        <w:rPr>
          <w:rFonts w:ascii="Arial" w:hAnsi="Arial" w:cs="Arial"/>
          <w:sz w:val="20"/>
          <w:vertAlign w:val="superscript"/>
        </w:rPr>
        <w:t>azwa firmy, adres</w:t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</w:r>
      <w:r w:rsidR="00A2310A" w:rsidRPr="00470FB9">
        <w:rPr>
          <w:rFonts w:ascii="Arial" w:hAnsi="Arial" w:cs="Arial"/>
          <w:sz w:val="20"/>
          <w:vertAlign w:val="superscript"/>
        </w:rPr>
        <w:tab/>
        <w:t xml:space="preserve">           </w:t>
      </w:r>
    </w:p>
    <w:p w14:paraId="4EC91E85" w14:textId="77777777" w:rsidR="00A2310A" w:rsidRPr="00470FB9" w:rsidRDefault="00A2310A" w:rsidP="00A2310A">
      <w:pPr>
        <w:spacing w:line="360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………………………………….…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</w:p>
    <w:p w14:paraId="14A4A923" w14:textId="77777777" w:rsidR="00A2310A" w:rsidRPr="00470FB9" w:rsidRDefault="00A2310A" w:rsidP="00A2310A">
      <w:pPr>
        <w:spacing w:line="360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……………………………….……</w:t>
      </w:r>
      <w:r w:rsidRPr="00470FB9">
        <w:rPr>
          <w:rFonts w:ascii="Arial" w:hAnsi="Arial" w:cs="Arial"/>
          <w:sz w:val="20"/>
        </w:rPr>
        <w:tab/>
      </w:r>
      <w:r w:rsidRPr="00470FB9">
        <w:rPr>
          <w:rFonts w:ascii="Arial" w:hAnsi="Arial" w:cs="Arial"/>
          <w:sz w:val="20"/>
        </w:rPr>
        <w:tab/>
      </w:r>
    </w:p>
    <w:p w14:paraId="0BF96EDF" w14:textId="77777777" w:rsidR="00A2310A" w:rsidRPr="00470FB9" w:rsidRDefault="00A2310A" w:rsidP="00A2310A">
      <w:pPr>
        <w:rPr>
          <w:rFonts w:ascii="Arial" w:hAnsi="Arial" w:cs="Arial"/>
          <w:sz w:val="20"/>
        </w:rPr>
      </w:pPr>
    </w:p>
    <w:p w14:paraId="7B1F1B9A" w14:textId="77777777" w:rsidR="00A2310A" w:rsidRPr="00470FB9" w:rsidRDefault="00A2310A" w:rsidP="00470FB9">
      <w:pPr>
        <w:spacing w:line="276" w:lineRule="auto"/>
        <w:jc w:val="center"/>
        <w:rPr>
          <w:rFonts w:ascii="Arial" w:hAnsi="Arial" w:cs="Arial"/>
          <w:b/>
          <w:sz w:val="20"/>
        </w:rPr>
      </w:pPr>
      <w:r w:rsidRPr="00470FB9">
        <w:rPr>
          <w:rFonts w:ascii="Arial" w:hAnsi="Arial" w:cs="Arial"/>
          <w:b/>
          <w:sz w:val="20"/>
        </w:rPr>
        <w:t xml:space="preserve">OŚWIADCZENIE WYKONAWCY O GOTOWOŚCI DO ZAŁĄCZENIA POD NAPIĘCIE PRZEBUDOWANEGO OBIEKTU ENERGETYCZNEGO – </w:t>
      </w:r>
      <w:r w:rsidR="000578B1">
        <w:rPr>
          <w:rFonts w:ascii="Arial" w:hAnsi="Arial" w:cs="Arial"/>
          <w:b/>
          <w:sz w:val="20"/>
        </w:rPr>
        <w:t>SPRAWDZENIE MONTERSKIE</w:t>
      </w:r>
    </w:p>
    <w:p w14:paraId="7372E4CB" w14:textId="77777777" w:rsidR="00A2310A" w:rsidRPr="00470FB9" w:rsidRDefault="00A2310A" w:rsidP="00470FB9">
      <w:pPr>
        <w:spacing w:line="276" w:lineRule="auto"/>
        <w:jc w:val="center"/>
        <w:rPr>
          <w:rFonts w:ascii="Arial" w:hAnsi="Arial" w:cs="Arial"/>
          <w:sz w:val="20"/>
        </w:rPr>
      </w:pPr>
    </w:p>
    <w:p w14:paraId="19C037B5" w14:textId="77777777" w:rsidR="00A2310A" w:rsidRPr="00470FB9" w:rsidRDefault="00A2310A" w:rsidP="00A2310A">
      <w:pPr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14:paraId="7E25ED3F" w14:textId="77777777" w:rsidR="00A2310A" w:rsidRPr="00470FB9" w:rsidRDefault="00A2310A" w:rsidP="00A2310A">
      <w:pPr>
        <w:jc w:val="center"/>
        <w:rPr>
          <w:rFonts w:ascii="Arial" w:hAnsi="Arial" w:cs="Arial"/>
          <w:sz w:val="20"/>
          <w:vertAlign w:val="superscript"/>
        </w:rPr>
      </w:pPr>
      <w:r w:rsidRPr="00470FB9">
        <w:rPr>
          <w:rFonts w:ascii="Arial" w:hAnsi="Arial" w:cs="Arial"/>
          <w:sz w:val="20"/>
          <w:vertAlign w:val="superscript"/>
        </w:rPr>
        <w:t>(obiekt-relacja,</w:t>
      </w:r>
      <w:r w:rsidR="0060541D" w:rsidRPr="00470FB9">
        <w:rPr>
          <w:rFonts w:ascii="Arial" w:hAnsi="Arial" w:cs="Arial"/>
          <w:sz w:val="20"/>
          <w:vertAlign w:val="superscript"/>
        </w:rPr>
        <w:t xml:space="preserve"> napięcie,</w:t>
      </w:r>
      <w:r w:rsidRPr="00470FB9">
        <w:rPr>
          <w:rFonts w:ascii="Arial" w:hAnsi="Arial" w:cs="Arial"/>
          <w:sz w:val="20"/>
          <w:vertAlign w:val="superscript"/>
        </w:rPr>
        <w:t xml:space="preserve"> adres)</w:t>
      </w:r>
    </w:p>
    <w:p w14:paraId="100B8991" w14:textId="77777777" w:rsidR="00470FB9" w:rsidRDefault="00470FB9" w:rsidP="00A2310A">
      <w:pPr>
        <w:spacing w:line="360" w:lineRule="auto"/>
        <w:jc w:val="center"/>
        <w:rPr>
          <w:rFonts w:ascii="Arial" w:hAnsi="Arial" w:cs="Arial"/>
          <w:sz w:val="20"/>
        </w:rPr>
      </w:pPr>
    </w:p>
    <w:p w14:paraId="25A946EF" w14:textId="77777777" w:rsidR="00A2310A" w:rsidRDefault="00A2310A" w:rsidP="00A2310A">
      <w:pPr>
        <w:spacing w:line="360" w:lineRule="auto"/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14:paraId="6A130EB2" w14:textId="77777777" w:rsidR="00470FB9" w:rsidRDefault="00470FB9" w:rsidP="00470FB9">
      <w:pPr>
        <w:spacing w:line="360" w:lineRule="auto"/>
        <w:jc w:val="center"/>
        <w:rPr>
          <w:rFonts w:ascii="Arial" w:hAnsi="Arial" w:cs="Arial"/>
          <w:sz w:val="20"/>
        </w:rPr>
      </w:pPr>
    </w:p>
    <w:p w14:paraId="7827B4A0" w14:textId="77777777" w:rsidR="00470FB9" w:rsidRPr="00470FB9" w:rsidRDefault="00470FB9" w:rsidP="00470FB9">
      <w:pPr>
        <w:spacing w:line="360" w:lineRule="auto"/>
        <w:jc w:val="center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………………………………………………………………………………………………</w:t>
      </w:r>
    </w:p>
    <w:p w14:paraId="264968E5" w14:textId="77777777" w:rsidR="00470FB9" w:rsidRPr="00470FB9" w:rsidRDefault="00470FB9" w:rsidP="00A2310A">
      <w:pPr>
        <w:spacing w:line="360" w:lineRule="auto"/>
        <w:jc w:val="center"/>
        <w:rPr>
          <w:rFonts w:ascii="Arial" w:hAnsi="Arial" w:cs="Arial"/>
          <w:sz w:val="20"/>
        </w:rPr>
      </w:pPr>
    </w:p>
    <w:p w14:paraId="6949DBF3" w14:textId="77777777" w:rsidR="00A2310A" w:rsidRDefault="001735EB" w:rsidP="001735EB">
      <w:pPr>
        <w:jc w:val="center"/>
        <w:rPr>
          <w:rFonts w:ascii="Arial" w:hAnsi="Arial" w:cs="Arial"/>
          <w:b/>
          <w:sz w:val="20"/>
        </w:rPr>
      </w:pPr>
      <w:r w:rsidRPr="00470FB9">
        <w:rPr>
          <w:rFonts w:ascii="Arial" w:hAnsi="Arial" w:cs="Arial"/>
          <w:b/>
          <w:sz w:val="20"/>
        </w:rPr>
        <w:t>Oświadczenie przed podaniem napięcia</w:t>
      </w:r>
    </w:p>
    <w:p w14:paraId="5187F369" w14:textId="77777777" w:rsidR="00470FB9" w:rsidRPr="00470FB9" w:rsidRDefault="00470FB9" w:rsidP="001735EB">
      <w:pPr>
        <w:jc w:val="center"/>
        <w:rPr>
          <w:rFonts w:ascii="Arial" w:hAnsi="Arial" w:cs="Arial"/>
          <w:b/>
          <w:sz w:val="20"/>
        </w:rPr>
      </w:pPr>
    </w:p>
    <w:p w14:paraId="6791DFD4" w14:textId="77777777" w:rsidR="00A2310A" w:rsidRPr="00470FB9" w:rsidRDefault="00A2310A" w:rsidP="00470FB9">
      <w:pPr>
        <w:spacing w:line="360" w:lineRule="auto"/>
        <w:jc w:val="both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 xml:space="preserve">Oświadczam, że przebudowany obiekt elektroenergetyczny został wykonany zgodnie </w:t>
      </w:r>
      <w:r w:rsidRPr="00470FB9">
        <w:rPr>
          <w:rFonts w:ascii="Arial" w:hAnsi="Arial" w:cs="Arial"/>
          <w:sz w:val="20"/>
        </w:rPr>
        <w:br/>
        <w:t>z wiedzą i sztuką techniczną oraz wymaganymi przepisami,</w:t>
      </w:r>
      <w:r w:rsidR="001735EB" w:rsidRPr="00470FB9">
        <w:rPr>
          <w:rFonts w:ascii="Arial" w:hAnsi="Arial" w:cs="Arial"/>
          <w:sz w:val="20"/>
        </w:rPr>
        <w:t xml:space="preserve"> został </w:t>
      </w:r>
      <w:r w:rsidRPr="00470FB9">
        <w:rPr>
          <w:rFonts w:ascii="Arial" w:hAnsi="Arial" w:cs="Arial"/>
          <w:sz w:val="20"/>
        </w:rPr>
        <w:t>sprawdzony i nadaje</w:t>
      </w:r>
      <w:r w:rsidR="001735EB" w:rsidRPr="00470FB9">
        <w:rPr>
          <w:rFonts w:ascii="Arial" w:hAnsi="Arial" w:cs="Arial"/>
          <w:sz w:val="20"/>
        </w:rPr>
        <w:t xml:space="preserve"> się do załączenia pod napięcie</w:t>
      </w:r>
      <w:r w:rsidRPr="00470FB9">
        <w:rPr>
          <w:rFonts w:ascii="Arial" w:hAnsi="Arial" w:cs="Arial"/>
          <w:sz w:val="20"/>
        </w:rPr>
        <w:t xml:space="preserve">. </w:t>
      </w:r>
      <w:r w:rsidR="001735EB" w:rsidRPr="00470FB9">
        <w:rPr>
          <w:rFonts w:ascii="Arial" w:hAnsi="Arial" w:cs="Arial"/>
          <w:sz w:val="20"/>
        </w:rPr>
        <w:t>Przebudowany obiekt n</w:t>
      </w:r>
      <w:r w:rsidRPr="00470FB9">
        <w:rPr>
          <w:rFonts w:ascii="Arial" w:hAnsi="Arial" w:cs="Arial"/>
          <w:sz w:val="20"/>
        </w:rPr>
        <w:t>ie stwarza zagrożenia dla otoczenia oraz istniejącej sieci dystrybucyjnej.</w:t>
      </w:r>
    </w:p>
    <w:p w14:paraId="6244BC4D" w14:textId="77777777" w:rsidR="00A2310A" w:rsidRPr="004F7F8B" w:rsidRDefault="00A2310A" w:rsidP="00470FB9">
      <w:pPr>
        <w:spacing w:line="360" w:lineRule="auto"/>
        <w:jc w:val="both"/>
        <w:rPr>
          <w:rFonts w:ascii="Arial" w:hAnsi="Arial" w:cs="Arial"/>
          <w:dstrike/>
          <w:sz w:val="20"/>
        </w:rPr>
      </w:pPr>
      <w:r w:rsidRPr="004F7F8B">
        <w:rPr>
          <w:rFonts w:ascii="Arial" w:hAnsi="Arial" w:cs="Arial"/>
          <w:dstrike/>
          <w:sz w:val="20"/>
        </w:rPr>
        <w:t xml:space="preserve">Sprawdzono </w:t>
      </w:r>
      <w:r w:rsidR="001735EB" w:rsidRPr="004F7F8B">
        <w:rPr>
          <w:rFonts w:ascii="Arial" w:hAnsi="Arial" w:cs="Arial"/>
          <w:dstrike/>
          <w:sz w:val="20"/>
        </w:rPr>
        <w:t xml:space="preserve">ciągłość </w:t>
      </w:r>
      <w:r w:rsidRPr="004F7F8B">
        <w:rPr>
          <w:rFonts w:ascii="Arial" w:hAnsi="Arial" w:cs="Arial"/>
          <w:dstrike/>
          <w:sz w:val="20"/>
        </w:rPr>
        <w:t>ochrony przeciwporażeniowej z wynikiem pozytywnym (wymagane protokoły pomiarowe przekazane zostaną przy odbiorze).</w:t>
      </w:r>
    </w:p>
    <w:p w14:paraId="01F8D295" w14:textId="77777777" w:rsidR="00A2310A" w:rsidRPr="00470FB9" w:rsidRDefault="00A2310A" w:rsidP="00A2310A">
      <w:pPr>
        <w:rPr>
          <w:rFonts w:ascii="Arial" w:hAnsi="Arial" w:cs="Arial"/>
          <w:sz w:val="20"/>
        </w:rPr>
      </w:pPr>
    </w:p>
    <w:p w14:paraId="41B3543A" w14:textId="77777777" w:rsidR="00A2310A" w:rsidRPr="00470FB9" w:rsidRDefault="00A2310A" w:rsidP="00A2310A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Kierujący zespołem pracowników</w:t>
      </w:r>
      <w:r w:rsidR="001735EB" w:rsidRPr="00470FB9">
        <w:rPr>
          <w:rFonts w:ascii="Arial" w:hAnsi="Arial" w:cs="Arial"/>
          <w:sz w:val="20"/>
        </w:rPr>
        <w:t xml:space="preserve"> (brygadzista)</w:t>
      </w:r>
      <w:r w:rsidRPr="00470FB9">
        <w:rPr>
          <w:rFonts w:ascii="Arial" w:hAnsi="Arial" w:cs="Arial"/>
          <w:sz w:val="20"/>
        </w:rPr>
        <w:t>:</w:t>
      </w:r>
    </w:p>
    <w:p w14:paraId="17B31476" w14:textId="77777777" w:rsidR="00A2310A" w:rsidRPr="00470FB9" w:rsidRDefault="00A2310A" w:rsidP="00A2310A">
      <w:pPr>
        <w:rPr>
          <w:rFonts w:ascii="Arial" w:hAnsi="Arial" w:cs="Arial"/>
          <w:sz w:val="20"/>
        </w:rPr>
      </w:pPr>
    </w:p>
    <w:p w14:paraId="4C249FC0" w14:textId="77777777" w:rsidR="00A2310A" w:rsidRPr="00470FB9" w:rsidRDefault="00A2310A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Imię i nazwisko ……………………………………….</w:t>
      </w:r>
    </w:p>
    <w:p w14:paraId="34115B06" w14:textId="77777777" w:rsidR="00A2310A" w:rsidRPr="00470FB9" w:rsidRDefault="001735EB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Uprawnienia Nr …</w:t>
      </w:r>
      <w:r w:rsidR="00A2310A" w:rsidRPr="00470FB9">
        <w:rPr>
          <w:rFonts w:ascii="Arial" w:hAnsi="Arial" w:cs="Arial"/>
          <w:sz w:val="20"/>
        </w:rPr>
        <w:t>………………………………</w:t>
      </w:r>
      <w:r w:rsidR="00470FB9">
        <w:rPr>
          <w:rFonts w:ascii="Arial" w:hAnsi="Arial" w:cs="Arial"/>
          <w:sz w:val="20"/>
        </w:rPr>
        <w:t>……</w:t>
      </w:r>
    </w:p>
    <w:p w14:paraId="18DDB998" w14:textId="77777777" w:rsidR="00A2310A" w:rsidRPr="00470FB9" w:rsidRDefault="00A2310A" w:rsidP="00A2310A">
      <w:pPr>
        <w:numPr>
          <w:ilvl w:val="0"/>
          <w:numId w:val="1"/>
        </w:numPr>
        <w:spacing w:after="200"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Podpis  ………………………………………………</w:t>
      </w:r>
      <w:r w:rsidR="00470FB9">
        <w:rPr>
          <w:rFonts w:ascii="Arial" w:hAnsi="Arial" w:cs="Arial"/>
          <w:sz w:val="20"/>
        </w:rPr>
        <w:t>..</w:t>
      </w:r>
    </w:p>
    <w:p w14:paraId="0D25A97B" w14:textId="77777777" w:rsidR="001735EB" w:rsidRPr="00EA57F6" w:rsidRDefault="001735EB" w:rsidP="001735EB">
      <w:pPr>
        <w:pStyle w:val="Akapitzlist"/>
        <w:jc w:val="center"/>
        <w:rPr>
          <w:rFonts w:ascii="Arial" w:hAnsi="Arial" w:cs="Arial"/>
          <w:b/>
          <w:dstrike/>
          <w:sz w:val="20"/>
          <w:szCs w:val="20"/>
        </w:rPr>
      </w:pPr>
      <w:r w:rsidRPr="00EA57F6">
        <w:rPr>
          <w:rFonts w:ascii="Arial" w:hAnsi="Arial" w:cs="Arial"/>
          <w:b/>
          <w:dstrike/>
          <w:sz w:val="20"/>
          <w:szCs w:val="20"/>
        </w:rPr>
        <w:t>Oświadczenie po podaniu napięcia (dla sieci niskiego napięcia)</w:t>
      </w:r>
    </w:p>
    <w:p w14:paraId="78E37C11" w14:textId="77777777" w:rsidR="00470FB9" w:rsidRPr="00EA57F6" w:rsidRDefault="00470FB9" w:rsidP="001735EB">
      <w:pPr>
        <w:pStyle w:val="Akapitzlist"/>
        <w:jc w:val="center"/>
        <w:rPr>
          <w:rFonts w:ascii="Arial" w:hAnsi="Arial" w:cs="Arial"/>
          <w:b/>
          <w:dstrike/>
          <w:sz w:val="20"/>
          <w:szCs w:val="20"/>
        </w:rPr>
      </w:pPr>
    </w:p>
    <w:p w14:paraId="4A1B94B5" w14:textId="77777777" w:rsidR="001735EB" w:rsidRPr="00470FB9" w:rsidRDefault="001735EB" w:rsidP="00470FB9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57F6">
        <w:rPr>
          <w:rFonts w:ascii="Arial" w:hAnsi="Arial" w:cs="Arial"/>
          <w:dstrike/>
          <w:sz w:val="20"/>
          <w:szCs w:val="20"/>
        </w:rPr>
        <w:t xml:space="preserve">Sprawdzono zgodność i poprawność podłączenia faz i przewodu </w:t>
      </w:r>
      <w:r w:rsidR="00E20908" w:rsidRPr="00EA57F6">
        <w:rPr>
          <w:rFonts w:ascii="Arial" w:hAnsi="Arial" w:cs="Arial"/>
          <w:dstrike/>
          <w:sz w:val="20"/>
          <w:szCs w:val="20"/>
        </w:rPr>
        <w:t xml:space="preserve">neutralnego lub </w:t>
      </w:r>
      <w:r w:rsidRPr="00EA57F6">
        <w:rPr>
          <w:rFonts w:ascii="Arial" w:hAnsi="Arial" w:cs="Arial"/>
          <w:dstrike/>
          <w:sz w:val="20"/>
          <w:szCs w:val="20"/>
        </w:rPr>
        <w:t>ochronno – neutralnego</w:t>
      </w:r>
      <w:r w:rsidR="00E20908" w:rsidRPr="00EA57F6">
        <w:rPr>
          <w:rFonts w:ascii="Arial" w:hAnsi="Arial" w:cs="Arial"/>
          <w:dstrike/>
          <w:sz w:val="20"/>
          <w:szCs w:val="20"/>
        </w:rPr>
        <w:t xml:space="preserve"> </w:t>
      </w:r>
      <w:r w:rsidRPr="00EA57F6">
        <w:rPr>
          <w:rFonts w:ascii="Arial" w:hAnsi="Arial" w:cs="Arial"/>
          <w:dstrike/>
          <w:sz w:val="20"/>
          <w:szCs w:val="20"/>
        </w:rPr>
        <w:t xml:space="preserve">oraz kierunek wirowania w stosunku do włączanej sieci </w:t>
      </w:r>
      <w:proofErr w:type="spellStart"/>
      <w:r w:rsidRPr="00EA57F6">
        <w:rPr>
          <w:rFonts w:ascii="Arial" w:hAnsi="Arial" w:cs="Arial"/>
          <w:dstrike/>
          <w:sz w:val="20"/>
          <w:szCs w:val="20"/>
        </w:rPr>
        <w:t>nN.</w:t>
      </w:r>
      <w:proofErr w:type="spellEnd"/>
    </w:p>
    <w:p w14:paraId="1F24B966" w14:textId="77777777" w:rsidR="00A2310A" w:rsidRPr="00470FB9" w:rsidRDefault="00A2310A" w:rsidP="00470FB9">
      <w:pPr>
        <w:spacing w:line="276" w:lineRule="auto"/>
        <w:rPr>
          <w:rFonts w:ascii="Arial" w:hAnsi="Arial" w:cs="Arial"/>
          <w:sz w:val="20"/>
        </w:rPr>
      </w:pPr>
    </w:p>
    <w:p w14:paraId="5EE94922" w14:textId="77777777" w:rsidR="002C722A" w:rsidRPr="00470FB9" w:rsidRDefault="001735EB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Podpis Kierującego zespołem (brygadzisty)………………………</w:t>
      </w:r>
      <w:r w:rsidR="00470FB9">
        <w:rPr>
          <w:rFonts w:ascii="Arial" w:hAnsi="Arial" w:cs="Arial"/>
          <w:sz w:val="20"/>
        </w:rPr>
        <w:t>……...</w:t>
      </w:r>
    </w:p>
    <w:p w14:paraId="36A77757" w14:textId="77777777" w:rsidR="002C722A" w:rsidRPr="00470FB9" w:rsidRDefault="002C722A" w:rsidP="00470FB9">
      <w:pPr>
        <w:spacing w:line="276" w:lineRule="auto"/>
        <w:rPr>
          <w:rFonts w:ascii="Arial" w:hAnsi="Arial" w:cs="Arial"/>
          <w:sz w:val="20"/>
        </w:rPr>
      </w:pPr>
    </w:p>
    <w:p w14:paraId="519A2437" w14:textId="77777777" w:rsidR="002C722A" w:rsidRPr="00470FB9" w:rsidRDefault="002C722A" w:rsidP="00470FB9">
      <w:pPr>
        <w:spacing w:line="276" w:lineRule="auto"/>
        <w:rPr>
          <w:rFonts w:ascii="Arial" w:hAnsi="Arial" w:cs="Arial"/>
          <w:sz w:val="20"/>
        </w:rPr>
      </w:pPr>
    </w:p>
    <w:p w14:paraId="216C2321" w14:textId="77777777" w:rsidR="00A2310A" w:rsidRPr="00470FB9" w:rsidRDefault="00A2310A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Potwierdzenie przyjęcia dokumentu: ………………………………………</w:t>
      </w:r>
    </w:p>
    <w:p w14:paraId="4C8C77F6" w14:textId="77777777" w:rsidR="00A2310A" w:rsidRPr="00470FB9" w:rsidRDefault="00A2310A" w:rsidP="00470FB9">
      <w:pPr>
        <w:spacing w:line="276" w:lineRule="auto"/>
        <w:ind w:left="2832" w:firstLine="708"/>
        <w:rPr>
          <w:rFonts w:ascii="Arial" w:hAnsi="Arial" w:cs="Arial"/>
          <w:sz w:val="20"/>
          <w:vertAlign w:val="superscript"/>
        </w:rPr>
      </w:pPr>
      <w:r w:rsidRPr="00470FB9">
        <w:rPr>
          <w:rFonts w:ascii="Arial" w:hAnsi="Arial" w:cs="Arial"/>
          <w:sz w:val="20"/>
          <w:vertAlign w:val="superscript"/>
        </w:rPr>
        <w:t>(</w:t>
      </w:r>
      <w:r w:rsidR="00470FB9">
        <w:rPr>
          <w:rFonts w:ascii="Arial" w:hAnsi="Arial" w:cs="Arial"/>
          <w:sz w:val="20"/>
          <w:vertAlign w:val="superscript"/>
        </w:rPr>
        <w:t>c</w:t>
      </w:r>
      <w:r w:rsidRPr="00470FB9">
        <w:rPr>
          <w:rFonts w:ascii="Arial" w:hAnsi="Arial" w:cs="Arial"/>
          <w:sz w:val="20"/>
          <w:vertAlign w:val="superscript"/>
        </w:rPr>
        <w:t>zytelny podpis Dopuszczającego)</w:t>
      </w:r>
    </w:p>
    <w:p w14:paraId="43E30371" w14:textId="77777777" w:rsidR="00A2310A" w:rsidRPr="00470FB9" w:rsidRDefault="00A2310A" w:rsidP="00470FB9">
      <w:pPr>
        <w:spacing w:line="276" w:lineRule="auto"/>
        <w:rPr>
          <w:rFonts w:ascii="Arial" w:hAnsi="Arial" w:cs="Arial"/>
          <w:i/>
          <w:sz w:val="20"/>
        </w:rPr>
      </w:pPr>
    </w:p>
    <w:p w14:paraId="7707CF2E" w14:textId="77777777" w:rsidR="00E20908" w:rsidRPr="00470FB9" w:rsidRDefault="00E20908" w:rsidP="00470FB9">
      <w:pPr>
        <w:spacing w:line="276" w:lineRule="auto"/>
        <w:rPr>
          <w:rFonts w:ascii="Arial" w:hAnsi="Arial" w:cs="Arial"/>
          <w:sz w:val="20"/>
        </w:rPr>
      </w:pPr>
      <w:r w:rsidRPr="00470FB9">
        <w:rPr>
          <w:rFonts w:ascii="Arial" w:hAnsi="Arial" w:cs="Arial"/>
          <w:sz w:val="20"/>
        </w:rPr>
        <w:t>Dokument stanowi  WZÓR  ZAŁĄCZNIKA  do  POLECENIA  NA  PRACĘ  realizowaną przez brygady „obce” dopuszczane przez pracowników</w:t>
      </w:r>
      <w:r w:rsidR="00817AC5">
        <w:rPr>
          <w:rFonts w:ascii="Arial" w:hAnsi="Arial" w:cs="Arial"/>
          <w:sz w:val="20"/>
        </w:rPr>
        <w:t>,</w:t>
      </w:r>
      <w:r w:rsidRPr="00470FB9">
        <w:rPr>
          <w:rFonts w:ascii="Arial" w:hAnsi="Arial" w:cs="Arial"/>
          <w:sz w:val="20"/>
        </w:rPr>
        <w:t xml:space="preserve"> wymagające etapowego załączania nowych odcinków sieci przed os</w:t>
      </w:r>
      <w:r w:rsidR="002939E9" w:rsidRPr="00470FB9">
        <w:rPr>
          <w:rFonts w:ascii="Arial" w:hAnsi="Arial" w:cs="Arial"/>
          <w:sz w:val="20"/>
        </w:rPr>
        <w:t>tatecznym odbiorem technicznym.</w:t>
      </w:r>
    </w:p>
    <w:p w14:paraId="01A3FC58" w14:textId="77777777" w:rsidR="002939E9" w:rsidRPr="00470FB9" w:rsidRDefault="002939E9" w:rsidP="00470FB9">
      <w:pPr>
        <w:spacing w:line="276" w:lineRule="auto"/>
        <w:rPr>
          <w:rFonts w:ascii="Arial" w:hAnsi="Arial" w:cs="Arial"/>
          <w:sz w:val="20"/>
        </w:rPr>
      </w:pPr>
    </w:p>
    <w:p w14:paraId="0B146D5A" w14:textId="77777777" w:rsidR="00590E93" w:rsidRPr="00470FB9" w:rsidRDefault="002939E9">
      <w:pPr>
        <w:rPr>
          <w:rFonts w:ascii="Arial" w:hAnsi="Arial" w:cs="Arial"/>
          <w:sz w:val="20"/>
        </w:rPr>
      </w:pPr>
      <w:r w:rsidRPr="00470FB9">
        <w:rPr>
          <w:rFonts w:ascii="Arial" w:hAnsi="Arial" w:cs="Arial"/>
          <w:i/>
          <w:sz w:val="20"/>
        </w:rPr>
        <w:t>*niepotrzebne skreślić</w:t>
      </w:r>
    </w:p>
    <w:sectPr w:rsidR="00590E93" w:rsidRPr="00470FB9" w:rsidSect="00A2310A">
      <w:headerReference w:type="default" r:id="rId8"/>
      <w:footerReference w:type="default" r:id="rId9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85BF9" w14:textId="77777777" w:rsidR="00132849" w:rsidRDefault="00132849" w:rsidP="00A2310A">
      <w:r>
        <w:separator/>
      </w:r>
    </w:p>
  </w:endnote>
  <w:endnote w:type="continuationSeparator" w:id="0">
    <w:p w14:paraId="4FD2FFF3" w14:textId="77777777" w:rsidR="00132849" w:rsidRDefault="00132849" w:rsidP="00A23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7DE24" w14:textId="77777777" w:rsidR="005754E6" w:rsidRDefault="005754E6" w:rsidP="005754E6">
    <w:pPr>
      <w:pStyle w:val="Stopka"/>
    </w:pP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732ED" w14:textId="77777777" w:rsidR="00132849" w:rsidRDefault="00132849" w:rsidP="00A2310A">
      <w:r>
        <w:separator/>
      </w:r>
    </w:p>
  </w:footnote>
  <w:footnote w:type="continuationSeparator" w:id="0">
    <w:p w14:paraId="400642BB" w14:textId="77777777" w:rsidR="00132849" w:rsidRDefault="00132849" w:rsidP="00A23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1ADF1" w14:textId="77777777" w:rsidR="00FD7EBB" w:rsidRDefault="00E849BD" w:rsidP="00FD7EBB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57216" behindDoc="0" locked="0" layoutInCell="1" allowOverlap="1" wp14:anchorId="3B589AAC" wp14:editId="5132947F">
          <wp:simplePos x="0" y="0"/>
          <wp:positionH relativeFrom="column">
            <wp:posOffset>5469062</wp:posOffset>
          </wp:positionH>
          <wp:positionV relativeFrom="paragraph">
            <wp:posOffset>-92047</wp:posOffset>
          </wp:positionV>
          <wp:extent cx="682625" cy="560705"/>
          <wp:effectExtent l="0" t="0" r="0" b="0"/>
          <wp:wrapThrough wrapText="bothSides">
            <wp:wrapPolygon edited="0">
              <wp:start x="0" y="0"/>
              <wp:lineTo x="0" y="20548"/>
              <wp:lineTo x="21098" y="20548"/>
              <wp:lineTo x="21098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62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8"/>
        <w:szCs w:val="18"/>
      </w:rPr>
      <w:t>Załącznik nr 18</w:t>
    </w:r>
  </w:p>
  <w:p w14:paraId="5CFAEF4C" w14:textId="77777777" w:rsidR="00CC5BA0" w:rsidRPr="00CC5BA0" w:rsidRDefault="00CC5BA0" w:rsidP="00CC5BA0">
    <w:pPr>
      <w:pStyle w:val="Nagwek2"/>
      <w:rPr>
        <w:rFonts w:ascii="Arial" w:hAnsi="Arial" w:cs="Arial"/>
        <w:b w:val="0"/>
        <w:color w:val="auto"/>
        <w:sz w:val="18"/>
        <w:szCs w:val="18"/>
      </w:rPr>
    </w:pPr>
    <w:r w:rsidRPr="00CC5BA0">
      <w:rPr>
        <w:rFonts w:ascii="Arial" w:hAnsi="Arial" w:cs="Arial"/>
        <w:b w:val="0"/>
        <w:color w:val="auto"/>
        <w:sz w:val="18"/>
        <w:szCs w:val="18"/>
      </w:rPr>
      <w:t xml:space="preserve">do Wytycznych w sprawie odbiorów urządzeń elektroenergetycznych i </w:t>
    </w:r>
  </w:p>
  <w:p w14:paraId="21BB18B1" w14:textId="77777777" w:rsidR="00A2310A" w:rsidRPr="00FD7EBB" w:rsidRDefault="00CC5BA0" w:rsidP="00CC5BA0">
    <w:pPr>
      <w:pStyle w:val="Nagwek2"/>
      <w:spacing w:before="0"/>
      <w:rPr>
        <w:rFonts w:ascii="Arial" w:hAnsi="Arial" w:cs="Arial"/>
        <w:b w:val="0"/>
        <w:color w:val="auto"/>
        <w:sz w:val="18"/>
        <w:szCs w:val="18"/>
      </w:rPr>
    </w:pPr>
    <w:r w:rsidRPr="00CC5BA0">
      <w:rPr>
        <w:rFonts w:ascii="Arial" w:hAnsi="Arial" w:cs="Arial"/>
        <w:b w:val="0"/>
        <w:color w:val="auto"/>
        <w:sz w:val="18"/>
        <w:szCs w:val="18"/>
      </w:rPr>
      <w:t>sieci dystrybucyjnej w  TAURON</w:t>
    </w:r>
    <w:r w:rsidR="00E849BD">
      <w:rPr>
        <w:rFonts w:ascii="Arial" w:hAnsi="Arial" w:cs="Arial"/>
        <w:b w:val="0"/>
        <w:color w:val="auto"/>
        <w:sz w:val="18"/>
        <w:szCs w:val="18"/>
      </w:rPr>
      <w:t xml:space="preserve"> D</w:t>
    </w:r>
    <w:r w:rsidR="005F09BD">
      <w:rPr>
        <w:rFonts w:ascii="Arial" w:hAnsi="Arial" w:cs="Arial"/>
        <w:b w:val="0"/>
        <w:color w:val="auto"/>
        <w:sz w:val="18"/>
        <w:szCs w:val="18"/>
      </w:rPr>
      <w:t>ystrybucja S.A. (wersja druga</w:t>
    </w:r>
    <w:r w:rsidRPr="00CC5BA0">
      <w:rPr>
        <w:rFonts w:ascii="Arial" w:hAnsi="Arial" w:cs="Arial"/>
        <w:b w:val="0"/>
        <w:color w:val="auto"/>
        <w:sz w:val="18"/>
        <w:szCs w:val="18"/>
      </w:rPr>
      <w:t>)</w:t>
    </w:r>
    <w:r w:rsidR="00FD7EBB">
      <w:rPr>
        <w:rFonts w:ascii="Arial" w:hAnsi="Arial" w:cs="Arial"/>
        <w:b w:val="0"/>
        <w:color w:val="auto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15CE2"/>
    <w:multiLevelType w:val="hybridMultilevel"/>
    <w:tmpl w:val="6AE438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A2F58"/>
    <w:multiLevelType w:val="hybridMultilevel"/>
    <w:tmpl w:val="5B484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7223047">
    <w:abstractNumId w:val="0"/>
  </w:num>
  <w:num w:numId="2" w16cid:durableId="15471339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4EC"/>
    <w:rsid w:val="000578B1"/>
    <w:rsid w:val="000D5295"/>
    <w:rsid w:val="00132849"/>
    <w:rsid w:val="001735EB"/>
    <w:rsid w:val="001A5939"/>
    <w:rsid w:val="001A7506"/>
    <w:rsid w:val="00200E58"/>
    <w:rsid w:val="002672C3"/>
    <w:rsid w:val="002939E9"/>
    <w:rsid w:val="002C722A"/>
    <w:rsid w:val="0031315B"/>
    <w:rsid w:val="003214A9"/>
    <w:rsid w:val="003A7915"/>
    <w:rsid w:val="003B4B77"/>
    <w:rsid w:val="00431C50"/>
    <w:rsid w:val="00435656"/>
    <w:rsid w:val="00470FB9"/>
    <w:rsid w:val="004F7F8B"/>
    <w:rsid w:val="005754E6"/>
    <w:rsid w:val="00590E93"/>
    <w:rsid w:val="005B6DCC"/>
    <w:rsid w:val="005F09BD"/>
    <w:rsid w:val="0060541D"/>
    <w:rsid w:val="0060544D"/>
    <w:rsid w:val="00623425"/>
    <w:rsid w:val="00673A0B"/>
    <w:rsid w:val="007A1D87"/>
    <w:rsid w:val="00812800"/>
    <w:rsid w:val="00817AC5"/>
    <w:rsid w:val="008960F1"/>
    <w:rsid w:val="008D3FA9"/>
    <w:rsid w:val="00987FCB"/>
    <w:rsid w:val="009E2B80"/>
    <w:rsid w:val="00A2310A"/>
    <w:rsid w:val="00AB54EC"/>
    <w:rsid w:val="00AC7CDF"/>
    <w:rsid w:val="00C20578"/>
    <w:rsid w:val="00CC5BA0"/>
    <w:rsid w:val="00E158A1"/>
    <w:rsid w:val="00E20908"/>
    <w:rsid w:val="00E709BB"/>
    <w:rsid w:val="00E849BD"/>
    <w:rsid w:val="00EA57F6"/>
    <w:rsid w:val="00F656A4"/>
    <w:rsid w:val="00F77E26"/>
    <w:rsid w:val="00FD45E0"/>
    <w:rsid w:val="00FD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A3948"/>
  <w15:docId w15:val="{D7945676-90B4-44CC-9955-48E66154D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4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D7E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1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10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0F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0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0F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0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F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960F1"/>
    <w:pPr>
      <w:ind w:left="720"/>
    </w:pPr>
    <w:rPr>
      <w:rFonts w:ascii="Calibri" w:eastAsiaTheme="minorHAns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FD7E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0D3A-E861-4708-8F10-FEA9A1B4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Stańczykiewicz</dc:creator>
  <cp:lastModifiedBy>Wysłobocki Marcin (TD OJG)</cp:lastModifiedBy>
  <cp:revision>15</cp:revision>
  <dcterms:created xsi:type="dcterms:W3CDTF">2013-03-25T11:45:00Z</dcterms:created>
  <dcterms:modified xsi:type="dcterms:W3CDTF">2024-10-12T18:47:00Z</dcterms:modified>
</cp:coreProperties>
</file>