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66DA3" w14:textId="39B0B572" w:rsidR="00360E38" w:rsidRPr="002D5AAD" w:rsidRDefault="00360E38" w:rsidP="002F7725">
      <w:pPr>
        <w:numPr>
          <w:ilvl w:val="0"/>
          <w:numId w:val="11"/>
        </w:numPr>
        <w:tabs>
          <w:tab w:val="clear" w:pos="1440"/>
        </w:tabs>
        <w:spacing w:before="120" w:after="120"/>
        <w:ind w:left="567"/>
        <w:jc w:val="both"/>
        <w:rPr>
          <w:rFonts w:cs="Arial"/>
          <w:szCs w:val="22"/>
          <w:highlight w:val="lightGray"/>
        </w:rPr>
      </w:pPr>
    </w:p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AAE1693" w14:textId="086A2282" w:rsidR="006968FD" w:rsidRDefault="0012451D" w:rsidP="00A6707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(podpisy osób  uprawnionych do reprezentowania Wykonawcy)</w:t>
      </w:r>
    </w:p>
    <w:p w14:paraId="6ABA9404" w14:textId="4B2DA4CA" w:rsidR="006968FD" w:rsidRDefault="006968FD">
      <w:pPr>
        <w:rPr>
          <w:rFonts w:cs="Arial"/>
          <w:i/>
          <w:color w:val="000000"/>
          <w:sz w:val="18"/>
          <w:szCs w:val="18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18B1F4BF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1A6A45" w:rsidRPr="001A6A45">
        <w:rPr>
          <w:rFonts w:cs="Arial"/>
          <w:b/>
          <w:szCs w:val="22"/>
        </w:rPr>
        <w:t>Modernizacja transformatora mocy WN/SN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A30B27" w:rsidR="00502B27" w:rsidRPr="00260526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260526">
        <w:rPr>
          <w:rFonts w:cs="Arial"/>
          <w:bCs/>
          <w:szCs w:val="22"/>
        </w:rPr>
        <w:t>Zobowiązuję się zrealizować przedmiot Zamówienia w terminie</w:t>
      </w:r>
      <w:r w:rsidR="0080077E" w:rsidRPr="00260526">
        <w:rPr>
          <w:rFonts w:cs="Arial"/>
          <w:bCs/>
          <w:szCs w:val="22"/>
        </w:rPr>
        <w:t xml:space="preserve"> </w:t>
      </w:r>
      <w:r w:rsidR="0080077E" w:rsidRPr="00260526">
        <w:rPr>
          <w:rFonts w:cs="Arial"/>
          <w:b/>
          <w:szCs w:val="22"/>
        </w:rPr>
        <w:t>wskazanym w § 1 ust. 2 SWZ</w:t>
      </w:r>
    </w:p>
    <w:p w14:paraId="5AF03C30" w14:textId="70CA9616" w:rsidR="00DF585D" w:rsidRPr="00E82601" w:rsidRDefault="00DF585D" w:rsidP="00DF585D">
      <w:pPr>
        <w:numPr>
          <w:ilvl w:val="0"/>
          <w:numId w:val="1"/>
        </w:numPr>
        <w:suppressAutoHyphens/>
        <w:spacing w:beforeLines="60" w:before="144" w:afterLines="60" w:after="144"/>
        <w:jc w:val="both"/>
        <w:rPr>
          <w:rFonts w:cs="Arial"/>
          <w:bCs/>
          <w:szCs w:val="22"/>
          <w:highlight w:val="lightGray"/>
        </w:rPr>
      </w:pPr>
      <w:r w:rsidRPr="00260526">
        <w:rPr>
          <w:rFonts w:cs="Arial"/>
          <w:bCs/>
          <w:szCs w:val="22"/>
        </w:rPr>
        <w:t xml:space="preserve">Okres gwarancji wynosi na </w:t>
      </w:r>
      <w:r w:rsidRPr="00DE63AB">
        <w:rPr>
          <w:rFonts w:cs="Arial"/>
          <w:bCs/>
          <w:szCs w:val="22"/>
        </w:rPr>
        <w:t xml:space="preserve">dostarczone towary/usługi/roboty: </w:t>
      </w:r>
      <w:r w:rsidR="0080077E" w:rsidRPr="00DE63AB">
        <w:rPr>
          <w:rFonts w:cs="Arial"/>
          <w:b/>
          <w:szCs w:val="22"/>
        </w:rPr>
        <w:t>zgodnie</w:t>
      </w:r>
      <w:r w:rsidR="0080077E">
        <w:rPr>
          <w:rFonts w:cs="Arial"/>
          <w:b/>
          <w:szCs w:val="22"/>
        </w:rPr>
        <w:t xml:space="preserve"> z § 1 ust. 6 SWZ</w:t>
      </w:r>
    </w:p>
    <w:p w14:paraId="65D472DF" w14:textId="62DBB6B6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4184E04B" w14:textId="77777777" w:rsidR="00260526" w:rsidRDefault="00260526" w:rsidP="00260526">
      <w:pPr>
        <w:pStyle w:val="Akapitzlist"/>
        <w:tabs>
          <w:tab w:val="left" w:pos="720"/>
        </w:tabs>
        <w:spacing w:after="120"/>
        <w:ind w:left="0"/>
        <w:jc w:val="both"/>
        <w:rPr>
          <w:rFonts w:cs="Arial"/>
          <w:sz w:val="21"/>
          <w:szCs w:val="21"/>
          <w:lang w:val="pt-BR"/>
        </w:rPr>
      </w:pPr>
    </w:p>
    <w:p w14:paraId="4851DCA0" w14:textId="2B2EE7F1" w:rsidR="00260526" w:rsidRDefault="00260526" w:rsidP="00260526">
      <w:pPr>
        <w:pStyle w:val="Akapitzlist"/>
        <w:tabs>
          <w:tab w:val="left" w:pos="720"/>
        </w:tabs>
        <w:spacing w:after="120"/>
        <w:ind w:left="0"/>
        <w:jc w:val="both"/>
        <w:rPr>
          <w:rFonts w:cs="Arial"/>
          <w:sz w:val="21"/>
          <w:szCs w:val="21"/>
          <w:lang w:val="pt-BR"/>
        </w:rPr>
      </w:pPr>
      <w:r w:rsidRPr="00767FD3">
        <w:rPr>
          <w:rFonts w:cs="Arial"/>
          <w:sz w:val="21"/>
          <w:szCs w:val="21"/>
          <w:lang w:val="pt-BR"/>
        </w:rPr>
        <w:t>........................................................., tel:......................................., e-mail. ........................................</w:t>
      </w:r>
    </w:p>
    <w:p w14:paraId="2F368C74" w14:textId="77777777" w:rsidR="00260526" w:rsidRDefault="00260526" w:rsidP="00260526">
      <w:pPr>
        <w:pStyle w:val="Akapitzlist"/>
        <w:tabs>
          <w:tab w:val="left" w:pos="720"/>
        </w:tabs>
        <w:spacing w:after="120"/>
        <w:ind w:left="0"/>
        <w:jc w:val="both"/>
        <w:rPr>
          <w:rFonts w:cs="Arial"/>
          <w:sz w:val="21"/>
          <w:szCs w:val="21"/>
          <w:lang w:val="pt-BR"/>
        </w:rPr>
      </w:pPr>
    </w:p>
    <w:p w14:paraId="516068B1" w14:textId="77777777" w:rsidR="00260526" w:rsidRDefault="00260526" w:rsidP="00260526">
      <w:pPr>
        <w:pStyle w:val="Akapitzlist"/>
        <w:tabs>
          <w:tab w:val="left" w:pos="720"/>
        </w:tabs>
        <w:spacing w:after="120"/>
        <w:ind w:left="0"/>
        <w:jc w:val="both"/>
        <w:rPr>
          <w:rFonts w:cs="Arial"/>
          <w:sz w:val="21"/>
          <w:szCs w:val="21"/>
          <w:lang w:val="pt-BR"/>
        </w:rPr>
      </w:pPr>
      <w:r w:rsidRPr="00767FD3">
        <w:rPr>
          <w:rFonts w:cs="Arial"/>
          <w:sz w:val="21"/>
          <w:szCs w:val="21"/>
          <w:lang w:val="pt-BR"/>
        </w:rPr>
        <w:t>........................................................., tel:......................................., e-mail. ........................................</w:t>
      </w:r>
    </w:p>
    <w:p w14:paraId="5C6EBA2F" w14:textId="77777777" w:rsidR="00260526" w:rsidRPr="00260526" w:rsidRDefault="00260526" w:rsidP="00502B27">
      <w:pPr>
        <w:suppressAutoHyphens/>
        <w:ind w:left="907"/>
        <w:jc w:val="both"/>
        <w:rPr>
          <w:rFonts w:cs="Arial"/>
          <w:szCs w:val="22"/>
          <w:highlight w:val="lightGray"/>
          <w:lang w:val="pt-BR"/>
        </w:rPr>
      </w:pPr>
    </w:p>
    <w:p w14:paraId="12082AE3" w14:textId="77777777" w:rsidR="00F402A7" w:rsidRPr="00F402A7" w:rsidRDefault="00F402A7" w:rsidP="00F402A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F402A7">
        <w:rPr>
          <w:rFonts w:cs="Arial"/>
          <w:szCs w:val="22"/>
        </w:rPr>
        <w:t>Dane kontaktowe Wykonawcy do zgłaszania i wyjaśniania przyczyn i skutków incydentów bezpieczeństwa:</w:t>
      </w:r>
    </w:p>
    <w:p w14:paraId="5E61F9F0" w14:textId="77777777" w:rsidR="00F402A7" w:rsidRPr="00F402A7" w:rsidRDefault="00F402A7" w:rsidP="00F402A7">
      <w:pPr>
        <w:spacing w:after="120" w:line="250" w:lineRule="auto"/>
        <w:ind w:left="357" w:right="159"/>
        <w:jc w:val="both"/>
      </w:pPr>
      <w:r w:rsidRPr="00F402A7">
        <w:t>a) adres e-mail:……….…………………………………</w:t>
      </w:r>
    </w:p>
    <w:p w14:paraId="6FBE6438" w14:textId="77777777" w:rsidR="00F402A7" w:rsidRPr="00F402A7" w:rsidRDefault="00F402A7" w:rsidP="00F402A7">
      <w:pPr>
        <w:spacing w:after="3" w:line="250" w:lineRule="auto"/>
        <w:ind w:left="360" w:right="160"/>
        <w:jc w:val="both"/>
      </w:pPr>
      <w:r w:rsidRPr="00F402A7">
        <w:t xml:space="preserve">b) 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02A1A7D1" w14:textId="7C59F43F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3A13CB8" w14:textId="77777777" w:rsidR="004C74D0" w:rsidRDefault="004C74D0" w:rsidP="004C74D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lastRenderedPageBreak/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2C2F47C" w14:textId="2ABED6CE" w:rsidR="00CC0947" w:rsidRDefault="00CC0947">
      <w:pPr>
        <w:rPr>
          <w:rFonts w:cs="Arial"/>
          <w:sz w:val="21"/>
          <w:szCs w:val="21"/>
        </w:rPr>
      </w:pPr>
    </w:p>
    <w:p w14:paraId="3435B58D" w14:textId="77777777" w:rsidR="00CC0947" w:rsidRDefault="00CC0947" w:rsidP="00CC0947">
      <w:pPr>
        <w:jc w:val="both"/>
        <w:rPr>
          <w:rFonts w:cs="Arial"/>
          <w:sz w:val="21"/>
          <w:szCs w:val="21"/>
        </w:rPr>
      </w:pPr>
    </w:p>
    <w:p w14:paraId="2912F777" w14:textId="63DF937B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80077E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53473C5B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1A6A45" w:rsidRPr="001A6A45">
        <w:rPr>
          <w:rFonts w:cs="Arial"/>
          <w:b/>
          <w:szCs w:val="22"/>
        </w:rPr>
        <w:t>Modernizacja transformatora mocy WN/SN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p w14:paraId="10AFAAAD" w14:textId="77777777" w:rsidR="00DF585D" w:rsidRPr="004D5C1B" w:rsidRDefault="00DF585D" w:rsidP="00DF585D">
      <w:pPr>
        <w:suppressAutoHyphens/>
        <w:rPr>
          <w:b/>
          <w:sz w:val="21"/>
          <w:szCs w:val="21"/>
        </w:rPr>
      </w:pPr>
    </w:p>
    <w:p w14:paraId="26F89C83" w14:textId="77777777" w:rsidR="001A6A45" w:rsidRDefault="001A6A45" w:rsidP="001A6A45">
      <w:pPr>
        <w:jc w:val="center"/>
        <w:rPr>
          <w:rFonts w:cs="Arial"/>
          <w:b/>
        </w:rPr>
      </w:pPr>
      <w:r>
        <w:rPr>
          <w:rFonts w:cs="Arial"/>
          <w:b/>
        </w:rPr>
        <w:t>„Modernizacja transformatora mocy WN/SN”</w:t>
      </w:r>
    </w:p>
    <w:tbl>
      <w:tblPr>
        <w:tblStyle w:val="Tabela-Siatka"/>
        <w:tblW w:w="9153" w:type="dxa"/>
        <w:tblLook w:val="04A0" w:firstRow="1" w:lastRow="0" w:firstColumn="1" w:lastColumn="0" w:noHBand="0" w:noVBand="1"/>
      </w:tblPr>
      <w:tblGrid>
        <w:gridCol w:w="557"/>
        <w:gridCol w:w="6516"/>
        <w:gridCol w:w="2080"/>
      </w:tblGrid>
      <w:tr w:rsidR="001A6A45" w:rsidRPr="007D3D03" w14:paraId="224F0251" w14:textId="77777777" w:rsidTr="00A91986">
        <w:trPr>
          <w:trHeight w:val="491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992389" w14:textId="77777777" w:rsidR="001A6A45" w:rsidRPr="007D3D03" w:rsidRDefault="001A6A45" w:rsidP="00A9198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3D03">
              <w:rPr>
                <w:rFonts w:cs="Arial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6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F4FF5B" w14:textId="77777777" w:rsidR="001A6A45" w:rsidRPr="00BF4DB4" w:rsidRDefault="001A6A45" w:rsidP="00A9198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Rodzaj prac</w:t>
            </w:r>
          </w:p>
        </w:tc>
        <w:tc>
          <w:tcPr>
            <w:tcW w:w="2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F535EE" w14:textId="77777777" w:rsidR="001A6A45" w:rsidRDefault="001A6A45" w:rsidP="00A9198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BF4DB4">
              <w:rPr>
                <w:rFonts w:cs="Arial"/>
                <w:b/>
                <w:bCs/>
                <w:color w:val="000000"/>
                <w:szCs w:val="22"/>
              </w:rPr>
              <w:t xml:space="preserve">Cena netto </w:t>
            </w:r>
          </w:p>
          <w:p w14:paraId="4E22A634" w14:textId="77777777" w:rsidR="001A6A45" w:rsidRPr="00BF4DB4" w:rsidRDefault="001A6A45" w:rsidP="00A9198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BF4DB4">
              <w:rPr>
                <w:rFonts w:cs="Arial"/>
                <w:b/>
                <w:bCs/>
                <w:color w:val="000000"/>
                <w:szCs w:val="22"/>
              </w:rPr>
              <w:t>w zł</w:t>
            </w:r>
          </w:p>
        </w:tc>
      </w:tr>
      <w:tr w:rsidR="001A6A45" w:rsidRPr="007D3D03" w14:paraId="68C039F4" w14:textId="77777777" w:rsidTr="00A91986">
        <w:trPr>
          <w:trHeight w:val="293"/>
        </w:trPr>
        <w:tc>
          <w:tcPr>
            <w:tcW w:w="9153" w:type="dxa"/>
            <w:gridSpan w:val="3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4C18A6B5" w14:textId="2ADDD8DC" w:rsidR="001A6A45" w:rsidRPr="00895EB4" w:rsidRDefault="001A6A45" w:rsidP="00A9198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95EB4">
              <w:rPr>
                <w:rFonts w:cs="Arial"/>
                <w:b/>
                <w:bCs/>
                <w:color w:val="000000"/>
                <w:szCs w:val="22"/>
              </w:rPr>
              <w:t>Modernizacja transformatora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260526">
              <w:rPr>
                <w:rFonts w:cs="Arial"/>
                <w:b/>
                <w:bCs/>
                <w:color w:val="000000"/>
                <w:szCs w:val="22"/>
              </w:rPr>
              <w:t>numer seryjny 195710</w:t>
            </w:r>
          </w:p>
        </w:tc>
      </w:tr>
      <w:tr w:rsidR="001A6A45" w:rsidRPr="007D3D03" w14:paraId="4AC3CCA2" w14:textId="77777777" w:rsidTr="00A91986">
        <w:trPr>
          <w:trHeight w:val="293"/>
        </w:trPr>
        <w:tc>
          <w:tcPr>
            <w:tcW w:w="55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317C3B6E" w14:textId="77777777" w:rsidR="001A6A45" w:rsidRPr="007D3D03" w:rsidRDefault="001A6A45" w:rsidP="00A9198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6516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0600B31F" w14:textId="77777777" w:rsidR="001A6A45" w:rsidRPr="0036075D" w:rsidRDefault="001A6A45" w:rsidP="00A91986">
            <w:pPr>
              <w:rPr>
                <w:rFonts w:cs="Arial"/>
                <w:color w:val="000000"/>
                <w:szCs w:val="22"/>
              </w:rPr>
            </w:pPr>
            <w:r w:rsidRPr="008F4ADE">
              <w:rPr>
                <w:rFonts w:cs="Arial"/>
                <w:szCs w:val="22"/>
              </w:rPr>
              <w:t xml:space="preserve">Wykonanie kompletnych badań diagnostycznych </w:t>
            </w:r>
          </w:p>
        </w:tc>
        <w:tc>
          <w:tcPr>
            <w:tcW w:w="2080" w:type="dxa"/>
            <w:tcBorders>
              <w:left w:val="single" w:sz="12" w:space="0" w:color="auto"/>
              <w:right w:val="single" w:sz="12" w:space="0" w:color="auto"/>
            </w:tcBorders>
          </w:tcPr>
          <w:p w14:paraId="63E45CAA" w14:textId="77777777" w:rsidR="001A6A45" w:rsidRPr="007D3D03" w:rsidRDefault="001A6A45" w:rsidP="00A91986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A6A45" w:rsidRPr="007D3D03" w14:paraId="052CABF8" w14:textId="77777777" w:rsidTr="00A91986">
        <w:trPr>
          <w:trHeight w:val="293"/>
        </w:trPr>
        <w:tc>
          <w:tcPr>
            <w:tcW w:w="55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548E4BC0" w14:textId="77777777" w:rsidR="001A6A45" w:rsidRPr="007D3D03" w:rsidRDefault="001A6A45" w:rsidP="00A9198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1.2</w:t>
            </w:r>
          </w:p>
        </w:tc>
        <w:tc>
          <w:tcPr>
            <w:tcW w:w="6516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71FCE9FA" w14:textId="77777777" w:rsidR="001A6A45" w:rsidRPr="0036075D" w:rsidRDefault="001A6A45" w:rsidP="00A91986">
            <w:pPr>
              <w:rPr>
                <w:rFonts w:cs="Arial"/>
                <w:color w:val="000000"/>
                <w:szCs w:val="22"/>
              </w:rPr>
            </w:pPr>
            <w:r w:rsidRPr="008F4ADE">
              <w:rPr>
                <w:rFonts w:cs="Arial"/>
                <w:szCs w:val="22"/>
              </w:rPr>
              <w:t>Dokonanie oceny stanu technicznego transformatora</w:t>
            </w:r>
          </w:p>
        </w:tc>
        <w:tc>
          <w:tcPr>
            <w:tcW w:w="2080" w:type="dxa"/>
            <w:tcBorders>
              <w:left w:val="single" w:sz="12" w:space="0" w:color="auto"/>
              <w:right w:val="single" w:sz="12" w:space="0" w:color="auto"/>
            </w:tcBorders>
          </w:tcPr>
          <w:p w14:paraId="0EA904E0" w14:textId="77777777" w:rsidR="001A6A45" w:rsidRPr="007D3D03" w:rsidRDefault="001A6A45" w:rsidP="00A91986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A6A45" w:rsidRPr="007D3D03" w14:paraId="5C663B35" w14:textId="77777777" w:rsidTr="00A91986">
        <w:trPr>
          <w:trHeight w:val="293"/>
        </w:trPr>
        <w:tc>
          <w:tcPr>
            <w:tcW w:w="55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1DCDEB1D" w14:textId="77777777" w:rsidR="001A6A45" w:rsidRPr="007D3D03" w:rsidRDefault="001A6A45" w:rsidP="00A9198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1.3</w:t>
            </w:r>
          </w:p>
        </w:tc>
        <w:tc>
          <w:tcPr>
            <w:tcW w:w="6516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7FC17CD7" w14:textId="77777777" w:rsidR="001A6A45" w:rsidRPr="0036075D" w:rsidRDefault="001A6A45" w:rsidP="00A91986">
            <w:pPr>
              <w:rPr>
                <w:rFonts w:cs="Arial"/>
                <w:color w:val="000000"/>
                <w:szCs w:val="22"/>
              </w:rPr>
            </w:pPr>
            <w:r w:rsidRPr="008F4ADE">
              <w:rPr>
                <w:rFonts w:cs="Arial"/>
                <w:szCs w:val="22"/>
              </w:rPr>
              <w:t xml:space="preserve">Regeneracja izolacji transformatora </w:t>
            </w:r>
          </w:p>
        </w:tc>
        <w:tc>
          <w:tcPr>
            <w:tcW w:w="2080" w:type="dxa"/>
            <w:tcBorders>
              <w:left w:val="single" w:sz="12" w:space="0" w:color="auto"/>
              <w:right w:val="single" w:sz="12" w:space="0" w:color="auto"/>
            </w:tcBorders>
          </w:tcPr>
          <w:p w14:paraId="3CDF44FC" w14:textId="77777777" w:rsidR="001A6A45" w:rsidRPr="007D3D03" w:rsidRDefault="001A6A45" w:rsidP="00A91986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A6A45" w:rsidRPr="007D3D03" w14:paraId="3682904D" w14:textId="77777777" w:rsidTr="00A91986">
        <w:trPr>
          <w:trHeight w:val="293"/>
        </w:trPr>
        <w:tc>
          <w:tcPr>
            <w:tcW w:w="55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58FA3AEA" w14:textId="77777777" w:rsidR="001A6A45" w:rsidRPr="007D3D03" w:rsidRDefault="001A6A45" w:rsidP="00A9198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1.4</w:t>
            </w:r>
          </w:p>
        </w:tc>
        <w:tc>
          <w:tcPr>
            <w:tcW w:w="6516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12B31AF9" w14:textId="77777777" w:rsidR="001A6A45" w:rsidRPr="0036075D" w:rsidRDefault="001A6A45" w:rsidP="00A91986">
            <w:pPr>
              <w:rPr>
                <w:rFonts w:cs="Arial"/>
                <w:color w:val="000000"/>
                <w:szCs w:val="22"/>
              </w:rPr>
            </w:pPr>
            <w:r w:rsidRPr="008F4ADE">
              <w:rPr>
                <w:rFonts w:cs="Arial"/>
                <w:szCs w:val="22"/>
              </w:rPr>
              <w:t xml:space="preserve">Modernizacja </w:t>
            </w:r>
            <w:proofErr w:type="spellStart"/>
            <w:r w:rsidRPr="008F4ADE">
              <w:rPr>
                <w:rFonts w:cs="Arial"/>
                <w:szCs w:val="22"/>
              </w:rPr>
              <w:t>podobciążeniowego</w:t>
            </w:r>
            <w:proofErr w:type="spellEnd"/>
            <w:r w:rsidRPr="008F4ADE">
              <w:rPr>
                <w:rFonts w:cs="Arial"/>
                <w:szCs w:val="22"/>
              </w:rPr>
              <w:t xml:space="preserve"> przełącznika zaczepów: Remont PPZ, w przypadku gdy ocena stanu technicznego transformatora potwierdzi jego zasadność</w:t>
            </w:r>
          </w:p>
        </w:tc>
        <w:tc>
          <w:tcPr>
            <w:tcW w:w="2080" w:type="dxa"/>
            <w:tcBorders>
              <w:left w:val="single" w:sz="12" w:space="0" w:color="auto"/>
              <w:right w:val="single" w:sz="12" w:space="0" w:color="auto"/>
            </w:tcBorders>
          </w:tcPr>
          <w:p w14:paraId="7C1E6E83" w14:textId="77777777" w:rsidR="001A6A45" w:rsidRPr="007D3D03" w:rsidRDefault="001A6A45" w:rsidP="00A91986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A6A45" w:rsidRPr="007D3D03" w14:paraId="7F5D17BA" w14:textId="77777777" w:rsidTr="00A91986">
        <w:trPr>
          <w:trHeight w:val="293"/>
        </w:trPr>
        <w:tc>
          <w:tcPr>
            <w:tcW w:w="55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49E6A56D" w14:textId="77777777" w:rsidR="001A6A45" w:rsidRPr="007D3D03" w:rsidRDefault="001A6A45" w:rsidP="00A9198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1.5</w:t>
            </w:r>
          </w:p>
        </w:tc>
        <w:tc>
          <w:tcPr>
            <w:tcW w:w="6516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30651D11" w14:textId="77777777" w:rsidR="001A6A45" w:rsidRPr="0036075D" w:rsidRDefault="001A6A45" w:rsidP="00A91986">
            <w:pPr>
              <w:rPr>
                <w:rFonts w:cs="Arial"/>
                <w:color w:val="000000"/>
                <w:szCs w:val="22"/>
              </w:rPr>
            </w:pPr>
            <w:r w:rsidRPr="008F4ADE">
              <w:rPr>
                <w:rFonts w:cs="Arial"/>
                <w:szCs w:val="22"/>
              </w:rPr>
              <w:t>Modernizacja układu chłodzenia, w przypadku gdy ocena stanu technicznego transformatora potwierdzi jego zasadność</w:t>
            </w:r>
          </w:p>
        </w:tc>
        <w:tc>
          <w:tcPr>
            <w:tcW w:w="2080" w:type="dxa"/>
            <w:tcBorders>
              <w:left w:val="single" w:sz="12" w:space="0" w:color="auto"/>
              <w:right w:val="single" w:sz="12" w:space="0" w:color="auto"/>
            </w:tcBorders>
          </w:tcPr>
          <w:p w14:paraId="3218E02E" w14:textId="77777777" w:rsidR="001A6A45" w:rsidRPr="007D3D03" w:rsidRDefault="001A6A45" w:rsidP="00A91986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A6A45" w:rsidRPr="007D3D03" w14:paraId="75DED645" w14:textId="77777777" w:rsidTr="00A91986">
        <w:trPr>
          <w:trHeight w:val="293"/>
        </w:trPr>
        <w:tc>
          <w:tcPr>
            <w:tcW w:w="55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316444AA" w14:textId="74A66BE6" w:rsidR="001A6A45" w:rsidRDefault="001A6A45" w:rsidP="00A9198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</w:t>
            </w:r>
            <w:r w:rsidR="00CB781F">
              <w:rPr>
                <w:rFonts w:cs="Arial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516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6EAAFE9A" w14:textId="77777777" w:rsidR="001A6A45" w:rsidRPr="003E0D16" w:rsidRDefault="001A6A45" w:rsidP="00A91986">
            <w:r w:rsidRPr="008F4ADE">
              <w:rPr>
                <w:rFonts w:cs="Arial"/>
                <w:szCs w:val="22"/>
              </w:rPr>
              <w:t xml:space="preserve">Wymiana osprzętu </w:t>
            </w:r>
          </w:p>
        </w:tc>
        <w:tc>
          <w:tcPr>
            <w:tcW w:w="2080" w:type="dxa"/>
            <w:tcBorders>
              <w:left w:val="single" w:sz="12" w:space="0" w:color="auto"/>
              <w:right w:val="single" w:sz="12" w:space="0" w:color="auto"/>
            </w:tcBorders>
          </w:tcPr>
          <w:p w14:paraId="30F659C6" w14:textId="77777777" w:rsidR="001A6A45" w:rsidRDefault="001A6A45" w:rsidP="00A91986">
            <w:pPr>
              <w:jc w:val="center"/>
            </w:pPr>
          </w:p>
        </w:tc>
      </w:tr>
      <w:tr w:rsidR="001A6A45" w:rsidRPr="007D3D03" w14:paraId="074491AD" w14:textId="77777777" w:rsidTr="00A91986">
        <w:trPr>
          <w:trHeight w:val="293"/>
        </w:trPr>
        <w:tc>
          <w:tcPr>
            <w:tcW w:w="55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00CF1101" w14:textId="77777777" w:rsidR="001A6A45" w:rsidRPr="007D3D03" w:rsidRDefault="001A6A45" w:rsidP="00A91986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1.7</w:t>
            </w:r>
          </w:p>
        </w:tc>
        <w:tc>
          <w:tcPr>
            <w:tcW w:w="6516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22CBF143" w14:textId="77777777" w:rsidR="001A6A45" w:rsidRPr="0036075D" w:rsidRDefault="001A6A45" w:rsidP="00A91986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Próby i pomiary końcowe</w:t>
            </w:r>
            <w:r w:rsidRPr="008F4ADE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2080" w:type="dxa"/>
            <w:tcBorders>
              <w:left w:val="single" w:sz="12" w:space="0" w:color="auto"/>
              <w:right w:val="single" w:sz="12" w:space="0" w:color="auto"/>
            </w:tcBorders>
          </w:tcPr>
          <w:p w14:paraId="04F35D07" w14:textId="77777777" w:rsidR="001A6A45" w:rsidRPr="007D3D03" w:rsidRDefault="001A6A45" w:rsidP="00A91986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A6A45" w:rsidRPr="006B4DCB" w14:paraId="22614951" w14:textId="77777777" w:rsidTr="00A91986">
        <w:trPr>
          <w:trHeight w:val="293"/>
        </w:trPr>
        <w:tc>
          <w:tcPr>
            <w:tcW w:w="707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C95578C" w14:textId="77777777" w:rsidR="001A6A45" w:rsidRDefault="001A6A45" w:rsidP="00A91986">
            <w:pPr>
              <w:jc w:val="center"/>
              <w:rPr>
                <w:rFonts w:cs="Arial"/>
                <w:color w:val="000000"/>
                <w:sz w:val="16"/>
              </w:rPr>
            </w:pPr>
          </w:p>
          <w:p w14:paraId="384C992C" w14:textId="77777777" w:rsidR="001A6A45" w:rsidRPr="00F27DE3" w:rsidRDefault="001A6A45" w:rsidP="00A91986">
            <w:pPr>
              <w:jc w:val="center"/>
              <w:rPr>
                <w:rFonts w:cs="Arial"/>
                <w:b/>
                <w:color w:val="000000"/>
                <w:szCs w:val="22"/>
              </w:rPr>
            </w:pPr>
            <w:r w:rsidRPr="00F27DE3">
              <w:rPr>
                <w:rFonts w:cs="Arial"/>
                <w:b/>
                <w:color w:val="000000"/>
                <w:szCs w:val="22"/>
              </w:rPr>
              <w:t>Łączna cena za realizację przedmiotu zamówienia *</w:t>
            </w:r>
          </w:p>
        </w:tc>
        <w:tc>
          <w:tcPr>
            <w:tcW w:w="2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D003A" w14:textId="77777777" w:rsidR="001A6A45" w:rsidRPr="00BF4DB4" w:rsidRDefault="001A6A45" w:rsidP="00A91986">
            <w:pPr>
              <w:rPr>
                <w:rFonts w:cs="Arial"/>
                <w:bCs/>
                <w:color w:val="000000"/>
                <w:szCs w:val="22"/>
              </w:rPr>
            </w:pPr>
          </w:p>
          <w:p w14:paraId="3B1EA9B5" w14:textId="77777777" w:rsidR="001A6A45" w:rsidRPr="006B4DCB" w:rsidRDefault="001A6A45" w:rsidP="00A91986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889656E" w14:textId="77777777" w:rsidR="00DF585D" w:rsidRPr="004D5C1B" w:rsidRDefault="00DF585D" w:rsidP="00DF585D">
      <w:pPr>
        <w:suppressAutoHyphens/>
        <w:rPr>
          <w:b/>
          <w:sz w:val="21"/>
          <w:szCs w:val="21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496"/>
      </w:tblGrid>
      <w:tr w:rsidR="001A6A45" w:rsidRPr="00486968" w14:paraId="4DC83428" w14:textId="77777777" w:rsidTr="00A91986">
        <w:trPr>
          <w:trHeight w:val="189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C528B" w14:textId="77777777" w:rsidR="001A6A45" w:rsidRPr="00486968" w:rsidRDefault="001A6A45" w:rsidP="00A91986">
            <w:pPr>
              <w:jc w:val="center"/>
              <w:rPr>
                <w:rFonts w:ascii="Calibri" w:hAnsi="Calibri" w:cs="Calibri"/>
                <w:szCs w:val="22"/>
              </w:rPr>
            </w:pPr>
            <w:r w:rsidRPr="00486968">
              <w:rPr>
                <w:rFonts w:ascii="Calibri" w:hAnsi="Calibri" w:cs="Calibri"/>
                <w:szCs w:val="22"/>
              </w:rPr>
              <w:t>*</w:t>
            </w:r>
          </w:p>
        </w:tc>
        <w:tc>
          <w:tcPr>
            <w:tcW w:w="8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786B9" w14:textId="77777777" w:rsidR="001A6A45" w:rsidRPr="00486968" w:rsidRDefault="001A6A45" w:rsidP="00A91986">
            <w:pPr>
              <w:jc w:val="both"/>
              <w:rPr>
                <w:rFonts w:cs="Arial"/>
                <w:szCs w:val="22"/>
              </w:rPr>
            </w:pPr>
            <w:r w:rsidRPr="00486968">
              <w:rPr>
                <w:rFonts w:cs="Arial"/>
                <w:sz w:val="20"/>
                <w:szCs w:val="20"/>
              </w:rPr>
              <w:t>UWAGA: Suma cen określona w pozycji „Łączna cena za realizację Przedmiotu Zamówienia” stanowi maksymalną wysokość wynagrodzenia Wykonawcy i  jest odzwierciedleniem Ceny netto za realizację Przedmiotu Zamówienia podanej we właściwym miejscu na Platformie Zakupowej Grupy TAURON. Wszelkie braki, błędy lub wątpliwości co do załączonego do oferty Formularza Wyceny, w szczególności jego niezgodności z zaproponowaną ceną netto, traktowane będą jako błąd w złożonych dokumentach i uzupełniane będą na zasadach określonych w § 13 SWZ</w:t>
            </w:r>
            <w:r w:rsidRPr="00486968">
              <w:rPr>
                <w:rFonts w:cs="Arial"/>
                <w:szCs w:val="22"/>
              </w:rPr>
              <w:t>.</w:t>
            </w:r>
          </w:p>
        </w:tc>
      </w:tr>
    </w:tbl>
    <w:p w14:paraId="6A04FE68" w14:textId="77777777" w:rsidR="00DF585D" w:rsidRPr="001200E6" w:rsidRDefault="00DF585D" w:rsidP="00DF585D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7D83ECF7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80077E">
        <w:rPr>
          <w:rFonts w:cs="Arial"/>
          <w:i/>
          <w:szCs w:val="22"/>
        </w:rPr>
        <w:t>2.b)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C4010FC" w14:textId="77777777" w:rsidR="004C74D0" w:rsidRDefault="004C74D0" w:rsidP="004C74D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3E095596" w14:textId="5B1B225F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80077E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12F468D8" w14:textId="4014D717" w:rsidR="00CF3938" w:rsidRPr="001200E6" w:rsidRDefault="00CF3938" w:rsidP="00CF3938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 w:rsidR="00DF585D">
        <w:rPr>
          <w:rFonts w:cs="Arial"/>
          <w:b/>
          <w:sz w:val="21"/>
          <w:szCs w:val="21"/>
        </w:rPr>
        <w:t>usług</w:t>
      </w:r>
    </w:p>
    <w:p w14:paraId="4566E40F" w14:textId="77777777" w:rsidR="00CF3938" w:rsidRPr="001200E6" w:rsidRDefault="00CF3938" w:rsidP="00CF3938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CF3938" w:rsidRPr="008C6D54" w14:paraId="7E9E45BA" w14:textId="77777777" w:rsidTr="00441C44">
        <w:trPr>
          <w:trHeight w:val="408"/>
        </w:trPr>
        <w:tc>
          <w:tcPr>
            <w:tcW w:w="534" w:type="dxa"/>
            <w:vMerge w:val="restart"/>
            <w:vAlign w:val="center"/>
          </w:tcPr>
          <w:p w14:paraId="1747F921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F2D2D1F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328D8B3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10E2E16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680ABA69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CF3938" w:rsidRPr="008C6D54" w14:paraId="14F5A676" w14:textId="77777777" w:rsidTr="00441C44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8E5ECE1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7BD3467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409023E4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4BDBED0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E4E1B5D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057C848C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56DC96F7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FFA7CD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0D54063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3013D26F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7CB635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266C679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D90B24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08D2F3B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59CB63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6178A3C0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7986143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BD837E1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E4AC33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AEE4DD" w14:textId="77777777" w:rsidR="00CF3938" w:rsidRPr="008C6D54" w:rsidRDefault="00CF3938" w:rsidP="00441C44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8EBEEF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3FD00E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91DA53F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159149D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61D45B3A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2ED8FC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C472C63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17EC116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6C22AC7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F00091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F528036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B0D60AD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428426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06DC4891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BCAD78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3578F90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712B5F47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F30A13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D6484E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A0A42B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C6B235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AF51A6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7F266583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BD88E6F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DD1529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3581A1C2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9275D7A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39EE89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80AFBE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EE31226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83BF4AE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553C10AB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115C88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817B6AE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20C812FF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8D75B0" w14:textId="77777777" w:rsidR="00CF3938" w:rsidRPr="008C6D54" w:rsidRDefault="00CF3938" w:rsidP="00441C44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E8AB7D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07D059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D0BC93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DF2FDD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48B8C6A" w14:textId="77777777" w:rsidR="0000451E" w:rsidRPr="005B6AD5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12A923EB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w</w:t>
      </w:r>
      <w:r w:rsidR="00A94D18">
        <w:rPr>
          <w:rFonts w:cs="Arial"/>
          <w:i/>
          <w:szCs w:val="22"/>
        </w:rPr>
        <w:t>ymagań</w:t>
      </w:r>
      <w:r w:rsidR="0000451E" w:rsidRPr="00CF3938">
        <w:rPr>
          <w:rFonts w:cs="Arial"/>
          <w:i/>
          <w:szCs w:val="22"/>
        </w:rPr>
        <w:t>, o który</w:t>
      </w:r>
      <w:r w:rsidR="00A94D18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E514FA">
        <w:rPr>
          <w:rFonts w:cs="Arial"/>
          <w:b/>
          <w:bCs/>
          <w:i/>
          <w:szCs w:val="22"/>
        </w:rPr>
        <w:t xml:space="preserve">§ 2 ust. 1 pkt </w:t>
      </w:r>
      <w:r w:rsidR="0080077E" w:rsidRPr="00E514FA">
        <w:rPr>
          <w:rFonts w:cs="Arial"/>
          <w:b/>
          <w:bCs/>
          <w:i/>
          <w:szCs w:val="22"/>
        </w:rPr>
        <w:t>2.c)</w:t>
      </w:r>
      <w:r w:rsidR="0000451E" w:rsidRPr="00E514FA">
        <w:rPr>
          <w:rFonts w:cs="Arial"/>
          <w:b/>
          <w:bCs/>
          <w:i/>
          <w:szCs w:val="22"/>
        </w:rPr>
        <w:t xml:space="preserve"> </w:t>
      </w:r>
      <w:r w:rsidR="0000451E" w:rsidRPr="00E514FA">
        <w:rPr>
          <w:rFonts w:cs="Arial"/>
          <w:b/>
          <w:bCs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1C77D9C7" w14:textId="77777777" w:rsidR="004C74D0" w:rsidRDefault="004C74D0" w:rsidP="004C74D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6335BE4E" w14:textId="0B7B29D0" w:rsidR="00CF3938" w:rsidRPr="00767836" w:rsidRDefault="0000451E" w:rsidP="00CF3938">
      <w:pPr>
        <w:jc w:val="both"/>
        <w:rPr>
          <w:rFonts w:cs="Arial"/>
          <w:b/>
          <w:i/>
          <w:sz w:val="20"/>
          <w:szCs w:val="20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1FD29592" w14:textId="4E3E804B" w:rsidR="00CF3938" w:rsidRPr="004C0B0F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4C0B0F">
        <w:rPr>
          <w:rFonts w:cs="Arial"/>
          <w:b/>
          <w:bCs/>
          <w:kern w:val="32"/>
          <w:szCs w:val="22"/>
        </w:rPr>
        <w:t xml:space="preserve">Załącznik nr </w:t>
      </w:r>
      <w:r w:rsidR="0080077E" w:rsidRPr="004C0B0F">
        <w:rPr>
          <w:rFonts w:cs="Arial"/>
          <w:b/>
          <w:bCs/>
          <w:kern w:val="32"/>
          <w:szCs w:val="22"/>
        </w:rPr>
        <w:t>7</w:t>
      </w:r>
      <w:r w:rsidRPr="004C0B0F">
        <w:rPr>
          <w:rFonts w:cs="Arial"/>
          <w:b/>
          <w:bCs/>
          <w:kern w:val="32"/>
          <w:szCs w:val="22"/>
        </w:rPr>
        <w:t xml:space="preserve"> do SWZ  </w:t>
      </w: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4C0B0F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4C0B0F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4C0B0F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4C0B0F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4C0B0F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4C0B0F">
              <w:rPr>
                <w:rFonts w:cs="Arial"/>
              </w:rPr>
              <w:t>Oddział w Bielsku-Białej</w:t>
            </w:r>
          </w:p>
          <w:p w14:paraId="42716C38" w14:textId="77777777" w:rsidR="00AE67C3" w:rsidRPr="004C0B0F" w:rsidRDefault="00AE67C3" w:rsidP="00303B49">
            <w:pPr>
              <w:spacing w:after="120" w:line="240" w:lineRule="exact"/>
              <w:rPr>
                <w:rFonts w:cs="Arial"/>
              </w:rPr>
            </w:pPr>
            <w:r w:rsidRPr="004C0B0F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4C0B0F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4C0B0F">
              <w:rPr>
                <w:rFonts w:cs="Arial"/>
              </w:rPr>
              <w:t>dalej jako „</w:t>
            </w:r>
            <w:r w:rsidRPr="004C0B0F">
              <w:rPr>
                <w:rFonts w:cs="Arial"/>
                <w:b/>
              </w:rPr>
              <w:t>Zamawiający</w:t>
            </w:r>
            <w:r w:rsidRPr="004C0B0F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4C0B0F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4C0B0F">
        <w:rPr>
          <w:rFonts w:cs="Arial"/>
        </w:rPr>
        <w:br/>
      </w:r>
      <w:r w:rsidRPr="004C0B0F">
        <w:rPr>
          <w:rFonts w:cs="Arial"/>
          <w:b/>
        </w:rPr>
        <w:t xml:space="preserve">OŚWIADCZENIE O ZGODNOŚCI Z PRZEPISAMI </w:t>
      </w:r>
    </w:p>
    <w:p w14:paraId="3C18FD6A" w14:textId="77777777" w:rsidR="00AE67C3" w:rsidRPr="004C0B0F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4C0B0F">
        <w:rPr>
          <w:rFonts w:cs="Arial"/>
          <w:b/>
        </w:rPr>
        <w:t>Z OBSZARU OCHRONY DANYCH OSOBOWYCH</w:t>
      </w:r>
    </w:p>
    <w:p w14:paraId="25BE929E" w14:textId="77777777" w:rsidR="00AE67C3" w:rsidRPr="004C0B0F" w:rsidRDefault="00AE67C3" w:rsidP="00AE67C3">
      <w:pPr>
        <w:spacing w:after="120" w:line="240" w:lineRule="exact"/>
        <w:jc w:val="both"/>
        <w:rPr>
          <w:rFonts w:cs="Arial"/>
        </w:rPr>
      </w:pPr>
      <w:r w:rsidRPr="004C0B0F">
        <w:rPr>
          <w:rFonts w:cs="Arial"/>
        </w:rPr>
        <w:t>Działając w imieniu:</w:t>
      </w:r>
    </w:p>
    <w:p w14:paraId="1B0B7957" w14:textId="77777777" w:rsidR="00AE67C3" w:rsidRPr="004C0B0F" w:rsidRDefault="00AE67C3" w:rsidP="00AE67C3">
      <w:pPr>
        <w:spacing w:after="120" w:line="240" w:lineRule="exact"/>
        <w:jc w:val="both"/>
        <w:rPr>
          <w:rFonts w:cs="Arial"/>
        </w:rPr>
      </w:pPr>
      <w:r w:rsidRPr="004C0B0F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4C0B0F" w:rsidRDefault="00AE67C3" w:rsidP="00AE67C3">
      <w:pPr>
        <w:spacing w:after="120" w:line="240" w:lineRule="exact"/>
        <w:jc w:val="both"/>
        <w:rPr>
          <w:rFonts w:cs="Arial"/>
        </w:rPr>
      </w:pPr>
      <w:r w:rsidRPr="004C0B0F">
        <w:rPr>
          <w:rFonts w:cs="Arial"/>
        </w:rPr>
        <w:t>nazwa ………………………………………………….........</w:t>
      </w:r>
    </w:p>
    <w:p w14:paraId="3FE8ABA6" w14:textId="77777777" w:rsidR="00AE67C3" w:rsidRPr="004C0B0F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proofErr w:type="spellStart"/>
      <w:r w:rsidRPr="004C0B0F">
        <w:rPr>
          <w:rFonts w:cs="Arial"/>
          <w:lang w:val="en-US"/>
        </w:rPr>
        <w:t>adres</w:t>
      </w:r>
      <w:proofErr w:type="spellEnd"/>
      <w:r w:rsidRPr="004C0B0F">
        <w:rPr>
          <w:rFonts w:cs="Arial"/>
          <w:lang w:val="en-US"/>
        </w:rPr>
        <w:t>…………………………………………………………</w:t>
      </w:r>
    </w:p>
    <w:p w14:paraId="5C0DC91C" w14:textId="77777777" w:rsidR="00AE67C3" w:rsidRPr="004C0B0F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4C0B0F">
        <w:rPr>
          <w:rFonts w:cs="Arial"/>
          <w:lang w:val="en-US"/>
        </w:rPr>
        <w:t xml:space="preserve">NIP………………………………, </w:t>
      </w:r>
      <w:proofErr w:type="spellStart"/>
      <w:r w:rsidRPr="004C0B0F">
        <w:rPr>
          <w:rFonts w:cs="Arial"/>
          <w:lang w:val="en-US"/>
        </w:rPr>
        <w:t>Regon</w:t>
      </w:r>
      <w:proofErr w:type="spellEnd"/>
      <w:r w:rsidRPr="004C0B0F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4C0B0F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4C0B0F">
        <w:rPr>
          <w:rFonts w:cs="Arial"/>
        </w:rPr>
        <w:t>(zwanej dalej</w:t>
      </w:r>
      <w:r w:rsidRPr="004C0B0F">
        <w:rPr>
          <w:rFonts w:cs="Arial"/>
          <w:b/>
        </w:rPr>
        <w:t xml:space="preserve"> Wykonawcą)</w:t>
      </w:r>
    </w:p>
    <w:p w14:paraId="62C2D752" w14:textId="1EE327D0" w:rsidR="00AE67C3" w:rsidRPr="004C0B0F" w:rsidRDefault="00AE67C3" w:rsidP="00AE67C3">
      <w:pPr>
        <w:spacing w:after="120" w:line="240" w:lineRule="exact"/>
        <w:jc w:val="both"/>
        <w:rPr>
          <w:rFonts w:cs="Arial"/>
          <w:b/>
          <w:bCs/>
        </w:rPr>
      </w:pPr>
      <w:r w:rsidRPr="004C0B0F">
        <w:rPr>
          <w:rFonts w:cs="Arial"/>
        </w:rPr>
        <w:t xml:space="preserve"> w związku z trwającym postępowaniem o udzielenie </w:t>
      </w:r>
      <w:r w:rsidR="00A6707B" w:rsidRPr="004C0B0F">
        <w:rPr>
          <w:rFonts w:cs="Arial"/>
        </w:rPr>
        <w:t>Z</w:t>
      </w:r>
      <w:r w:rsidRPr="004C0B0F">
        <w:rPr>
          <w:rFonts w:cs="Arial"/>
        </w:rPr>
        <w:t xml:space="preserve">amówienia </w:t>
      </w:r>
      <w:r w:rsidRPr="004C0B0F">
        <w:rPr>
          <w:rFonts w:cs="Arial"/>
          <w:b/>
          <w:bCs/>
        </w:rPr>
        <w:t>„</w:t>
      </w:r>
      <w:r w:rsidR="004C0B0F" w:rsidRPr="004C0B0F">
        <w:rPr>
          <w:rFonts w:cs="Arial"/>
          <w:b/>
          <w:bCs/>
        </w:rPr>
        <w:t>Modernizacja transformatora mocy WN/SN</w:t>
      </w:r>
      <w:r w:rsidRPr="004C0B0F">
        <w:rPr>
          <w:rFonts w:cs="Arial"/>
          <w:b/>
          <w:bCs/>
        </w:rPr>
        <w:t>”</w:t>
      </w:r>
    </w:p>
    <w:p w14:paraId="67CB55EE" w14:textId="77777777" w:rsidR="00AE67C3" w:rsidRPr="004C0B0F" w:rsidRDefault="00AE67C3" w:rsidP="00AE67C3">
      <w:pPr>
        <w:spacing w:after="120" w:line="240" w:lineRule="exact"/>
        <w:jc w:val="both"/>
        <w:rPr>
          <w:rFonts w:cs="Arial"/>
        </w:rPr>
      </w:pPr>
      <w:r w:rsidRPr="004C0B0F">
        <w:rPr>
          <w:rFonts w:cs="Arial"/>
          <w:b/>
        </w:rPr>
        <w:t xml:space="preserve"> </w:t>
      </w:r>
      <w:r w:rsidRPr="004C0B0F">
        <w:rPr>
          <w:rFonts w:cs="Arial"/>
        </w:rPr>
        <w:t>(dalej jako: „</w:t>
      </w:r>
      <w:r w:rsidRPr="004C0B0F">
        <w:rPr>
          <w:rFonts w:cs="Arial"/>
          <w:b/>
        </w:rPr>
        <w:t>Postępowanie</w:t>
      </w:r>
      <w:r w:rsidRPr="004C0B0F">
        <w:rPr>
          <w:rFonts w:cs="Arial"/>
        </w:rPr>
        <w:t>”), niniejszym oświadczam co następuje:</w:t>
      </w:r>
    </w:p>
    <w:p w14:paraId="7EAC6FF0" w14:textId="086CE760" w:rsidR="00AE67C3" w:rsidRPr="004C0B0F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4C0B0F">
        <w:rPr>
          <w:rFonts w:cs="Arial"/>
          <w:sz w:val="20"/>
          <w:szCs w:val="20"/>
        </w:rPr>
        <w:t>Jestem świadomy, iż realizacja Z</w:t>
      </w:r>
      <w:r w:rsidR="00AE67C3" w:rsidRPr="004C0B0F">
        <w:rPr>
          <w:rFonts w:cs="Arial"/>
          <w:sz w:val="20"/>
          <w:szCs w:val="20"/>
        </w:rPr>
        <w:t>amówienia</w:t>
      </w:r>
      <w:r w:rsidR="00E634B3" w:rsidRPr="004C0B0F">
        <w:rPr>
          <w:rFonts w:cs="Arial"/>
          <w:sz w:val="20"/>
          <w:szCs w:val="20"/>
        </w:rPr>
        <w:t>,</w:t>
      </w:r>
      <w:r w:rsidR="00AE67C3" w:rsidRPr="004C0B0F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4C0B0F">
        <w:rPr>
          <w:rFonts w:cs="Arial"/>
          <w:sz w:val="20"/>
          <w:szCs w:val="20"/>
        </w:rPr>
        <w:t>2</w:t>
      </w:r>
      <w:r w:rsidR="00022FBD" w:rsidRPr="004C0B0F">
        <w:rPr>
          <w:rFonts w:cs="Arial"/>
          <w:sz w:val="20"/>
          <w:szCs w:val="20"/>
        </w:rPr>
        <w:t xml:space="preserve"> </w:t>
      </w:r>
      <w:r w:rsidR="00AE67C3" w:rsidRPr="004C0B0F">
        <w:rPr>
          <w:rFonts w:cs="Arial"/>
          <w:sz w:val="20"/>
          <w:szCs w:val="20"/>
        </w:rPr>
        <w:t xml:space="preserve">do dokumentacji postępowania o udzielenie </w:t>
      </w:r>
      <w:r w:rsidR="00A6707B" w:rsidRPr="004C0B0F">
        <w:rPr>
          <w:rFonts w:cs="Arial"/>
          <w:sz w:val="20"/>
          <w:szCs w:val="20"/>
        </w:rPr>
        <w:t>Z</w:t>
      </w:r>
      <w:r w:rsidR="00AE67C3" w:rsidRPr="004C0B0F">
        <w:rPr>
          <w:rFonts w:cs="Arial"/>
          <w:sz w:val="20"/>
          <w:szCs w:val="20"/>
        </w:rPr>
        <w:t>amówienia;</w:t>
      </w:r>
    </w:p>
    <w:p w14:paraId="384F3A48" w14:textId="77777777" w:rsidR="00AE67C3" w:rsidRPr="004C0B0F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4C0B0F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4C0B0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C0B0F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4C0B0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C0B0F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4C0B0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C0B0F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4C0B0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C0B0F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5F7DF291" w14:textId="6B7411D3" w:rsidR="00AE67C3" w:rsidRPr="004C0B0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C0B0F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4C0B0F">
        <w:rPr>
          <w:rFonts w:cs="Arial"/>
          <w:sz w:val="20"/>
          <w:szCs w:val="20"/>
        </w:rPr>
        <w:t xml:space="preserve"> nr </w:t>
      </w:r>
      <w:r w:rsidR="0000451E" w:rsidRPr="004C0B0F">
        <w:rPr>
          <w:rFonts w:cs="Arial"/>
          <w:sz w:val="20"/>
          <w:szCs w:val="20"/>
        </w:rPr>
        <w:t>2</w:t>
      </w:r>
      <w:r w:rsidRPr="004C0B0F">
        <w:rPr>
          <w:rFonts w:cs="Arial"/>
          <w:sz w:val="20"/>
          <w:szCs w:val="20"/>
        </w:rPr>
        <w:t xml:space="preserve"> do dokumentacji postępowania o udzielenie </w:t>
      </w:r>
      <w:r w:rsidR="00A6707B" w:rsidRPr="004C0B0F">
        <w:rPr>
          <w:rFonts w:cs="Arial"/>
          <w:sz w:val="20"/>
          <w:szCs w:val="20"/>
        </w:rPr>
        <w:t>Z</w:t>
      </w:r>
      <w:r w:rsidRPr="004C0B0F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7DCF94B1" w14:textId="77777777" w:rsidR="00AE67C3" w:rsidRPr="004C0B0F" w:rsidRDefault="00AE67C3" w:rsidP="00AE67C3">
      <w:pPr>
        <w:spacing w:after="120" w:line="240" w:lineRule="exact"/>
        <w:jc w:val="center"/>
        <w:rPr>
          <w:rFonts w:cs="Arial"/>
          <w:sz w:val="16"/>
          <w:szCs w:val="16"/>
        </w:rPr>
      </w:pPr>
    </w:p>
    <w:p w14:paraId="1F883959" w14:textId="77777777" w:rsidR="00AE67C3" w:rsidRPr="004C0B0F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4C0B0F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4C0B0F">
        <w:rPr>
          <w:rFonts w:cs="Arial"/>
          <w:sz w:val="18"/>
          <w:szCs w:val="18"/>
        </w:rPr>
        <w:t>____________________________</w:t>
      </w:r>
    </w:p>
    <w:p w14:paraId="18422C91" w14:textId="77777777" w:rsidR="004C74D0" w:rsidRDefault="004C74D0" w:rsidP="004C74D0">
      <w:pPr>
        <w:jc w:val="center"/>
        <w:rPr>
          <w:rFonts w:cs="Arial"/>
          <w:i/>
          <w:color w:val="000000"/>
          <w:sz w:val="18"/>
          <w:szCs w:val="18"/>
        </w:rPr>
      </w:pPr>
      <w:r w:rsidRPr="004C0B0F">
        <w:rPr>
          <w:rFonts w:cs="Arial"/>
          <w:i/>
          <w:color w:val="000000"/>
          <w:sz w:val="18"/>
          <w:szCs w:val="18"/>
        </w:rPr>
        <w:t>(</w:t>
      </w:r>
      <w:r w:rsidRPr="004C0B0F">
        <w:rPr>
          <w:rFonts w:cs="Arial"/>
          <w:sz w:val="16"/>
          <w:szCs w:val="16"/>
        </w:rPr>
        <w:t>podpis upełnomocnionego przedstawiciela Wykonawcy/Wykonawców</w:t>
      </w:r>
      <w:r w:rsidRPr="004C0B0F">
        <w:rPr>
          <w:rFonts w:cs="Arial"/>
          <w:i/>
          <w:color w:val="000000"/>
          <w:sz w:val="18"/>
          <w:szCs w:val="18"/>
        </w:rPr>
        <w:t>)</w:t>
      </w:r>
    </w:p>
    <w:sectPr w:rsidR="004C74D0" w:rsidSect="006944A9">
      <w:footerReference w:type="even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DC1959" w:rsidRDefault="00DC1959">
      <w:r>
        <w:separator/>
      </w:r>
    </w:p>
  </w:endnote>
  <w:endnote w:type="continuationSeparator" w:id="0">
    <w:p w14:paraId="70744646" w14:textId="77777777" w:rsidR="00DC1959" w:rsidRDefault="00DC1959">
      <w:r>
        <w:continuationSeparator/>
      </w:r>
    </w:p>
  </w:endnote>
  <w:endnote w:type="continuationNotice" w:id="1">
    <w:p w14:paraId="49EFD1B9" w14:textId="77777777" w:rsidR="00DC1959" w:rsidRDefault="00DC19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DC1959" w:rsidRDefault="00DC195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DC1959" w:rsidRDefault="00DC195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DC1959" w:rsidRPr="004C5CD6" w:rsidRDefault="00DC1959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DC1959" w:rsidRDefault="00DC1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DC1959" w:rsidRDefault="00DC1959">
      <w:r>
        <w:separator/>
      </w:r>
    </w:p>
  </w:footnote>
  <w:footnote w:type="continuationSeparator" w:id="0">
    <w:p w14:paraId="3137156C" w14:textId="77777777" w:rsidR="00DC1959" w:rsidRDefault="00DC1959">
      <w:r>
        <w:continuationSeparator/>
      </w:r>
    </w:p>
  </w:footnote>
  <w:footnote w:type="continuationNotice" w:id="1">
    <w:p w14:paraId="39A79B22" w14:textId="77777777" w:rsidR="00DC1959" w:rsidRDefault="00DC1959"/>
  </w:footnote>
  <w:footnote w:id="2">
    <w:p w14:paraId="4A987345" w14:textId="77777777" w:rsidR="00DC1959" w:rsidRPr="006D7F3D" w:rsidRDefault="00DC1959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DC1959" w:rsidRDefault="00DC195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DC1959" w:rsidRPr="002A365A" w:rsidRDefault="00DC1959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DC1959" w:rsidRPr="002A365A" w:rsidRDefault="00DC1959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D41DD"/>
    <w:multiLevelType w:val="multilevel"/>
    <w:tmpl w:val="B920B8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74DF52F6"/>
    <w:multiLevelType w:val="multilevel"/>
    <w:tmpl w:val="571AF9B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93723939">
    <w:abstractNumId w:val="33"/>
  </w:num>
  <w:num w:numId="2" w16cid:durableId="462312370">
    <w:abstractNumId w:val="12"/>
  </w:num>
  <w:num w:numId="3" w16cid:durableId="913049440">
    <w:abstractNumId w:val="22"/>
  </w:num>
  <w:num w:numId="4" w16cid:durableId="1693990520">
    <w:abstractNumId w:val="29"/>
  </w:num>
  <w:num w:numId="5" w16cid:durableId="824054802">
    <w:abstractNumId w:val="7"/>
  </w:num>
  <w:num w:numId="6" w16cid:durableId="1696349028">
    <w:abstractNumId w:val="5"/>
  </w:num>
  <w:num w:numId="7" w16cid:durableId="921374945">
    <w:abstractNumId w:val="27"/>
  </w:num>
  <w:num w:numId="8" w16cid:durableId="1872573913">
    <w:abstractNumId w:val="3"/>
  </w:num>
  <w:num w:numId="9" w16cid:durableId="1588608464">
    <w:abstractNumId w:val="10"/>
  </w:num>
  <w:num w:numId="10" w16cid:durableId="1939438695">
    <w:abstractNumId w:val="23"/>
  </w:num>
  <w:num w:numId="11" w16cid:durableId="1183930779">
    <w:abstractNumId w:val="13"/>
  </w:num>
  <w:num w:numId="12" w16cid:durableId="2130195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2926044">
    <w:abstractNumId w:val="15"/>
  </w:num>
  <w:num w:numId="14" w16cid:durableId="2050255893">
    <w:abstractNumId w:val="1"/>
  </w:num>
  <w:num w:numId="15" w16cid:durableId="1582064112">
    <w:abstractNumId w:val="20"/>
  </w:num>
  <w:num w:numId="16" w16cid:durableId="659190700">
    <w:abstractNumId w:val="17"/>
  </w:num>
  <w:num w:numId="17" w16cid:durableId="255410760">
    <w:abstractNumId w:val="11"/>
  </w:num>
  <w:num w:numId="18" w16cid:durableId="388959077">
    <w:abstractNumId w:val="24"/>
  </w:num>
  <w:num w:numId="19" w16cid:durableId="1010182068">
    <w:abstractNumId w:val="14"/>
  </w:num>
  <w:num w:numId="20" w16cid:durableId="396055771">
    <w:abstractNumId w:val="30"/>
  </w:num>
  <w:num w:numId="21" w16cid:durableId="102119980">
    <w:abstractNumId w:val="21"/>
  </w:num>
  <w:num w:numId="22" w16cid:durableId="883643002">
    <w:abstractNumId w:val="26"/>
  </w:num>
  <w:num w:numId="23" w16cid:durableId="639456216">
    <w:abstractNumId w:val="34"/>
  </w:num>
  <w:num w:numId="24" w16cid:durableId="559248536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16145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96112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5732852">
    <w:abstractNumId w:val="31"/>
  </w:num>
  <w:num w:numId="28" w16cid:durableId="2044015808">
    <w:abstractNumId w:val="8"/>
  </w:num>
  <w:num w:numId="29" w16cid:durableId="120341880">
    <w:abstractNumId w:val="32"/>
  </w:num>
  <w:num w:numId="30" w16cid:durableId="1745100421">
    <w:abstractNumId w:val="4"/>
  </w:num>
  <w:num w:numId="31" w16cid:durableId="229852790">
    <w:abstractNumId w:val="28"/>
  </w:num>
  <w:num w:numId="32" w16cid:durableId="531310039">
    <w:abstractNumId w:val="9"/>
  </w:num>
  <w:num w:numId="33" w16cid:durableId="1960716049">
    <w:abstractNumId w:val="2"/>
  </w:num>
  <w:num w:numId="34" w16cid:durableId="1564369809">
    <w:abstractNumId w:val="18"/>
  </w:num>
  <w:num w:numId="35" w16cid:durableId="1472360620">
    <w:abstractNumId w:val="32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495805120">
    <w:abstractNumId w:val="0"/>
  </w:num>
  <w:num w:numId="37" w16cid:durableId="669598339">
    <w:abstractNumId w:val="6"/>
  </w:num>
  <w:num w:numId="38" w16cid:durableId="160050451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5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622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6B60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4238"/>
    <w:rsid w:val="00195EE7"/>
    <w:rsid w:val="001A4310"/>
    <w:rsid w:val="001A4FEA"/>
    <w:rsid w:val="001A6992"/>
    <w:rsid w:val="001A6A45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4D4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26"/>
    <w:rsid w:val="002605AD"/>
    <w:rsid w:val="00260BFD"/>
    <w:rsid w:val="00265AEA"/>
    <w:rsid w:val="0026777D"/>
    <w:rsid w:val="00267EE8"/>
    <w:rsid w:val="002712F3"/>
    <w:rsid w:val="00271676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CAB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245A"/>
    <w:rsid w:val="00334E2D"/>
    <w:rsid w:val="00334FBD"/>
    <w:rsid w:val="003352EF"/>
    <w:rsid w:val="00335D1A"/>
    <w:rsid w:val="00336485"/>
    <w:rsid w:val="00337468"/>
    <w:rsid w:val="00351653"/>
    <w:rsid w:val="003535E2"/>
    <w:rsid w:val="00354E8E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24E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1C44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4FC8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B0F"/>
    <w:rsid w:val="004C0C79"/>
    <w:rsid w:val="004C26DD"/>
    <w:rsid w:val="004C5CD6"/>
    <w:rsid w:val="004C6A90"/>
    <w:rsid w:val="004C74D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4339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6916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68B0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77071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F36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800735"/>
    <w:rsid w:val="0080077E"/>
    <w:rsid w:val="008014D3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48F7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4CB6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376A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41CE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5AC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4D18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2EB0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1FCA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663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0AE0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1A60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2A24"/>
    <w:rsid w:val="00CB372C"/>
    <w:rsid w:val="00CB453B"/>
    <w:rsid w:val="00CB511A"/>
    <w:rsid w:val="00CB5EB5"/>
    <w:rsid w:val="00CB65F8"/>
    <w:rsid w:val="00CB7697"/>
    <w:rsid w:val="00CB781F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CF5495"/>
    <w:rsid w:val="00D02ECE"/>
    <w:rsid w:val="00D037E6"/>
    <w:rsid w:val="00D03F1A"/>
    <w:rsid w:val="00D04A11"/>
    <w:rsid w:val="00D12CAD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1959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3AB"/>
    <w:rsid w:val="00DE6460"/>
    <w:rsid w:val="00DF13F6"/>
    <w:rsid w:val="00DF1CFA"/>
    <w:rsid w:val="00DF28B1"/>
    <w:rsid w:val="00DF585D"/>
    <w:rsid w:val="00DF629E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14FA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855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2EC7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02A7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purl.org/dc/terms/"/>
    <ds:schemaRef ds:uri="7157b5e4-03db-422f-ab08-4c195c14a42d"/>
    <ds:schemaRef ds:uri="031368eb-02cf-4152-9b0a-654813f6c8e5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8608218-AF19-4B28-B8AD-38C4EC74AD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0BAEBDC-7E44-4DF4-BC11-B441A8D5140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951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8516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Jędrzejas Grzegorz (TD CEN)</cp:lastModifiedBy>
  <cp:revision>74</cp:revision>
  <cp:lastPrinted>2023-03-17T07:01:00Z</cp:lastPrinted>
  <dcterms:created xsi:type="dcterms:W3CDTF">2021-09-22T20:56:00Z</dcterms:created>
  <dcterms:modified xsi:type="dcterms:W3CDTF">2025-04-09T09:55:00Z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