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4D20F314" w:rsidR="00A473C2" w:rsidRPr="000B7B8A" w:rsidRDefault="00206258" w:rsidP="00476BA1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bookmarkStart w:id="0" w:name="_Hlk196377607"/>
      <w:r w:rsidR="00D9426C" w:rsidRPr="00D9426C">
        <w:rPr>
          <w:rFonts w:ascii="Arial" w:hAnsi="Arial" w:cs="Arial"/>
          <w:b/>
          <w:color w:val="000000"/>
          <w:sz w:val="22"/>
          <w:szCs w:val="22"/>
        </w:rPr>
        <w:t>Montaż klimatyzacji w pomieszczeniach TAURON Ciepło sp. z o.o. Elektrociepłownie Bielskie EC1 oraz Elektrociepłownia Cieszyn</w:t>
      </w:r>
      <w:bookmarkEnd w:id="0"/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77777777" w:rsidR="006C6568" w:rsidRDefault="006C6568" w:rsidP="006C6568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6A174395" w14:textId="2E972758" w:rsidR="00D9426C" w:rsidRDefault="006D7234" w:rsidP="00D9426C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  <w:r w:rsidRPr="006D7234">
        <w:rPr>
          <w:rFonts w:ascii="Arial" w:hAnsi="Arial" w:cs="Arial"/>
          <w:bCs/>
          <w:sz w:val="16"/>
          <w:szCs w:val="16"/>
        </w:rPr>
        <w:t xml:space="preserve">Wykonawca powinien wykazać się zrealizowaniem w okresie ostatnich trzech (3) lat przed terminem składania ofert, a jeżeli okres prowadzenia działalności jest krótszy - to w tym okresie, </w:t>
      </w:r>
      <w:r w:rsidR="00142003" w:rsidRPr="00142003">
        <w:rPr>
          <w:rFonts w:ascii="Arial" w:hAnsi="Arial" w:cs="Arial"/>
          <w:bCs/>
          <w:sz w:val="16"/>
          <w:szCs w:val="16"/>
        </w:rPr>
        <w:t xml:space="preserve">co najmniej 2 zamówień o </w:t>
      </w:r>
      <w:r w:rsidR="00D9426C">
        <w:rPr>
          <w:rFonts w:ascii="Arial" w:hAnsi="Arial" w:cs="Arial"/>
          <w:bCs/>
          <w:sz w:val="16"/>
          <w:szCs w:val="16"/>
        </w:rPr>
        <w:t>wartośc</w:t>
      </w:r>
      <w:r w:rsidR="00142003" w:rsidRPr="00142003">
        <w:rPr>
          <w:rFonts w:ascii="Arial" w:hAnsi="Arial" w:cs="Arial"/>
          <w:bCs/>
          <w:sz w:val="16"/>
          <w:szCs w:val="16"/>
        </w:rPr>
        <w:t>i</w:t>
      </w:r>
      <w:r w:rsidR="00D9426C">
        <w:rPr>
          <w:rFonts w:ascii="Arial" w:hAnsi="Arial" w:cs="Arial"/>
          <w:bCs/>
          <w:sz w:val="16"/>
          <w:szCs w:val="16"/>
        </w:rPr>
        <w:t>:</w:t>
      </w:r>
    </w:p>
    <w:p w14:paraId="4E153926" w14:textId="19888C04" w:rsidR="00D9426C" w:rsidRPr="00D9426C" w:rsidRDefault="00D9426C" w:rsidP="00D9426C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-</w:t>
      </w:r>
      <w:r w:rsidR="00142003" w:rsidRPr="00142003">
        <w:rPr>
          <w:rFonts w:ascii="Arial" w:hAnsi="Arial" w:cs="Arial"/>
          <w:bCs/>
          <w:sz w:val="16"/>
          <w:szCs w:val="16"/>
        </w:rPr>
        <w:t xml:space="preserve"> </w:t>
      </w:r>
      <w:r w:rsidRPr="00D9426C">
        <w:rPr>
          <w:rFonts w:ascii="Arial" w:hAnsi="Arial" w:cs="Arial"/>
          <w:bCs/>
          <w:sz w:val="16"/>
          <w:szCs w:val="16"/>
        </w:rPr>
        <w:t>dla części I zamówienia - 45 000,00 zł netto łącznie;</w:t>
      </w:r>
    </w:p>
    <w:p w14:paraId="1F3E39E7" w14:textId="2670239C" w:rsidR="00D9426C" w:rsidRPr="00D9426C" w:rsidRDefault="00D9426C" w:rsidP="00D9426C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-</w:t>
      </w:r>
      <w:r w:rsidRPr="00D9426C">
        <w:rPr>
          <w:rFonts w:ascii="Arial" w:hAnsi="Arial" w:cs="Arial"/>
          <w:bCs/>
          <w:sz w:val="16"/>
          <w:szCs w:val="16"/>
        </w:rPr>
        <w:t>dla części II zamówienia - 15 000,00 zł netto łącznie;</w:t>
      </w:r>
    </w:p>
    <w:p w14:paraId="31401741" w14:textId="3712ED51" w:rsidR="00D9426C" w:rsidRPr="00D9426C" w:rsidRDefault="00D9426C" w:rsidP="00D9426C">
      <w:pPr>
        <w:pStyle w:val="Tekstpodstawowy"/>
        <w:spacing w:after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-</w:t>
      </w:r>
      <w:r w:rsidRPr="00D9426C">
        <w:rPr>
          <w:rFonts w:ascii="Arial" w:hAnsi="Arial" w:cs="Arial"/>
          <w:bCs/>
          <w:sz w:val="16"/>
          <w:szCs w:val="16"/>
        </w:rPr>
        <w:t>w przypadku składania ofert na obie części - 60 000,00 zł netto łącznie;</w:t>
      </w:r>
    </w:p>
    <w:p w14:paraId="1D7D4B97" w14:textId="6C270780" w:rsidR="008C71C8" w:rsidRDefault="00D9426C" w:rsidP="00D9426C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D9426C">
        <w:rPr>
          <w:rFonts w:ascii="Arial" w:hAnsi="Arial" w:cs="Arial"/>
          <w:bCs/>
          <w:sz w:val="16"/>
          <w:szCs w:val="16"/>
        </w:rPr>
        <w:t>związanych z instalacją urządzeń klimatyzacji</w:t>
      </w:r>
      <w:r w:rsidR="00F63FC3">
        <w:rPr>
          <w:rFonts w:ascii="Arial" w:hAnsi="Arial" w:cs="Arial"/>
          <w:bCs/>
          <w:sz w:val="16"/>
          <w:szCs w:val="16"/>
        </w:rPr>
        <w:t>.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E1422D" w:rsidRDefault="00090A0D" w:rsidP="00090A0D">
      <w:pPr>
        <w:rPr>
          <w:rFonts w:ascii="Arial" w:hAnsi="Arial" w:cs="Arial"/>
          <w:b/>
          <w:color w:val="FF0000"/>
          <w:sz w:val="18"/>
          <w:szCs w:val="18"/>
        </w:rPr>
      </w:pPr>
      <w:r w:rsidRPr="00E1422D">
        <w:rPr>
          <w:rFonts w:ascii="Arial" w:hAnsi="Arial" w:cs="Arial"/>
          <w:b/>
          <w:color w:val="FF0000"/>
          <w:sz w:val="18"/>
          <w:szCs w:val="18"/>
        </w:rPr>
        <w:t>UWAGA!</w:t>
      </w:r>
    </w:p>
    <w:p w14:paraId="49666980" w14:textId="24DA9BA2" w:rsidR="00E1422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należy dołączyć dokumenty, w postaci referencji bądź innych dokumentów wystawionych przez podmiot, na rzecz którego usługi były wykonane, potwierdzające, że usługi te zostały wykonane należycie. </w:t>
      </w:r>
    </w:p>
    <w:p w14:paraId="1A999CED" w14:textId="719167BF" w:rsidR="00090A0D" w:rsidRPr="00E1422D" w:rsidRDefault="00E1422D" w:rsidP="00E142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wymogu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sectPr w:rsidR="00B832D1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68F39" w14:textId="77777777" w:rsidR="00E8667C" w:rsidRDefault="00E8667C">
      <w:r>
        <w:separator/>
      </w:r>
    </w:p>
  </w:endnote>
  <w:endnote w:type="continuationSeparator" w:id="0">
    <w:p w14:paraId="7A1C3BE8" w14:textId="77777777" w:rsidR="00E8667C" w:rsidRDefault="00E8667C">
      <w:r>
        <w:continuationSeparator/>
      </w:r>
    </w:p>
  </w:endnote>
  <w:endnote w:type="continuationNotice" w:id="1">
    <w:p w14:paraId="4C626F37" w14:textId="77777777" w:rsidR="00E8667C" w:rsidRDefault="00E86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052D271C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476BA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38</w:t>
    </w:r>
    <w:r w:rsidR="00D9426C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F63FC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EBE9A" w14:textId="77777777" w:rsidR="00E8667C" w:rsidRDefault="00E8667C">
      <w:r>
        <w:separator/>
      </w:r>
    </w:p>
  </w:footnote>
  <w:footnote w:type="continuationSeparator" w:id="0">
    <w:p w14:paraId="2A5B52C3" w14:textId="77777777" w:rsidR="00E8667C" w:rsidRDefault="00E8667C">
      <w:r>
        <w:continuationSeparator/>
      </w:r>
    </w:p>
  </w:footnote>
  <w:footnote w:type="continuationNotice" w:id="1">
    <w:p w14:paraId="11CF029B" w14:textId="77777777" w:rsidR="00E8667C" w:rsidRDefault="00E866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0524396">
    <w:abstractNumId w:val="43"/>
  </w:num>
  <w:num w:numId="2" w16cid:durableId="1689868897">
    <w:abstractNumId w:val="15"/>
  </w:num>
  <w:num w:numId="3" w16cid:durableId="1738046224">
    <w:abstractNumId w:val="8"/>
  </w:num>
  <w:num w:numId="4" w16cid:durableId="626663578">
    <w:abstractNumId w:val="12"/>
  </w:num>
  <w:num w:numId="5" w16cid:durableId="980618049">
    <w:abstractNumId w:val="11"/>
  </w:num>
  <w:num w:numId="6" w16cid:durableId="926770522">
    <w:abstractNumId w:val="35"/>
  </w:num>
  <w:num w:numId="7" w16cid:durableId="1147935053">
    <w:abstractNumId w:val="6"/>
  </w:num>
  <w:num w:numId="8" w16cid:durableId="1087076496">
    <w:abstractNumId w:val="30"/>
  </w:num>
  <w:num w:numId="9" w16cid:durableId="1202327427">
    <w:abstractNumId w:val="16"/>
  </w:num>
  <w:num w:numId="10" w16cid:durableId="2032487424">
    <w:abstractNumId w:val="17"/>
  </w:num>
  <w:num w:numId="11" w16cid:durableId="17349612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8323637">
    <w:abstractNumId w:val="21"/>
  </w:num>
  <w:num w:numId="13" w16cid:durableId="1283226936">
    <w:abstractNumId w:val="5"/>
  </w:num>
  <w:num w:numId="14" w16cid:durableId="1888183763">
    <w:abstractNumId w:val="22"/>
  </w:num>
  <w:num w:numId="15" w16cid:durableId="1111633122">
    <w:abstractNumId w:val="13"/>
  </w:num>
  <w:num w:numId="16" w16cid:durableId="1843275671">
    <w:abstractNumId w:val="32"/>
  </w:num>
  <w:num w:numId="17" w16cid:durableId="357045729">
    <w:abstractNumId w:val="19"/>
  </w:num>
  <w:num w:numId="18" w16cid:durableId="749157087">
    <w:abstractNumId w:val="40"/>
  </w:num>
  <w:num w:numId="19" w16cid:durableId="937981189">
    <w:abstractNumId w:val="34"/>
  </w:num>
  <w:num w:numId="20" w16cid:durableId="617680628">
    <w:abstractNumId w:val="7"/>
  </w:num>
  <w:num w:numId="21" w16cid:durableId="1139106919">
    <w:abstractNumId w:val="25"/>
  </w:num>
  <w:num w:numId="22" w16cid:durableId="587884012">
    <w:abstractNumId w:val="31"/>
  </w:num>
  <w:num w:numId="23" w16cid:durableId="1641573969">
    <w:abstractNumId w:val="29"/>
  </w:num>
  <w:num w:numId="24" w16cid:durableId="1922717139">
    <w:abstractNumId w:val="3"/>
  </w:num>
  <w:num w:numId="25" w16cid:durableId="19598525">
    <w:abstractNumId w:val="18"/>
  </w:num>
  <w:num w:numId="26" w16cid:durableId="533925946">
    <w:abstractNumId w:val="24"/>
  </w:num>
  <w:num w:numId="27" w16cid:durableId="822743001">
    <w:abstractNumId w:val="26"/>
  </w:num>
  <w:num w:numId="28" w16cid:durableId="333191511">
    <w:abstractNumId w:val="23"/>
  </w:num>
  <w:num w:numId="29" w16cid:durableId="2055498622">
    <w:abstractNumId w:val="4"/>
  </w:num>
  <w:num w:numId="30" w16cid:durableId="2030448125">
    <w:abstractNumId w:val="0"/>
  </w:num>
  <w:num w:numId="31" w16cid:durableId="305089033">
    <w:abstractNumId w:val="41"/>
  </w:num>
  <w:num w:numId="32" w16cid:durableId="208155690">
    <w:abstractNumId w:val="42"/>
  </w:num>
  <w:num w:numId="33" w16cid:durableId="2010055679">
    <w:abstractNumId w:val="27"/>
  </w:num>
  <w:num w:numId="34" w16cid:durableId="743794886">
    <w:abstractNumId w:val="39"/>
  </w:num>
  <w:num w:numId="35" w16cid:durableId="2140224295">
    <w:abstractNumId w:val="28"/>
  </w:num>
  <w:num w:numId="36" w16cid:durableId="830752311">
    <w:abstractNumId w:val="20"/>
  </w:num>
  <w:num w:numId="37" w16cid:durableId="150214684">
    <w:abstractNumId w:val="44"/>
  </w:num>
  <w:num w:numId="38" w16cid:durableId="1180436361">
    <w:abstractNumId w:val="37"/>
  </w:num>
  <w:num w:numId="39" w16cid:durableId="1612781481">
    <w:abstractNumId w:val="14"/>
  </w:num>
  <w:num w:numId="40" w16cid:durableId="607129243">
    <w:abstractNumId w:val="36"/>
  </w:num>
  <w:num w:numId="41" w16cid:durableId="350687275">
    <w:abstractNumId w:val="9"/>
  </w:num>
  <w:num w:numId="42" w16cid:durableId="740295261">
    <w:abstractNumId w:val="33"/>
  </w:num>
  <w:num w:numId="43" w16cid:durableId="1664818754">
    <w:abstractNumId w:val="10"/>
  </w:num>
  <w:num w:numId="44" w16cid:durableId="1565599021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2003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19A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3A60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BA1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27C6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18E1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3AA"/>
    <w:rsid w:val="005C77E5"/>
    <w:rsid w:val="005D05A4"/>
    <w:rsid w:val="005D069B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1D67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234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48CD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276A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2F8A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D60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0BEE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0C1A"/>
    <w:rsid w:val="00B82928"/>
    <w:rsid w:val="00B82EFA"/>
    <w:rsid w:val="00B82EFB"/>
    <w:rsid w:val="00B830C6"/>
    <w:rsid w:val="00B832D1"/>
    <w:rsid w:val="00B83DB4"/>
    <w:rsid w:val="00B84926"/>
    <w:rsid w:val="00B8669E"/>
    <w:rsid w:val="00B8691A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2820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28CA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1B8D"/>
    <w:rsid w:val="00D92179"/>
    <w:rsid w:val="00D933C3"/>
    <w:rsid w:val="00D9426C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692A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22D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26F4E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67C"/>
    <w:rsid w:val="00E86A68"/>
    <w:rsid w:val="00E87510"/>
    <w:rsid w:val="00E87FC6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3FC3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1F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164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4B72-0990-4120-9FB2-CACC78F948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628EBD0-5C1A-4CD9-8C3F-07E6C7CF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1666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12</cp:revision>
  <cp:lastPrinted>2019-04-18T11:32:00Z</cp:lastPrinted>
  <dcterms:created xsi:type="dcterms:W3CDTF">2023-04-11T08:42:00Z</dcterms:created>
  <dcterms:modified xsi:type="dcterms:W3CDTF">2025-04-24T07:01:00Z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