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EDCAD" w14:textId="0EB2A922" w:rsidR="00082EFF" w:rsidRPr="00082EFF" w:rsidRDefault="00F920AB" w:rsidP="00F920AB">
      <w:pPr>
        <w:spacing w:after="200" w:line="276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FORMULARZ CENOWY</w:t>
      </w:r>
    </w:p>
    <w:tbl>
      <w:tblPr>
        <w:tblW w:w="104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"/>
        <w:gridCol w:w="6185"/>
        <w:gridCol w:w="768"/>
        <w:gridCol w:w="642"/>
        <w:gridCol w:w="1133"/>
        <w:gridCol w:w="1134"/>
      </w:tblGrid>
      <w:tr w:rsidR="00427DC1" w:rsidRPr="006B675A" w14:paraId="4A9FCCA5" w14:textId="77777777" w:rsidTr="00427DC1">
        <w:trPr>
          <w:trHeight w:val="76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CFDE" w14:textId="65D105C7" w:rsidR="00427DC1" w:rsidRPr="006B675A" w:rsidRDefault="00427DC1" w:rsidP="00427DC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53CBB" w14:textId="1BD430E8" w:rsidR="00427DC1" w:rsidRPr="006B675A" w:rsidRDefault="00427DC1" w:rsidP="00427DC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Przedmiot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7BDE8" w14:textId="14F122F8" w:rsidR="00427DC1" w:rsidRPr="006B675A" w:rsidRDefault="00427DC1" w:rsidP="00427DC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75A">
              <w:rPr>
                <w:rFonts w:ascii="Arial" w:hAnsi="Arial" w:cs="Arial"/>
                <w:b/>
                <w:bCs/>
                <w:sz w:val="22"/>
                <w:szCs w:val="22"/>
              </w:rPr>
              <w:t>Jedn</w:t>
            </w:r>
            <w:r w:rsidR="00556C4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D3D4F" w14:textId="3387C394" w:rsidR="00427DC1" w:rsidRPr="006B675A" w:rsidRDefault="00427DC1" w:rsidP="00427DC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75A">
              <w:rPr>
                <w:rFonts w:ascii="Arial" w:hAnsi="Arial" w:cs="Arial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15B2E0" w14:textId="33F19F72" w:rsidR="00427DC1" w:rsidRPr="006B675A" w:rsidRDefault="00427DC1" w:rsidP="00427DC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Cena jedn. zł netto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C178A" w14:textId="2AD2F141" w:rsidR="00427DC1" w:rsidRPr="006B675A" w:rsidRDefault="00427DC1" w:rsidP="00427DC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Wartość zł netto</w:t>
            </w:r>
          </w:p>
        </w:tc>
      </w:tr>
      <w:tr w:rsidR="00427DC1" w:rsidRPr="006B675A" w14:paraId="093F402E" w14:textId="77777777" w:rsidTr="00427DC1">
        <w:trPr>
          <w:trHeight w:val="6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A60C" w14:textId="77777777" w:rsidR="00427DC1" w:rsidRPr="006B675A" w:rsidRDefault="00427DC1" w:rsidP="00556C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7D69B" w14:textId="36650608" w:rsidR="00427DC1" w:rsidRP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7DC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0AD49" w14:textId="5CA52667" w:rsidR="00427DC1" w:rsidRP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7DC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48D1C" w14:textId="46BF1622" w:rsidR="00427DC1" w:rsidRP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7DC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361880" w14:textId="2BC0F297" w:rsidR="00427DC1" w:rsidRP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7DC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56E294" w14:textId="4E589DF7" w:rsidR="00427DC1" w:rsidRP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7DC1">
              <w:rPr>
                <w:rFonts w:ascii="Arial" w:hAnsi="Arial" w:cs="Arial"/>
                <w:sz w:val="22"/>
                <w:szCs w:val="22"/>
              </w:rPr>
              <w:t xml:space="preserve">5 </w:t>
            </w:r>
            <w:r w:rsidRPr="00427DC1">
              <w:rPr>
                <w:rFonts w:ascii="Arial" w:hAnsi="Arial" w:cs="Arial"/>
                <w:i/>
                <w:iCs/>
                <w:sz w:val="22"/>
                <w:szCs w:val="22"/>
              </w:rPr>
              <w:t>(3x4)</w:t>
            </w:r>
          </w:p>
        </w:tc>
      </w:tr>
      <w:tr w:rsidR="00427DC1" w:rsidRPr="006B675A" w14:paraId="001A555E" w14:textId="6EAC5A57" w:rsidTr="00427DC1">
        <w:trPr>
          <w:trHeight w:val="349"/>
        </w:trPr>
        <w:tc>
          <w:tcPr>
            <w:tcW w:w="10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  <w:hideMark/>
          </w:tcPr>
          <w:p w14:paraId="6512B344" w14:textId="4316D214" w:rsidR="00427DC1" w:rsidRPr="00427DC1" w:rsidRDefault="00427DC1" w:rsidP="00427DC1">
            <w:pPr>
              <w:rPr>
                <w:rFonts w:ascii="Arial" w:hAnsi="Arial" w:cs="Arial"/>
                <w:sz w:val="22"/>
                <w:szCs w:val="22"/>
              </w:rPr>
            </w:pPr>
            <w:r w:rsidRPr="00427DC1">
              <w:rPr>
                <w:rFonts w:ascii="Arial" w:hAnsi="Arial" w:cs="Arial"/>
                <w:sz w:val="22"/>
                <w:szCs w:val="22"/>
              </w:rPr>
              <w:t>Remont podajników zgrzebłowych węgla</w:t>
            </w:r>
          </w:p>
        </w:tc>
      </w:tr>
      <w:tr w:rsidR="00427DC1" w:rsidRPr="006B675A" w14:paraId="50DF98D7" w14:textId="197414B1" w:rsidTr="00427DC1">
        <w:trPr>
          <w:trHeight w:val="178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9ECA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5D623B" w14:textId="46714E2F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color w:val="000000"/>
                <w:sz w:val="22"/>
                <w:szCs w:val="22"/>
              </w:rPr>
              <w:t>HFB10AF001: otwarcie pokryw; usunięcie pozostałości węgla; kontrola wnętrza podajnika w zakresie: przegląd łańcucha oraz zgrzebeł, ślizgów górnych i dolnych, opancerzenia, wyrzutników, zamknięcie pokryw wraz z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6B675A">
              <w:rPr>
                <w:rFonts w:ascii="Arial" w:hAnsi="Arial" w:cs="Arial"/>
                <w:color w:val="000000"/>
                <w:sz w:val="22"/>
                <w:szCs w:val="22"/>
              </w:rPr>
              <w:t>wymianą uszkodzonych śrub oraz sznurów; ruch próbny w obecności przedstawiciela Wykonawcy. Dostawa elementów złącznych oraz sznurów do włazów po stronie Wykonawcy.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8E582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color w:val="000000"/>
                <w:sz w:val="22"/>
                <w:szCs w:val="22"/>
              </w:rPr>
              <w:t>kpl</w:t>
            </w:r>
            <w:proofErr w:type="spellEnd"/>
            <w:r w:rsidRPr="006B675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89BD9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4B8CBE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4A8DB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27DC1" w:rsidRPr="006B675A" w14:paraId="17D56540" w14:textId="682C516B" w:rsidTr="00427DC1">
        <w:trPr>
          <w:trHeight w:val="155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7551C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E751" w14:textId="0B6C649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HFB20AF001: otwarcie pokryw; usunięcie pozostałości węgla; kontrola wnętrza podajnika w zakresie: przegląd łańcucha oraz zgrzebeł, ślizgów górnych i dolnych, opancerzenia, wyrzutników, zamknięcie pokryw wraz z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6B675A">
              <w:rPr>
                <w:rFonts w:ascii="Arial" w:hAnsi="Arial" w:cs="Arial"/>
                <w:sz w:val="22"/>
                <w:szCs w:val="22"/>
              </w:rPr>
              <w:t>wymianą uszkodzonych śrub oraz sznurów; ruch próbny w obecności przedstawiciela Wykonawcy. Dostawa elementów złącznych oraz sznurów do włazów po stronie Wykonawcy.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E797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6B675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6B8B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93743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C53D6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3725F675" w14:textId="3068E3AD" w:rsidTr="00427DC1">
        <w:trPr>
          <w:trHeight w:val="154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131A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B7E4" w14:textId="507DA93B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HFB30AF001: otwarcie pokryw; usunięcie pozostałości węgla; kontrola wnętrza podajnika w zakresie: przegląd łańcucha oraz zgrzebeł, ślizgów górnych i dolnych, opancerzenia, wyrzutników, zamknięcie pokryw wraz z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6B675A">
              <w:rPr>
                <w:rFonts w:ascii="Arial" w:hAnsi="Arial" w:cs="Arial"/>
                <w:sz w:val="22"/>
                <w:szCs w:val="22"/>
              </w:rPr>
              <w:t>wymianą uszkodzonych śrub oraz sznurów; ruch próbny w obecności przedstawiciela Wykonawcy. Dostawa elementów złącznych oraz sznurów do włazów po stronie Wykonawcy.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91F3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6B675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F53E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7B9D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F340C2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67433CAB" w14:textId="09083550" w:rsidTr="00427DC1">
        <w:trPr>
          <w:trHeight w:val="154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C36A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9C56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HFB40AF001: otwarcie pokryw; usunięcie pozostałości węgla; kontrola wnętrza podajnika w zakresie: przegląd łańcucha oraz zgrzebeł, ślizgów górnych i dolnych, opancerzenia, wyrzutników, zamknięcie pokryw wraz z wymianą uszkodzonych śrub oraz sznurów; ruch próbny w obecności przedstawiciela Wykonawcy. Dostawa elementów złącznych oraz sznurów do włazów po stronie Wykonawcy.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7F7C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6B675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95A2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154592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F1E195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7F683F22" w14:textId="4C67C85A" w:rsidTr="00427DC1">
        <w:trPr>
          <w:trHeight w:val="1549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5DA4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172C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HFB10AF002: otwarcie pokryw; usunięcie pozostałości węgla; kontrola podajnika w zakresie: przegląd łańcucha oraz zgrzebeł, ślizgów górnych i dolnych, opancerzenia, wyrzutników, zamknięcie pokryw wraz z wymianą uszkodzonych śrub oraz sznurów; ruch próbny w obecności przedstawiciela Wykonawcy. Dostawa elementów złącznych oraz sznurów do włazów po stronie Wykonawcy.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CE7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6B675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C97A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AE71B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7DF984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5AD4946D" w14:textId="2FDA081C" w:rsidTr="00427DC1">
        <w:trPr>
          <w:trHeight w:val="1549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F82E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3CB0" w14:textId="77777777" w:rsidR="00427DC1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HFB20AF002: otwarcie pokryw; usunięcie pozostałości węgla; kontrola podajnika w zakresie: przegląd łańcucha oraz zgrzebeł, ślizgów górnych i dolnych, opancerzenia, wyrzutników, zamknięcie pokryw wraz z wymianą uszkodzonych śrub oraz sznurów; ruch próbny w obecności przedstawiciela Wykonawcy. Dostawa elementów złącznych oraz sznurów do włazów po stronie Wykonawcy.</w:t>
            </w:r>
          </w:p>
          <w:p w14:paraId="201FEE3B" w14:textId="77777777" w:rsidR="00556C43" w:rsidRPr="006B675A" w:rsidRDefault="00556C43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080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6B675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D009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685C07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5D4C4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3BCB3329" w14:textId="75703EB0" w:rsidTr="00427DC1">
        <w:trPr>
          <w:trHeight w:val="20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0B6A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lastRenderedPageBreak/>
              <w:t>7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B7F9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HFB30AF002: otwarcie pokryw; usunięcie pozostałości węgla; kontrola podajnika w zakresie: przegląd łańcucha oraz zgrzebeł, ślizgów górnych i dolnych, opancerzenia, wyrzutników, zamknięcie pokryw wraz z wymianą uszkodzonych śrub oraz sznurów; ruch próbny w obecności przedstawiciela Wykonawcy. Dostawa elementów złącznych oraz sznurów do włazów po stronie Wykonawcy.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BCD2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6B675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BDBF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3C05A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21DDD2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3B86B772" w14:textId="2447B31B" w:rsidTr="00427DC1">
        <w:trPr>
          <w:trHeight w:val="154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67F83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B9B4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HFB40AF002: otwarcie pokryw; usunięcie pozostałości węgla; kontrola podajnika w zakresie: przegląd łańcucha oraz zgrzebeł, ślizgów górnych i dolnych, opancerzenia, wyrzutników, zamknięcie pokryw wraz z wymianą uszkodzonych śrub oraz sznurów; ruch próbny w obecności przedstawiciela Wykonawcy. Dostawa elementów złącznych oraz sznurów do włazów po stronie Wykonawcy.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04A3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6B675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9750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5569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AEE959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6345A2EF" w14:textId="6A3AF3AA" w:rsidTr="00427DC1">
        <w:trPr>
          <w:trHeight w:val="155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7305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6228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Przygotowanie powierzchni i wykonanie pomiaru grubości ścian oraz podłóg podajników węgla: HFB10AF001 lub HFB10AF002 lub HFB20AF001 lub HFB20AF002 lub HFB30AF001 lub HFB30AF002 lub HFB40AF001 lub HFB40AF002. Wykonawca dostarczy Zamawiającemu raport z wykonanych pomiarów w celu dokładnego określenia blach, które będą podlegać wymianie.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5C1E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BE9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76BC4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A2B62B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3A7DCDFE" w14:textId="673381A9" w:rsidTr="00427DC1">
        <w:trPr>
          <w:trHeight w:val="992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A33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0AA9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 xml:space="preserve">Demontaż z podajnika węgla HFB40AF002 (długość podajnika L = 12 m, szerokość B = 0,8 m) łańcucha ogniwowego (górniczego) 18 x 64 oraz montaż nowego łańcucha w podajniku. 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FBBE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6B675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8144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B4C1B7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021BEB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35384598" w14:textId="71F5D2F2" w:rsidTr="00427DC1">
        <w:trPr>
          <w:trHeight w:val="1829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5D46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EB4B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 xml:space="preserve">Demontaż wszystkich zgrzebeł ze zużytego łańcucha podajnika zgrzebłowego węgla HFB40AF002 i montaż zgrzebeł na nowym łańcuchu z podziałką 384 mm. Wykonawca zabezpieczy połączenia gwintowane między śrubą a nakrętką preparatem </w:t>
            </w: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Loctite</w:t>
            </w:r>
            <w:proofErr w:type="spellEnd"/>
            <w:r w:rsidRPr="006B675A">
              <w:rPr>
                <w:rFonts w:ascii="Arial" w:hAnsi="Arial" w:cs="Arial"/>
                <w:sz w:val="22"/>
                <w:szCs w:val="22"/>
              </w:rPr>
              <w:t xml:space="preserve"> 620 lub jego odpowiednikiem. Łańcuch oraz śruby mocujące dostarcza Zamawiający. Preparat do mocowania śrub i nakrętek dostarcza Wykonawca.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842C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6359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C2ED49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AA802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03D37C20" w14:textId="6E043EB3" w:rsidTr="00427DC1">
        <w:trPr>
          <w:trHeight w:val="69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A039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99E7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Wymiana wyrzutnika łańcucha podajnika zgrzebłowego. Wyrzutnik dostarcza Zamawiający.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FBAC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DDA2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5E0A4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E638B6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034514DB" w14:textId="221A764F" w:rsidTr="00427DC1">
        <w:trPr>
          <w:trHeight w:val="1412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9D2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2F6F3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Odcinkowa wymiana obudowy zewnętrznej – ściany boczne i dolne oraz podłogi podajników zgrzebłowych linii HFB10 lub HFB20 lub HFB30 lub HFB40. Zamawiający dostarczy arkusze blachy o wymiarach 1500x1000. Docięcie blach na odpowiedni wymiar oraz wykonanie zabezpieczenia antykorozyjnego po stronie Wykonawcy.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8A5F1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C3F9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B51020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398685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3FC34A31" w14:textId="75EA83A4" w:rsidTr="00427DC1">
        <w:trPr>
          <w:trHeight w:val="110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D08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5A303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Wymiana uszkodzonego zgrzebła podajnika węgla HFB30AF001 lub HFB40AF001 wraz z wymianą śrub na nowe. Zgrzebła dostarcza Zamawiający. Dostawa elementów złącznych - śrub, nakrętek i skuteczne zabezpieczenie przed odkręceniem po stronie Wykonawcy.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B7E00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DA156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6F99E2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C91700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60E85754" w14:textId="7D842E8B" w:rsidTr="00427DC1">
        <w:trPr>
          <w:trHeight w:val="113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20D7F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C96DA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Wymiana uszkodzonego zgrzebła podajnika węgla HFB10AF001 lub HFB20AF001 wraz z wymianą śrub na nowe. Zgrzebła, elementy złączne - śruby M24x105 ISO4014, nakrętki M24 DIN 985 dostarcza Zamawiający.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4219B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A0D2E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B1F2BE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FA78A4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3F6FCCD8" w14:textId="6DF30604" w:rsidTr="00427DC1">
        <w:trPr>
          <w:trHeight w:val="182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2581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lastRenderedPageBreak/>
              <w:t>16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AA698" w14:textId="761C4CA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 xml:space="preserve">Wymiana uszkodzonego zgrzebła podajnika węgla HFB10AF002 lub HFB20AF002 lub HFB30AF002 lub HFB40AF002 wraz z wymianą śrub i nakrętek na nowe. Zgrzebła, elementy złączne (śruby, nakrętki) dostarcza Zamawiający. Wykonawca zabezpieczy połączenia gwintowane między śrubą a nakrętką preparatem </w:t>
            </w: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Loctite</w:t>
            </w:r>
            <w:proofErr w:type="spellEnd"/>
            <w:r w:rsidRPr="006B675A">
              <w:rPr>
                <w:rFonts w:ascii="Arial" w:hAnsi="Arial" w:cs="Arial"/>
                <w:sz w:val="22"/>
                <w:szCs w:val="22"/>
              </w:rPr>
              <w:t xml:space="preserve"> 620 lub jego odpowiednikiem. Preparat do mocowania śrub i</w:t>
            </w:r>
            <w:r w:rsidR="00F421D3">
              <w:rPr>
                <w:rFonts w:ascii="Arial" w:hAnsi="Arial" w:cs="Arial"/>
                <w:sz w:val="22"/>
                <w:szCs w:val="22"/>
              </w:rPr>
              <w:t> </w:t>
            </w:r>
            <w:r w:rsidRPr="006B675A">
              <w:rPr>
                <w:rFonts w:ascii="Arial" w:hAnsi="Arial" w:cs="Arial"/>
                <w:sz w:val="22"/>
                <w:szCs w:val="22"/>
              </w:rPr>
              <w:t>nakrętek dostarcza Wykonawca.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60229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DE325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3FC42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3AAA83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7C55ECEE" w14:textId="28AC1C2A" w:rsidTr="00427DC1">
        <w:trPr>
          <w:trHeight w:val="12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627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873EE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Naprawa dolnych ślizgów podajnika zgrzebłowego poprzez wymianę odcinkową zużytych blach. Dostawa blach po stronie Zamawiającego, pozostałe materiały niezbędne do wykonania zadania po stronie Wykonawcy.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43F3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ACF7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EA4DB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C1300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4A57AD4E" w14:textId="275D56CA" w:rsidTr="00427DC1">
        <w:trPr>
          <w:trHeight w:val="1112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6B76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A513A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Przegląd łożyska podajnika zgrzebłowego oraz udokumentowanie stanu łożysk w raporcie (pozycja IV zakresu prac): demontaż oprawy łożyskowej, ocena stanu technicznego, wymiana smaru w łożysku, montaż oprawy łożyska. Smar dostarcza Zamawiający.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B0339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783C9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7351B4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744CC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469669E8" w14:textId="57770F8A" w:rsidTr="00427DC1">
        <w:trPr>
          <w:trHeight w:val="69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69C5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67BA4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Wymiana łożyska podajnika zgrzebłowego węgla. Łożysko dostarcza Zamawiający.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20A96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CE553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44B73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9BFB46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548EC37C" w14:textId="3403739D" w:rsidTr="00427DC1">
        <w:trPr>
          <w:trHeight w:val="10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D16F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4553B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Wymiana (demontaż oraz montaż) 2 kół napędowych lub nawrotnych podajnika zgrzebłowego węgla (dla łańcucha górniczego o wym. 18 x 64). Koła dostarcza Zamawiający.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6A455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B19F0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ADCBC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7716F2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562F919D" w14:textId="0AB7EB47" w:rsidTr="00427DC1">
        <w:trPr>
          <w:trHeight w:val="82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47D7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6A3C6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Demontaż łańcucha płytkowego (Galla) o dług. 59,2 m z podajnika zgrzebłowego HFB30AF001 lub HFB40AF001 (długość podajnika L=29,7 m).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5C444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7164F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AACA0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C9C075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1B8F6AC5" w14:textId="72E93526" w:rsidTr="00427DC1">
        <w:trPr>
          <w:trHeight w:val="195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27B9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ACF6E" w14:textId="06F4CEEF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 xml:space="preserve">Montaż nowego łańcucha płytkowego M450-A-200 (Galla) o dług. 59,2 m w podajniku zgrzebłowym HFB30AF001 lub HFB40AF001 (długość podajnika L=29,7 m). Dostawa łańcucha w odcinkach 4,8 m po stronie Zamawiającego. Zapewnienie materiałów niezbędnych do wykonania prac, transport łańcucha z magazynu oraz na pole </w:t>
            </w: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odkładcze</w:t>
            </w:r>
            <w:proofErr w:type="spellEnd"/>
            <w:r w:rsidRPr="006B675A">
              <w:rPr>
                <w:rFonts w:ascii="Arial" w:hAnsi="Arial" w:cs="Arial"/>
                <w:sz w:val="22"/>
                <w:szCs w:val="22"/>
              </w:rPr>
              <w:t xml:space="preserve"> po zdemontowaniu po stronie Wykonawcy. Wykonawca przedstawi Zamawiającemu poświadczenia jakości z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6B675A">
              <w:rPr>
                <w:rFonts w:ascii="Arial" w:hAnsi="Arial" w:cs="Arial"/>
                <w:sz w:val="22"/>
                <w:szCs w:val="22"/>
              </w:rPr>
              <w:t>wykonania prac spawalniczych.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4861B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976C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5B0191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8DB2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707257FD" w14:textId="23ED4E9A" w:rsidTr="00427DC1">
        <w:trPr>
          <w:trHeight w:val="71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C84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42FC7" w14:textId="13235314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Demontaż podłogi wewnętrznej (wykładziny) podajnika HFB30AF001 lub HFB40AF001 (L=29,7 m, B= 1,25 m) z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6B675A">
              <w:rPr>
                <w:rFonts w:ascii="Arial" w:hAnsi="Arial" w:cs="Arial"/>
                <w:sz w:val="22"/>
                <w:szCs w:val="22"/>
              </w:rPr>
              <w:t>blachy 18G2A o gr. 12 mm.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9BE2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0EEB5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B49CE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D2A2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4E4F4B70" w14:textId="627733EB" w:rsidTr="00556C43">
        <w:trPr>
          <w:trHeight w:val="10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74A0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517BC" w14:textId="4F2BFE96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Montaż nowej podłogi wewnętrznej (wykładziny) podajnika HFB30AF001 lub HFB40AF001 (L=29,7 m, B= 1,25 m) z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6B675A">
              <w:rPr>
                <w:rFonts w:ascii="Arial" w:hAnsi="Arial" w:cs="Arial"/>
                <w:sz w:val="22"/>
                <w:szCs w:val="22"/>
              </w:rPr>
              <w:t xml:space="preserve">blachy 18G2A o gr. 12 mm. Zamawiający dostarczy arkusze blach o wym. 1250 x 2500 x 12. Docięcie blach na wymiar zgodnie z wymiarem wewnętrznym podajnika oraz docięcie ukośnie blach po stronie Wykonawcy. Dostawa materiałów niezbędnych do wykonania zadania (śruby i nakrętki łączące blachy wewnętrzne z podłogą podajnika) oraz budowa, odbiór rusztowań, transport blach z magazynu oraz na pole </w:t>
            </w: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odkładcze</w:t>
            </w:r>
            <w:proofErr w:type="spellEnd"/>
            <w:r w:rsidRPr="006B675A">
              <w:rPr>
                <w:rFonts w:ascii="Arial" w:hAnsi="Arial" w:cs="Arial"/>
                <w:sz w:val="22"/>
                <w:szCs w:val="22"/>
              </w:rPr>
              <w:t xml:space="preserve"> Zamawiającego w zakresie Wykonawcy. Zamawiający dopuszcza wykonywanie prac z atestowanego podestu typu ,,</w:t>
            </w: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faraone</w:t>
            </w:r>
            <w:proofErr w:type="spellEnd"/>
            <w:r w:rsidRPr="006B675A">
              <w:rPr>
                <w:rFonts w:ascii="Arial" w:hAnsi="Arial" w:cs="Arial"/>
                <w:sz w:val="22"/>
                <w:szCs w:val="22"/>
              </w:rPr>
              <w:t>'' wyposażonego w barierki zabezpieczające przed wypadnięciem.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C59A4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7DA52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4ADC07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0FB416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3DCAEBC8" w14:textId="7F7C712D" w:rsidTr="00556C43">
        <w:trPr>
          <w:trHeight w:val="68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E4BF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lastRenderedPageBreak/>
              <w:t>25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6427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Wymiana (demontaż oraz montaż) 2 kół napędowych lub nawrotnych podajnika zgrzebłowego węgla (dla łańcucha górniczego o wym. 24 x 86). Koła dostarcza Zamawiający.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142B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93F5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65A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CC99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2B0B60CA" w14:textId="26CBF029" w:rsidTr="00556C43">
        <w:trPr>
          <w:trHeight w:val="583"/>
        </w:trPr>
        <w:tc>
          <w:tcPr>
            <w:tcW w:w="10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78C921EB" w14:textId="508191CE" w:rsidR="00427DC1" w:rsidRPr="00B6504C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04C">
              <w:rPr>
                <w:rFonts w:ascii="Arial" w:hAnsi="Arial" w:cs="Arial"/>
                <w:sz w:val="22"/>
                <w:szCs w:val="22"/>
              </w:rPr>
              <w:t>Remont podajników śrubowych węgla: HFB10AF003, HFB10AF004, HFB20AF003, HFB20AF004, HFB30AF003, HFB30AF004, HFB40AF003, HFB40AF004</w:t>
            </w:r>
          </w:p>
        </w:tc>
      </w:tr>
      <w:tr w:rsidR="00427DC1" w:rsidRPr="006B675A" w14:paraId="10F19682" w14:textId="57272A15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F27B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555E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Demontaż wału wraz z podporą łożyskową z obudowy podajnika; usunięcie pozostałości węgla z wału, z łopatek oraz z wnętrza obudowy; kontrola dwóch łożysk (otwarcie, przegląd, czyszczenie, smarowanie, zamknięcie łożyska); kontrola tulei ochronnych, wymiana uszkodzonych śrub dławicowych; montaż wałów, przepakowanie dławic - wymiana sznura, wymiana sznurów na kołnierzu obudowy podajnika, regulacja podajników; ruch próbny w obecności Wykonawcy. Sznur uszczelniający dostarcza Zamawiający.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AB43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6B675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07D3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860D2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864F42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2A5EDA0F" w14:textId="7F9B5277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AAC2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E8A6D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Demontaż wału wraz z podporą łożyskową z obudowy podajnika; usunięcie pozostałości węgla z wału, z łopatek oraz z wnętrza obudów; montaż nowego (kompletnego) wału, przepakowanie dławic - wymiana sznura, wymiana sznurów na kołnierzu obudowy podajnika, regulacja podajnika; ruch próbny w obecności Wykonawcy. Wał, sznur uszczelniający dostarcza Zamawiający.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1490C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6B675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C15D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2E122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B7A7FB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5571C434" w14:textId="14B3E855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3C15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DA1CF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 xml:space="preserve">Wymiana łopatki zgarniającej (materiał 1.4301) o wym. 10x99x160 mm mocowanej dwoma śrubami A4-80 M16x40b mm i nakrętkami do mocowania łopatki. Każda nakrętka ma zostać połączona spoiną </w:t>
            </w: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sczepną</w:t>
            </w:r>
            <w:proofErr w:type="spellEnd"/>
            <w:r w:rsidRPr="006B675A">
              <w:rPr>
                <w:rFonts w:ascii="Arial" w:hAnsi="Arial" w:cs="Arial"/>
                <w:sz w:val="22"/>
                <w:szCs w:val="22"/>
              </w:rPr>
              <w:t xml:space="preserve"> ze śrubą oraz z mocowaniem łopatki. Łopatki, śruby i nakrętki dostarcza Zamawiający. 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5542C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AEAE2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85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C94D8B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E4B56E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4DB9E34D" w14:textId="651131C6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F282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4231E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 xml:space="preserve">Wymiana łopatki zgarniającej (materiał 1.4828) o wym. 10x99x160 mm mocowanej dwoma śrubami A4-80 M16x40 mm i nakrętkami do mocowania łopatki. Każda nakrętka ma zostać połączona spoiną </w:t>
            </w: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sczepną</w:t>
            </w:r>
            <w:proofErr w:type="spellEnd"/>
            <w:r w:rsidRPr="006B675A">
              <w:rPr>
                <w:rFonts w:ascii="Arial" w:hAnsi="Arial" w:cs="Arial"/>
                <w:sz w:val="22"/>
                <w:szCs w:val="22"/>
              </w:rPr>
              <w:t xml:space="preserve"> ze śrubą oraz z mocowaniem łopatki. Łopatki, śruby i nakrętki dostarcza Zamawiający. 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41116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05500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794CA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AF5996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67889ED3" w14:textId="650CB578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D604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C3783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Wymiana mocowania łopatki (materiał 1.4301) o wym. 10 x 99 x 160 przyspawanej do wału podajnika (materiał 1.4301/1.4828). Mocowania dostarczy Zamawiający.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7155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AB46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0A1B7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9A9E9A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1430D75D" w14:textId="4DC343E6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EDB3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8DF32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Wymiana (demontaż i montaż) tulei dławicowej wału podajnika.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73BAF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97D1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9881A7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0B31B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23A799A2" w14:textId="36B409DF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D5D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35946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Wymiana łożyska podajnika śrubowego węgla wraz z pierścieniami dystansowymi i uszczelnieniami. Dostawa łożysk, uszczelnień i pierścieni w zakresie Zamawiającego.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4B209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EFAC7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9BF2B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EB7B8A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71911FA9" w14:textId="6BEF3A91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A0B5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B3D2F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Regulacja położenia wału w obudowie podajnika po naprawie - centrowanie podajnika.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7109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51707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4A1E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A6B9EC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3BB3D8D5" w14:textId="3E376648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987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E1A06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Usunięcie nieszczelności na rurze zsypowej węgla poprzez wykonanie spoiny - gr. ścianki rury 4 mm, materiał 1.4301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91745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mb</w:t>
            </w:r>
            <w:proofErr w:type="spellEnd"/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E89A9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48963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5B9FEF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26C460EC" w14:textId="4C13947A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454F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9D10C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Udrożnienie rury parowej obudowy zewnętrznej podajnika śrubowego węgla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5A22F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BC36A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951C63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33E184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7CBA049C" w14:textId="2F5F4C96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60B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FA957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Naprawa rury zsypowej węgla z blachy żaroodpornej o gr. 6 mm w komorze paleniskowej poprzez napawanie (mat. H20N12S2)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0442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mb</w:t>
            </w:r>
            <w:proofErr w:type="spellEnd"/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43676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51610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09E2D7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23B01C58" w14:textId="745055D4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DA46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lastRenderedPageBreak/>
              <w:t>12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55DD0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Naprawa rury zsypowej węgla w komorze paleniskowej poprzez wymianę odcinkową. Dostawa blachy z materiału żaroodpornego H20N12S2 o gr. 6 mm po stronie Zamawiającego. Docięcie blachy na odpowiedni wymiar po stronie Wykonawcy.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CB8BF" w14:textId="77777777" w:rsidR="00427DC1" w:rsidRPr="00B6504C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85C77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D6C81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98C71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024CAE15" w14:textId="288DB095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3103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12026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Wymiana rury łączącej armatkę pneumatyczną z rurą zsypową podajnika śrubowego węgla HFB30AF004 fi 133 x 6,3 materiał R55 długość ok 500 mm. Dostawa rury po stronie Zamawiającego. Budowa rusztowania po stronie Zamawiającego.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2665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CF3AB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4D3537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BBFC53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731A60C1" w14:textId="6CCBDED5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0FA1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76F95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Wymiana łącznika rury zsypowej węgla podajnika HFB30AF003. Sznur dostarcza Zamawiający.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05450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F48D9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D8345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073AF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0B32E519" w14:textId="31D2E667" w:rsidTr="00427DC1">
        <w:trPr>
          <w:trHeight w:val="377"/>
        </w:trPr>
        <w:tc>
          <w:tcPr>
            <w:tcW w:w="104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02DDD17E" w14:textId="2E1F9200" w:rsidR="00427DC1" w:rsidRPr="00B6504C" w:rsidRDefault="00427DC1" w:rsidP="00427DC1">
            <w:pPr>
              <w:rPr>
                <w:rFonts w:ascii="Arial" w:hAnsi="Arial" w:cs="Arial"/>
                <w:sz w:val="22"/>
                <w:szCs w:val="22"/>
              </w:rPr>
            </w:pPr>
            <w:r w:rsidRPr="00B6504C">
              <w:rPr>
                <w:rFonts w:ascii="Arial" w:hAnsi="Arial" w:cs="Arial"/>
                <w:sz w:val="22"/>
                <w:szCs w:val="22"/>
              </w:rPr>
              <w:t>Remont instalacji mułu węglowego</w:t>
            </w:r>
          </w:p>
        </w:tc>
      </w:tr>
      <w:tr w:rsidR="00427DC1" w:rsidRPr="006B675A" w14:paraId="0CCB19A9" w14:textId="12BA7A9C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95FF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62E08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 xml:space="preserve">Naprawa mieszadła w </w:t>
            </w: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przykotłowym</w:t>
            </w:r>
            <w:proofErr w:type="spellEnd"/>
            <w:r w:rsidRPr="006B675A">
              <w:rPr>
                <w:rFonts w:ascii="Arial" w:hAnsi="Arial" w:cs="Arial"/>
                <w:sz w:val="22"/>
                <w:szCs w:val="22"/>
              </w:rPr>
              <w:t xml:space="preserve"> zbiorniku mułu węglowego w zakresie spawania pęknięć. Wszystkie materiały niezbędne do realizacji zadania po stronie Wykonawcy.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0ACF1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B675A">
              <w:rPr>
                <w:rFonts w:ascii="Arial" w:hAnsi="Arial" w:cs="Arial"/>
                <w:sz w:val="22"/>
                <w:szCs w:val="22"/>
              </w:rPr>
              <w:t>dm</w:t>
            </w:r>
            <w:proofErr w:type="spellEnd"/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770B1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42EC04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FE701E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5C678773" w14:textId="3A1FF748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1653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95541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Wymiana kompensatora stalowego DN 100 na rurociągu mułów. Dostawa kompensatora po stronie Zamawiającego.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8760E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5CFF4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9FC9E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E4A76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20183D62" w14:textId="775B91BE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2F61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A6598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Demontaż i montaż zaworu DN 25 na instalacji wody chłodzącej rurociąg mułu węglowego - połączenie skręcane.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84B63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106A2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239862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F3100D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06AE6B7C" w14:textId="1DBB771A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ABD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8761B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Naprawa zaworu DN 25 na instalacji wody chłodzącej rurociąg mułu węglowego.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7AE3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36DF6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1E889B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4D2A6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68598DD9" w14:textId="6EA1F89A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23D9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237B0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Wymiana zaworu DN 25 na instalacji wody chłodzącej rurociąg mułu węglowego - połączenie spawane. Zakup zaworu po stronie Zamawiającego.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F3E84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E373A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D7E568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CB2507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5E4F7D9C" w14:textId="4A586BC3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BF9B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A8E39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Demontaż i montaż zaworu kulowego DN 100 1HFB70AA010 - wraz z wymianą uszczelnień na połączeniach kołnierzowych w celu naprawy.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F16A4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48E30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7B3C9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AF919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:rsidRPr="006B675A" w14:paraId="2EA20045" w14:textId="34A30515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B007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7B4AA" w14:textId="77777777" w:rsidR="00427DC1" w:rsidRPr="006B675A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Naprawa zaworu mułu DN 100 PN 63 1HFB70AA010 - ciężka praca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AB979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A1705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7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4AD034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06B7AA" w14:textId="77777777" w:rsidR="00427DC1" w:rsidRPr="006B675A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14:paraId="037149BF" w14:textId="35C0E813" w:rsidTr="00427DC1">
        <w:trPr>
          <w:trHeight w:val="331"/>
        </w:trPr>
        <w:tc>
          <w:tcPr>
            <w:tcW w:w="104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4493E95C" w14:textId="4A1EF8E5" w:rsidR="00427DC1" w:rsidRPr="00427DC1" w:rsidRDefault="00427DC1" w:rsidP="00427DC1">
            <w:pPr>
              <w:rPr>
                <w:rFonts w:ascii="Arial" w:hAnsi="Arial" w:cs="Arial"/>
                <w:sz w:val="22"/>
                <w:szCs w:val="22"/>
              </w:rPr>
            </w:pPr>
            <w:r w:rsidRPr="00427DC1">
              <w:rPr>
                <w:rFonts w:ascii="Arial" w:hAnsi="Arial" w:cs="Arial"/>
                <w:sz w:val="22"/>
                <w:szCs w:val="22"/>
              </w:rPr>
              <w:t>Remont pozostałych urządzeń</w:t>
            </w:r>
          </w:p>
        </w:tc>
      </w:tr>
      <w:tr w:rsidR="00427DC1" w14:paraId="31BDAA37" w14:textId="796C3AB2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DCF6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78229" w14:textId="49EAFA7B" w:rsidR="00427DC1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Wymiana oleju w przekładniach podajników śrubowych (8 szt.) oraz zgrzebłowych (8 szt.) węgla (łącznie ok. 400 l). Olej w zakresie dostaw Zamawiającego. Pozostałe materiały niezbędne do wykonania prac w zakresie Wykonawcy.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952F5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068B5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B6C130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14BB6B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14:paraId="34E243EA" w14:textId="5E66E258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DE3D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5B754" w14:textId="5AD497C9" w:rsidR="00427DC1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Wymiana oleju w rozdzielaczach oleju zasuw strefowych (4 szt.) wraz z przeglądem i wyczyszczeniem filtrów. Olej HL46 (łącznie ok 280 l) w zakresie dostaw Zamawiającego. Pozostałe materiały niezbędne do wykonania prac w zakresie Wykonawcy.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7044E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08AA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0C473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062815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14:paraId="35E68044" w14:textId="033C6681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3FE6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436DE" w14:textId="77777777" w:rsidR="00427DC1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Wymiana oleju w przekładni napędu mieszadła mułu. Olej dostarcza Zamawiający.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9B418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EE791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7920B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35112B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14:paraId="0D1B8F47" w14:textId="71E08233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7B54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F426B" w14:textId="220DD192" w:rsidR="00427DC1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Przygotowanie powierzchni pod badanie (oczyszczenie z osadów węgla) i wykonanie pomiaru grubości blach wewnętrznych zasobników węgla.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3FB34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8EF28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8B45CA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EFDEBB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14:paraId="3A2631D2" w14:textId="29407DAF" w:rsidTr="00556C43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3DAE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F2077" w14:textId="77777777" w:rsidR="00427DC1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Wymiana odcinkowa wykładziny wewnętrznej zasobnika węgla o grubości 5 mm (materiał stal nierdzewna 1.4301) Blachy dostarcza Zamawiający.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D5092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8B4A0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7E428D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225C92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14:paraId="53FD7A29" w14:textId="03461726" w:rsidTr="00556C43">
        <w:trPr>
          <w:trHeight w:val="68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1B01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EDC5" w14:textId="77777777" w:rsidR="00427DC1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Naprawa wykładziny wewnętrznej zbiornika wykonanego ze stali nierdzewnej poprzez wykonanie spoiny.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9ACB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643D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841F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B292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14:paraId="7FD5CC39" w14:textId="23B95380" w:rsidTr="00556C43">
        <w:trPr>
          <w:trHeight w:val="68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566E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8423" w14:textId="77777777" w:rsidR="00427DC1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Budowa rusztowania w zasobniku węgla w celu naprawy oblachowania wewnętrznego zasobnika i pomiarów grubości blach.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2C2C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7EAF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52A9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126B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14:paraId="3256B503" w14:textId="7E606032" w:rsidTr="00556C43">
        <w:trPr>
          <w:trHeight w:val="68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9FF1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B67F" w14:textId="77777777" w:rsidR="00427DC1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Usunięcie nieszczelności na dławicy zaworu oleju opałowego DN 32 0EGA02AA114.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E6B9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3714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0F51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4963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14:paraId="3A0D2CCB" w14:textId="79A7321A" w:rsidTr="00556C43">
        <w:trPr>
          <w:trHeight w:val="68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F727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5C72" w14:textId="77777777" w:rsidR="00427DC1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Sporządzenie sprawozdania - raportu dot. urządzeń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przykotłowych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ciągów technologicznych podawania węgla i zasobników węgla (16 szt. podajników + 4 szt. zasobników). Dokument ma zawierać: </w:t>
            </w:r>
          </w:p>
          <w:p w14:paraId="651F73FA" w14:textId="77777777" w:rsidR="00427DC1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1) ocenę stanu technicznego wraz z wykonaniem szczegółowej dokumentacji fotograficznej. </w:t>
            </w:r>
          </w:p>
          <w:p w14:paraId="02B133B0" w14:textId="77777777" w:rsidR="00427DC1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2) zalecany zakres prac dodatkowych po wykonaniu przeglądu urządzeń (nieujętych w umowie) do wykonania w obecnym postoju remontowym. </w:t>
            </w:r>
          </w:p>
          <w:p w14:paraId="63188FB2" w14:textId="77777777" w:rsidR="00427DC1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3) zakres prac zrealizowanych. </w:t>
            </w:r>
          </w:p>
          <w:p w14:paraId="404D98AD" w14:textId="77777777" w:rsidR="00427DC1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4) wnioski końcowe i zalecenia do kolejnego remontu. </w:t>
            </w:r>
          </w:p>
          <w:p w14:paraId="7BE6FCBC" w14:textId="77777777" w:rsidR="00427DC1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5) wyniki badań diagnostycznych. </w:t>
            </w:r>
          </w:p>
          <w:p w14:paraId="677ABAF8" w14:textId="77777777" w:rsidR="00427DC1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6) Wyniki badań nieniszczących spoin. Raport należy przekazać w dwóch egz. w wersji papierowej i w jednym egz. w wersji elektronicznej - pendrive.     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B3E7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8FC5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B666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192A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14:paraId="565E6C40" w14:textId="35E434B4" w:rsidTr="00556C43">
        <w:trPr>
          <w:trHeight w:val="68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3260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5636C" w14:textId="77777777" w:rsidR="00427DC1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Dostawa drobnych materiałów (materiały złączne, wyroby hutnicze, łożyska wraz z uszczelnieniami, pierścienie uszczelniające o-ringi, armatura itp.) Cena materiałów i części ustalona zostanie po zatwierdzeniu przez Zamawiającego, na podstawie przedstawionych faktur z narzutem nie większym niż 5%. Rezerwa Zamawiającego na zakup materiałów: 10 000,00 zł netto.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3D1D8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61A5F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DC259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6AC12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14:paraId="14EF1A32" w14:textId="76C3D75F" w:rsidTr="00427DC1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C6DC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8F08A" w14:textId="77777777" w:rsidR="00427DC1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Stawka roboczogodziny CR za prace dodatkowe nieujęte w tabeli, wykonywane w dniach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÷ Pt. w godz. 07:00÷15:00.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0B979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rbg</w:t>
            </w:r>
            <w:proofErr w:type="spellEnd"/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81A8B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D0C510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A577D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DC1" w14:paraId="7A2E9E4A" w14:textId="3D6B398A" w:rsidTr="00F421D3">
        <w:trPr>
          <w:trHeight w:val="6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9F85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0835D" w14:textId="77777777" w:rsidR="00427DC1" w:rsidRDefault="00427DC1" w:rsidP="0042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Stawka roboczogodziny CR za prace dodatkowe nieujęte w tabeli związane z naprawą armatury, wykonywane w dniach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÷ Pt. w godz. 07:00÷15:00.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C5CA7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rbg</w:t>
            </w:r>
            <w:proofErr w:type="spellEnd"/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52A7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93E8CD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8B48E2" w14:textId="77777777" w:rsidR="00427DC1" w:rsidRDefault="00427DC1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21D3" w14:paraId="46CC74F0" w14:textId="77777777" w:rsidTr="00573D80">
        <w:trPr>
          <w:trHeight w:val="681"/>
        </w:trPr>
        <w:tc>
          <w:tcPr>
            <w:tcW w:w="9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FAC7" w14:textId="7940A6B8" w:rsidR="00F421D3" w:rsidRDefault="00F421D3" w:rsidP="00F421D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E7B4A" w14:textId="77777777" w:rsidR="00F421D3" w:rsidRDefault="00F421D3" w:rsidP="00427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8CEA68" w14:textId="77777777" w:rsidR="00533678" w:rsidRDefault="00533678" w:rsidP="008835BE">
      <w:pPr>
        <w:tabs>
          <w:tab w:val="left" w:pos="360"/>
        </w:tabs>
        <w:suppressAutoHyphens/>
        <w:spacing w:after="120"/>
        <w:jc w:val="right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1BB52E4D" w14:textId="77777777" w:rsidR="0099663A" w:rsidRPr="0099663A" w:rsidRDefault="0099663A" w:rsidP="00556C43">
      <w:pPr>
        <w:spacing w:line="360" w:lineRule="auto"/>
        <w:jc w:val="right"/>
        <w:rPr>
          <w:rFonts w:ascii="Arial" w:hAnsi="Arial"/>
          <w:sz w:val="22"/>
        </w:rPr>
      </w:pPr>
    </w:p>
    <w:p w14:paraId="10BDEDE8" w14:textId="77777777" w:rsidR="0099663A" w:rsidRPr="0099663A" w:rsidRDefault="0099663A" w:rsidP="00556C43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99663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615C9E05" w14:textId="77777777" w:rsidR="0099663A" w:rsidRPr="0099663A" w:rsidRDefault="0099663A" w:rsidP="00556C43">
      <w:pPr>
        <w:spacing w:line="276" w:lineRule="auto"/>
        <w:jc w:val="right"/>
        <w:rPr>
          <w:rFonts w:ascii="Arial" w:hAnsi="Arial" w:cs="Arial"/>
          <w:i/>
          <w:color w:val="000000"/>
          <w:sz w:val="18"/>
          <w:szCs w:val="18"/>
        </w:rPr>
      </w:pPr>
      <w:r w:rsidRPr="0099663A">
        <w:rPr>
          <w:rFonts w:ascii="Arial" w:hAnsi="Arial" w:cs="Arial"/>
          <w:i/>
          <w:color w:val="000000"/>
          <w:sz w:val="18"/>
          <w:szCs w:val="18"/>
        </w:rPr>
        <w:t>(podpisy osób uprawnionych do reprezentowania Wykonawcy)</w:t>
      </w:r>
    </w:p>
    <w:p w14:paraId="48E24B9C" w14:textId="77777777" w:rsidR="0099663A" w:rsidRDefault="0099663A" w:rsidP="008835BE">
      <w:pPr>
        <w:tabs>
          <w:tab w:val="left" w:pos="360"/>
        </w:tabs>
        <w:suppressAutoHyphens/>
        <w:spacing w:after="120"/>
        <w:jc w:val="right"/>
        <w:rPr>
          <w:rFonts w:ascii="Arial" w:hAnsi="Arial" w:cs="Arial"/>
          <w:b/>
          <w:bCs/>
          <w:sz w:val="22"/>
          <w:szCs w:val="22"/>
          <w:lang w:eastAsia="ar-SA"/>
        </w:rPr>
      </w:pPr>
    </w:p>
    <w:sectPr w:rsidR="0099663A" w:rsidSect="00556C43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417" w:right="566" w:bottom="1417" w:left="10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506E1" w14:textId="77777777" w:rsidR="00920EEE" w:rsidRDefault="00920EEE">
      <w:r>
        <w:separator/>
      </w:r>
    </w:p>
  </w:endnote>
  <w:endnote w:type="continuationSeparator" w:id="0">
    <w:p w14:paraId="369A5B41" w14:textId="77777777" w:rsidR="00920EEE" w:rsidRDefault="00920EEE">
      <w:r>
        <w:continuationSeparator/>
      </w:r>
    </w:p>
  </w:endnote>
  <w:endnote w:type="continuationNotice" w:id="1">
    <w:p w14:paraId="02E486EF" w14:textId="77777777" w:rsidR="00920EEE" w:rsidRDefault="00920E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ED813" w14:textId="77777777" w:rsidR="0027270A" w:rsidRDefault="0027270A" w:rsidP="007B783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B43647" w14:textId="77777777" w:rsidR="0027270A" w:rsidRDefault="0027270A" w:rsidP="007B7831">
    <w:pPr>
      <w:pStyle w:val="Stopka"/>
      <w:ind w:right="360"/>
    </w:pPr>
  </w:p>
  <w:p w14:paraId="1EE2DE8D" w14:textId="77777777" w:rsidR="00E350F8" w:rsidRDefault="00E350F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6CC41" w14:textId="440C174E" w:rsidR="002805B4" w:rsidRPr="00556C43" w:rsidRDefault="002805B4" w:rsidP="002805B4">
    <w:pPr>
      <w:tabs>
        <w:tab w:val="left" w:pos="3892"/>
      </w:tabs>
      <w:rPr>
        <w:rFonts w:ascii="Arial" w:hAnsi="Arial" w:cs="Arial"/>
        <w:bCs/>
        <w:i/>
        <w:iCs/>
        <w:sz w:val="16"/>
        <w:szCs w:val="16"/>
        <w:lang w:eastAsia="en-US"/>
      </w:rPr>
    </w:pPr>
    <w:r w:rsidRPr="00556C43">
      <w:rPr>
        <w:rFonts w:ascii="Arial" w:hAnsi="Arial" w:cs="Arial"/>
        <w:bCs/>
        <w:sz w:val="16"/>
        <w:szCs w:val="16"/>
        <w:lang w:eastAsia="en-US"/>
      </w:rPr>
      <w:t xml:space="preserve">Nr referencyjny: </w:t>
    </w:r>
    <w:r w:rsidR="001203DB" w:rsidRPr="00556C43">
      <w:rPr>
        <w:rFonts w:ascii="Arial" w:hAnsi="Arial" w:cs="Arial"/>
        <w:bCs/>
        <w:sz w:val="16"/>
        <w:szCs w:val="16"/>
      </w:rPr>
      <w:t>PNP/TC/02523/2026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53581" w14:textId="77777777" w:rsidR="00920EEE" w:rsidRDefault="00920EEE">
      <w:r>
        <w:separator/>
      </w:r>
    </w:p>
  </w:footnote>
  <w:footnote w:type="continuationSeparator" w:id="0">
    <w:p w14:paraId="3F4988B0" w14:textId="77777777" w:rsidR="00920EEE" w:rsidRDefault="00920EEE">
      <w:r>
        <w:continuationSeparator/>
      </w:r>
    </w:p>
  </w:footnote>
  <w:footnote w:type="continuationNotice" w:id="1">
    <w:p w14:paraId="3A8BBD6B" w14:textId="77777777" w:rsidR="00920EEE" w:rsidRDefault="00920E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75DA3" w14:textId="77777777" w:rsidR="0027270A" w:rsidRDefault="0027270A">
    <w:pPr>
      <w:pStyle w:val="Nagwek"/>
    </w:pPr>
  </w:p>
  <w:p w14:paraId="7B74C508" w14:textId="77777777" w:rsidR="00E350F8" w:rsidRDefault="00E350F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84ED3" w14:textId="77777777" w:rsidR="0027270A" w:rsidRPr="00423BB5" w:rsidRDefault="0027270A" w:rsidP="007B7831">
    <w:pPr>
      <w:pStyle w:val="Nagwek"/>
      <w:jc w:val="right"/>
    </w:pPr>
  </w:p>
  <w:p w14:paraId="3B63E3D7" w14:textId="77777777" w:rsidR="00E350F8" w:rsidRDefault="00E350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CE4BC74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2704AD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4CD4B4F4"/>
    <w:styleLink w:val="11111121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0CF6812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A"/>
    <w:multiLevelType w:val="multilevel"/>
    <w:tmpl w:val="03CE5F2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10"/>
    <w:multiLevelType w:val="multilevel"/>
    <w:tmpl w:val="E31E7FC6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7" w15:restartNumberingAfterBreak="0">
    <w:nsid w:val="00F911E1"/>
    <w:multiLevelType w:val="multilevel"/>
    <w:tmpl w:val="7FD8E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9" w15:restartNumberingAfterBreak="0">
    <w:nsid w:val="017F10D3"/>
    <w:multiLevelType w:val="hybridMultilevel"/>
    <w:tmpl w:val="0FC426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01CA56EF"/>
    <w:multiLevelType w:val="hybridMultilevel"/>
    <w:tmpl w:val="56382A3E"/>
    <w:lvl w:ilvl="0" w:tplc="D9067C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03476360"/>
    <w:multiLevelType w:val="hybridMultilevel"/>
    <w:tmpl w:val="BFBC1D72"/>
    <w:lvl w:ilvl="0" w:tplc="82E85F44">
      <w:start w:val="14"/>
      <w:numFmt w:val="decimal"/>
      <w:lvlText w:val="§%1"/>
      <w:lvlJc w:val="left"/>
      <w:pPr>
        <w:ind w:left="631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A32003"/>
    <w:multiLevelType w:val="multilevel"/>
    <w:tmpl w:val="544EB6BA"/>
    <w:styleLink w:val="WWNum621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14" w15:restartNumberingAfterBreak="0">
    <w:nsid w:val="05BA6493"/>
    <w:multiLevelType w:val="hybridMultilevel"/>
    <w:tmpl w:val="033A0ACC"/>
    <w:lvl w:ilvl="0" w:tplc="68FCE6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0C473359"/>
    <w:multiLevelType w:val="hybridMultilevel"/>
    <w:tmpl w:val="D81C2B76"/>
    <w:lvl w:ilvl="0" w:tplc="518CC5F4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90349F"/>
    <w:multiLevelType w:val="hybridMultilevel"/>
    <w:tmpl w:val="F2926470"/>
    <w:lvl w:ilvl="0" w:tplc="54BAC2A0">
      <w:start w:val="7"/>
      <w:numFmt w:val="decimal"/>
      <w:lvlText w:val="§%1"/>
      <w:lvlJc w:val="left"/>
      <w:pPr>
        <w:ind w:left="631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3F613E"/>
    <w:multiLevelType w:val="multilevel"/>
    <w:tmpl w:val="8F0AD9B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auto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19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17A301F"/>
    <w:multiLevelType w:val="hybridMultilevel"/>
    <w:tmpl w:val="86583F9A"/>
    <w:lvl w:ilvl="0" w:tplc="25AE0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4963E7"/>
    <w:multiLevelType w:val="hybridMultilevel"/>
    <w:tmpl w:val="011E2D7A"/>
    <w:lvl w:ilvl="0" w:tplc="8B967BE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5C5293"/>
    <w:multiLevelType w:val="hybridMultilevel"/>
    <w:tmpl w:val="47A4B8AE"/>
    <w:lvl w:ilvl="0" w:tplc="C8BC8052">
      <w:start w:val="24"/>
      <w:numFmt w:val="bullet"/>
      <w:lvlText w:val="-"/>
      <w:lvlJc w:val="left"/>
      <w:pPr>
        <w:ind w:left="1996" w:hanging="360"/>
      </w:pPr>
      <w:rPr>
        <w:rFonts w:ascii="Arial" w:eastAsia="Times New Roman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164A43A0"/>
    <w:multiLevelType w:val="hybridMultilevel"/>
    <w:tmpl w:val="0A48B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DE7EDC"/>
    <w:multiLevelType w:val="hybridMultilevel"/>
    <w:tmpl w:val="220809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5920F56">
      <w:start w:val="1"/>
      <w:numFmt w:val="decimal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D7B83A86">
      <w:start w:val="1"/>
      <w:numFmt w:val="lowerLetter"/>
      <w:lvlText w:val="%3)"/>
      <w:lvlJc w:val="right"/>
      <w:pPr>
        <w:ind w:left="2160" w:hanging="180"/>
      </w:pPr>
      <w:rPr>
        <w:rFonts w:ascii="Arial" w:eastAsia="Calibri" w:hAnsi="Arial" w:cs="Arial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D578EE"/>
    <w:multiLevelType w:val="hybridMultilevel"/>
    <w:tmpl w:val="A66CF7FA"/>
    <w:styleLink w:val="Zaimportowanystyl22"/>
    <w:lvl w:ilvl="0" w:tplc="1D1E6FBA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108A6F0">
      <w:start w:val="1"/>
      <w:numFmt w:val="decimal"/>
      <w:lvlText w:val="%2)"/>
      <w:lvlJc w:val="left"/>
      <w:pPr>
        <w:ind w:left="11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E0B055A6">
      <w:start w:val="1"/>
      <w:numFmt w:val="lowerRoman"/>
      <w:lvlText w:val="%3"/>
      <w:lvlJc w:val="left"/>
      <w:pPr>
        <w:ind w:left="13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3BFA492C">
      <w:start w:val="1"/>
      <w:numFmt w:val="decimal"/>
      <w:lvlText w:val="%4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B596AF82">
      <w:start w:val="1"/>
      <w:numFmt w:val="lowerLetter"/>
      <w:lvlText w:val="%5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AD82CC36">
      <w:start w:val="1"/>
      <w:numFmt w:val="lowerRoman"/>
      <w:lvlText w:val="%6"/>
      <w:lvlJc w:val="left"/>
      <w:pPr>
        <w:ind w:left="35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CDE42032">
      <w:start w:val="1"/>
      <w:numFmt w:val="decimal"/>
      <w:lvlText w:val="%7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6CD48A3A">
      <w:start w:val="1"/>
      <w:numFmt w:val="lowerLetter"/>
      <w:lvlText w:val="%8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531E3700">
      <w:start w:val="1"/>
      <w:numFmt w:val="lowerRoman"/>
      <w:lvlText w:val="%9"/>
      <w:lvlJc w:val="left"/>
      <w:pPr>
        <w:ind w:left="56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1CF04743"/>
    <w:multiLevelType w:val="multilevel"/>
    <w:tmpl w:val="25268D76"/>
    <w:styleLink w:val="WWNum15"/>
    <w:lvl w:ilvl="0">
      <w:start w:val="2"/>
      <w:numFmt w:val="lowerLetter"/>
      <w:lvlText w:val="%1)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Lucida Sans Unicode" w:hAnsi="Times New Roman" w:cs="Mangal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27" w15:restartNumberingAfterBreak="0">
    <w:nsid w:val="1E530E2D"/>
    <w:multiLevelType w:val="hybridMultilevel"/>
    <w:tmpl w:val="015459DA"/>
    <w:styleLink w:val="WWNum101"/>
    <w:lvl w:ilvl="0" w:tplc="7018E00E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1D0CC26A">
      <w:start w:val="1"/>
      <w:numFmt w:val="decimal"/>
      <w:lvlText w:val="%2)"/>
      <w:lvlJc w:val="left"/>
      <w:pPr>
        <w:ind w:left="127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9FC53DA">
      <w:start w:val="1"/>
      <w:numFmt w:val="lowerRoman"/>
      <w:lvlText w:val="%3"/>
      <w:lvlJc w:val="left"/>
      <w:pPr>
        <w:ind w:left="13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32AC77C4">
      <w:start w:val="1"/>
      <w:numFmt w:val="decimal"/>
      <w:lvlText w:val="%4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38DE1B1E">
      <w:start w:val="1"/>
      <w:numFmt w:val="lowerLetter"/>
      <w:lvlText w:val="%5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A1CEF57C">
      <w:start w:val="1"/>
      <w:numFmt w:val="lowerRoman"/>
      <w:lvlText w:val="%6"/>
      <w:lvlJc w:val="left"/>
      <w:pPr>
        <w:ind w:left="35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45125A52">
      <w:start w:val="1"/>
      <w:numFmt w:val="decimal"/>
      <w:lvlText w:val="%7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86E45C4E">
      <w:start w:val="1"/>
      <w:numFmt w:val="lowerLetter"/>
      <w:lvlText w:val="%8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AC0CF862">
      <w:start w:val="1"/>
      <w:numFmt w:val="lowerRoman"/>
      <w:lvlText w:val="%9"/>
      <w:lvlJc w:val="left"/>
      <w:pPr>
        <w:ind w:left="56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 w15:restartNumberingAfterBreak="0">
    <w:nsid w:val="20453E4E"/>
    <w:multiLevelType w:val="hybridMultilevel"/>
    <w:tmpl w:val="F18E6B16"/>
    <w:lvl w:ilvl="0" w:tplc="06AA1A1A">
      <w:start w:val="1"/>
      <w:numFmt w:val="bullet"/>
      <w:lvlText w:val=""/>
      <w:lvlJc w:val="left"/>
      <w:pPr>
        <w:ind w:left="11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29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211E3F8A"/>
    <w:multiLevelType w:val="multilevel"/>
    <w:tmpl w:val="0A6ADA5E"/>
    <w:lvl w:ilvl="0">
      <w:start w:val="1"/>
      <w:numFmt w:val="decimal"/>
      <w:pStyle w:val="Punktcyfr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2891112"/>
    <w:multiLevelType w:val="hybridMultilevel"/>
    <w:tmpl w:val="324E4E0C"/>
    <w:lvl w:ilvl="0" w:tplc="FEC45AE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3C6205F"/>
    <w:multiLevelType w:val="multilevel"/>
    <w:tmpl w:val="E4EE2D5E"/>
    <w:styleLink w:val="WWNum5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0" w:firstLine="0"/>
      </w:pPr>
    </w:lvl>
    <w:lvl w:ilvl="2">
      <w:start w:val="1"/>
      <w:numFmt w:val="lowerLetter"/>
      <w:lvlText w:val="%1.%2.%3)"/>
      <w:lvlJc w:val="left"/>
      <w:pPr>
        <w:ind w:left="0" w:firstLine="0"/>
      </w:pPr>
      <w:rPr>
        <w:rFonts w:eastAsia="Times New Roman" w:cs="Arial"/>
      </w:rPr>
    </w:lvl>
    <w:lvl w:ilvl="3">
      <w:start w:val="1"/>
      <w:numFmt w:val="decimal"/>
      <w:lvlText w:val="(%1.%2.%3.%4)"/>
      <w:lvlJc w:val="left"/>
      <w:pPr>
        <w:ind w:left="0" w:firstLine="0"/>
      </w:pPr>
    </w:lvl>
    <w:lvl w:ilvl="4">
      <w:start w:val="1"/>
      <w:numFmt w:val="lowerLetter"/>
      <w:lvlText w:val="(%1.%2.%3.%4.%5)"/>
      <w:lvlJc w:val="left"/>
      <w:pPr>
        <w:ind w:left="0" w:firstLine="0"/>
      </w:pPr>
    </w:lvl>
    <w:lvl w:ilvl="5">
      <w:start w:val="1"/>
      <w:numFmt w:val="lowerRoman"/>
      <w:lvlText w:val="(%1.%2.%3.%4.%5.%6)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)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left"/>
      <w:pPr>
        <w:ind w:left="0" w:firstLine="0"/>
      </w:pPr>
    </w:lvl>
  </w:abstractNum>
  <w:abstractNum w:abstractNumId="33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4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64734B9"/>
    <w:multiLevelType w:val="hybridMultilevel"/>
    <w:tmpl w:val="D53E3AA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284E6F1B"/>
    <w:multiLevelType w:val="hybridMultilevel"/>
    <w:tmpl w:val="6AF8436E"/>
    <w:lvl w:ilvl="0" w:tplc="6A9407D4">
      <w:start w:val="1"/>
      <w:numFmt w:val="decimal"/>
      <w:lvlText w:val="%1."/>
      <w:lvlJc w:val="left"/>
      <w:pPr>
        <w:ind w:left="786" w:hanging="360"/>
      </w:p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28AF06D0"/>
    <w:multiLevelType w:val="hybridMultilevel"/>
    <w:tmpl w:val="14CACB50"/>
    <w:lvl w:ilvl="0" w:tplc="5BA2BED8">
      <w:start w:val="1"/>
      <w:numFmt w:val="decimal"/>
      <w:lvlText w:val="%1."/>
      <w:lvlJc w:val="left"/>
      <w:pPr>
        <w:ind w:left="1065" w:hanging="705"/>
      </w:p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9170207"/>
    <w:multiLevelType w:val="hybridMultilevel"/>
    <w:tmpl w:val="C01A2E2C"/>
    <w:lvl w:ilvl="0" w:tplc="82207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9636C6F"/>
    <w:multiLevelType w:val="hybridMultilevel"/>
    <w:tmpl w:val="7C0EB7BA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C8056B0"/>
    <w:multiLevelType w:val="hybridMultilevel"/>
    <w:tmpl w:val="936C2B0C"/>
    <w:styleLink w:val="Zaimportowanystyl212"/>
    <w:lvl w:ilvl="0" w:tplc="ED0812DC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E2068BC6">
      <w:start w:val="2"/>
      <w:numFmt w:val="decimal"/>
      <w:lvlText w:val="%2)"/>
      <w:lvlJc w:val="left"/>
      <w:pPr>
        <w:ind w:left="11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99B42FA6">
      <w:start w:val="1"/>
      <w:numFmt w:val="lowerRoman"/>
      <w:lvlText w:val="%3"/>
      <w:lvlJc w:val="left"/>
      <w:pPr>
        <w:ind w:left="13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42E6C74E">
      <w:start w:val="1"/>
      <w:numFmt w:val="decimal"/>
      <w:lvlText w:val="%4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8FA671DA">
      <w:start w:val="1"/>
      <w:numFmt w:val="lowerLetter"/>
      <w:lvlText w:val="%5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390DCFE">
      <w:start w:val="1"/>
      <w:numFmt w:val="lowerRoman"/>
      <w:lvlText w:val="%6"/>
      <w:lvlJc w:val="left"/>
      <w:pPr>
        <w:ind w:left="35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9C9C8F30">
      <w:start w:val="1"/>
      <w:numFmt w:val="decimal"/>
      <w:lvlText w:val="%7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BF049D5E">
      <w:start w:val="1"/>
      <w:numFmt w:val="lowerLetter"/>
      <w:lvlText w:val="%8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3548C7A">
      <w:start w:val="1"/>
      <w:numFmt w:val="lowerRoman"/>
      <w:lvlText w:val="%9"/>
      <w:lvlJc w:val="left"/>
      <w:pPr>
        <w:ind w:left="56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1" w15:restartNumberingAfterBreak="0">
    <w:nsid w:val="2C9C06C0"/>
    <w:multiLevelType w:val="hybridMultilevel"/>
    <w:tmpl w:val="5118660C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-938" w:hanging="360"/>
      </w:pPr>
    </w:lvl>
    <w:lvl w:ilvl="2" w:tplc="0415001B">
      <w:start w:val="1"/>
      <w:numFmt w:val="lowerRoman"/>
      <w:lvlText w:val="%3."/>
      <w:lvlJc w:val="right"/>
      <w:pPr>
        <w:ind w:left="-218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>
      <w:start w:val="1"/>
      <w:numFmt w:val="lowerLetter"/>
      <w:lvlText w:val="%5."/>
      <w:lvlJc w:val="left"/>
      <w:pPr>
        <w:ind w:left="1222" w:hanging="360"/>
      </w:pPr>
    </w:lvl>
    <w:lvl w:ilvl="5" w:tplc="0415001B">
      <w:start w:val="1"/>
      <w:numFmt w:val="lowerRoman"/>
      <w:lvlText w:val="%6."/>
      <w:lvlJc w:val="right"/>
      <w:pPr>
        <w:ind w:left="1942" w:hanging="180"/>
      </w:pPr>
    </w:lvl>
    <w:lvl w:ilvl="6" w:tplc="0415000F">
      <w:start w:val="1"/>
      <w:numFmt w:val="decimal"/>
      <w:lvlText w:val="%7."/>
      <w:lvlJc w:val="left"/>
      <w:pPr>
        <w:ind w:left="2662" w:hanging="360"/>
      </w:pPr>
    </w:lvl>
    <w:lvl w:ilvl="7" w:tplc="04150019">
      <w:start w:val="1"/>
      <w:numFmt w:val="lowerLetter"/>
      <w:lvlText w:val="%8."/>
      <w:lvlJc w:val="left"/>
      <w:pPr>
        <w:ind w:left="3382" w:hanging="360"/>
      </w:pPr>
    </w:lvl>
    <w:lvl w:ilvl="8" w:tplc="0415001B">
      <w:start w:val="1"/>
      <w:numFmt w:val="lowerRoman"/>
      <w:lvlText w:val="%9."/>
      <w:lvlJc w:val="right"/>
      <w:pPr>
        <w:ind w:left="4102" w:hanging="180"/>
      </w:pPr>
    </w:lvl>
  </w:abstractNum>
  <w:abstractNum w:abstractNumId="42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2E1F1A09"/>
    <w:multiLevelType w:val="hybridMultilevel"/>
    <w:tmpl w:val="484015F4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96CA578A">
      <w:start w:val="1"/>
      <w:numFmt w:val="lowerLetter"/>
      <w:lvlText w:val="%3)"/>
      <w:lvlJc w:val="left"/>
      <w:pPr>
        <w:ind w:left="205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45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46" w15:restartNumberingAfterBreak="0">
    <w:nsid w:val="3321427E"/>
    <w:multiLevelType w:val="hybridMultilevel"/>
    <w:tmpl w:val="0FC426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33CA7DFB"/>
    <w:multiLevelType w:val="hybridMultilevel"/>
    <w:tmpl w:val="A21EC9C6"/>
    <w:styleLink w:val="Styl161"/>
    <w:lvl w:ilvl="0" w:tplc="4B243616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56DE1F6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ED0471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7F60214E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25DEFBC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376A48F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8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9" w15:restartNumberingAfterBreak="0">
    <w:nsid w:val="37707D04"/>
    <w:multiLevelType w:val="hybridMultilevel"/>
    <w:tmpl w:val="906AA248"/>
    <w:lvl w:ilvl="0" w:tplc="E1A6271A">
      <w:start w:val="1"/>
      <w:numFmt w:val="decimal"/>
      <w:lvlText w:val="%1.)"/>
      <w:lvlJc w:val="left"/>
      <w:pPr>
        <w:ind w:left="796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50" w15:restartNumberingAfterBreak="0">
    <w:nsid w:val="3826432D"/>
    <w:multiLevelType w:val="multilevel"/>
    <w:tmpl w:val="1D6ABB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39151D94"/>
    <w:multiLevelType w:val="hybridMultilevel"/>
    <w:tmpl w:val="9ADEAE9E"/>
    <w:lvl w:ilvl="0" w:tplc="5CDE27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76A62FEE">
      <w:start w:val="1"/>
      <w:numFmt w:val="decimal"/>
      <w:lvlText w:val="%2)"/>
      <w:lvlJc w:val="left"/>
      <w:pPr>
        <w:tabs>
          <w:tab w:val="num" w:pos="643"/>
        </w:tabs>
        <w:ind w:left="643" w:hanging="360"/>
      </w:pPr>
      <w:rPr>
        <w:rFonts w:ascii="Arial" w:eastAsia="Times New Roman" w:hAnsi="Arial" w:cs="Arial"/>
      </w:rPr>
    </w:lvl>
    <w:lvl w:ilvl="2" w:tplc="7D3CF9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9CBD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D672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DC3A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48A6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B696CC1"/>
    <w:multiLevelType w:val="hybridMultilevel"/>
    <w:tmpl w:val="F196A902"/>
    <w:styleLink w:val="Styl151"/>
    <w:lvl w:ilvl="0" w:tplc="3EB2B198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134CEE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C998886E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6C40527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F4CCF5D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7B2E3AC8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5E22F7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FE26B086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DBADA1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3" w15:restartNumberingAfterBreak="0">
    <w:nsid w:val="3BED313A"/>
    <w:multiLevelType w:val="hybridMultilevel"/>
    <w:tmpl w:val="EA8244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CC75FD4"/>
    <w:multiLevelType w:val="hybridMultilevel"/>
    <w:tmpl w:val="863C4CF4"/>
    <w:lvl w:ilvl="0" w:tplc="7D28C538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D010AE5"/>
    <w:multiLevelType w:val="hybridMultilevel"/>
    <w:tmpl w:val="2CA4105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3DE41991"/>
    <w:multiLevelType w:val="hybridMultilevel"/>
    <w:tmpl w:val="ABAC896A"/>
    <w:styleLink w:val="WWNum481"/>
    <w:lvl w:ilvl="0" w:tplc="5BA2BED8">
      <w:start w:val="1"/>
      <w:numFmt w:val="decimal"/>
      <w:lvlText w:val="%1."/>
      <w:lvlJc w:val="left"/>
      <w:pPr>
        <w:ind w:left="1065" w:hanging="705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BE6B998">
      <w:start w:val="1"/>
      <w:numFmt w:val="decimal"/>
      <w:lvlText w:val="%4."/>
      <w:lvlJc w:val="left"/>
      <w:pPr>
        <w:ind w:left="2880" w:hanging="360"/>
      </w:pPr>
      <w:rPr>
        <w:rFonts w:cs="Times New Roman"/>
        <w:i w:val="0"/>
      </w:rPr>
    </w:lvl>
    <w:lvl w:ilvl="4" w:tplc="A92C79E4">
      <w:start w:val="1"/>
      <w:numFmt w:val="decimal"/>
      <w:lvlText w:val="%5)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3DED5EE4"/>
    <w:multiLevelType w:val="hybridMultilevel"/>
    <w:tmpl w:val="41C22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F0C75B6"/>
    <w:multiLevelType w:val="hybridMultilevel"/>
    <w:tmpl w:val="68B09114"/>
    <w:lvl w:ilvl="0" w:tplc="04150011">
      <w:start w:val="2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0" w15:restartNumberingAfterBreak="0">
    <w:nsid w:val="40507508"/>
    <w:multiLevelType w:val="hybridMultilevel"/>
    <w:tmpl w:val="E9202E06"/>
    <w:lvl w:ilvl="0" w:tplc="8758C250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0C91ED9"/>
    <w:multiLevelType w:val="hybridMultilevel"/>
    <w:tmpl w:val="66B815EC"/>
    <w:lvl w:ilvl="0" w:tplc="276A9458">
      <w:start w:val="1"/>
      <w:numFmt w:val="decimal"/>
      <w:lvlText w:val="%1."/>
      <w:lvlJc w:val="left"/>
      <w:pPr>
        <w:ind w:left="6659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0F66B95"/>
    <w:multiLevelType w:val="hybridMultilevel"/>
    <w:tmpl w:val="33909CF0"/>
    <w:lvl w:ilvl="0" w:tplc="4B86CAB4">
      <w:start w:val="1"/>
      <w:numFmt w:val="lowerLetter"/>
      <w:lvlText w:val="%1)"/>
      <w:lvlJc w:val="left"/>
      <w:pPr>
        <w:ind w:left="20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>
      <w:start w:val="1"/>
      <w:numFmt w:val="lowerRoman"/>
      <w:lvlText w:val="%3."/>
      <w:lvlJc w:val="right"/>
      <w:pPr>
        <w:ind w:left="3292" w:hanging="180"/>
      </w:pPr>
    </w:lvl>
    <w:lvl w:ilvl="3" w:tplc="0415000F">
      <w:start w:val="1"/>
      <w:numFmt w:val="decimal"/>
      <w:lvlText w:val="%4."/>
      <w:lvlJc w:val="left"/>
      <w:pPr>
        <w:ind w:left="4012" w:hanging="360"/>
      </w:pPr>
    </w:lvl>
    <w:lvl w:ilvl="4" w:tplc="04150019">
      <w:start w:val="1"/>
      <w:numFmt w:val="lowerLetter"/>
      <w:lvlText w:val="%5."/>
      <w:lvlJc w:val="left"/>
      <w:pPr>
        <w:ind w:left="4732" w:hanging="360"/>
      </w:pPr>
    </w:lvl>
    <w:lvl w:ilvl="5" w:tplc="0415001B">
      <w:start w:val="1"/>
      <w:numFmt w:val="lowerRoman"/>
      <w:lvlText w:val="%6."/>
      <w:lvlJc w:val="right"/>
      <w:pPr>
        <w:ind w:left="5452" w:hanging="180"/>
      </w:pPr>
    </w:lvl>
    <w:lvl w:ilvl="6" w:tplc="0415000F">
      <w:start w:val="1"/>
      <w:numFmt w:val="decimal"/>
      <w:lvlText w:val="%7."/>
      <w:lvlJc w:val="left"/>
      <w:pPr>
        <w:ind w:left="6172" w:hanging="360"/>
      </w:pPr>
    </w:lvl>
    <w:lvl w:ilvl="7" w:tplc="04150019">
      <w:start w:val="1"/>
      <w:numFmt w:val="lowerLetter"/>
      <w:lvlText w:val="%8."/>
      <w:lvlJc w:val="left"/>
      <w:pPr>
        <w:ind w:left="6892" w:hanging="360"/>
      </w:pPr>
    </w:lvl>
    <w:lvl w:ilvl="8" w:tplc="0415001B">
      <w:start w:val="1"/>
      <w:numFmt w:val="lowerRoman"/>
      <w:lvlText w:val="%9."/>
      <w:lvlJc w:val="right"/>
      <w:pPr>
        <w:ind w:left="7612" w:hanging="180"/>
      </w:pPr>
    </w:lvl>
  </w:abstractNum>
  <w:abstractNum w:abstractNumId="63" w15:restartNumberingAfterBreak="0">
    <w:nsid w:val="42D10526"/>
    <w:multiLevelType w:val="hybridMultilevel"/>
    <w:tmpl w:val="9104E7F0"/>
    <w:lvl w:ilvl="0" w:tplc="5BA2BED8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3C065E1"/>
    <w:multiLevelType w:val="hybridMultilevel"/>
    <w:tmpl w:val="B38C8876"/>
    <w:lvl w:ilvl="0" w:tplc="ED00C77C">
      <w:start w:val="1"/>
      <w:numFmt w:val="decimal"/>
      <w:lvlText w:val="§%1"/>
      <w:lvlJc w:val="left"/>
      <w:pPr>
        <w:ind w:left="631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4583964"/>
    <w:multiLevelType w:val="hybridMultilevel"/>
    <w:tmpl w:val="69B0F652"/>
    <w:styleLink w:val="1111114"/>
    <w:lvl w:ilvl="0" w:tplc="7D28C53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B326337A">
      <w:start w:val="1"/>
      <w:numFmt w:val="decimal"/>
      <w:lvlText w:val="%4)"/>
      <w:lvlJc w:val="left"/>
      <w:pPr>
        <w:ind w:left="786" w:hanging="360"/>
      </w:pPr>
      <w:rPr>
        <w:rFonts w:cs="Times New Roman"/>
        <w:b w:val="0"/>
      </w:rPr>
    </w:lvl>
    <w:lvl w:ilvl="4" w:tplc="B4906EAC">
      <w:start w:val="1"/>
      <w:numFmt w:val="upperRoman"/>
      <w:lvlText w:val="%5-"/>
      <w:lvlJc w:val="left"/>
      <w:pPr>
        <w:ind w:left="3960" w:hanging="720"/>
      </w:pPr>
      <w:rPr>
        <w:rFonts w:cs="Times New Roman"/>
      </w:rPr>
    </w:lvl>
    <w:lvl w:ilvl="5" w:tplc="8C9A9934">
      <w:start w:val="1"/>
      <w:numFmt w:val="upperRoman"/>
      <w:lvlText w:val="%6."/>
      <w:lvlJc w:val="left"/>
      <w:pPr>
        <w:ind w:left="720" w:hanging="72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45A47ADC"/>
    <w:multiLevelType w:val="hybridMultilevel"/>
    <w:tmpl w:val="39C494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6976217"/>
    <w:multiLevelType w:val="hybridMultilevel"/>
    <w:tmpl w:val="8B64FEDC"/>
    <w:styleLink w:val="Zaimportowanystyl21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9" w15:restartNumberingAfterBreak="0">
    <w:nsid w:val="46F97C49"/>
    <w:multiLevelType w:val="hybridMultilevel"/>
    <w:tmpl w:val="999ED31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71" w15:restartNumberingAfterBreak="0">
    <w:nsid w:val="4AC34FE7"/>
    <w:multiLevelType w:val="hybridMultilevel"/>
    <w:tmpl w:val="345867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4D9C2666"/>
    <w:multiLevelType w:val="hybridMultilevel"/>
    <w:tmpl w:val="BF84C072"/>
    <w:lvl w:ilvl="0" w:tplc="7938C93E">
      <w:start w:val="1"/>
      <w:numFmt w:val="bullet"/>
      <w:lvlText w:val="­"/>
      <w:lvlJc w:val="left"/>
      <w:pPr>
        <w:ind w:left="1428" w:hanging="360"/>
      </w:pPr>
      <w:rPr>
        <w:rFonts w:ascii="Arial" w:hAnsi="Arial" w:cs="Times New Roman" w:hint="default"/>
      </w:r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</w:abstractNum>
  <w:abstractNum w:abstractNumId="76" w15:restartNumberingAfterBreak="0">
    <w:nsid w:val="4E990512"/>
    <w:multiLevelType w:val="hybridMultilevel"/>
    <w:tmpl w:val="632272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F0D59F0"/>
    <w:multiLevelType w:val="hybridMultilevel"/>
    <w:tmpl w:val="F8880A78"/>
    <w:lvl w:ilvl="0" w:tplc="FA1A72B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0D54524"/>
    <w:multiLevelType w:val="hybridMultilevel"/>
    <w:tmpl w:val="33C467C0"/>
    <w:lvl w:ilvl="0" w:tplc="9B38193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</w:lvl>
    <w:lvl w:ilvl="1" w:tplc="04150019">
      <w:start w:val="1"/>
      <w:numFmt w:val="lowerLetter"/>
      <w:lvlText w:val="%2."/>
      <w:lvlJc w:val="left"/>
      <w:pPr>
        <w:ind w:left="2494" w:hanging="360"/>
      </w:pPr>
    </w:lvl>
    <w:lvl w:ilvl="2" w:tplc="0415001B">
      <w:start w:val="1"/>
      <w:numFmt w:val="lowerRoman"/>
      <w:lvlText w:val="%3."/>
      <w:lvlJc w:val="right"/>
      <w:pPr>
        <w:ind w:left="3214" w:hanging="180"/>
      </w:pPr>
    </w:lvl>
    <w:lvl w:ilvl="3" w:tplc="0415000F">
      <w:start w:val="1"/>
      <w:numFmt w:val="decimal"/>
      <w:lvlText w:val="%4."/>
      <w:lvlJc w:val="left"/>
      <w:pPr>
        <w:ind w:left="3934" w:hanging="360"/>
      </w:pPr>
    </w:lvl>
    <w:lvl w:ilvl="4" w:tplc="04150019">
      <w:start w:val="1"/>
      <w:numFmt w:val="lowerLetter"/>
      <w:lvlText w:val="%5."/>
      <w:lvlJc w:val="left"/>
      <w:pPr>
        <w:ind w:left="4654" w:hanging="360"/>
      </w:pPr>
    </w:lvl>
    <w:lvl w:ilvl="5" w:tplc="0415001B">
      <w:start w:val="1"/>
      <w:numFmt w:val="lowerRoman"/>
      <w:lvlText w:val="%6."/>
      <w:lvlJc w:val="right"/>
      <w:pPr>
        <w:ind w:left="5374" w:hanging="180"/>
      </w:pPr>
    </w:lvl>
    <w:lvl w:ilvl="6" w:tplc="0415000F">
      <w:start w:val="1"/>
      <w:numFmt w:val="decimal"/>
      <w:lvlText w:val="%7."/>
      <w:lvlJc w:val="left"/>
      <w:pPr>
        <w:ind w:left="6094" w:hanging="360"/>
      </w:pPr>
    </w:lvl>
    <w:lvl w:ilvl="7" w:tplc="04150019">
      <w:start w:val="1"/>
      <w:numFmt w:val="lowerLetter"/>
      <w:lvlText w:val="%8."/>
      <w:lvlJc w:val="left"/>
      <w:pPr>
        <w:ind w:left="6814" w:hanging="360"/>
      </w:pPr>
    </w:lvl>
    <w:lvl w:ilvl="8" w:tplc="0415001B">
      <w:start w:val="1"/>
      <w:numFmt w:val="lowerRoman"/>
      <w:lvlText w:val="%9."/>
      <w:lvlJc w:val="right"/>
      <w:pPr>
        <w:ind w:left="7534" w:hanging="180"/>
      </w:pPr>
    </w:lvl>
  </w:abstractNum>
  <w:abstractNum w:abstractNumId="80" w15:restartNumberingAfterBreak="0">
    <w:nsid w:val="5422550C"/>
    <w:multiLevelType w:val="hybridMultilevel"/>
    <w:tmpl w:val="8090A782"/>
    <w:lvl w:ilvl="0" w:tplc="A056B5D4">
      <w:start w:val="1"/>
      <w:numFmt w:val="bullet"/>
      <w:pStyle w:val="Lista1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90F6D9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944A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9C2D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CA707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86422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4CC5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FA7B6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D230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48A7430"/>
    <w:multiLevelType w:val="multilevel"/>
    <w:tmpl w:val="6652F19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)"/>
      <w:lvlJc w:val="left"/>
      <w:pPr>
        <w:ind w:left="1996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3272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4908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6184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782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9096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10732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12008" w:hanging="1800"/>
      </w:pPr>
      <w:rPr>
        <w:rFonts w:hint="default"/>
        <w:color w:val="auto"/>
      </w:rPr>
    </w:lvl>
  </w:abstractNum>
  <w:abstractNum w:abstractNumId="82" w15:restartNumberingAfterBreak="0">
    <w:nsid w:val="54F17128"/>
    <w:multiLevelType w:val="hybridMultilevel"/>
    <w:tmpl w:val="0BA64E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55321E4F"/>
    <w:multiLevelType w:val="multilevel"/>
    <w:tmpl w:val="A3D6E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4" w15:restartNumberingAfterBreak="0">
    <w:nsid w:val="56B077AE"/>
    <w:multiLevelType w:val="multilevel"/>
    <w:tmpl w:val="0409001F"/>
    <w:styleLink w:val="1111111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5" w15:restartNumberingAfterBreak="0">
    <w:nsid w:val="581C6968"/>
    <w:multiLevelType w:val="multilevel"/>
    <w:tmpl w:val="13A05AB4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)"/>
      <w:lvlJc w:val="left"/>
      <w:pPr>
        <w:ind w:left="1996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3272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4908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6184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782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9096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10732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12008" w:hanging="1800"/>
      </w:pPr>
      <w:rPr>
        <w:rFonts w:hint="default"/>
        <w:color w:val="auto"/>
      </w:rPr>
    </w:lvl>
  </w:abstractNum>
  <w:abstractNum w:abstractNumId="86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7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5E5A67B8"/>
    <w:multiLevelType w:val="multilevel"/>
    <w:tmpl w:val="3AECB88E"/>
    <w:styleLink w:val="11111111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89" w15:restartNumberingAfterBreak="0">
    <w:nsid w:val="5F2F6621"/>
    <w:multiLevelType w:val="hybridMultilevel"/>
    <w:tmpl w:val="3F864FDE"/>
    <w:lvl w:ilvl="0" w:tplc="72021B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0236E48"/>
    <w:multiLevelType w:val="hybridMultilevel"/>
    <w:tmpl w:val="0C628404"/>
    <w:lvl w:ilvl="0" w:tplc="F954CA3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61C933E0"/>
    <w:multiLevelType w:val="hybridMultilevel"/>
    <w:tmpl w:val="B22831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63CA097D"/>
    <w:multiLevelType w:val="hybridMultilevel"/>
    <w:tmpl w:val="5FDA972A"/>
    <w:lvl w:ilvl="0" w:tplc="12EE7E50">
      <w:start w:val="1"/>
      <w:numFmt w:val="decimal"/>
      <w:lvlText w:val="%1)"/>
      <w:lvlJc w:val="left"/>
      <w:pPr>
        <w:ind w:left="78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3" w15:restartNumberingAfterBreak="0">
    <w:nsid w:val="63EF1A30"/>
    <w:multiLevelType w:val="hybridMultilevel"/>
    <w:tmpl w:val="C4045D64"/>
    <w:styleLink w:val="111111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4" w15:restartNumberingAfterBreak="0">
    <w:nsid w:val="645133BF"/>
    <w:multiLevelType w:val="hybridMultilevel"/>
    <w:tmpl w:val="650E3EF2"/>
    <w:lvl w:ilvl="0" w:tplc="7FCC3338">
      <w:start w:val="1"/>
      <w:numFmt w:val="decimal"/>
      <w:lvlText w:val="%1."/>
      <w:lvlJc w:val="left"/>
      <w:pPr>
        <w:ind w:left="295" w:hanging="360"/>
      </w:pPr>
      <w:rPr>
        <w:rFonts w:cs="Times New Roman"/>
      </w:rPr>
    </w:lvl>
    <w:lvl w:ilvl="1" w:tplc="8006F6EC">
      <w:start w:val="1"/>
      <w:numFmt w:val="decimal"/>
      <w:lvlText w:val="%2)"/>
      <w:lvlJc w:val="left"/>
      <w:pPr>
        <w:ind w:left="1015" w:hanging="360"/>
      </w:pPr>
    </w:lvl>
    <w:lvl w:ilvl="2" w:tplc="D8FCD414">
      <w:start w:val="1"/>
      <w:numFmt w:val="lowerLetter"/>
      <w:lvlText w:val="%3)"/>
      <w:lvlJc w:val="left"/>
      <w:pPr>
        <w:ind w:left="1915" w:hanging="360"/>
      </w:pPr>
    </w:lvl>
    <w:lvl w:ilvl="3" w:tplc="0415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95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6412440"/>
    <w:multiLevelType w:val="multilevel"/>
    <w:tmpl w:val="B072A618"/>
    <w:styleLink w:val="WWNum62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97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68025BD3"/>
    <w:multiLevelType w:val="hybridMultilevel"/>
    <w:tmpl w:val="F14A5D64"/>
    <w:lvl w:ilvl="0" w:tplc="2132CFB8">
      <w:start w:val="1"/>
      <w:numFmt w:val="decimal"/>
      <w:lvlText w:val="%1)"/>
      <w:lvlJc w:val="left"/>
      <w:pPr>
        <w:ind w:left="786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9" w15:restartNumberingAfterBreak="0">
    <w:nsid w:val="6B2C4671"/>
    <w:multiLevelType w:val="hybridMultilevel"/>
    <w:tmpl w:val="699CE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D744E99"/>
    <w:multiLevelType w:val="hybridMultilevel"/>
    <w:tmpl w:val="016A7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E661766"/>
    <w:multiLevelType w:val="hybridMultilevel"/>
    <w:tmpl w:val="C5A61D76"/>
    <w:lvl w:ilvl="0" w:tplc="7D301950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2345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03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04" w15:restartNumberingAfterBreak="0">
    <w:nsid w:val="76DD60CD"/>
    <w:multiLevelType w:val="hybridMultilevel"/>
    <w:tmpl w:val="A9C0C33C"/>
    <w:lvl w:ilvl="0" w:tplc="4664E89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5" w15:restartNumberingAfterBreak="0">
    <w:nsid w:val="77473F73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774B38B7"/>
    <w:multiLevelType w:val="hybridMultilevel"/>
    <w:tmpl w:val="24308C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804A46E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7751CF1"/>
    <w:multiLevelType w:val="hybridMultilevel"/>
    <w:tmpl w:val="3FA05D76"/>
    <w:styleLink w:val="11111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8" w15:restartNumberingAfterBreak="0">
    <w:nsid w:val="786512CB"/>
    <w:multiLevelType w:val="hybridMultilevel"/>
    <w:tmpl w:val="D81C2B76"/>
    <w:styleLink w:val="WWNum581"/>
    <w:lvl w:ilvl="0" w:tplc="518CC5F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 w15:restartNumberingAfterBreak="0">
    <w:nsid w:val="78E12D7F"/>
    <w:multiLevelType w:val="multilevel"/>
    <w:tmpl w:val="ADE80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0" w15:restartNumberingAfterBreak="0">
    <w:nsid w:val="7A112E0C"/>
    <w:multiLevelType w:val="multilevel"/>
    <w:tmpl w:val="97DEB49C"/>
    <w:styleLink w:val="WWNum48"/>
    <w:lvl w:ilvl="0">
      <w:start w:val="1"/>
      <w:numFmt w:val="upperRoman"/>
      <w:lvlText w:val="%1."/>
      <w:lvlJc w:val="left"/>
      <w:pPr>
        <w:ind w:left="0" w:firstLine="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111" w15:restartNumberingAfterBreak="0">
    <w:nsid w:val="7A80503F"/>
    <w:multiLevelType w:val="hybridMultilevel"/>
    <w:tmpl w:val="859C56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12" w15:restartNumberingAfterBreak="0">
    <w:nsid w:val="7B5833EE"/>
    <w:multiLevelType w:val="hybridMultilevel"/>
    <w:tmpl w:val="EA1E196C"/>
    <w:styleLink w:val="1111113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num w:numId="1" w16cid:durableId="765537509">
    <w:abstractNumId w:val="29"/>
  </w:num>
  <w:num w:numId="2" w16cid:durableId="1160581416">
    <w:abstractNumId w:val="19"/>
  </w:num>
  <w:num w:numId="3" w16cid:durableId="2131388571">
    <w:abstractNumId w:val="33"/>
  </w:num>
  <w:num w:numId="4" w16cid:durableId="1649937113">
    <w:abstractNumId w:val="87"/>
  </w:num>
  <w:num w:numId="5" w16cid:durableId="1701320506">
    <w:abstractNumId w:val="42"/>
  </w:num>
  <w:num w:numId="6" w16cid:durableId="909660074">
    <w:abstractNumId w:val="44"/>
  </w:num>
  <w:num w:numId="7" w16cid:durableId="4450078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4256606">
    <w:abstractNumId w:val="59"/>
  </w:num>
  <w:num w:numId="9" w16cid:durableId="465587580">
    <w:abstractNumId w:val="15"/>
  </w:num>
  <w:num w:numId="10" w16cid:durableId="519127367">
    <w:abstractNumId w:val="68"/>
  </w:num>
  <w:num w:numId="11" w16cid:durableId="1798137818">
    <w:abstractNumId w:val="34"/>
  </w:num>
  <w:num w:numId="12" w16cid:durableId="687945334">
    <w:abstractNumId w:val="88"/>
  </w:num>
  <w:num w:numId="13" w16cid:durableId="961502122">
    <w:abstractNumId w:val="48"/>
  </w:num>
  <w:num w:numId="14" w16cid:durableId="1028144823">
    <w:abstractNumId w:val="102"/>
  </w:num>
  <w:num w:numId="15" w16cid:durableId="2065908693">
    <w:abstractNumId w:val="95"/>
  </w:num>
  <w:num w:numId="16" w16cid:durableId="1610889568">
    <w:abstractNumId w:val="86"/>
  </w:num>
  <w:num w:numId="17" w16cid:durableId="1170557848">
    <w:abstractNumId w:val="103"/>
  </w:num>
  <w:num w:numId="18" w16cid:durableId="830293758">
    <w:abstractNumId w:val="81"/>
  </w:num>
  <w:num w:numId="19" w16cid:durableId="264727504">
    <w:abstractNumId w:val="85"/>
  </w:num>
  <w:num w:numId="20" w16cid:durableId="1243611394">
    <w:abstractNumId w:val="28"/>
  </w:num>
  <w:num w:numId="21" w16cid:durableId="642008657">
    <w:abstractNumId w:val="49"/>
  </w:num>
  <w:num w:numId="22" w16cid:durableId="2050370850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48714698">
    <w:abstractNumId w:val="67"/>
  </w:num>
  <w:num w:numId="24" w16cid:durableId="2071610017">
    <w:abstractNumId w:val="8"/>
  </w:num>
  <w:num w:numId="25" w16cid:durableId="105469690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2732070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76529698">
    <w:abstractNumId w:val="3"/>
  </w:num>
  <w:num w:numId="28" w16cid:durableId="1145001309">
    <w:abstractNumId w:val="2"/>
  </w:num>
  <w:num w:numId="29" w16cid:durableId="102132445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39669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9656760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17287332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961263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2449167">
    <w:abstractNumId w:val="70"/>
  </w:num>
  <w:num w:numId="35" w16cid:durableId="5644902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056452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53030138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9474907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20659349">
    <w:abstractNumId w:val="4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916516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1533589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2691025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21012494">
    <w:abstractNumId w:val="10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86747295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0146745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33986308">
    <w:abstractNumId w:val="11"/>
  </w:num>
  <w:num w:numId="47" w16cid:durableId="2020698782">
    <w:abstractNumId w:val="13"/>
  </w:num>
  <w:num w:numId="48" w16cid:durableId="1636643133">
    <w:abstractNumId w:val="32"/>
  </w:num>
  <w:num w:numId="49" w16cid:durableId="1377662772">
    <w:abstractNumId w:val="45"/>
  </w:num>
  <w:num w:numId="50" w16cid:durableId="1700400286">
    <w:abstractNumId w:val="56"/>
  </w:num>
  <w:num w:numId="51" w16cid:durableId="1168402757">
    <w:abstractNumId w:val="65"/>
  </w:num>
  <w:num w:numId="52" w16cid:durableId="1641619241">
    <w:abstractNumId w:val="79"/>
  </w:num>
  <w:num w:numId="53" w16cid:durableId="2041976346">
    <w:abstractNumId w:val="96"/>
  </w:num>
  <w:num w:numId="54" w16cid:durableId="1304893424">
    <w:abstractNumId w:val="107"/>
  </w:num>
  <w:num w:numId="55" w16cid:durableId="514195761">
    <w:abstractNumId w:val="108"/>
  </w:num>
  <w:num w:numId="56" w16cid:durableId="575672758">
    <w:abstractNumId w:val="110"/>
  </w:num>
  <w:num w:numId="57" w16cid:durableId="226262806">
    <w:abstractNumId w:val="1"/>
  </w:num>
  <w:num w:numId="58" w16cid:durableId="649553141">
    <w:abstractNumId w:val="0"/>
  </w:num>
  <w:num w:numId="59" w16cid:durableId="801776400">
    <w:abstractNumId w:val="80"/>
  </w:num>
  <w:num w:numId="60" w16cid:durableId="19971206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35083744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79313610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0326079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49322718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7749779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50744535">
    <w:abstractNumId w:val="22"/>
  </w:num>
  <w:num w:numId="67" w16cid:durableId="23705688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7499022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09983118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689718156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0527104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044741931">
    <w:abstractNumId w:val="5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73500998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75265180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322049712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7693484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76677811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101754491">
    <w:abstractNumId w:val="1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2644175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9066451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664157806">
    <w:abstractNumId w:val="3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248616543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145769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193423247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5992925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8797359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63174334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673099905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3464382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817722039">
    <w:abstractNumId w:val="7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 w16cid:durableId="280915631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817646857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3088848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533806700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13988048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05913041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76464377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7483361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8136134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324433430">
    <w:abstractNumId w:val="10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6312072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95325210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89952320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61671112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6674380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5514637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213031376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06721792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168867622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946688376">
    <w:abstractNumId w:val="26"/>
  </w:num>
  <w:num w:numId="111" w16cid:durableId="579366440">
    <w:abstractNumId w:val="84"/>
  </w:num>
  <w:num w:numId="112" w16cid:durableId="1753382418">
    <w:abstractNumId w:val="93"/>
  </w:num>
  <w:num w:numId="113" w16cid:durableId="1329291682">
    <w:abstractNumId w:val="25"/>
  </w:num>
  <w:num w:numId="114" w16cid:durableId="1038049945">
    <w:abstractNumId w:val="27"/>
  </w:num>
  <w:num w:numId="115" w16cid:durableId="1371493623">
    <w:abstractNumId w:val="40"/>
  </w:num>
  <w:num w:numId="116" w16cid:durableId="1040403023">
    <w:abstractNumId w:val="47"/>
  </w:num>
  <w:num w:numId="117" w16cid:durableId="150483110">
    <w:abstractNumId w:val="52"/>
  </w:num>
  <w:num w:numId="118" w16cid:durableId="535241603">
    <w:abstractNumId w:val="112"/>
  </w:num>
  <w:num w:numId="119" w16cid:durableId="294912551">
    <w:abstractNumId w:val="89"/>
  </w:num>
  <w:num w:numId="120" w16cid:durableId="1622223541">
    <w:abstractNumId w:val="20"/>
  </w:num>
  <w:num w:numId="121" w16cid:durableId="1862812453">
    <w:abstractNumId w:val="14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2C3E"/>
    <w:rsid w:val="000005E5"/>
    <w:rsid w:val="0000068B"/>
    <w:rsid w:val="0000079A"/>
    <w:rsid w:val="000011C6"/>
    <w:rsid w:val="0000350D"/>
    <w:rsid w:val="00006874"/>
    <w:rsid w:val="000078BA"/>
    <w:rsid w:val="000154C7"/>
    <w:rsid w:val="000204C4"/>
    <w:rsid w:val="000211B9"/>
    <w:rsid w:val="000224A3"/>
    <w:rsid w:val="000224C6"/>
    <w:rsid w:val="000228B1"/>
    <w:rsid w:val="0002417B"/>
    <w:rsid w:val="000246C4"/>
    <w:rsid w:val="000248F5"/>
    <w:rsid w:val="00024A8B"/>
    <w:rsid w:val="0002535A"/>
    <w:rsid w:val="00025A72"/>
    <w:rsid w:val="0002620D"/>
    <w:rsid w:val="00026D2B"/>
    <w:rsid w:val="00026DAF"/>
    <w:rsid w:val="0002777E"/>
    <w:rsid w:val="0003438F"/>
    <w:rsid w:val="0003453F"/>
    <w:rsid w:val="00036729"/>
    <w:rsid w:val="00036BA9"/>
    <w:rsid w:val="00037854"/>
    <w:rsid w:val="00040144"/>
    <w:rsid w:val="0004035B"/>
    <w:rsid w:val="00040A88"/>
    <w:rsid w:val="00040FCA"/>
    <w:rsid w:val="00042641"/>
    <w:rsid w:val="000426F7"/>
    <w:rsid w:val="00042B13"/>
    <w:rsid w:val="000439BD"/>
    <w:rsid w:val="00043E6F"/>
    <w:rsid w:val="00044337"/>
    <w:rsid w:val="00044DCB"/>
    <w:rsid w:val="00045460"/>
    <w:rsid w:val="0005128A"/>
    <w:rsid w:val="0005322B"/>
    <w:rsid w:val="00054E22"/>
    <w:rsid w:val="00056041"/>
    <w:rsid w:val="00057221"/>
    <w:rsid w:val="000624BE"/>
    <w:rsid w:val="00063A46"/>
    <w:rsid w:val="000644F6"/>
    <w:rsid w:val="00067586"/>
    <w:rsid w:val="00071B56"/>
    <w:rsid w:val="00072D64"/>
    <w:rsid w:val="00073EE1"/>
    <w:rsid w:val="00076F01"/>
    <w:rsid w:val="00077996"/>
    <w:rsid w:val="00081F46"/>
    <w:rsid w:val="00082CF9"/>
    <w:rsid w:val="00082EFF"/>
    <w:rsid w:val="00083E88"/>
    <w:rsid w:val="00083EAC"/>
    <w:rsid w:val="00084BA9"/>
    <w:rsid w:val="00084E4F"/>
    <w:rsid w:val="00087552"/>
    <w:rsid w:val="00090FD8"/>
    <w:rsid w:val="00091170"/>
    <w:rsid w:val="00092847"/>
    <w:rsid w:val="000928CD"/>
    <w:rsid w:val="00092F12"/>
    <w:rsid w:val="00093ADF"/>
    <w:rsid w:val="000941E7"/>
    <w:rsid w:val="00094A4D"/>
    <w:rsid w:val="00095725"/>
    <w:rsid w:val="00095D97"/>
    <w:rsid w:val="00096EBE"/>
    <w:rsid w:val="000A0B09"/>
    <w:rsid w:val="000A0BD3"/>
    <w:rsid w:val="000A15B7"/>
    <w:rsid w:val="000A233F"/>
    <w:rsid w:val="000A2A9B"/>
    <w:rsid w:val="000A3521"/>
    <w:rsid w:val="000A371B"/>
    <w:rsid w:val="000A38AA"/>
    <w:rsid w:val="000A3BC3"/>
    <w:rsid w:val="000A4745"/>
    <w:rsid w:val="000A4A37"/>
    <w:rsid w:val="000A5BE8"/>
    <w:rsid w:val="000A6A0A"/>
    <w:rsid w:val="000B0C60"/>
    <w:rsid w:val="000B246C"/>
    <w:rsid w:val="000B5ECE"/>
    <w:rsid w:val="000B7B98"/>
    <w:rsid w:val="000C0F84"/>
    <w:rsid w:val="000C2265"/>
    <w:rsid w:val="000C285E"/>
    <w:rsid w:val="000C31BE"/>
    <w:rsid w:val="000C3CB0"/>
    <w:rsid w:val="000C5331"/>
    <w:rsid w:val="000C675A"/>
    <w:rsid w:val="000C69F0"/>
    <w:rsid w:val="000C6C69"/>
    <w:rsid w:val="000C7783"/>
    <w:rsid w:val="000C7A3F"/>
    <w:rsid w:val="000D036B"/>
    <w:rsid w:val="000D0EC4"/>
    <w:rsid w:val="000D3D9B"/>
    <w:rsid w:val="000D42FC"/>
    <w:rsid w:val="000D568F"/>
    <w:rsid w:val="000D5E2B"/>
    <w:rsid w:val="000D6E1A"/>
    <w:rsid w:val="000D77A8"/>
    <w:rsid w:val="000E0541"/>
    <w:rsid w:val="000E0DE6"/>
    <w:rsid w:val="000E1248"/>
    <w:rsid w:val="000E2E79"/>
    <w:rsid w:val="000E36C5"/>
    <w:rsid w:val="000E40C6"/>
    <w:rsid w:val="000E44C0"/>
    <w:rsid w:val="000E5BBD"/>
    <w:rsid w:val="000E6834"/>
    <w:rsid w:val="000E727D"/>
    <w:rsid w:val="000E7E3B"/>
    <w:rsid w:val="000F0A2C"/>
    <w:rsid w:val="000F0E86"/>
    <w:rsid w:val="000F1210"/>
    <w:rsid w:val="000F34AA"/>
    <w:rsid w:val="000F4636"/>
    <w:rsid w:val="000F53C8"/>
    <w:rsid w:val="000F57CC"/>
    <w:rsid w:val="000F5EEC"/>
    <w:rsid w:val="000F6629"/>
    <w:rsid w:val="000F687C"/>
    <w:rsid w:val="000F6C69"/>
    <w:rsid w:val="00100F37"/>
    <w:rsid w:val="00104F5F"/>
    <w:rsid w:val="00107CEC"/>
    <w:rsid w:val="001107F2"/>
    <w:rsid w:val="00110942"/>
    <w:rsid w:val="00111F55"/>
    <w:rsid w:val="0011260B"/>
    <w:rsid w:val="00112B80"/>
    <w:rsid w:val="0011346C"/>
    <w:rsid w:val="001148D9"/>
    <w:rsid w:val="001150BA"/>
    <w:rsid w:val="00115B5C"/>
    <w:rsid w:val="001160A6"/>
    <w:rsid w:val="001160CC"/>
    <w:rsid w:val="001176E4"/>
    <w:rsid w:val="0011790D"/>
    <w:rsid w:val="001203DB"/>
    <w:rsid w:val="001206C5"/>
    <w:rsid w:val="0012088F"/>
    <w:rsid w:val="00122667"/>
    <w:rsid w:val="001235A6"/>
    <w:rsid w:val="001239FE"/>
    <w:rsid w:val="00124908"/>
    <w:rsid w:val="00124CBE"/>
    <w:rsid w:val="001265F1"/>
    <w:rsid w:val="0012669D"/>
    <w:rsid w:val="00127051"/>
    <w:rsid w:val="001276FE"/>
    <w:rsid w:val="00127EA2"/>
    <w:rsid w:val="00131670"/>
    <w:rsid w:val="00131793"/>
    <w:rsid w:val="00131A61"/>
    <w:rsid w:val="00131E55"/>
    <w:rsid w:val="00132219"/>
    <w:rsid w:val="00133987"/>
    <w:rsid w:val="0013564F"/>
    <w:rsid w:val="00135979"/>
    <w:rsid w:val="0013698A"/>
    <w:rsid w:val="001373A1"/>
    <w:rsid w:val="0014178D"/>
    <w:rsid w:val="001417C3"/>
    <w:rsid w:val="0014383E"/>
    <w:rsid w:val="00144D2E"/>
    <w:rsid w:val="00145052"/>
    <w:rsid w:val="001462B3"/>
    <w:rsid w:val="001475B5"/>
    <w:rsid w:val="00147AD0"/>
    <w:rsid w:val="00150955"/>
    <w:rsid w:val="0015394C"/>
    <w:rsid w:val="00153DA1"/>
    <w:rsid w:val="00154DD4"/>
    <w:rsid w:val="001551D6"/>
    <w:rsid w:val="00155425"/>
    <w:rsid w:val="00155FA9"/>
    <w:rsid w:val="00160E1F"/>
    <w:rsid w:val="0016320F"/>
    <w:rsid w:val="00163806"/>
    <w:rsid w:val="00165504"/>
    <w:rsid w:val="00165B96"/>
    <w:rsid w:val="00165CB3"/>
    <w:rsid w:val="00166681"/>
    <w:rsid w:val="00170CF8"/>
    <w:rsid w:val="001723DD"/>
    <w:rsid w:val="00173135"/>
    <w:rsid w:val="001731F1"/>
    <w:rsid w:val="00173768"/>
    <w:rsid w:val="00175549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86BD9"/>
    <w:rsid w:val="00187A4C"/>
    <w:rsid w:val="00187FDB"/>
    <w:rsid w:val="001905DF"/>
    <w:rsid w:val="001917C1"/>
    <w:rsid w:val="00191AA9"/>
    <w:rsid w:val="00191F05"/>
    <w:rsid w:val="00192358"/>
    <w:rsid w:val="00193853"/>
    <w:rsid w:val="00194655"/>
    <w:rsid w:val="00195EE7"/>
    <w:rsid w:val="001A10B3"/>
    <w:rsid w:val="001A1D02"/>
    <w:rsid w:val="001A3FAA"/>
    <w:rsid w:val="001A3FD3"/>
    <w:rsid w:val="001A4310"/>
    <w:rsid w:val="001A6992"/>
    <w:rsid w:val="001B0036"/>
    <w:rsid w:val="001B007B"/>
    <w:rsid w:val="001B1691"/>
    <w:rsid w:val="001B1EFB"/>
    <w:rsid w:val="001B2D9B"/>
    <w:rsid w:val="001B4058"/>
    <w:rsid w:val="001B4277"/>
    <w:rsid w:val="001B4779"/>
    <w:rsid w:val="001B52D0"/>
    <w:rsid w:val="001B5323"/>
    <w:rsid w:val="001B54D9"/>
    <w:rsid w:val="001B5BA4"/>
    <w:rsid w:val="001B7521"/>
    <w:rsid w:val="001C0624"/>
    <w:rsid w:val="001C1ED1"/>
    <w:rsid w:val="001C2146"/>
    <w:rsid w:val="001C3E01"/>
    <w:rsid w:val="001C40BE"/>
    <w:rsid w:val="001C44D2"/>
    <w:rsid w:val="001D09DD"/>
    <w:rsid w:val="001D0EE6"/>
    <w:rsid w:val="001D6BA7"/>
    <w:rsid w:val="001D7AB9"/>
    <w:rsid w:val="001D7AC6"/>
    <w:rsid w:val="001D7EB2"/>
    <w:rsid w:val="001E0BA7"/>
    <w:rsid w:val="001E0D45"/>
    <w:rsid w:val="001E0E18"/>
    <w:rsid w:val="001E194B"/>
    <w:rsid w:val="001E1A03"/>
    <w:rsid w:val="001E38CE"/>
    <w:rsid w:val="001E7F79"/>
    <w:rsid w:val="001F1E7A"/>
    <w:rsid w:val="001F228C"/>
    <w:rsid w:val="001F50D3"/>
    <w:rsid w:val="001F605E"/>
    <w:rsid w:val="001F6418"/>
    <w:rsid w:val="001F719A"/>
    <w:rsid w:val="002014B1"/>
    <w:rsid w:val="00201563"/>
    <w:rsid w:val="00202BB4"/>
    <w:rsid w:val="00203E2C"/>
    <w:rsid w:val="00203E5D"/>
    <w:rsid w:val="0020430B"/>
    <w:rsid w:val="0020480E"/>
    <w:rsid w:val="00204B8B"/>
    <w:rsid w:val="00204C49"/>
    <w:rsid w:val="00205E4C"/>
    <w:rsid w:val="002063E0"/>
    <w:rsid w:val="0020691E"/>
    <w:rsid w:val="00211729"/>
    <w:rsid w:val="002139E8"/>
    <w:rsid w:val="00213BD5"/>
    <w:rsid w:val="00215AC7"/>
    <w:rsid w:val="00215AF5"/>
    <w:rsid w:val="00215FED"/>
    <w:rsid w:val="002160C7"/>
    <w:rsid w:val="002178D1"/>
    <w:rsid w:val="00221FD6"/>
    <w:rsid w:val="002230D3"/>
    <w:rsid w:val="002244BC"/>
    <w:rsid w:val="002245AF"/>
    <w:rsid w:val="00224AD0"/>
    <w:rsid w:val="00224F86"/>
    <w:rsid w:val="00225EB4"/>
    <w:rsid w:val="002305CB"/>
    <w:rsid w:val="002311B0"/>
    <w:rsid w:val="00233829"/>
    <w:rsid w:val="00235029"/>
    <w:rsid w:val="00236A1F"/>
    <w:rsid w:val="002375E8"/>
    <w:rsid w:val="002401F0"/>
    <w:rsid w:val="00242C3E"/>
    <w:rsid w:val="00243207"/>
    <w:rsid w:val="002448BF"/>
    <w:rsid w:val="00245A14"/>
    <w:rsid w:val="00245B81"/>
    <w:rsid w:val="00245F83"/>
    <w:rsid w:val="00246D3A"/>
    <w:rsid w:val="00250B1A"/>
    <w:rsid w:val="00251F1C"/>
    <w:rsid w:val="002534FB"/>
    <w:rsid w:val="0025370C"/>
    <w:rsid w:val="00253C63"/>
    <w:rsid w:val="00254980"/>
    <w:rsid w:val="002605AD"/>
    <w:rsid w:val="0026298E"/>
    <w:rsid w:val="00264E54"/>
    <w:rsid w:val="00265AEA"/>
    <w:rsid w:val="00265C78"/>
    <w:rsid w:val="002665BF"/>
    <w:rsid w:val="00266DB4"/>
    <w:rsid w:val="0026777D"/>
    <w:rsid w:val="002679CA"/>
    <w:rsid w:val="00267EE8"/>
    <w:rsid w:val="002712F3"/>
    <w:rsid w:val="002716C2"/>
    <w:rsid w:val="0027270A"/>
    <w:rsid w:val="00273325"/>
    <w:rsid w:val="0027358F"/>
    <w:rsid w:val="002742D8"/>
    <w:rsid w:val="00275400"/>
    <w:rsid w:val="002774BD"/>
    <w:rsid w:val="002805B4"/>
    <w:rsid w:val="002807C2"/>
    <w:rsid w:val="0028083F"/>
    <w:rsid w:val="00282A65"/>
    <w:rsid w:val="00283613"/>
    <w:rsid w:val="00283872"/>
    <w:rsid w:val="00283D1F"/>
    <w:rsid w:val="002879DD"/>
    <w:rsid w:val="00290602"/>
    <w:rsid w:val="002908E2"/>
    <w:rsid w:val="0029247A"/>
    <w:rsid w:val="002929DC"/>
    <w:rsid w:val="00293617"/>
    <w:rsid w:val="00294479"/>
    <w:rsid w:val="0029545F"/>
    <w:rsid w:val="00296291"/>
    <w:rsid w:val="00297676"/>
    <w:rsid w:val="002979DE"/>
    <w:rsid w:val="00297D0D"/>
    <w:rsid w:val="002A27B3"/>
    <w:rsid w:val="002A2FC0"/>
    <w:rsid w:val="002A31C1"/>
    <w:rsid w:val="002A46E7"/>
    <w:rsid w:val="002A5DA1"/>
    <w:rsid w:val="002A60E9"/>
    <w:rsid w:val="002A701C"/>
    <w:rsid w:val="002B0675"/>
    <w:rsid w:val="002B21AC"/>
    <w:rsid w:val="002B2205"/>
    <w:rsid w:val="002B3DC3"/>
    <w:rsid w:val="002B3E7A"/>
    <w:rsid w:val="002B3FE6"/>
    <w:rsid w:val="002C0302"/>
    <w:rsid w:val="002C043F"/>
    <w:rsid w:val="002C0934"/>
    <w:rsid w:val="002C116E"/>
    <w:rsid w:val="002C141F"/>
    <w:rsid w:val="002C20F6"/>
    <w:rsid w:val="002C20FD"/>
    <w:rsid w:val="002C2F6F"/>
    <w:rsid w:val="002C522A"/>
    <w:rsid w:val="002C544E"/>
    <w:rsid w:val="002C5702"/>
    <w:rsid w:val="002C67D3"/>
    <w:rsid w:val="002C7E23"/>
    <w:rsid w:val="002D1354"/>
    <w:rsid w:val="002D2825"/>
    <w:rsid w:val="002D4E11"/>
    <w:rsid w:val="002D6C62"/>
    <w:rsid w:val="002E0A2A"/>
    <w:rsid w:val="002E0A4E"/>
    <w:rsid w:val="002E1D35"/>
    <w:rsid w:val="002E2031"/>
    <w:rsid w:val="002E20F9"/>
    <w:rsid w:val="002E2441"/>
    <w:rsid w:val="002E2B03"/>
    <w:rsid w:val="002E4278"/>
    <w:rsid w:val="002E46CF"/>
    <w:rsid w:val="002E48B3"/>
    <w:rsid w:val="002E4E39"/>
    <w:rsid w:val="002E5053"/>
    <w:rsid w:val="002E50AF"/>
    <w:rsid w:val="002E56FF"/>
    <w:rsid w:val="002E5F91"/>
    <w:rsid w:val="002E61FB"/>
    <w:rsid w:val="002E7A30"/>
    <w:rsid w:val="002F01F6"/>
    <w:rsid w:val="002F12F5"/>
    <w:rsid w:val="002F3612"/>
    <w:rsid w:val="002F4B61"/>
    <w:rsid w:val="002F53A8"/>
    <w:rsid w:val="002F74D3"/>
    <w:rsid w:val="002F7CB7"/>
    <w:rsid w:val="00300EB6"/>
    <w:rsid w:val="00301559"/>
    <w:rsid w:val="00302A75"/>
    <w:rsid w:val="003045D0"/>
    <w:rsid w:val="00306C26"/>
    <w:rsid w:val="003070A0"/>
    <w:rsid w:val="0030778C"/>
    <w:rsid w:val="00311806"/>
    <w:rsid w:val="00311921"/>
    <w:rsid w:val="00312DAE"/>
    <w:rsid w:val="00313AC6"/>
    <w:rsid w:val="00313C18"/>
    <w:rsid w:val="003159C6"/>
    <w:rsid w:val="00316607"/>
    <w:rsid w:val="00316853"/>
    <w:rsid w:val="003175A1"/>
    <w:rsid w:val="00317E21"/>
    <w:rsid w:val="003212FB"/>
    <w:rsid w:val="003219F5"/>
    <w:rsid w:val="00322537"/>
    <w:rsid w:val="00322A0F"/>
    <w:rsid w:val="003265A4"/>
    <w:rsid w:val="00326BC4"/>
    <w:rsid w:val="0033051B"/>
    <w:rsid w:val="003312A5"/>
    <w:rsid w:val="003313F1"/>
    <w:rsid w:val="00334E2D"/>
    <w:rsid w:val="00334FBD"/>
    <w:rsid w:val="003352EF"/>
    <w:rsid w:val="00335D1A"/>
    <w:rsid w:val="00336485"/>
    <w:rsid w:val="00337468"/>
    <w:rsid w:val="003379DD"/>
    <w:rsid w:val="003408A9"/>
    <w:rsid w:val="003419DF"/>
    <w:rsid w:val="003430C2"/>
    <w:rsid w:val="0034443B"/>
    <w:rsid w:val="003465D0"/>
    <w:rsid w:val="00351653"/>
    <w:rsid w:val="00351B36"/>
    <w:rsid w:val="00352B6A"/>
    <w:rsid w:val="003535E2"/>
    <w:rsid w:val="00353C4B"/>
    <w:rsid w:val="00357C41"/>
    <w:rsid w:val="00366CB9"/>
    <w:rsid w:val="00370000"/>
    <w:rsid w:val="0037024C"/>
    <w:rsid w:val="003707B1"/>
    <w:rsid w:val="00372147"/>
    <w:rsid w:val="00372DA8"/>
    <w:rsid w:val="00373A7C"/>
    <w:rsid w:val="003746F6"/>
    <w:rsid w:val="00375732"/>
    <w:rsid w:val="0037585A"/>
    <w:rsid w:val="003814BF"/>
    <w:rsid w:val="00381F38"/>
    <w:rsid w:val="0038392C"/>
    <w:rsid w:val="00383C74"/>
    <w:rsid w:val="00383D76"/>
    <w:rsid w:val="00384405"/>
    <w:rsid w:val="00384AF5"/>
    <w:rsid w:val="00386075"/>
    <w:rsid w:val="00386996"/>
    <w:rsid w:val="00386EBE"/>
    <w:rsid w:val="00387205"/>
    <w:rsid w:val="00387B2A"/>
    <w:rsid w:val="003915D4"/>
    <w:rsid w:val="003918E7"/>
    <w:rsid w:val="00392710"/>
    <w:rsid w:val="00393CF8"/>
    <w:rsid w:val="00393FEB"/>
    <w:rsid w:val="00395275"/>
    <w:rsid w:val="003957C4"/>
    <w:rsid w:val="00397F86"/>
    <w:rsid w:val="003A08B7"/>
    <w:rsid w:val="003A2824"/>
    <w:rsid w:val="003A2956"/>
    <w:rsid w:val="003A2ED5"/>
    <w:rsid w:val="003A3C17"/>
    <w:rsid w:val="003B15F7"/>
    <w:rsid w:val="003B2A0D"/>
    <w:rsid w:val="003B3451"/>
    <w:rsid w:val="003B4177"/>
    <w:rsid w:val="003B561D"/>
    <w:rsid w:val="003B5CA3"/>
    <w:rsid w:val="003B66EA"/>
    <w:rsid w:val="003B7A78"/>
    <w:rsid w:val="003B7D30"/>
    <w:rsid w:val="003C0B04"/>
    <w:rsid w:val="003C1DC3"/>
    <w:rsid w:val="003C1DFB"/>
    <w:rsid w:val="003C3788"/>
    <w:rsid w:val="003C7E7E"/>
    <w:rsid w:val="003D32E3"/>
    <w:rsid w:val="003D48E3"/>
    <w:rsid w:val="003E0434"/>
    <w:rsid w:val="003E0577"/>
    <w:rsid w:val="003E180F"/>
    <w:rsid w:val="003E2EC9"/>
    <w:rsid w:val="003E39AC"/>
    <w:rsid w:val="003E4D94"/>
    <w:rsid w:val="003E6138"/>
    <w:rsid w:val="003E6FB4"/>
    <w:rsid w:val="003F123F"/>
    <w:rsid w:val="003F1D4E"/>
    <w:rsid w:val="003F26D7"/>
    <w:rsid w:val="003F3BA0"/>
    <w:rsid w:val="003F43EB"/>
    <w:rsid w:val="003F54CC"/>
    <w:rsid w:val="003F5AC0"/>
    <w:rsid w:val="003F5D33"/>
    <w:rsid w:val="00401260"/>
    <w:rsid w:val="004012DF"/>
    <w:rsid w:val="00402116"/>
    <w:rsid w:val="00402435"/>
    <w:rsid w:val="00402CDF"/>
    <w:rsid w:val="0040344A"/>
    <w:rsid w:val="00404960"/>
    <w:rsid w:val="00406933"/>
    <w:rsid w:val="00413D74"/>
    <w:rsid w:val="004146B0"/>
    <w:rsid w:val="00415E30"/>
    <w:rsid w:val="00416290"/>
    <w:rsid w:val="00417183"/>
    <w:rsid w:val="00420C91"/>
    <w:rsid w:val="004218F2"/>
    <w:rsid w:val="0042504F"/>
    <w:rsid w:val="00425230"/>
    <w:rsid w:val="0042590E"/>
    <w:rsid w:val="00425BE0"/>
    <w:rsid w:val="004265AC"/>
    <w:rsid w:val="00427A6C"/>
    <w:rsid w:val="00427DC1"/>
    <w:rsid w:val="00430EF8"/>
    <w:rsid w:val="004315BB"/>
    <w:rsid w:val="00431A88"/>
    <w:rsid w:val="0043394C"/>
    <w:rsid w:val="00442007"/>
    <w:rsid w:val="00445E7C"/>
    <w:rsid w:val="004462C4"/>
    <w:rsid w:val="004503C9"/>
    <w:rsid w:val="00450FE0"/>
    <w:rsid w:val="00451700"/>
    <w:rsid w:val="00451774"/>
    <w:rsid w:val="00451BF5"/>
    <w:rsid w:val="004522F5"/>
    <w:rsid w:val="00452C44"/>
    <w:rsid w:val="004533B3"/>
    <w:rsid w:val="0045383D"/>
    <w:rsid w:val="004539A1"/>
    <w:rsid w:val="00455409"/>
    <w:rsid w:val="00455A63"/>
    <w:rsid w:val="00457452"/>
    <w:rsid w:val="004622B7"/>
    <w:rsid w:val="00462C2F"/>
    <w:rsid w:val="00463D6A"/>
    <w:rsid w:val="004646DD"/>
    <w:rsid w:val="004647A8"/>
    <w:rsid w:val="00465789"/>
    <w:rsid w:val="00467E6A"/>
    <w:rsid w:val="00470796"/>
    <w:rsid w:val="004711EC"/>
    <w:rsid w:val="00473CE3"/>
    <w:rsid w:val="0047496B"/>
    <w:rsid w:val="00474E18"/>
    <w:rsid w:val="00474F25"/>
    <w:rsid w:val="00475697"/>
    <w:rsid w:val="00476C09"/>
    <w:rsid w:val="004823C8"/>
    <w:rsid w:val="00485A8A"/>
    <w:rsid w:val="004861AE"/>
    <w:rsid w:val="00486955"/>
    <w:rsid w:val="00487E28"/>
    <w:rsid w:val="00492C31"/>
    <w:rsid w:val="0049494B"/>
    <w:rsid w:val="00495367"/>
    <w:rsid w:val="00495D3C"/>
    <w:rsid w:val="00496AEB"/>
    <w:rsid w:val="004A052F"/>
    <w:rsid w:val="004A1D3C"/>
    <w:rsid w:val="004A2B64"/>
    <w:rsid w:val="004A3537"/>
    <w:rsid w:val="004A4665"/>
    <w:rsid w:val="004A489E"/>
    <w:rsid w:val="004A4C18"/>
    <w:rsid w:val="004A5C88"/>
    <w:rsid w:val="004A628D"/>
    <w:rsid w:val="004A6CB6"/>
    <w:rsid w:val="004A74EE"/>
    <w:rsid w:val="004B0752"/>
    <w:rsid w:val="004B10EA"/>
    <w:rsid w:val="004B1B0F"/>
    <w:rsid w:val="004B1C4C"/>
    <w:rsid w:val="004B24E3"/>
    <w:rsid w:val="004B4284"/>
    <w:rsid w:val="004B6B4C"/>
    <w:rsid w:val="004C0C79"/>
    <w:rsid w:val="004C1316"/>
    <w:rsid w:val="004C1504"/>
    <w:rsid w:val="004C26DD"/>
    <w:rsid w:val="004C50F1"/>
    <w:rsid w:val="004C5BE1"/>
    <w:rsid w:val="004C5CD6"/>
    <w:rsid w:val="004C60D3"/>
    <w:rsid w:val="004C7243"/>
    <w:rsid w:val="004D00A8"/>
    <w:rsid w:val="004D03A4"/>
    <w:rsid w:val="004D0C60"/>
    <w:rsid w:val="004D1C8F"/>
    <w:rsid w:val="004D1E9B"/>
    <w:rsid w:val="004D23CC"/>
    <w:rsid w:val="004D4E4B"/>
    <w:rsid w:val="004D5353"/>
    <w:rsid w:val="004D5388"/>
    <w:rsid w:val="004D6219"/>
    <w:rsid w:val="004D7D2E"/>
    <w:rsid w:val="004E1335"/>
    <w:rsid w:val="004E2990"/>
    <w:rsid w:val="004E340F"/>
    <w:rsid w:val="004E42E5"/>
    <w:rsid w:val="004E45F6"/>
    <w:rsid w:val="004E49FD"/>
    <w:rsid w:val="004E5E35"/>
    <w:rsid w:val="004E7F68"/>
    <w:rsid w:val="004F0BDC"/>
    <w:rsid w:val="004F13F1"/>
    <w:rsid w:val="004F1A63"/>
    <w:rsid w:val="004F369D"/>
    <w:rsid w:val="004F52D1"/>
    <w:rsid w:val="004F5994"/>
    <w:rsid w:val="004F5D4F"/>
    <w:rsid w:val="004F5F0E"/>
    <w:rsid w:val="004F7EBF"/>
    <w:rsid w:val="00503C70"/>
    <w:rsid w:val="005043F3"/>
    <w:rsid w:val="0050457D"/>
    <w:rsid w:val="00504C13"/>
    <w:rsid w:val="00510349"/>
    <w:rsid w:val="005119C5"/>
    <w:rsid w:val="00512E76"/>
    <w:rsid w:val="00514129"/>
    <w:rsid w:val="00515911"/>
    <w:rsid w:val="00515F44"/>
    <w:rsid w:val="00516749"/>
    <w:rsid w:val="00516900"/>
    <w:rsid w:val="0052019A"/>
    <w:rsid w:val="00521691"/>
    <w:rsid w:val="00521D26"/>
    <w:rsid w:val="00521DE1"/>
    <w:rsid w:val="00523FBE"/>
    <w:rsid w:val="00531D1F"/>
    <w:rsid w:val="00533678"/>
    <w:rsid w:val="00533AED"/>
    <w:rsid w:val="00533E2C"/>
    <w:rsid w:val="00533FE0"/>
    <w:rsid w:val="00534189"/>
    <w:rsid w:val="0053572B"/>
    <w:rsid w:val="0053668C"/>
    <w:rsid w:val="00537858"/>
    <w:rsid w:val="0054095A"/>
    <w:rsid w:val="005417CD"/>
    <w:rsid w:val="00541EAA"/>
    <w:rsid w:val="005433FD"/>
    <w:rsid w:val="0054408D"/>
    <w:rsid w:val="005456FD"/>
    <w:rsid w:val="005519E6"/>
    <w:rsid w:val="00554764"/>
    <w:rsid w:val="00554C87"/>
    <w:rsid w:val="00554D34"/>
    <w:rsid w:val="00556158"/>
    <w:rsid w:val="005566C4"/>
    <w:rsid w:val="00556C43"/>
    <w:rsid w:val="00557B41"/>
    <w:rsid w:val="00561EAA"/>
    <w:rsid w:val="00562B96"/>
    <w:rsid w:val="0056352F"/>
    <w:rsid w:val="00563675"/>
    <w:rsid w:val="00564264"/>
    <w:rsid w:val="0056515F"/>
    <w:rsid w:val="00565872"/>
    <w:rsid w:val="0057169D"/>
    <w:rsid w:val="005741EA"/>
    <w:rsid w:val="00575090"/>
    <w:rsid w:val="00575617"/>
    <w:rsid w:val="005759BA"/>
    <w:rsid w:val="0058111A"/>
    <w:rsid w:val="005815A9"/>
    <w:rsid w:val="005819E7"/>
    <w:rsid w:val="00581CB2"/>
    <w:rsid w:val="00585C69"/>
    <w:rsid w:val="005867CC"/>
    <w:rsid w:val="005867D8"/>
    <w:rsid w:val="00587C5B"/>
    <w:rsid w:val="00590F7D"/>
    <w:rsid w:val="0059190A"/>
    <w:rsid w:val="00591ECF"/>
    <w:rsid w:val="005921E5"/>
    <w:rsid w:val="00592434"/>
    <w:rsid w:val="0059251A"/>
    <w:rsid w:val="005939C9"/>
    <w:rsid w:val="005963E0"/>
    <w:rsid w:val="00596A5B"/>
    <w:rsid w:val="00597ACE"/>
    <w:rsid w:val="005A0266"/>
    <w:rsid w:val="005A1242"/>
    <w:rsid w:val="005A17B0"/>
    <w:rsid w:val="005A3473"/>
    <w:rsid w:val="005A45DD"/>
    <w:rsid w:val="005A5C0F"/>
    <w:rsid w:val="005A6805"/>
    <w:rsid w:val="005B0B10"/>
    <w:rsid w:val="005B148A"/>
    <w:rsid w:val="005B2AA2"/>
    <w:rsid w:val="005B31CD"/>
    <w:rsid w:val="005B3533"/>
    <w:rsid w:val="005B42CE"/>
    <w:rsid w:val="005B4C24"/>
    <w:rsid w:val="005B684D"/>
    <w:rsid w:val="005B7180"/>
    <w:rsid w:val="005B7297"/>
    <w:rsid w:val="005B74A9"/>
    <w:rsid w:val="005B76B4"/>
    <w:rsid w:val="005B7AA9"/>
    <w:rsid w:val="005C127C"/>
    <w:rsid w:val="005C2346"/>
    <w:rsid w:val="005C3169"/>
    <w:rsid w:val="005C4C76"/>
    <w:rsid w:val="005C5D1A"/>
    <w:rsid w:val="005C5E75"/>
    <w:rsid w:val="005C6D8D"/>
    <w:rsid w:val="005C7FB1"/>
    <w:rsid w:val="005D0FD7"/>
    <w:rsid w:val="005D18E0"/>
    <w:rsid w:val="005D26D0"/>
    <w:rsid w:val="005D2CC5"/>
    <w:rsid w:val="005D394A"/>
    <w:rsid w:val="005D479A"/>
    <w:rsid w:val="005D4A6E"/>
    <w:rsid w:val="005D5121"/>
    <w:rsid w:val="005D5C80"/>
    <w:rsid w:val="005D5F3D"/>
    <w:rsid w:val="005D6192"/>
    <w:rsid w:val="005E15B3"/>
    <w:rsid w:val="005E5128"/>
    <w:rsid w:val="005E62C3"/>
    <w:rsid w:val="005E671D"/>
    <w:rsid w:val="005E7A52"/>
    <w:rsid w:val="005F008A"/>
    <w:rsid w:val="005F0FE5"/>
    <w:rsid w:val="005F2BD6"/>
    <w:rsid w:val="005F2EDA"/>
    <w:rsid w:val="005F367A"/>
    <w:rsid w:val="005F3A44"/>
    <w:rsid w:val="005F41C9"/>
    <w:rsid w:val="005F5D72"/>
    <w:rsid w:val="005F6478"/>
    <w:rsid w:val="005F6DE5"/>
    <w:rsid w:val="005F7328"/>
    <w:rsid w:val="005F742C"/>
    <w:rsid w:val="006001E2"/>
    <w:rsid w:val="00600CC7"/>
    <w:rsid w:val="00601372"/>
    <w:rsid w:val="00601C46"/>
    <w:rsid w:val="00602419"/>
    <w:rsid w:val="0060382C"/>
    <w:rsid w:val="00604ED5"/>
    <w:rsid w:val="0060593A"/>
    <w:rsid w:val="00605D30"/>
    <w:rsid w:val="00606CAA"/>
    <w:rsid w:val="0060788A"/>
    <w:rsid w:val="0060799B"/>
    <w:rsid w:val="00611AF6"/>
    <w:rsid w:val="00611B63"/>
    <w:rsid w:val="0061253D"/>
    <w:rsid w:val="00613C37"/>
    <w:rsid w:val="00614227"/>
    <w:rsid w:val="00614241"/>
    <w:rsid w:val="0061477D"/>
    <w:rsid w:val="0061564C"/>
    <w:rsid w:val="006178B7"/>
    <w:rsid w:val="0062040C"/>
    <w:rsid w:val="00625599"/>
    <w:rsid w:val="00627DF9"/>
    <w:rsid w:val="0063152C"/>
    <w:rsid w:val="006321CC"/>
    <w:rsid w:val="00632DBB"/>
    <w:rsid w:val="00633392"/>
    <w:rsid w:val="00636006"/>
    <w:rsid w:val="006366B1"/>
    <w:rsid w:val="00637444"/>
    <w:rsid w:val="00641D72"/>
    <w:rsid w:val="00644957"/>
    <w:rsid w:val="006453F9"/>
    <w:rsid w:val="00646323"/>
    <w:rsid w:val="00647BC8"/>
    <w:rsid w:val="0065088C"/>
    <w:rsid w:val="00651706"/>
    <w:rsid w:val="00653C44"/>
    <w:rsid w:val="006541A4"/>
    <w:rsid w:val="0065420C"/>
    <w:rsid w:val="00656733"/>
    <w:rsid w:val="00657050"/>
    <w:rsid w:val="006609EF"/>
    <w:rsid w:val="00661B46"/>
    <w:rsid w:val="00663E41"/>
    <w:rsid w:val="006642C9"/>
    <w:rsid w:val="0066503B"/>
    <w:rsid w:val="006650B7"/>
    <w:rsid w:val="00670084"/>
    <w:rsid w:val="0067107E"/>
    <w:rsid w:val="00671F38"/>
    <w:rsid w:val="00675863"/>
    <w:rsid w:val="006761D1"/>
    <w:rsid w:val="0067685D"/>
    <w:rsid w:val="0068099A"/>
    <w:rsid w:val="00681C30"/>
    <w:rsid w:val="00682BBD"/>
    <w:rsid w:val="00685A4E"/>
    <w:rsid w:val="006867BC"/>
    <w:rsid w:val="006910E3"/>
    <w:rsid w:val="00691818"/>
    <w:rsid w:val="00691C8B"/>
    <w:rsid w:val="00693AA3"/>
    <w:rsid w:val="00693D0D"/>
    <w:rsid w:val="006944A9"/>
    <w:rsid w:val="00695DBC"/>
    <w:rsid w:val="00696087"/>
    <w:rsid w:val="00697F75"/>
    <w:rsid w:val="006A0C5E"/>
    <w:rsid w:val="006A19D7"/>
    <w:rsid w:val="006A5AAD"/>
    <w:rsid w:val="006A5C45"/>
    <w:rsid w:val="006A6056"/>
    <w:rsid w:val="006A79EB"/>
    <w:rsid w:val="006B0641"/>
    <w:rsid w:val="006B1D24"/>
    <w:rsid w:val="006B23B4"/>
    <w:rsid w:val="006B3472"/>
    <w:rsid w:val="006B60D2"/>
    <w:rsid w:val="006C0E59"/>
    <w:rsid w:val="006C0F7A"/>
    <w:rsid w:val="006C33BC"/>
    <w:rsid w:val="006C7608"/>
    <w:rsid w:val="006D0CA3"/>
    <w:rsid w:val="006D127C"/>
    <w:rsid w:val="006D1BFC"/>
    <w:rsid w:val="006D2176"/>
    <w:rsid w:val="006D2F20"/>
    <w:rsid w:val="006D3A06"/>
    <w:rsid w:val="006D3D9B"/>
    <w:rsid w:val="006D5617"/>
    <w:rsid w:val="006D73D8"/>
    <w:rsid w:val="006E07BE"/>
    <w:rsid w:val="006E1455"/>
    <w:rsid w:val="006E18A6"/>
    <w:rsid w:val="006E1C55"/>
    <w:rsid w:val="006E1C98"/>
    <w:rsid w:val="006E45B2"/>
    <w:rsid w:val="006E4CB6"/>
    <w:rsid w:val="006E768C"/>
    <w:rsid w:val="006F02AA"/>
    <w:rsid w:val="006F0592"/>
    <w:rsid w:val="006F067C"/>
    <w:rsid w:val="006F06BA"/>
    <w:rsid w:val="006F0D66"/>
    <w:rsid w:val="006F13FC"/>
    <w:rsid w:val="006F14D8"/>
    <w:rsid w:val="006F1CD7"/>
    <w:rsid w:val="006F3AC1"/>
    <w:rsid w:val="006F3B67"/>
    <w:rsid w:val="006F3BE3"/>
    <w:rsid w:val="006F5297"/>
    <w:rsid w:val="006F5DCB"/>
    <w:rsid w:val="006F6E74"/>
    <w:rsid w:val="006F7731"/>
    <w:rsid w:val="00700F3E"/>
    <w:rsid w:val="007018EA"/>
    <w:rsid w:val="00702625"/>
    <w:rsid w:val="0070283F"/>
    <w:rsid w:val="007028FC"/>
    <w:rsid w:val="00702D03"/>
    <w:rsid w:val="0070338B"/>
    <w:rsid w:val="00703404"/>
    <w:rsid w:val="00703647"/>
    <w:rsid w:val="007038D5"/>
    <w:rsid w:val="00703A4D"/>
    <w:rsid w:val="00703EFD"/>
    <w:rsid w:val="0070449E"/>
    <w:rsid w:val="007047DB"/>
    <w:rsid w:val="00704D92"/>
    <w:rsid w:val="007053A0"/>
    <w:rsid w:val="0070620C"/>
    <w:rsid w:val="0070637A"/>
    <w:rsid w:val="00706780"/>
    <w:rsid w:val="00706F83"/>
    <w:rsid w:val="00706FC4"/>
    <w:rsid w:val="00710BE3"/>
    <w:rsid w:val="0071130C"/>
    <w:rsid w:val="007118C3"/>
    <w:rsid w:val="00711CB7"/>
    <w:rsid w:val="00712F17"/>
    <w:rsid w:val="0071552D"/>
    <w:rsid w:val="0071654D"/>
    <w:rsid w:val="0071736E"/>
    <w:rsid w:val="00720283"/>
    <w:rsid w:val="00720351"/>
    <w:rsid w:val="0072095D"/>
    <w:rsid w:val="007215B9"/>
    <w:rsid w:val="00721C45"/>
    <w:rsid w:val="00725B5F"/>
    <w:rsid w:val="007269FA"/>
    <w:rsid w:val="007272B7"/>
    <w:rsid w:val="00730469"/>
    <w:rsid w:val="007312DD"/>
    <w:rsid w:val="0073447A"/>
    <w:rsid w:val="007360DB"/>
    <w:rsid w:val="0073709E"/>
    <w:rsid w:val="00740005"/>
    <w:rsid w:val="007411BC"/>
    <w:rsid w:val="007425BB"/>
    <w:rsid w:val="00742E15"/>
    <w:rsid w:val="0074307D"/>
    <w:rsid w:val="0074319A"/>
    <w:rsid w:val="007437B7"/>
    <w:rsid w:val="00743B63"/>
    <w:rsid w:val="00744336"/>
    <w:rsid w:val="00745009"/>
    <w:rsid w:val="00745B3B"/>
    <w:rsid w:val="00745FAF"/>
    <w:rsid w:val="00750DE4"/>
    <w:rsid w:val="007525AD"/>
    <w:rsid w:val="00753406"/>
    <w:rsid w:val="007558D1"/>
    <w:rsid w:val="0075609B"/>
    <w:rsid w:val="00757664"/>
    <w:rsid w:val="007576BE"/>
    <w:rsid w:val="00760FC0"/>
    <w:rsid w:val="00760FD2"/>
    <w:rsid w:val="00761004"/>
    <w:rsid w:val="00762F82"/>
    <w:rsid w:val="0076341D"/>
    <w:rsid w:val="00764F41"/>
    <w:rsid w:val="0076534F"/>
    <w:rsid w:val="00765DB2"/>
    <w:rsid w:val="00766028"/>
    <w:rsid w:val="007673C3"/>
    <w:rsid w:val="00767C61"/>
    <w:rsid w:val="00767F93"/>
    <w:rsid w:val="00771826"/>
    <w:rsid w:val="00771AB6"/>
    <w:rsid w:val="00772654"/>
    <w:rsid w:val="00773BDB"/>
    <w:rsid w:val="0077462B"/>
    <w:rsid w:val="007746D6"/>
    <w:rsid w:val="00777AC7"/>
    <w:rsid w:val="00780E38"/>
    <w:rsid w:val="00782364"/>
    <w:rsid w:val="00782EF6"/>
    <w:rsid w:val="007830C9"/>
    <w:rsid w:val="00784C0E"/>
    <w:rsid w:val="00785F79"/>
    <w:rsid w:val="007868B9"/>
    <w:rsid w:val="007874B0"/>
    <w:rsid w:val="0079401C"/>
    <w:rsid w:val="007952EA"/>
    <w:rsid w:val="00797179"/>
    <w:rsid w:val="00797D53"/>
    <w:rsid w:val="007A00DE"/>
    <w:rsid w:val="007A10CE"/>
    <w:rsid w:val="007A15DC"/>
    <w:rsid w:val="007A1C17"/>
    <w:rsid w:val="007A36CF"/>
    <w:rsid w:val="007A37BB"/>
    <w:rsid w:val="007A3E5C"/>
    <w:rsid w:val="007A54FC"/>
    <w:rsid w:val="007A5EF6"/>
    <w:rsid w:val="007A66C0"/>
    <w:rsid w:val="007A694C"/>
    <w:rsid w:val="007B0919"/>
    <w:rsid w:val="007B19FD"/>
    <w:rsid w:val="007B2F8C"/>
    <w:rsid w:val="007B521D"/>
    <w:rsid w:val="007B55BA"/>
    <w:rsid w:val="007B5B92"/>
    <w:rsid w:val="007B735F"/>
    <w:rsid w:val="007B7730"/>
    <w:rsid w:val="007B7831"/>
    <w:rsid w:val="007B799B"/>
    <w:rsid w:val="007B7B38"/>
    <w:rsid w:val="007C099D"/>
    <w:rsid w:val="007C305D"/>
    <w:rsid w:val="007C39E0"/>
    <w:rsid w:val="007C6997"/>
    <w:rsid w:val="007D19CF"/>
    <w:rsid w:val="007D33C1"/>
    <w:rsid w:val="007D56B4"/>
    <w:rsid w:val="007D69FB"/>
    <w:rsid w:val="007D6E25"/>
    <w:rsid w:val="007E0CA5"/>
    <w:rsid w:val="007E1F44"/>
    <w:rsid w:val="007E2F59"/>
    <w:rsid w:val="007E45CD"/>
    <w:rsid w:val="007E6A41"/>
    <w:rsid w:val="007E71D4"/>
    <w:rsid w:val="007E7ECC"/>
    <w:rsid w:val="007F0721"/>
    <w:rsid w:val="007F1067"/>
    <w:rsid w:val="007F123B"/>
    <w:rsid w:val="007F1246"/>
    <w:rsid w:val="007F1B28"/>
    <w:rsid w:val="007F3B4E"/>
    <w:rsid w:val="007F5542"/>
    <w:rsid w:val="007F7839"/>
    <w:rsid w:val="007F7B6F"/>
    <w:rsid w:val="00800735"/>
    <w:rsid w:val="00800A0A"/>
    <w:rsid w:val="008014D3"/>
    <w:rsid w:val="00802228"/>
    <w:rsid w:val="008026AF"/>
    <w:rsid w:val="00803062"/>
    <w:rsid w:val="00803D44"/>
    <w:rsid w:val="0080729A"/>
    <w:rsid w:val="008106C7"/>
    <w:rsid w:val="00812BA7"/>
    <w:rsid w:val="00812F93"/>
    <w:rsid w:val="00813204"/>
    <w:rsid w:val="00814BEC"/>
    <w:rsid w:val="00814EC9"/>
    <w:rsid w:val="00815D83"/>
    <w:rsid w:val="00816A38"/>
    <w:rsid w:val="0082123A"/>
    <w:rsid w:val="00821C9C"/>
    <w:rsid w:val="00821E24"/>
    <w:rsid w:val="008222C9"/>
    <w:rsid w:val="00822C38"/>
    <w:rsid w:val="0082335D"/>
    <w:rsid w:val="00823C9D"/>
    <w:rsid w:val="00823DB7"/>
    <w:rsid w:val="008262D8"/>
    <w:rsid w:val="0082700B"/>
    <w:rsid w:val="00827552"/>
    <w:rsid w:val="008309BA"/>
    <w:rsid w:val="00831976"/>
    <w:rsid w:val="0083208D"/>
    <w:rsid w:val="008330FF"/>
    <w:rsid w:val="0083456B"/>
    <w:rsid w:val="00834B95"/>
    <w:rsid w:val="00835EBA"/>
    <w:rsid w:val="00840026"/>
    <w:rsid w:val="00841350"/>
    <w:rsid w:val="00843EFA"/>
    <w:rsid w:val="00846567"/>
    <w:rsid w:val="00850F7F"/>
    <w:rsid w:val="00851347"/>
    <w:rsid w:val="0085197B"/>
    <w:rsid w:val="008524A8"/>
    <w:rsid w:val="008526B3"/>
    <w:rsid w:val="00852D77"/>
    <w:rsid w:val="0085422B"/>
    <w:rsid w:val="00855266"/>
    <w:rsid w:val="0085535E"/>
    <w:rsid w:val="00855B2C"/>
    <w:rsid w:val="00855BBA"/>
    <w:rsid w:val="00855CB7"/>
    <w:rsid w:val="0085682D"/>
    <w:rsid w:val="00857F12"/>
    <w:rsid w:val="008604F4"/>
    <w:rsid w:val="00861949"/>
    <w:rsid w:val="00861BFE"/>
    <w:rsid w:val="00862163"/>
    <w:rsid w:val="0086542E"/>
    <w:rsid w:val="00866646"/>
    <w:rsid w:val="008679F3"/>
    <w:rsid w:val="00870551"/>
    <w:rsid w:val="00873377"/>
    <w:rsid w:val="008763BE"/>
    <w:rsid w:val="008764D9"/>
    <w:rsid w:val="00876D53"/>
    <w:rsid w:val="00876EB0"/>
    <w:rsid w:val="008771AC"/>
    <w:rsid w:val="0088081B"/>
    <w:rsid w:val="00881026"/>
    <w:rsid w:val="00881145"/>
    <w:rsid w:val="00882A6A"/>
    <w:rsid w:val="00882D93"/>
    <w:rsid w:val="008835BE"/>
    <w:rsid w:val="00883843"/>
    <w:rsid w:val="00883BF5"/>
    <w:rsid w:val="00883E5E"/>
    <w:rsid w:val="00885C84"/>
    <w:rsid w:val="00887E5E"/>
    <w:rsid w:val="00890D99"/>
    <w:rsid w:val="00891E87"/>
    <w:rsid w:val="00892810"/>
    <w:rsid w:val="00893F25"/>
    <w:rsid w:val="008940C2"/>
    <w:rsid w:val="008948FF"/>
    <w:rsid w:val="00894DAF"/>
    <w:rsid w:val="00895F9A"/>
    <w:rsid w:val="00896A91"/>
    <w:rsid w:val="008976B5"/>
    <w:rsid w:val="00897710"/>
    <w:rsid w:val="008A17DE"/>
    <w:rsid w:val="008A1B9E"/>
    <w:rsid w:val="008A3A80"/>
    <w:rsid w:val="008A3CBE"/>
    <w:rsid w:val="008A4E8D"/>
    <w:rsid w:val="008A75E5"/>
    <w:rsid w:val="008A7F31"/>
    <w:rsid w:val="008B1F20"/>
    <w:rsid w:val="008B1FC3"/>
    <w:rsid w:val="008B47BE"/>
    <w:rsid w:val="008B5C9F"/>
    <w:rsid w:val="008B5D8B"/>
    <w:rsid w:val="008B7E63"/>
    <w:rsid w:val="008C0EF8"/>
    <w:rsid w:val="008C2B72"/>
    <w:rsid w:val="008C4975"/>
    <w:rsid w:val="008C4E83"/>
    <w:rsid w:val="008C6046"/>
    <w:rsid w:val="008C7425"/>
    <w:rsid w:val="008C79B7"/>
    <w:rsid w:val="008D184F"/>
    <w:rsid w:val="008D1EC4"/>
    <w:rsid w:val="008D35F6"/>
    <w:rsid w:val="008D3981"/>
    <w:rsid w:val="008D4E46"/>
    <w:rsid w:val="008D63A8"/>
    <w:rsid w:val="008D7347"/>
    <w:rsid w:val="008E2AFA"/>
    <w:rsid w:val="008E2DDB"/>
    <w:rsid w:val="008E4ED5"/>
    <w:rsid w:val="008E5F26"/>
    <w:rsid w:val="008E69C9"/>
    <w:rsid w:val="008F048E"/>
    <w:rsid w:val="008F0BDE"/>
    <w:rsid w:val="008F118B"/>
    <w:rsid w:val="008F1BC1"/>
    <w:rsid w:val="008F1C3C"/>
    <w:rsid w:val="008F260B"/>
    <w:rsid w:val="008F4919"/>
    <w:rsid w:val="008F4D1E"/>
    <w:rsid w:val="008F4D4B"/>
    <w:rsid w:val="009021CD"/>
    <w:rsid w:val="00904C52"/>
    <w:rsid w:val="009058A0"/>
    <w:rsid w:val="00906449"/>
    <w:rsid w:val="00906D54"/>
    <w:rsid w:val="00911220"/>
    <w:rsid w:val="00912DC4"/>
    <w:rsid w:val="00915F08"/>
    <w:rsid w:val="009163F8"/>
    <w:rsid w:val="0091688D"/>
    <w:rsid w:val="00916C09"/>
    <w:rsid w:val="00916FC3"/>
    <w:rsid w:val="00917C96"/>
    <w:rsid w:val="00920EEE"/>
    <w:rsid w:val="00923682"/>
    <w:rsid w:val="00924E90"/>
    <w:rsid w:val="0092517B"/>
    <w:rsid w:val="00926676"/>
    <w:rsid w:val="00926904"/>
    <w:rsid w:val="00927BD6"/>
    <w:rsid w:val="00930F2E"/>
    <w:rsid w:val="00932EA6"/>
    <w:rsid w:val="009346CF"/>
    <w:rsid w:val="00936E24"/>
    <w:rsid w:val="0094178F"/>
    <w:rsid w:val="00941B56"/>
    <w:rsid w:val="00942592"/>
    <w:rsid w:val="00944192"/>
    <w:rsid w:val="00945E79"/>
    <w:rsid w:val="009461BE"/>
    <w:rsid w:val="00957060"/>
    <w:rsid w:val="0095757A"/>
    <w:rsid w:val="009577B2"/>
    <w:rsid w:val="00960045"/>
    <w:rsid w:val="00960210"/>
    <w:rsid w:val="00960496"/>
    <w:rsid w:val="00960BB6"/>
    <w:rsid w:val="00960D32"/>
    <w:rsid w:val="00960F2B"/>
    <w:rsid w:val="00961228"/>
    <w:rsid w:val="0096199D"/>
    <w:rsid w:val="009639E1"/>
    <w:rsid w:val="00963B0F"/>
    <w:rsid w:val="00966731"/>
    <w:rsid w:val="009673D9"/>
    <w:rsid w:val="00967B90"/>
    <w:rsid w:val="00970550"/>
    <w:rsid w:val="00970D2D"/>
    <w:rsid w:val="009744E3"/>
    <w:rsid w:val="00982AE7"/>
    <w:rsid w:val="00984493"/>
    <w:rsid w:val="00984D3E"/>
    <w:rsid w:val="0098643A"/>
    <w:rsid w:val="00987CFA"/>
    <w:rsid w:val="00990285"/>
    <w:rsid w:val="00990F77"/>
    <w:rsid w:val="00991026"/>
    <w:rsid w:val="00991440"/>
    <w:rsid w:val="00991557"/>
    <w:rsid w:val="009916FF"/>
    <w:rsid w:val="00992CAF"/>
    <w:rsid w:val="00992F4F"/>
    <w:rsid w:val="00994991"/>
    <w:rsid w:val="00994BEF"/>
    <w:rsid w:val="0099663A"/>
    <w:rsid w:val="00996A56"/>
    <w:rsid w:val="009A012C"/>
    <w:rsid w:val="009A11EF"/>
    <w:rsid w:val="009A1988"/>
    <w:rsid w:val="009A1EA0"/>
    <w:rsid w:val="009A2460"/>
    <w:rsid w:val="009A2732"/>
    <w:rsid w:val="009A655B"/>
    <w:rsid w:val="009A6C54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55B"/>
    <w:rsid w:val="009B71BE"/>
    <w:rsid w:val="009B7D2D"/>
    <w:rsid w:val="009C097D"/>
    <w:rsid w:val="009C0ABC"/>
    <w:rsid w:val="009C1224"/>
    <w:rsid w:val="009C150B"/>
    <w:rsid w:val="009C1F93"/>
    <w:rsid w:val="009C2D77"/>
    <w:rsid w:val="009C46C2"/>
    <w:rsid w:val="009C5803"/>
    <w:rsid w:val="009D2ACD"/>
    <w:rsid w:val="009D50EB"/>
    <w:rsid w:val="009D5D75"/>
    <w:rsid w:val="009D6051"/>
    <w:rsid w:val="009D74C0"/>
    <w:rsid w:val="009E0133"/>
    <w:rsid w:val="009E15AE"/>
    <w:rsid w:val="009E22D8"/>
    <w:rsid w:val="009E3A3B"/>
    <w:rsid w:val="009E55A6"/>
    <w:rsid w:val="009E7390"/>
    <w:rsid w:val="009F1CAF"/>
    <w:rsid w:val="009F4A6D"/>
    <w:rsid w:val="009F4E91"/>
    <w:rsid w:val="009F5315"/>
    <w:rsid w:val="009F6E9F"/>
    <w:rsid w:val="009F7B48"/>
    <w:rsid w:val="009F7DDA"/>
    <w:rsid w:val="00A00E4A"/>
    <w:rsid w:val="00A01CF0"/>
    <w:rsid w:val="00A0254D"/>
    <w:rsid w:val="00A03F00"/>
    <w:rsid w:val="00A0421A"/>
    <w:rsid w:val="00A0532B"/>
    <w:rsid w:val="00A05719"/>
    <w:rsid w:val="00A070AF"/>
    <w:rsid w:val="00A0732A"/>
    <w:rsid w:val="00A07D60"/>
    <w:rsid w:val="00A10FA1"/>
    <w:rsid w:val="00A12882"/>
    <w:rsid w:val="00A12ED9"/>
    <w:rsid w:val="00A14050"/>
    <w:rsid w:val="00A140E4"/>
    <w:rsid w:val="00A14784"/>
    <w:rsid w:val="00A157ED"/>
    <w:rsid w:val="00A161B1"/>
    <w:rsid w:val="00A16523"/>
    <w:rsid w:val="00A16B5C"/>
    <w:rsid w:val="00A16DA2"/>
    <w:rsid w:val="00A16F42"/>
    <w:rsid w:val="00A2016E"/>
    <w:rsid w:val="00A204D0"/>
    <w:rsid w:val="00A20523"/>
    <w:rsid w:val="00A20CDC"/>
    <w:rsid w:val="00A2134C"/>
    <w:rsid w:val="00A217FE"/>
    <w:rsid w:val="00A218A1"/>
    <w:rsid w:val="00A21900"/>
    <w:rsid w:val="00A222E4"/>
    <w:rsid w:val="00A2405A"/>
    <w:rsid w:val="00A24BA1"/>
    <w:rsid w:val="00A253B5"/>
    <w:rsid w:val="00A26BBB"/>
    <w:rsid w:val="00A26CAB"/>
    <w:rsid w:val="00A27C53"/>
    <w:rsid w:val="00A304EC"/>
    <w:rsid w:val="00A31783"/>
    <w:rsid w:val="00A40A58"/>
    <w:rsid w:val="00A418A9"/>
    <w:rsid w:val="00A42FBD"/>
    <w:rsid w:val="00A437B4"/>
    <w:rsid w:val="00A4627C"/>
    <w:rsid w:val="00A507DC"/>
    <w:rsid w:val="00A51214"/>
    <w:rsid w:val="00A519E0"/>
    <w:rsid w:val="00A5222F"/>
    <w:rsid w:val="00A53379"/>
    <w:rsid w:val="00A53A29"/>
    <w:rsid w:val="00A542D6"/>
    <w:rsid w:val="00A5442D"/>
    <w:rsid w:val="00A55573"/>
    <w:rsid w:val="00A55F93"/>
    <w:rsid w:val="00A57788"/>
    <w:rsid w:val="00A6155B"/>
    <w:rsid w:val="00A616E5"/>
    <w:rsid w:val="00A640AA"/>
    <w:rsid w:val="00A64D82"/>
    <w:rsid w:val="00A667DE"/>
    <w:rsid w:val="00A7172C"/>
    <w:rsid w:val="00A74163"/>
    <w:rsid w:val="00A744A8"/>
    <w:rsid w:val="00A80B59"/>
    <w:rsid w:val="00A84282"/>
    <w:rsid w:val="00A84E3E"/>
    <w:rsid w:val="00A85008"/>
    <w:rsid w:val="00A85F75"/>
    <w:rsid w:val="00A913D1"/>
    <w:rsid w:val="00A92A55"/>
    <w:rsid w:val="00A93935"/>
    <w:rsid w:val="00A944A3"/>
    <w:rsid w:val="00A956A6"/>
    <w:rsid w:val="00A95C41"/>
    <w:rsid w:val="00A9680C"/>
    <w:rsid w:val="00AA0875"/>
    <w:rsid w:val="00AA1ADA"/>
    <w:rsid w:val="00AA1AE5"/>
    <w:rsid w:val="00AA23C1"/>
    <w:rsid w:val="00AA251D"/>
    <w:rsid w:val="00AA2A1A"/>
    <w:rsid w:val="00AA319B"/>
    <w:rsid w:val="00AA4245"/>
    <w:rsid w:val="00AA444A"/>
    <w:rsid w:val="00AA4484"/>
    <w:rsid w:val="00AA5845"/>
    <w:rsid w:val="00AA5C2E"/>
    <w:rsid w:val="00AA68B6"/>
    <w:rsid w:val="00AB06E9"/>
    <w:rsid w:val="00AB3120"/>
    <w:rsid w:val="00AB3892"/>
    <w:rsid w:val="00AB3B00"/>
    <w:rsid w:val="00AB46FE"/>
    <w:rsid w:val="00AB47D8"/>
    <w:rsid w:val="00AB4938"/>
    <w:rsid w:val="00AB50CF"/>
    <w:rsid w:val="00AB6047"/>
    <w:rsid w:val="00AB742E"/>
    <w:rsid w:val="00AC048B"/>
    <w:rsid w:val="00AC0F90"/>
    <w:rsid w:val="00AC2AF9"/>
    <w:rsid w:val="00AC4380"/>
    <w:rsid w:val="00AC5344"/>
    <w:rsid w:val="00AC5463"/>
    <w:rsid w:val="00AC6430"/>
    <w:rsid w:val="00AD01C4"/>
    <w:rsid w:val="00AD03EB"/>
    <w:rsid w:val="00AD0C9C"/>
    <w:rsid w:val="00AD142D"/>
    <w:rsid w:val="00AD16B7"/>
    <w:rsid w:val="00AD1C2D"/>
    <w:rsid w:val="00AD2914"/>
    <w:rsid w:val="00AD2B07"/>
    <w:rsid w:val="00AD393D"/>
    <w:rsid w:val="00AD43E5"/>
    <w:rsid w:val="00AD4E4E"/>
    <w:rsid w:val="00AD5613"/>
    <w:rsid w:val="00AE37EF"/>
    <w:rsid w:val="00AE43B5"/>
    <w:rsid w:val="00AE6659"/>
    <w:rsid w:val="00AE68B7"/>
    <w:rsid w:val="00AE6D0D"/>
    <w:rsid w:val="00AE6DE2"/>
    <w:rsid w:val="00AE7CBD"/>
    <w:rsid w:val="00AF09BF"/>
    <w:rsid w:val="00AF0E82"/>
    <w:rsid w:val="00AF12FB"/>
    <w:rsid w:val="00AF2278"/>
    <w:rsid w:val="00AF6BD3"/>
    <w:rsid w:val="00B004A3"/>
    <w:rsid w:val="00B0078E"/>
    <w:rsid w:val="00B00B47"/>
    <w:rsid w:val="00B00E8C"/>
    <w:rsid w:val="00B01AB2"/>
    <w:rsid w:val="00B025EA"/>
    <w:rsid w:val="00B03FC0"/>
    <w:rsid w:val="00B06D9D"/>
    <w:rsid w:val="00B12424"/>
    <w:rsid w:val="00B12659"/>
    <w:rsid w:val="00B12EFA"/>
    <w:rsid w:val="00B135FE"/>
    <w:rsid w:val="00B13C25"/>
    <w:rsid w:val="00B158E0"/>
    <w:rsid w:val="00B15BC0"/>
    <w:rsid w:val="00B15FCE"/>
    <w:rsid w:val="00B161C7"/>
    <w:rsid w:val="00B16540"/>
    <w:rsid w:val="00B16A9C"/>
    <w:rsid w:val="00B202BC"/>
    <w:rsid w:val="00B20598"/>
    <w:rsid w:val="00B227E0"/>
    <w:rsid w:val="00B24C21"/>
    <w:rsid w:val="00B25958"/>
    <w:rsid w:val="00B266BF"/>
    <w:rsid w:val="00B32319"/>
    <w:rsid w:val="00B32421"/>
    <w:rsid w:val="00B34B45"/>
    <w:rsid w:val="00B35663"/>
    <w:rsid w:val="00B35A20"/>
    <w:rsid w:val="00B35AC9"/>
    <w:rsid w:val="00B35CB1"/>
    <w:rsid w:val="00B373C9"/>
    <w:rsid w:val="00B3765E"/>
    <w:rsid w:val="00B40EC8"/>
    <w:rsid w:val="00B421CC"/>
    <w:rsid w:val="00B450C4"/>
    <w:rsid w:val="00B5132C"/>
    <w:rsid w:val="00B55412"/>
    <w:rsid w:val="00B55B71"/>
    <w:rsid w:val="00B56743"/>
    <w:rsid w:val="00B571A4"/>
    <w:rsid w:val="00B57494"/>
    <w:rsid w:val="00B57AF3"/>
    <w:rsid w:val="00B57DCF"/>
    <w:rsid w:val="00B60D2E"/>
    <w:rsid w:val="00B60DEF"/>
    <w:rsid w:val="00B614D9"/>
    <w:rsid w:val="00B61B87"/>
    <w:rsid w:val="00B62097"/>
    <w:rsid w:val="00B63B3D"/>
    <w:rsid w:val="00B6504C"/>
    <w:rsid w:val="00B66993"/>
    <w:rsid w:val="00B6777E"/>
    <w:rsid w:val="00B67DEF"/>
    <w:rsid w:val="00B709FD"/>
    <w:rsid w:val="00B719A7"/>
    <w:rsid w:val="00B7244A"/>
    <w:rsid w:val="00B72967"/>
    <w:rsid w:val="00B72FDD"/>
    <w:rsid w:val="00B7310A"/>
    <w:rsid w:val="00B7389D"/>
    <w:rsid w:val="00B740F1"/>
    <w:rsid w:val="00B74336"/>
    <w:rsid w:val="00B74C5F"/>
    <w:rsid w:val="00B74FBD"/>
    <w:rsid w:val="00B75D3F"/>
    <w:rsid w:val="00B766CB"/>
    <w:rsid w:val="00B80B58"/>
    <w:rsid w:val="00B80D54"/>
    <w:rsid w:val="00B82EFA"/>
    <w:rsid w:val="00B83DB4"/>
    <w:rsid w:val="00B856D9"/>
    <w:rsid w:val="00B858F1"/>
    <w:rsid w:val="00B8595C"/>
    <w:rsid w:val="00B91EDC"/>
    <w:rsid w:val="00B9202D"/>
    <w:rsid w:val="00B9496F"/>
    <w:rsid w:val="00B97A7D"/>
    <w:rsid w:val="00BA047D"/>
    <w:rsid w:val="00BA0969"/>
    <w:rsid w:val="00BA14FD"/>
    <w:rsid w:val="00BA49F5"/>
    <w:rsid w:val="00BB2681"/>
    <w:rsid w:val="00BB4108"/>
    <w:rsid w:val="00BB7849"/>
    <w:rsid w:val="00BC0436"/>
    <w:rsid w:val="00BC1359"/>
    <w:rsid w:val="00BC1F8E"/>
    <w:rsid w:val="00BC22FE"/>
    <w:rsid w:val="00BC3240"/>
    <w:rsid w:val="00BC3733"/>
    <w:rsid w:val="00BC4283"/>
    <w:rsid w:val="00BC51F0"/>
    <w:rsid w:val="00BC5498"/>
    <w:rsid w:val="00BC5BC1"/>
    <w:rsid w:val="00BC629C"/>
    <w:rsid w:val="00BC6478"/>
    <w:rsid w:val="00BC69AF"/>
    <w:rsid w:val="00BC773D"/>
    <w:rsid w:val="00BD09C5"/>
    <w:rsid w:val="00BD0A94"/>
    <w:rsid w:val="00BD0AF9"/>
    <w:rsid w:val="00BD15F0"/>
    <w:rsid w:val="00BD2952"/>
    <w:rsid w:val="00BD2B43"/>
    <w:rsid w:val="00BD460A"/>
    <w:rsid w:val="00BD5333"/>
    <w:rsid w:val="00BE13C4"/>
    <w:rsid w:val="00BE141E"/>
    <w:rsid w:val="00BE4E61"/>
    <w:rsid w:val="00BE5CB1"/>
    <w:rsid w:val="00BE6DB6"/>
    <w:rsid w:val="00BE70B3"/>
    <w:rsid w:val="00BE75AB"/>
    <w:rsid w:val="00BE7C32"/>
    <w:rsid w:val="00BF1A72"/>
    <w:rsid w:val="00BF1D6A"/>
    <w:rsid w:val="00BF2E5E"/>
    <w:rsid w:val="00BF35CB"/>
    <w:rsid w:val="00BF41B3"/>
    <w:rsid w:val="00BF513D"/>
    <w:rsid w:val="00BF6FC3"/>
    <w:rsid w:val="00C005BD"/>
    <w:rsid w:val="00C01F87"/>
    <w:rsid w:val="00C02156"/>
    <w:rsid w:val="00C02D91"/>
    <w:rsid w:val="00C02F18"/>
    <w:rsid w:val="00C030BB"/>
    <w:rsid w:val="00C03862"/>
    <w:rsid w:val="00C04355"/>
    <w:rsid w:val="00C05F3C"/>
    <w:rsid w:val="00C066F7"/>
    <w:rsid w:val="00C071AC"/>
    <w:rsid w:val="00C11E82"/>
    <w:rsid w:val="00C12090"/>
    <w:rsid w:val="00C1439C"/>
    <w:rsid w:val="00C14B3A"/>
    <w:rsid w:val="00C1574F"/>
    <w:rsid w:val="00C16B76"/>
    <w:rsid w:val="00C20445"/>
    <w:rsid w:val="00C222C3"/>
    <w:rsid w:val="00C22A0D"/>
    <w:rsid w:val="00C22CC0"/>
    <w:rsid w:val="00C22E99"/>
    <w:rsid w:val="00C230ED"/>
    <w:rsid w:val="00C23EFE"/>
    <w:rsid w:val="00C24ADF"/>
    <w:rsid w:val="00C26128"/>
    <w:rsid w:val="00C26369"/>
    <w:rsid w:val="00C26C73"/>
    <w:rsid w:val="00C2746B"/>
    <w:rsid w:val="00C27C77"/>
    <w:rsid w:val="00C3249B"/>
    <w:rsid w:val="00C32F27"/>
    <w:rsid w:val="00C339DF"/>
    <w:rsid w:val="00C35EC4"/>
    <w:rsid w:val="00C40AF6"/>
    <w:rsid w:val="00C415EC"/>
    <w:rsid w:val="00C4289F"/>
    <w:rsid w:val="00C4466D"/>
    <w:rsid w:val="00C45976"/>
    <w:rsid w:val="00C4603C"/>
    <w:rsid w:val="00C47739"/>
    <w:rsid w:val="00C50DB3"/>
    <w:rsid w:val="00C51465"/>
    <w:rsid w:val="00C53250"/>
    <w:rsid w:val="00C546E0"/>
    <w:rsid w:val="00C56680"/>
    <w:rsid w:val="00C611B7"/>
    <w:rsid w:val="00C6122E"/>
    <w:rsid w:val="00C61DDE"/>
    <w:rsid w:val="00C62B83"/>
    <w:rsid w:val="00C63F3E"/>
    <w:rsid w:val="00C64BA4"/>
    <w:rsid w:val="00C653E2"/>
    <w:rsid w:val="00C66BB2"/>
    <w:rsid w:val="00C66CAE"/>
    <w:rsid w:val="00C66EE3"/>
    <w:rsid w:val="00C6759B"/>
    <w:rsid w:val="00C709BD"/>
    <w:rsid w:val="00C710DA"/>
    <w:rsid w:val="00C72191"/>
    <w:rsid w:val="00C73268"/>
    <w:rsid w:val="00C74590"/>
    <w:rsid w:val="00C7520D"/>
    <w:rsid w:val="00C76283"/>
    <w:rsid w:val="00C76635"/>
    <w:rsid w:val="00C805C5"/>
    <w:rsid w:val="00C828D7"/>
    <w:rsid w:val="00C83747"/>
    <w:rsid w:val="00C84264"/>
    <w:rsid w:val="00C84B0E"/>
    <w:rsid w:val="00C84F5F"/>
    <w:rsid w:val="00C8548A"/>
    <w:rsid w:val="00C865BA"/>
    <w:rsid w:val="00C868FD"/>
    <w:rsid w:val="00C87308"/>
    <w:rsid w:val="00C87BB9"/>
    <w:rsid w:val="00C87BFA"/>
    <w:rsid w:val="00C93D0D"/>
    <w:rsid w:val="00C949E2"/>
    <w:rsid w:val="00C94F78"/>
    <w:rsid w:val="00C9514F"/>
    <w:rsid w:val="00C95534"/>
    <w:rsid w:val="00C95E3E"/>
    <w:rsid w:val="00C95FA6"/>
    <w:rsid w:val="00C95FE6"/>
    <w:rsid w:val="00C96818"/>
    <w:rsid w:val="00C96CFE"/>
    <w:rsid w:val="00C9777D"/>
    <w:rsid w:val="00CA2E18"/>
    <w:rsid w:val="00CA3018"/>
    <w:rsid w:val="00CA48ED"/>
    <w:rsid w:val="00CA568D"/>
    <w:rsid w:val="00CA5696"/>
    <w:rsid w:val="00CA5C03"/>
    <w:rsid w:val="00CA67F3"/>
    <w:rsid w:val="00CA691F"/>
    <w:rsid w:val="00CA6FA2"/>
    <w:rsid w:val="00CA7197"/>
    <w:rsid w:val="00CB0D60"/>
    <w:rsid w:val="00CB185C"/>
    <w:rsid w:val="00CB220B"/>
    <w:rsid w:val="00CB2FCD"/>
    <w:rsid w:val="00CB372C"/>
    <w:rsid w:val="00CB43E1"/>
    <w:rsid w:val="00CB453B"/>
    <w:rsid w:val="00CB47AE"/>
    <w:rsid w:val="00CB511A"/>
    <w:rsid w:val="00CB65F8"/>
    <w:rsid w:val="00CB7697"/>
    <w:rsid w:val="00CB7A07"/>
    <w:rsid w:val="00CC1855"/>
    <w:rsid w:val="00CC57B5"/>
    <w:rsid w:val="00CC63A8"/>
    <w:rsid w:val="00CD039A"/>
    <w:rsid w:val="00CD1521"/>
    <w:rsid w:val="00CD2658"/>
    <w:rsid w:val="00CD35C6"/>
    <w:rsid w:val="00CD37BF"/>
    <w:rsid w:val="00CD3CC1"/>
    <w:rsid w:val="00CD40D2"/>
    <w:rsid w:val="00CD4E1E"/>
    <w:rsid w:val="00CD5B2C"/>
    <w:rsid w:val="00CD6238"/>
    <w:rsid w:val="00CD690F"/>
    <w:rsid w:val="00CD6D97"/>
    <w:rsid w:val="00CE681F"/>
    <w:rsid w:val="00CE6B60"/>
    <w:rsid w:val="00CE76D0"/>
    <w:rsid w:val="00CF08D3"/>
    <w:rsid w:val="00CF0EAF"/>
    <w:rsid w:val="00CF0F72"/>
    <w:rsid w:val="00CF2819"/>
    <w:rsid w:val="00CF2A97"/>
    <w:rsid w:val="00CF31F9"/>
    <w:rsid w:val="00CF3842"/>
    <w:rsid w:val="00CF565D"/>
    <w:rsid w:val="00CF725B"/>
    <w:rsid w:val="00D00EDC"/>
    <w:rsid w:val="00D02206"/>
    <w:rsid w:val="00D027E5"/>
    <w:rsid w:val="00D038F6"/>
    <w:rsid w:val="00D03CFD"/>
    <w:rsid w:val="00D03F1A"/>
    <w:rsid w:val="00D04A11"/>
    <w:rsid w:val="00D0643E"/>
    <w:rsid w:val="00D06514"/>
    <w:rsid w:val="00D11017"/>
    <w:rsid w:val="00D13619"/>
    <w:rsid w:val="00D14832"/>
    <w:rsid w:val="00D16E7B"/>
    <w:rsid w:val="00D17FB5"/>
    <w:rsid w:val="00D2081C"/>
    <w:rsid w:val="00D21CD4"/>
    <w:rsid w:val="00D21FB6"/>
    <w:rsid w:val="00D252D3"/>
    <w:rsid w:val="00D306C9"/>
    <w:rsid w:val="00D30FD7"/>
    <w:rsid w:val="00D33D90"/>
    <w:rsid w:val="00D37291"/>
    <w:rsid w:val="00D40AD9"/>
    <w:rsid w:val="00D414C8"/>
    <w:rsid w:val="00D424A9"/>
    <w:rsid w:val="00D43459"/>
    <w:rsid w:val="00D44D71"/>
    <w:rsid w:val="00D46E0C"/>
    <w:rsid w:val="00D47488"/>
    <w:rsid w:val="00D47F6E"/>
    <w:rsid w:val="00D507D3"/>
    <w:rsid w:val="00D514AD"/>
    <w:rsid w:val="00D53ABC"/>
    <w:rsid w:val="00D54524"/>
    <w:rsid w:val="00D54577"/>
    <w:rsid w:val="00D5567C"/>
    <w:rsid w:val="00D5590C"/>
    <w:rsid w:val="00D56291"/>
    <w:rsid w:val="00D5681C"/>
    <w:rsid w:val="00D56A17"/>
    <w:rsid w:val="00D56ABA"/>
    <w:rsid w:val="00D5715A"/>
    <w:rsid w:val="00D61ABA"/>
    <w:rsid w:val="00D62AD2"/>
    <w:rsid w:val="00D62D26"/>
    <w:rsid w:val="00D6389D"/>
    <w:rsid w:val="00D63C27"/>
    <w:rsid w:val="00D63E7C"/>
    <w:rsid w:val="00D645E1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66A4"/>
    <w:rsid w:val="00D835B9"/>
    <w:rsid w:val="00D8489F"/>
    <w:rsid w:val="00D85147"/>
    <w:rsid w:val="00D85745"/>
    <w:rsid w:val="00D85B25"/>
    <w:rsid w:val="00D85B73"/>
    <w:rsid w:val="00D879D1"/>
    <w:rsid w:val="00D87D5E"/>
    <w:rsid w:val="00D87E8B"/>
    <w:rsid w:val="00D906E7"/>
    <w:rsid w:val="00D90EA2"/>
    <w:rsid w:val="00D933C3"/>
    <w:rsid w:val="00D96BBF"/>
    <w:rsid w:val="00DA0BA2"/>
    <w:rsid w:val="00DA34AF"/>
    <w:rsid w:val="00DA4D2E"/>
    <w:rsid w:val="00DA5309"/>
    <w:rsid w:val="00DA65E7"/>
    <w:rsid w:val="00DB05FC"/>
    <w:rsid w:val="00DB0966"/>
    <w:rsid w:val="00DB167C"/>
    <w:rsid w:val="00DB28BC"/>
    <w:rsid w:val="00DB3D04"/>
    <w:rsid w:val="00DB6AB3"/>
    <w:rsid w:val="00DB7D2D"/>
    <w:rsid w:val="00DC10C8"/>
    <w:rsid w:val="00DC29EC"/>
    <w:rsid w:val="00DC4072"/>
    <w:rsid w:val="00DC4588"/>
    <w:rsid w:val="00DC4793"/>
    <w:rsid w:val="00DC4941"/>
    <w:rsid w:val="00DC75A3"/>
    <w:rsid w:val="00DD0813"/>
    <w:rsid w:val="00DD23DC"/>
    <w:rsid w:val="00DD2946"/>
    <w:rsid w:val="00DD2A5E"/>
    <w:rsid w:val="00DD31B9"/>
    <w:rsid w:val="00DD3BDE"/>
    <w:rsid w:val="00DD5066"/>
    <w:rsid w:val="00DD5F87"/>
    <w:rsid w:val="00DD686D"/>
    <w:rsid w:val="00DD7F5B"/>
    <w:rsid w:val="00DE02AF"/>
    <w:rsid w:val="00DE0A4B"/>
    <w:rsid w:val="00DE1023"/>
    <w:rsid w:val="00DE11F5"/>
    <w:rsid w:val="00DE12E8"/>
    <w:rsid w:val="00DE24EA"/>
    <w:rsid w:val="00DE2A82"/>
    <w:rsid w:val="00DE351D"/>
    <w:rsid w:val="00DE378A"/>
    <w:rsid w:val="00DE3BA9"/>
    <w:rsid w:val="00DE5CA6"/>
    <w:rsid w:val="00DE5FC7"/>
    <w:rsid w:val="00DE608A"/>
    <w:rsid w:val="00DF0247"/>
    <w:rsid w:val="00DF13F6"/>
    <w:rsid w:val="00DF1CFA"/>
    <w:rsid w:val="00DF28B1"/>
    <w:rsid w:val="00DF43E2"/>
    <w:rsid w:val="00DF525C"/>
    <w:rsid w:val="00DF720A"/>
    <w:rsid w:val="00DF7472"/>
    <w:rsid w:val="00E02F50"/>
    <w:rsid w:val="00E03131"/>
    <w:rsid w:val="00E0525A"/>
    <w:rsid w:val="00E056EF"/>
    <w:rsid w:val="00E067A1"/>
    <w:rsid w:val="00E06B77"/>
    <w:rsid w:val="00E070D3"/>
    <w:rsid w:val="00E0777C"/>
    <w:rsid w:val="00E11145"/>
    <w:rsid w:val="00E11316"/>
    <w:rsid w:val="00E12E35"/>
    <w:rsid w:val="00E13136"/>
    <w:rsid w:val="00E13750"/>
    <w:rsid w:val="00E14F09"/>
    <w:rsid w:val="00E151C4"/>
    <w:rsid w:val="00E15355"/>
    <w:rsid w:val="00E15512"/>
    <w:rsid w:val="00E16615"/>
    <w:rsid w:val="00E169B9"/>
    <w:rsid w:val="00E16A03"/>
    <w:rsid w:val="00E17147"/>
    <w:rsid w:val="00E17722"/>
    <w:rsid w:val="00E207F3"/>
    <w:rsid w:val="00E20B00"/>
    <w:rsid w:val="00E20EF4"/>
    <w:rsid w:val="00E21009"/>
    <w:rsid w:val="00E21F1A"/>
    <w:rsid w:val="00E235E9"/>
    <w:rsid w:val="00E2661B"/>
    <w:rsid w:val="00E302FB"/>
    <w:rsid w:val="00E30C15"/>
    <w:rsid w:val="00E325BD"/>
    <w:rsid w:val="00E343B0"/>
    <w:rsid w:val="00E350F8"/>
    <w:rsid w:val="00E35660"/>
    <w:rsid w:val="00E36BEB"/>
    <w:rsid w:val="00E37D22"/>
    <w:rsid w:val="00E41431"/>
    <w:rsid w:val="00E41D00"/>
    <w:rsid w:val="00E42E9D"/>
    <w:rsid w:val="00E4324F"/>
    <w:rsid w:val="00E43DE5"/>
    <w:rsid w:val="00E441BC"/>
    <w:rsid w:val="00E44FCB"/>
    <w:rsid w:val="00E45665"/>
    <w:rsid w:val="00E4569B"/>
    <w:rsid w:val="00E45AA7"/>
    <w:rsid w:val="00E47413"/>
    <w:rsid w:val="00E50BDD"/>
    <w:rsid w:val="00E524FE"/>
    <w:rsid w:val="00E5594A"/>
    <w:rsid w:val="00E570D5"/>
    <w:rsid w:val="00E57444"/>
    <w:rsid w:val="00E60E1A"/>
    <w:rsid w:val="00E61A2B"/>
    <w:rsid w:val="00E61AF1"/>
    <w:rsid w:val="00E61D10"/>
    <w:rsid w:val="00E6206E"/>
    <w:rsid w:val="00E62894"/>
    <w:rsid w:val="00E6293D"/>
    <w:rsid w:val="00E62991"/>
    <w:rsid w:val="00E63F59"/>
    <w:rsid w:val="00E6469C"/>
    <w:rsid w:val="00E6544F"/>
    <w:rsid w:val="00E72C5D"/>
    <w:rsid w:val="00E72CE0"/>
    <w:rsid w:val="00E73E9B"/>
    <w:rsid w:val="00E76048"/>
    <w:rsid w:val="00E83CA2"/>
    <w:rsid w:val="00E84AD5"/>
    <w:rsid w:val="00E86088"/>
    <w:rsid w:val="00E87510"/>
    <w:rsid w:val="00E91B38"/>
    <w:rsid w:val="00E92410"/>
    <w:rsid w:val="00E924CE"/>
    <w:rsid w:val="00E93096"/>
    <w:rsid w:val="00E93269"/>
    <w:rsid w:val="00EA051A"/>
    <w:rsid w:val="00EA0E7C"/>
    <w:rsid w:val="00EA1146"/>
    <w:rsid w:val="00EA15F5"/>
    <w:rsid w:val="00EA3604"/>
    <w:rsid w:val="00EA40A5"/>
    <w:rsid w:val="00EA5473"/>
    <w:rsid w:val="00EA679D"/>
    <w:rsid w:val="00EA7A27"/>
    <w:rsid w:val="00EB09DA"/>
    <w:rsid w:val="00EB2328"/>
    <w:rsid w:val="00EB3984"/>
    <w:rsid w:val="00EB4539"/>
    <w:rsid w:val="00EB53C8"/>
    <w:rsid w:val="00EC0AC7"/>
    <w:rsid w:val="00EC186C"/>
    <w:rsid w:val="00EC1FFC"/>
    <w:rsid w:val="00EC3522"/>
    <w:rsid w:val="00EC3540"/>
    <w:rsid w:val="00EC36BC"/>
    <w:rsid w:val="00EC5689"/>
    <w:rsid w:val="00EC5728"/>
    <w:rsid w:val="00EC5D3F"/>
    <w:rsid w:val="00EC64E6"/>
    <w:rsid w:val="00EC6EC5"/>
    <w:rsid w:val="00EC7B79"/>
    <w:rsid w:val="00ED04CF"/>
    <w:rsid w:val="00ED2134"/>
    <w:rsid w:val="00ED49F6"/>
    <w:rsid w:val="00ED55AE"/>
    <w:rsid w:val="00ED69D0"/>
    <w:rsid w:val="00EE0570"/>
    <w:rsid w:val="00EE0798"/>
    <w:rsid w:val="00EE22ED"/>
    <w:rsid w:val="00EE2E42"/>
    <w:rsid w:val="00EE383B"/>
    <w:rsid w:val="00EE4743"/>
    <w:rsid w:val="00EE4D76"/>
    <w:rsid w:val="00EE5840"/>
    <w:rsid w:val="00EE5C75"/>
    <w:rsid w:val="00EE5DE0"/>
    <w:rsid w:val="00EE6826"/>
    <w:rsid w:val="00EF01B0"/>
    <w:rsid w:val="00EF0EFE"/>
    <w:rsid w:val="00EF1FA4"/>
    <w:rsid w:val="00EF31B3"/>
    <w:rsid w:val="00EF3D86"/>
    <w:rsid w:val="00EF7111"/>
    <w:rsid w:val="00EF770B"/>
    <w:rsid w:val="00F02657"/>
    <w:rsid w:val="00F02B1A"/>
    <w:rsid w:val="00F031BB"/>
    <w:rsid w:val="00F03B1E"/>
    <w:rsid w:val="00F03C35"/>
    <w:rsid w:val="00F0674D"/>
    <w:rsid w:val="00F11CB6"/>
    <w:rsid w:val="00F14510"/>
    <w:rsid w:val="00F14FD9"/>
    <w:rsid w:val="00F16F33"/>
    <w:rsid w:val="00F20D1D"/>
    <w:rsid w:val="00F21B9F"/>
    <w:rsid w:val="00F2299E"/>
    <w:rsid w:val="00F22A3A"/>
    <w:rsid w:val="00F24256"/>
    <w:rsid w:val="00F24879"/>
    <w:rsid w:val="00F27A77"/>
    <w:rsid w:val="00F30162"/>
    <w:rsid w:val="00F31AED"/>
    <w:rsid w:val="00F32A1D"/>
    <w:rsid w:val="00F333D6"/>
    <w:rsid w:val="00F3472A"/>
    <w:rsid w:val="00F354A3"/>
    <w:rsid w:val="00F35E53"/>
    <w:rsid w:val="00F40D30"/>
    <w:rsid w:val="00F41659"/>
    <w:rsid w:val="00F41E62"/>
    <w:rsid w:val="00F421D3"/>
    <w:rsid w:val="00F42ECA"/>
    <w:rsid w:val="00F46B26"/>
    <w:rsid w:val="00F47507"/>
    <w:rsid w:val="00F4782D"/>
    <w:rsid w:val="00F47AC9"/>
    <w:rsid w:val="00F51692"/>
    <w:rsid w:val="00F51AE2"/>
    <w:rsid w:val="00F5260B"/>
    <w:rsid w:val="00F52EC7"/>
    <w:rsid w:val="00F535C0"/>
    <w:rsid w:val="00F54383"/>
    <w:rsid w:val="00F553F7"/>
    <w:rsid w:val="00F55C43"/>
    <w:rsid w:val="00F56B1F"/>
    <w:rsid w:val="00F579E6"/>
    <w:rsid w:val="00F57B2F"/>
    <w:rsid w:val="00F61D28"/>
    <w:rsid w:val="00F62634"/>
    <w:rsid w:val="00F62E38"/>
    <w:rsid w:val="00F6340B"/>
    <w:rsid w:val="00F63586"/>
    <w:rsid w:val="00F64AA5"/>
    <w:rsid w:val="00F67E5C"/>
    <w:rsid w:val="00F709EB"/>
    <w:rsid w:val="00F7142B"/>
    <w:rsid w:val="00F719B3"/>
    <w:rsid w:val="00F72CD9"/>
    <w:rsid w:val="00F731AD"/>
    <w:rsid w:val="00F74247"/>
    <w:rsid w:val="00F745AF"/>
    <w:rsid w:val="00F7530C"/>
    <w:rsid w:val="00F778BB"/>
    <w:rsid w:val="00F77C80"/>
    <w:rsid w:val="00F803F5"/>
    <w:rsid w:val="00F811FE"/>
    <w:rsid w:val="00F8240C"/>
    <w:rsid w:val="00F82AF1"/>
    <w:rsid w:val="00F836C5"/>
    <w:rsid w:val="00F861B1"/>
    <w:rsid w:val="00F920AB"/>
    <w:rsid w:val="00F922D7"/>
    <w:rsid w:val="00F93081"/>
    <w:rsid w:val="00F946E0"/>
    <w:rsid w:val="00F9485B"/>
    <w:rsid w:val="00FA096E"/>
    <w:rsid w:val="00FA1C6C"/>
    <w:rsid w:val="00FA57EF"/>
    <w:rsid w:val="00FA6341"/>
    <w:rsid w:val="00FA6D9C"/>
    <w:rsid w:val="00FB014B"/>
    <w:rsid w:val="00FB22A0"/>
    <w:rsid w:val="00FB2CE6"/>
    <w:rsid w:val="00FB3927"/>
    <w:rsid w:val="00FB3B53"/>
    <w:rsid w:val="00FB5C0E"/>
    <w:rsid w:val="00FB627D"/>
    <w:rsid w:val="00FC057C"/>
    <w:rsid w:val="00FC206F"/>
    <w:rsid w:val="00FC328B"/>
    <w:rsid w:val="00FC3E97"/>
    <w:rsid w:val="00FC4EE9"/>
    <w:rsid w:val="00FC6FFD"/>
    <w:rsid w:val="00FC70C3"/>
    <w:rsid w:val="00FC7908"/>
    <w:rsid w:val="00FC7BC8"/>
    <w:rsid w:val="00FD0EE5"/>
    <w:rsid w:val="00FD0EF7"/>
    <w:rsid w:val="00FD12E2"/>
    <w:rsid w:val="00FD1A3F"/>
    <w:rsid w:val="00FD33A7"/>
    <w:rsid w:val="00FD410B"/>
    <w:rsid w:val="00FD4205"/>
    <w:rsid w:val="00FD5AF4"/>
    <w:rsid w:val="00FD5BFF"/>
    <w:rsid w:val="00FE1C0F"/>
    <w:rsid w:val="00FE3783"/>
    <w:rsid w:val="00FE3C6C"/>
    <w:rsid w:val="00FE45C0"/>
    <w:rsid w:val="00FE4DC8"/>
    <w:rsid w:val="00FE5EE5"/>
    <w:rsid w:val="00FE63FA"/>
    <w:rsid w:val="00FF010F"/>
    <w:rsid w:val="00FF0933"/>
    <w:rsid w:val="00FF1815"/>
    <w:rsid w:val="00FF1919"/>
    <w:rsid w:val="00FF1DD2"/>
    <w:rsid w:val="00FF1F7A"/>
    <w:rsid w:val="00FF2545"/>
    <w:rsid w:val="00FF328B"/>
    <w:rsid w:val="00FF5BA2"/>
    <w:rsid w:val="00FF6230"/>
    <w:rsid w:val="00FF667D"/>
    <w:rsid w:val="00FF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EA2170D9-495F-4BE9-B207-17FB843C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iPriority="99" w:unhideWhenUsed="1" w:qFormat="1"/>
    <w:lsdException w:name="List Continue 2" w:semiHidden="1" w:uiPriority="99" w:unhideWhenUsed="1" w:qFormat="1"/>
    <w:lsdException w:name="List Continue 3" w:semiHidden="1" w:uiPriority="99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" w:uiPriority="99" w:qFormat="1"/>
    <w:lsdException w:name="Body Text First Indent 2" w:semiHidden="1" w:uiPriority="99" w:unhideWhenUsed="1" w:qFormat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aliases w:val="Gliederung1"/>
    <w:basedOn w:val="Normalny"/>
    <w:next w:val="Normalny"/>
    <w:link w:val="Nagwek1Znak1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,Styl Nagłówek 2,Gliederung2,Level 2,Level 21,Level 22,Level 23,Level 24,Level 25,Level 211,Level 221,Level 231,Level 241,Level 26,Level 27,Level 28,Level 29,Level 212,Level 222,Level 232,Level 242,Level 251,Level 2111"/>
    <w:basedOn w:val="Normalny"/>
    <w:next w:val="Normalny"/>
    <w:link w:val="Nagwek2Znak1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Nagłówek 3 Znak Znak Znak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aliases w:val="Nagłówek 4 Znak Znak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533678"/>
    <w:pPr>
      <w:keepNext/>
      <w:spacing w:after="120"/>
      <w:jc w:val="both"/>
      <w:outlineLvl w:val="7"/>
    </w:pPr>
    <w:rPr>
      <w:color w:val="FF0000"/>
      <w:szCs w:val="20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533678"/>
    <w:pPr>
      <w:keepNext/>
      <w:outlineLvl w:val="8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qFormat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qFormat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qFormat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qFormat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qFormat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uiPriority w:val="99"/>
    <w:qFormat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uiPriority w:val="99"/>
    <w:qFormat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uiPriority w:val="99"/>
    <w:qFormat/>
    <w:rsid w:val="006944A9"/>
  </w:style>
  <w:style w:type="character" w:customStyle="1" w:styleId="DefaultTextZnakZnak">
    <w:name w:val="Default Text Znak Znak"/>
    <w:basedOn w:val="Domylnaczcionkaakapitu"/>
    <w:qFormat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qFormat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aliases w:val="Header1,Char Char"/>
    <w:basedOn w:val="Normalny"/>
    <w:link w:val="NagwekZnak"/>
    <w:qFormat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qFormat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uiPriority w:val="99"/>
    <w:qFormat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qFormat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qFormat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qFormat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qFormat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uiPriority w:val="99"/>
    <w:qFormat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Gliederung1 Znak"/>
    <w:basedOn w:val="Domylnaczcionkaakapitu"/>
    <w:qFormat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uiPriority w:val="99"/>
    <w:qFormat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qFormat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qFormat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qFormat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qFormat/>
    <w:rsid w:val="00D64D48"/>
  </w:style>
  <w:style w:type="character" w:customStyle="1" w:styleId="StopkaZnak">
    <w:name w:val="Stopka Znak"/>
    <w:basedOn w:val="Domylnaczcionkaakapitu"/>
    <w:link w:val="Stopka"/>
    <w:uiPriority w:val="99"/>
    <w:qFormat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,Normalny1111,HŁ_Bullet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qFormat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qFormat/>
    <w:rsid w:val="00EC36BC"/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8679F3"/>
    <w:rPr>
      <w:sz w:val="24"/>
      <w:szCs w:val="24"/>
    </w:rPr>
  </w:style>
  <w:style w:type="character" w:customStyle="1" w:styleId="NagwekZnak">
    <w:name w:val="Nagłówek Znak"/>
    <w:aliases w:val="Header1 Znak,Char Char Znak"/>
    <w:link w:val="Nagwek"/>
    <w:qFormat/>
    <w:rsid w:val="00C95FE6"/>
    <w:rPr>
      <w:sz w:val="24"/>
      <w:szCs w:val="24"/>
    </w:rPr>
  </w:style>
  <w:style w:type="numbering" w:customStyle="1" w:styleId="11111111">
    <w:name w:val="1 / 1.1 / 1.1.111"/>
    <w:rsid w:val="0015394C"/>
    <w:pPr>
      <w:numPr>
        <w:numId w:val="12"/>
      </w:numPr>
    </w:pPr>
  </w:style>
  <w:style w:type="numbering" w:customStyle="1" w:styleId="111111111">
    <w:name w:val="1 / 1.1 / 1.1.1111"/>
    <w:rsid w:val="00406933"/>
  </w:style>
  <w:style w:type="character" w:customStyle="1" w:styleId="Nagwek3Znak">
    <w:name w:val="Nagłówek 3 Znak"/>
    <w:aliases w:val="Nagłówek 3 Znak Znak Znak Znak1"/>
    <w:basedOn w:val="Domylnaczcionkaakapitu"/>
    <w:link w:val="Nagwek3"/>
    <w:qFormat/>
    <w:rsid w:val="002C2F6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aliases w:val="Nagłówek 4 Znak Znak Znak"/>
    <w:basedOn w:val="Domylnaczcionkaakapitu"/>
    <w:link w:val="Nagwek4"/>
    <w:qFormat/>
    <w:rsid w:val="002C2F6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qFormat/>
    <w:rsid w:val="002C2F6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qFormat/>
    <w:rsid w:val="002C2F6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9"/>
    <w:qFormat/>
    <w:rsid w:val="002C2F6F"/>
    <w:rPr>
      <w:sz w:val="24"/>
      <w:szCs w:val="24"/>
    </w:rPr>
  </w:style>
  <w:style w:type="paragraph" w:customStyle="1" w:styleId="msonormal0">
    <w:name w:val="msonormal"/>
    <w:basedOn w:val="Normalny"/>
    <w:uiPriority w:val="99"/>
    <w:qFormat/>
    <w:rsid w:val="002C2F6F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2C2F6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C2F6F"/>
    <w:rPr>
      <w:rFonts w:ascii="Calibri" w:eastAsia="Calibri" w:hAnsi="Calibri"/>
      <w:lang w:val="x-none" w:eastAsia="en-US"/>
    </w:rPr>
  </w:style>
  <w:style w:type="character" w:customStyle="1" w:styleId="TekstpodstawowyZnak1">
    <w:name w:val="Tekst podstawowy Znak1"/>
    <w:aliases w:val="body text Znak1,UNI-Tekst w tabeli Znak1,Znak Znak1"/>
    <w:basedOn w:val="Domylnaczcionkaakapitu"/>
    <w:uiPriority w:val="99"/>
    <w:semiHidden/>
    <w:qFormat/>
    <w:rsid w:val="002C2F6F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C2F6F"/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2C2F6F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2C2F6F"/>
    <w:rPr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2C2F6F"/>
    <w:rPr>
      <w:rFonts w:ascii="Arial" w:hAnsi="Arial" w:cs="Arial"/>
      <w:sz w:val="22"/>
      <w:szCs w:val="22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2C2F6F"/>
    <w:rPr>
      <w:rFonts w:ascii="Tahoma" w:hAnsi="Tahoma" w:cs="Tahoma"/>
      <w:sz w:val="24"/>
      <w:szCs w:val="24"/>
      <w:shd w:val="clear" w:color="auto" w:fill="000080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2C2F6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2C2F6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C2F6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C2F6F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uiPriority w:val="99"/>
    <w:semiHidden/>
    <w:qFormat/>
    <w:rsid w:val="002C2F6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uiPriority w:val="99"/>
    <w:qFormat/>
    <w:rsid w:val="002C2F6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Style2">
    <w:name w:val="Style 2"/>
    <w:uiPriority w:val="99"/>
    <w:qFormat/>
    <w:rsid w:val="002C2F6F"/>
    <w:pPr>
      <w:widowControl w:val="0"/>
      <w:autoSpaceDE w:val="0"/>
      <w:autoSpaceDN w:val="0"/>
      <w:adjustRightInd w:val="0"/>
    </w:pPr>
    <w:rPr>
      <w:kern w:val="2"/>
      <w:sz w:val="22"/>
      <w:szCs w:val="22"/>
      <w:lang w:val="en-US"/>
    </w:rPr>
  </w:style>
  <w:style w:type="paragraph" w:customStyle="1" w:styleId="Style1">
    <w:name w:val="Style 1"/>
    <w:uiPriority w:val="99"/>
    <w:qFormat/>
    <w:rsid w:val="002C2F6F"/>
    <w:pPr>
      <w:widowControl w:val="0"/>
      <w:autoSpaceDE w:val="0"/>
      <w:autoSpaceDN w:val="0"/>
      <w:adjustRightInd w:val="0"/>
    </w:pPr>
    <w:rPr>
      <w:kern w:val="2"/>
      <w:lang w:val="en-US"/>
    </w:rPr>
  </w:style>
  <w:style w:type="paragraph" w:customStyle="1" w:styleId="Domynie">
    <w:name w:val="Domy徑nie"/>
    <w:uiPriority w:val="99"/>
    <w:qFormat/>
    <w:rsid w:val="002C2F6F"/>
    <w:pPr>
      <w:widowControl w:val="0"/>
      <w:autoSpaceDE w:val="0"/>
      <w:autoSpaceDN w:val="0"/>
      <w:adjustRightInd w:val="0"/>
    </w:pPr>
    <w:rPr>
      <w:kern w:val="2"/>
      <w:lang w:val="en-US"/>
    </w:rPr>
  </w:style>
  <w:style w:type="character" w:customStyle="1" w:styleId="ListParagraphChar">
    <w:name w:val="List Paragraph Char"/>
    <w:basedOn w:val="Domylnaczcionkaakapitu"/>
    <w:uiPriority w:val="34"/>
    <w:qFormat/>
    <w:locked/>
    <w:rsid w:val="002C2F6F"/>
    <w:rPr>
      <w:sz w:val="24"/>
      <w:szCs w:val="24"/>
    </w:rPr>
  </w:style>
  <w:style w:type="paragraph" w:customStyle="1" w:styleId="Poprawka1">
    <w:name w:val="Poprawka1"/>
    <w:uiPriority w:val="99"/>
    <w:semiHidden/>
    <w:qFormat/>
    <w:rsid w:val="002C2F6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2C2F6F"/>
    <w:rPr>
      <w:rFonts w:ascii="Calibri" w:hAnsi="Calibri"/>
      <w:sz w:val="22"/>
      <w:szCs w:val="22"/>
      <w:lang w:eastAsia="en-US"/>
    </w:rPr>
  </w:style>
  <w:style w:type="paragraph" w:customStyle="1" w:styleId="Listanumerowana1">
    <w:name w:val="Lista numerowana1"/>
    <w:basedOn w:val="Normalny"/>
    <w:uiPriority w:val="99"/>
    <w:qFormat/>
    <w:rsid w:val="002C2F6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uiPriority w:val="99"/>
    <w:qFormat/>
    <w:rsid w:val="002C2F6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uiPriority w:val="99"/>
    <w:qFormat/>
    <w:rsid w:val="002C2F6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uiPriority w:val="99"/>
    <w:qFormat/>
    <w:rsid w:val="002C2F6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uiPriority w:val="99"/>
    <w:qFormat/>
    <w:rsid w:val="002C2F6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uiPriority w:val="99"/>
    <w:qFormat/>
    <w:rsid w:val="002C2F6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uiPriority w:val="99"/>
    <w:qFormat/>
    <w:rsid w:val="002C2F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uiPriority w:val="99"/>
    <w:qFormat/>
    <w:rsid w:val="002C2F6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uiPriority w:val="99"/>
    <w:qFormat/>
    <w:rsid w:val="002C2F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uiPriority w:val="99"/>
    <w:qFormat/>
    <w:rsid w:val="002C2F6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uiPriority w:val="99"/>
    <w:qFormat/>
    <w:rsid w:val="002C2F6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uiPriority w:val="99"/>
    <w:qFormat/>
    <w:rsid w:val="002C2F6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uiPriority w:val="99"/>
    <w:qFormat/>
    <w:rsid w:val="002C2F6F"/>
    <w:pP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uiPriority w:val="99"/>
    <w:qFormat/>
    <w:rsid w:val="002C2F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uiPriority w:val="99"/>
    <w:qFormat/>
    <w:rsid w:val="002C2F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uiPriority w:val="99"/>
    <w:qFormat/>
    <w:rsid w:val="002C2F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uiPriority w:val="99"/>
    <w:qFormat/>
    <w:rsid w:val="002C2F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uiPriority w:val="99"/>
    <w:qFormat/>
    <w:rsid w:val="002C2F6F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uiPriority w:val="99"/>
    <w:qFormat/>
    <w:rsid w:val="002C2F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uiPriority w:val="99"/>
    <w:qFormat/>
    <w:rsid w:val="002C2F6F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uiPriority w:val="99"/>
    <w:qFormat/>
    <w:rsid w:val="002C2F6F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uiPriority w:val="99"/>
    <w:qFormat/>
    <w:rsid w:val="002C2F6F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uiPriority w:val="99"/>
    <w:qFormat/>
    <w:rsid w:val="002C2F6F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4">
    <w:name w:val="xl124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uiPriority w:val="99"/>
    <w:qFormat/>
    <w:rsid w:val="002C2F6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uiPriority w:val="99"/>
    <w:qFormat/>
    <w:rsid w:val="002C2F6F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uiPriority w:val="99"/>
    <w:qFormat/>
    <w:rsid w:val="002C2F6F"/>
    <w:pPr>
      <w:spacing w:before="100" w:beforeAutospacing="1" w:after="100" w:afterAutospacing="1"/>
    </w:pPr>
  </w:style>
  <w:style w:type="paragraph" w:customStyle="1" w:styleId="xl156">
    <w:name w:val="xl156"/>
    <w:basedOn w:val="Normalny"/>
    <w:uiPriority w:val="99"/>
    <w:qFormat/>
    <w:rsid w:val="002C2F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uiPriority w:val="99"/>
    <w:qFormat/>
    <w:rsid w:val="002C2F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uiPriority w:val="99"/>
    <w:qFormat/>
    <w:rsid w:val="002C2F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uiPriority w:val="99"/>
    <w:qFormat/>
    <w:rsid w:val="002C2F6F"/>
    <w:pPr>
      <w:spacing w:before="100" w:beforeAutospacing="1" w:after="100" w:afterAutospacing="1"/>
    </w:pPr>
  </w:style>
  <w:style w:type="paragraph" w:customStyle="1" w:styleId="xl173">
    <w:name w:val="xl173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uiPriority w:val="99"/>
    <w:qFormat/>
    <w:rsid w:val="002C2F6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uiPriority w:val="99"/>
    <w:qFormat/>
    <w:rsid w:val="002C2F6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uiPriority w:val="99"/>
    <w:qFormat/>
    <w:rsid w:val="002C2F6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uiPriority w:val="99"/>
    <w:qFormat/>
    <w:rsid w:val="002C2F6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uiPriority w:val="99"/>
    <w:qFormat/>
    <w:rsid w:val="002C2F6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uiPriority w:val="99"/>
    <w:qFormat/>
    <w:rsid w:val="002C2F6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uiPriority w:val="99"/>
    <w:qFormat/>
    <w:rsid w:val="002C2F6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uiPriority w:val="99"/>
    <w:qFormat/>
    <w:rsid w:val="002C2F6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uiPriority w:val="99"/>
    <w:qFormat/>
    <w:rsid w:val="002C2F6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uiPriority w:val="99"/>
    <w:qFormat/>
    <w:rsid w:val="002C2F6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uiPriority w:val="99"/>
    <w:qFormat/>
    <w:rsid w:val="002C2F6F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26">
    <w:name w:val="xl226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uiPriority w:val="99"/>
    <w:qFormat/>
    <w:rsid w:val="002C2F6F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31">
    <w:name w:val="xl231"/>
    <w:basedOn w:val="Normalny"/>
    <w:uiPriority w:val="99"/>
    <w:qFormat/>
    <w:rsid w:val="002C2F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uiPriority w:val="99"/>
    <w:qFormat/>
    <w:rsid w:val="002C2F6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uiPriority w:val="99"/>
    <w:qFormat/>
    <w:rsid w:val="002C2F6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uiPriority w:val="99"/>
    <w:qFormat/>
    <w:rsid w:val="002C2F6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uiPriority w:val="99"/>
    <w:qFormat/>
    <w:rsid w:val="002C2F6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uiPriority w:val="99"/>
    <w:qFormat/>
    <w:rsid w:val="002C2F6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uiPriority w:val="99"/>
    <w:qFormat/>
    <w:rsid w:val="002C2F6F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51">
    <w:name w:val="xl251"/>
    <w:basedOn w:val="Normalny"/>
    <w:uiPriority w:val="99"/>
    <w:qFormat/>
    <w:rsid w:val="002C2F6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uiPriority w:val="99"/>
    <w:qFormat/>
    <w:rsid w:val="002C2F6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uiPriority w:val="99"/>
    <w:qFormat/>
    <w:rsid w:val="002C2F6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uiPriority w:val="99"/>
    <w:qFormat/>
    <w:rsid w:val="002C2F6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uiPriority w:val="99"/>
    <w:qFormat/>
    <w:rsid w:val="002C2F6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uiPriority w:val="99"/>
    <w:qFormat/>
    <w:rsid w:val="002C2F6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uiPriority w:val="99"/>
    <w:qFormat/>
    <w:rsid w:val="002C2F6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uiPriority w:val="99"/>
    <w:qFormat/>
    <w:rsid w:val="002C2F6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uiPriority w:val="99"/>
    <w:qFormat/>
    <w:rsid w:val="002C2F6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uiPriority w:val="99"/>
    <w:qFormat/>
    <w:rsid w:val="002C2F6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uiPriority w:val="99"/>
    <w:qFormat/>
    <w:rsid w:val="002C2F6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uiPriority w:val="99"/>
    <w:qFormat/>
    <w:rsid w:val="002C2F6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uiPriority w:val="99"/>
    <w:qFormat/>
    <w:rsid w:val="002C2F6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uiPriority w:val="99"/>
    <w:qFormat/>
    <w:rsid w:val="002C2F6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uiPriority w:val="99"/>
    <w:qFormat/>
    <w:rsid w:val="002C2F6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uiPriority w:val="99"/>
    <w:qFormat/>
    <w:rsid w:val="002C2F6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uiPriority w:val="99"/>
    <w:qFormat/>
    <w:rsid w:val="002C2F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uiPriority w:val="99"/>
    <w:qFormat/>
    <w:rsid w:val="002C2F6F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uiPriority w:val="99"/>
    <w:qFormat/>
    <w:rsid w:val="002C2F6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uiPriority w:val="99"/>
    <w:qFormat/>
    <w:rsid w:val="002C2F6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8">
    <w:name w:val="xl288"/>
    <w:basedOn w:val="Normalny"/>
    <w:uiPriority w:val="99"/>
    <w:qFormat/>
    <w:rsid w:val="002C2F6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Normalny"/>
    <w:uiPriority w:val="99"/>
    <w:qFormat/>
    <w:rsid w:val="002C2F6F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uiPriority w:val="99"/>
    <w:qFormat/>
    <w:rsid w:val="002C2F6F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uiPriority w:val="99"/>
    <w:qFormat/>
    <w:rsid w:val="002C2F6F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uiPriority w:val="99"/>
    <w:qFormat/>
    <w:rsid w:val="002C2F6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uiPriority w:val="99"/>
    <w:qFormat/>
    <w:rsid w:val="002C2F6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uiPriority w:val="99"/>
    <w:qFormat/>
    <w:rsid w:val="002C2F6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uiPriority w:val="99"/>
    <w:qFormat/>
    <w:rsid w:val="002C2F6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uiPriority w:val="99"/>
    <w:qFormat/>
    <w:rsid w:val="002C2F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uiPriority w:val="99"/>
    <w:qFormat/>
    <w:rsid w:val="002C2F6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uiPriority w:val="99"/>
    <w:qFormat/>
    <w:rsid w:val="002C2F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uiPriority w:val="99"/>
    <w:qFormat/>
    <w:rsid w:val="002C2F6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uiPriority w:val="99"/>
    <w:qFormat/>
    <w:rsid w:val="002C2F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uiPriority w:val="99"/>
    <w:qFormat/>
    <w:rsid w:val="002C2F6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uiPriority w:val="99"/>
    <w:qFormat/>
    <w:rsid w:val="002C2F6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uiPriority w:val="99"/>
    <w:qFormat/>
    <w:rsid w:val="002C2F6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uiPriority w:val="99"/>
    <w:qFormat/>
    <w:rsid w:val="002C2F6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uiPriority w:val="99"/>
    <w:qFormat/>
    <w:rsid w:val="002C2F6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uiPriority w:val="99"/>
    <w:qFormat/>
    <w:rsid w:val="002C2F6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uiPriority w:val="99"/>
    <w:qFormat/>
    <w:rsid w:val="002C2F6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uiPriority w:val="99"/>
    <w:qFormat/>
    <w:rsid w:val="002C2F6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uiPriority w:val="99"/>
    <w:qFormat/>
    <w:rsid w:val="002C2F6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uiPriority w:val="99"/>
    <w:qFormat/>
    <w:rsid w:val="002C2F6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uiPriority w:val="99"/>
    <w:qFormat/>
    <w:rsid w:val="002C2F6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uiPriority w:val="99"/>
    <w:qFormat/>
    <w:rsid w:val="002C2F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uiPriority w:val="99"/>
    <w:qFormat/>
    <w:rsid w:val="002C2F6F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uiPriority w:val="99"/>
    <w:qFormat/>
    <w:rsid w:val="002C2F6F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uiPriority w:val="99"/>
    <w:qFormat/>
    <w:rsid w:val="002C2F6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uiPriority w:val="99"/>
    <w:qFormat/>
    <w:rsid w:val="002C2F6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uiPriority w:val="99"/>
    <w:qFormat/>
    <w:rsid w:val="002C2F6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uiPriority w:val="99"/>
    <w:qFormat/>
    <w:rsid w:val="002C2F6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uiPriority w:val="99"/>
    <w:qFormat/>
    <w:rsid w:val="002C2F6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uiPriority w:val="99"/>
    <w:qFormat/>
    <w:rsid w:val="002C2F6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uiPriority w:val="99"/>
    <w:qFormat/>
    <w:rsid w:val="002C2F6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uiPriority w:val="99"/>
    <w:qFormat/>
    <w:rsid w:val="002C2F6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uiPriority w:val="99"/>
    <w:qFormat/>
    <w:rsid w:val="002C2F6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uiPriority w:val="99"/>
    <w:qFormat/>
    <w:rsid w:val="002C2F6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uiPriority w:val="99"/>
    <w:qFormat/>
    <w:rsid w:val="002C2F6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uiPriority w:val="99"/>
    <w:qFormat/>
    <w:rsid w:val="002C2F6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uiPriority w:val="99"/>
    <w:qFormat/>
    <w:rsid w:val="002C2F6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uiPriority w:val="99"/>
    <w:qFormat/>
    <w:rsid w:val="002C2F6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uiPriority w:val="99"/>
    <w:qFormat/>
    <w:rsid w:val="002C2F6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character" w:customStyle="1" w:styleId="Teksttreci3">
    <w:name w:val="Tekst treści (3)_"/>
    <w:link w:val="Teksttreci31"/>
    <w:uiPriority w:val="99"/>
    <w:qFormat/>
    <w:locked/>
    <w:rsid w:val="002C2F6F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qFormat/>
    <w:rsid w:val="002C2F6F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customStyle="1" w:styleId="Teksttreci">
    <w:name w:val="Tekst treści_"/>
    <w:link w:val="Teksttreci1"/>
    <w:uiPriority w:val="99"/>
    <w:qFormat/>
    <w:locked/>
    <w:rsid w:val="002C2F6F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qFormat/>
    <w:rsid w:val="002C2F6F"/>
    <w:pPr>
      <w:widowControl w:val="0"/>
      <w:shd w:val="clear" w:color="auto" w:fill="FFFFFF"/>
      <w:spacing w:line="216" w:lineRule="exact"/>
      <w:ind w:hanging="700"/>
      <w:jc w:val="both"/>
    </w:pPr>
    <w:rPr>
      <w:rFonts w:ascii="Arial" w:hAnsi="Arial" w:cs="Arial"/>
      <w:sz w:val="18"/>
      <w:szCs w:val="18"/>
    </w:rPr>
  </w:style>
  <w:style w:type="character" w:customStyle="1" w:styleId="Teksttreci6">
    <w:name w:val="Tekst treści (6)_"/>
    <w:link w:val="Teksttreci60"/>
    <w:uiPriority w:val="99"/>
    <w:locked/>
    <w:rsid w:val="002C2F6F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2C2F6F"/>
    <w:pPr>
      <w:widowControl w:val="0"/>
      <w:shd w:val="clear" w:color="auto" w:fill="FFFFFF"/>
      <w:spacing w:line="216" w:lineRule="exact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Nagwek10">
    <w:name w:val="Nagłówek #1_"/>
    <w:basedOn w:val="Domylnaczcionkaakapitu"/>
    <w:link w:val="Nagwek11"/>
    <w:uiPriority w:val="99"/>
    <w:qFormat/>
    <w:locked/>
    <w:rsid w:val="002C2F6F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qFormat/>
    <w:rsid w:val="002C2F6F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paragraph" w:customStyle="1" w:styleId="EPStandardowy">
    <w:name w:val="EP Standardowy"/>
    <w:basedOn w:val="Normalny"/>
    <w:uiPriority w:val="99"/>
    <w:qFormat/>
    <w:rsid w:val="002C2F6F"/>
    <w:pPr>
      <w:spacing w:before="120" w:after="120"/>
      <w:ind w:left="1418"/>
      <w:jc w:val="both"/>
    </w:pPr>
    <w:rPr>
      <w:szCs w:val="20"/>
    </w:rPr>
  </w:style>
  <w:style w:type="character" w:styleId="Odwoanieprzypisukocowego">
    <w:name w:val="endnote reference"/>
    <w:uiPriority w:val="99"/>
    <w:semiHidden/>
    <w:unhideWhenUsed/>
    <w:rsid w:val="002C2F6F"/>
    <w:rPr>
      <w:vertAlign w:val="superscript"/>
    </w:rPr>
  </w:style>
  <w:style w:type="character" w:customStyle="1" w:styleId="TeksttreciPogrubienie">
    <w:name w:val="Tekst treści + Pogrubienie"/>
    <w:qFormat/>
    <w:rsid w:val="002C2F6F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CharacterStyle1">
    <w:name w:val="Character Style 1"/>
    <w:uiPriority w:val="99"/>
    <w:qFormat/>
    <w:rsid w:val="002C2F6F"/>
    <w:rPr>
      <w:sz w:val="22"/>
    </w:rPr>
  </w:style>
  <w:style w:type="character" w:customStyle="1" w:styleId="Nagwek1Znak1">
    <w:name w:val="Nagłówek 1 Znak1"/>
    <w:aliases w:val="Gliederung1 Znak1"/>
    <w:basedOn w:val="Domylnaczcionkaakapitu"/>
    <w:link w:val="Nagwek1"/>
    <w:qFormat/>
    <w:locked/>
    <w:rsid w:val="002C2F6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,Styl Nagłówek 2 Znak,Gliederung2 Znak,Level 2 Znak,Level 21 Znak,Level 22 Znak,Level 23 Znak,Level 24 Znak,Level 25 Znak,Level 211 Znak,Level 221 Znak,Level 231 Znak,Level 241 Znak,Level 26 Znak,Level 27 Znak"/>
    <w:basedOn w:val="Domylnaczcionkaakapitu"/>
    <w:link w:val="Nagwek2"/>
    <w:uiPriority w:val="99"/>
    <w:locked/>
    <w:rsid w:val="002C2F6F"/>
    <w:rPr>
      <w:rFonts w:ascii="Arial" w:hAnsi="Arial" w:cs="Arial"/>
      <w:b/>
      <w:bCs/>
      <w:i/>
      <w:iCs/>
      <w:sz w:val="28"/>
      <w:szCs w:val="28"/>
    </w:rPr>
  </w:style>
  <w:style w:type="table" w:customStyle="1" w:styleId="Tabela-Siatka1">
    <w:name w:val="Tabela - Siatka1"/>
    <w:basedOn w:val="Standardowy"/>
    <w:uiPriority w:val="59"/>
    <w:rsid w:val="002C2F6F"/>
    <w:rPr>
      <w:rFonts w:ascii="Calibri" w:eastAsia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2C2F6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2C2F6F"/>
    <w:rPr>
      <w:b/>
      <w:bCs/>
    </w:rPr>
  </w:style>
  <w:style w:type="numbering" w:customStyle="1" w:styleId="Zaimportowanystyl21">
    <w:name w:val="Zaimportowany styl 21"/>
    <w:rsid w:val="002C2F6F"/>
    <w:pPr>
      <w:numPr>
        <w:numId w:val="23"/>
      </w:numPr>
    </w:pPr>
  </w:style>
  <w:style w:type="numbering" w:styleId="111111">
    <w:name w:val="Outline List 2"/>
    <w:basedOn w:val="Bezlisty"/>
    <w:uiPriority w:val="99"/>
    <w:semiHidden/>
    <w:unhideWhenUsed/>
    <w:rsid w:val="002C2F6F"/>
    <w:pPr>
      <w:numPr>
        <w:numId w:val="24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851347"/>
    <w:rPr>
      <w:color w:val="605E5C"/>
      <w:shd w:val="clear" w:color="auto" w:fill="E1DFDD"/>
    </w:rPr>
  </w:style>
  <w:style w:type="character" w:customStyle="1" w:styleId="Nagwek8Znak">
    <w:name w:val="Nagłówek 8 Znak"/>
    <w:basedOn w:val="Domylnaczcionkaakapitu"/>
    <w:link w:val="Nagwek8"/>
    <w:uiPriority w:val="99"/>
    <w:semiHidden/>
    <w:qFormat/>
    <w:rsid w:val="00533678"/>
    <w:rPr>
      <w:color w:val="FF0000"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qFormat/>
    <w:rsid w:val="00533678"/>
    <w:rPr>
      <w:b/>
      <w:sz w:val="28"/>
    </w:rPr>
  </w:style>
  <w:style w:type="character" w:customStyle="1" w:styleId="NagwekZnak1">
    <w:name w:val="Nagłówek Znak1"/>
    <w:aliases w:val="Header1 Znak1,Char Char Znak1"/>
    <w:basedOn w:val="Domylnaczcionkaakapitu"/>
    <w:semiHidden/>
    <w:rsid w:val="00533678"/>
    <w:rPr>
      <w:sz w:val="24"/>
      <w:szCs w:val="24"/>
    </w:rPr>
  </w:style>
  <w:style w:type="paragraph" w:styleId="Listapunktowana">
    <w:name w:val="List Bullet"/>
    <w:basedOn w:val="Normalny"/>
    <w:autoRedefine/>
    <w:uiPriority w:val="99"/>
    <w:semiHidden/>
    <w:unhideWhenUsed/>
    <w:rsid w:val="00533678"/>
    <w:pPr>
      <w:numPr>
        <w:numId w:val="27"/>
      </w:numPr>
    </w:pPr>
    <w:rPr>
      <w:sz w:val="20"/>
      <w:szCs w:val="20"/>
    </w:rPr>
  </w:style>
  <w:style w:type="paragraph" w:styleId="Listapunktowana2">
    <w:name w:val="List Bullet 2"/>
    <w:basedOn w:val="Normalny"/>
    <w:uiPriority w:val="99"/>
    <w:semiHidden/>
    <w:unhideWhenUsed/>
    <w:qFormat/>
    <w:rsid w:val="00533678"/>
    <w:pPr>
      <w:numPr>
        <w:numId w:val="28"/>
      </w:numPr>
      <w:tabs>
        <w:tab w:val="num" w:pos="360"/>
      </w:tabs>
      <w:spacing w:after="160" w:line="254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link w:val="TytuZnak"/>
    <w:uiPriority w:val="10"/>
    <w:qFormat/>
    <w:rsid w:val="00533678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533678"/>
    <w:rPr>
      <w:b/>
      <w:sz w:val="24"/>
    </w:rPr>
  </w:style>
  <w:style w:type="paragraph" w:styleId="Lista-kontynuacja3">
    <w:name w:val="List Continue 3"/>
    <w:basedOn w:val="Normalny"/>
    <w:uiPriority w:val="99"/>
    <w:semiHidden/>
    <w:unhideWhenUsed/>
    <w:qFormat/>
    <w:rsid w:val="00533678"/>
    <w:pPr>
      <w:widowControl w:val="0"/>
      <w:snapToGrid w:val="0"/>
      <w:spacing w:after="120"/>
      <w:ind w:left="849"/>
    </w:pPr>
    <w:rPr>
      <w:rFonts w:ascii="Arial" w:hAnsi="Arial"/>
      <w:b/>
      <w:i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3678"/>
    <w:pPr>
      <w:spacing w:after="160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33678"/>
    <w:rPr>
      <w:rFonts w:ascii="Calibri" w:eastAsia="Calibri" w:hAnsi="Calibri" w:cs="Arial"/>
      <w:color w:val="5A5A5A"/>
      <w:spacing w:val="10"/>
      <w:sz w:val="22"/>
      <w:szCs w:val="22"/>
    </w:rPr>
  </w:style>
  <w:style w:type="paragraph" w:customStyle="1" w:styleId="AK1">
    <w:name w:val="AK1"/>
    <w:basedOn w:val="Normalny"/>
    <w:uiPriority w:val="99"/>
    <w:qFormat/>
    <w:rsid w:val="00533678"/>
    <w:pPr>
      <w:numPr>
        <w:numId w:val="29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uiPriority w:val="99"/>
    <w:qFormat/>
    <w:rsid w:val="00533678"/>
    <w:pPr>
      <w:numPr>
        <w:ilvl w:val="1"/>
        <w:numId w:val="2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uiPriority w:val="99"/>
    <w:qFormat/>
    <w:rsid w:val="00533678"/>
    <w:pPr>
      <w:numPr>
        <w:ilvl w:val="2"/>
        <w:numId w:val="2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uiPriority w:val="99"/>
    <w:qFormat/>
    <w:rsid w:val="00533678"/>
    <w:pPr>
      <w:numPr>
        <w:ilvl w:val="3"/>
        <w:numId w:val="2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uiPriority w:val="99"/>
    <w:qFormat/>
    <w:rsid w:val="00533678"/>
    <w:pPr>
      <w:numPr>
        <w:ilvl w:val="4"/>
        <w:numId w:val="2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Teksttreci0">
    <w:name w:val="Tekst treści"/>
    <w:basedOn w:val="Normalny"/>
    <w:uiPriority w:val="99"/>
    <w:qFormat/>
    <w:rsid w:val="00533678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uiPriority w:val="99"/>
    <w:qFormat/>
    <w:rsid w:val="00533678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xl63">
    <w:name w:val="xl63"/>
    <w:basedOn w:val="Normalny"/>
    <w:uiPriority w:val="99"/>
    <w:qFormat/>
    <w:rsid w:val="005336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DEBF7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Standard">
    <w:name w:val="Standard"/>
    <w:uiPriority w:val="99"/>
    <w:rsid w:val="00533678"/>
    <w:pPr>
      <w:suppressAutoHyphens/>
      <w:autoSpaceDN w:val="0"/>
      <w:spacing w:after="200" w:line="276" w:lineRule="auto"/>
    </w:pPr>
    <w:rPr>
      <w:rFonts w:ascii="Calibri" w:eastAsia="Calibri" w:hAnsi="Calibri"/>
      <w:kern w:val="3"/>
      <w:sz w:val="22"/>
      <w:szCs w:val="22"/>
      <w:lang w:eastAsia="en-US"/>
    </w:rPr>
  </w:style>
  <w:style w:type="character" w:customStyle="1" w:styleId="akapitZnak">
    <w:name w:val="akapit Znak"/>
    <w:link w:val="akapit"/>
    <w:uiPriority w:val="99"/>
    <w:qFormat/>
    <w:locked/>
    <w:rsid w:val="00533678"/>
    <w:rPr>
      <w:sz w:val="24"/>
      <w:lang w:val="x-none" w:eastAsia="x-none"/>
    </w:rPr>
  </w:style>
  <w:style w:type="paragraph" w:customStyle="1" w:styleId="akapit">
    <w:name w:val="akapit"/>
    <w:basedOn w:val="Normalny"/>
    <w:link w:val="akapitZnak"/>
    <w:uiPriority w:val="99"/>
    <w:qFormat/>
    <w:rsid w:val="00533678"/>
    <w:pPr>
      <w:spacing w:before="60" w:after="60" w:line="336" w:lineRule="auto"/>
      <w:jc w:val="both"/>
    </w:pPr>
    <w:rPr>
      <w:szCs w:val="20"/>
      <w:lang w:val="x-none" w:eastAsia="x-none"/>
    </w:rPr>
  </w:style>
  <w:style w:type="paragraph" w:customStyle="1" w:styleId="tekstdokumentu">
    <w:name w:val="tekst dokumentu"/>
    <w:basedOn w:val="Normalny"/>
    <w:autoRedefine/>
    <w:uiPriority w:val="99"/>
    <w:rsid w:val="00533678"/>
    <w:pPr>
      <w:spacing w:before="120" w:after="120"/>
      <w:ind w:left="567" w:hanging="567"/>
      <w:jc w:val="both"/>
    </w:pPr>
    <w:rPr>
      <w:i/>
      <w:szCs w:val="20"/>
    </w:rPr>
  </w:style>
  <w:style w:type="paragraph" w:customStyle="1" w:styleId="rozdzia">
    <w:name w:val="rozdział"/>
    <w:basedOn w:val="Normalny"/>
    <w:autoRedefine/>
    <w:uiPriority w:val="99"/>
    <w:rsid w:val="00533678"/>
    <w:pPr>
      <w:jc w:val="center"/>
    </w:pPr>
    <w:rPr>
      <w:rFonts w:ascii="Arial" w:hAnsi="Arial"/>
      <w:b/>
      <w:szCs w:val="20"/>
    </w:rPr>
  </w:style>
  <w:style w:type="paragraph" w:customStyle="1" w:styleId="tytu0">
    <w:name w:val="tytuł"/>
    <w:basedOn w:val="Normalny"/>
    <w:next w:val="Normalny"/>
    <w:autoRedefine/>
    <w:uiPriority w:val="99"/>
    <w:rsid w:val="00533678"/>
    <w:pPr>
      <w:tabs>
        <w:tab w:val="num" w:pos="720"/>
      </w:tabs>
      <w:spacing w:after="120"/>
      <w:ind w:left="720" w:hanging="360"/>
    </w:pPr>
    <w:rPr>
      <w:rFonts w:ascii="Tahoma" w:hAnsi="Tahoma" w:cs="Tahoma"/>
      <w:b/>
    </w:rPr>
  </w:style>
  <w:style w:type="paragraph" w:customStyle="1" w:styleId="Style10">
    <w:name w:val="Style1"/>
    <w:basedOn w:val="Nagwek2"/>
    <w:uiPriority w:val="99"/>
    <w:rsid w:val="00533678"/>
    <w:pPr>
      <w:widowControl w:val="0"/>
      <w:snapToGrid w:val="0"/>
      <w:spacing w:before="360" w:after="120" w:line="312" w:lineRule="auto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Tekstpodstawowy21">
    <w:name w:val="Tekst podstawowy 21"/>
    <w:basedOn w:val="Normalny"/>
    <w:uiPriority w:val="99"/>
    <w:qFormat/>
    <w:rsid w:val="00533678"/>
    <w:pPr>
      <w:spacing w:line="360" w:lineRule="atLeast"/>
      <w:ind w:left="284"/>
      <w:jc w:val="both"/>
    </w:pPr>
    <w:rPr>
      <w:rFonts w:ascii="Arial" w:hAnsi="Arial"/>
      <w:sz w:val="18"/>
      <w:szCs w:val="20"/>
    </w:rPr>
  </w:style>
  <w:style w:type="paragraph" w:customStyle="1" w:styleId="Tekstpodstawowy22">
    <w:name w:val="Tekst podstawowy 22"/>
    <w:basedOn w:val="Normalny"/>
    <w:uiPriority w:val="99"/>
    <w:qFormat/>
    <w:rsid w:val="00533678"/>
    <w:pPr>
      <w:spacing w:line="360" w:lineRule="atLeast"/>
      <w:ind w:left="284"/>
      <w:jc w:val="both"/>
    </w:pPr>
    <w:rPr>
      <w:rFonts w:ascii="Arial" w:hAnsi="Arial"/>
      <w:sz w:val="18"/>
      <w:szCs w:val="20"/>
    </w:rPr>
  </w:style>
  <w:style w:type="paragraph" w:customStyle="1" w:styleId="Styl5">
    <w:name w:val="Styl5"/>
    <w:basedOn w:val="Normalny"/>
    <w:uiPriority w:val="99"/>
    <w:rsid w:val="00533678"/>
    <w:pPr>
      <w:tabs>
        <w:tab w:val="num" w:pos="720"/>
      </w:tabs>
      <w:ind w:left="720" w:hanging="360"/>
      <w:jc w:val="both"/>
    </w:pPr>
    <w:rPr>
      <w:rFonts w:ascii="Arial" w:hAnsi="Arial"/>
    </w:rPr>
  </w:style>
  <w:style w:type="character" w:customStyle="1" w:styleId="footnotedescriptionChar">
    <w:name w:val="footnote description Char"/>
    <w:link w:val="footnotedescription"/>
    <w:locked/>
    <w:rsid w:val="00533678"/>
    <w:rPr>
      <w:rFonts w:ascii="Arial" w:eastAsia="Arial" w:hAnsi="Arial" w:cs="Arial"/>
      <w:color w:val="000000"/>
      <w:sz w:val="16"/>
      <w:szCs w:val="22"/>
    </w:rPr>
  </w:style>
  <w:style w:type="paragraph" w:customStyle="1" w:styleId="footnotedescription">
    <w:name w:val="footnote description"/>
    <w:next w:val="Normalny"/>
    <w:link w:val="footnotedescriptionChar"/>
    <w:qFormat/>
    <w:rsid w:val="00533678"/>
    <w:pPr>
      <w:spacing w:line="256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paragraph" w:customStyle="1" w:styleId="commentcontentpara">
    <w:name w:val="commentcontentpara"/>
    <w:basedOn w:val="Normalny"/>
    <w:uiPriority w:val="99"/>
    <w:rsid w:val="00533678"/>
    <w:pPr>
      <w:spacing w:before="100" w:beforeAutospacing="1" w:after="100" w:afterAutospacing="1"/>
    </w:pPr>
  </w:style>
  <w:style w:type="paragraph" w:customStyle="1" w:styleId="Punktcyfra">
    <w:name w:val="Punkt_cyfra"/>
    <w:basedOn w:val="Normalny"/>
    <w:autoRedefine/>
    <w:uiPriority w:val="99"/>
    <w:qFormat/>
    <w:rsid w:val="00533678"/>
    <w:pPr>
      <w:numPr>
        <w:numId w:val="30"/>
      </w:numPr>
      <w:spacing w:after="160" w:line="256" w:lineRule="auto"/>
      <w:ind w:left="720"/>
      <w:jc w:val="both"/>
    </w:pPr>
    <w:rPr>
      <w:rFonts w:ascii="Calibri" w:eastAsia="Calibri" w:hAnsi="Calibri" w:cs="Arial"/>
      <w:sz w:val="22"/>
    </w:rPr>
  </w:style>
  <w:style w:type="paragraph" w:customStyle="1" w:styleId="Podtytu1">
    <w:name w:val="Podtytuł1"/>
    <w:basedOn w:val="Normalny"/>
    <w:next w:val="Normalny"/>
    <w:uiPriority w:val="11"/>
    <w:qFormat/>
    <w:rsid w:val="00533678"/>
    <w:pPr>
      <w:spacing w:after="160" w:line="256" w:lineRule="auto"/>
      <w:ind w:left="577" w:hanging="10"/>
      <w:jc w:val="both"/>
    </w:pPr>
    <w:rPr>
      <w:rFonts w:ascii="Calibri" w:eastAsia="Calibri" w:hAnsi="Calibri" w:cs="Arial"/>
      <w:color w:val="5A5A5A"/>
      <w:spacing w:val="10"/>
      <w:sz w:val="22"/>
      <w:szCs w:val="22"/>
    </w:rPr>
  </w:style>
  <w:style w:type="paragraph" w:customStyle="1" w:styleId="paragraph">
    <w:name w:val="paragraph"/>
    <w:basedOn w:val="Normalny"/>
    <w:uiPriority w:val="99"/>
    <w:rsid w:val="00533678"/>
    <w:pPr>
      <w:spacing w:before="100" w:beforeAutospacing="1" w:after="100" w:afterAutospacing="1"/>
    </w:pPr>
  </w:style>
  <w:style w:type="paragraph" w:customStyle="1" w:styleId="Normalny-podst">
    <w:name w:val="Normalny-podst"/>
    <w:basedOn w:val="Normalny"/>
    <w:uiPriority w:val="99"/>
    <w:rsid w:val="00533678"/>
    <w:pPr>
      <w:widowControl w:val="0"/>
      <w:tabs>
        <w:tab w:val="left" w:pos="0"/>
      </w:tabs>
      <w:spacing w:line="360" w:lineRule="auto"/>
      <w:jc w:val="both"/>
    </w:pPr>
    <w:rPr>
      <w:rFonts w:ascii="Arial" w:hAnsi="Arial" w:cs="Arial"/>
      <w:szCs w:val="22"/>
    </w:rPr>
  </w:style>
  <w:style w:type="character" w:customStyle="1" w:styleId="Brak">
    <w:name w:val="Brak"/>
    <w:qFormat/>
    <w:rsid w:val="00533678"/>
  </w:style>
  <w:style w:type="character" w:customStyle="1" w:styleId="TeksttreciPogrubienie17">
    <w:name w:val="Tekst treści + Pogrubienie17"/>
    <w:uiPriority w:val="99"/>
    <w:qFormat/>
    <w:rsid w:val="00533678"/>
    <w:rPr>
      <w:rFonts w:ascii="Arial" w:hAnsi="Arial" w:cs="Arial" w:hint="default"/>
      <w:b/>
      <w:b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Teksttreci32">
    <w:name w:val="Tekst treści32"/>
    <w:uiPriority w:val="99"/>
    <w:qFormat/>
    <w:rsid w:val="00533678"/>
    <w:rPr>
      <w:rFonts w:ascii="Arial" w:hAnsi="Arial" w:cs="Arial" w:hint="default"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qFormat/>
    <w:rsid w:val="00533678"/>
    <w:rPr>
      <w:rFonts w:ascii="Arial" w:hAnsi="Arial" w:cs="Arial"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qFormat/>
    <w:rsid w:val="00533678"/>
    <w:rPr>
      <w:rFonts w:ascii="Arial" w:hAnsi="Arial" w:cs="Arial"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qFormat/>
    <w:rsid w:val="00533678"/>
    <w:rPr>
      <w:rFonts w:ascii="Arial" w:hAnsi="Arial" w:cs="Arial"/>
      <w:b/>
      <w:b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qFormat/>
    <w:rsid w:val="00533678"/>
    <w:rPr>
      <w:rFonts w:ascii="Arial" w:hAnsi="Arial" w:cs="Arial"/>
      <w:strike w:val="0"/>
      <w:dstrike w:val="0"/>
      <w:sz w:val="19"/>
      <w:szCs w:val="19"/>
      <w:u w:val="none"/>
      <w:effect w:val="none"/>
      <w:shd w:val="clear" w:color="auto" w:fill="FFFFFF"/>
    </w:rPr>
  </w:style>
  <w:style w:type="character" w:customStyle="1" w:styleId="Teksttreci3Pogrubienie8">
    <w:name w:val="Tekst treści (3) + Pogrubienie8"/>
    <w:uiPriority w:val="99"/>
    <w:rsid w:val="00533678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tekstdokbold">
    <w:name w:val="tekst dok. bold"/>
    <w:rsid w:val="00533678"/>
    <w:rPr>
      <w:b/>
      <w:bCs w:val="0"/>
    </w:rPr>
  </w:style>
  <w:style w:type="character" w:customStyle="1" w:styleId="akapitZnakZnak">
    <w:name w:val="akapit Znak Znak"/>
    <w:rsid w:val="00533678"/>
    <w:rPr>
      <w:rFonts w:ascii="Times New Roman" w:eastAsia="Times New Roman" w:hAnsi="Times New Roman" w:cs="Times New Roman" w:hint="default"/>
      <w:sz w:val="24"/>
      <w:szCs w:val="20"/>
      <w:lang w:eastAsia="pl-PL"/>
    </w:rPr>
  </w:style>
  <w:style w:type="character" w:customStyle="1" w:styleId="footnotemark">
    <w:name w:val="footnote mark"/>
    <w:rsid w:val="00533678"/>
    <w:rPr>
      <w:rFonts w:ascii="Arial" w:eastAsia="Arial" w:hAnsi="Arial" w:cs="Arial" w:hint="default"/>
      <w:color w:val="000000"/>
      <w:sz w:val="16"/>
      <w:vertAlign w:val="superscript"/>
    </w:rPr>
  </w:style>
  <w:style w:type="character" w:customStyle="1" w:styleId="articletitle">
    <w:name w:val="articletitle"/>
    <w:basedOn w:val="Domylnaczcionkaakapitu"/>
    <w:rsid w:val="00533678"/>
  </w:style>
  <w:style w:type="character" w:customStyle="1" w:styleId="footnote">
    <w:name w:val="footnote"/>
    <w:basedOn w:val="Domylnaczcionkaakapitu"/>
    <w:rsid w:val="00533678"/>
  </w:style>
  <w:style w:type="character" w:customStyle="1" w:styleId="eop">
    <w:name w:val="eop"/>
    <w:basedOn w:val="Domylnaczcionkaakapitu"/>
    <w:rsid w:val="00533678"/>
  </w:style>
  <w:style w:type="character" w:customStyle="1" w:styleId="normaltextrun">
    <w:name w:val="normaltextrun"/>
    <w:basedOn w:val="Domylnaczcionkaakapitu"/>
    <w:rsid w:val="00533678"/>
  </w:style>
  <w:style w:type="character" w:customStyle="1" w:styleId="contextualspellingandgrammarerror">
    <w:name w:val="contextualspellingandgrammarerror"/>
    <w:basedOn w:val="Domylnaczcionkaakapitu"/>
    <w:rsid w:val="00533678"/>
  </w:style>
  <w:style w:type="character" w:customStyle="1" w:styleId="superscript">
    <w:name w:val="superscript"/>
    <w:basedOn w:val="Domylnaczcionkaakapitu"/>
    <w:rsid w:val="00533678"/>
  </w:style>
  <w:style w:type="character" w:customStyle="1" w:styleId="ms-nowrap">
    <w:name w:val="ms-nowrap"/>
    <w:basedOn w:val="Domylnaczcionkaakapitu"/>
    <w:rsid w:val="00533678"/>
  </w:style>
  <w:style w:type="character" w:customStyle="1" w:styleId="Styl11pt">
    <w:name w:val="Styl 11 pt"/>
    <w:rsid w:val="00533678"/>
    <w:rPr>
      <w:rFonts w:ascii="Arial" w:hAnsi="Arial" w:cs="Arial" w:hint="default"/>
      <w:sz w:val="20"/>
    </w:rPr>
  </w:style>
  <w:style w:type="character" w:customStyle="1" w:styleId="PodtytuZnak1">
    <w:name w:val="Podtytuł Znak1"/>
    <w:basedOn w:val="Domylnaczcionkaakapitu"/>
    <w:rsid w:val="00533678"/>
    <w:rPr>
      <w:rFonts w:ascii="Calibri" w:eastAsia="Times New Roman" w:hAnsi="Calibri" w:cs="Times New Roman" w:hint="default"/>
      <w:color w:val="595959" w:themeColor="text1" w:themeTint="A6"/>
      <w:spacing w:val="15"/>
      <w:sz w:val="28"/>
      <w:szCs w:val="28"/>
    </w:rPr>
  </w:style>
  <w:style w:type="table" w:customStyle="1" w:styleId="Tabela-Siatka2">
    <w:name w:val="Tabela - Siatka2"/>
    <w:basedOn w:val="Standardowy"/>
    <w:uiPriority w:val="59"/>
    <w:rsid w:val="00533678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533678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533678"/>
    <w:rPr>
      <w:rFonts w:ascii="Calibri" w:eastAsia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rsid w:val="0053367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533678"/>
    <w:rPr>
      <w:rFonts w:ascii="Calibri" w:eastAsia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rsid w:val="0053367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59"/>
    <w:rsid w:val="0053367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53367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59"/>
    <w:rsid w:val="0053367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uiPriority w:val="39"/>
    <w:rsid w:val="0053367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rsid w:val="00533678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0">
    <w:name w:val="Tabela - Siatka10"/>
    <w:basedOn w:val="Standardowy"/>
    <w:uiPriority w:val="59"/>
    <w:rsid w:val="00533678"/>
    <w:rPr>
      <w:rFonts w:ascii="Calibri" w:hAnsi="Calibr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uiPriority w:val="39"/>
    <w:rsid w:val="0053367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">
    <w:name w:val="Styl15"/>
    <w:uiPriority w:val="99"/>
    <w:rsid w:val="00533678"/>
    <w:pPr>
      <w:numPr>
        <w:numId w:val="34"/>
      </w:numPr>
    </w:pPr>
  </w:style>
  <w:style w:type="numbering" w:customStyle="1" w:styleId="1111111">
    <w:name w:val="1 / 1.1 / 1.1.11"/>
    <w:basedOn w:val="Bezlisty"/>
    <w:next w:val="111111"/>
    <w:semiHidden/>
    <w:unhideWhenUsed/>
    <w:rsid w:val="00533678"/>
  </w:style>
  <w:style w:type="numbering" w:customStyle="1" w:styleId="Zaimportowanystyl2">
    <w:name w:val="Zaimportowany styl 2"/>
    <w:rsid w:val="00533678"/>
    <w:pPr>
      <w:numPr>
        <w:numId w:val="46"/>
      </w:numPr>
    </w:pPr>
  </w:style>
  <w:style w:type="numbering" w:customStyle="1" w:styleId="WWNum621">
    <w:name w:val="WWNum621"/>
    <w:rsid w:val="00533678"/>
    <w:pPr>
      <w:numPr>
        <w:numId w:val="47"/>
      </w:numPr>
    </w:pPr>
  </w:style>
  <w:style w:type="numbering" w:customStyle="1" w:styleId="WWNum58">
    <w:name w:val="WWNum58"/>
    <w:rsid w:val="00533678"/>
    <w:pPr>
      <w:numPr>
        <w:numId w:val="48"/>
      </w:numPr>
    </w:pPr>
  </w:style>
  <w:style w:type="numbering" w:customStyle="1" w:styleId="WWNum10">
    <w:name w:val="WWNum10"/>
    <w:rsid w:val="00533678"/>
    <w:pPr>
      <w:numPr>
        <w:numId w:val="49"/>
      </w:numPr>
    </w:pPr>
  </w:style>
  <w:style w:type="numbering" w:customStyle="1" w:styleId="WWNum481">
    <w:name w:val="WWNum481"/>
    <w:rsid w:val="00533678"/>
    <w:pPr>
      <w:numPr>
        <w:numId w:val="50"/>
      </w:numPr>
    </w:pPr>
  </w:style>
  <w:style w:type="numbering" w:customStyle="1" w:styleId="1111114">
    <w:name w:val="1 / 1.1 / 1.1.14"/>
    <w:rsid w:val="00533678"/>
    <w:pPr>
      <w:numPr>
        <w:numId w:val="51"/>
      </w:numPr>
    </w:pPr>
  </w:style>
  <w:style w:type="numbering" w:customStyle="1" w:styleId="Zaimportowanystyl211">
    <w:name w:val="Zaimportowany styl 211"/>
    <w:rsid w:val="00533678"/>
  </w:style>
  <w:style w:type="numbering" w:customStyle="1" w:styleId="Styl16">
    <w:name w:val="Styl16"/>
    <w:uiPriority w:val="99"/>
    <w:rsid w:val="00533678"/>
    <w:pPr>
      <w:numPr>
        <w:numId w:val="52"/>
      </w:numPr>
    </w:pPr>
  </w:style>
  <w:style w:type="numbering" w:customStyle="1" w:styleId="111111112">
    <w:name w:val="1 / 1.1 / 1.1.1112"/>
    <w:rsid w:val="00533678"/>
  </w:style>
  <w:style w:type="numbering" w:customStyle="1" w:styleId="WWNum62">
    <w:name w:val="WWNum62"/>
    <w:rsid w:val="00533678"/>
    <w:pPr>
      <w:numPr>
        <w:numId w:val="53"/>
      </w:numPr>
    </w:pPr>
  </w:style>
  <w:style w:type="numbering" w:customStyle="1" w:styleId="1111112">
    <w:name w:val="1 / 1.1 / 1.1.12"/>
    <w:rsid w:val="00533678"/>
    <w:pPr>
      <w:numPr>
        <w:numId w:val="54"/>
      </w:numPr>
    </w:pPr>
  </w:style>
  <w:style w:type="numbering" w:customStyle="1" w:styleId="WWNum581">
    <w:name w:val="WWNum581"/>
    <w:rsid w:val="00533678"/>
    <w:pPr>
      <w:numPr>
        <w:numId w:val="55"/>
      </w:numPr>
    </w:pPr>
  </w:style>
  <w:style w:type="numbering" w:customStyle="1" w:styleId="WWNum48">
    <w:name w:val="WWNum48"/>
    <w:rsid w:val="00533678"/>
    <w:pPr>
      <w:numPr>
        <w:numId w:val="56"/>
      </w:numPr>
    </w:pPr>
  </w:style>
  <w:style w:type="numbering" w:customStyle="1" w:styleId="Bezlisty1">
    <w:name w:val="Bez listy1"/>
    <w:next w:val="Bezlisty"/>
    <w:uiPriority w:val="99"/>
    <w:semiHidden/>
    <w:unhideWhenUsed/>
    <w:rsid w:val="00082EFF"/>
  </w:style>
  <w:style w:type="character" w:customStyle="1" w:styleId="StylNagwek2Znak1">
    <w:name w:val="Styl Nagłówek 2 Znak1"/>
    <w:aliases w:val="Gliederung2 Znak1,Level 2 Znak1,Level 21 Znak1,Level 22 Znak1,Level 23 Znak1,Level 24 Znak1,Level 25 Znak1,Level 211 Znak1,Level 221 Znak1,Level 231 Znak1,Level 241 Znak1,Level 26 Znak1,Level 27 Znak1,Level 28 Znak"/>
    <w:basedOn w:val="Domylnaczcionkaakapitu"/>
    <w:semiHidden/>
    <w:rsid w:val="00082EFF"/>
    <w:rPr>
      <w:rFonts w:ascii="Calibri Light" w:eastAsia="Yu Gothic Light" w:hAnsi="Calibri Light"/>
      <w:color w:val="2F5496"/>
      <w:sz w:val="26"/>
      <w:szCs w:val="26"/>
      <w:lang w:eastAsia="en-US"/>
    </w:rPr>
  </w:style>
  <w:style w:type="character" w:styleId="Uwydatnienie">
    <w:name w:val="Emphasis"/>
    <w:basedOn w:val="Domylnaczcionkaakapitu"/>
    <w:uiPriority w:val="20"/>
    <w:qFormat/>
    <w:rsid w:val="00082EFF"/>
    <w:rPr>
      <w:b/>
      <w:bCs/>
      <w:i w:val="0"/>
      <w:iCs w:val="0"/>
    </w:rPr>
  </w:style>
  <w:style w:type="character" w:customStyle="1" w:styleId="Nagwek3Znak1">
    <w:name w:val="Nagłówek 3 Znak1"/>
    <w:aliases w:val="Nagłówek 3 Znak Znak Znak Znak"/>
    <w:uiPriority w:val="99"/>
    <w:semiHidden/>
    <w:qFormat/>
    <w:locked/>
    <w:rsid w:val="00082EFF"/>
    <w:rPr>
      <w:rFonts w:ascii="Arial" w:hAnsi="Arial" w:cs="Arial" w:hint="default"/>
      <w:b/>
      <w:bCs/>
      <w:sz w:val="26"/>
      <w:szCs w:val="26"/>
    </w:rPr>
  </w:style>
  <w:style w:type="character" w:customStyle="1" w:styleId="Nagwek4Znak1">
    <w:name w:val="Nagłówek 4 Znak1"/>
    <w:aliases w:val="Nagłówek 4 Znak Znak Znak1"/>
    <w:basedOn w:val="Domylnaczcionkaakapitu"/>
    <w:semiHidden/>
    <w:rsid w:val="00082EFF"/>
    <w:rPr>
      <w:rFonts w:ascii="Calibri" w:eastAsia="Times New Roman" w:hAnsi="Calibri" w:cs="Times New Roman"/>
      <w:i/>
      <w:iCs/>
      <w:color w:val="2F5496"/>
      <w:sz w:val="22"/>
      <w:szCs w:val="22"/>
      <w:lang w:eastAsia="en-US"/>
    </w:rPr>
  </w:style>
  <w:style w:type="paragraph" w:styleId="Wcicienormalne">
    <w:name w:val="Normal Indent"/>
    <w:basedOn w:val="Normalny"/>
    <w:uiPriority w:val="99"/>
    <w:semiHidden/>
    <w:unhideWhenUsed/>
    <w:qFormat/>
    <w:rsid w:val="00082EFF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Legenda">
    <w:name w:val="caption"/>
    <w:basedOn w:val="Normalny"/>
    <w:uiPriority w:val="99"/>
    <w:semiHidden/>
    <w:unhideWhenUsed/>
    <w:qFormat/>
    <w:rsid w:val="00082EFF"/>
    <w:pPr>
      <w:suppressLineNumbers/>
      <w:suppressAutoHyphens/>
      <w:spacing w:before="120" w:after="120"/>
    </w:pPr>
    <w:rPr>
      <w:rFonts w:cs="Arial Unicode MS"/>
      <w:i/>
      <w:iCs/>
    </w:rPr>
  </w:style>
  <w:style w:type="paragraph" w:styleId="Lista">
    <w:name w:val="List"/>
    <w:basedOn w:val="Normalny"/>
    <w:uiPriority w:val="99"/>
    <w:semiHidden/>
    <w:unhideWhenUsed/>
    <w:qFormat/>
    <w:rsid w:val="00082EFF"/>
    <w:pPr>
      <w:ind w:left="283" w:hanging="283"/>
      <w:contextualSpacing/>
    </w:pPr>
  </w:style>
  <w:style w:type="paragraph" w:styleId="Lista2">
    <w:name w:val="List 2"/>
    <w:basedOn w:val="Normalny"/>
    <w:uiPriority w:val="99"/>
    <w:semiHidden/>
    <w:unhideWhenUsed/>
    <w:qFormat/>
    <w:rsid w:val="00082EFF"/>
    <w:pPr>
      <w:ind w:left="566" w:hanging="283"/>
      <w:contextualSpacing/>
    </w:pPr>
  </w:style>
  <w:style w:type="paragraph" w:styleId="Lista3">
    <w:name w:val="List 3"/>
    <w:basedOn w:val="Normalny"/>
    <w:uiPriority w:val="99"/>
    <w:semiHidden/>
    <w:unhideWhenUsed/>
    <w:qFormat/>
    <w:rsid w:val="00082EF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qFormat/>
    <w:rsid w:val="00082EFF"/>
    <w:pPr>
      <w:spacing w:after="160" w:line="256" w:lineRule="auto"/>
      <w:ind w:left="1132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punktowana3">
    <w:name w:val="List Bullet 3"/>
    <w:basedOn w:val="Normalny"/>
    <w:uiPriority w:val="99"/>
    <w:semiHidden/>
    <w:unhideWhenUsed/>
    <w:qFormat/>
    <w:rsid w:val="00082EFF"/>
    <w:pPr>
      <w:numPr>
        <w:numId w:val="57"/>
      </w:numPr>
      <w:contextualSpacing/>
    </w:pPr>
  </w:style>
  <w:style w:type="paragraph" w:styleId="Listapunktowana4">
    <w:name w:val="List Bullet 4"/>
    <w:basedOn w:val="Normalny"/>
    <w:uiPriority w:val="99"/>
    <w:semiHidden/>
    <w:unhideWhenUsed/>
    <w:qFormat/>
    <w:rsid w:val="00082EFF"/>
    <w:pPr>
      <w:numPr>
        <w:numId w:val="58"/>
      </w:numPr>
      <w:tabs>
        <w:tab w:val="num" w:pos="360"/>
      </w:tabs>
      <w:spacing w:after="160" w:line="256" w:lineRule="auto"/>
      <w:ind w:left="36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punktowana5">
    <w:name w:val="List Bullet 5"/>
    <w:basedOn w:val="Normalny"/>
    <w:uiPriority w:val="99"/>
    <w:semiHidden/>
    <w:unhideWhenUsed/>
    <w:qFormat/>
    <w:rsid w:val="00082EFF"/>
    <w:pPr>
      <w:suppressAutoHyphens/>
      <w:spacing w:after="160" w:line="256" w:lineRule="auto"/>
      <w:ind w:left="1132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-kontynuacja">
    <w:name w:val="List Continue"/>
    <w:basedOn w:val="Normalny"/>
    <w:uiPriority w:val="99"/>
    <w:semiHidden/>
    <w:unhideWhenUsed/>
    <w:qFormat/>
    <w:rsid w:val="00082EFF"/>
    <w:pPr>
      <w:spacing w:after="120" w:line="256" w:lineRule="auto"/>
      <w:ind w:left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-kontynuacja2">
    <w:name w:val="List Continue 2"/>
    <w:basedOn w:val="Normalny"/>
    <w:uiPriority w:val="99"/>
    <w:semiHidden/>
    <w:unhideWhenUsed/>
    <w:qFormat/>
    <w:rsid w:val="00082EFF"/>
    <w:pPr>
      <w:spacing w:after="120" w:line="256" w:lineRule="auto"/>
      <w:ind w:left="566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qFormat/>
    <w:rsid w:val="00082EFF"/>
    <w:pPr>
      <w:spacing w:after="160" w:line="256" w:lineRule="auto"/>
      <w:ind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82EFF"/>
    <w:rPr>
      <w:rFonts w:ascii="Calibri" w:eastAsia="Calibri" w:hAnsi="Calibri"/>
      <w:sz w:val="22"/>
      <w:szCs w:val="22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qFormat/>
    <w:rsid w:val="00082EFF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qFormat/>
    <w:rsid w:val="00082EFF"/>
    <w:rPr>
      <w:sz w:val="24"/>
      <w:szCs w:val="24"/>
    </w:rPr>
  </w:style>
  <w:style w:type="character" w:customStyle="1" w:styleId="Teksttreci2">
    <w:name w:val="Tekst treści (2)_"/>
    <w:link w:val="Teksttreci21"/>
    <w:uiPriority w:val="99"/>
    <w:locked/>
    <w:rsid w:val="00082EFF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qFormat/>
    <w:rsid w:val="00082EFF"/>
    <w:pPr>
      <w:widowControl w:val="0"/>
      <w:shd w:val="clear" w:color="auto" w:fill="FFFFFF"/>
      <w:spacing w:before="120" w:after="120" w:line="240" w:lineRule="atLeast"/>
      <w:jc w:val="both"/>
    </w:pPr>
    <w:rPr>
      <w:rFonts w:ascii="Arial" w:hAnsi="Arial" w:cs="Arial"/>
      <w:sz w:val="18"/>
      <w:szCs w:val="18"/>
    </w:rPr>
  </w:style>
  <w:style w:type="paragraph" w:customStyle="1" w:styleId="font0">
    <w:name w:val="font0"/>
    <w:basedOn w:val="Normalny"/>
    <w:uiPriority w:val="99"/>
    <w:qFormat/>
    <w:rsid w:val="00082EFF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normln2">
    <w:name w:val="normální2"/>
    <w:basedOn w:val="Wcicienormalne"/>
    <w:uiPriority w:val="99"/>
    <w:qFormat/>
    <w:rsid w:val="00082EFF"/>
    <w:pPr>
      <w:overflowPunct w:val="0"/>
      <w:autoSpaceDE w:val="0"/>
      <w:autoSpaceDN w:val="0"/>
      <w:adjustRightInd w:val="0"/>
      <w:spacing w:after="0" w:line="360" w:lineRule="auto"/>
      <w:ind w:left="0"/>
      <w:jc w:val="center"/>
    </w:pPr>
    <w:rPr>
      <w:rFonts w:ascii="Arial" w:eastAsia="Times New Roman" w:hAnsi="Arial" w:cs="Arial"/>
      <w:sz w:val="24"/>
      <w:szCs w:val="24"/>
      <w:lang w:val="cs-CZ" w:eastAsia="cs-CZ"/>
    </w:rPr>
  </w:style>
  <w:style w:type="paragraph" w:customStyle="1" w:styleId="Lista1">
    <w:name w:val="Lista1"/>
    <w:basedOn w:val="Normalny"/>
    <w:autoRedefine/>
    <w:uiPriority w:val="99"/>
    <w:qFormat/>
    <w:rsid w:val="00082EFF"/>
    <w:pPr>
      <w:numPr>
        <w:numId w:val="59"/>
      </w:numPr>
      <w:tabs>
        <w:tab w:val="clear" w:pos="680"/>
        <w:tab w:val="num" w:pos="1440"/>
      </w:tabs>
      <w:spacing w:line="360" w:lineRule="auto"/>
      <w:ind w:left="1440" w:hanging="360"/>
    </w:pPr>
    <w:rPr>
      <w:rFonts w:ascii="Arial" w:hAnsi="Arial"/>
      <w:color w:val="000000"/>
      <w:sz w:val="22"/>
      <w:szCs w:val="22"/>
    </w:rPr>
  </w:style>
  <w:style w:type="paragraph" w:customStyle="1" w:styleId="ListParagraph1">
    <w:name w:val="List Paragraph1"/>
    <w:basedOn w:val="Normalny"/>
    <w:uiPriority w:val="99"/>
    <w:qFormat/>
    <w:rsid w:val="00082EFF"/>
    <w:pPr>
      <w:suppressAutoHyphens/>
      <w:ind w:left="708"/>
    </w:pPr>
    <w:rPr>
      <w:lang w:eastAsia="ar-SA"/>
    </w:rPr>
  </w:style>
  <w:style w:type="paragraph" w:customStyle="1" w:styleId="Prambule">
    <w:name w:val="Préambule"/>
    <w:basedOn w:val="Normalny"/>
    <w:uiPriority w:val="99"/>
    <w:qFormat/>
    <w:rsid w:val="00082EFF"/>
    <w:pPr>
      <w:keepLines/>
      <w:tabs>
        <w:tab w:val="num" w:pos="709"/>
      </w:tabs>
      <w:spacing w:before="120" w:after="120"/>
      <w:ind w:left="709" w:hanging="709"/>
      <w:jc w:val="both"/>
    </w:pPr>
    <w:rPr>
      <w:rFonts w:ascii="Arial" w:hAnsi="Arial"/>
      <w:sz w:val="22"/>
      <w:szCs w:val="20"/>
    </w:rPr>
  </w:style>
  <w:style w:type="paragraph" w:customStyle="1" w:styleId="tyt">
    <w:name w:val="tyt"/>
    <w:basedOn w:val="Normalny"/>
    <w:uiPriority w:val="99"/>
    <w:qFormat/>
    <w:rsid w:val="00082EFF"/>
    <w:pPr>
      <w:keepNext/>
      <w:autoSpaceDN w:val="0"/>
      <w:spacing w:before="60" w:after="60"/>
      <w:jc w:val="center"/>
    </w:pPr>
    <w:rPr>
      <w:rFonts w:ascii="Arial" w:hAnsi="Arial"/>
      <w:b/>
      <w:sz w:val="20"/>
      <w:szCs w:val="20"/>
    </w:rPr>
  </w:style>
  <w:style w:type="paragraph" w:customStyle="1" w:styleId="AODocTxtL1">
    <w:name w:val="AODocTxtL1"/>
    <w:basedOn w:val="Normalny"/>
    <w:uiPriority w:val="99"/>
    <w:qFormat/>
    <w:rsid w:val="00082EFF"/>
    <w:pPr>
      <w:spacing w:before="240" w:line="260" w:lineRule="atLeast"/>
      <w:jc w:val="both"/>
    </w:pPr>
    <w:rPr>
      <w:rFonts w:ascii="Arial" w:eastAsia="SimSun" w:hAnsi="Arial"/>
      <w:sz w:val="22"/>
      <w:szCs w:val="22"/>
      <w:lang w:eastAsia="en-US"/>
    </w:rPr>
  </w:style>
  <w:style w:type="paragraph" w:customStyle="1" w:styleId="AOHead1">
    <w:name w:val="AOHead1"/>
    <w:basedOn w:val="Normalny"/>
    <w:next w:val="AODocTxtL1"/>
    <w:uiPriority w:val="99"/>
    <w:qFormat/>
    <w:rsid w:val="00082EFF"/>
    <w:pPr>
      <w:keepNext/>
      <w:numPr>
        <w:numId w:val="60"/>
      </w:numPr>
      <w:spacing w:before="240" w:line="260" w:lineRule="atLeast"/>
      <w:jc w:val="both"/>
      <w:outlineLvl w:val="0"/>
    </w:pPr>
    <w:rPr>
      <w:rFonts w:ascii="Arial" w:eastAsia="SimSun" w:hAnsi="Arial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alny"/>
    <w:next w:val="AODocTxtL1"/>
    <w:uiPriority w:val="99"/>
    <w:qFormat/>
    <w:rsid w:val="00082EFF"/>
    <w:pPr>
      <w:keepNext/>
      <w:numPr>
        <w:ilvl w:val="1"/>
        <w:numId w:val="60"/>
      </w:numPr>
      <w:spacing w:before="240" w:line="260" w:lineRule="atLeast"/>
      <w:jc w:val="both"/>
      <w:outlineLvl w:val="1"/>
    </w:pPr>
    <w:rPr>
      <w:rFonts w:ascii="Arial" w:eastAsia="SimSun" w:hAnsi="Arial"/>
      <w:b/>
      <w:sz w:val="22"/>
      <w:szCs w:val="22"/>
      <w:lang w:eastAsia="en-US"/>
    </w:rPr>
  </w:style>
  <w:style w:type="paragraph" w:customStyle="1" w:styleId="AOHead3">
    <w:name w:val="AOHead3"/>
    <w:basedOn w:val="Normalny"/>
    <w:next w:val="Normalny"/>
    <w:uiPriority w:val="99"/>
    <w:qFormat/>
    <w:rsid w:val="00082EFF"/>
    <w:pPr>
      <w:numPr>
        <w:ilvl w:val="2"/>
        <w:numId w:val="60"/>
      </w:numPr>
      <w:spacing w:before="240" w:line="260" w:lineRule="atLeast"/>
      <w:jc w:val="both"/>
      <w:outlineLvl w:val="2"/>
    </w:pPr>
    <w:rPr>
      <w:rFonts w:ascii="Arial" w:eastAsia="SimSun" w:hAnsi="Arial"/>
      <w:sz w:val="22"/>
      <w:szCs w:val="22"/>
      <w:lang w:eastAsia="en-US"/>
    </w:rPr>
  </w:style>
  <w:style w:type="paragraph" w:customStyle="1" w:styleId="AOHead4">
    <w:name w:val="AOHead4"/>
    <w:basedOn w:val="Normalny"/>
    <w:next w:val="Normalny"/>
    <w:uiPriority w:val="99"/>
    <w:qFormat/>
    <w:rsid w:val="00082EFF"/>
    <w:pPr>
      <w:numPr>
        <w:ilvl w:val="3"/>
        <w:numId w:val="60"/>
      </w:numPr>
      <w:spacing w:before="240" w:line="260" w:lineRule="atLeast"/>
      <w:jc w:val="both"/>
      <w:outlineLvl w:val="3"/>
    </w:pPr>
    <w:rPr>
      <w:rFonts w:ascii="Arial" w:eastAsia="SimSun" w:hAnsi="Arial"/>
      <w:sz w:val="22"/>
      <w:szCs w:val="22"/>
      <w:lang w:eastAsia="en-US"/>
    </w:rPr>
  </w:style>
  <w:style w:type="paragraph" w:customStyle="1" w:styleId="AOHead5">
    <w:name w:val="AOHead5"/>
    <w:basedOn w:val="Normalny"/>
    <w:next w:val="Normalny"/>
    <w:uiPriority w:val="99"/>
    <w:qFormat/>
    <w:rsid w:val="00082EFF"/>
    <w:pPr>
      <w:numPr>
        <w:ilvl w:val="4"/>
        <w:numId w:val="60"/>
      </w:numPr>
      <w:spacing w:before="240" w:line="260" w:lineRule="atLeast"/>
      <w:jc w:val="both"/>
      <w:outlineLvl w:val="4"/>
    </w:pPr>
    <w:rPr>
      <w:rFonts w:ascii="Arial" w:eastAsia="SimSun" w:hAnsi="Arial"/>
      <w:sz w:val="22"/>
      <w:szCs w:val="22"/>
      <w:lang w:eastAsia="en-US"/>
    </w:rPr>
  </w:style>
  <w:style w:type="paragraph" w:customStyle="1" w:styleId="AOHead6">
    <w:name w:val="AOHead6"/>
    <w:basedOn w:val="Normalny"/>
    <w:next w:val="Normalny"/>
    <w:uiPriority w:val="99"/>
    <w:qFormat/>
    <w:rsid w:val="00082EFF"/>
    <w:pPr>
      <w:numPr>
        <w:ilvl w:val="5"/>
        <w:numId w:val="60"/>
      </w:numPr>
      <w:spacing w:before="240" w:line="260" w:lineRule="atLeast"/>
      <w:jc w:val="both"/>
      <w:outlineLvl w:val="5"/>
    </w:pPr>
    <w:rPr>
      <w:rFonts w:ascii="Arial" w:eastAsia="SimSun" w:hAnsi="Arial"/>
      <w:sz w:val="22"/>
      <w:szCs w:val="22"/>
      <w:lang w:eastAsia="en-US"/>
    </w:rPr>
  </w:style>
  <w:style w:type="character" w:customStyle="1" w:styleId="AOAltHead2Char">
    <w:name w:val="AOAltHead2 Char"/>
    <w:link w:val="AOAltHead2"/>
    <w:uiPriority w:val="99"/>
    <w:qFormat/>
    <w:locked/>
    <w:rsid w:val="00082EFF"/>
    <w:rPr>
      <w:rFonts w:ascii="Arial" w:eastAsia="SimSun" w:hAnsi="Arial"/>
      <w:sz w:val="22"/>
      <w:szCs w:val="22"/>
      <w:lang w:val="x-none" w:eastAsia="en-US"/>
    </w:rPr>
  </w:style>
  <w:style w:type="paragraph" w:customStyle="1" w:styleId="AOAltHead2">
    <w:name w:val="AOAltHead2"/>
    <w:basedOn w:val="AOHead2"/>
    <w:next w:val="AODocTxtL1"/>
    <w:link w:val="AOAltHead2Char"/>
    <w:uiPriority w:val="99"/>
    <w:qFormat/>
    <w:rsid w:val="00082EFF"/>
    <w:pPr>
      <w:keepNext w:val="0"/>
    </w:pPr>
    <w:rPr>
      <w:b w:val="0"/>
      <w:lang w:val="x-none"/>
    </w:rPr>
  </w:style>
  <w:style w:type="paragraph" w:customStyle="1" w:styleId="Tekstpodstawowywcity31">
    <w:name w:val="Tekst podstawowy wcięty 31"/>
    <w:basedOn w:val="Normalny"/>
    <w:uiPriority w:val="99"/>
    <w:qFormat/>
    <w:rsid w:val="00082EFF"/>
    <w:pPr>
      <w:ind w:left="284" w:hanging="284"/>
      <w:jc w:val="both"/>
    </w:pPr>
    <w:rPr>
      <w:sz w:val="22"/>
      <w:szCs w:val="20"/>
    </w:rPr>
  </w:style>
  <w:style w:type="paragraph" w:customStyle="1" w:styleId="Tekstpodstawowywcity21">
    <w:name w:val="Tekst podstawowy wcięty 21"/>
    <w:basedOn w:val="Normalny"/>
    <w:uiPriority w:val="99"/>
    <w:qFormat/>
    <w:rsid w:val="00082EFF"/>
    <w:pPr>
      <w:ind w:left="284" w:hanging="284"/>
    </w:pPr>
    <w:rPr>
      <w:sz w:val="20"/>
      <w:szCs w:val="20"/>
    </w:rPr>
  </w:style>
  <w:style w:type="paragraph" w:customStyle="1" w:styleId="Tekstpodstawowy31">
    <w:name w:val="Tekst podstawowy 31"/>
    <w:basedOn w:val="Normalny"/>
    <w:uiPriority w:val="99"/>
    <w:qFormat/>
    <w:rsid w:val="00082EFF"/>
    <w:pPr>
      <w:jc w:val="both"/>
    </w:pPr>
    <w:rPr>
      <w:szCs w:val="20"/>
    </w:rPr>
  </w:style>
  <w:style w:type="paragraph" w:customStyle="1" w:styleId="Styl">
    <w:name w:val="Styl"/>
    <w:uiPriority w:val="99"/>
    <w:qFormat/>
    <w:rsid w:val="00082EF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BodyText22">
    <w:name w:val="Body Text 22"/>
    <w:basedOn w:val="Normalny"/>
    <w:uiPriority w:val="99"/>
    <w:qFormat/>
    <w:rsid w:val="00082EFF"/>
    <w:pPr>
      <w:widowControl w:val="0"/>
      <w:autoSpaceDE w:val="0"/>
      <w:autoSpaceDN w:val="0"/>
      <w:adjustRightInd w:val="0"/>
      <w:spacing w:line="360" w:lineRule="auto"/>
      <w:jc w:val="both"/>
    </w:pPr>
    <w:rPr>
      <w:sz w:val="20"/>
    </w:rPr>
  </w:style>
  <w:style w:type="paragraph" w:customStyle="1" w:styleId="Style17">
    <w:name w:val="Style17"/>
    <w:basedOn w:val="Normalny"/>
    <w:uiPriority w:val="99"/>
    <w:qFormat/>
    <w:rsid w:val="00082EFF"/>
    <w:pPr>
      <w:widowControl w:val="0"/>
      <w:autoSpaceDE w:val="0"/>
      <w:autoSpaceDN w:val="0"/>
      <w:adjustRightInd w:val="0"/>
      <w:spacing w:line="276" w:lineRule="exact"/>
      <w:ind w:hanging="682"/>
      <w:jc w:val="both"/>
    </w:pPr>
  </w:style>
  <w:style w:type="paragraph" w:customStyle="1" w:styleId="Tekstpodstawowywcity32">
    <w:name w:val="Tekst podstawowy wcięty 32"/>
    <w:basedOn w:val="Normalny"/>
    <w:uiPriority w:val="99"/>
    <w:qFormat/>
    <w:rsid w:val="00082EFF"/>
    <w:pPr>
      <w:ind w:left="284" w:hanging="284"/>
      <w:jc w:val="both"/>
    </w:pPr>
    <w:rPr>
      <w:sz w:val="22"/>
      <w:szCs w:val="20"/>
    </w:rPr>
  </w:style>
  <w:style w:type="paragraph" w:customStyle="1" w:styleId="Tekstpodstawowywcity22">
    <w:name w:val="Tekst podstawowy wcięty 22"/>
    <w:basedOn w:val="Normalny"/>
    <w:uiPriority w:val="99"/>
    <w:qFormat/>
    <w:rsid w:val="00082EFF"/>
    <w:pPr>
      <w:ind w:left="284" w:hanging="284"/>
    </w:pPr>
    <w:rPr>
      <w:sz w:val="20"/>
      <w:szCs w:val="20"/>
    </w:rPr>
  </w:style>
  <w:style w:type="paragraph" w:customStyle="1" w:styleId="Tekstpodstawowy32">
    <w:name w:val="Tekst podstawowy 32"/>
    <w:basedOn w:val="Normalny"/>
    <w:uiPriority w:val="99"/>
    <w:qFormat/>
    <w:rsid w:val="00082EFF"/>
    <w:pPr>
      <w:jc w:val="both"/>
    </w:pPr>
    <w:rPr>
      <w:szCs w:val="20"/>
    </w:rPr>
  </w:style>
  <w:style w:type="paragraph" w:customStyle="1" w:styleId="Bezformatowania">
    <w:name w:val="Bez formatowania"/>
    <w:uiPriority w:val="99"/>
    <w:qFormat/>
    <w:rsid w:val="00082EFF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paragraph" w:customStyle="1" w:styleId="xmsonormal">
    <w:name w:val="x_msonormal"/>
    <w:basedOn w:val="Normalny"/>
    <w:uiPriority w:val="99"/>
    <w:qFormat/>
    <w:rsid w:val="00082EFF"/>
    <w:rPr>
      <w:rFonts w:eastAsia="Calibri"/>
    </w:rPr>
  </w:style>
  <w:style w:type="paragraph" w:customStyle="1" w:styleId="xmsolistparagraph">
    <w:name w:val="x_msolistparagraph"/>
    <w:basedOn w:val="Normalny"/>
    <w:uiPriority w:val="99"/>
    <w:qFormat/>
    <w:rsid w:val="00082EFF"/>
    <w:rPr>
      <w:rFonts w:eastAsia="Calibri"/>
    </w:rPr>
  </w:style>
  <w:style w:type="paragraph" w:customStyle="1" w:styleId="FR2">
    <w:name w:val="FR2"/>
    <w:uiPriority w:val="99"/>
    <w:qFormat/>
    <w:rsid w:val="00082EFF"/>
    <w:pPr>
      <w:widowControl w:val="0"/>
      <w:snapToGrid w:val="0"/>
      <w:spacing w:before="240"/>
    </w:pPr>
    <w:rPr>
      <w:sz w:val="22"/>
    </w:rPr>
  </w:style>
  <w:style w:type="paragraph" w:customStyle="1" w:styleId="NA">
    <w:name w:val="N/A"/>
    <w:basedOn w:val="Normalny"/>
    <w:uiPriority w:val="99"/>
    <w:qFormat/>
    <w:rsid w:val="00082EFF"/>
    <w:pPr>
      <w:tabs>
        <w:tab w:val="left" w:pos="9000"/>
        <w:tab w:val="right" w:pos="9360"/>
      </w:tabs>
      <w:suppressAutoHyphens/>
      <w:spacing w:after="60" w:line="312" w:lineRule="auto"/>
      <w:jc w:val="both"/>
    </w:pPr>
    <w:rPr>
      <w:rFonts w:ascii="Arial" w:hAnsi="Arial"/>
      <w:sz w:val="20"/>
      <w:szCs w:val="20"/>
      <w:lang w:val="en-US" w:eastAsia="zh-TW"/>
    </w:rPr>
  </w:style>
  <w:style w:type="paragraph" w:customStyle="1" w:styleId="gdansk">
    <w:name w:val="gdansk"/>
    <w:basedOn w:val="Normalny"/>
    <w:uiPriority w:val="99"/>
    <w:qFormat/>
    <w:rsid w:val="00082EFF"/>
    <w:rPr>
      <w:rFonts w:ascii="Arial" w:eastAsia="PMingLiU" w:hAnsi="Arial"/>
      <w:b/>
      <w:sz w:val="28"/>
      <w:szCs w:val="20"/>
      <w:lang w:eastAsia="zh-TW"/>
    </w:rPr>
  </w:style>
  <w:style w:type="paragraph" w:customStyle="1" w:styleId="Heading">
    <w:name w:val="Heading"/>
    <w:basedOn w:val="Normalny"/>
    <w:next w:val="Tekstpodstawowy"/>
    <w:uiPriority w:val="99"/>
    <w:qFormat/>
    <w:rsid w:val="00082EFF"/>
    <w:pPr>
      <w:keepNext/>
      <w:suppressAutoHyphens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customStyle="1" w:styleId="Index">
    <w:name w:val="Index"/>
    <w:basedOn w:val="Normalny"/>
    <w:uiPriority w:val="99"/>
    <w:qFormat/>
    <w:rsid w:val="00082EFF"/>
    <w:pPr>
      <w:suppressLineNumbers/>
      <w:suppressAutoHyphens/>
    </w:pPr>
    <w:rPr>
      <w:rFonts w:cs="Arial Unicode MS"/>
    </w:rPr>
  </w:style>
  <w:style w:type="paragraph" w:customStyle="1" w:styleId="HeaderandFooter">
    <w:name w:val="Header and Footer"/>
    <w:basedOn w:val="Normalny"/>
    <w:uiPriority w:val="99"/>
    <w:qFormat/>
    <w:rsid w:val="00082EFF"/>
    <w:pPr>
      <w:suppressAutoHyphens/>
    </w:pPr>
  </w:style>
  <w:style w:type="paragraph" w:customStyle="1" w:styleId="FrameContents">
    <w:name w:val="Frame Contents"/>
    <w:basedOn w:val="Normalny"/>
    <w:uiPriority w:val="99"/>
    <w:qFormat/>
    <w:rsid w:val="00082EFF"/>
    <w:pPr>
      <w:suppressAutoHyphens/>
    </w:pPr>
  </w:style>
  <w:style w:type="paragraph" w:customStyle="1" w:styleId="TableContents">
    <w:name w:val="Table Contents"/>
    <w:basedOn w:val="Normalny"/>
    <w:uiPriority w:val="99"/>
    <w:qFormat/>
    <w:rsid w:val="00082EFF"/>
    <w:pPr>
      <w:widowControl w:val="0"/>
      <w:suppressLineNumbers/>
      <w:suppressAutoHyphens/>
    </w:pPr>
  </w:style>
  <w:style w:type="paragraph" w:customStyle="1" w:styleId="TableHeading">
    <w:name w:val="Table Heading"/>
    <w:basedOn w:val="TableContents"/>
    <w:uiPriority w:val="99"/>
    <w:qFormat/>
    <w:rsid w:val="00082EFF"/>
    <w:pPr>
      <w:jc w:val="center"/>
    </w:pPr>
    <w:rPr>
      <w:b/>
      <w:bCs/>
    </w:rPr>
  </w:style>
  <w:style w:type="character" w:customStyle="1" w:styleId="FontStyle32">
    <w:name w:val="Font Style32"/>
    <w:qFormat/>
    <w:rsid w:val="00082EFF"/>
    <w:rPr>
      <w:rFonts w:ascii="Times New Roman" w:hAnsi="Times New Roman" w:cs="Times New Roman" w:hint="default"/>
      <w:sz w:val="22"/>
      <w:szCs w:val="22"/>
    </w:rPr>
  </w:style>
  <w:style w:type="character" w:customStyle="1" w:styleId="Znakiprzypiswdolnych">
    <w:name w:val="Znaki przypisów dolnych"/>
    <w:qFormat/>
    <w:rsid w:val="00082EFF"/>
    <w:rPr>
      <w:vertAlign w:val="superscript"/>
    </w:rPr>
  </w:style>
  <w:style w:type="character" w:customStyle="1" w:styleId="st1">
    <w:name w:val="st1"/>
    <w:basedOn w:val="Domylnaczcionkaakapitu"/>
    <w:qFormat/>
    <w:rsid w:val="00082EFF"/>
  </w:style>
  <w:style w:type="character" w:customStyle="1" w:styleId="FootnoteCharacters">
    <w:name w:val="Footnote Characters"/>
    <w:basedOn w:val="Domylnaczcionkaakapitu"/>
    <w:uiPriority w:val="99"/>
    <w:qFormat/>
    <w:rsid w:val="00082EFF"/>
    <w:rPr>
      <w:vertAlign w:val="superscript"/>
    </w:rPr>
  </w:style>
  <w:style w:type="character" w:customStyle="1" w:styleId="FootnoteAnchor">
    <w:name w:val="Footnote Anchor"/>
    <w:rsid w:val="00082EFF"/>
    <w:rPr>
      <w:vertAlign w:val="superscript"/>
    </w:rPr>
  </w:style>
  <w:style w:type="character" w:customStyle="1" w:styleId="EndnoteCharacters">
    <w:name w:val="Endnote Characters"/>
    <w:uiPriority w:val="99"/>
    <w:qFormat/>
    <w:rsid w:val="00082EFF"/>
    <w:rPr>
      <w:vertAlign w:val="superscript"/>
    </w:rPr>
  </w:style>
  <w:style w:type="character" w:customStyle="1" w:styleId="EndnoteAnchor">
    <w:name w:val="Endnote Anchor"/>
    <w:rsid w:val="00082EFF"/>
    <w:rPr>
      <w:vertAlign w:val="superscript"/>
    </w:rPr>
  </w:style>
  <w:style w:type="character" w:customStyle="1" w:styleId="TekstpodstawowywcityZnak1">
    <w:name w:val="Tekst podstawowy wcięty Znak1"/>
    <w:basedOn w:val="TekstpodstawowyZnak"/>
    <w:uiPriority w:val="99"/>
    <w:qFormat/>
    <w:rsid w:val="00082EFF"/>
    <w:rPr>
      <w:rFonts w:ascii="Calibri" w:eastAsia="Calibri" w:hAnsi="Calibri"/>
      <w:sz w:val="24"/>
      <w:szCs w:val="24"/>
    </w:rPr>
  </w:style>
  <w:style w:type="table" w:customStyle="1" w:styleId="Tabela-Siatka15">
    <w:name w:val="Tabela - Siatka15"/>
    <w:basedOn w:val="Standardowy"/>
    <w:next w:val="Tabela-Siatka"/>
    <w:uiPriority w:val="39"/>
    <w:rsid w:val="00082EFF"/>
    <w:rPr>
      <w:rFonts w:ascii="Calibri" w:eastAsia="Calibri" w:hAnsi="Calibr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082EFF"/>
    <w:rPr>
      <w:rFonts w:ascii="Calibri" w:hAnsi="Calibr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082EFF"/>
    <w:rPr>
      <w:rFonts w:ascii="Calibri" w:hAnsi="Calibr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082EFF"/>
    <w:rPr>
      <w:rFonts w:ascii="Calibri" w:hAnsi="Calibr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1">
    <w:name w:val="Tabela - Siatka311"/>
    <w:basedOn w:val="Standardowy"/>
    <w:uiPriority w:val="59"/>
    <w:rsid w:val="00082EF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082EF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uiPriority w:val="59"/>
    <w:rsid w:val="00082EFF"/>
    <w:pPr>
      <w:suppressAutoHyphens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basedOn w:val="Standardowy"/>
    <w:uiPriority w:val="59"/>
    <w:rsid w:val="00082EFF"/>
    <w:pPr>
      <w:suppressAutoHyphens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082EFF"/>
    <w:pPr>
      <w:suppressAutoHyphens/>
    </w:pPr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1">
    <w:name w:val="Tabela - Siatka231"/>
    <w:basedOn w:val="Standardowy"/>
    <w:uiPriority w:val="59"/>
    <w:rsid w:val="00082EFF"/>
    <w:pPr>
      <w:suppressAutoHyphens/>
    </w:pPr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uiPriority w:val="59"/>
    <w:rsid w:val="00082EFF"/>
    <w:pPr>
      <w:suppressAutoHyphens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59"/>
    <w:rsid w:val="00082EFF"/>
    <w:pPr>
      <w:suppressAutoHyphens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uiPriority w:val="59"/>
    <w:rsid w:val="00082EFF"/>
    <w:pPr>
      <w:suppressAutoHyphens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11">
    <w:name w:val="Tabela - Siatka3111"/>
    <w:basedOn w:val="Standardowy"/>
    <w:uiPriority w:val="59"/>
    <w:rsid w:val="00082EFF"/>
    <w:pPr>
      <w:suppressAutoHyphens/>
    </w:pPr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1">
    <w:name w:val="Tabela - Siatka411"/>
    <w:basedOn w:val="Standardowy"/>
    <w:uiPriority w:val="59"/>
    <w:rsid w:val="00082EFF"/>
    <w:pPr>
      <w:suppressAutoHyphens/>
    </w:pPr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uiPriority w:val="59"/>
    <w:rsid w:val="00082EFF"/>
    <w:pPr>
      <w:suppressAutoHyphens/>
    </w:pPr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1">
    <w:name w:val="1 / 1.1 / 1.1.121"/>
    <w:rsid w:val="00082EFF"/>
    <w:pPr>
      <w:numPr>
        <w:numId w:val="28"/>
      </w:numPr>
    </w:pPr>
  </w:style>
  <w:style w:type="numbering" w:customStyle="1" w:styleId="1111113">
    <w:name w:val="1 / 1.1 / 1.1.13"/>
    <w:basedOn w:val="Bezlisty"/>
    <w:next w:val="111111"/>
    <w:semiHidden/>
    <w:unhideWhenUsed/>
    <w:rsid w:val="00082EFF"/>
    <w:pPr>
      <w:numPr>
        <w:numId w:val="118"/>
      </w:numPr>
    </w:pPr>
  </w:style>
  <w:style w:type="numbering" w:customStyle="1" w:styleId="Zaimportowanystyl22">
    <w:name w:val="Zaimportowany styl 22"/>
    <w:rsid w:val="00082EFF"/>
    <w:pPr>
      <w:numPr>
        <w:numId w:val="113"/>
      </w:numPr>
    </w:pPr>
  </w:style>
  <w:style w:type="numbering" w:customStyle="1" w:styleId="Zaimportowanystyl212">
    <w:name w:val="Zaimportowany styl 212"/>
    <w:rsid w:val="00082EFF"/>
    <w:pPr>
      <w:numPr>
        <w:numId w:val="115"/>
      </w:numPr>
    </w:pPr>
  </w:style>
  <w:style w:type="numbering" w:customStyle="1" w:styleId="WWNum15">
    <w:name w:val="WWNum15"/>
    <w:rsid w:val="00082EFF"/>
    <w:pPr>
      <w:numPr>
        <w:numId w:val="110"/>
      </w:numPr>
    </w:pPr>
  </w:style>
  <w:style w:type="numbering" w:customStyle="1" w:styleId="WWNum101">
    <w:name w:val="WWNum101"/>
    <w:rsid w:val="00082EFF"/>
    <w:pPr>
      <w:numPr>
        <w:numId w:val="114"/>
      </w:numPr>
    </w:pPr>
  </w:style>
  <w:style w:type="numbering" w:customStyle="1" w:styleId="Styl151">
    <w:name w:val="Styl151"/>
    <w:uiPriority w:val="99"/>
    <w:rsid w:val="00082EFF"/>
    <w:pPr>
      <w:numPr>
        <w:numId w:val="117"/>
      </w:numPr>
    </w:pPr>
  </w:style>
  <w:style w:type="numbering" w:customStyle="1" w:styleId="Styl161">
    <w:name w:val="Styl161"/>
    <w:uiPriority w:val="99"/>
    <w:rsid w:val="00082EFF"/>
    <w:pPr>
      <w:numPr>
        <w:numId w:val="116"/>
      </w:numPr>
    </w:pPr>
  </w:style>
  <w:style w:type="numbering" w:customStyle="1" w:styleId="111111113">
    <w:name w:val="1 / 1.1 / 1.1.1113"/>
    <w:uiPriority w:val="99"/>
    <w:rsid w:val="00082EFF"/>
    <w:pPr>
      <w:numPr>
        <w:numId w:val="111"/>
      </w:numPr>
    </w:pPr>
  </w:style>
  <w:style w:type="numbering" w:customStyle="1" w:styleId="11111112">
    <w:name w:val="1 / 1.1 / 1.1.112"/>
    <w:rsid w:val="00082EFF"/>
    <w:pPr>
      <w:numPr>
        <w:numId w:val="1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7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F0878-74D8-4565-B1C0-467230C866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6.xml><?xml version="1.0" encoding="utf-8"?>
<ds:datastoreItem xmlns:ds="http://schemas.openxmlformats.org/officeDocument/2006/customXml" ds:itemID="{C3834017-450C-4927-B9FE-B00085209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2043</Words>
  <Characters>12260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14275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subject/>
  <dc:creator>Artur Sierszuła</dc:creator>
  <cp:keywords/>
  <dc:description/>
  <cp:lastModifiedBy>Niepsuj Anna (TC ZZ)</cp:lastModifiedBy>
  <cp:revision>46</cp:revision>
  <cp:lastPrinted>2024-12-10T18:29:00Z</cp:lastPrinted>
  <dcterms:created xsi:type="dcterms:W3CDTF">2025-02-24T09:14:00Z</dcterms:created>
  <dcterms:modified xsi:type="dcterms:W3CDTF">2026-03-24T06:33:00Z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