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header2.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F8E2A0B" w14:textId="4522573A" w:rsidR="00E169B9" w:rsidRPr="00554764" w:rsidRDefault="00E169B9" w:rsidP="008A1B9E">
      <w:pPr>
        <w:jc w:val="right"/>
        <w:rPr>
          <w:rFonts w:ascii="Arial" w:hAnsi="Arial" w:cs="Arial"/>
          <w:sz w:val="22"/>
          <w:szCs w:val="22"/>
        </w:rPr>
      </w:pPr>
    </w:p>
    <w:p w14:paraId="5F8E2A0C" w14:textId="77777777" w:rsidR="00E169B9" w:rsidRPr="00554764" w:rsidRDefault="00E169B9" w:rsidP="008A1B9E">
      <w:pPr>
        <w:jc w:val="right"/>
        <w:rPr>
          <w:rFonts w:ascii="Arial" w:hAnsi="Arial" w:cs="Arial"/>
          <w:sz w:val="22"/>
          <w:szCs w:val="22"/>
        </w:rPr>
      </w:pPr>
    </w:p>
    <w:p w14:paraId="5F8E2A0D" w14:textId="43B3266D" w:rsidR="00E169B9" w:rsidRPr="00554764" w:rsidRDefault="00A2016E" w:rsidP="008A1B9E">
      <w:pPr>
        <w:jc w:val="right"/>
        <w:rPr>
          <w:rFonts w:ascii="Arial" w:hAnsi="Arial" w:cs="Arial"/>
          <w:sz w:val="22"/>
          <w:szCs w:val="22"/>
        </w:rPr>
      </w:pPr>
      <w:r w:rsidRPr="00A2016E">
        <w:rPr>
          <w:rFonts w:ascii="Arial" w:hAnsi="Arial" w:cs="Arial"/>
          <w:noProof/>
          <w:sz w:val="22"/>
          <w:szCs w:val="22"/>
        </w:rPr>
        <w:drawing>
          <wp:inline distT="0" distB="0" distL="0" distR="0" wp14:anchorId="2D6FE189" wp14:editId="26ED25BB">
            <wp:extent cx="1076325" cy="1048927"/>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96079" cy="1068178"/>
                    </a:xfrm>
                    <a:prstGeom prst="rect">
                      <a:avLst/>
                    </a:prstGeom>
                    <a:noFill/>
                    <a:ln>
                      <a:noFill/>
                    </a:ln>
                  </pic:spPr>
                </pic:pic>
              </a:graphicData>
            </a:graphic>
          </wp:inline>
        </w:drawing>
      </w:r>
    </w:p>
    <w:p w14:paraId="5F8E2A0E" w14:textId="77777777" w:rsidR="00E169B9" w:rsidRPr="00554764" w:rsidRDefault="00E169B9" w:rsidP="008A1B9E">
      <w:pPr>
        <w:jc w:val="right"/>
        <w:rPr>
          <w:rFonts w:ascii="Arial" w:hAnsi="Arial" w:cs="Arial"/>
          <w:sz w:val="22"/>
          <w:szCs w:val="22"/>
        </w:rPr>
      </w:pPr>
    </w:p>
    <w:p w14:paraId="5F8E2A0F" w14:textId="77777777" w:rsidR="004533B3" w:rsidRDefault="004533B3" w:rsidP="004533B3">
      <w:pPr>
        <w:jc w:val="center"/>
        <w:rPr>
          <w:rFonts w:ascii="Arial" w:hAnsi="Arial" w:cs="Arial"/>
          <w:sz w:val="22"/>
          <w:szCs w:val="22"/>
        </w:rPr>
      </w:pPr>
    </w:p>
    <w:p w14:paraId="0487615D" w14:textId="57857F8D" w:rsidR="003B561D" w:rsidRPr="00A0517C" w:rsidRDefault="003B561D" w:rsidP="003B561D">
      <w:pPr>
        <w:rPr>
          <w:rFonts w:ascii="Arial" w:hAnsi="Arial"/>
          <w:b/>
          <w:lang w:eastAsia="en-US"/>
        </w:rPr>
      </w:pPr>
    </w:p>
    <w:p w14:paraId="58AEDA0A" w14:textId="77777777" w:rsidR="003B561D" w:rsidRPr="00335069" w:rsidRDefault="003B561D" w:rsidP="003B561D">
      <w:pPr>
        <w:tabs>
          <w:tab w:val="left" w:pos="6285"/>
        </w:tabs>
        <w:rPr>
          <w:rFonts w:ascii="Arial" w:hAnsi="Arial"/>
          <w:b/>
          <w:lang w:eastAsia="en-US"/>
        </w:rPr>
      </w:pPr>
      <w:r w:rsidRPr="00335069">
        <w:rPr>
          <w:rFonts w:ascii="Arial" w:hAnsi="Arial"/>
          <w:b/>
          <w:lang w:eastAsia="en-US"/>
        </w:rPr>
        <w:tab/>
      </w:r>
    </w:p>
    <w:p w14:paraId="72DCC38D" w14:textId="0489B4A8" w:rsidR="003B561D" w:rsidRPr="00A0517C" w:rsidRDefault="003B561D" w:rsidP="003B561D">
      <w:pPr>
        <w:rPr>
          <w:rFonts w:ascii="Arial" w:hAnsi="Arial"/>
          <w:lang w:eastAsia="en-US"/>
        </w:rPr>
      </w:pPr>
      <w:r w:rsidRPr="00335069">
        <w:rPr>
          <w:rFonts w:ascii="Arial" w:hAnsi="Arial"/>
          <w:b/>
          <w:lang w:eastAsia="en-US"/>
        </w:rPr>
        <w:t xml:space="preserve">Nr referencyjny: </w:t>
      </w:r>
      <w:r w:rsidR="00422CBF" w:rsidRPr="00422CBF">
        <w:rPr>
          <w:rFonts w:ascii="Arial" w:hAnsi="Arial"/>
          <w:b/>
          <w:lang w:eastAsia="en-US"/>
        </w:rPr>
        <w:t>PNP/TC/</w:t>
      </w:r>
      <w:r w:rsidR="001F2A5D" w:rsidRPr="001F2A5D">
        <w:rPr>
          <w:rFonts w:ascii="Arial" w:hAnsi="Arial"/>
          <w:b/>
          <w:lang w:eastAsia="en-US"/>
        </w:rPr>
        <w:t>01885/2025</w:t>
      </w:r>
    </w:p>
    <w:tbl>
      <w:tblPr>
        <w:tblW w:w="92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98"/>
      </w:tblGrid>
      <w:tr w:rsidR="003B561D" w:rsidRPr="00A0517C" w14:paraId="2F0E86D9" w14:textId="77777777" w:rsidTr="003B561D">
        <w:trPr>
          <w:trHeight w:val="850"/>
        </w:trPr>
        <w:tc>
          <w:tcPr>
            <w:tcW w:w="9298" w:type="dxa"/>
            <w:vAlign w:val="center"/>
          </w:tcPr>
          <w:p w14:paraId="1A46F415" w14:textId="51D57673" w:rsidR="003B561D" w:rsidRPr="00A0517C" w:rsidRDefault="003B561D" w:rsidP="00393CF8">
            <w:pPr>
              <w:jc w:val="center"/>
              <w:rPr>
                <w:rFonts w:ascii="Arial" w:hAnsi="Arial"/>
                <w:b/>
                <w:lang w:eastAsia="en-US"/>
              </w:rPr>
            </w:pPr>
            <w:r w:rsidRPr="00A0517C">
              <w:rPr>
                <w:rFonts w:ascii="Arial" w:hAnsi="Arial"/>
                <w:b/>
                <w:lang w:eastAsia="en-US"/>
              </w:rPr>
              <w:t>Specyfikacja Warunków Zamówienia</w:t>
            </w:r>
          </w:p>
        </w:tc>
      </w:tr>
    </w:tbl>
    <w:p w14:paraId="5B57F5AB" w14:textId="77777777" w:rsidR="003B561D" w:rsidRPr="00A0517C" w:rsidRDefault="003B561D" w:rsidP="003B561D">
      <w:pPr>
        <w:rPr>
          <w:rFonts w:ascii="Arial" w:hAnsi="Arial"/>
          <w:b/>
          <w:lang w:eastAsia="en-US"/>
        </w:rPr>
      </w:pPr>
    </w:p>
    <w:p w14:paraId="58787BDC" w14:textId="77777777" w:rsidR="003B561D" w:rsidRPr="00A0517C" w:rsidRDefault="003B561D" w:rsidP="003B561D">
      <w:pPr>
        <w:rPr>
          <w:rFonts w:ascii="Arial" w:hAnsi="Arial"/>
          <w:b/>
          <w:lang w:eastAsia="en-US"/>
        </w:rPr>
      </w:pPr>
    </w:p>
    <w:p w14:paraId="21347F7D" w14:textId="77777777" w:rsidR="003B561D" w:rsidRDefault="003B561D" w:rsidP="003B561D">
      <w:pPr>
        <w:jc w:val="center"/>
        <w:rPr>
          <w:rFonts w:ascii="Arial" w:hAnsi="Arial"/>
          <w:b/>
          <w:sz w:val="22"/>
          <w:szCs w:val="22"/>
          <w:lang w:eastAsia="en-US"/>
        </w:rPr>
      </w:pPr>
      <w:r w:rsidRPr="00A0517C">
        <w:rPr>
          <w:rFonts w:ascii="Arial" w:hAnsi="Arial"/>
          <w:b/>
          <w:sz w:val="22"/>
          <w:szCs w:val="22"/>
          <w:lang w:eastAsia="en-US"/>
        </w:rPr>
        <w:t>ZAMAWIAJĄCY:</w:t>
      </w:r>
    </w:p>
    <w:p w14:paraId="4A217F6A" w14:textId="09ABEB05" w:rsidR="00AB4938" w:rsidRPr="00A0517C" w:rsidRDefault="00AC0F90" w:rsidP="003B561D">
      <w:pPr>
        <w:jc w:val="center"/>
        <w:rPr>
          <w:rFonts w:ascii="Arial" w:hAnsi="Arial"/>
          <w:b/>
          <w:sz w:val="22"/>
          <w:szCs w:val="22"/>
          <w:lang w:eastAsia="en-US"/>
        </w:rPr>
      </w:pPr>
      <w:r w:rsidRPr="00AC0F90">
        <w:rPr>
          <w:rFonts w:ascii="Arial" w:hAnsi="Arial"/>
          <w:b/>
          <w:lang w:eastAsia="en-US"/>
        </w:rPr>
        <w:t>TAURON Ciepło sp. z o.o.</w:t>
      </w:r>
      <w:r w:rsidRPr="00AC0F90">
        <w:rPr>
          <w:rFonts w:ascii="Arial" w:hAnsi="Arial"/>
          <w:b/>
          <w:lang w:eastAsia="en-US"/>
        </w:rPr>
        <w:br/>
        <w:t>ul. Grażyńskiego 49</w:t>
      </w:r>
      <w:r w:rsidRPr="00AC0F90">
        <w:rPr>
          <w:rFonts w:ascii="Arial" w:hAnsi="Arial"/>
          <w:b/>
          <w:lang w:eastAsia="en-US"/>
        </w:rPr>
        <w:br/>
        <w:t>40-126 Katowice</w:t>
      </w:r>
    </w:p>
    <w:p w14:paraId="6245EC1F" w14:textId="58AD1F44" w:rsidR="003B561D" w:rsidRPr="00A8384B" w:rsidRDefault="003B561D" w:rsidP="003B561D">
      <w:pPr>
        <w:jc w:val="center"/>
        <w:rPr>
          <w:rFonts w:ascii="Arial" w:hAnsi="Arial"/>
          <w:sz w:val="22"/>
          <w:szCs w:val="22"/>
          <w:lang w:eastAsia="en-US"/>
        </w:rPr>
      </w:pPr>
      <w:r w:rsidRPr="00A8384B">
        <w:rPr>
          <w:rFonts w:ascii="Arial" w:hAnsi="Arial"/>
          <w:b/>
          <w:sz w:val="22"/>
          <w:szCs w:val="22"/>
          <w:lang w:eastAsia="en-US"/>
        </w:rPr>
        <w:t>Postępowanie</w:t>
      </w:r>
      <w:r w:rsidR="007C099D" w:rsidRPr="00A8384B">
        <w:rPr>
          <w:rFonts w:ascii="Arial" w:hAnsi="Arial"/>
          <w:b/>
          <w:sz w:val="22"/>
          <w:szCs w:val="22"/>
          <w:lang w:eastAsia="en-US"/>
        </w:rPr>
        <w:t xml:space="preserve"> elektroniczne</w:t>
      </w:r>
      <w:r w:rsidR="007C099D" w:rsidRPr="00A8384B">
        <w:rPr>
          <w:rFonts w:ascii="Arial" w:hAnsi="Arial"/>
          <w:b/>
          <w:sz w:val="22"/>
          <w:szCs w:val="22"/>
          <w:lang w:eastAsia="en-US"/>
        </w:rPr>
        <w:br/>
      </w:r>
      <w:r w:rsidRPr="00A8384B">
        <w:rPr>
          <w:rFonts w:ascii="Arial" w:hAnsi="Arial"/>
          <w:b/>
          <w:sz w:val="22"/>
          <w:szCs w:val="22"/>
          <w:lang w:eastAsia="en-US"/>
        </w:rPr>
        <w:t xml:space="preserve"> o udzielenie </w:t>
      </w:r>
      <w:r w:rsidR="00870551" w:rsidRPr="00A8384B">
        <w:rPr>
          <w:rFonts w:ascii="Arial" w:hAnsi="Arial"/>
          <w:b/>
          <w:sz w:val="22"/>
          <w:szCs w:val="22"/>
          <w:lang w:eastAsia="en-US"/>
        </w:rPr>
        <w:t xml:space="preserve">Zamówienia </w:t>
      </w:r>
      <w:r w:rsidR="0054095A" w:rsidRPr="00A8384B">
        <w:rPr>
          <w:rFonts w:ascii="Arial" w:hAnsi="Arial"/>
          <w:b/>
          <w:sz w:val="22"/>
          <w:szCs w:val="22"/>
          <w:lang w:eastAsia="en-US"/>
        </w:rPr>
        <w:t>N</w:t>
      </w:r>
      <w:r w:rsidRPr="00A8384B">
        <w:rPr>
          <w:rFonts w:ascii="Arial" w:hAnsi="Arial"/>
          <w:b/>
          <w:sz w:val="22"/>
          <w:szCs w:val="22"/>
          <w:lang w:eastAsia="en-US"/>
        </w:rPr>
        <w:t>iepublicznego</w:t>
      </w:r>
      <w:r w:rsidRPr="00A8384B">
        <w:rPr>
          <w:rFonts w:ascii="Arial" w:hAnsi="Arial"/>
          <w:sz w:val="22"/>
          <w:szCs w:val="22"/>
          <w:lang w:eastAsia="en-US"/>
        </w:rPr>
        <w:t xml:space="preserve"> </w:t>
      </w:r>
    </w:p>
    <w:p w14:paraId="2F8048AA" w14:textId="311BE192" w:rsidR="003B561D" w:rsidRPr="00A8384B" w:rsidRDefault="003B561D" w:rsidP="003B561D">
      <w:pPr>
        <w:jc w:val="center"/>
        <w:rPr>
          <w:rFonts w:ascii="Arial" w:hAnsi="Arial"/>
          <w:b/>
          <w:sz w:val="22"/>
          <w:szCs w:val="22"/>
          <w:lang w:eastAsia="en-US"/>
        </w:rPr>
      </w:pPr>
      <w:r w:rsidRPr="00A8384B">
        <w:rPr>
          <w:rFonts w:ascii="Arial" w:hAnsi="Arial"/>
          <w:b/>
          <w:sz w:val="22"/>
          <w:szCs w:val="22"/>
          <w:lang w:eastAsia="en-US"/>
        </w:rPr>
        <w:t xml:space="preserve">w trybie przetargu nieograniczonego </w:t>
      </w:r>
    </w:p>
    <w:p w14:paraId="353D67CF" w14:textId="775C3BEF" w:rsidR="003B561D" w:rsidRPr="00A8384B" w:rsidRDefault="003B561D" w:rsidP="00475697">
      <w:pPr>
        <w:jc w:val="center"/>
        <w:rPr>
          <w:rFonts w:ascii="Arial" w:hAnsi="Arial"/>
          <w:b/>
          <w:sz w:val="22"/>
          <w:szCs w:val="22"/>
          <w:lang w:eastAsia="en-US"/>
        </w:rPr>
      </w:pPr>
      <w:r w:rsidRPr="00A8384B">
        <w:rPr>
          <w:rFonts w:ascii="Arial" w:hAnsi="Arial"/>
          <w:b/>
          <w:sz w:val="22"/>
          <w:szCs w:val="22"/>
          <w:lang w:eastAsia="en-US"/>
        </w:rPr>
        <w:t xml:space="preserve">o wartości nieprzekraczającej </w:t>
      </w:r>
      <w:r w:rsidR="00475697" w:rsidRPr="00A8384B">
        <w:rPr>
          <w:rFonts w:ascii="Arial" w:hAnsi="Arial"/>
          <w:b/>
          <w:sz w:val="22"/>
          <w:szCs w:val="22"/>
          <w:lang w:eastAsia="en-US"/>
        </w:rPr>
        <w:t>progów unijnych w rozumieniu art. 3</w:t>
      </w:r>
      <w:r w:rsidRPr="00A8384B">
        <w:rPr>
          <w:rFonts w:ascii="Arial" w:hAnsi="Arial"/>
          <w:b/>
          <w:sz w:val="22"/>
          <w:szCs w:val="22"/>
          <w:lang w:eastAsia="en-US"/>
        </w:rPr>
        <w:t xml:space="preserve"> ustawy </w:t>
      </w:r>
    </w:p>
    <w:p w14:paraId="0FC44AB7" w14:textId="3DF84CE9" w:rsidR="003B561D" w:rsidRPr="00A8384B" w:rsidRDefault="003B561D" w:rsidP="003B561D">
      <w:pPr>
        <w:jc w:val="center"/>
        <w:rPr>
          <w:rFonts w:ascii="Arial" w:hAnsi="Arial"/>
          <w:b/>
          <w:sz w:val="22"/>
          <w:szCs w:val="22"/>
          <w:lang w:eastAsia="en-US"/>
        </w:rPr>
      </w:pPr>
      <w:r w:rsidRPr="00A8384B">
        <w:rPr>
          <w:rFonts w:ascii="Arial" w:hAnsi="Arial"/>
          <w:b/>
          <w:sz w:val="22"/>
          <w:szCs w:val="22"/>
          <w:lang w:eastAsia="en-US"/>
        </w:rPr>
        <w:t xml:space="preserve">z dnia </w:t>
      </w:r>
      <w:r w:rsidR="009F1CAF" w:rsidRPr="00A8384B">
        <w:rPr>
          <w:rFonts w:ascii="Arial" w:hAnsi="Arial"/>
          <w:b/>
          <w:sz w:val="22"/>
          <w:szCs w:val="22"/>
          <w:lang w:eastAsia="en-US"/>
        </w:rPr>
        <w:t>11 września 2019 r</w:t>
      </w:r>
      <w:r w:rsidRPr="00A8384B">
        <w:rPr>
          <w:rFonts w:ascii="Arial" w:hAnsi="Arial"/>
          <w:b/>
          <w:sz w:val="22"/>
          <w:szCs w:val="22"/>
          <w:lang w:eastAsia="en-US"/>
        </w:rPr>
        <w:t>. – Prawo zamówień publicznych</w:t>
      </w:r>
    </w:p>
    <w:p w14:paraId="718BC9BD" w14:textId="77777777" w:rsidR="003B561D" w:rsidRPr="007A5BCC" w:rsidRDefault="003B561D" w:rsidP="003B561D">
      <w:pPr>
        <w:jc w:val="center"/>
        <w:rPr>
          <w:rFonts w:ascii="Arial" w:hAnsi="Arial"/>
          <w:b/>
          <w:sz w:val="22"/>
          <w:szCs w:val="22"/>
          <w:lang w:eastAsia="en-US"/>
        </w:rPr>
      </w:pPr>
    </w:p>
    <w:p w14:paraId="1AC74F9F" w14:textId="77777777" w:rsidR="003B561D" w:rsidRPr="00A0517C" w:rsidRDefault="003B561D" w:rsidP="003B561D">
      <w:pPr>
        <w:jc w:val="center"/>
        <w:rPr>
          <w:rFonts w:ascii="Arial" w:hAnsi="Arial"/>
          <w:b/>
          <w:sz w:val="22"/>
          <w:szCs w:val="22"/>
          <w:lang w:eastAsia="en-US"/>
        </w:rPr>
      </w:pPr>
      <w:r w:rsidRPr="007A5BCC">
        <w:rPr>
          <w:rFonts w:ascii="Arial" w:hAnsi="Arial"/>
          <w:b/>
          <w:sz w:val="22"/>
          <w:szCs w:val="22"/>
          <w:lang w:eastAsia="en-US"/>
        </w:rPr>
        <w:t>pod nazwą</w:t>
      </w:r>
      <w:r w:rsidRPr="00A0517C">
        <w:rPr>
          <w:rFonts w:ascii="Arial" w:hAnsi="Arial"/>
          <w:b/>
          <w:sz w:val="22"/>
          <w:szCs w:val="22"/>
          <w:lang w:eastAsia="en-US"/>
        </w:rPr>
        <w:t>:</w:t>
      </w:r>
    </w:p>
    <w:p w14:paraId="6B465941" w14:textId="77777777" w:rsidR="003B561D" w:rsidRPr="007A5BCC" w:rsidRDefault="003B561D" w:rsidP="003B561D">
      <w:pPr>
        <w:jc w:val="center"/>
        <w:rPr>
          <w:rFonts w:ascii="Arial" w:hAnsi="Arial"/>
          <w:sz w:val="22"/>
          <w:szCs w:val="22"/>
          <w:lang w:eastAsia="en-US"/>
        </w:rPr>
      </w:pPr>
    </w:p>
    <w:p w14:paraId="37AB6BA4" w14:textId="77777777" w:rsidR="003F03D0" w:rsidRDefault="00812CF5" w:rsidP="003B561D">
      <w:pPr>
        <w:tabs>
          <w:tab w:val="left" w:pos="5505"/>
        </w:tabs>
        <w:jc w:val="center"/>
        <w:rPr>
          <w:rFonts w:ascii="Arial" w:hAnsi="Arial"/>
          <w:b/>
          <w:sz w:val="22"/>
          <w:szCs w:val="22"/>
          <w:lang w:eastAsia="en-US"/>
        </w:rPr>
      </w:pPr>
      <w:r w:rsidRPr="00812CF5">
        <w:rPr>
          <w:rFonts w:ascii="Arial" w:hAnsi="Arial"/>
          <w:b/>
          <w:sz w:val="22"/>
          <w:szCs w:val="22"/>
          <w:lang w:eastAsia="en-US"/>
        </w:rPr>
        <w:t xml:space="preserve">Wykonanie obmiarów geodezyjnych składowisk węgla </w:t>
      </w:r>
    </w:p>
    <w:p w14:paraId="7DBCBABC" w14:textId="708BA0F9" w:rsidR="003B561D" w:rsidRPr="00850345" w:rsidRDefault="00812CF5" w:rsidP="003B561D">
      <w:pPr>
        <w:tabs>
          <w:tab w:val="left" w:pos="5505"/>
        </w:tabs>
        <w:jc w:val="center"/>
        <w:rPr>
          <w:rFonts w:ascii="Arial" w:hAnsi="Arial"/>
          <w:b/>
          <w:sz w:val="22"/>
          <w:szCs w:val="22"/>
          <w:lang w:eastAsia="en-US"/>
        </w:rPr>
      </w:pPr>
      <w:r w:rsidRPr="00812CF5">
        <w:rPr>
          <w:rFonts w:ascii="Arial" w:hAnsi="Arial"/>
          <w:b/>
          <w:sz w:val="22"/>
          <w:szCs w:val="22"/>
          <w:lang w:eastAsia="en-US"/>
        </w:rPr>
        <w:t>w Tauron Ciepło sp. z o.o. na 202</w:t>
      </w:r>
      <w:r w:rsidR="001F2A5D">
        <w:rPr>
          <w:rFonts w:ascii="Arial" w:hAnsi="Arial"/>
          <w:b/>
          <w:sz w:val="22"/>
          <w:szCs w:val="22"/>
          <w:lang w:eastAsia="en-US"/>
        </w:rPr>
        <w:t>5</w:t>
      </w:r>
      <w:r w:rsidR="00E107BB">
        <w:rPr>
          <w:rFonts w:ascii="Arial" w:hAnsi="Arial"/>
          <w:b/>
          <w:sz w:val="22"/>
          <w:szCs w:val="22"/>
          <w:lang w:eastAsia="en-US"/>
        </w:rPr>
        <w:t xml:space="preserve"> </w:t>
      </w:r>
      <w:r w:rsidRPr="00812CF5">
        <w:rPr>
          <w:rFonts w:ascii="Arial" w:hAnsi="Arial"/>
          <w:b/>
          <w:sz w:val="22"/>
          <w:szCs w:val="22"/>
          <w:lang w:eastAsia="en-US"/>
        </w:rPr>
        <w:t>r.</w:t>
      </w:r>
    </w:p>
    <w:p w14:paraId="1E42E805" w14:textId="77777777" w:rsidR="003B561D" w:rsidRPr="00850345" w:rsidRDefault="003B561D" w:rsidP="003B561D">
      <w:pPr>
        <w:jc w:val="center"/>
        <w:rPr>
          <w:rFonts w:ascii="Arial" w:hAnsi="Arial" w:cs="Arial"/>
          <w:b/>
          <w:sz w:val="22"/>
          <w:szCs w:val="22"/>
          <w:lang w:eastAsia="en-US"/>
        </w:rPr>
      </w:pPr>
    </w:p>
    <w:p w14:paraId="07CBD778" w14:textId="77777777" w:rsidR="003B561D" w:rsidRDefault="003B561D" w:rsidP="003B561D">
      <w:pPr>
        <w:jc w:val="center"/>
        <w:rPr>
          <w:rFonts w:ascii="Arial" w:hAnsi="Arial" w:cs="Arial"/>
          <w:sz w:val="22"/>
          <w:szCs w:val="22"/>
          <w:lang w:eastAsia="en-US"/>
        </w:rPr>
      </w:pPr>
    </w:p>
    <w:p w14:paraId="3215CD4B" w14:textId="77777777" w:rsidR="003B561D" w:rsidRPr="00A0517C" w:rsidRDefault="003B561D" w:rsidP="003B561D">
      <w:pPr>
        <w:jc w:val="center"/>
        <w:rPr>
          <w:rFonts w:ascii="Arial" w:hAnsi="Arial"/>
          <w:sz w:val="22"/>
          <w:szCs w:val="22"/>
          <w:lang w:eastAsia="en-US"/>
        </w:rPr>
      </w:pPr>
    </w:p>
    <w:p w14:paraId="097180A7" w14:textId="1E6A13C1" w:rsidR="003B561D" w:rsidRPr="007A5BCC" w:rsidRDefault="00AC0F90" w:rsidP="003B561D">
      <w:pPr>
        <w:autoSpaceDE w:val="0"/>
        <w:autoSpaceDN w:val="0"/>
        <w:adjustRightInd w:val="0"/>
        <w:jc w:val="center"/>
        <w:rPr>
          <w:rFonts w:ascii="Arial" w:hAnsi="Arial" w:cs="Arial"/>
          <w:sz w:val="22"/>
          <w:szCs w:val="22"/>
          <w:lang w:eastAsia="en-US"/>
        </w:rPr>
      </w:pPr>
      <w:r w:rsidRPr="007A5BCC">
        <w:rPr>
          <w:rFonts w:ascii="Arial" w:hAnsi="Arial" w:cs="Arial"/>
          <w:sz w:val="22"/>
          <w:szCs w:val="22"/>
          <w:lang w:eastAsia="en-US"/>
        </w:rPr>
        <w:t xml:space="preserve">Specyfikacja Warunków </w:t>
      </w:r>
      <w:r>
        <w:rPr>
          <w:rFonts w:ascii="Arial" w:hAnsi="Arial" w:cs="Arial"/>
          <w:sz w:val="22"/>
          <w:szCs w:val="22"/>
          <w:lang w:eastAsia="en-US"/>
        </w:rPr>
        <w:t>Zamówienia</w:t>
      </w:r>
      <w:r w:rsidRPr="007A5BCC">
        <w:rPr>
          <w:rFonts w:ascii="Arial" w:hAnsi="Arial" w:cs="Arial"/>
          <w:sz w:val="22"/>
          <w:szCs w:val="22"/>
          <w:lang w:eastAsia="en-US"/>
        </w:rPr>
        <w:t xml:space="preserve"> zawiera </w:t>
      </w:r>
      <w:r w:rsidR="00861FED">
        <w:rPr>
          <w:rFonts w:ascii="Arial" w:hAnsi="Arial" w:cs="Arial"/>
          <w:sz w:val="22"/>
          <w:szCs w:val="22"/>
          <w:lang w:eastAsia="en-US"/>
        </w:rPr>
        <w:t>58</w:t>
      </w:r>
      <w:r w:rsidR="00182589">
        <w:rPr>
          <w:rFonts w:ascii="Arial" w:hAnsi="Arial" w:cs="Arial"/>
          <w:sz w:val="22"/>
          <w:szCs w:val="22"/>
          <w:lang w:eastAsia="en-US"/>
        </w:rPr>
        <w:t xml:space="preserve"> </w:t>
      </w:r>
      <w:r w:rsidRPr="007A5BCC">
        <w:rPr>
          <w:rFonts w:ascii="Arial" w:hAnsi="Arial" w:cs="Arial"/>
          <w:sz w:val="22"/>
          <w:szCs w:val="22"/>
          <w:lang w:eastAsia="en-US"/>
        </w:rPr>
        <w:t>ponumerowan</w:t>
      </w:r>
      <w:r w:rsidR="00FB62BC">
        <w:rPr>
          <w:rFonts w:ascii="Arial" w:hAnsi="Arial" w:cs="Arial"/>
          <w:sz w:val="22"/>
          <w:szCs w:val="22"/>
          <w:lang w:eastAsia="en-US"/>
        </w:rPr>
        <w:t>ych</w:t>
      </w:r>
      <w:r w:rsidRPr="007A5BCC">
        <w:rPr>
          <w:rFonts w:ascii="Arial" w:hAnsi="Arial" w:cs="Arial"/>
          <w:sz w:val="22"/>
          <w:szCs w:val="22"/>
          <w:lang w:eastAsia="en-US"/>
        </w:rPr>
        <w:t xml:space="preserve"> stron.</w:t>
      </w:r>
    </w:p>
    <w:p w14:paraId="6261484E" w14:textId="77777777" w:rsidR="003B561D" w:rsidRPr="007A5BCC" w:rsidRDefault="003B561D" w:rsidP="003B561D">
      <w:pPr>
        <w:autoSpaceDE w:val="0"/>
        <w:autoSpaceDN w:val="0"/>
        <w:adjustRightInd w:val="0"/>
        <w:rPr>
          <w:rFonts w:ascii="Arial" w:hAnsi="Arial" w:cs="Arial"/>
          <w:sz w:val="22"/>
          <w:szCs w:val="22"/>
          <w:lang w:eastAsia="en-US"/>
        </w:rPr>
      </w:pPr>
    </w:p>
    <w:p w14:paraId="491FB6AC" w14:textId="77777777" w:rsidR="003B561D" w:rsidRPr="007A5BCC" w:rsidRDefault="003B561D" w:rsidP="003B561D">
      <w:pPr>
        <w:autoSpaceDE w:val="0"/>
        <w:autoSpaceDN w:val="0"/>
        <w:adjustRightInd w:val="0"/>
        <w:rPr>
          <w:rFonts w:ascii="Arial" w:hAnsi="Arial" w:cs="Arial"/>
          <w:b/>
          <w:sz w:val="22"/>
          <w:szCs w:val="22"/>
          <w:lang w:eastAsia="en-US"/>
        </w:rPr>
      </w:pPr>
    </w:p>
    <w:p w14:paraId="60AFB242" w14:textId="77777777" w:rsidR="003B561D" w:rsidRPr="007A5BCC" w:rsidRDefault="003B561D" w:rsidP="003B561D">
      <w:pPr>
        <w:autoSpaceDE w:val="0"/>
        <w:autoSpaceDN w:val="0"/>
        <w:adjustRightInd w:val="0"/>
        <w:rPr>
          <w:rFonts w:ascii="Arial" w:hAnsi="Arial" w:cs="Arial"/>
          <w:b/>
          <w:sz w:val="22"/>
          <w:szCs w:val="22"/>
          <w:lang w:eastAsia="en-US"/>
        </w:rPr>
      </w:pPr>
    </w:p>
    <w:p w14:paraId="4F567CA5" w14:textId="4852A7C3" w:rsidR="003B561D" w:rsidRDefault="00AC0F90" w:rsidP="003B561D">
      <w:pPr>
        <w:jc w:val="center"/>
        <w:rPr>
          <w:rFonts w:ascii="Arial" w:hAnsi="Arial" w:cs="Arial"/>
          <w:sz w:val="22"/>
          <w:szCs w:val="22"/>
          <w:lang w:eastAsia="en-US"/>
        </w:rPr>
      </w:pPr>
      <w:r w:rsidRPr="00856D2F">
        <w:rPr>
          <w:rFonts w:ascii="Arial" w:hAnsi="Arial" w:cs="Arial"/>
          <w:sz w:val="22"/>
          <w:szCs w:val="22"/>
          <w:lang w:eastAsia="en-US"/>
        </w:rPr>
        <w:t xml:space="preserve">Katowice, dnia </w:t>
      </w:r>
      <w:r w:rsidR="00D052A5">
        <w:rPr>
          <w:rFonts w:ascii="Arial" w:hAnsi="Arial" w:cs="Arial"/>
          <w:sz w:val="22"/>
          <w:szCs w:val="22"/>
          <w:lang w:eastAsia="en-US"/>
        </w:rPr>
        <w:t>07</w:t>
      </w:r>
      <w:r w:rsidR="00850345">
        <w:rPr>
          <w:rFonts w:ascii="Arial" w:hAnsi="Arial" w:cs="Arial"/>
          <w:sz w:val="22"/>
          <w:szCs w:val="22"/>
          <w:lang w:eastAsia="en-US"/>
        </w:rPr>
        <w:t>.0</w:t>
      </w:r>
      <w:r w:rsidR="00D052A5">
        <w:rPr>
          <w:rFonts w:ascii="Arial" w:hAnsi="Arial" w:cs="Arial"/>
          <w:sz w:val="22"/>
          <w:szCs w:val="22"/>
          <w:lang w:eastAsia="en-US"/>
        </w:rPr>
        <w:t>4</w:t>
      </w:r>
      <w:r w:rsidR="00850345">
        <w:rPr>
          <w:rFonts w:ascii="Arial" w:hAnsi="Arial" w:cs="Arial"/>
          <w:sz w:val="22"/>
          <w:szCs w:val="22"/>
          <w:lang w:eastAsia="en-US"/>
        </w:rPr>
        <w:t>.202</w:t>
      </w:r>
      <w:r w:rsidR="001F2A5D">
        <w:rPr>
          <w:rFonts w:ascii="Arial" w:hAnsi="Arial" w:cs="Arial"/>
          <w:sz w:val="22"/>
          <w:szCs w:val="22"/>
          <w:lang w:eastAsia="en-US"/>
        </w:rPr>
        <w:t>5</w:t>
      </w:r>
    </w:p>
    <w:p w14:paraId="43F8AAA5" w14:textId="77777777" w:rsidR="003B561D" w:rsidRDefault="003B561D" w:rsidP="003B561D">
      <w:pPr>
        <w:jc w:val="both"/>
        <w:rPr>
          <w:rFonts w:ascii="Arial" w:hAnsi="Arial"/>
          <w:b/>
          <w:sz w:val="22"/>
          <w:szCs w:val="22"/>
          <w:lang w:eastAsia="en-US"/>
        </w:rPr>
      </w:pPr>
    </w:p>
    <w:p w14:paraId="34974D48" w14:textId="3D730D33" w:rsidR="008A75E5" w:rsidRPr="00A8384B" w:rsidRDefault="00154DD4">
      <w:pPr>
        <w:rPr>
          <w:rFonts w:ascii="Arial" w:hAnsi="Arial" w:cs="Arial"/>
          <w:sz w:val="22"/>
          <w:szCs w:val="22"/>
        </w:rPr>
      </w:pPr>
      <w:r w:rsidRPr="00A8384B">
        <w:rPr>
          <w:rFonts w:ascii="Arial" w:hAnsi="Arial" w:cs="Arial"/>
          <w:i/>
          <w:sz w:val="22"/>
          <w:szCs w:val="22"/>
          <w:lang w:eastAsia="en-US"/>
        </w:rPr>
        <w:t>Nr w rejestrze K</w:t>
      </w:r>
      <w:r w:rsidR="00AC0F90" w:rsidRPr="00A8384B">
        <w:rPr>
          <w:rFonts w:ascii="Arial" w:hAnsi="Arial" w:cs="Arial"/>
          <w:i/>
          <w:sz w:val="22"/>
          <w:szCs w:val="22"/>
          <w:lang w:eastAsia="en-US"/>
        </w:rPr>
        <w:t>Z/PN/</w:t>
      </w:r>
      <w:r w:rsidR="001F2A5D">
        <w:rPr>
          <w:rFonts w:ascii="Arial" w:hAnsi="Arial" w:cs="Arial"/>
          <w:i/>
          <w:sz w:val="22"/>
          <w:szCs w:val="22"/>
          <w:lang w:eastAsia="en-US"/>
        </w:rPr>
        <w:t>0560</w:t>
      </w:r>
      <w:r w:rsidR="00AC0F90" w:rsidRPr="00A8384B">
        <w:rPr>
          <w:rFonts w:ascii="Arial" w:hAnsi="Arial" w:cs="Arial"/>
          <w:i/>
          <w:sz w:val="22"/>
          <w:szCs w:val="22"/>
          <w:lang w:eastAsia="en-US"/>
        </w:rPr>
        <w:t>/</w:t>
      </w:r>
      <w:r w:rsidR="00BC69AF" w:rsidRPr="00A8384B">
        <w:rPr>
          <w:rFonts w:ascii="Arial" w:hAnsi="Arial" w:cs="Arial"/>
          <w:i/>
          <w:sz w:val="22"/>
          <w:szCs w:val="22"/>
          <w:lang w:eastAsia="en-US"/>
        </w:rPr>
        <w:t>202</w:t>
      </w:r>
      <w:r w:rsidR="001F2A5D">
        <w:rPr>
          <w:rFonts w:ascii="Arial" w:hAnsi="Arial" w:cs="Arial"/>
          <w:i/>
          <w:sz w:val="22"/>
          <w:szCs w:val="22"/>
          <w:lang w:eastAsia="en-US"/>
        </w:rPr>
        <w:t>5</w:t>
      </w:r>
    </w:p>
    <w:p w14:paraId="1DE2FB5D" w14:textId="77777777" w:rsidR="00C35EC4" w:rsidRPr="00A8384B" w:rsidRDefault="00C35EC4">
      <w:pPr>
        <w:rPr>
          <w:rFonts w:ascii="Arial" w:hAnsi="Arial" w:cs="Arial"/>
          <w:sz w:val="22"/>
          <w:szCs w:val="22"/>
        </w:rPr>
      </w:pPr>
    </w:p>
    <w:p w14:paraId="2CBF0EB6" w14:textId="358E239D" w:rsidR="002A701C" w:rsidRDefault="002A701C">
      <w:pPr>
        <w:rPr>
          <w:rFonts w:ascii="Arial" w:hAnsi="Arial" w:cs="Arial"/>
          <w:i/>
          <w:sz w:val="22"/>
          <w:szCs w:val="22"/>
        </w:rPr>
      </w:pPr>
    </w:p>
    <w:p w14:paraId="63BA15AC" w14:textId="0FA6C80B" w:rsidR="005F5D72" w:rsidRDefault="005F5D72">
      <w:pPr>
        <w:rPr>
          <w:rFonts w:ascii="Arial" w:hAnsi="Arial" w:cs="Arial"/>
          <w:i/>
          <w:sz w:val="22"/>
          <w:szCs w:val="22"/>
        </w:rPr>
      </w:pPr>
    </w:p>
    <w:p w14:paraId="7F370CB8" w14:textId="77777777" w:rsidR="00AC0F90" w:rsidRDefault="00AC0F90">
      <w:pPr>
        <w:rPr>
          <w:rFonts w:ascii="Arial" w:hAnsi="Arial" w:cs="Arial"/>
          <w:i/>
          <w:sz w:val="22"/>
          <w:szCs w:val="22"/>
        </w:rPr>
      </w:pPr>
    </w:p>
    <w:p w14:paraId="51FDDDDD" w14:textId="77777777" w:rsidR="0053668C" w:rsidRDefault="005F5D72" w:rsidP="002E46CF">
      <w:pPr>
        <w:tabs>
          <w:tab w:val="left" w:pos="3957"/>
        </w:tabs>
        <w:rPr>
          <w:rFonts w:ascii="Arial" w:hAnsi="Arial" w:cs="Arial"/>
          <w:sz w:val="22"/>
          <w:szCs w:val="22"/>
        </w:rPr>
      </w:pPr>
      <w:r>
        <w:rPr>
          <w:rFonts w:ascii="Arial" w:hAnsi="Arial" w:cs="Arial"/>
          <w:sz w:val="22"/>
          <w:szCs w:val="22"/>
        </w:rPr>
        <w:tab/>
      </w:r>
    </w:p>
    <w:p w14:paraId="7DE7D098" w14:textId="77777777" w:rsidR="0053668C" w:rsidRDefault="0053668C" w:rsidP="0053668C">
      <w:pPr>
        <w:tabs>
          <w:tab w:val="left" w:pos="3957"/>
        </w:tabs>
        <w:rPr>
          <w:rFonts w:ascii="Arial" w:hAnsi="Arial" w:cs="Arial"/>
          <w:sz w:val="22"/>
          <w:szCs w:val="22"/>
        </w:rPr>
      </w:pPr>
    </w:p>
    <w:p w14:paraId="413A54CC" w14:textId="77777777" w:rsidR="0053668C" w:rsidRDefault="0053668C" w:rsidP="0053668C">
      <w:pPr>
        <w:tabs>
          <w:tab w:val="left" w:pos="3957"/>
        </w:tabs>
        <w:rPr>
          <w:rFonts w:ascii="Arial" w:hAnsi="Arial" w:cs="Arial"/>
          <w:sz w:val="22"/>
          <w:szCs w:val="22"/>
        </w:rPr>
      </w:pPr>
    </w:p>
    <w:p w14:paraId="75D4006E" w14:textId="77777777" w:rsidR="0053668C" w:rsidRDefault="0053668C" w:rsidP="0053668C">
      <w:pPr>
        <w:tabs>
          <w:tab w:val="left" w:pos="3957"/>
        </w:tabs>
        <w:rPr>
          <w:rFonts w:ascii="Arial" w:hAnsi="Arial" w:cs="Arial"/>
          <w:sz w:val="22"/>
          <w:szCs w:val="22"/>
        </w:rPr>
      </w:pPr>
    </w:p>
    <w:p w14:paraId="3AC47805" w14:textId="77777777" w:rsidR="00154DD4" w:rsidRDefault="00154DD4" w:rsidP="0053668C">
      <w:pPr>
        <w:tabs>
          <w:tab w:val="left" w:pos="3957"/>
        </w:tabs>
        <w:jc w:val="center"/>
        <w:rPr>
          <w:rFonts w:ascii="Arial" w:hAnsi="Arial" w:cs="Arial"/>
          <w:b/>
          <w:bCs/>
          <w:sz w:val="22"/>
          <w:szCs w:val="22"/>
        </w:rPr>
      </w:pPr>
    </w:p>
    <w:p w14:paraId="1C16F7AA" w14:textId="77777777" w:rsidR="00850345" w:rsidRDefault="00850345" w:rsidP="0053668C">
      <w:pPr>
        <w:tabs>
          <w:tab w:val="left" w:pos="3957"/>
        </w:tabs>
        <w:jc w:val="center"/>
        <w:rPr>
          <w:rFonts w:ascii="Arial" w:hAnsi="Arial" w:cs="Arial"/>
          <w:b/>
          <w:bCs/>
          <w:sz w:val="22"/>
          <w:szCs w:val="22"/>
        </w:rPr>
      </w:pPr>
    </w:p>
    <w:p w14:paraId="38598A5A" w14:textId="77777777" w:rsidR="00850345" w:rsidRDefault="00850345" w:rsidP="0053668C">
      <w:pPr>
        <w:tabs>
          <w:tab w:val="left" w:pos="3957"/>
        </w:tabs>
        <w:jc w:val="center"/>
        <w:rPr>
          <w:rFonts w:ascii="Arial" w:hAnsi="Arial" w:cs="Arial"/>
          <w:b/>
          <w:bCs/>
          <w:sz w:val="22"/>
          <w:szCs w:val="22"/>
        </w:rPr>
      </w:pPr>
    </w:p>
    <w:p w14:paraId="018F3E91" w14:textId="77777777" w:rsidR="00070C46" w:rsidRDefault="00070C46" w:rsidP="0053668C">
      <w:pPr>
        <w:tabs>
          <w:tab w:val="left" w:pos="3957"/>
        </w:tabs>
        <w:jc w:val="center"/>
        <w:rPr>
          <w:rFonts w:ascii="Arial" w:hAnsi="Arial" w:cs="Arial"/>
          <w:b/>
          <w:bCs/>
          <w:sz w:val="22"/>
          <w:szCs w:val="22"/>
        </w:rPr>
      </w:pPr>
    </w:p>
    <w:p w14:paraId="0DE009FE" w14:textId="77777777" w:rsidR="00070C46" w:rsidRDefault="00070C46" w:rsidP="0053668C">
      <w:pPr>
        <w:tabs>
          <w:tab w:val="left" w:pos="3957"/>
        </w:tabs>
        <w:jc w:val="center"/>
        <w:rPr>
          <w:rFonts w:ascii="Arial" w:hAnsi="Arial" w:cs="Arial"/>
          <w:b/>
          <w:bCs/>
          <w:sz w:val="22"/>
          <w:szCs w:val="22"/>
        </w:rPr>
      </w:pPr>
    </w:p>
    <w:p w14:paraId="5F8E2A38" w14:textId="1B5458D1" w:rsidR="00B00B47" w:rsidRPr="00554764" w:rsidRDefault="00B00B47" w:rsidP="0053668C">
      <w:pPr>
        <w:tabs>
          <w:tab w:val="left" w:pos="3957"/>
        </w:tabs>
        <w:jc w:val="center"/>
        <w:rPr>
          <w:rFonts w:ascii="Arial" w:hAnsi="Arial" w:cs="Arial"/>
          <w:b/>
          <w:bCs/>
          <w:sz w:val="22"/>
          <w:szCs w:val="22"/>
        </w:rPr>
      </w:pPr>
      <w:r w:rsidRPr="00554764">
        <w:rPr>
          <w:rFonts w:ascii="Arial" w:hAnsi="Arial" w:cs="Arial"/>
          <w:b/>
          <w:bCs/>
          <w:sz w:val="22"/>
          <w:szCs w:val="22"/>
        </w:rPr>
        <w:t>SPIS TREŚCI</w:t>
      </w:r>
    </w:p>
    <w:p w14:paraId="5F8E2A39" w14:textId="77777777" w:rsidR="00B00B47" w:rsidRPr="00554764" w:rsidRDefault="00B00B47">
      <w:pPr>
        <w:jc w:val="center"/>
        <w:rPr>
          <w:rFonts w:ascii="Arial" w:hAnsi="Arial" w:cs="Arial"/>
          <w:b/>
          <w:bCs/>
          <w:sz w:val="22"/>
          <w:szCs w:val="22"/>
        </w:rPr>
      </w:pPr>
    </w:p>
    <w:p w14:paraId="5F8E2A3A" w14:textId="77777777" w:rsidR="00B00B47" w:rsidRPr="00554764" w:rsidRDefault="00B00B47">
      <w:pPr>
        <w:pStyle w:val="Spistreci1"/>
        <w:rPr>
          <w:rFonts w:ascii="Arial" w:hAnsi="Arial" w:cs="Arial"/>
          <w:sz w:val="22"/>
          <w:szCs w:val="22"/>
        </w:rPr>
      </w:pPr>
    </w:p>
    <w:p w14:paraId="5F8E2A3B" w14:textId="027D02FA" w:rsidR="00D40AD9" w:rsidRPr="00554764" w:rsidRDefault="006E1C98" w:rsidP="002E46CF">
      <w:pPr>
        <w:pStyle w:val="Spistreci1"/>
        <w:jc w:val="both"/>
        <w:rPr>
          <w:rFonts w:ascii="Arial" w:hAnsi="Arial" w:cs="Arial"/>
          <w:b w:val="0"/>
          <w:sz w:val="22"/>
          <w:szCs w:val="22"/>
        </w:rPr>
      </w:pPr>
      <w:r w:rsidRPr="00554764">
        <w:rPr>
          <w:rFonts w:ascii="Arial" w:hAnsi="Arial" w:cs="Arial"/>
          <w:b w:val="0"/>
          <w:sz w:val="22"/>
          <w:szCs w:val="22"/>
        </w:rPr>
        <w:fldChar w:fldCharType="begin"/>
      </w:r>
      <w:r w:rsidR="00B00B47" w:rsidRPr="00554764">
        <w:rPr>
          <w:rFonts w:ascii="Arial" w:hAnsi="Arial" w:cs="Arial"/>
          <w:b w:val="0"/>
          <w:sz w:val="22"/>
          <w:szCs w:val="22"/>
        </w:rPr>
        <w:instrText xml:space="preserve"> TOC \o "1-3" \h \z \u </w:instrText>
      </w:r>
      <w:r w:rsidRPr="00554764">
        <w:rPr>
          <w:rFonts w:ascii="Arial" w:hAnsi="Arial" w:cs="Arial"/>
          <w:b w:val="0"/>
          <w:sz w:val="22"/>
          <w:szCs w:val="22"/>
        </w:rPr>
        <w:fldChar w:fldCharType="separate"/>
      </w:r>
      <w:hyperlink w:anchor="_Toc250626881" w:history="1">
        <w:r w:rsidR="00D40AD9" w:rsidRPr="00554764">
          <w:rPr>
            <w:rStyle w:val="Hipercze"/>
            <w:rFonts w:ascii="Arial" w:hAnsi="Arial" w:cs="Arial"/>
            <w:b w:val="0"/>
            <w:color w:val="auto"/>
            <w:sz w:val="22"/>
            <w:szCs w:val="22"/>
          </w:rPr>
          <w:t>OPIS PRZEDMIOTU ZAMÓWIENIA</w:t>
        </w:r>
        <w:r w:rsidR="00D40AD9" w:rsidRPr="00554764">
          <w:rPr>
            <w:rFonts w:ascii="Arial" w:hAnsi="Arial" w:cs="Arial"/>
            <w:b w:val="0"/>
            <w:webHidden/>
            <w:sz w:val="22"/>
            <w:szCs w:val="22"/>
          </w:rPr>
          <w:tab/>
        </w:r>
        <w:r w:rsidRPr="00554764">
          <w:rPr>
            <w:rFonts w:ascii="Arial" w:hAnsi="Arial" w:cs="Arial"/>
            <w:b w:val="0"/>
            <w:webHidden/>
            <w:sz w:val="22"/>
            <w:szCs w:val="22"/>
          </w:rPr>
          <w:fldChar w:fldCharType="begin"/>
        </w:r>
        <w:r w:rsidR="00D40AD9" w:rsidRPr="00554764">
          <w:rPr>
            <w:rFonts w:ascii="Arial" w:hAnsi="Arial" w:cs="Arial"/>
            <w:b w:val="0"/>
            <w:webHidden/>
            <w:sz w:val="22"/>
            <w:szCs w:val="22"/>
          </w:rPr>
          <w:instrText xml:space="preserve"> PAGEREF _Toc250626881 \h </w:instrText>
        </w:r>
        <w:r w:rsidRPr="00554764">
          <w:rPr>
            <w:rFonts w:ascii="Arial" w:hAnsi="Arial" w:cs="Arial"/>
            <w:b w:val="0"/>
            <w:webHidden/>
            <w:sz w:val="22"/>
            <w:szCs w:val="22"/>
          </w:rPr>
        </w:r>
        <w:r w:rsidRPr="00554764">
          <w:rPr>
            <w:rFonts w:ascii="Arial" w:hAnsi="Arial" w:cs="Arial"/>
            <w:b w:val="0"/>
            <w:webHidden/>
            <w:sz w:val="22"/>
            <w:szCs w:val="22"/>
          </w:rPr>
          <w:fldChar w:fldCharType="separate"/>
        </w:r>
        <w:r w:rsidR="00F11363">
          <w:rPr>
            <w:rFonts w:ascii="Arial" w:hAnsi="Arial" w:cs="Arial"/>
            <w:b w:val="0"/>
            <w:webHidden/>
            <w:sz w:val="22"/>
            <w:szCs w:val="22"/>
          </w:rPr>
          <w:t>4</w:t>
        </w:r>
        <w:r w:rsidRPr="00554764">
          <w:rPr>
            <w:rFonts w:ascii="Arial" w:hAnsi="Arial" w:cs="Arial"/>
            <w:b w:val="0"/>
            <w:webHidden/>
            <w:sz w:val="22"/>
            <w:szCs w:val="22"/>
          </w:rPr>
          <w:fldChar w:fldCharType="end"/>
        </w:r>
      </w:hyperlink>
    </w:p>
    <w:p w14:paraId="5F8E2A3C" w14:textId="7433ED4A" w:rsidR="00D40AD9" w:rsidRPr="00554764" w:rsidRDefault="00D40AD9" w:rsidP="002E46CF">
      <w:pPr>
        <w:pStyle w:val="Spistreci2"/>
        <w:spacing w:before="120" w:after="120" w:line="240" w:lineRule="auto"/>
        <w:jc w:val="both"/>
        <w:rPr>
          <w:rFonts w:ascii="Arial" w:hAnsi="Arial" w:cs="Arial"/>
          <w:noProof/>
          <w:sz w:val="22"/>
          <w:szCs w:val="22"/>
        </w:rPr>
      </w:pPr>
      <w:hyperlink w:anchor="_Toc250626882" w:history="1">
        <w:r w:rsidRPr="00554764">
          <w:rPr>
            <w:rStyle w:val="Hipercze"/>
            <w:rFonts w:ascii="Arial" w:hAnsi="Arial" w:cs="Arial"/>
            <w:noProof/>
            <w:color w:val="auto"/>
            <w:sz w:val="22"/>
            <w:szCs w:val="22"/>
          </w:rPr>
          <w:t>OPIS PRZYGOTOWANIA OFERTY</w:t>
        </w:r>
        <w:r w:rsidRPr="00554764">
          <w:rPr>
            <w:rFonts w:ascii="Arial" w:hAnsi="Arial" w:cs="Arial"/>
            <w:noProof/>
            <w:webHidden/>
            <w:sz w:val="22"/>
            <w:szCs w:val="22"/>
          </w:rPr>
          <w:tab/>
        </w:r>
        <w:r w:rsidR="006E1C98" w:rsidRPr="00554764">
          <w:rPr>
            <w:rFonts w:ascii="Arial" w:hAnsi="Arial" w:cs="Arial"/>
            <w:noProof/>
            <w:webHidden/>
            <w:sz w:val="22"/>
            <w:szCs w:val="22"/>
          </w:rPr>
          <w:fldChar w:fldCharType="begin"/>
        </w:r>
        <w:r w:rsidRPr="00554764">
          <w:rPr>
            <w:rFonts w:ascii="Arial" w:hAnsi="Arial" w:cs="Arial"/>
            <w:noProof/>
            <w:webHidden/>
            <w:sz w:val="22"/>
            <w:szCs w:val="22"/>
          </w:rPr>
          <w:instrText xml:space="preserve"> PAGEREF _Toc250626882 \h </w:instrText>
        </w:r>
        <w:r w:rsidR="006E1C98" w:rsidRPr="00554764">
          <w:rPr>
            <w:rFonts w:ascii="Arial" w:hAnsi="Arial" w:cs="Arial"/>
            <w:noProof/>
            <w:webHidden/>
            <w:sz w:val="22"/>
            <w:szCs w:val="22"/>
          </w:rPr>
        </w:r>
        <w:r w:rsidR="006E1C98" w:rsidRPr="00554764">
          <w:rPr>
            <w:rFonts w:ascii="Arial" w:hAnsi="Arial" w:cs="Arial"/>
            <w:noProof/>
            <w:webHidden/>
            <w:sz w:val="22"/>
            <w:szCs w:val="22"/>
          </w:rPr>
          <w:fldChar w:fldCharType="separate"/>
        </w:r>
        <w:r w:rsidR="00F11363">
          <w:rPr>
            <w:rFonts w:ascii="Arial" w:hAnsi="Arial" w:cs="Arial"/>
            <w:noProof/>
            <w:webHidden/>
            <w:sz w:val="22"/>
            <w:szCs w:val="22"/>
          </w:rPr>
          <w:t>4</w:t>
        </w:r>
        <w:r w:rsidR="006E1C98" w:rsidRPr="00554764">
          <w:rPr>
            <w:rFonts w:ascii="Arial" w:hAnsi="Arial" w:cs="Arial"/>
            <w:noProof/>
            <w:webHidden/>
            <w:sz w:val="22"/>
            <w:szCs w:val="22"/>
          </w:rPr>
          <w:fldChar w:fldCharType="end"/>
        </w:r>
      </w:hyperlink>
    </w:p>
    <w:p w14:paraId="5F8E2A3F" w14:textId="6B7453B0" w:rsidR="00D40AD9" w:rsidRPr="00554764" w:rsidRDefault="00D40AD9" w:rsidP="002E46CF">
      <w:pPr>
        <w:pStyle w:val="Spistreci2"/>
        <w:spacing w:before="120" w:after="120" w:line="240" w:lineRule="auto"/>
        <w:jc w:val="both"/>
        <w:rPr>
          <w:rFonts w:ascii="Arial" w:hAnsi="Arial" w:cs="Arial"/>
          <w:noProof/>
          <w:sz w:val="22"/>
          <w:szCs w:val="22"/>
        </w:rPr>
      </w:pPr>
      <w:hyperlink w:anchor="_Toc250626885" w:history="1">
        <w:r w:rsidRPr="00554764">
          <w:rPr>
            <w:rStyle w:val="Hipercze"/>
            <w:rFonts w:ascii="Arial" w:hAnsi="Arial" w:cs="Arial"/>
            <w:noProof/>
            <w:color w:val="auto"/>
            <w:sz w:val="22"/>
            <w:szCs w:val="22"/>
          </w:rPr>
          <w:t>ZASADY DOTYCZĄCE ODRZUCENIA OFERT I UNIEWAŻNIENIA POSTĘPOWANIA.</w:t>
        </w:r>
        <w:r w:rsidRPr="00554764">
          <w:rPr>
            <w:rFonts w:ascii="Arial" w:hAnsi="Arial" w:cs="Arial"/>
            <w:noProof/>
            <w:webHidden/>
            <w:sz w:val="22"/>
            <w:szCs w:val="22"/>
          </w:rPr>
          <w:tab/>
        </w:r>
        <w:r w:rsidR="006E1C98" w:rsidRPr="00554764">
          <w:rPr>
            <w:rFonts w:ascii="Arial" w:hAnsi="Arial" w:cs="Arial"/>
            <w:noProof/>
            <w:webHidden/>
            <w:sz w:val="22"/>
            <w:szCs w:val="22"/>
          </w:rPr>
          <w:fldChar w:fldCharType="begin"/>
        </w:r>
        <w:r w:rsidRPr="00554764">
          <w:rPr>
            <w:rFonts w:ascii="Arial" w:hAnsi="Arial" w:cs="Arial"/>
            <w:noProof/>
            <w:webHidden/>
            <w:sz w:val="22"/>
            <w:szCs w:val="22"/>
          </w:rPr>
          <w:instrText xml:space="preserve"> PAGEREF _Toc250626885 \h </w:instrText>
        </w:r>
        <w:r w:rsidR="006E1C98" w:rsidRPr="00554764">
          <w:rPr>
            <w:rFonts w:ascii="Arial" w:hAnsi="Arial" w:cs="Arial"/>
            <w:noProof/>
            <w:webHidden/>
            <w:sz w:val="22"/>
            <w:szCs w:val="22"/>
          </w:rPr>
        </w:r>
        <w:r w:rsidR="006E1C98" w:rsidRPr="00554764">
          <w:rPr>
            <w:rFonts w:ascii="Arial" w:hAnsi="Arial" w:cs="Arial"/>
            <w:noProof/>
            <w:webHidden/>
            <w:sz w:val="22"/>
            <w:szCs w:val="22"/>
          </w:rPr>
          <w:fldChar w:fldCharType="separate"/>
        </w:r>
        <w:r w:rsidR="00F11363">
          <w:rPr>
            <w:rFonts w:ascii="Arial" w:hAnsi="Arial" w:cs="Arial"/>
            <w:noProof/>
            <w:webHidden/>
            <w:sz w:val="22"/>
            <w:szCs w:val="22"/>
          </w:rPr>
          <w:t>7</w:t>
        </w:r>
        <w:r w:rsidR="006E1C98" w:rsidRPr="00554764">
          <w:rPr>
            <w:rFonts w:ascii="Arial" w:hAnsi="Arial" w:cs="Arial"/>
            <w:noProof/>
            <w:webHidden/>
            <w:sz w:val="22"/>
            <w:szCs w:val="22"/>
          </w:rPr>
          <w:fldChar w:fldCharType="end"/>
        </w:r>
      </w:hyperlink>
    </w:p>
    <w:p w14:paraId="5F8E2A43" w14:textId="78205C97" w:rsidR="00D40AD9" w:rsidRPr="00554764" w:rsidRDefault="00D40AD9" w:rsidP="002E46CF">
      <w:pPr>
        <w:pStyle w:val="Spistreci2"/>
        <w:spacing w:before="120" w:after="120" w:line="240" w:lineRule="auto"/>
        <w:jc w:val="both"/>
        <w:rPr>
          <w:rFonts w:ascii="Arial" w:hAnsi="Arial" w:cs="Arial"/>
          <w:noProof/>
          <w:sz w:val="22"/>
          <w:szCs w:val="22"/>
        </w:rPr>
      </w:pPr>
      <w:hyperlink w:anchor="_Toc250626889" w:history="1">
        <w:r w:rsidRPr="00554764">
          <w:rPr>
            <w:rStyle w:val="Hipercze"/>
            <w:rFonts w:ascii="Arial" w:hAnsi="Arial" w:cs="Arial"/>
            <w:noProof/>
            <w:color w:val="auto"/>
            <w:sz w:val="22"/>
            <w:szCs w:val="22"/>
          </w:rPr>
          <w:t>OPIS SPOSOBU OBLICZANIA CENY OFERTY</w:t>
        </w:r>
        <w:r w:rsidRPr="00554764">
          <w:rPr>
            <w:rFonts w:ascii="Arial" w:hAnsi="Arial" w:cs="Arial"/>
            <w:noProof/>
            <w:webHidden/>
            <w:sz w:val="22"/>
            <w:szCs w:val="22"/>
          </w:rPr>
          <w:tab/>
        </w:r>
        <w:r w:rsidR="006E1C98" w:rsidRPr="00554764">
          <w:rPr>
            <w:rFonts w:ascii="Arial" w:hAnsi="Arial" w:cs="Arial"/>
            <w:noProof/>
            <w:webHidden/>
            <w:sz w:val="22"/>
            <w:szCs w:val="22"/>
          </w:rPr>
          <w:fldChar w:fldCharType="begin"/>
        </w:r>
        <w:r w:rsidRPr="00554764">
          <w:rPr>
            <w:rFonts w:ascii="Arial" w:hAnsi="Arial" w:cs="Arial"/>
            <w:noProof/>
            <w:webHidden/>
            <w:sz w:val="22"/>
            <w:szCs w:val="22"/>
          </w:rPr>
          <w:instrText xml:space="preserve"> PAGEREF _Toc250626889 \h </w:instrText>
        </w:r>
        <w:r w:rsidR="006E1C98" w:rsidRPr="00554764">
          <w:rPr>
            <w:rFonts w:ascii="Arial" w:hAnsi="Arial" w:cs="Arial"/>
            <w:noProof/>
            <w:webHidden/>
            <w:sz w:val="22"/>
            <w:szCs w:val="22"/>
          </w:rPr>
        </w:r>
        <w:r w:rsidR="006E1C98" w:rsidRPr="00554764">
          <w:rPr>
            <w:rFonts w:ascii="Arial" w:hAnsi="Arial" w:cs="Arial"/>
            <w:noProof/>
            <w:webHidden/>
            <w:sz w:val="22"/>
            <w:szCs w:val="22"/>
          </w:rPr>
          <w:fldChar w:fldCharType="separate"/>
        </w:r>
        <w:r w:rsidR="00F11363">
          <w:rPr>
            <w:rFonts w:ascii="Arial" w:hAnsi="Arial" w:cs="Arial"/>
            <w:noProof/>
            <w:webHidden/>
            <w:sz w:val="22"/>
            <w:szCs w:val="22"/>
          </w:rPr>
          <w:t>8</w:t>
        </w:r>
        <w:r w:rsidR="006E1C98" w:rsidRPr="00554764">
          <w:rPr>
            <w:rFonts w:ascii="Arial" w:hAnsi="Arial" w:cs="Arial"/>
            <w:noProof/>
            <w:webHidden/>
            <w:sz w:val="22"/>
            <w:szCs w:val="22"/>
          </w:rPr>
          <w:fldChar w:fldCharType="end"/>
        </w:r>
      </w:hyperlink>
    </w:p>
    <w:p w14:paraId="5F8E2A44" w14:textId="19747332" w:rsidR="00D40AD9" w:rsidRPr="00554764" w:rsidRDefault="00D40AD9" w:rsidP="002E46CF">
      <w:pPr>
        <w:pStyle w:val="Spistreci2"/>
        <w:spacing w:before="120" w:after="120" w:line="240" w:lineRule="auto"/>
        <w:jc w:val="both"/>
        <w:rPr>
          <w:rFonts w:ascii="Arial" w:hAnsi="Arial" w:cs="Arial"/>
          <w:noProof/>
          <w:sz w:val="22"/>
          <w:szCs w:val="22"/>
        </w:rPr>
      </w:pPr>
      <w:hyperlink w:anchor="_Toc250626890" w:history="1">
        <w:r w:rsidRPr="00554764">
          <w:rPr>
            <w:rStyle w:val="Hipercze"/>
            <w:rFonts w:ascii="Arial" w:hAnsi="Arial" w:cs="Arial"/>
            <w:noProof/>
            <w:color w:val="auto"/>
            <w:sz w:val="22"/>
            <w:szCs w:val="22"/>
          </w:rPr>
          <w:t>KRYTERIA OCENY OFERT I ZASADY ICH OCENY</w:t>
        </w:r>
        <w:r w:rsidRPr="00554764">
          <w:rPr>
            <w:rFonts w:ascii="Arial" w:hAnsi="Arial" w:cs="Arial"/>
            <w:noProof/>
            <w:webHidden/>
            <w:sz w:val="22"/>
            <w:szCs w:val="22"/>
          </w:rPr>
          <w:tab/>
        </w:r>
        <w:r w:rsidR="006E1C98" w:rsidRPr="00554764">
          <w:rPr>
            <w:rFonts w:ascii="Arial" w:hAnsi="Arial" w:cs="Arial"/>
            <w:noProof/>
            <w:webHidden/>
            <w:sz w:val="22"/>
            <w:szCs w:val="22"/>
          </w:rPr>
          <w:fldChar w:fldCharType="begin"/>
        </w:r>
        <w:r w:rsidRPr="00554764">
          <w:rPr>
            <w:rFonts w:ascii="Arial" w:hAnsi="Arial" w:cs="Arial"/>
            <w:noProof/>
            <w:webHidden/>
            <w:sz w:val="22"/>
            <w:szCs w:val="22"/>
          </w:rPr>
          <w:instrText xml:space="preserve"> PAGEREF _Toc250626890 \h </w:instrText>
        </w:r>
        <w:r w:rsidR="006E1C98" w:rsidRPr="00554764">
          <w:rPr>
            <w:rFonts w:ascii="Arial" w:hAnsi="Arial" w:cs="Arial"/>
            <w:noProof/>
            <w:webHidden/>
            <w:sz w:val="22"/>
            <w:szCs w:val="22"/>
          </w:rPr>
        </w:r>
        <w:r w:rsidR="006E1C98" w:rsidRPr="00554764">
          <w:rPr>
            <w:rFonts w:ascii="Arial" w:hAnsi="Arial" w:cs="Arial"/>
            <w:noProof/>
            <w:webHidden/>
            <w:sz w:val="22"/>
            <w:szCs w:val="22"/>
          </w:rPr>
          <w:fldChar w:fldCharType="separate"/>
        </w:r>
        <w:r w:rsidR="00F11363">
          <w:rPr>
            <w:rFonts w:ascii="Arial" w:hAnsi="Arial" w:cs="Arial"/>
            <w:noProof/>
            <w:webHidden/>
            <w:sz w:val="22"/>
            <w:szCs w:val="22"/>
          </w:rPr>
          <w:t>8</w:t>
        </w:r>
        <w:r w:rsidR="006E1C98" w:rsidRPr="00554764">
          <w:rPr>
            <w:rFonts w:ascii="Arial" w:hAnsi="Arial" w:cs="Arial"/>
            <w:noProof/>
            <w:webHidden/>
            <w:sz w:val="22"/>
            <w:szCs w:val="22"/>
          </w:rPr>
          <w:fldChar w:fldCharType="end"/>
        </w:r>
      </w:hyperlink>
    </w:p>
    <w:p w14:paraId="5F8E2A45" w14:textId="377A6AAF" w:rsidR="00D40AD9" w:rsidRPr="00554764" w:rsidRDefault="00D40AD9" w:rsidP="002E46CF">
      <w:pPr>
        <w:pStyle w:val="Spistreci2"/>
        <w:spacing w:before="120" w:after="120" w:line="240" w:lineRule="auto"/>
        <w:jc w:val="both"/>
        <w:rPr>
          <w:rFonts w:ascii="Arial" w:hAnsi="Arial" w:cs="Arial"/>
          <w:noProof/>
          <w:sz w:val="22"/>
          <w:szCs w:val="22"/>
        </w:rPr>
      </w:pPr>
      <w:hyperlink w:anchor="_Toc250626891" w:history="1">
        <w:r w:rsidRPr="00554764">
          <w:rPr>
            <w:rStyle w:val="Hipercze"/>
            <w:rFonts w:ascii="Arial" w:hAnsi="Arial" w:cs="Arial"/>
            <w:noProof/>
            <w:color w:val="auto"/>
            <w:sz w:val="22"/>
            <w:szCs w:val="22"/>
          </w:rPr>
          <w:t>WADIUM</w:t>
        </w:r>
        <w:r w:rsidRPr="00554764">
          <w:rPr>
            <w:rFonts w:ascii="Arial" w:hAnsi="Arial" w:cs="Arial"/>
            <w:noProof/>
            <w:webHidden/>
            <w:sz w:val="22"/>
            <w:szCs w:val="22"/>
          </w:rPr>
          <w:tab/>
        </w:r>
        <w:r w:rsidR="006E1C98" w:rsidRPr="00554764">
          <w:rPr>
            <w:rFonts w:ascii="Arial" w:hAnsi="Arial" w:cs="Arial"/>
            <w:noProof/>
            <w:webHidden/>
            <w:sz w:val="22"/>
            <w:szCs w:val="22"/>
          </w:rPr>
          <w:fldChar w:fldCharType="begin"/>
        </w:r>
        <w:r w:rsidRPr="00554764">
          <w:rPr>
            <w:rFonts w:ascii="Arial" w:hAnsi="Arial" w:cs="Arial"/>
            <w:noProof/>
            <w:webHidden/>
            <w:sz w:val="22"/>
            <w:szCs w:val="22"/>
          </w:rPr>
          <w:instrText xml:space="preserve"> PAGEREF _Toc250626891 \h </w:instrText>
        </w:r>
        <w:r w:rsidR="006E1C98" w:rsidRPr="00554764">
          <w:rPr>
            <w:rFonts w:ascii="Arial" w:hAnsi="Arial" w:cs="Arial"/>
            <w:noProof/>
            <w:webHidden/>
            <w:sz w:val="22"/>
            <w:szCs w:val="22"/>
          </w:rPr>
        </w:r>
        <w:r w:rsidR="006E1C98" w:rsidRPr="00554764">
          <w:rPr>
            <w:rFonts w:ascii="Arial" w:hAnsi="Arial" w:cs="Arial"/>
            <w:noProof/>
            <w:webHidden/>
            <w:sz w:val="22"/>
            <w:szCs w:val="22"/>
          </w:rPr>
          <w:fldChar w:fldCharType="separate"/>
        </w:r>
        <w:r w:rsidR="00F11363">
          <w:rPr>
            <w:rFonts w:ascii="Arial" w:hAnsi="Arial" w:cs="Arial"/>
            <w:noProof/>
            <w:webHidden/>
            <w:sz w:val="22"/>
            <w:szCs w:val="22"/>
          </w:rPr>
          <w:t>10</w:t>
        </w:r>
        <w:r w:rsidR="006E1C98" w:rsidRPr="00554764">
          <w:rPr>
            <w:rFonts w:ascii="Arial" w:hAnsi="Arial" w:cs="Arial"/>
            <w:noProof/>
            <w:webHidden/>
            <w:sz w:val="22"/>
            <w:szCs w:val="22"/>
          </w:rPr>
          <w:fldChar w:fldCharType="end"/>
        </w:r>
      </w:hyperlink>
    </w:p>
    <w:p w14:paraId="5F8E2A46" w14:textId="4A6BB616" w:rsidR="00D40AD9" w:rsidRPr="00554764" w:rsidRDefault="00D40AD9" w:rsidP="002E46CF">
      <w:pPr>
        <w:pStyle w:val="Spistreci2"/>
        <w:spacing w:before="120" w:after="120" w:line="240" w:lineRule="auto"/>
        <w:jc w:val="both"/>
        <w:rPr>
          <w:rFonts w:ascii="Arial" w:hAnsi="Arial" w:cs="Arial"/>
          <w:noProof/>
          <w:sz w:val="22"/>
          <w:szCs w:val="22"/>
        </w:rPr>
      </w:pPr>
      <w:hyperlink w:anchor="_Toc250626892" w:history="1">
        <w:r w:rsidRPr="00554764">
          <w:rPr>
            <w:rStyle w:val="Hipercze"/>
            <w:rFonts w:ascii="Arial" w:hAnsi="Arial" w:cs="Arial"/>
            <w:noProof/>
            <w:color w:val="auto"/>
            <w:sz w:val="22"/>
            <w:szCs w:val="22"/>
          </w:rPr>
          <w:t>ZABEZPIECZENIE NALEŻYTEGO WYKONANIA UMOWY</w:t>
        </w:r>
        <w:r w:rsidRPr="00554764">
          <w:rPr>
            <w:rFonts w:ascii="Arial" w:hAnsi="Arial" w:cs="Arial"/>
            <w:noProof/>
            <w:webHidden/>
            <w:sz w:val="22"/>
            <w:szCs w:val="22"/>
          </w:rPr>
          <w:tab/>
        </w:r>
        <w:r w:rsidR="006E1C98" w:rsidRPr="00554764">
          <w:rPr>
            <w:rFonts w:ascii="Arial" w:hAnsi="Arial" w:cs="Arial"/>
            <w:noProof/>
            <w:webHidden/>
            <w:sz w:val="22"/>
            <w:szCs w:val="22"/>
          </w:rPr>
          <w:fldChar w:fldCharType="begin"/>
        </w:r>
        <w:r w:rsidRPr="00554764">
          <w:rPr>
            <w:rFonts w:ascii="Arial" w:hAnsi="Arial" w:cs="Arial"/>
            <w:noProof/>
            <w:webHidden/>
            <w:sz w:val="22"/>
            <w:szCs w:val="22"/>
          </w:rPr>
          <w:instrText xml:space="preserve"> PAGEREF _Toc250626892 \h </w:instrText>
        </w:r>
        <w:r w:rsidR="006E1C98" w:rsidRPr="00554764">
          <w:rPr>
            <w:rFonts w:ascii="Arial" w:hAnsi="Arial" w:cs="Arial"/>
            <w:noProof/>
            <w:webHidden/>
            <w:sz w:val="22"/>
            <w:szCs w:val="22"/>
          </w:rPr>
        </w:r>
        <w:r w:rsidR="006E1C98" w:rsidRPr="00554764">
          <w:rPr>
            <w:rFonts w:ascii="Arial" w:hAnsi="Arial" w:cs="Arial"/>
            <w:noProof/>
            <w:webHidden/>
            <w:sz w:val="22"/>
            <w:szCs w:val="22"/>
          </w:rPr>
          <w:fldChar w:fldCharType="separate"/>
        </w:r>
        <w:r w:rsidR="00F11363">
          <w:rPr>
            <w:rFonts w:ascii="Arial" w:hAnsi="Arial" w:cs="Arial"/>
            <w:noProof/>
            <w:webHidden/>
            <w:sz w:val="22"/>
            <w:szCs w:val="22"/>
          </w:rPr>
          <w:t>10</w:t>
        </w:r>
        <w:r w:rsidR="006E1C98" w:rsidRPr="00554764">
          <w:rPr>
            <w:rFonts w:ascii="Arial" w:hAnsi="Arial" w:cs="Arial"/>
            <w:noProof/>
            <w:webHidden/>
            <w:sz w:val="22"/>
            <w:szCs w:val="22"/>
          </w:rPr>
          <w:fldChar w:fldCharType="end"/>
        </w:r>
      </w:hyperlink>
    </w:p>
    <w:p w14:paraId="5F8E2A47" w14:textId="11FCA520" w:rsidR="00D40AD9" w:rsidRPr="00554764" w:rsidRDefault="00D40AD9" w:rsidP="002E46CF">
      <w:pPr>
        <w:pStyle w:val="Spistreci2"/>
        <w:spacing w:before="120" w:after="120" w:line="240" w:lineRule="auto"/>
        <w:jc w:val="both"/>
        <w:rPr>
          <w:rFonts w:ascii="Arial" w:hAnsi="Arial" w:cs="Arial"/>
          <w:noProof/>
          <w:sz w:val="22"/>
          <w:szCs w:val="22"/>
        </w:rPr>
      </w:pPr>
      <w:hyperlink w:anchor="_Toc250626893" w:history="1">
        <w:r w:rsidRPr="00554764">
          <w:rPr>
            <w:rStyle w:val="Hipercze"/>
            <w:rFonts w:ascii="Arial" w:hAnsi="Arial" w:cs="Arial"/>
            <w:noProof/>
            <w:color w:val="auto"/>
            <w:sz w:val="22"/>
            <w:szCs w:val="22"/>
          </w:rPr>
          <w:t>ZMIANA I UDZIELANIE WYJAŚNIEŃ DOTYCZĄCYCH SPECYFIKACJI</w:t>
        </w:r>
        <w:r w:rsidRPr="00554764">
          <w:rPr>
            <w:rFonts w:ascii="Arial" w:hAnsi="Arial" w:cs="Arial"/>
            <w:noProof/>
            <w:webHidden/>
            <w:sz w:val="22"/>
            <w:szCs w:val="22"/>
          </w:rPr>
          <w:tab/>
        </w:r>
        <w:r w:rsidR="006E1C98" w:rsidRPr="00554764">
          <w:rPr>
            <w:rFonts w:ascii="Arial" w:hAnsi="Arial" w:cs="Arial"/>
            <w:noProof/>
            <w:webHidden/>
            <w:sz w:val="22"/>
            <w:szCs w:val="22"/>
          </w:rPr>
          <w:fldChar w:fldCharType="begin"/>
        </w:r>
        <w:r w:rsidRPr="00554764">
          <w:rPr>
            <w:rFonts w:ascii="Arial" w:hAnsi="Arial" w:cs="Arial"/>
            <w:noProof/>
            <w:webHidden/>
            <w:sz w:val="22"/>
            <w:szCs w:val="22"/>
          </w:rPr>
          <w:instrText xml:space="preserve"> PAGEREF _Toc250626893 \h </w:instrText>
        </w:r>
        <w:r w:rsidR="006E1C98" w:rsidRPr="00554764">
          <w:rPr>
            <w:rFonts w:ascii="Arial" w:hAnsi="Arial" w:cs="Arial"/>
            <w:noProof/>
            <w:webHidden/>
            <w:sz w:val="22"/>
            <w:szCs w:val="22"/>
          </w:rPr>
        </w:r>
        <w:r w:rsidR="006E1C98" w:rsidRPr="00554764">
          <w:rPr>
            <w:rFonts w:ascii="Arial" w:hAnsi="Arial" w:cs="Arial"/>
            <w:noProof/>
            <w:webHidden/>
            <w:sz w:val="22"/>
            <w:szCs w:val="22"/>
          </w:rPr>
          <w:fldChar w:fldCharType="separate"/>
        </w:r>
        <w:r w:rsidR="00F11363">
          <w:rPr>
            <w:rFonts w:ascii="Arial" w:hAnsi="Arial" w:cs="Arial"/>
            <w:noProof/>
            <w:webHidden/>
            <w:sz w:val="22"/>
            <w:szCs w:val="22"/>
          </w:rPr>
          <w:t>10</w:t>
        </w:r>
        <w:r w:rsidR="006E1C98" w:rsidRPr="00554764">
          <w:rPr>
            <w:rFonts w:ascii="Arial" w:hAnsi="Arial" w:cs="Arial"/>
            <w:noProof/>
            <w:webHidden/>
            <w:sz w:val="22"/>
            <w:szCs w:val="22"/>
          </w:rPr>
          <w:fldChar w:fldCharType="end"/>
        </w:r>
      </w:hyperlink>
    </w:p>
    <w:p w14:paraId="5F8E2A48" w14:textId="4A6B9BFF" w:rsidR="00D40AD9" w:rsidRPr="00554764" w:rsidRDefault="00D40AD9" w:rsidP="002E46CF">
      <w:pPr>
        <w:pStyle w:val="Spistreci2"/>
        <w:spacing w:before="120" w:after="120" w:line="240" w:lineRule="auto"/>
        <w:jc w:val="both"/>
        <w:rPr>
          <w:rFonts w:ascii="Arial" w:hAnsi="Arial" w:cs="Arial"/>
          <w:noProof/>
          <w:sz w:val="22"/>
          <w:szCs w:val="22"/>
        </w:rPr>
      </w:pPr>
      <w:hyperlink w:anchor="_Toc250626894" w:history="1">
        <w:r w:rsidRPr="00554764">
          <w:rPr>
            <w:rStyle w:val="Hipercze"/>
            <w:rFonts w:ascii="Arial" w:hAnsi="Arial" w:cs="Arial"/>
            <w:noProof/>
            <w:color w:val="auto"/>
            <w:sz w:val="22"/>
            <w:szCs w:val="22"/>
          </w:rPr>
          <w:t>TERMIN I MIEJSCE SKŁADANIA OFERT</w:t>
        </w:r>
        <w:r w:rsidRPr="00554764">
          <w:rPr>
            <w:rFonts w:ascii="Arial" w:hAnsi="Arial" w:cs="Arial"/>
            <w:noProof/>
            <w:webHidden/>
            <w:sz w:val="22"/>
            <w:szCs w:val="22"/>
          </w:rPr>
          <w:tab/>
        </w:r>
        <w:r w:rsidR="006E1C98" w:rsidRPr="00554764">
          <w:rPr>
            <w:rFonts w:ascii="Arial" w:hAnsi="Arial" w:cs="Arial"/>
            <w:noProof/>
            <w:webHidden/>
            <w:sz w:val="22"/>
            <w:szCs w:val="22"/>
          </w:rPr>
          <w:fldChar w:fldCharType="begin"/>
        </w:r>
        <w:r w:rsidRPr="00554764">
          <w:rPr>
            <w:rFonts w:ascii="Arial" w:hAnsi="Arial" w:cs="Arial"/>
            <w:noProof/>
            <w:webHidden/>
            <w:sz w:val="22"/>
            <w:szCs w:val="22"/>
          </w:rPr>
          <w:instrText xml:space="preserve"> PAGEREF _Toc250626894 \h </w:instrText>
        </w:r>
        <w:r w:rsidR="006E1C98" w:rsidRPr="00554764">
          <w:rPr>
            <w:rFonts w:ascii="Arial" w:hAnsi="Arial" w:cs="Arial"/>
            <w:noProof/>
            <w:webHidden/>
            <w:sz w:val="22"/>
            <w:szCs w:val="22"/>
          </w:rPr>
        </w:r>
        <w:r w:rsidR="006E1C98" w:rsidRPr="00554764">
          <w:rPr>
            <w:rFonts w:ascii="Arial" w:hAnsi="Arial" w:cs="Arial"/>
            <w:noProof/>
            <w:webHidden/>
            <w:sz w:val="22"/>
            <w:szCs w:val="22"/>
          </w:rPr>
          <w:fldChar w:fldCharType="separate"/>
        </w:r>
        <w:r w:rsidR="00F11363">
          <w:rPr>
            <w:rFonts w:ascii="Arial" w:hAnsi="Arial" w:cs="Arial"/>
            <w:noProof/>
            <w:webHidden/>
            <w:sz w:val="22"/>
            <w:szCs w:val="22"/>
          </w:rPr>
          <w:t>10</w:t>
        </w:r>
        <w:r w:rsidR="006E1C98" w:rsidRPr="00554764">
          <w:rPr>
            <w:rFonts w:ascii="Arial" w:hAnsi="Arial" w:cs="Arial"/>
            <w:noProof/>
            <w:webHidden/>
            <w:sz w:val="22"/>
            <w:szCs w:val="22"/>
          </w:rPr>
          <w:fldChar w:fldCharType="end"/>
        </w:r>
      </w:hyperlink>
    </w:p>
    <w:p w14:paraId="5F8E2A49" w14:textId="1487AD8D" w:rsidR="00D40AD9" w:rsidRPr="00554764" w:rsidRDefault="00D40AD9" w:rsidP="002E46CF">
      <w:pPr>
        <w:pStyle w:val="Spistreci2"/>
        <w:spacing w:before="120" w:after="120" w:line="240" w:lineRule="auto"/>
        <w:jc w:val="both"/>
        <w:rPr>
          <w:rFonts w:ascii="Arial" w:hAnsi="Arial" w:cs="Arial"/>
          <w:noProof/>
          <w:sz w:val="22"/>
          <w:szCs w:val="22"/>
        </w:rPr>
      </w:pPr>
      <w:hyperlink w:anchor="_Toc250626895" w:history="1">
        <w:r w:rsidRPr="00554764">
          <w:rPr>
            <w:rStyle w:val="Hipercze"/>
            <w:rFonts w:ascii="Arial" w:hAnsi="Arial" w:cs="Arial"/>
            <w:noProof/>
            <w:color w:val="auto"/>
            <w:sz w:val="22"/>
            <w:szCs w:val="22"/>
          </w:rPr>
          <w:t>TERMIN I MIEJSCE OTWARCIA OFERT</w:t>
        </w:r>
        <w:r w:rsidRPr="00554764">
          <w:rPr>
            <w:rFonts w:ascii="Arial" w:hAnsi="Arial" w:cs="Arial"/>
            <w:noProof/>
            <w:webHidden/>
            <w:sz w:val="22"/>
            <w:szCs w:val="22"/>
          </w:rPr>
          <w:tab/>
        </w:r>
        <w:r w:rsidR="006E1C98" w:rsidRPr="00554764">
          <w:rPr>
            <w:rFonts w:ascii="Arial" w:hAnsi="Arial" w:cs="Arial"/>
            <w:noProof/>
            <w:webHidden/>
            <w:sz w:val="22"/>
            <w:szCs w:val="22"/>
          </w:rPr>
          <w:fldChar w:fldCharType="begin"/>
        </w:r>
        <w:r w:rsidRPr="00554764">
          <w:rPr>
            <w:rFonts w:ascii="Arial" w:hAnsi="Arial" w:cs="Arial"/>
            <w:noProof/>
            <w:webHidden/>
            <w:sz w:val="22"/>
            <w:szCs w:val="22"/>
          </w:rPr>
          <w:instrText xml:space="preserve"> PAGEREF _Toc250626895 \h </w:instrText>
        </w:r>
        <w:r w:rsidR="006E1C98" w:rsidRPr="00554764">
          <w:rPr>
            <w:rFonts w:ascii="Arial" w:hAnsi="Arial" w:cs="Arial"/>
            <w:noProof/>
            <w:webHidden/>
            <w:sz w:val="22"/>
            <w:szCs w:val="22"/>
          </w:rPr>
        </w:r>
        <w:r w:rsidR="006E1C98" w:rsidRPr="00554764">
          <w:rPr>
            <w:rFonts w:ascii="Arial" w:hAnsi="Arial" w:cs="Arial"/>
            <w:noProof/>
            <w:webHidden/>
            <w:sz w:val="22"/>
            <w:szCs w:val="22"/>
          </w:rPr>
          <w:fldChar w:fldCharType="separate"/>
        </w:r>
        <w:r w:rsidR="00F11363">
          <w:rPr>
            <w:rFonts w:ascii="Arial" w:hAnsi="Arial" w:cs="Arial"/>
            <w:noProof/>
            <w:webHidden/>
            <w:sz w:val="22"/>
            <w:szCs w:val="22"/>
          </w:rPr>
          <w:t>11</w:t>
        </w:r>
        <w:r w:rsidR="006E1C98" w:rsidRPr="00554764">
          <w:rPr>
            <w:rFonts w:ascii="Arial" w:hAnsi="Arial" w:cs="Arial"/>
            <w:noProof/>
            <w:webHidden/>
            <w:sz w:val="22"/>
            <w:szCs w:val="22"/>
          </w:rPr>
          <w:fldChar w:fldCharType="end"/>
        </w:r>
      </w:hyperlink>
    </w:p>
    <w:p w14:paraId="5F8E2A4A" w14:textId="56A84F07" w:rsidR="00D40AD9" w:rsidRPr="00554764" w:rsidRDefault="00D40AD9" w:rsidP="002E46CF">
      <w:pPr>
        <w:pStyle w:val="Spistreci2"/>
        <w:spacing w:before="120" w:after="120" w:line="240" w:lineRule="auto"/>
        <w:jc w:val="both"/>
        <w:rPr>
          <w:rFonts w:ascii="Arial" w:hAnsi="Arial" w:cs="Arial"/>
          <w:noProof/>
          <w:sz w:val="22"/>
          <w:szCs w:val="22"/>
        </w:rPr>
      </w:pPr>
      <w:hyperlink w:anchor="_Toc250626896" w:history="1">
        <w:r w:rsidRPr="00554764">
          <w:rPr>
            <w:rStyle w:val="Hipercze"/>
            <w:rFonts w:ascii="Arial" w:hAnsi="Arial" w:cs="Arial"/>
            <w:noProof/>
            <w:color w:val="auto"/>
            <w:sz w:val="22"/>
            <w:szCs w:val="22"/>
          </w:rPr>
          <w:t>INFORMACJA O PRZ</w:t>
        </w:r>
        <w:r w:rsidR="009B422E">
          <w:rPr>
            <w:rStyle w:val="Hipercze"/>
            <w:rFonts w:ascii="Arial" w:hAnsi="Arial" w:cs="Arial"/>
            <w:noProof/>
            <w:color w:val="auto"/>
            <w:sz w:val="22"/>
            <w:szCs w:val="22"/>
          </w:rPr>
          <w:t>E</w:t>
        </w:r>
        <w:r w:rsidRPr="00554764">
          <w:rPr>
            <w:rStyle w:val="Hipercze"/>
            <w:rFonts w:ascii="Arial" w:hAnsi="Arial" w:cs="Arial"/>
            <w:noProof/>
            <w:color w:val="auto"/>
            <w:sz w:val="22"/>
            <w:szCs w:val="22"/>
          </w:rPr>
          <w:t>WIDYWANYM WYBORZE NAJKORZYSTNIEJSZEJ OFERTY Z ZASTOSOWANIEM AUKCJI ELEKTRONICZNEJ</w:t>
        </w:r>
        <w:r w:rsidRPr="00554764">
          <w:rPr>
            <w:rFonts w:ascii="Arial" w:hAnsi="Arial" w:cs="Arial"/>
            <w:noProof/>
            <w:webHidden/>
            <w:sz w:val="22"/>
            <w:szCs w:val="22"/>
          </w:rPr>
          <w:tab/>
        </w:r>
        <w:r w:rsidR="006E1C98" w:rsidRPr="00554764">
          <w:rPr>
            <w:rFonts w:ascii="Arial" w:hAnsi="Arial" w:cs="Arial"/>
            <w:noProof/>
            <w:webHidden/>
            <w:sz w:val="22"/>
            <w:szCs w:val="22"/>
          </w:rPr>
          <w:fldChar w:fldCharType="begin"/>
        </w:r>
        <w:r w:rsidRPr="00554764">
          <w:rPr>
            <w:rFonts w:ascii="Arial" w:hAnsi="Arial" w:cs="Arial"/>
            <w:noProof/>
            <w:webHidden/>
            <w:sz w:val="22"/>
            <w:szCs w:val="22"/>
          </w:rPr>
          <w:instrText xml:space="preserve"> PAGEREF _Toc250626896 \h </w:instrText>
        </w:r>
        <w:r w:rsidR="006E1C98" w:rsidRPr="00554764">
          <w:rPr>
            <w:rFonts w:ascii="Arial" w:hAnsi="Arial" w:cs="Arial"/>
            <w:noProof/>
            <w:webHidden/>
            <w:sz w:val="22"/>
            <w:szCs w:val="22"/>
          </w:rPr>
        </w:r>
        <w:r w:rsidR="006E1C98" w:rsidRPr="00554764">
          <w:rPr>
            <w:rFonts w:ascii="Arial" w:hAnsi="Arial" w:cs="Arial"/>
            <w:noProof/>
            <w:webHidden/>
            <w:sz w:val="22"/>
            <w:szCs w:val="22"/>
          </w:rPr>
          <w:fldChar w:fldCharType="separate"/>
        </w:r>
        <w:r w:rsidR="00F11363">
          <w:rPr>
            <w:rFonts w:ascii="Arial" w:hAnsi="Arial" w:cs="Arial"/>
            <w:noProof/>
            <w:webHidden/>
            <w:sz w:val="22"/>
            <w:szCs w:val="22"/>
          </w:rPr>
          <w:t>11</w:t>
        </w:r>
        <w:r w:rsidR="006E1C98" w:rsidRPr="00554764">
          <w:rPr>
            <w:rFonts w:ascii="Arial" w:hAnsi="Arial" w:cs="Arial"/>
            <w:noProof/>
            <w:webHidden/>
            <w:sz w:val="22"/>
            <w:szCs w:val="22"/>
          </w:rPr>
          <w:fldChar w:fldCharType="end"/>
        </w:r>
      </w:hyperlink>
    </w:p>
    <w:p w14:paraId="5F8E2A4B" w14:textId="3EF87CED" w:rsidR="00D40AD9" w:rsidRPr="00554764" w:rsidRDefault="00D40AD9" w:rsidP="002E46CF">
      <w:pPr>
        <w:pStyle w:val="Spistreci2"/>
        <w:spacing w:before="120" w:after="120" w:line="240" w:lineRule="auto"/>
        <w:jc w:val="both"/>
        <w:rPr>
          <w:rFonts w:ascii="Arial" w:hAnsi="Arial" w:cs="Arial"/>
          <w:noProof/>
          <w:sz w:val="22"/>
          <w:szCs w:val="22"/>
        </w:rPr>
      </w:pPr>
      <w:hyperlink w:anchor="_Toc250626897" w:history="1">
        <w:r w:rsidRPr="00554764">
          <w:rPr>
            <w:rStyle w:val="Hipercze"/>
            <w:rFonts w:ascii="Arial" w:hAnsi="Arial" w:cs="Arial"/>
            <w:noProof/>
            <w:color w:val="auto"/>
            <w:sz w:val="22"/>
            <w:szCs w:val="22"/>
          </w:rPr>
          <w:t>TERMIN ZWIĄZANIA OFERTĄ</w:t>
        </w:r>
        <w:r w:rsidRPr="00554764">
          <w:rPr>
            <w:rFonts w:ascii="Arial" w:hAnsi="Arial" w:cs="Arial"/>
            <w:noProof/>
            <w:webHidden/>
            <w:sz w:val="22"/>
            <w:szCs w:val="22"/>
          </w:rPr>
          <w:tab/>
        </w:r>
        <w:r w:rsidR="006E1C98" w:rsidRPr="00554764">
          <w:rPr>
            <w:rFonts w:ascii="Arial" w:hAnsi="Arial" w:cs="Arial"/>
            <w:noProof/>
            <w:webHidden/>
            <w:sz w:val="22"/>
            <w:szCs w:val="22"/>
          </w:rPr>
          <w:fldChar w:fldCharType="begin"/>
        </w:r>
        <w:r w:rsidRPr="00554764">
          <w:rPr>
            <w:rFonts w:ascii="Arial" w:hAnsi="Arial" w:cs="Arial"/>
            <w:noProof/>
            <w:webHidden/>
            <w:sz w:val="22"/>
            <w:szCs w:val="22"/>
          </w:rPr>
          <w:instrText xml:space="preserve"> PAGEREF _Toc250626897 \h </w:instrText>
        </w:r>
        <w:r w:rsidR="006E1C98" w:rsidRPr="00554764">
          <w:rPr>
            <w:rFonts w:ascii="Arial" w:hAnsi="Arial" w:cs="Arial"/>
            <w:noProof/>
            <w:webHidden/>
            <w:sz w:val="22"/>
            <w:szCs w:val="22"/>
          </w:rPr>
        </w:r>
        <w:r w:rsidR="006E1C98" w:rsidRPr="00554764">
          <w:rPr>
            <w:rFonts w:ascii="Arial" w:hAnsi="Arial" w:cs="Arial"/>
            <w:noProof/>
            <w:webHidden/>
            <w:sz w:val="22"/>
            <w:szCs w:val="22"/>
          </w:rPr>
          <w:fldChar w:fldCharType="separate"/>
        </w:r>
        <w:r w:rsidR="00F11363">
          <w:rPr>
            <w:rFonts w:ascii="Arial" w:hAnsi="Arial" w:cs="Arial"/>
            <w:noProof/>
            <w:webHidden/>
            <w:sz w:val="22"/>
            <w:szCs w:val="22"/>
          </w:rPr>
          <w:t>12</w:t>
        </w:r>
        <w:r w:rsidR="006E1C98" w:rsidRPr="00554764">
          <w:rPr>
            <w:rFonts w:ascii="Arial" w:hAnsi="Arial" w:cs="Arial"/>
            <w:noProof/>
            <w:webHidden/>
            <w:sz w:val="22"/>
            <w:szCs w:val="22"/>
          </w:rPr>
          <w:fldChar w:fldCharType="end"/>
        </w:r>
      </w:hyperlink>
    </w:p>
    <w:p w14:paraId="5F8E2A4C" w14:textId="11D43242" w:rsidR="00D40AD9" w:rsidRPr="00554764" w:rsidRDefault="00D40AD9" w:rsidP="002E46CF">
      <w:pPr>
        <w:pStyle w:val="Spistreci2"/>
        <w:spacing w:before="120" w:after="120" w:line="240" w:lineRule="auto"/>
        <w:jc w:val="both"/>
        <w:rPr>
          <w:rFonts w:ascii="Arial" w:hAnsi="Arial" w:cs="Arial"/>
          <w:noProof/>
          <w:sz w:val="22"/>
          <w:szCs w:val="22"/>
        </w:rPr>
      </w:pPr>
      <w:hyperlink w:anchor="_Toc250626898" w:history="1">
        <w:r w:rsidRPr="00554764">
          <w:rPr>
            <w:rStyle w:val="Hipercze"/>
            <w:rFonts w:ascii="Arial" w:hAnsi="Arial" w:cs="Arial"/>
            <w:noProof/>
            <w:color w:val="auto"/>
            <w:sz w:val="22"/>
            <w:szCs w:val="22"/>
          </w:rPr>
          <w:t>POSTANOWIENIA KOŃCOWE</w:t>
        </w:r>
        <w:r w:rsidRPr="00554764">
          <w:rPr>
            <w:rFonts w:ascii="Arial" w:hAnsi="Arial" w:cs="Arial"/>
            <w:noProof/>
            <w:webHidden/>
            <w:sz w:val="22"/>
            <w:szCs w:val="22"/>
          </w:rPr>
          <w:tab/>
        </w:r>
        <w:r w:rsidR="006E1C98" w:rsidRPr="00554764">
          <w:rPr>
            <w:rFonts w:ascii="Arial" w:hAnsi="Arial" w:cs="Arial"/>
            <w:noProof/>
            <w:webHidden/>
            <w:sz w:val="22"/>
            <w:szCs w:val="22"/>
          </w:rPr>
          <w:fldChar w:fldCharType="begin"/>
        </w:r>
        <w:r w:rsidRPr="00554764">
          <w:rPr>
            <w:rFonts w:ascii="Arial" w:hAnsi="Arial" w:cs="Arial"/>
            <w:noProof/>
            <w:webHidden/>
            <w:sz w:val="22"/>
            <w:szCs w:val="22"/>
          </w:rPr>
          <w:instrText xml:space="preserve"> PAGEREF _Toc250626898 \h </w:instrText>
        </w:r>
        <w:r w:rsidR="006E1C98" w:rsidRPr="00554764">
          <w:rPr>
            <w:rFonts w:ascii="Arial" w:hAnsi="Arial" w:cs="Arial"/>
            <w:noProof/>
            <w:webHidden/>
            <w:sz w:val="22"/>
            <w:szCs w:val="22"/>
          </w:rPr>
        </w:r>
        <w:r w:rsidR="006E1C98" w:rsidRPr="00554764">
          <w:rPr>
            <w:rFonts w:ascii="Arial" w:hAnsi="Arial" w:cs="Arial"/>
            <w:noProof/>
            <w:webHidden/>
            <w:sz w:val="22"/>
            <w:szCs w:val="22"/>
          </w:rPr>
          <w:fldChar w:fldCharType="separate"/>
        </w:r>
        <w:r w:rsidR="00F11363">
          <w:rPr>
            <w:rFonts w:ascii="Arial" w:hAnsi="Arial" w:cs="Arial"/>
            <w:noProof/>
            <w:webHidden/>
            <w:sz w:val="22"/>
            <w:szCs w:val="22"/>
          </w:rPr>
          <w:t>12</w:t>
        </w:r>
        <w:r w:rsidR="006E1C98" w:rsidRPr="00554764">
          <w:rPr>
            <w:rFonts w:ascii="Arial" w:hAnsi="Arial" w:cs="Arial"/>
            <w:noProof/>
            <w:webHidden/>
            <w:sz w:val="22"/>
            <w:szCs w:val="22"/>
          </w:rPr>
          <w:fldChar w:fldCharType="end"/>
        </w:r>
      </w:hyperlink>
    </w:p>
    <w:p w14:paraId="5F8E2A4E" w14:textId="10C591B6" w:rsidR="00D40AD9" w:rsidRDefault="00D40AD9" w:rsidP="002E46CF">
      <w:pPr>
        <w:pStyle w:val="Spistreci1"/>
        <w:jc w:val="both"/>
        <w:rPr>
          <w:rFonts w:ascii="Arial" w:hAnsi="Arial" w:cs="Arial"/>
          <w:b w:val="0"/>
          <w:sz w:val="22"/>
          <w:szCs w:val="22"/>
        </w:rPr>
      </w:pPr>
      <w:hyperlink w:anchor="_Toc250626900" w:history="1">
        <w:r w:rsidRPr="00554764">
          <w:rPr>
            <w:rStyle w:val="Hipercze"/>
            <w:rFonts w:ascii="Arial" w:hAnsi="Arial" w:cs="Arial"/>
            <w:b w:val="0"/>
            <w:color w:val="auto"/>
            <w:sz w:val="22"/>
            <w:szCs w:val="22"/>
          </w:rPr>
          <w:t xml:space="preserve">Załącznik nr </w:t>
        </w:r>
        <w:r w:rsidR="002E48B3">
          <w:rPr>
            <w:rStyle w:val="Hipercze"/>
            <w:rFonts w:ascii="Arial" w:hAnsi="Arial" w:cs="Arial"/>
            <w:b w:val="0"/>
            <w:color w:val="auto"/>
            <w:sz w:val="22"/>
            <w:szCs w:val="22"/>
          </w:rPr>
          <w:t>1</w:t>
        </w:r>
        <w:r w:rsidRPr="00554764">
          <w:rPr>
            <w:rFonts w:ascii="Arial" w:hAnsi="Arial" w:cs="Arial"/>
            <w:b w:val="0"/>
            <w:webHidden/>
            <w:sz w:val="22"/>
            <w:szCs w:val="22"/>
          </w:rPr>
          <w:tab/>
        </w:r>
      </w:hyperlink>
      <w:r w:rsidR="004B7D7E">
        <w:rPr>
          <w:rFonts w:ascii="Arial" w:hAnsi="Arial" w:cs="Arial"/>
          <w:b w:val="0"/>
          <w:sz w:val="22"/>
          <w:szCs w:val="22"/>
        </w:rPr>
        <w:t>13</w:t>
      </w:r>
    </w:p>
    <w:p w14:paraId="04B9E4BB" w14:textId="699BD91E" w:rsidR="00FE5EE5" w:rsidRPr="00A560CC" w:rsidRDefault="00FE5EE5" w:rsidP="00E15512">
      <w:pPr>
        <w:spacing w:before="120" w:after="120"/>
        <w:jc w:val="both"/>
        <w:rPr>
          <w:rFonts w:ascii="Arial" w:hAnsi="Arial" w:cs="Arial"/>
          <w:noProof/>
          <w:sz w:val="22"/>
          <w:szCs w:val="22"/>
        </w:rPr>
      </w:pPr>
      <w:r w:rsidRPr="00A560CC">
        <w:rPr>
          <w:rFonts w:ascii="Arial" w:hAnsi="Arial" w:cs="Arial"/>
          <w:noProof/>
          <w:sz w:val="22"/>
          <w:szCs w:val="22"/>
        </w:rPr>
        <w:t xml:space="preserve">Załącznik nr </w:t>
      </w:r>
      <w:r>
        <w:rPr>
          <w:rFonts w:ascii="Arial" w:hAnsi="Arial" w:cs="Arial"/>
          <w:noProof/>
          <w:sz w:val="22"/>
          <w:szCs w:val="22"/>
        </w:rPr>
        <w:t>2 ……………………</w:t>
      </w:r>
      <w:r w:rsidR="00E15512">
        <w:rPr>
          <w:rFonts w:ascii="Arial" w:hAnsi="Arial" w:cs="Arial"/>
          <w:noProof/>
          <w:sz w:val="22"/>
          <w:szCs w:val="22"/>
        </w:rPr>
        <w:t>…</w:t>
      </w:r>
      <w:r w:rsidR="004B7D7E">
        <w:rPr>
          <w:rFonts w:ascii="Arial" w:hAnsi="Arial" w:cs="Arial"/>
          <w:noProof/>
          <w:sz w:val="22"/>
          <w:szCs w:val="22"/>
        </w:rPr>
        <w:t>…………………………………………………..………………. 14</w:t>
      </w:r>
    </w:p>
    <w:p w14:paraId="05736754" w14:textId="77994DB4" w:rsidR="00FE5EE5" w:rsidRPr="00A560CC" w:rsidRDefault="006E1C98" w:rsidP="00E15512">
      <w:pPr>
        <w:spacing w:before="120" w:after="120"/>
        <w:jc w:val="both"/>
        <w:rPr>
          <w:rFonts w:ascii="Arial" w:hAnsi="Arial" w:cs="Arial"/>
          <w:sz w:val="22"/>
          <w:szCs w:val="22"/>
        </w:rPr>
      </w:pPr>
      <w:r w:rsidRPr="00554764">
        <w:rPr>
          <w:rFonts w:ascii="Arial" w:hAnsi="Arial" w:cs="Arial"/>
          <w:sz w:val="22"/>
          <w:szCs w:val="22"/>
        </w:rPr>
        <w:fldChar w:fldCharType="end"/>
      </w:r>
    </w:p>
    <w:p w14:paraId="5F8E2A50" w14:textId="77777777" w:rsidR="00BC0436" w:rsidRPr="00554764" w:rsidRDefault="00BC0436" w:rsidP="002E46CF">
      <w:pPr>
        <w:spacing w:line="360" w:lineRule="auto"/>
        <w:jc w:val="both"/>
        <w:rPr>
          <w:rFonts w:ascii="Arial" w:hAnsi="Arial" w:cs="Arial"/>
          <w:sz w:val="22"/>
          <w:szCs w:val="22"/>
        </w:rPr>
        <w:sectPr w:rsidR="00BC0436" w:rsidRPr="00554764">
          <w:footerReference w:type="even" r:id="rId14"/>
          <w:footerReference w:type="default" r:id="rId15"/>
          <w:footerReference w:type="first" r:id="rId16"/>
          <w:pgSz w:w="11906" w:h="16838"/>
          <w:pgMar w:top="1417" w:right="1417" w:bottom="1417" w:left="1080" w:header="708" w:footer="708" w:gutter="0"/>
          <w:cols w:space="708"/>
          <w:docGrid w:linePitch="360"/>
        </w:sectPr>
      </w:pPr>
    </w:p>
    <w:p w14:paraId="5F8E2A51" w14:textId="43EF5793" w:rsidR="00B00B47" w:rsidRPr="00554764" w:rsidRDefault="00B00B47" w:rsidP="00E60E1A">
      <w:pPr>
        <w:pStyle w:val="Tekstpodstawowywcity"/>
        <w:spacing w:before="240" w:after="240"/>
        <w:ind w:left="0"/>
        <w:jc w:val="center"/>
        <w:rPr>
          <w:rFonts w:ascii="Arial" w:hAnsi="Arial" w:cs="Arial"/>
          <w:b/>
          <w:bCs/>
          <w:sz w:val="22"/>
          <w:szCs w:val="22"/>
        </w:rPr>
      </w:pPr>
      <w:r w:rsidRPr="00392710">
        <w:rPr>
          <w:rFonts w:ascii="Arial" w:hAnsi="Arial" w:cs="Arial"/>
          <w:b/>
          <w:bCs/>
          <w:sz w:val="22"/>
          <w:szCs w:val="22"/>
        </w:rPr>
        <w:lastRenderedPageBreak/>
        <w:t>SPECYFIKACJA</w:t>
      </w:r>
      <w:r w:rsidR="00154DD4" w:rsidRPr="00392710">
        <w:rPr>
          <w:rFonts w:ascii="Arial" w:hAnsi="Arial" w:cs="Arial"/>
          <w:b/>
          <w:bCs/>
          <w:sz w:val="22"/>
          <w:szCs w:val="22"/>
        </w:rPr>
        <w:t xml:space="preserve"> WARUNKÓW ZAMÓWIENIA</w:t>
      </w:r>
    </w:p>
    <w:p w14:paraId="3B89F65C" w14:textId="04BED632" w:rsidR="0054095A" w:rsidRPr="00A8384B" w:rsidRDefault="0053668C" w:rsidP="0054095A">
      <w:pPr>
        <w:pStyle w:val="Tekstpodstawowywcity"/>
        <w:ind w:left="0"/>
        <w:jc w:val="both"/>
        <w:rPr>
          <w:rFonts w:ascii="Arial" w:hAnsi="Arial" w:cs="Arial"/>
          <w:sz w:val="22"/>
          <w:szCs w:val="22"/>
        </w:rPr>
      </w:pPr>
      <w:r w:rsidRPr="00A8384B">
        <w:rPr>
          <w:rFonts w:ascii="Arial" w:hAnsi="Arial" w:cs="Arial"/>
          <w:sz w:val="22"/>
          <w:szCs w:val="22"/>
        </w:rPr>
        <w:t>TAURON Ciepło sp. z o. o. z siedzibą w Katowicach przy ul. Grażyńskiego 49, wpisaną do Rejestru Przedsiębiorców Krajowego Rejestru Sądowego przez Sąd Rejonowy Katowice -Wschód w Katowicach, VIII Wydział Gospodarczy Krajowego Rejestru Sądowego pod nr KRS 0000396345, NIP: 954-273-20-17, REGON: 242734832, wysokość kapitału zakładowego: 1 </w:t>
      </w:r>
      <w:r w:rsidR="000E40C6" w:rsidRPr="00A8384B">
        <w:rPr>
          <w:rFonts w:ascii="Arial" w:hAnsi="Arial" w:cs="Arial"/>
          <w:sz w:val="22"/>
          <w:szCs w:val="22"/>
        </w:rPr>
        <w:t>104</w:t>
      </w:r>
      <w:r w:rsidRPr="00A8384B">
        <w:rPr>
          <w:rFonts w:ascii="Arial" w:hAnsi="Arial" w:cs="Arial"/>
          <w:sz w:val="22"/>
          <w:szCs w:val="22"/>
        </w:rPr>
        <w:t> 348 500,00 zł, tel. (032) 258 40 01-05, faks (032) 258 72 49, zwany dalej Zamawiającym, zaprasza do udziału w Postępowaniu o udzielenie Zamówienia na realizację zadania pn.:</w:t>
      </w:r>
    </w:p>
    <w:p w14:paraId="0BAF8200" w14:textId="262238E3" w:rsidR="004C50F1" w:rsidRPr="004C50F1" w:rsidRDefault="0003453F" w:rsidP="00850345">
      <w:pPr>
        <w:pStyle w:val="Tekstpodstawowywcity"/>
        <w:ind w:left="0" w:firstLine="491"/>
        <w:jc w:val="center"/>
        <w:rPr>
          <w:rFonts w:ascii="Arial" w:hAnsi="Arial" w:cs="Arial"/>
          <w:sz w:val="22"/>
          <w:szCs w:val="22"/>
          <w:highlight w:val="green"/>
        </w:rPr>
      </w:pPr>
      <w:r w:rsidRPr="00A8384B">
        <w:rPr>
          <w:rFonts w:ascii="Arial" w:hAnsi="Arial" w:cs="Arial"/>
          <w:b/>
          <w:sz w:val="22"/>
          <w:szCs w:val="22"/>
        </w:rPr>
        <w:t>„</w:t>
      </w:r>
      <w:r w:rsidR="00812CF5" w:rsidRPr="00812CF5">
        <w:rPr>
          <w:rFonts w:ascii="Arial" w:hAnsi="Arial" w:cs="Arial"/>
          <w:b/>
          <w:sz w:val="22"/>
          <w:szCs w:val="22"/>
        </w:rPr>
        <w:t>Wykonanie obmiarów geodezyjnych składowisk węgla w Tauron Ciepło sp. z o.o. na 202</w:t>
      </w:r>
      <w:r w:rsidR="003F03D0">
        <w:rPr>
          <w:rFonts w:ascii="Arial" w:hAnsi="Arial" w:cs="Arial"/>
          <w:b/>
          <w:sz w:val="22"/>
          <w:szCs w:val="22"/>
        </w:rPr>
        <w:t>5</w:t>
      </w:r>
      <w:r w:rsidR="00E107BB">
        <w:rPr>
          <w:rFonts w:ascii="Arial" w:hAnsi="Arial" w:cs="Arial"/>
          <w:b/>
          <w:sz w:val="22"/>
          <w:szCs w:val="22"/>
        </w:rPr>
        <w:t xml:space="preserve"> </w:t>
      </w:r>
      <w:r w:rsidR="00812CF5" w:rsidRPr="00812CF5">
        <w:rPr>
          <w:rFonts w:ascii="Arial" w:hAnsi="Arial" w:cs="Arial"/>
          <w:b/>
          <w:sz w:val="22"/>
          <w:szCs w:val="22"/>
        </w:rPr>
        <w:t>r.</w:t>
      </w:r>
      <w:r w:rsidR="00B00B47" w:rsidRPr="00A8384B">
        <w:rPr>
          <w:rFonts w:ascii="Arial" w:hAnsi="Arial" w:cs="Arial"/>
          <w:b/>
          <w:sz w:val="22"/>
          <w:szCs w:val="22"/>
        </w:rPr>
        <w:t>”</w:t>
      </w:r>
      <w:r w:rsidR="002A701C" w:rsidRPr="00A8384B">
        <w:rPr>
          <w:rFonts w:ascii="Arial" w:hAnsi="Arial" w:cs="Arial"/>
          <w:sz w:val="22"/>
          <w:szCs w:val="22"/>
        </w:rPr>
        <w:br/>
      </w:r>
      <w:r w:rsidR="002A701C" w:rsidRPr="00A8384B">
        <w:rPr>
          <w:rFonts w:ascii="Arial" w:hAnsi="Arial" w:cs="Arial"/>
          <w:sz w:val="22"/>
          <w:szCs w:val="22"/>
        </w:rPr>
        <w:br/>
      </w:r>
      <w:r w:rsidR="00B00B47" w:rsidRPr="00554764">
        <w:rPr>
          <w:rFonts w:ascii="Arial" w:hAnsi="Arial" w:cs="Arial"/>
          <w:sz w:val="22"/>
          <w:szCs w:val="22"/>
        </w:rPr>
        <w:t xml:space="preserve">na zasadach opisanych </w:t>
      </w:r>
      <w:r w:rsidR="004C50F1" w:rsidRPr="00BC69AF">
        <w:rPr>
          <w:rFonts w:ascii="Arial" w:hAnsi="Arial" w:cs="Arial"/>
          <w:sz w:val="22"/>
          <w:szCs w:val="22"/>
        </w:rPr>
        <w:t>w niniejszej Specyfikacji Warunków Zamówienia (dalej także: „SWZ”, „Specyfikacja”).</w:t>
      </w:r>
    </w:p>
    <w:p w14:paraId="671AEE9A" w14:textId="77777777" w:rsidR="004C50F1" w:rsidRPr="004C50F1" w:rsidRDefault="004C50F1" w:rsidP="000A2A9B">
      <w:pPr>
        <w:pStyle w:val="Tekstpodstawowywcity"/>
        <w:ind w:left="0"/>
        <w:rPr>
          <w:rFonts w:ascii="Arial" w:hAnsi="Arial" w:cs="Arial"/>
          <w:b/>
          <w:iCs/>
          <w:sz w:val="22"/>
          <w:szCs w:val="22"/>
          <w:highlight w:val="green"/>
        </w:rPr>
      </w:pPr>
      <w:r w:rsidRPr="000A2A9B">
        <w:rPr>
          <w:rFonts w:ascii="Arial" w:hAnsi="Arial" w:cs="Arial"/>
          <w:b/>
          <w:sz w:val="22"/>
          <w:szCs w:val="22"/>
        </w:rPr>
        <w:t>Informacja o przetwarzaniu danych osobowych</w:t>
      </w:r>
    </w:p>
    <w:p w14:paraId="681E25B9" w14:textId="04A296CE" w:rsidR="00A744A8" w:rsidRDefault="00A744A8" w:rsidP="00A744A8">
      <w:pPr>
        <w:pStyle w:val="Tekstpodstawowywcity"/>
        <w:ind w:left="0"/>
        <w:jc w:val="both"/>
        <w:rPr>
          <w:rFonts w:ascii="Arial" w:hAnsi="Arial" w:cs="Arial"/>
          <w:iCs/>
          <w:sz w:val="22"/>
          <w:szCs w:val="22"/>
        </w:rPr>
      </w:pPr>
      <w:r w:rsidRPr="000A2A9B">
        <w:rPr>
          <w:rFonts w:ascii="Arial" w:hAnsi="Arial" w:cs="Arial"/>
          <w:iCs/>
          <w:sz w:val="22"/>
          <w:szCs w:val="22"/>
        </w:rPr>
        <w:t xml:space="preserve">Wykonawca udostępniający dane osobowe osób trzecich Zamawiającemu (w szczególności osób fizycznych wchodzących w skład zespołu wykonawcy a wskazanych w treści oferty) jest uprawniony i zobowiązany przez Zamawiającego do wykonania obowiązku informacyjnego, </w:t>
      </w:r>
      <w:r w:rsidRPr="000A2A9B">
        <w:rPr>
          <w:rFonts w:ascii="Arial" w:hAnsi="Arial" w:cs="Arial"/>
          <w:iCs/>
          <w:sz w:val="22"/>
          <w:szCs w:val="22"/>
        </w:rPr>
        <w:br/>
        <w:t xml:space="preserve">o którym mowa w art. 13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w:t>
      </w:r>
      <w:r w:rsidR="004C50F1" w:rsidRPr="00BC69AF">
        <w:rPr>
          <w:rFonts w:ascii="Arial" w:hAnsi="Arial" w:cs="Arial"/>
          <w:iCs/>
          <w:sz w:val="22"/>
          <w:szCs w:val="22"/>
        </w:rPr>
        <w:t xml:space="preserve">Treść klauzuli informacyjnej dostępna jest pod adresem: </w:t>
      </w:r>
      <w:hyperlink r:id="rId17" w:history="1">
        <w:r w:rsidR="00F97127" w:rsidRPr="003C56FE">
          <w:rPr>
            <w:rFonts w:ascii="Arial" w:eastAsia="Calibri" w:hAnsi="Arial" w:cs="Arial"/>
            <w:color w:val="0000FF"/>
            <w:sz w:val="22"/>
            <w:szCs w:val="22"/>
            <w:u w:val="single"/>
            <w:lang w:eastAsia="en-US"/>
          </w:rPr>
          <w:t>https://cieplo.tauron.pl/rodo/klauzula-informacyjna-dla-kontrahentow-i-ich-pracownikow-wspolpracownikow</w:t>
        </w:r>
      </w:hyperlink>
      <w:r w:rsidR="004C50F1">
        <w:rPr>
          <w:rFonts w:ascii="Arial" w:hAnsi="Arial" w:cs="Arial"/>
          <w:iCs/>
          <w:sz w:val="22"/>
          <w:szCs w:val="22"/>
        </w:rPr>
        <w:t xml:space="preserve"> </w:t>
      </w:r>
      <w:r w:rsidRPr="000A2A9B">
        <w:rPr>
          <w:rFonts w:ascii="Arial" w:hAnsi="Arial" w:cs="Arial"/>
          <w:iCs/>
          <w:sz w:val="22"/>
          <w:szCs w:val="22"/>
        </w:rPr>
        <w:t>.</w:t>
      </w:r>
    </w:p>
    <w:p w14:paraId="28AE15C0" w14:textId="043D923F" w:rsidR="00CA6FA2" w:rsidRPr="00CA6FA2" w:rsidRDefault="00CA6FA2" w:rsidP="000A2A9B">
      <w:pPr>
        <w:pStyle w:val="Tekstpodstawowywcity"/>
        <w:ind w:left="0"/>
        <w:jc w:val="both"/>
        <w:rPr>
          <w:rFonts w:ascii="Arial" w:hAnsi="Arial" w:cs="Arial"/>
          <w:b/>
          <w:iCs/>
          <w:sz w:val="22"/>
          <w:szCs w:val="22"/>
        </w:rPr>
      </w:pPr>
      <w:r w:rsidRPr="00CA6FA2">
        <w:rPr>
          <w:rFonts w:ascii="Arial" w:hAnsi="Arial" w:cs="Arial"/>
          <w:b/>
          <w:iCs/>
          <w:sz w:val="22"/>
          <w:szCs w:val="22"/>
        </w:rPr>
        <w:t>Informacja o elektronicznym fakturowaniu</w:t>
      </w:r>
    </w:p>
    <w:p w14:paraId="5DB8C742" w14:textId="415BB5D8" w:rsidR="00CA6FA2" w:rsidRDefault="00CA6FA2" w:rsidP="00CA6FA2">
      <w:pPr>
        <w:pStyle w:val="Tekstpodstawowywcity"/>
        <w:ind w:left="0"/>
        <w:jc w:val="both"/>
        <w:rPr>
          <w:rFonts w:ascii="Arial" w:hAnsi="Arial" w:cs="Arial"/>
          <w:iCs/>
          <w:sz w:val="22"/>
          <w:szCs w:val="22"/>
        </w:rPr>
      </w:pPr>
      <w:r w:rsidRPr="00CA6FA2">
        <w:rPr>
          <w:rFonts w:ascii="Arial" w:hAnsi="Arial" w:cs="Arial"/>
          <w:iCs/>
          <w:sz w:val="22"/>
          <w:szCs w:val="22"/>
        </w:rPr>
        <w:t>Zgodnie z ustawą z dnia 9 listopada 2018 r. o elektronicznym fakturowaniu w zamówieniach publicznych, koncesjach na roboty budowlane lub usługi oraz partnerstwie publiczno-prywatnym Zamawiający informuje, że w przedmiotowym postepowaniu Zamawiający nie stosuje ustrukturyzowanych faktur elektronicznych.</w:t>
      </w:r>
    </w:p>
    <w:p w14:paraId="448F7904" w14:textId="77777777" w:rsidR="00CA6FA2" w:rsidRPr="00BC69AF" w:rsidRDefault="00CA6FA2" w:rsidP="000A2A9B">
      <w:pPr>
        <w:pStyle w:val="Tekstpodstawowywcity"/>
        <w:ind w:left="0"/>
        <w:rPr>
          <w:rFonts w:ascii="Arial" w:hAnsi="Arial" w:cs="Arial"/>
          <w:b/>
          <w:iCs/>
          <w:sz w:val="22"/>
          <w:szCs w:val="22"/>
        </w:rPr>
      </w:pPr>
      <w:r w:rsidRPr="00BC69AF">
        <w:rPr>
          <w:rFonts w:ascii="Arial" w:hAnsi="Arial" w:cs="Arial"/>
          <w:b/>
          <w:iCs/>
          <w:sz w:val="22"/>
          <w:szCs w:val="22"/>
        </w:rPr>
        <w:t xml:space="preserve">Informacja dla potrzeb zryczałtowanego podatku dochodowego </w:t>
      </w:r>
    </w:p>
    <w:p w14:paraId="4F227182" w14:textId="0A8E4053" w:rsidR="00CA6FA2" w:rsidRPr="000A2A9B" w:rsidRDefault="00154DD4" w:rsidP="000A2A9B">
      <w:pPr>
        <w:pStyle w:val="Tekstpodstawowywcity"/>
        <w:ind w:left="0"/>
        <w:jc w:val="both"/>
        <w:rPr>
          <w:rFonts w:ascii="Arial" w:hAnsi="Arial" w:cs="Arial"/>
          <w:iCs/>
          <w:sz w:val="22"/>
          <w:szCs w:val="22"/>
          <w:highlight w:val="green"/>
        </w:rPr>
      </w:pPr>
      <w:r w:rsidRPr="00392710">
        <w:rPr>
          <w:rFonts w:ascii="Arial" w:hAnsi="Arial" w:cs="Arial"/>
          <w:sz w:val="22"/>
          <w:szCs w:val="22"/>
        </w:rPr>
        <w:t>Podmiot będący nierezydentem</w:t>
      </w:r>
      <w:r w:rsidR="00CA6FA2" w:rsidRPr="00392710">
        <w:rPr>
          <w:rFonts w:ascii="Arial" w:hAnsi="Arial" w:cs="Arial"/>
          <w:iCs/>
          <w:sz w:val="22"/>
          <w:szCs w:val="22"/>
        </w:rPr>
        <w:t xml:space="preserve">, któremu zostanie udzielone </w:t>
      </w:r>
      <w:r w:rsidRPr="00392710">
        <w:rPr>
          <w:rFonts w:ascii="Arial" w:hAnsi="Arial" w:cs="Arial"/>
          <w:iCs/>
          <w:sz w:val="22"/>
          <w:szCs w:val="22"/>
        </w:rPr>
        <w:t>Z</w:t>
      </w:r>
      <w:r w:rsidR="00CA6FA2" w:rsidRPr="00392710">
        <w:rPr>
          <w:rFonts w:ascii="Arial" w:hAnsi="Arial" w:cs="Arial"/>
          <w:iCs/>
          <w:sz w:val="22"/>
          <w:szCs w:val="22"/>
        </w:rPr>
        <w:t>amówienie zobowiązany jest do złożenia oświadczenia dla potrzeb zryczałtowanego podatku dochodowego oraz innych obowiązków raportowych w Polsce (wymagane będzie</w:t>
      </w:r>
      <w:r w:rsidR="00CA6FA2" w:rsidRPr="00BC69AF">
        <w:rPr>
          <w:rFonts w:ascii="Arial" w:hAnsi="Arial" w:cs="Arial"/>
          <w:iCs/>
          <w:sz w:val="22"/>
          <w:szCs w:val="22"/>
        </w:rPr>
        <w:t xml:space="preserve"> również przedstawienie aktualnego, </w:t>
      </w:r>
      <w:r w:rsidR="00CA6FA2" w:rsidRPr="000662B7">
        <w:rPr>
          <w:rFonts w:ascii="Arial" w:hAnsi="Arial" w:cs="Arial"/>
          <w:iCs/>
          <w:sz w:val="22"/>
          <w:szCs w:val="22"/>
        </w:rPr>
        <w:t xml:space="preserve">ważnego  w okresie obowiązywania umowy certyfikatu rezydencji). Wzór oświadczenia stanowi </w:t>
      </w:r>
      <w:r w:rsidR="00CA6FA2" w:rsidRPr="000662B7">
        <w:rPr>
          <w:rFonts w:ascii="Arial" w:hAnsi="Arial" w:cs="Arial"/>
          <w:b/>
          <w:iCs/>
          <w:sz w:val="22"/>
          <w:szCs w:val="22"/>
        </w:rPr>
        <w:t xml:space="preserve">załącznik nr </w:t>
      </w:r>
      <w:r w:rsidR="001E194B" w:rsidRPr="000662B7">
        <w:rPr>
          <w:rFonts w:ascii="Arial" w:hAnsi="Arial" w:cs="Arial"/>
          <w:b/>
          <w:iCs/>
          <w:sz w:val="22"/>
          <w:szCs w:val="22"/>
        </w:rPr>
        <w:t>1</w:t>
      </w:r>
      <w:r w:rsidR="00CA6FA2" w:rsidRPr="000662B7">
        <w:rPr>
          <w:rFonts w:ascii="Arial" w:hAnsi="Arial" w:cs="Arial"/>
          <w:iCs/>
          <w:sz w:val="22"/>
          <w:szCs w:val="22"/>
        </w:rPr>
        <w:t xml:space="preserve"> do SWZ. Jeżeli Wykonawca występuje w </w:t>
      </w:r>
      <w:r w:rsidR="00BC69AF" w:rsidRPr="000662B7">
        <w:rPr>
          <w:rFonts w:ascii="Arial" w:hAnsi="Arial" w:cs="Arial"/>
          <w:iCs/>
          <w:sz w:val="22"/>
          <w:szCs w:val="22"/>
        </w:rPr>
        <w:t>P</w:t>
      </w:r>
      <w:r w:rsidR="00CA6FA2" w:rsidRPr="000662B7">
        <w:rPr>
          <w:rFonts w:ascii="Arial" w:hAnsi="Arial" w:cs="Arial"/>
          <w:iCs/>
          <w:sz w:val="22"/>
          <w:szCs w:val="22"/>
        </w:rPr>
        <w:t xml:space="preserve">ostępowaniu o udzielenie </w:t>
      </w:r>
      <w:r w:rsidR="00BC69AF" w:rsidRPr="000662B7">
        <w:rPr>
          <w:rFonts w:ascii="Arial" w:hAnsi="Arial" w:cs="Arial"/>
          <w:iCs/>
          <w:sz w:val="22"/>
          <w:szCs w:val="22"/>
        </w:rPr>
        <w:t>Z</w:t>
      </w:r>
      <w:r w:rsidR="00CA6FA2" w:rsidRPr="000662B7">
        <w:rPr>
          <w:rFonts w:ascii="Arial" w:hAnsi="Arial" w:cs="Arial"/>
          <w:iCs/>
          <w:sz w:val="22"/>
          <w:szCs w:val="22"/>
        </w:rPr>
        <w:t>amówienia wspólnie z innymi wykonawcami (konsorcjum), przedmiotowe oświadczenie składa każdy z</w:t>
      </w:r>
      <w:r w:rsidR="00CA6FA2" w:rsidRPr="00BC69AF">
        <w:rPr>
          <w:rFonts w:ascii="Arial" w:hAnsi="Arial" w:cs="Arial"/>
          <w:iCs/>
          <w:sz w:val="22"/>
          <w:szCs w:val="22"/>
        </w:rPr>
        <w:t xml:space="preserve"> konsorcjantów.</w:t>
      </w:r>
    </w:p>
    <w:p w14:paraId="77696702" w14:textId="77777777" w:rsidR="00CA6FA2" w:rsidRPr="000A2A9B" w:rsidRDefault="00CA6FA2" w:rsidP="00CA6FA2">
      <w:pPr>
        <w:pStyle w:val="Tekstpodstawowywcity"/>
        <w:jc w:val="both"/>
        <w:rPr>
          <w:rFonts w:ascii="Arial" w:hAnsi="Arial" w:cs="Arial"/>
          <w:iCs/>
          <w:sz w:val="22"/>
          <w:szCs w:val="22"/>
          <w:highlight w:val="green"/>
        </w:rPr>
      </w:pPr>
    </w:p>
    <w:p w14:paraId="21A1AF50" w14:textId="77777777" w:rsidR="00CA6FA2" w:rsidRPr="00BC69AF" w:rsidRDefault="00CA6FA2" w:rsidP="000A2A9B">
      <w:pPr>
        <w:pStyle w:val="Tekstpodstawowywcity"/>
        <w:ind w:left="0"/>
        <w:rPr>
          <w:rFonts w:ascii="Arial" w:hAnsi="Arial" w:cs="Arial"/>
          <w:b/>
          <w:iCs/>
          <w:sz w:val="22"/>
          <w:szCs w:val="22"/>
        </w:rPr>
      </w:pPr>
      <w:r w:rsidRPr="00BC69AF">
        <w:rPr>
          <w:rFonts w:ascii="Arial" w:hAnsi="Arial" w:cs="Arial"/>
          <w:b/>
          <w:iCs/>
          <w:sz w:val="22"/>
          <w:szCs w:val="22"/>
        </w:rPr>
        <w:t>Biała lista podatników VAT</w:t>
      </w:r>
    </w:p>
    <w:p w14:paraId="52CF6601" w14:textId="77777777" w:rsidR="00CA6FA2" w:rsidRPr="000A2A9B" w:rsidRDefault="00CA6FA2" w:rsidP="000A2A9B">
      <w:pPr>
        <w:pStyle w:val="Tekstpodstawowywcity"/>
        <w:ind w:left="0"/>
        <w:jc w:val="both"/>
        <w:rPr>
          <w:rFonts w:ascii="Arial" w:hAnsi="Arial" w:cs="Arial"/>
          <w:bCs/>
          <w:iCs/>
          <w:sz w:val="22"/>
          <w:szCs w:val="22"/>
          <w:highlight w:val="green"/>
        </w:rPr>
      </w:pPr>
      <w:r w:rsidRPr="00BC69AF">
        <w:rPr>
          <w:rFonts w:ascii="Arial" w:hAnsi="Arial" w:cs="Arial"/>
          <w:iCs/>
          <w:sz w:val="22"/>
          <w:szCs w:val="22"/>
        </w:rPr>
        <w:t xml:space="preserve">Wykonawca </w:t>
      </w:r>
      <w:r w:rsidRPr="00BC69AF">
        <w:rPr>
          <w:rFonts w:ascii="Arial" w:hAnsi="Arial" w:cs="Arial"/>
          <w:bCs/>
          <w:iCs/>
          <w:sz w:val="22"/>
          <w:szCs w:val="22"/>
        </w:rPr>
        <w:t>b</w:t>
      </w:r>
      <w:r w:rsidRPr="00BC69AF">
        <w:rPr>
          <w:rFonts w:ascii="Arial" w:hAnsi="Arial" w:cs="Arial" w:hint="eastAsia"/>
          <w:bCs/>
          <w:iCs/>
          <w:sz w:val="22"/>
          <w:szCs w:val="22"/>
        </w:rPr>
        <w:t>ę</w:t>
      </w:r>
      <w:r w:rsidRPr="00BC69AF">
        <w:rPr>
          <w:rFonts w:ascii="Arial" w:hAnsi="Arial" w:cs="Arial"/>
          <w:bCs/>
          <w:iCs/>
          <w:sz w:val="22"/>
          <w:szCs w:val="22"/>
        </w:rPr>
        <w:t>d</w:t>
      </w:r>
      <w:r w:rsidRPr="00BC69AF">
        <w:rPr>
          <w:rFonts w:ascii="Arial" w:hAnsi="Arial" w:cs="Arial" w:hint="eastAsia"/>
          <w:bCs/>
          <w:iCs/>
          <w:sz w:val="22"/>
          <w:szCs w:val="22"/>
        </w:rPr>
        <w:t>ą</w:t>
      </w:r>
      <w:r w:rsidRPr="00BC69AF">
        <w:rPr>
          <w:rFonts w:ascii="Arial" w:hAnsi="Arial" w:cs="Arial"/>
          <w:bCs/>
          <w:iCs/>
          <w:sz w:val="22"/>
          <w:szCs w:val="22"/>
        </w:rPr>
        <w:t>cy czynnym podatnikiem VAT, dla celów rozliczeniowych winien w ofercie wskazać rachunek bankowy, kt</w:t>
      </w:r>
      <w:r w:rsidRPr="00BC69AF">
        <w:rPr>
          <w:rFonts w:ascii="Arial" w:hAnsi="Arial" w:cs="Arial" w:hint="eastAsia"/>
          <w:bCs/>
          <w:iCs/>
          <w:sz w:val="22"/>
          <w:szCs w:val="22"/>
        </w:rPr>
        <w:t>ó</w:t>
      </w:r>
      <w:r w:rsidRPr="00BC69AF">
        <w:rPr>
          <w:rFonts w:ascii="Arial" w:hAnsi="Arial" w:cs="Arial"/>
          <w:bCs/>
          <w:iCs/>
          <w:sz w:val="22"/>
          <w:szCs w:val="22"/>
        </w:rPr>
        <w:t>ry widnieje na bia</w:t>
      </w:r>
      <w:r w:rsidRPr="00BC69AF">
        <w:rPr>
          <w:rFonts w:ascii="Arial" w:hAnsi="Arial" w:cs="Arial" w:hint="eastAsia"/>
          <w:bCs/>
          <w:iCs/>
          <w:sz w:val="22"/>
          <w:szCs w:val="22"/>
        </w:rPr>
        <w:t>ł</w:t>
      </w:r>
      <w:r w:rsidRPr="00BC69AF">
        <w:rPr>
          <w:rFonts w:ascii="Arial" w:hAnsi="Arial" w:cs="Arial"/>
          <w:bCs/>
          <w:iCs/>
          <w:sz w:val="22"/>
          <w:szCs w:val="22"/>
        </w:rPr>
        <w:t>ej li</w:t>
      </w:r>
      <w:r w:rsidRPr="00BC69AF">
        <w:rPr>
          <w:rFonts w:ascii="Arial" w:hAnsi="Arial" w:cs="Arial" w:hint="eastAsia"/>
          <w:bCs/>
          <w:iCs/>
          <w:sz w:val="22"/>
          <w:szCs w:val="22"/>
        </w:rPr>
        <w:t>ś</w:t>
      </w:r>
      <w:r w:rsidRPr="00BC69AF">
        <w:rPr>
          <w:rFonts w:ascii="Arial" w:hAnsi="Arial" w:cs="Arial"/>
          <w:bCs/>
          <w:iCs/>
          <w:sz w:val="22"/>
          <w:szCs w:val="22"/>
        </w:rPr>
        <w:t>cie podatnik</w:t>
      </w:r>
      <w:r w:rsidRPr="00BC69AF">
        <w:rPr>
          <w:rFonts w:ascii="Arial" w:hAnsi="Arial" w:cs="Arial" w:hint="eastAsia"/>
          <w:bCs/>
          <w:iCs/>
          <w:sz w:val="22"/>
          <w:szCs w:val="22"/>
        </w:rPr>
        <w:t>ó</w:t>
      </w:r>
      <w:r w:rsidRPr="00BC69AF">
        <w:rPr>
          <w:rFonts w:ascii="Arial" w:hAnsi="Arial" w:cs="Arial"/>
          <w:bCs/>
          <w:iCs/>
          <w:sz w:val="22"/>
          <w:szCs w:val="22"/>
        </w:rPr>
        <w:t xml:space="preserve">w VAT, o której mowa w art. 96b ust. 1 ustawy o VAT. Jeśli okaże się, po weryfikacji na stronie internetowej  </w:t>
      </w:r>
      <w:hyperlink r:id="rId18" w:history="1">
        <w:r w:rsidRPr="00BC69AF">
          <w:rPr>
            <w:rStyle w:val="Hipercze"/>
            <w:rFonts w:ascii="Arial" w:hAnsi="Arial" w:cs="Arial"/>
            <w:bCs/>
            <w:iCs/>
            <w:sz w:val="22"/>
            <w:szCs w:val="22"/>
          </w:rPr>
          <w:t>https://</w:t>
        </w:r>
      </w:hyperlink>
      <w:hyperlink r:id="rId19" w:history="1">
        <w:r w:rsidRPr="00BC69AF">
          <w:rPr>
            <w:rStyle w:val="Hipercze"/>
            <w:rFonts w:ascii="Arial" w:hAnsi="Arial" w:cs="Arial"/>
            <w:bCs/>
            <w:iCs/>
            <w:sz w:val="22"/>
            <w:szCs w:val="22"/>
          </w:rPr>
          <w:t>www.podatki.gov.pl/wykaz-podatnikow-vat-wyszukiwarka</w:t>
        </w:r>
      </w:hyperlink>
      <w:r w:rsidRPr="00BC69AF">
        <w:rPr>
          <w:rFonts w:ascii="Arial" w:hAnsi="Arial" w:cs="Arial"/>
          <w:bCs/>
          <w:iCs/>
          <w:sz w:val="22"/>
          <w:szCs w:val="22"/>
        </w:rPr>
        <w:t xml:space="preserve">, iż  wskazany w ofercie rachunek bankowy nie widnieje na białej liście podatników VAT, Zamawiający wezwie Wykonawcę do przedłożenia odpowiednich dokumentów wskazujących na zgłoszenie przedmiotowego rachunku bankowego do Urzędu Skarbowego. Brak udokumentowania powyższego stanowi podstawę do odrzucenia oferty zgodnie z </w:t>
      </w:r>
      <w:r w:rsidRPr="00BC69AF">
        <w:rPr>
          <w:rFonts w:ascii="Arial" w:hAnsi="Arial" w:cs="Arial"/>
          <w:iCs/>
          <w:sz w:val="22"/>
          <w:szCs w:val="22"/>
        </w:rPr>
        <w:t>§</w:t>
      </w:r>
      <w:r w:rsidRPr="00BC69AF">
        <w:rPr>
          <w:rFonts w:ascii="Arial" w:hAnsi="Arial" w:cs="Arial"/>
          <w:bCs/>
          <w:iCs/>
          <w:sz w:val="22"/>
          <w:szCs w:val="22"/>
        </w:rPr>
        <w:t>3 ust. 1 pkt 1 lit. a) Specyfikacji.</w:t>
      </w:r>
    </w:p>
    <w:p w14:paraId="765BFF26" w14:textId="79891B50" w:rsidR="00CA6FA2" w:rsidRDefault="00CA6FA2" w:rsidP="00CA6FA2">
      <w:pPr>
        <w:pStyle w:val="Tekstpodstawowywcity"/>
        <w:ind w:left="0"/>
        <w:jc w:val="both"/>
        <w:rPr>
          <w:rFonts w:ascii="Arial" w:hAnsi="Arial" w:cs="Arial"/>
          <w:iCs/>
          <w:sz w:val="22"/>
          <w:szCs w:val="22"/>
        </w:rPr>
      </w:pPr>
      <w:r w:rsidRPr="00BC69AF">
        <w:rPr>
          <w:rFonts w:ascii="Arial" w:hAnsi="Arial" w:cs="Arial"/>
          <w:bCs/>
          <w:iCs/>
          <w:sz w:val="22"/>
          <w:szCs w:val="22"/>
        </w:rPr>
        <w:t xml:space="preserve">Wykonawcy, którzy nie są podatnikami VAT lub  nie są rezydentami podatkowymi Rzeczpospolitej Polskiej i jednocześnie nie zarejestrowali się jako czynni podatnicy podatku </w:t>
      </w:r>
      <w:r w:rsidRPr="00BC69AF">
        <w:rPr>
          <w:rFonts w:ascii="Arial" w:hAnsi="Arial" w:cs="Arial"/>
          <w:bCs/>
          <w:iCs/>
          <w:sz w:val="22"/>
          <w:szCs w:val="22"/>
        </w:rPr>
        <w:lastRenderedPageBreak/>
        <w:t>VAT na terytorium Rzeczpospolitej Polskiej, winni przedstawić zaświadczenie z banku w którym jest prowadzony rachunek bankowy wykonawcy.</w:t>
      </w:r>
    </w:p>
    <w:p w14:paraId="5F8E2A56" w14:textId="77777777" w:rsidR="000078BA" w:rsidRDefault="000078BA" w:rsidP="000078BA">
      <w:pPr>
        <w:pStyle w:val="Nagwek1"/>
        <w:spacing w:before="120" w:after="120"/>
        <w:jc w:val="center"/>
        <w:rPr>
          <w:sz w:val="22"/>
          <w:szCs w:val="22"/>
        </w:rPr>
      </w:pPr>
      <w:bookmarkStart w:id="1" w:name="_Opis_przedmiotu_zamówienia"/>
      <w:bookmarkStart w:id="2" w:name="_Toc250626881"/>
      <w:bookmarkEnd w:id="1"/>
      <w:r>
        <w:rPr>
          <w:sz w:val="22"/>
          <w:szCs w:val="22"/>
        </w:rPr>
        <w:t>§ 1</w:t>
      </w:r>
    </w:p>
    <w:p w14:paraId="5F8E2A57" w14:textId="77777777" w:rsidR="00B00B47" w:rsidRPr="00554764" w:rsidRDefault="00B00B47" w:rsidP="000078BA">
      <w:pPr>
        <w:pStyle w:val="Nagwek1"/>
        <w:spacing w:before="120" w:after="120"/>
        <w:jc w:val="center"/>
        <w:rPr>
          <w:sz w:val="22"/>
          <w:szCs w:val="22"/>
        </w:rPr>
      </w:pPr>
      <w:r w:rsidRPr="00554764">
        <w:rPr>
          <w:sz w:val="22"/>
          <w:szCs w:val="22"/>
        </w:rPr>
        <w:t>OPIS PRZEDMIOTU ZAMÓWIENIA</w:t>
      </w:r>
      <w:bookmarkEnd w:id="2"/>
    </w:p>
    <w:p w14:paraId="5F8E2A58" w14:textId="77777777" w:rsidR="00B00B47" w:rsidRPr="00554764" w:rsidRDefault="00B00B47">
      <w:pPr>
        <w:jc w:val="both"/>
        <w:rPr>
          <w:rFonts w:ascii="Arial" w:hAnsi="Arial" w:cs="Arial"/>
          <w:sz w:val="22"/>
          <w:szCs w:val="22"/>
        </w:rPr>
      </w:pPr>
    </w:p>
    <w:p w14:paraId="5F8E2A5C" w14:textId="46DC7951" w:rsidR="00077996" w:rsidRDefault="00BE75AB" w:rsidP="00812CF5">
      <w:pPr>
        <w:pStyle w:val="Akapitzlist"/>
        <w:numPr>
          <w:ilvl w:val="1"/>
          <w:numId w:val="3"/>
        </w:numPr>
        <w:jc w:val="both"/>
        <w:rPr>
          <w:rFonts w:ascii="Arial" w:hAnsi="Arial" w:cs="Arial"/>
          <w:sz w:val="22"/>
          <w:szCs w:val="22"/>
        </w:rPr>
      </w:pPr>
      <w:r w:rsidRPr="009B455E">
        <w:rPr>
          <w:rFonts w:ascii="Arial" w:hAnsi="Arial" w:cs="Arial"/>
          <w:sz w:val="22"/>
          <w:szCs w:val="22"/>
        </w:rPr>
        <w:t xml:space="preserve">Przedmiotem </w:t>
      </w:r>
      <w:r w:rsidR="00870551">
        <w:rPr>
          <w:rFonts w:ascii="Arial" w:hAnsi="Arial" w:cs="Arial"/>
          <w:sz w:val="22"/>
          <w:szCs w:val="22"/>
        </w:rPr>
        <w:t xml:space="preserve">Zamówienia </w:t>
      </w:r>
      <w:r w:rsidRPr="009B455E">
        <w:rPr>
          <w:rFonts w:ascii="Arial" w:hAnsi="Arial" w:cs="Arial"/>
          <w:sz w:val="22"/>
          <w:szCs w:val="22"/>
        </w:rPr>
        <w:t xml:space="preserve">jest </w:t>
      </w:r>
      <w:r w:rsidR="00812CF5">
        <w:rPr>
          <w:rFonts w:ascii="Arial" w:hAnsi="Arial" w:cs="Arial"/>
          <w:sz w:val="22"/>
          <w:szCs w:val="22"/>
        </w:rPr>
        <w:t>w</w:t>
      </w:r>
      <w:r w:rsidR="00812CF5" w:rsidRPr="00812CF5">
        <w:rPr>
          <w:rFonts w:ascii="Arial" w:hAnsi="Arial" w:cs="Arial"/>
          <w:sz w:val="22"/>
          <w:szCs w:val="22"/>
        </w:rPr>
        <w:t>ykonanie obmiarów geodezyjnych składowisk węgla</w:t>
      </w:r>
      <w:r w:rsidR="003F03D0">
        <w:rPr>
          <w:rFonts w:ascii="Arial" w:hAnsi="Arial" w:cs="Arial"/>
          <w:sz w:val="22"/>
          <w:szCs w:val="22"/>
        </w:rPr>
        <w:t>.</w:t>
      </w:r>
    </w:p>
    <w:p w14:paraId="113E0EF3" w14:textId="67E252B4" w:rsidR="004A73A2" w:rsidRDefault="004A73A2" w:rsidP="004B7D7E">
      <w:pPr>
        <w:pStyle w:val="Akapitzlist"/>
        <w:numPr>
          <w:ilvl w:val="1"/>
          <w:numId w:val="3"/>
        </w:numPr>
        <w:spacing w:before="120" w:after="120"/>
        <w:rPr>
          <w:rFonts w:ascii="Arial" w:hAnsi="Arial" w:cs="Arial"/>
          <w:sz w:val="22"/>
          <w:szCs w:val="22"/>
        </w:rPr>
      </w:pPr>
      <w:r w:rsidRPr="009B455E">
        <w:rPr>
          <w:rFonts w:ascii="Arial" w:hAnsi="Arial" w:cs="Arial"/>
          <w:sz w:val="22"/>
          <w:szCs w:val="22"/>
        </w:rPr>
        <w:t xml:space="preserve">Szczegółowy opis przedmiotu </w:t>
      </w:r>
      <w:r>
        <w:rPr>
          <w:rFonts w:ascii="Arial" w:hAnsi="Arial" w:cs="Arial"/>
          <w:sz w:val="22"/>
          <w:szCs w:val="22"/>
        </w:rPr>
        <w:t xml:space="preserve">Zamówienia </w:t>
      </w:r>
      <w:r w:rsidRPr="009B455E">
        <w:rPr>
          <w:rFonts w:ascii="Arial" w:hAnsi="Arial" w:cs="Arial"/>
          <w:sz w:val="22"/>
          <w:szCs w:val="22"/>
        </w:rPr>
        <w:t>zawiera załącznik nr</w:t>
      </w:r>
      <w:r w:rsidR="002F3E16">
        <w:rPr>
          <w:rFonts w:ascii="Arial" w:hAnsi="Arial" w:cs="Arial"/>
          <w:sz w:val="22"/>
          <w:szCs w:val="22"/>
        </w:rPr>
        <w:t xml:space="preserve"> 2</w:t>
      </w:r>
      <w:r w:rsidRPr="009B455E">
        <w:rPr>
          <w:rFonts w:ascii="Arial" w:hAnsi="Arial" w:cs="Arial"/>
          <w:sz w:val="22"/>
          <w:szCs w:val="22"/>
        </w:rPr>
        <w:t xml:space="preserve"> do SWZ</w:t>
      </w:r>
      <w:r w:rsidR="00F97127" w:rsidRPr="00F97127">
        <w:t xml:space="preserve"> </w:t>
      </w:r>
      <w:r w:rsidR="00F97127" w:rsidRPr="00F97127">
        <w:rPr>
          <w:rFonts w:ascii="Arial" w:hAnsi="Arial" w:cs="Arial"/>
          <w:sz w:val="22"/>
          <w:szCs w:val="22"/>
        </w:rPr>
        <w:t>oraz</w:t>
      </w:r>
      <w:r w:rsidR="003F03D0">
        <w:rPr>
          <w:rFonts w:ascii="Arial" w:hAnsi="Arial" w:cs="Arial"/>
          <w:sz w:val="22"/>
          <w:szCs w:val="22"/>
        </w:rPr>
        <w:t xml:space="preserve"> </w:t>
      </w:r>
      <w:r w:rsidR="00F97127">
        <w:rPr>
          <w:rFonts w:ascii="Arial" w:hAnsi="Arial" w:cs="Arial"/>
          <w:b/>
          <w:bCs/>
          <w:sz w:val="22"/>
          <w:szCs w:val="22"/>
        </w:rPr>
        <w:t>F</w:t>
      </w:r>
      <w:r w:rsidR="00F97127" w:rsidRPr="00F97127">
        <w:rPr>
          <w:rFonts w:ascii="Arial" w:hAnsi="Arial" w:cs="Arial"/>
          <w:b/>
          <w:bCs/>
          <w:sz w:val="22"/>
          <w:szCs w:val="22"/>
        </w:rPr>
        <w:t>ormularz wyceny</w:t>
      </w:r>
      <w:r w:rsidRPr="009B455E">
        <w:rPr>
          <w:rFonts w:ascii="Arial" w:hAnsi="Arial" w:cs="Arial"/>
          <w:sz w:val="22"/>
          <w:szCs w:val="22"/>
        </w:rPr>
        <w:t>.</w:t>
      </w:r>
    </w:p>
    <w:p w14:paraId="2E078CD3" w14:textId="713EE625" w:rsidR="00177CB8" w:rsidRDefault="002A701C" w:rsidP="00070C46">
      <w:pPr>
        <w:pStyle w:val="Akapitzlist"/>
        <w:numPr>
          <w:ilvl w:val="1"/>
          <w:numId w:val="3"/>
        </w:numPr>
        <w:spacing w:before="120" w:after="120"/>
        <w:rPr>
          <w:rFonts w:ascii="Arial" w:hAnsi="Arial" w:cs="Arial"/>
          <w:sz w:val="22"/>
          <w:szCs w:val="22"/>
        </w:rPr>
      </w:pPr>
      <w:r w:rsidRPr="00A8384B">
        <w:rPr>
          <w:rFonts w:ascii="Arial" w:hAnsi="Arial" w:cs="Arial"/>
          <w:sz w:val="22"/>
          <w:szCs w:val="22"/>
        </w:rPr>
        <w:t>Termin i miejsce realizacji zamówienia</w:t>
      </w:r>
      <w:r w:rsidR="00D065C7">
        <w:rPr>
          <w:rFonts w:ascii="Arial" w:hAnsi="Arial" w:cs="Arial"/>
          <w:sz w:val="22"/>
          <w:szCs w:val="22"/>
        </w:rPr>
        <w:t>:</w:t>
      </w:r>
      <w:r w:rsidRPr="00A8384B">
        <w:rPr>
          <w:rFonts w:ascii="Arial" w:hAnsi="Arial" w:cs="Arial"/>
          <w:sz w:val="22"/>
          <w:szCs w:val="22"/>
        </w:rPr>
        <w:t xml:space="preserve"> </w:t>
      </w:r>
    </w:p>
    <w:p w14:paraId="719B40FC" w14:textId="2B1A60FD" w:rsidR="004B7D7E" w:rsidRPr="00D065C7" w:rsidRDefault="00812CF5" w:rsidP="00177CB8">
      <w:pPr>
        <w:pStyle w:val="Akapitzlist"/>
        <w:numPr>
          <w:ilvl w:val="0"/>
          <w:numId w:val="75"/>
        </w:numPr>
        <w:spacing w:before="120" w:after="120"/>
        <w:ind w:left="851"/>
        <w:rPr>
          <w:rFonts w:ascii="Arial" w:hAnsi="Arial" w:cs="Arial"/>
          <w:sz w:val="22"/>
          <w:szCs w:val="22"/>
        </w:rPr>
      </w:pPr>
      <w:r>
        <w:rPr>
          <w:rFonts w:ascii="Arial" w:hAnsi="Arial" w:cs="Arial"/>
          <w:sz w:val="22"/>
          <w:szCs w:val="22"/>
        </w:rPr>
        <w:t>12 miesięcy od daty podpisania umowy.</w:t>
      </w:r>
    </w:p>
    <w:p w14:paraId="3DFB7E4C" w14:textId="30098D7F" w:rsidR="002A701C" w:rsidRPr="00D065C7" w:rsidRDefault="00F97127" w:rsidP="00177CB8">
      <w:pPr>
        <w:pStyle w:val="Akapitzlist"/>
        <w:numPr>
          <w:ilvl w:val="0"/>
          <w:numId w:val="75"/>
        </w:numPr>
        <w:spacing w:before="120" w:after="120"/>
        <w:ind w:left="851"/>
        <w:jc w:val="both"/>
        <w:rPr>
          <w:rFonts w:ascii="Arial" w:hAnsi="Arial" w:cs="Arial"/>
          <w:sz w:val="22"/>
          <w:szCs w:val="22"/>
        </w:rPr>
      </w:pPr>
      <w:r>
        <w:rPr>
          <w:rFonts w:ascii="Arial" w:hAnsi="Arial" w:cs="Arial"/>
          <w:sz w:val="22"/>
          <w:szCs w:val="22"/>
        </w:rPr>
        <w:t>EC</w:t>
      </w:r>
      <w:r w:rsidR="00812CF5" w:rsidRPr="00812CF5">
        <w:rPr>
          <w:rFonts w:ascii="Arial" w:hAnsi="Arial" w:cs="Arial"/>
          <w:sz w:val="22"/>
          <w:szCs w:val="22"/>
        </w:rPr>
        <w:t xml:space="preserve"> Katowice, </w:t>
      </w:r>
      <w:r>
        <w:rPr>
          <w:rFonts w:ascii="Arial" w:hAnsi="Arial" w:cs="Arial"/>
          <w:sz w:val="22"/>
          <w:szCs w:val="22"/>
        </w:rPr>
        <w:t>EC</w:t>
      </w:r>
      <w:r w:rsidR="00812CF5" w:rsidRPr="00812CF5">
        <w:rPr>
          <w:rFonts w:ascii="Arial" w:hAnsi="Arial" w:cs="Arial"/>
          <w:sz w:val="22"/>
          <w:szCs w:val="22"/>
        </w:rPr>
        <w:t xml:space="preserve"> Tychy, </w:t>
      </w:r>
      <w:r>
        <w:rPr>
          <w:rFonts w:ascii="Arial" w:hAnsi="Arial" w:cs="Arial"/>
          <w:sz w:val="22"/>
          <w:szCs w:val="22"/>
        </w:rPr>
        <w:t>EC</w:t>
      </w:r>
      <w:r w:rsidR="00812CF5" w:rsidRPr="00812CF5">
        <w:rPr>
          <w:rFonts w:ascii="Arial" w:hAnsi="Arial" w:cs="Arial"/>
          <w:sz w:val="22"/>
          <w:szCs w:val="22"/>
        </w:rPr>
        <w:t xml:space="preserve"> Bielsko-Biała EC1, </w:t>
      </w:r>
      <w:r>
        <w:rPr>
          <w:rFonts w:ascii="Arial" w:hAnsi="Arial" w:cs="Arial"/>
          <w:sz w:val="22"/>
          <w:szCs w:val="22"/>
        </w:rPr>
        <w:t>EC</w:t>
      </w:r>
      <w:r w:rsidR="00812CF5" w:rsidRPr="00812CF5">
        <w:rPr>
          <w:rFonts w:ascii="Arial" w:hAnsi="Arial" w:cs="Arial"/>
          <w:sz w:val="22"/>
          <w:szCs w:val="22"/>
        </w:rPr>
        <w:t xml:space="preserve"> Bielsko-Biała EC2, </w:t>
      </w:r>
      <w:r>
        <w:rPr>
          <w:rFonts w:ascii="Arial" w:hAnsi="Arial" w:cs="Arial"/>
          <w:sz w:val="22"/>
          <w:szCs w:val="22"/>
        </w:rPr>
        <w:t xml:space="preserve">EC Cieszyn, </w:t>
      </w:r>
      <w:r w:rsidR="00812CF5" w:rsidRPr="00812CF5">
        <w:rPr>
          <w:rFonts w:ascii="Arial" w:hAnsi="Arial" w:cs="Arial"/>
          <w:sz w:val="22"/>
          <w:szCs w:val="22"/>
        </w:rPr>
        <w:t>CL Olkusz, CL Zawiercie, CL Kamianna Góra</w:t>
      </w:r>
      <w:r w:rsidR="003F03D0">
        <w:rPr>
          <w:rFonts w:ascii="Arial" w:hAnsi="Arial" w:cs="Arial"/>
          <w:sz w:val="22"/>
          <w:szCs w:val="22"/>
        </w:rPr>
        <w:t xml:space="preserve">, CL </w:t>
      </w:r>
      <w:r w:rsidR="003F03D0" w:rsidRPr="003F03D0">
        <w:rPr>
          <w:rFonts w:ascii="Arial" w:hAnsi="Arial" w:cs="Arial"/>
          <w:sz w:val="22"/>
          <w:szCs w:val="22"/>
        </w:rPr>
        <w:t>ul. Studencka w Katowicach</w:t>
      </w:r>
      <w:r w:rsidR="003F03D0">
        <w:rPr>
          <w:rFonts w:ascii="Arial" w:hAnsi="Arial" w:cs="Arial"/>
          <w:sz w:val="22"/>
          <w:szCs w:val="22"/>
        </w:rPr>
        <w:t>.</w:t>
      </w:r>
    </w:p>
    <w:p w14:paraId="5F8E2A5E" w14:textId="063AED8F" w:rsidR="001866CE" w:rsidRPr="00A8384B" w:rsidRDefault="000211B9" w:rsidP="00B43687">
      <w:pPr>
        <w:pStyle w:val="Akapitzlist"/>
        <w:numPr>
          <w:ilvl w:val="1"/>
          <w:numId w:val="3"/>
        </w:numPr>
        <w:spacing w:before="120" w:after="120"/>
        <w:jc w:val="both"/>
        <w:rPr>
          <w:rFonts w:ascii="Arial" w:hAnsi="Arial" w:cs="Arial"/>
          <w:sz w:val="22"/>
          <w:szCs w:val="22"/>
        </w:rPr>
      </w:pPr>
      <w:r w:rsidRPr="00A8384B">
        <w:rPr>
          <w:rFonts w:ascii="Arial" w:hAnsi="Arial" w:cs="Arial"/>
          <w:bCs/>
          <w:iCs/>
          <w:sz w:val="22"/>
          <w:szCs w:val="22"/>
        </w:rPr>
        <w:t>Zamawiają</w:t>
      </w:r>
      <w:r w:rsidR="00F62E38" w:rsidRPr="00A8384B">
        <w:rPr>
          <w:rFonts w:ascii="Arial" w:hAnsi="Arial" w:cs="Arial"/>
          <w:bCs/>
          <w:iCs/>
          <w:sz w:val="22"/>
          <w:szCs w:val="22"/>
        </w:rPr>
        <w:t>cy</w:t>
      </w:r>
      <w:r w:rsidR="004B7D7E">
        <w:rPr>
          <w:rFonts w:ascii="Arial" w:hAnsi="Arial" w:cs="Arial"/>
          <w:bCs/>
          <w:iCs/>
          <w:sz w:val="22"/>
          <w:szCs w:val="22"/>
        </w:rPr>
        <w:t xml:space="preserve"> nie</w:t>
      </w:r>
      <w:r w:rsidR="00F62E38" w:rsidRPr="00A8384B">
        <w:rPr>
          <w:rFonts w:ascii="Arial" w:hAnsi="Arial" w:cs="Arial"/>
          <w:bCs/>
          <w:iCs/>
          <w:sz w:val="22"/>
          <w:szCs w:val="22"/>
        </w:rPr>
        <w:t xml:space="preserve"> </w:t>
      </w:r>
      <w:r w:rsidR="00D65ADE" w:rsidRPr="00A8384B">
        <w:rPr>
          <w:rFonts w:ascii="Arial" w:hAnsi="Arial"/>
          <w:sz w:val="22"/>
        </w:rPr>
        <w:t xml:space="preserve">dopuszcza </w:t>
      </w:r>
      <w:r w:rsidR="00F62E38" w:rsidRPr="00A8384B">
        <w:rPr>
          <w:rFonts w:ascii="Arial" w:hAnsi="Arial" w:cs="Arial"/>
          <w:bCs/>
          <w:iCs/>
          <w:sz w:val="22"/>
          <w:szCs w:val="22"/>
        </w:rPr>
        <w:t>składani</w:t>
      </w:r>
      <w:r w:rsidR="004B7D7E">
        <w:rPr>
          <w:rFonts w:ascii="Arial" w:hAnsi="Arial" w:cs="Arial"/>
          <w:bCs/>
          <w:iCs/>
          <w:sz w:val="22"/>
          <w:szCs w:val="22"/>
        </w:rPr>
        <w:t>a</w:t>
      </w:r>
      <w:r w:rsidRPr="00A8384B">
        <w:rPr>
          <w:rFonts w:ascii="Arial" w:hAnsi="Arial" w:cs="Arial"/>
          <w:bCs/>
          <w:iCs/>
          <w:sz w:val="22"/>
          <w:szCs w:val="22"/>
        </w:rPr>
        <w:t xml:space="preserve"> ofert częściowych</w:t>
      </w:r>
      <w:r w:rsidR="00D65ADE" w:rsidRPr="00A8384B">
        <w:rPr>
          <w:rFonts w:ascii="Arial" w:hAnsi="Arial" w:cs="Arial"/>
          <w:bCs/>
          <w:iCs/>
          <w:sz w:val="22"/>
          <w:szCs w:val="22"/>
        </w:rPr>
        <w:t>.</w:t>
      </w:r>
    </w:p>
    <w:p w14:paraId="5F8E2A5F" w14:textId="0E7D9076" w:rsidR="00083EAC" w:rsidRPr="00205D40" w:rsidRDefault="003F54CC" w:rsidP="00B43687">
      <w:pPr>
        <w:pStyle w:val="Akapitzlist"/>
        <w:numPr>
          <w:ilvl w:val="1"/>
          <w:numId w:val="3"/>
        </w:numPr>
        <w:tabs>
          <w:tab w:val="left" w:pos="1425"/>
        </w:tabs>
        <w:spacing w:before="120" w:after="120"/>
        <w:jc w:val="both"/>
        <w:rPr>
          <w:rFonts w:ascii="Arial" w:hAnsi="Arial" w:cs="Arial"/>
          <w:sz w:val="22"/>
          <w:szCs w:val="22"/>
        </w:rPr>
      </w:pPr>
      <w:r w:rsidRPr="00205D40">
        <w:rPr>
          <w:rFonts w:ascii="Arial" w:hAnsi="Arial" w:cs="Arial"/>
          <w:bCs/>
          <w:iCs/>
          <w:sz w:val="22"/>
          <w:szCs w:val="22"/>
        </w:rPr>
        <w:t xml:space="preserve">Zamawiający </w:t>
      </w:r>
      <w:r w:rsidRPr="00205D40">
        <w:rPr>
          <w:rFonts w:ascii="Arial" w:hAnsi="Arial"/>
          <w:sz w:val="22"/>
        </w:rPr>
        <w:t xml:space="preserve">nie dopuszcza </w:t>
      </w:r>
      <w:r w:rsidRPr="00205D40">
        <w:rPr>
          <w:rFonts w:ascii="Arial" w:hAnsi="Arial" w:cs="Arial"/>
          <w:iCs/>
          <w:sz w:val="22"/>
          <w:szCs w:val="22"/>
        </w:rPr>
        <w:t>składani</w:t>
      </w:r>
      <w:r w:rsidR="00850345" w:rsidRPr="00205D40">
        <w:rPr>
          <w:rFonts w:ascii="Arial" w:hAnsi="Arial" w:cs="Arial"/>
          <w:iCs/>
          <w:sz w:val="22"/>
          <w:szCs w:val="22"/>
        </w:rPr>
        <w:t>a</w:t>
      </w:r>
      <w:r w:rsidRPr="00205D40">
        <w:rPr>
          <w:rFonts w:ascii="Arial" w:hAnsi="Arial" w:cs="Arial"/>
          <w:iCs/>
          <w:sz w:val="22"/>
          <w:szCs w:val="22"/>
        </w:rPr>
        <w:t xml:space="preserve"> ofert wariantowych</w:t>
      </w:r>
      <w:r w:rsidR="009B281F" w:rsidRPr="00205D40">
        <w:rPr>
          <w:rFonts w:ascii="Arial" w:hAnsi="Arial" w:cs="Arial"/>
          <w:sz w:val="22"/>
          <w:szCs w:val="22"/>
        </w:rPr>
        <w:t>.</w:t>
      </w:r>
    </w:p>
    <w:p w14:paraId="5F8E2A60" w14:textId="43D445EF" w:rsidR="00B00B47" w:rsidRPr="00205D40" w:rsidRDefault="0053668C" w:rsidP="00B43687">
      <w:pPr>
        <w:pStyle w:val="Akapitzlist"/>
        <w:numPr>
          <w:ilvl w:val="1"/>
          <w:numId w:val="3"/>
        </w:numPr>
        <w:tabs>
          <w:tab w:val="left" w:pos="1425"/>
        </w:tabs>
        <w:spacing w:before="120" w:after="120"/>
        <w:jc w:val="both"/>
        <w:rPr>
          <w:rFonts w:ascii="Arial" w:hAnsi="Arial" w:cs="Arial"/>
          <w:sz w:val="22"/>
          <w:szCs w:val="22"/>
        </w:rPr>
      </w:pPr>
      <w:r w:rsidRPr="00205D40">
        <w:rPr>
          <w:rFonts w:ascii="Arial" w:hAnsi="Arial" w:cs="Arial"/>
          <w:sz w:val="22"/>
          <w:szCs w:val="22"/>
        </w:rPr>
        <w:t xml:space="preserve">Szczegółowe zasady realizacji przedmiotu Zamówienia zawarte są w projekcie umowy stanowiącym załącznik nr </w:t>
      </w:r>
      <w:r w:rsidR="001E194B" w:rsidRPr="00205D40">
        <w:rPr>
          <w:rFonts w:ascii="Arial" w:hAnsi="Arial" w:cs="Arial"/>
          <w:sz w:val="22"/>
          <w:szCs w:val="22"/>
        </w:rPr>
        <w:t>2</w:t>
      </w:r>
      <w:r w:rsidRPr="00205D40">
        <w:rPr>
          <w:rFonts w:ascii="Arial" w:hAnsi="Arial" w:cs="Arial"/>
          <w:sz w:val="22"/>
          <w:szCs w:val="22"/>
        </w:rPr>
        <w:t xml:space="preserve"> do SWZ</w:t>
      </w:r>
    </w:p>
    <w:p w14:paraId="5F8E2A62" w14:textId="77777777" w:rsidR="000078BA" w:rsidRPr="000078BA" w:rsidRDefault="000078BA" w:rsidP="000078BA">
      <w:pPr>
        <w:pStyle w:val="Nagwek2"/>
        <w:spacing w:after="120"/>
        <w:jc w:val="center"/>
        <w:rPr>
          <w:i w:val="0"/>
          <w:sz w:val="22"/>
          <w:szCs w:val="22"/>
        </w:rPr>
      </w:pPr>
      <w:bookmarkStart w:id="3" w:name="_Toc250626882"/>
      <w:r w:rsidRPr="000078BA">
        <w:rPr>
          <w:i w:val="0"/>
          <w:sz w:val="22"/>
          <w:szCs w:val="22"/>
        </w:rPr>
        <w:t>§ 2</w:t>
      </w:r>
    </w:p>
    <w:p w14:paraId="5F8E2A63" w14:textId="77777777" w:rsidR="00B00B47" w:rsidRPr="00554764" w:rsidRDefault="00B00B47" w:rsidP="000078BA">
      <w:pPr>
        <w:pStyle w:val="Nagwek2"/>
        <w:spacing w:before="120" w:after="120"/>
        <w:jc w:val="center"/>
        <w:rPr>
          <w:i w:val="0"/>
          <w:sz w:val="22"/>
          <w:szCs w:val="22"/>
        </w:rPr>
      </w:pPr>
      <w:r w:rsidRPr="00554764">
        <w:rPr>
          <w:i w:val="0"/>
          <w:sz w:val="22"/>
          <w:szCs w:val="22"/>
        </w:rPr>
        <w:t>OPIS PRZYGOTOWANIA OFERTY</w:t>
      </w:r>
      <w:bookmarkEnd w:id="3"/>
    </w:p>
    <w:p w14:paraId="5F8E2A64" w14:textId="0FAE036D" w:rsidR="00821E24" w:rsidRPr="00205D40" w:rsidRDefault="00B00B47" w:rsidP="00B43687">
      <w:pPr>
        <w:numPr>
          <w:ilvl w:val="1"/>
          <w:numId w:val="11"/>
        </w:numPr>
        <w:spacing w:before="120" w:after="120"/>
        <w:rPr>
          <w:rFonts w:ascii="Arial" w:hAnsi="Arial" w:cs="Arial"/>
          <w:b/>
          <w:sz w:val="22"/>
          <w:szCs w:val="22"/>
        </w:rPr>
      </w:pPr>
      <w:r w:rsidRPr="00205D40">
        <w:rPr>
          <w:rFonts w:ascii="Arial" w:hAnsi="Arial" w:cs="Arial"/>
          <w:b/>
          <w:sz w:val="22"/>
          <w:szCs w:val="22"/>
        </w:rPr>
        <w:t>Ofert</w:t>
      </w:r>
      <w:r w:rsidR="00F24879" w:rsidRPr="00205D40">
        <w:rPr>
          <w:rFonts w:ascii="Arial" w:hAnsi="Arial" w:cs="Arial"/>
          <w:b/>
          <w:sz w:val="22"/>
          <w:szCs w:val="22"/>
        </w:rPr>
        <w:t>ę stanowią</w:t>
      </w:r>
      <w:r w:rsidRPr="00205D40">
        <w:rPr>
          <w:rFonts w:ascii="Arial" w:hAnsi="Arial" w:cs="Arial"/>
          <w:b/>
          <w:sz w:val="22"/>
          <w:szCs w:val="22"/>
        </w:rPr>
        <w:t>:</w:t>
      </w:r>
    </w:p>
    <w:p w14:paraId="4DE6C7DA" w14:textId="32619F32" w:rsidR="0065088C" w:rsidRPr="00205D40" w:rsidRDefault="00B00B47" w:rsidP="00B43687">
      <w:pPr>
        <w:pStyle w:val="Tekstpodstawowy"/>
        <w:numPr>
          <w:ilvl w:val="2"/>
          <w:numId w:val="8"/>
        </w:numPr>
        <w:spacing w:before="120"/>
        <w:ind w:hanging="436"/>
        <w:jc w:val="both"/>
        <w:rPr>
          <w:rFonts w:ascii="Arial" w:hAnsi="Arial" w:cs="Arial"/>
          <w:sz w:val="22"/>
          <w:szCs w:val="22"/>
        </w:rPr>
      </w:pPr>
      <w:r w:rsidRPr="00205D40">
        <w:rPr>
          <w:rFonts w:ascii="Arial" w:hAnsi="Arial" w:cs="Arial"/>
          <w:sz w:val="22"/>
          <w:szCs w:val="22"/>
        </w:rPr>
        <w:t xml:space="preserve">Wypełniony </w:t>
      </w:r>
      <w:r w:rsidR="00F24879" w:rsidRPr="00205D40">
        <w:rPr>
          <w:rFonts w:ascii="Arial" w:hAnsi="Arial" w:cs="Arial"/>
          <w:sz w:val="22"/>
          <w:szCs w:val="22"/>
        </w:rPr>
        <w:t>F</w:t>
      </w:r>
      <w:r w:rsidR="004A6CB6" w:rsidRPr="00205D40">
        <w:rPr>
          <w:rFonts w:ascii="Arial" w:hAnsi="Arial" w:cs="Arial"/>
          <w:sz w:val="22"/>
          <w:szCs w:val="22"/>
        </w:rPr>
        <w:t xml:space="preserve">ormularz ofertowy </w:t>
      </w:r>
      <w:r w:rsidR="000A5BE8" w:rsidRPr="00205D40">
        <w:rPr>
          <w:rFonts w:ascii="Arial" w:hAnsi="Arial" w:cs="Arial"/>
          <w:sz w:val="22"/>
          <w:szCs w:val="22"/>
        </w:rPr>
        <w:t xml:space="preserve">dostępny </w:t>
      </w:r>
      <w:r w:rsidR="00357C41" w:rsidRPr="00205D40">
        <w:rPr>
          <w:rFonts w:ascii="Arial" w:hAnsi="Arial" w:cs="Arial"/>
          <w:sz w:val="22"/>
          <w:szCs w:val="22"/>
        </w:rPr>
        <w:t xml:space="preserve">w formie elektronicznej na Platformie </w:t>
      </w:r>
      <w:r w:rsidR="00F24879" w:rsidRPr="00205D40">
        <w:rPr>
          <w:rFonts w:ascii="Arial" w:hAnsi="Arial" w:cs="Arial"/>
          <w:sz w:val="22"/>
          <w:szCs w:val="22"/>
        </w:rPr>
        <w:t>z</w:t>
      </w:r>
      <w:r w:rsidR="00357C41" w:rsidRPr="00205D40">
        <w:rPr>
          <w:rFonts w:ascii="Arial" w:hAnsi="Arial" w:cs="Arial"/>
          <w:sz w:val="22"/>
          <w:szCs w:val="22"/>
        </w:rPr>
        <w:t>akupowej Grupy TAURON</w:t>
      </w:r>
      <w:r w:rsidR="00F24879" w:rsidRPr="00205D40">
        <w:rPr>
          <w:rFonts w:ascii="Arial" w:hAnsi="Arial" w:cs="Arial"/>
          <w:sz w:val="22"/>
          <w:szCs w:val="22"/>
        </w:rPr>
        <w:t xml:space="preserve"> z poziomu zakładki Oferta</w:t>
      </w:r>
      <w:r w:rsidR="00357C41" w:rsidRPr="00205D40">
        <w:rPr>
          <w:rFonts w:ascii="Arial" w:hAnsi="Arial" w:cs="Arial"/>
          <w:sz w:val="22"/>
          <w:szCs w:val="22"/>
        </w:rPr>
        <w:t>.</w:t>
      </w:r>
    </w:p>
    <w:p w14:paraId="0C99D992" w14:textId="230DE157" w:rsidR="00F24879" w:rsidRPr="00205D40" w:rsidRDefault="003F03D0" w:rsidP="00F24879">
      <w:pPr>
        <w:pStyle w:val="Tekstpodstawowy"/>
        <w:spacing w:before="120"/>
        <w:ind w:left="862"/>
        <w:jc w:val="both"/>
        <w:rPr>
          <w:rFonts w:ascii="Arial" w:hAnsi="Arial" w:cs="Arial"/>
          <w:sz w:val="22"/>
          <w:szCs w:val="22"/>
        </w:rPr>
      </w:pPr>
      <w:r w:rsidRPr="00F24FBD">
        <w:rPr>
          <w:rFonts w:ascii="Arial" w:hAnsi="Arial" w:cs="Arial"/>
          <w:sz w:val="22"/>
          <w:szCs w:val="22"/>
        </w:rPr>
        <w:t>Zamówienie składa się z wielu pozycji do wyceny Wykonawca zobowiązan</w:t>
      </w:r>
      <w:r>
        <w:rPr>
          <w:rFonts w:ascii="Arial" w:hAnsi="Arial" w:cs="Arial"/>
          <w:sz w:val="22"/>
          <w:szCs w:val="22"/>
        </w:rPr>
        <w:t xml:space="preserve">y jest do wypełnienia </w:t>
      </w:r>
      <w:r w:rsidRPr="00D34E26">
        <w:rPr>
          <w:rFonts w:ascii="Arial" w:hAnsi="Arial" w:cs="Arial"/>
          <w:b/>
          <w:sz w:val="22"/>
          <w:szCs w:val="22"/>
        </w:rPr>
        <w:t>Formularz wyceny</w:t>
      </w:r>
      <w:r w:rsidRPr="00F24FBD">
        <w:rPr>
          <w:rFonts w:ascii="Arial" w:hAnsi="Arial" w:cs="Arial"/>
          <w:sz w:val="22"/>
          <w:szCs w:val="22"/>
        </w:rPr>
        <w:t xml:space="preserve">, a następnie </w:t>
      </w:r>
      <w:r>
        <w:rPr>
          <w:rFonts w:ascii="Arial" w:hAnsi="Arial" w:cs="Arial"/>
          <w:sz w:val="22"/>
          <w:szCs w:val="22"/>
        </w:rPr>
        <w:t>przenosi wartość, sumę</w:t>
      </w:r>
      <w:r w:rsidRPr="00F24FBD">
        <w:rPr>
          <w:rFonts w:ascii="Arial" w:hAnsi="Arial" w:cs="Arial"/>
          <w:sz w:val="22"/>
          <w:szCs w:val="22"/>
        </w:rPr>
        <w:t xml:space="preserve"> netto do formularza</w:t>
      </w:r>
      <w:r>
        <w:rPr>
          <w:rFonts w:ascii="Arial" w:hAnsi="Arial" w:cs="Arial"/>
          <w:sz w:val="22"/>
          <w:szCs w:val="22"/>
        </w:rPr>
        <w:t xml:space="preserve"> ofertowego</w:t>
      </w:r>
      <w:r w:rsidRPr="00F24FBD">
        <w:rPr>
          <w:rFonts w:ascii="Arial" w:hAnsi="Arial" w:cs="Arial"/>
          <w:sz w:val="22"/>
          <w:szCs w:val="22"/>
        </w:rPr>
        <w:t>.</w:t>
      </w:r>
    </w:p>
    <w:p w14:paraId="3F738E90" w14:textId="7AADB8A0" w:rsidR="009F7B48" w:rsidRPr="00205D40" w:rsidRDefault="009F7B48" w:rsidP="00B43687">
      <w:pPr>
        <w:numPr>
          <w:ilvl w:val="2"/>
          <w:numId w:val="8"/>
        </w:numPr>
        <w:spacing w:before="120" w:after="120"/>
        <w:ind w:hanging="436"/>
        <w:jc w:val="both"/>
        <w:rPr>
          <w:rFonts w:ascii="Arial" w:hAnsi="Arial" w:cs="Arial"/>
          <w:sz w:val="22"/>
          <w:szCs w:val="22"/>
        </w:rPr>
      </w:pPr>
      <w:r w:rsidRPr="00205D40">
        <w:rPr>
          <w:rFonts w:ascii="Arial" w:hAnsi="Arial" w:cs="Arial"/>
          <w:sz w:val="22"/>
          <w:szCs w:val="22"/>
        </w:rPr>
        <w:t>Dokumenty i oświadczenia</w:t>
      </w:r>
      <w:r w:rsidR="00EE4D76" w:rsidRPr="00205D40">
        <w:rPr>
          <w:rFonts w:ascii="Arial" w:hAnsi="Arial" w:cs="Arial"/>
          <w:sz w:val="22"/>
          <w:szCs w:val="22"/>
        </w:rPr>
        <w:t>, które  zostały wymienione na Platformie zakupowej.</w:t>
      </w:r>
    </w:p>
    <w:p w14:paraId="14C19C8E" w14:textId="77777777" w:rsidR="007118C3" w:rsidRPr="00205D40" w:rsidRDefault="00EE4D76" w:rsidP="00EE4D76">
      <w:pPr>
        <w:pStyle w:val="Tekstpodstawowy"/>
        <w:spacing w:before="120"/>
        <w:ind w:left="851"/>
        <w:jc w:val="both"/>
        <w:rPr>
          <w:rFonts w:ascii="Arial" w:hAnsi="Arial" w:cs="Arial"/>
          <w:i/>
          <w:iCs/>
          <w:sz w:val="22"/>
          <w:szCs w:val="22"/>
        </w:rPr>
      </w:pPr>
      <w:r w:rsidRPr="00205D40">
        <w:rPr>
          <w:rFonts w:ascii="Arial" w:hAnsi="Arial" w:cs="Arial"/>
          <w:sz w:val="22"/>
          <w:szCs w:val="22"/>
        </w:rPr>
        <w:t>Lista dokumentów i oświadczeń wraz ze szczegółowym opisem wymagań znajduje się w Formularzu ofertowym</w:t>
      </w:r>
      <w:r w:rsidRPr="00205D40">
        <w:rPr>
          <w:rFonts w:ascii="Arial" w:hAnsi="Arial" w:cs="Arial"/>
          <w:i/>
          <w:iCs/>
          <w:sz w:val="22"/>
          <w:szCs w:val="22"/>
        </w:rPr>
        <w:t xml:space="preserve"> </w:t>
      </w:r>
    </w:p>
    <w:p w14:paraId="7731713E" w14:textId="406E075A" w:rsidR="007B799B" w:rsidRPr="00205D40" w:rsidRDefault="000F57CC" w:rsidP="00B43687">
      <w:pPr>
        <w:pStyle w:val="Tekstpodstawowy"/>
        <w:numPr>
          <w:ilvl w:val="1"/>
          <w:numId w:val="21"/>
        </w:numPr>
        <w:spacing w:before="120"/>
        <w:ind w:left="1418" w:hanging="425"/>
        <w:jc w:val="both"/>
        <w:rPr>
          <w:rFonts w:ascii="Arial" w:hAnsi="Arial" w:cs="Arial"/>
          <w:color w:val="FF0000"/>
          <w:sz w:val="22"/>
          <w:szCs w:val="22"/>
        </w:rPr>
      </w:pPr>
      <w:r w:rsidRPr="00205D40">
        <w:rPr>
          <w:rFonts w:ascii="Arial" w:hAnsi="Arial" w:cs="Arial"/>
          <w:sz w:val="22"/>
          <w:szCs w:val="22"/>
        </w:rPr>
        <w:t>Jeżeli Wykonawca ma siedzibę lub miejsce zamieszkania poza terytorium Rzeczypospolit</w:t>
      </w:r>
      <w:r w:rsidR="00784C0E" w:rsidRPr="00205D40">
        <w:rPr>
          <w:rFonts w:ascii="Arial" w:hAnsi="Arial" w:cs="Arial"/>
          <w:sz w:val="22"/>
          <w:szCs w:val="22"/>
        </w:rPr>
        <w:t>ej Polskiej, zamiast dokumentów:</w:t>
      </w:r>
      <w:r w:rsidRPr="00205D40">
        <w:rPr>
          <w:rFonts w:ascii="Arial" w:hAnsi="Arial" w:cs="Arial"/>
          <w:sz w:val="22"/>
          <w:szCs w:val="22"/>
        </w:rPr>
        <w:t xml:space="preserve"> </w:t>
      </w:r>
    </w:p>
    <w:p w14:paraId="387A2299" w14:textId="5ACE656F" w:rsidR="007B799B" w:rsidRDefault="007B799B" w:rsidP="008A17DE">
      <w:pPr>
        <w:pStyle w:val="Tekstpodstawowy"/>
        <w:spacing w:before="120"/>
        <w:ind w:left="1416"/>
        <w:jc w:val="both"/>
        <w:rPr>
          <w:rFonts w:ascii="Arial" w:hAnsi="Arial" w:cs="Arial"/>
          <w:sz w:val="22"/>
          <w:szCs w:val="22"/>
        </w:rPr>
      </w:pPr>
      <w:r w:rsidRPr="00205D40">
        <w:rPr>
          <w:rFonts w:ascii="Arial" w:hAnsi="Arial" w:cs="Arial"/>
          <w:sz w:val="22"/>
          <w:szCs w:val="22"/>
        </w:rPr>
        <w:t xml:space="preserve">- </w:t>
      </w:r>
      <w:r w:rsidR="00784C0E" w:rsidRPr="00205D40">
        <w:rPr>
          <w:rFonts w:ascii="Arial" w:hAnsi="Arial" w:cs="Arial"/>
          <w:sz w:val="22"/>
          <w:szCs w:val="22"/>
        </w:rPr>
        <w:t>aktualny odpis z właściwego rejestru lub z Centralnej Ewidencji i Informacji o Działalności Gospodarczej,</w:t>
      </w:r>
    </w:p>
    <w:p w14:paraId="5D69C117" w14:textId="554BB9A5" w:rsidR="000F57CC" w:rsidRPr="00316607" w:rsidRDefault="000F57CC" w:rsidP="008A17DE">
      <w:pPr>
        <w:pStyle w:val="Tekstpodstawowy"/>
        <w:spacing w:before="120"/>
        <w:ind w:left="1418"/>
        <w:jc w:val="both"/>
        <w:rPr>
          <w:rFonts w:ascii="Arial" w:hAnsi="Arial" w:cs="Arial"/>
          <w:color w:val="FF0000"/>
          <w:sz w:val="22"/>
          <w:szCs w:val="22"/>
        </w:rPr>
      </w:pPr>
      <w:r w:rsidRPr="00316607">
        <w:rPr>
          <w:rFonts w:ascii="Arial" w:hAnsi="Arial" w:cs="Arial"/>
          <w:sz w:val="22"/>
          <w:szCs w:val="22"/>
        </w:rPr>
        <w:t>składa informację z odpowiedniego rejestru albo, w przypadku braku takiego rejestru, inny równoważny dokument wydany przez właściwy organ sądowy lub administracyjny kraju, w którym Wykonawca ma siedzibę lub miejsce zamieszkania lub miejsce zamieszkania ma osoba, której dotyczy informacja albo dokument.</w:t>
      </w:r>
    </w:p>
    <w:p w14:paraId="131217E5" w14:textId="07F81D5C" w:rsidR="00E13136" w:rsidRPr="00205D40" w:rsidRDefault="000F57CC" w:rsidP="00B43687">
      <w:pPr>
        <w:pStyle w:val="Tekstpodstawowy"/>
        <w:numPr>
          <w:ilvl w:val="1"/>
          <w:numId w:val="20"/>
        </w:numPr>
        <w:spacing w:before="120"/>
        <w:ind w:left="1418" w:hanging="425"/>
        <w:jc w:val="both"/>
        <w:rPr>
          <w:rFonts w:ascii="Arial" w:hAnsi="Arial" w:cs="Arial"/>
          <w:color w:val="FF0000"/>
          <w:sz w:val="22"/>
          <w:szCs w:val="22"/>
        </w:rPr>
      </w:pPr>
      <w:r w:rsidRPr="00E13136">
        <w:rPr>
          <w:rFonts w:ascii="Arial" w:hAnsi="Arial" w:cs="Arial"/>
          <w:sz w:val="22"/>
          <w:szCs w:val="22"/>
        </w:rPr>
        <w:t xml:space="preserve">Jeżeli w kraju, w którym Wykonawca ma siedzibę lub miejsce zamieszkania lub miejsce zamieszkania ma osoba, której dokument dotyczy, nie wydaje się </w:t>
      </w:r>
      <w:r w:rsidRPr="00205D40">
        <w:rPr>
          <w:rFonts w:ascii="Arial" w:hAnsi="Arial" w:cs="Arial"/>
          <w:sz w:val="22"/>
          <w:szCs w:val="22"/>
        </w:rPr>
        <w:t>dokumentów</w:t>
      </w:r>
      <w:r w:rsidR="00E13136" w:rsidRPr="00205D40">
        <w:rPr>
          <w:rFonts w:ascii="Arial" w:hAnsi="Arial" w:cs="Arial"/>
          <w:sz w:val="22"/>
          <w:szCs w:val="22"/>
        </w:rPr>
        <w:t>:</w:t>
      </w:r>
      <w:r w:rsidR="00E13136" w:rsidRPr="00205D40">
        <w:rPr>
          <w:rFonts w:ascii="Arial" w:hAnsi="Arial" w:cs="Arial"/>
          <w:color w:val="FF0000"/>
          <w:sz w:val="22"/>
          <w:szCs w:val="22"/>
        </w:rPr>
        <w:t xml:space="preserve"> </w:t>
      </w:r>
    </w:p>
    <w:p w14:paraId="0C45DA21" w14:textId="10F5A254" w:rsidR="00A85A99" w:rsidRPr="00205D40" w:rsidRDefault="00E13136" w:rsidP="004B7D7E">
      <w:pPr>
        <w:pStyle w:val="Tekstpodstawowy"/>
        <w:spacing w:before="120"/>
        <w:ind w:left="1416"/>
        <w:jc w:val="both"/>
        <w:rPr>
          <w:rFonts w:ascii="Arial" w:hAnsi="Arial" w:cs="Arial"/>
          <w:sz w:val="22"/>
          <w:szCs w:val="22"/>
        </w:rPr>
      </w:pPr>
      <w:r w:rsidRPr="00205D40">
        <w:rPr>
          <w:rFonts w:ascii="Arial" w:hAnsi="Arial" w:cs="Arial"/>
          <w:sz w:val="22"/>
          <w:szCs w:val="22"/>
        </w:rPr>
        <w:t xml:space="preserve">- aktualny odpis z właściwego rejestru lub z Centralnej Ewidencji i Informacji o </w:t>
      </w:r>
    </w:p>
    <w:p w14:paraId="6FE35ABE" w14:textId="036849D7" w:rsidR="003430C2" w:rsidRPr="00205D40" w:rsidRDefault="000F57CC" w:rsidP="00175549">
      <w:pPr>
        <w:pStyle w:val="Tekstpodstawowy"/>
        <w:spacing w:before="120"/>
        <w:ind w:left="1418"/>
        <w:jc w:val="both"/>
        <w:rPr>
          <w:rFonts w:ascii="Arial" w:hAnsi="Arial" w:cs="Arial"/>
          <w:sz w:val="22"/>
          <w:szCs w:val="22"/>
        </w:rPr>
      </w:pPr>
      <w:r w:rsidRPr="00205D40">
        <w:rPr>
          <w:rFonts w:ascii="Arial" w:hAnsi="Arial" w:cs="Arial"/>
          <w:sz w:val="22"/>
          <w:szCs w:val="22"/>
        </w:rPr>
        <w:t>zastępuje się je dokumentem zawierającym odpowiednio oświadczenie</w:t>
      </w:r>
      <w:r w:rsidRPr="000F57CC">
        <w:rPr>
          <w:rFonts w:ascii="Arial" w:hAnsi="Arial" w:cs="Arial"/>
          <w:sz w:val="22"/>
          <w:szCs w:val="22"/>
        </w:rPr>
        <w:t xml:space="preserve"> Wykonawcy, ze wskazaniem osoby albo osób uprawnionych do jego reprezentacji, lub oświadczenie osoby, której dokument miał dotyczyć, złożone przed notariuszem lub przed organem sądowym, administracyjnym albo organem samorządu zawodowego lub gospodarczego właściwym ze względu </w:t>
      </w:r>
      <w:r w:rsidRPr="000F57CC">
        <w:rPr>
          <w:rFonts w:ascii="Arial" w:hAnsi="Arial" w:cs="Arial"/>
          <w:sz w:val="22"/>
          <w:szCs w:val="22"/>
        </w:rPr>
        <w:lastRenderedPageBreak/>
        <w:t xml:space="preserve">na siedzibę </w:t>
      </w:r>
      <w:r w:rsidRPr="00205D40">
        <w:rPr>
          <w:rFonts w:ascii="Arial" w:hAnsi="Arial" w:cs="Arial"/>
          <w:sz w:val="22"/>
          <w:szCs w:val="22"/>
        </w:rPr>
        <w:t>lub miejsce zamieszkania Wykonawcy lub miejsce zamieszkania tej osoby.</w:t>
      </w:r>
    </w:p>
    <w:p w14:paraId="5F8E2A6D" w14:textId="5F9DD33D" w:rsidR="00E343B0" w:rsidRPr="00177CB8" w:rsidRDefault="00A64D82" w:rsidP="00177CB8">
      <w:pPr>
        <w:pStyle w:val="Tekstpodstawowy"/>
        <w:numPr>
          <w:ilvl w:val="2"/>
          <w:numId w:val="8"/>
        </w:numPr>
        <w:spacing w:before="120"/>
        <w:ind w:hanging="436"/>
        <w:jc w:val="both"/>
        <w:rPr>
          <w:rFonts w:ascii="Arial" w:hAnsi="Arial" w:cs="Arial"/>
          <w:sz w:val="22"/>
          <w:szCs w:val="22"/>
        </w:rPr>
      </w:pPr>
      <w:r w:rsidRPr="00205D40">
        <w:rPr>
          <w:rFonts w:ascii="Arial" w:hAnsi="Arial" w:cs="Arial"/>
          <w:sz w:val="22"/>
          <w:szCs w:val="22"/>
        </w:rPr>
        <w:t>P</w:t>
      </w:r>
      <w:r w:rsidR="008C6046" w:rsidRPr="00205D40">
        <w:rPr>
          <w:rFonts w:ascii="Arial" w:hAnsi="Arial" w:cs="Arial"/>
          <w:sz w:val="22"/>
          <w:szCs w:val="22"/>
        </w:rPr>
        <w:t xml:space="preserve">ełnomocnictwo dla osoby posiadającej konto użytkownika na </w:t>
      </w:r>
      <w:r w:rsidR="008C6046" w:rsidRPr="00205D40">
        <w:rPr>
          <w:rFonts w:ascii="Arial" w:hAnsi="Arial" w:cs="Arial"/>
          <w:bCs/>
          <w:sz w:val="22"/>
          <w:szCs w:val="22"/>
        </w:rPr>
        <w:t xml:space="preserve">Platformie </w:t>
      </w:r>
      <w:r w:rsidR="00BC4283" w:rsidRPr="00205D40">
        <w:rPr>
          <w:rFonts w:ascii="Arial" w:hAnsi="Arial" w:cs="Arial"/>
          <w:bCs/>
          <w:sz w:val="22"/>
          <w:szCs w:val="22"/>
        </w:rPr>
        <w:t>z</w:t>
      </w:r>
      <w:r w:rsidR="008C6046" w:rsidRPr="00205D40">
        <w:rPr>
          <w:rFonts w:ascii="Arial" w:hAnsi="Arial" w:cs="Arial"/>
          <w:bCs/>
          <w:sz w:val="22"/>
          <w:szCs w:val="22"/>
        </w:rPr>
        <w:t xml:space="preserve">akupowej Grupy TAURON </w:t>
      </w:r>
      <w:r w:rsidR="00BC4283" w:rsidRPr="00205D40">
        <w:rPr>
          <w:rFonts w:ascii="Arial" w:hAnsi="Arial" w:cs="Arial"/>
          <w:b/>
          <w:bCs/>
          <w:sz w:val="22"/>
          <w:szCs w:val="22"/>
        </w:rPr>
        <w:t>do złożenia oferty w formie elektronicznej w imieniu Wykonawcy oraz złożenia oświadczeń wol</w:t>
      </w:r>
      <w:r w:rsidR="00BC4283" w:rsidRPr="00205D40">
        <w:rPr>
          <w:rFonts w:ascii="Arial" w:hAnsi="Arial" w:cs="Arial"/>
          <w:b/>
          <w:bCs/>
          <w:sz w:val="22"/>
          <w:szCs w:val="22"/>
          <w:u w:val="single"/>
        </w:rPr>
        <w:t>i</w:t>
      </w:r>
      <w:r w:rsidR="00204C49" w:rsidRPr="00205D40">
        <w:rPr>
          <w:rFonts w:ascii="Arial" w:hAnsi="Arial" w:cs="Arial"/>
          <w:sz w:val="22"/>
          <w:szCs w:val="22"/>
        </w:rPr>
        <w:t xml:space="preserve"> </w:t>
      </w:r>
      <w:r w:rsidR="00D5681C" w:rsidRPr="00205D40">
        <w:rPr>
          <w:rFonts w:ascii="Arial" w:hAnsi="Arial" w:cs="Arial"/>
          <w:sz w:val="22"/>
          <w:szCs w:val="22"/>
        </w:rPr>
        <w:t>(o ile nie wynika z innych dokumentów załączonych przez Wykonawcę)</w:t>
      </w:r>
      <w:r w:rsidR="009A2732" w:rsidRPr="00205D40">
        <w:rPr>
          <w:rFonts w:ascii="Arial" w:hAnsi="Arial" w:cs="Arial"/>
          <w:sz w:val="22"/>
        </w:rPr>
        <w:t xml:space="preserve"> </w:t>
      </w:r>
      <w:r w:rsidR="009A2732" w:rsidRPr="00205D40">
        <w:rPr>
          <w:rFonts w:ascii="Arial" w:hAnsi="Arial" w:cs="Arial"/>
          <w:sz w:val="22"/>
          <w:szCs w:val="22"/>
        </w:rPr>
        <w:t xml:space="preserve">sporządzone zgodnie z § 2 ust. 2 pkt </w:t>
      </w:r>
      <w:r w:rsidR="003B7A78" w:rsidRPr="00205D40">
        <w:rPr>
          <w:rFonts w:ascii="Arial" w:hAnsi="Arial" w:cs="Arial"/>
          <w:sz w:val="22"/>
          <w:szCs w:val="22"/>
        </w:rPr>
        <w:t>6</w:t>
      </w:r>
      <w:r w:rsidR="009A2732" w:rsidRPr="00205D40">
        <w:rPr>
          <w:rFonts w:ascii="Arial" w:hAnsi="Arial" w:cs="Arial"/>
          <w:sz w:val="22"/>
          <w:szCs w:val="22"/>
        </w:rPr>
        <w:t>. W przypadku złożenia oferty wspólnej, pełnomocnictwo lub inny dokument, z którego wynika, że Wykonawcy ubiegający się wspólnie o udzielenie Zamówienia ustanowili pełnomocnika do reprezentowania ich w Postępowaniu o udzielenie niniejszego Zamówienia lub do reprezentowania ich w Postępowaniu oraz do zawarcia umowy</w:t>
      </w:r>
      <w:r w:rsidR="00D5681C" w:rsidRPr="00205D40">
        <w:rPr>
          <w:rFonts w:ascii="Arial" w:hAnsi="Arial" w:cs="Arial"/>
          <w:sz w:val="22"/>
          <w:szCs w:val="22"/>
        </w:rPr>
        <w:t>.</w:t>
      </w:r>
    </w:p>
    <w:p w14:paraId="5F8E2A6E" w14:textId="77777777" w:rsidR="00B00B47" w:rsidRPr="00205D40" w:rsidRDefault="00B00B47" w:rsidP="00A12882">
      <w:pPr>
        <w:spacing w:before="120" w:after="120"/>
        <w:ind w:firstLine="181"/>
        <w:jc w:val="both"/>
        <w:rPr>
          <w:rFonts w:ascii="Arial" w:hAnsi="Arial" w:cs="Arial"/>
          <w:sz w:val="22"/>
          <w:szCs w:val="22"/>
        </w:rPr>
      </w:pPr>
      <w:r w:rsidRPr="00205D40">
        <w:rPr>
          <w:rFonts w:ascii="Arial" w:hAnsi="Arial" w:cs="Arial"/>
          <w:b/>
          <w:bCs/>
          <w:sz w:val="22"/>
          <w:szCs w:val="22"/>
        </w:rPr>
        <w:t>2.</w:t>
      </w:r>
      <w:r w:rsidRPr="00205D40">
        <w:rPr>
          <w:rFonts w:ascii="Arial" w:hAnsi="Arial" w:cs="Arial"/>
          <w:b/>
          <w:bCs/>
          <w:sz w:val="22"/>
          <w:szCs w:val="22"/>
        </w:rPr>
        <w:tab/>
        <w:t>Przygotowanie oferty</w:t>
      </w:r>
    </w:p>
    <w:p w14:paraId="5F8E2A6F" w14:textId="671202CA" w:rsidR="00821E24" w:rsidRPr="00205D40" w:rsidRDefault="00072D64" w:rsidP="00B43687">
      <w:pPr>
        <w:pStyle w:val="Tekstpodstawowy"/>
        <w:numPr>
          <w:ilvl w:val="0"/>
          <w:numId w:val="15"/>
        </w:numPr>
        <w:spacing w:before="120"/>
        <w:ind w:left="993"/>
        <w:jc w:val="both"/>
        <w:rPr>
          <w:rFonts w:ascii="Arial" w:hAnsi="Arial" w:cs="Arial"/>
          <w:sz w:val="22"/>
          <w:szCs w:val="22"/>
        </w:rPr>
      </w:pPr>
      <w:r w:rsidRPr="00205D40">
        <w:rPr>
          <w:rFonts w:ascii="Arial" w:hAnsi="Arial" w:cs="Arial"/>
          <w:sz w:val="22"/>
          <w:szCs w:val="22"/>
        </w:rPr>
        <w:t xml:space="preserve">Wykonawca powinien zapoznać się ze wszystkimi wymaganiami określonymi w niniejszej Specyfikacji </w:t>
      </w:r>
      <w:r w:rsidR="00AA2A1A" w:rsidRPr="00205D40">
        <w:rPr>
          <w:rFonts w:ascii="Arial" w:hAnsi="Arial" w:cs="Arial"/>
          <w:sz w:val="22"/>
          <w:szCs w:val="22"/>
        </w:rPr>
        <w:t xml:space="preserve">oraz na Platformie zakupowej Grupy TAURON </w:t>
      </w:r>
      <w:r w:rsidRPr="00205D40">
        <w:rPr>
          <w:rFonts w:ascii="Arial" w:hAnsi="Arial" w:cs="Arial"/>
          <w:sz w:val="22"/>
          <w:szCs w:val="22"/>
        </w:rPr>
        <w:t>i zdobyć wszelkie informacje, które mogą być przydatne do przygotowania oferty oraz podpisania umowy. Wykonawcy nie przysługują żadne roszczenia wobec Zamawiającego w razie błędnego skalkulowania ceny lub pominięcia w ofercie lub kalkulacji elementów niezbędnych do wykonania umowy</w:t>
      </w:r>
      <w:r w:rsidR="00B00B47" w:rsidRPr="00205D40">
        <w:rPr>
          <w:rFonts w:ascii="Arial" w:hAnsi="Arial" w:cs="Arial"/>
          <w:sz w:val="22"/>
          <w:szCs w:val="22"/>
        </w:rPr>
        <w:t>.</w:t>
      </w:r>
    </w:p>
    <w:p w14:paraId="5F8E2A70" w14:textId="22C8611C" w:rsidR="008940C2" w:rsidRPr="00205D40" w:rsidRDefault="00B00B47" w:rsidP="00B43687">
      <w:pPr>
        <w:pStyle w:val="Tekstpodstawowy"/>
        <w:numPr>
          <w:ilvl w:val="0"/>
          <w:numId w:val="15"/>
        </w:numPr>
        <w:spacing w:before="120"/>
        <w:ind w:left="993"/>
        <w:jc w:val="both"/>
        <w:rPr>
          <w:rFonts w:ascii="Arial" w:hAnsi="Arial" w:cs="Arial"/>
          <w:sz w:val="22"/>
          <w:szCs w:val="22"/>
        </w:rPr>
      </w:pPr>
      <w:r w:rsidRPr="00205D40">
        <w:rPr>
          <w:rFonts w:ascii="Arial" w:hAnsi="Arial" w:cs="Arial"/>
          <w:sz w:val="22"/>
          <w:szCs w:val="22"/>
        </w:rPr>
        <w:t>Złożona oferta winna być zgodna z wymaganiami Specyfikacji</w:t>
      </w:r>
      <w:r w:rsidR="00FC70C3" w:rsidRPr="00205D40">
        <w:rPr>
          <w:rFonts w:ascii="Arial" w:hAnsi="Arial" w:cs="Arial"/>
          <w:sz w:val="22"/>
          <w:szCs w:val="22"/>
        </w:rPr>
        <w:t xml:space="preserve"> oraz formularza ofertowego</w:t>
      </w:r>
      <w:r w:rsidRPr="00205D40">
        <w:rPr>
          <w:rFonts w:ascii="Arial" w:hAnsi="Arial" w:cs="Arial"/>
          <w:sz w:val="22"/>
          <w:szCs w:val="22"/>
        </w:rPr>
        <w:t>.</w:t>
      </w:r>
    </w:p>
    <w:p w14:paraId="5F8E2A71" w14:textId="1396B6FF" w:rsidR="00B00B47" w:rsidRPr="00205D40" w:rsidRDefault="00B00B47" w:rsidP="00B43687">
      <w:pPr>
        <w:pStyle w:val="Tekstpodstawowy"/>
        <w:numPr>
          <w:ilvl w:val="0"/>
          <w:numId w:val="15"/>
        </w:numPr>
        <w:spacing w:before="120"/>
        <w:ind w:left="993"/>
        <w:jc w:val="both"/>
        <w:rPr>
          <w:rFonts w:ascii="Arial" w:hAnsi="Arial" w:cs="Arial"/>
          <w:sz w:val="22"/>
          <w:szCs w:val="22"/>
        </w:rPr>
      </w:pPr>
      <w:r w:rsidRPr="00205D40">
        <w:rPr>
          <w:rFonts w:ascii="Arial" w:hAnsi="Arial" w:cs="Arial"/>
          <w:sz w:val="22"/>
          <w:szCs w:val="22"/>
        </w:rPr>
        <w:t>Każdy Wykonawca może złożyć tylko jedną ofertę.</w:t>
      </w:r>
    </w:p>
    <w:p w14:paraId="5F8E2A72" w14:textId="17F71D8B" w:rsidR="008E2DDB" w:rsidRPr="00205D40" w:rsidRDefault="008E2DDB" w:rsidP="00B43687">
      <w:pPr>
        <w:pStyle w:val="Tekstpodstawowy"/>
        <w:numPr>
          <w:ilvl w:val="0"/>
          <w:numId w:val="15"/>
        </w:numPr>
        <w:spacing w:before="120"/>
        <w:ind w:left="993"/>
        <w:jc w:val="both"/>
        <w:rPr>
          <w:rFonts w:ascii="Arial" w:hAnsi="Arial" w:cs="Arial"/>
          <w:bCs/>
          <w:sz w:val="22"/>
          <w:szCs w:val="22"/>
        </w:rPr>
      </w:pPr>
      <w:r w:rsidRPr="00205D40">
        <w:rPr>
          <w:rFonts w:ascii="Arial" w:hAnsi="Arial" w:cs="Arial"/>
          <w:sz w:val="22"/>
          <w:szCs w:val="22"/>
        </w:rPr>
        <w:t>Wykonawca ponosi wszelkie koszty związane z przygotowaniem i złożeniem oferty.</w:t>
      </w:r>
    </w:p>
    <w:p w14:paraId="5F8E2A73" w14:textId="7B4343AB" w:rsidR="00B00B47" w:rsidRPr="00205D40" w:rsidRDefault="00072D64" w:rsidP="00B43687">
      <w:pPr>
        <w:pStyle w:val="Tekstpodstawowy"/>
        <w:numPr>
          <w:ilvl w:val="0"/>
          <w:numId w:val="15"/>
        </w:numPr>
        <w:spacing w:before="120"/>
        <w:ind w:left="993"/>
        <w:jc w:val="both"/>
        <w:rPr>
          <w:rFonts w:ascii="Arial" w:hAnsi="Arial" w:cs="Arial"/>
          <w:bCs/>
          <w:sz w:val="22"/>
          <w:szCs w:val="22"/>
        </w:rPr>
      </w:pPr>
      <w:r w:rsidRPr="00205D40">
        <w:rPr>
          <w:rFonts w:ascii="Arial" w:hAnsi="Arial" w:cs="Arial"/>
          <w:sz w:val="22"/>
          <w:szCs w:val="22"/>
        </w:rPr>
        <w:t>O</w:t>
      </w:r>
      <w:r w:rsidRPr="00205D40">
        <w:rPr>
          <w:rFonts w:ascii="Arial" w:hAnsi="Arial" w:cs="Arial"/>
          <w:bCs/>
          <w:sz w:val="22"/>
          <w:szCs w:val="22"/>
        </w:rPr>
        <w:t xml:space="preserve">fertę składa się w formie elektronicznej za pośrednictwem Platformy </w:t>
      </w:r>
      <w:r w:rsidR="0061253D" w:rsidRPr="00205D40">
        <w:rPr>
          <w:rFonts w:ascii="Arial" w:hAnsi="Arial" w:cs="Arial"/>
          <w:bCs/>
          <w:sz w:val="22"/>
          <w:szCs w:val="22"/>
        </w:rPr>
        <w:t>z</w:t>
      </w:r>
      <w:r w:rsidRPr="00205D40">
        <w:rPr>
          <w:rFonts w:ascii="Arial" w:hAnsi="Arial" w:cs="Arial"/>
          <w:bCs/>
          <w:sz w:val="22"/>
          <w:szCs w:val="22"/>
        </w:rPr>
        <w:t xml:space="preserve">akupowej Grupy TAURON, za pomocą formularzy elektronicznych umieszczonych na stronie internetowej </w:t>
      </w:r>
      <w:hyperlink r:id="rId20" w:history="1">
        <w:r w:rsidR="005C127C" w:rsidRPr="00205D40">
          <w:rPr>
            <w:rStyle w:val="Hipercze"/>
            <w:rFonts w:ascii="Arial" w:hAnsi="Arial" w:cs="Arial"/>
            <w:sz w:val="22"/>
            <w:szCs w:val="22"/>
          </w:rPr>
          <w:t>https://swoz.tauron.pl/</w:t>
        </w:r>
      </w:hyperlink>
      <w:r w:rsidR="00387B2A" w:rsidRPr="00205D40">
        <w:rPr>
          <w:rFonts w:ascii="Arial" w:hAnsi="Arial" w:cs="Arial"/>
          <w:bCs/>
          <w:sz w:val="22"/>
          <w:szCs w:val="22"/>
        </w:rPr>
        <w:t xml:space="preserve"> </w:t>
      </w:r>
      <w:r w:rsidRPr="00205D40">
        <w:rPr>
          <w:rFonts w:ascii="Arial" w:hAnsi="Arial" w:cs="Arial"/>
          <w:bCs/>
          <w:sz w:val="22"/>
          <w:szCs w:val="22"/>
        </w:rPr>
        <w:t xml:space="preserve">, dostępnych po zalogowaniu na konto użytkownika i przystąpieniu Wykonawcy do </w:t>
      </w:r>
      <w:r w:rsidR="00F93081" w:rsidRPr="00205D40">
        <w:rPr>
          <w:rFonts w:ascii="Arial" w:hAnsi="Arial" w:cs="Arial"/>
          <w:bCs/>
          <w:sz w:val="22"/>
          <w:szCs w:val="22"/>
        </w:rPr>
        <w:t>P</w:t>
      </w:r>
      <w:r w:rsidRPr="00205D40">
        <w:rPr>
          <w:rFonts w:ascii="Arial" w:hAnsi="Arial" w:cs="Arial"/>
          <w:bCs/>
          <w:sz w:val="22"/>
          <w:szCs w:val="22"/>
        </w:rPr>
        <w:t>ostępowania</w:t>
      </w:r>
      <w:r w:rsidR="000A5BE8" w:rsidRPr="00205D40">
        <w:rPr>
          <w:rFonts w:ascii="Arial" w:hAnsi="Arial" w:cs="Arial"/>
          <w:bCs/>
          <w:sz w:val="22"/>
          <w:szCs w:val="22"/>
        </w:rPr>
        <w:t xml:space="preserve">. </w:t>
      </w:r>
    </w:p>
    <w:p w14:paraId="03B9EB5A" w14:textId="653E1E1B" w:rsidR="00357C41" w:rsidRPr="00205D40" w:rsidRDefault="00072D64" w:rsidP="00B43687">
      <w:pPr>
        <w:pStyle w:val="Tekstpodstawowy"/>
        <w:numPr>
          <w:ilvl w:val="0"/>
          <w:numId w:val="15"/>
        </w:numPr>
        <w:spacing w:before="120"/>
        <w:ind w:left="993"/>
        <w:jc w:val="both"/>
        <w:rPr>
          <w:rFonts w:ascii="Arial" w:hAnsi="Arial" w:cs="Arial"/>
          <w:sz w:val="22"/>
          <w:szCs w:val="22"/>
        </w:rPr>
      </w:pPr>
      <w:r w:rsidRPr="00205D40">
        <w:rPr>
          <w:rFonts w:ascii="Arial" w:hAnsi="Arial" w:cs="Arial"/>
          <w:bCs/>
          <w:sz w:val="22"/>
          <w:szCs w:val="22"/>
        </w:rPr>
        <w:t>Oferta musi zawierać prawidłowo wypełnione wszystkie obowiązkowe pola formularzy elektronicznych oraz załączone skany wszystkich wymaganych w Specyfikacji</w:t>
      </w:r>
      <w:r w:rsidR="0061253D" w:rsidRPr="00205D40">
        <w:rPr>
          <w:rFonts w:ascii="Arial" w:hAnsi="Arial" w:cs="Arial"/>
          <w:bCs/>
          <w:sz w:val="22"/>
          <w:szCs w:val="22"/>
        </w:rPr>
        <w:t xml:space="preserve"> i w formularzu ofertowym oświadczeń i</w:t>
      </w:r>
      <w:r w:rsidRPr="00205D40">
        <w:rPr>
          <w:rFonts w:ascii="Arial" w:hAnsi="Arial" w:cs="Arial"/>
          <w:bCs/>
          <w:sz w:val="22"/>
          <w:szCs w:val="22"/>
        </w:rPr>
        <w:t xml:space="preserve"> dokumentów - pliki pdf (wielkość jednego pliku max </w:t>
      </w:r>
      <w:r w:rsidR="00145052" w:rsidRPr="00205D40">
        <w:rPr>
          <w:rFonts w:ascii="Arial" w:hAnsi="Arial" w:cs="Arial"/>
          <w:bCs/>
          <w:sz w:val="22"/>
          <w:szCs w:val="22"/>
        </w:rPr>
        <w:t>2</w:t>
      </w:r>
      <w:r w:rsidRPr="00205D40">
        <w:rPr>
          <w:rFonts w:ascii="Arial" w:hAnsi="Arial" w:cs="Arial"/>
          <w:bCs/>
          <w:sz w:val="22"/>
          <w:szCs w:val="22"/>
        </w:rPr>
        <w:t xml:space="preserve"> </w:t>
      </w:r>
      <w:r w:rsidR="00145052" w:rsidRPr="00205D40">
        <w:rPr>
          <w:rFonts w:ascii="Arial" w:hAnsi="Arial" w:cs="Arial"/>
          <w:bCs/>
          <w:sz w:val="22"/>
          <w:szCs w:val="22"/>
        </w:rPr>
        <w:t>G</w:t>
      </w:r>
      <w:r w:rsidRPr="00205D40">
        <w:rPr>
          <w:rFonts w:ascii="Arial" w:hAnsi="Arial" w:cs="Arial"/>
          <w:bCs/>
          <w:sz w:val="22"/>
          <w:szCs w:val="22"/>
        </w:rPr>
        <w:t>B)</w:t>
      </w:r>
      <w:r w:rsidR="00357C41" w:rsidRPr="00205D40">
        <w:rPr>
          <w:rFonts w:ascii="Arial" w:hAnsi="Arial" w:cs="Arial"/>
          <w:bCs/>
          <w:sz w:val="22"/>
          <w:szCs w:val="22"/>
        </w:rPr>
        <w:t xml:space="preserve">. </w:t>
      </w:r>
    </w:p>
    <w:p w14:paraId="5F8E2A75" w14:textId="5637CF42" w:rsidR="00B00B47" w:rsidRPr="00205D40" w:rsidRDefault="00072D64" w:rsidP="003B7A78">
      <w:pPr>
        <w:pStyle w:val="Tekstpodstawowy"/>
        <w:spacing w:before="120"/>
        <w:ind w:left="993"/>
        <w:jc w:val="both"/>
        <w:rPr>
          <w:rFonts w:ascii="Arial" w:hAnsi="Arial" w:cs="Arial"/>
          <w:sz w:val="22"/>
          <w:szCs w:val="22"/>
        </w:rPr>
      </w:pPr>
      <w:r w:rsidRPr="00205D40">
        <w:rPr>
          <w:rFonts w:ascii="Arial" w:hAnsi="Arial" w:cs="Arial"/>
          <w:sz w:val="22"/>
          <w:szCs w:val="22"/>
        </w:rPr>
        <w:t xml:space="preserve">Oferta winna być napisana w języku polskim, sporządzona na formularzach elektronicznych dostępnych na Platformie </w:t>
      </w:r>
      <w:r w:rsidR="0061253D" w:rsidRPr="00205D40">
        <w:rPr>
          <w:rFonts w:ascii="Arial" w:hAnsi="Arial" w:cs="Arial"/>
          <w:sz w:val="22"/>
          <w:szCs w:val="22"/>
        </w:rPr>
        <w:t>z</w:t>
      </w:r>
      <w:r w:rsidRPr="00205D40">
        <w:rPr>
          <w:rFonts w:ascii="Arial" w:hAnsi="Arial" w:cs="Arial"/>
          <w:sz w:val="22"/>
          <w:szCs w:val="22"/>
        </w:rPr>
        <w:t xml:space="preserve">akupowej Grupy TAURON. Dokumenty </w:t>
      </w:r>
      <w:r w:rsidRPr="00205D40">
        <w:rPr>
          <w:rFonts w:ascii="Arial" w:hAnsi="Arial" w:cs="Arial"/>
          <w:sz w:val="22"/>
          <w:szCs w:val="22"/>
        </w:rPr>
        <w:br/>
        <w:t xml:space="preserve">i oświadczenia sporządzone w języku obcym powinny być przetłumaczone na język polski, chyba że w treści SWZ określono inaczej. Formularze załączane do oferty powinny być zgodne ze wzorami formularzy </w:t>
      </w:r>
      <w:r w:rsidR="003B7A78" w:rsidRPr="00205D40">
        <w:rPr>
          <w:rFonts w:ascii="Arial" w:hAnsi="Arial" w:cs="Arial"/>
          <w:sz w:val="22"/>
          <w:szCs w:val="22"/>
        </w:rPr>
        <w:t>udostępnionymi przez Zamawiającego</w:t>
      </w:r>
      <w:r w:rsidRPr="00205D40">
        <w:rPr>
          <w:rFonts w:ascii="Arial" w:hAnsi="Arial" w:cs="Arial"/>
          <w:sz w:val="22"/>
          <w:szCs w:val="22"/>
        </w:rPr>
        <w:t>. Wszystkie załączniki do oferty powinny być podpisane przez Wykonawcę lub upoważnionego przedstawiciela Wykonawcy (w sposób umożliwiający identyfikację podpisu). Dokument obejmujący pełnomocnictwo do podpisania dokumentów winien być dołączony do oferty, o ile umocowanie do działania w imieniu Wykonawcy nie wynika z innych dokumentów załączonych do oferty</w:t>
      </w:r>
      <w:r w:rsidR="00B00B47" w:rsidRPr="00205D40">
        <w:rPr>
          <w:rFonts w:ascii="Arial" w:hAnsi="Arial" w:cs="Arial"/>
          <w:sz w:val="22"/>
          <w:szCs w:val="22"/>
        </w:rPr>
        <w:t>.</w:t>
      </w:r>
      <w:r w:rsidR="0061253D" w:rsidRPr="00205D40">
        <w:rPr>
          <w:rFonts w:ascii="Arial" w:hAnsi="Arial" w:cs="Arial"/>
          <w:sz w:val="22"/>
          <w:szCs w:val="22"/>
        </w:rPr>
        <w:t xml:space="preserve"> W Postępowaniu o udzielenie Zamówienia Niepublicznego zapisy Specyfikacji wraz wymaganiami określonymi na Platformie zakupowej Grupy TAURON, w tym w szczególności postanowieniami w zakresie wymaganych oświadczeń i dokumentów, stanowią integralną całość.</w:t>
      </w:r>
    </w:p>
    <w:p w14:paraId="5F8E2A76" w14:textId="37F043D4" w:rsidR="00821E24" w:rsidRPr="00205D40" w:rsidRDefault="00B00B47" w:rsidP="00B43687">
      <w:pPr>
        <w:pStyle w:val="Tekstpodstawowy"/>
        <w:numPr>
          <w:ilvl w:val="0"/>
          <w:numId w:val="15"/>
        </w:numPr>
        <w:spacing w:before="120"/>
        <w:ind w:left="993"/>
        <w:jc w:val="both"/>
        <w:rPr>
          <w:rFonts w:ascii="Arial" w:hAnsi="Arial" w:cs="Arial"/>
          <w:sz w:val="22"/>
          <w:szCs w:val="22"/>
        </w:rPr>
      </w:pPr>
      <w:r w:rsidRPr="00205D40">
        <w:rPr>
          <w:rFonts w:ascii="Arial" w:hAnsi="Arial" w:cs="Arial"/>
          <w:sz w:val="22"/>
          <w:szCs w:val="22"/>
        </w:rPr>
        <w:t xml:space="preserve">Wszelkie poprawki lub zmiany w tekście </w:t>
      </w:r>
      <w:r w:rsidR="00A64D82" w:rsidRPr="00205D40">
        <w:rPr>
          <w:rFonts w:ascii="Arial" w:hAnsi="Arial" w:cs="Arial"/>
          <w:sz w:val="22"/>
          <w:szCs w:val="22"/>
        </w:rPr>
        <w:t xml:space="preserve">załączonych dokumentów </w:t>
      </w:r>
      <w:r w:rsidRPr="00205D40">
        <w:rPr>
          <w:rFonts w:ascii="Arial" w:hAnsi="Arial" w:cs="Arial"/>
          <w:sz w:val="22"/>
          <w:szCs w:val="22"/>
        </w:rPr>
        <w:t>muszą być</w:t>
      </w:r>
      <w:r w:rsidRPr="00554764">
        <w:rPr>
          <w:rFonts w:ascii="Arial" w:hAnsi="Arial" w:cs="Arial"/>
          <w:sz w:val="22"/>
          <w:szCs w:val="22"/>
        </w:rPr>
        <w:t xml:space="preserve"> </w:t>
      </w:r>
      <w:r w:rsidRPr="00205D40">
        <w:rPr>
          <w:rFonts w:ascii="Arial" w:hAnsi="Arial" w:cs="Arial"/>
          <w:sz w:val="22"/>
          <w:szCs w:val="22"/>
        </w:rPr>
        <w:t>parafowane przez Wykonawcę lub upoważnionego przedstawiciela Wykonawcy.</w:t>
      </w:r>
    </w:p>
    <w:p w14:paraId="7531035E" w14:textId="395F7294" w:rsidR="00682BBD" w:rsidRPr="00B20598" w:rsidRDefault="00072D64" w:rsidP="00B43687">
      <w:pPr>
        <w:pStyle w:val="Tekstpodstawowy"/>
        <w:numPr>
          <w:ilvl w:val="0"/>
          <w:numId w:val="15"/>
        </w:numPr>
        <w:spacing w:before="120"/>
        <w:ind w:left="993"/>
        <w:jc w:val="both"/>
        <w:rPr>
          <w:rFonts w:ascii="Arial" w:hAnsi="Arial" w:cs="Arial"/>
          <w:sz w:val="22"/>
          <w:szCs w:val="22"/>
        </w:rPr>
      </w:pPr>
      <w:r w:rsidRPr="00205D40">
        <w:rPr>
          <w:rFonts w:ascii="Arial" w:hAnsi="Arial" w:cs="Arial"/>
          <w:sz w:val="22"/>
          <w:szCs w:val="22"/>
        </w:rPr>
        <w:t xml:space="preserve">W celu złożenia oferty Wykonawca musi posiadać konto użytkownika na Platformie </w:t>
      </w:r>
      <w:r w:rsidR="00E47413" w:rsidRPr="00205D40">
        <w:rPr>
          <w:rFonts w:ascii="Arial" w:hAnsi="Arial" w:cs="Arial"/>
          <w:sz w:val="22"/>
          <w:szCs w:val="22"/>
        </w:rPr>
        <w:t>z</w:t>
      </w:r>
      <w:r w:rsidRPr="00205D40">
        <w:rPr>
          <w:rFonts w:ascii="Arial" w:hAnsi="Arial" w:cs="Arial"/>
          <w:sz w:val="22"/>
          <w:szCs w:val="22"/>
        </w:rPr>
        <w:t>akupowej Grupy TAURON dla osoby składającej ofertę w jego imieniu. Wykonawca nieposiadający konta musi się zarejestrować na Platformie Zakupowej Grupy TAURON</w:t>
      </w:r>
      <w:r w:rsidRPr="00072D64">
        <w:rPr>
          <w:rFonts w:ascii="Arial" w:hAnsi="Arial" w:cs="Arial"/>
          <w:sz w:val="22"/>
          <w:szCs w:val="22"/>
        </w:rPr>
        <w:t xml:space="preserve"> poprzez wypełnienie formularza rejestracyjnego dostępnego na stronie internetowej </w:t>
      </w:r>
      <w:hyperlink r:id="rId21" w:history="1">
        <w:r w:rsidR="001176E4" w:rsidRPr="00E47413">
          <w:rPr>
            <w:rStyle w:val="Hipercze"/>
            <w:rFonts w:ascii="Arial" w:hAnsi="Arial" w:cs="Arial"/>
            <w:sz w:val="22"/>
            <w:szCs w:val="22"/>
          </w:rPr>
          <w:t>https://swoz.tauron.pl/</w:t>
        </w:r>
      </w:hyperlink>
      <w:r w:rsidRPr="00072D64">
        <w:rPr>
          <w:rFonts w:ascii="Arial" w:hAnsi="Arial" w:cs="Arial"/>
          <w:sz w:val="22"/>
          <w:szCs w:val="22"/>
        </w:rPr>
        <w:t xml:space="preserve"> z odpowiednim wyprzedzeniem, umożliwiającym złożenie oferty w terminie składania ofert. Konto zostanie </w:t>
      </w:r>
      <w:r w:rsidRPr="00072D64">
        <w:rPr>
          <w:rFonts w:ascii="Arial" w:hAnsi="Arial" w:cs="Arial"/>
          <w:sz w:val="22"/>
          <w:szCs w:val="22"/>
        </w:rPr>
        <w:lastRenderedPageBreak/>
        <w:t xml:space="preserve">utworzone w terminie nie dłuższym niż 24 godziny przypadające w dni robocze od wysłania prawidłowo wypełnionego wniosku. </w:t>
      </w:r>
      <w:r w:rsidRPr="00072D64">
        <w:rPr>
          <w:rFonts w:ascii="Arial" w:hAnsi="Arial" w:cs="Arial"/>
          <w:sz w:val="22"/>
          <w:szCs w:val="22"/>
        </w:rPr>
        <w:br/>
        <w:t>Z chwilą  założenia konta, Wykonawca otrzyma login i link do ustawienia hasła dostępu do konta na adres e-mail przypisany do konta</w:t>
      </w:r>
      <w:r w:rsidR="001F6418" w:rsidRPr="00906449">
        <w:rPr>
          <w:rFonts w:ascii="Arial" w:hAnsi="Arial" w:cs="Arial"/>
          <w:sz w:val="22"/>
          <w:szCs w:val="22"/>
        </w:rPr>
        <w:t>.</w:t>
      </w:r>
    </w:p>
    <w:p w14:paraId="0F7F0E65" w14:textId="01240DA3" w:rsidR="001F6418" w:rsidRPr="00205D40" w:rsidRDefault="00072D64" w:rsidP="00B43687">
      <w:pPr>
        <w:pStyle w:val="Tekstpodstawowy"/>
        <w:numPr>
          <w:ilvl w:val="0"/>
          <w:numId w:val="15"/>
        </w:numPr>
        <w:spacing w:before="120"/>
        <w:ind w:left="993"/>
        <w:jc w:val="both"/>
        <w:rPr>
          <w:rFonts w:ascii="Arial" w:hAnsi="Arial" w:cs="Arial"/>
          <w:bCs/>
          <w:sz w:val="22"/>
          <w:szCs w:val="22"/>
        </w:rPr>
      </w:pPr>
      <w:r w:rsidRPr="00072D64">
        <w:rPr>
          <w:rFonts w:ascii="Arial" w:hAnsi="Arial" w:cs="Arial"/>
          <w:bCs/>
          <w:sz w:val="22"/>
          <w:szCs w:val="22"/>
        </w:rPr>
        <w:t xml:space="preserve">Wykonawca może posiadać wiele kont użytkownika. Osoba składająca ofertę w imieniu </w:t>
      </w:r>
      <w:r w:rsidRPr="00205D40">
        <w:rPr>
          <w:rFonts w:ascii="Arial" w:hAnsi="Arial" w:cs="Arial"/>
          <w:bCs/>
          <w:sz w:val="22"/>
          <w:szCs w:val="22"/>
        </w:rPr>
        <w:t xml:space="preserve">Wykonawcy identyfikowana jest za pomocą loginu i adresu e-mail oraz imienia </w:t>
      </w:r>
      <w:r w:rsidRPr="00205D40">
        <w:rPr>
          <w:rFonts w:ascii="Arial" w:hAnsi="Arial" w:cs="Arial"/>
          <w:bCs/>
          <w:sz w:val="22"/>
          <w:szCs w:val="22"/>
        </w:rPr>
        <w:br/>
        <w:t xml:space="preserve">i nazwiska podanych we wniosku o rejestrację konta. Do jednego loginu i adresu </w:t>
      </w:r>
      <w:r w:rsidRPr="00205D40">
        <w:rPr>
          <w:rFonts w:ascii="Arial" w:hAnsi="Arial" w:cs="Arial"/>
          <w:bCs/>
          <w:sz w:val="22"/>
          <w:szCs w:val="22"/>
        </w:rPr>
        <w:br/>
        <w:t>e-mail może być przypisane tylko jedno konto</w:t>
      </w:r>
      <w:r w:rsidR="003B66EA" w:rsidRPr="00205D40">
        <w:rPr>
          <w:rFonts w:ascii="Arial" w:hAnsi="Arial" w:cs="Arial"/>
          <w:bCs/>
          <w:sz w:val="22"/>
          <w:szCs w:val="22"/>
        </w:rPr>
        <w:t>.</w:t>
      </w:r>
    </w:p>
    <w:p w14:paraId="0EF4674D" w14:textId="47833323" w:rsidR="003B66EA" w:rsidRPr="00205D40" w:rsidRDefault="00072D64" w:rsidP="00B43687">
      <w:pPr>
        <w:pStyle w:val="Tekstpodstawowy"/>
        <w:numPr>
          <w:ilvl w:val="0"/>
          <w:numId w:val="15"/>
        </w:numPr>
        <w:spacing w:before="120"/>
        <w:ind w:left="993"/>
        <w:jc w:val="both"/>
        <w:rPr>
          <w:rFonts w:ascii="Arial" w:hAnsi="Arial" w:cs="Arial"/>
          <w:bCs/>
          <w:sz w:val="22"/>
          <w:szCs w:val="22"/>
        </w:rPr>
      </w:pPr>
      <w:r w:rsidRPr="00205D40">
        <w:rPr>
          <w:rFonts w:ascii="Arial" w:hAnsi="Arial" w:cs="Arial"/>
          <w:bCs/>
          <w:sz w:val="22"/>
          <w:szCs w:val="22"/>
        </w:rPr>
        <w:t xml:space="preserve">Podręcznik </w:t>
      </w:r>
      <w:r w:rsidR="00145052" w:rsidRPr="00205D40">
        <w:rPr>
          <w:rFonts w:ascii="Arial" w:hAnsi="Arial" w:cs="Arial"/>
          <w:bCs/>
          <w:sz w:val="22"/>
          <w:szCs w:val="22"/>
        </w:rPr>
        <w:t xml:space="preserve">Oferenta (Wykonawcy) zawierający instrukcję </w:t>
      </w:r>
      <w:r w:rsidR="00FF7066" w:rsidRPr="00205D40">
        <w:rPr>
          <w:rFonts w:ascii="Arial" w:hAnsi="Arial" w:cs="Arial"/>
          <w:bCs/>
          <w:sz w:val="22"/>
          <w:szCs w:val="22"/>
        </w:rPr>
        <w:t xml:space="preserve">składania ofert </w:t>
      </w:r>
      <w:r w:rsidR="00145052" w:rsidRPr="00205D40">
        <w:rPr>
          <w:rFonts w:ascii="Arial" w:hAnsi="Arial" w:cs="Arial"/>
          <w:bCs/>
          <w:sz w:val="22"/>
          <w:szCs w:val="22"/>
        </w:rPr>
        <w:t xml:space="preserve">jest dostępny dla Wykonawcy </w:t>
      </w:r>
      <w:r w:rsidR="00F41E62" w:rsidRPr="00205D40">
        <w:rPr>
          <w:rFonts w:ascii="Arial" w:hAnsi="Arial" w:cs="Arial"/>
          <w:sz w:val="22"/>
          <w:szCs w:val="22"/>
        </w:rPr>
        <w:t xml:space="preserve">na stronie internetowej </w:t>
      </w:r>
      <w:hyperlink r:id="rId22" w:history="1">
        <w:r w:rsidR="00F41E62" w:rsidRPr="00205D40">
          <w:rPr>
            <w:rStyle w:val="Hipercze"/>
            <w:rFonts w:ascii="Arial" w:hAnsi="Arial" w:cs="Arial"/>
            <w:sz w:val="22"/>
            <w:szCs w:val="22"/>
          </w:rPr>
          <w:t>https://swoz.tauron.pl</w:t>
        </w:r>
      </w:hyperlink>
      <w:r w:rsidR="00F41E62" w:rsidRPr="00205D40">
        <w:rPr>
          <w:rFonts w:ascii="Arial" w:hAnsi="Arial" w:cs="Arial"/>
          <w:sz w:val="22"/>
          <w:szCs w:val="22"/>
        </w:rPr>
        <w:t xml:space="preserve"> ,</w:t>
      </w:r>
      <w:r w:rsidR="00F41E62" w:rsidRPr="00205D40">
        <w:rPr>
          <w:rFonts w:cs="Arial"/>
          <w:szCs w:val="22"/>
        </w:rPr>
        <w:t xml:space="preserve">  </w:t>
      </w:r>
      <w:r w:rsidR="00F41E62" w:rsidRPr="00205D40">
        <w:rPr>
          <w:rFonts w:ascii="Arial" w:hAnsi="Arial" w:cs="Arial"/>
          <w:bCs/>
          <w:sz w:val="22"/>
          <w:szCs w:val="22"/>
        </w:rPr>
        <w:t>zwana dalej  Systemem</w:t>
      </w:r>
      <w:r w:rsidR="00145052" w:rsidRPr="00205D40">
        <w:rPr>
          <w:rFonts w:ascii="Arial" w:hAnsi="Arial" w:cs="Arial"/>
          <w:bCs/>
          <w:sz w:val="22"/>
          <w:szCs w:val="22"/>
        </w:rPr>
        <w:t xml:space="preserve"> w zakładce „Regulaminy i instrukcje”</w:t>
      </w:r>
      <w:r w:rsidR="003B66EA" w:rsidRPr="00205D40">
        <w:rPr>
          <w:rFonts w:ascii="Arial" w:hAnsi="Arial" w:cs="Arial"/>
          <w:bCs/>
          <w:sz w:val="22"/>
          <w:szCs w:val="22"/>
        </w:rPr>
        <w:t>.</w:t>
      </w:r>
    </w:p>
    <w:p w14:paraId="64CB770A" w14:textId="63ED5182" w:rsidR="003B66EA" w:rsidRPr="00205D40" w:rsidRDefault="00072D64" w:rsidP="00B43687">
      <w:pPr>
        <w:pStyle w:val="Tekstpodstawowy"/>
        <w:numPr>
          <w:ilvl w:val="0"/>
          <w:numId w:val="15"/>
        </w:numPr>
        <w:spacing w:before="120"/>
        <w:ind w:left="993"/>
        <w:jc w:val="both"/>
        <w:rPr>
          <w:rFonts w:ascii="Arial" w:hAnsi="Arial" w:cs="Arial"/>
          <w:bCs/>
          <w:sz w:val="22"/>
          <w:szCs w:val="22"/>
        </w:rPr>
      </w:pPr>
      <w:r w:rsidRPr="00205D40">
        <w:rPr>
          <w:rFonts w:ascii="Arial" w:hAnsi="Arial" w:cs="Arial"/>
          <w:bCs/>
          <w:sz w:val="22"/>
          <w:szCs w:val="22"/>
        </w:rPr>
        <w:t>System jest dostępny dla Zamawiającego i Wykonawców poprzez ogólnodostępną sieć Internet przez 24 godziny na dobę przez 7 dni w tygodniu, z wyłączeniem okien serwisowych</w:t>
      </w:r>
      <w:r w:rsidR="003B66EA" w:rsidRPr="00205D40">
        <w:rPr>
          <w:rFonts w:ascii="Arial" w:hAnsi="Arial" w:cs="Arial"/>
          <w:bCs/>
          <w:sz w:val="22"/>
          <w:szCs w:val="22"/>
        </w:rPr>
        <w:t>.</w:t>
      </w:r>
    </w:p>
    <w:p w14:paraId="0A2F512F" w14:textId="407D4FCF" w:rsidR="003B66EA" w:rsidRPr="00072D64" w:rsidRDefault="00072D64" w:rsidP="00B43687">
      <w:pPr>
        <w:pStyle w:val="Tekstpodstawowy"/>
        <w:numPr>
          <w:ilvl w:val="0"/>
          <w:numId w:val="15"/>
        </w:numPr>
        <w:spacing w:before="120"/>
        <w:ind w:left="993"/>
        <w:jc w:val="both"/>
        <w:rPr>
          <w:rFonts w:ascii="Arial" w:hAnsi="Arial" w:cs="Arial"/>
          <w:bCs/>
          <w:sz w:val="22"/>
          <w:szCs w:val="22"/>
        </w:rPr>
      </w:pPr>
      <w:r w:rsidRPr="00205D40">
        <w:rPr>
          <w:rFonts w:ascii="Arial" w:hAnsi="Arial" w:cs="Arial"/>
          <w:bCs/>
          <w:sz w:val="22"/>
          <w:szCs w:val="22"/>
        </w:rPr>
        <w:t>Wymagania techniczne urządzeń informatycznych dla Wykonawców składających oferty za</w:t>
      </w:r>
      <w:r w:rsidRPr="00072D64">
        <w:rPr>
          <w:rFonts w:ascii="Arial" w:hAnsi="Arial" w:cs="Arial"/>
          <w:bCs/>
          <w:sz w:val="22"/>
          <w:szCs w:val="22"/>
        </w:rPr>
        <w:t xml:space="preserve"> </w:t>
      </w:r>
      <w:r w:rsidRPr="00FF667D">
        <w:rPr>
          <w:rFonts w:ascii="Arial" w:hAnsi="Arial" w:cs="Arial"/>
          <w:bCs/>
          <w:sz w:val="22"/>
          <w:szCs w:val="22"/>
        </w:rPr>
        <w:t xml:space="preserve">pośrednictwem </w:t>
      </w:r>
      <w:r w:rsidR="00145052" w:rsidRPr="00FF667D">
        <w:rPr>
          <w:rFonts w:ascii="Arial" w:hAnsi="Arial" w:cs="Arial"/>
          <w:bCs/>
          <w:sz w:val="22"/>
          <w:szCs w:val="22"/>
        </w:rPr>
        <w:t>Systemu zawarto w Regulaminie Platformy Zakupowej  zamieszczonego w Systemie w sekcji „Regulaminy i instrukcje”</w:t>
      </w:r>
      <w:r w:rsidRPr="00FF667D">
        <w:rPr>
          <w:rFonts w:ascii="Arial" w:hAnsi="Arial" w:cs="Arial"/>
          <w:bCs/>
          <w:sz w:val="22"/>
          <w:szCs w:val="22"/>
        </w:rPr>
        <w:t>.</w:t>
      </w:r>
    </w:p>
    <w:p w14:paraId="5DE82D14" w14:textId="6DE66949" w:rsidR="00204C49" w:rsidRPr="00BA047D" w:rsidRDefault="007E1F44" w:rsidP="00B43687">
      <w:pPr>
        <w:pStyle w:val="Akapitzlist"/>
        <w:numPr>
          <w:ilvl w:val="0"/>
          <w:numId w:val="15"/>
        </w:numPr>
        <w:spacing w:before="120"/>
        <w:ind w:left="993"/>
        <w:jc w:val="both"/>
        <w:rPr>
          <w:rFonts w:ascii="Arial" w:hAnsi="Arial" w:cs="Arial"/>
          <w:b/>
          <w:bCs/>
          <w:i/>
          <w:sz w:val="22"/>
          <w:szCs w:val="22"/>
        </w:rPr>
      </w:pPr>
      <w:r w:rsidRPr="00145052">
        <w:rPr>
          <w:rFonts w:ascii="Arial" w:hAnsi="Arial" w:cs="Arial"/>
          <w:sz w:val="22"/>
          <w:szCs w:val="22"/>
        </w:rPr>
        <w:t>W</w:t>
      </w:r>
      <w:r w:rsidRPr="007E1F44">
        <w:rPr>
          <w:rFonts w:ascii="Arial" w:hAnsi="Arial" w:cs="Arial"/>
          <w:sz w:val="22"/>
          <w:szCs w:val="22"/>
        </w:rPr>
        <w:t xml:space="preserve">ykonawca może wprowadzić zmiany w złożonej ofercie elektronicznej lub ją wycofać, pod warunkiem, że uczyni to przed terminem </w:t>
      </w:r>
      <w:r w:rsidRPr="00803D44">
        <w:rPr>
          <w:rFonts w:ascii="Arial" w:hAnsi="Arial" w:cs="Arial"/>
          <w:sz w:val="22"/>
          <w:szCs w:val="22"/>
        </w:rPr>
        <w:t>składania ofert.</w:t>
      </w:r>
    </w:p>
    <w:p w14:paraId="5F8E2A84" w14:textId="233A105C" w:rsidR="00821E24" w:rsidRPr="009C46C2" w:rsidRDefault="007E1F44" w:rsidP="00B43687">
      <w:pPr>
        <w:pStyle w:val="Akapitzlist"/>
        <w:numPr>
          <w:ilvl w:val="0"/>
          <w:numId w:val="15"/>
        </w:numPr>
        <w:spacing w:before="120"/>
        <w:ind w:left="993"/>
        <w:jc w:val="both"/>
        <w:rPr>
          <w:rFonts w:ascii="Arial" w:hAnsi="Arial" w:cs="Arial"/>
          <w:b/>
          <w:bCs/>
          <w:sz w:val="22"/>
          <w:szCs w:val="22"/>
        </w:rPr>
      </w:pPr>
      <w:r w:rsidRPr="007E1F44">
        <w:rPr>
          <w:rFonts w:ascii="Arial" w:hAnsi="Arial"/>
          <w:b/>
          <w:sz w:val="22"/>
        </w:rPr>
        <w:t>Zamawiający informuje, że oferty składane w niniejszym Postępowaniu są niejawne, za wyjątkiem informacji o wyborze najkorzystniejszej oferty, zgodnie z postanowieniami § 13 ust. 5</w:t>
      </w:r>
      <w:r w:rsidR="00E50BDD" w:rsidRPr="002E46CF">
        <w:rPr>
          <w:rFonts w:ascii="Arial" w:hAnsi="Arial"/>
          <w:b/>
          <w:sz w:val="22"/>
        </w:rPr>
        <w:t>.</w:t>
      </w:r>
      <w:r w:rsidR="00B00B47" w:rsidRPr="009C46C2">
        <w:rPr>
          <w:rFonts w:ascii="Arial" w:hAnsi="Arial" w:cs="Arial"/>
          <w:sz w:val="22"/>
          <w:szCs w:val="22"/>
        </w:rPr>
        <w:t xml:space="preserve"> </w:t>
      </w:r>
    </w:p>
    <w:p w14:paraId="5F8E2A85" w14:textId="09D92833" w:rsidR="00821E24" w:rsidRPr="001B2D9B" w:rsidRDefault="007E1F44" w:rsidP="00B43687">
      <w:pPr>
        <w:pStyle w:val="Akapitzlist"/>
        <w:numPr>
          <w:ilvl w:val="0"/>
          <w:numId w:val="15"/>
        </w:numPr>
        <w:spacing w:before="120"/>
        <w:ind w:left="993"/>
        <w:jc w:val="both"/>
        <w:rPr>
          <w:rFonts w:ascii="Arial" w:hAnsi="Arial" w:cs="Arial"/>
          <w:b/>
          <w:bCs/>
          <w:sz w:val="22"/>
          <w:szCs w:val="22"/>
        </w:rPr>
      </w:pPr>
      <w:r w:rsidRPr="007E1F44">
        <w:rPr>
          <w:rFonts w:ascii="Arial" w:hAnsi="Arial" w:cs="Arial"/>
          <w:b/>
          <w:sz w:val="22"/>
          <w:szCs w:val="22"/>
        </w:rPr>
        <w:t xml:space="preserve">W przypadku Wykonawców wspólnie ubiegających się o udzielenie </w:t>
      </w:r>
      <w:r w:rsidR="00F93081" w:rsidRPr="00803D44">
        <w:rPr>
          <w:rFonts w:ascii="Arial" w:hAnsi="Arial" w:cs="Arial"/>
          <w:b/>
          <w:sz w:val="22"/>
          <w:szCs w:val="22"/>
        </w:rPr>
        <w:t>Z</w:t>
      </w:r>
      <w:r w:rsidRPr="00803D44">
        <w:rPr>
          <w:rFonts w:ascii="Arial" w:hAnsi="Arial" w:cs="Arial"/>
          <w:b/>
          <w:sz w:val="22"/>
          <w:szCs w:val="22"/>
        </w:rPr>
        <w:t>amó</w:t>
      </w:r>
      <w:r w:rsidRPr="007E1F44">
        <w:rPr>
          <w:rFonts w:ascii="Arial" w:hAnsi="Arial" w:cs="Arial"/>
          <w:b/>
          <w:sz w:val="22"/>
          <w:szCs w:val="22"/>
        </w:rPr>
        <w:t>wienia</w:t>
      </w:r>
      <w:r w:rsidR="00300EB6">
        <w:rPr>
          <w:rFonts w:ascii="Arial" w:hAnsi="Arial" w:cs="Arial"/>
          <w:b/>
          <w:sz w:val="22"/>
          <w:szCs w:val="22"/>
        </w:rPr>
        <w:t>.</w:t>
      </w:r>
    </w:p>
    <w:p w14:paraId="5F8E2A86" w14:textId="788E79E4" w:rsidR="00221FD6" w:rsidRPr="00554764" w:rsidRDefault="00BF1A72" w:rsidP="002E46CF">
      <w:pPr>
        <w:spacing w:before="120"/>
        <w:ind w:left="993"/>
        <w:rPr>
          <w:rFonts w:ascii="Arial" w:hAnsi="Arial" w:cs="Arial"/>
          <w:b/>
          <w:bCs/>
          <w:sz w:val="22"/>
          <w:szCs w:val="22"/>
        </w:rPr>
      </w:pPr>
      <w:r w:rsidRPr="00554764">
        <w:rPr>
          <w:rFonts w:ascii="Arial" w:hAnsi="Arial" w:cs="Arial"/>
          <w:sz w:val="22"/>
          <w:szCs w:val="22"/>
        </w:rPr>
        <w:t>O</w:t>
      </w:r>
      <w:r w:rsidR="00221FD6" w:rsidRPr="00554764">
        <w:rPr>
          <w:rFonts w:ascii="Arial" w:hAnsi="Arial" w:cs="Arial"/>
          <w:sz w:val="22"/>
          <w:szCs w:val="22"/>
        </w:rPr>
        <w:t>ferta musi spełniać następujące wymagania:</w:t>
      </w:r>
    </w:p>
    <w:p w14:paraId="5F8E2A88" w14:textId="3BC15184" w:rsidR="00221FD6" w:rsidRPr="00554764" w:rsidRDefault="00215FED" w:rsidP="00D766A4">
      <w:pPr>
        <w:spacing w:before="120" w:after="120"/>
        <w:ind w:left="993"/>
        <w:jc w:val="both"/>
        <w:rPr>
          <w:rFonts w:ascii="Arial" w:hAnsi="Arial" w:cs="Arial"/>
          <w:sz w:val="22"/>
          <w:szCs w:val="22"/>
        </w:rPr>
      </w:pPr>
      <w:r w:rsidRPr="00215FED">
        <w:rPr>
          <w:rFonts w:ascii="Arial" w:hAnsi="Arial" w:cs="Arial"/>
          <w:sz w:val="22"/>
          <w:szCs w:val="22"/>
        </w:rPr>
        <w:t>Oferta musi być podpisana w taki sposób, by prawnie zobowiązywała wszystkich Wykonawców występujących wspólnie</w:t>
      </w:r>
      <w:r w:rsidR="00BF1A72" w:rsidRPr="00554764">
        <w:rPr>
          <w:rFonts w:ascii="Arial" w:hAnsi="Arial" w:cs="Arial"/>
          <w:sz w:val="22"/>
          <w:szCs w:val="22"/>
        </w:rPr>
        <w:t>.</w:t>
      </w:r>
    </w:p>
    <w:p w14:paraId="5F8E2A89" w14:textId="35BB6264" w:rsidR="00221FD6" w:rsidRPr="00554764" w:rsidRDefault="00215FED" w:rsidP="00D766A4">
      <w:pPr>
        <w:spacing w:before="120" w:after="120"/>
        <w:ind w:left="993"/>
        <w:jc w:val="both"/>
        <w:rPr>
          <w:rFonts w:ascii="Arial" w:hAnsi="Arial" w:cs="Arial"/>
          <w:sz w:val="22"/>
          <w:szCs w:val="22"/>
        </w:rPr>
      </w:pPr>
      <w:r w:rsidRPr="00215FED">
        <w:rPr>
          <w:rFonts w:ascii="Arial" w:hAnsi="Arial" w:cs="Arial"/>
          <w:sz w:val="22"/>
          <w:szCs w:val="22"/>
        </w:rPr>
        <w:t xml:space="preserve">Wykonawcy występujący wspólnie muszą ustanowić pełnomocnika (lidera konsorcjum) do reprezentowania ich </w:t>
      </w:r>
      <w:r w:rsidRPr="00803D44">
        <w:rPr>
          <w:rFonts w:ascii="Arial" w:hAnsi="Arial" w:cs="Arial"/>
          <w:sz w:val="22"/>
          <w:szCs w:val="22"/>
        </w:rPr>
        <w:t xml:space="preserve">w </w:t>
      </w:r>
      <w:r w:rsidR="00AA23C1" w:rsidRPr="00803D44">
        <w:rPr>
          <w:rFonts w:ascii="Arial" w:hAnsi="Arial" w:cs="Arial"/>
          <w:sz w:val="22"/>
          <w:szCs w:val="22"/>
        </w:rPr>
        <w:t>P</w:t>
      </w:r>
      <w:r w:rsidRPr="00803D44">
        <w:rPr>
          <w:rFonts w:ascii="Arial" w:hAnsi="Arial" w:cs="Arial"/>
          <w:sz w:val="22"/>
          <w:szCs w:val="22"/>
        </w:rPr>
        <w:t>ostępowaniu</w:t>
      </w:r>
      <w:r w:rsidRPr="00215FED">
        <w:rPr>
          <w:rFonts w:ascii="Arial" w:hAnsi="Arial" w:cs="Arial"/>
          <w:sz w:val="22"/>
          <w:szCs w:val="22"/>
        </w:rPr>
        <w:t xml:space="preserve"> o udzielenie  Zamówienia lub do reprezentowania ich w postępowaniu oraz zawarcia umowy. Umocowanie może wynikać z treści umowy konsorcjum lub zostać przedłożone oddzielnie wraz z ofertą</w:t>
      </w:r>
      <w:r w:rsidR="00221FD6" w:rsidRPr="00554764">
        <w:rPr>
          <w:rFonts w:ascii="Arial" w:hAnsi="Arial" w:cs="Arial"/>
          <w:sz w:val="22"/>
          <w:szCs w:val="22"/>
        </w:rPr>
        <w:t>.</w:t>
      </w:r>
    </w:p>
    <w:p w14:paraId="5F8E2A8A" w14:textId="77777777" w:rsidR="00221FD6" w:rsidRPr="00205D40" w:rsidRDefault="00BF1A72" w:rsidP="00D766A4">
      <w:pPr>
        <w:spacing w:before="120" w:after="120"/>
        <w:ind w:left="993"/>
        <w:jc w:val="both"/>
        <w:rPr>
          <w:rFonts w:ascii="Arial" w:hAnsi="Arial" w:cs="Arial"/>
          <w:sz w:val="22"/>
          <w:szCs w:val="22"/>
        </w:rPr>
      </w:pPr>
      <w:r w:rsidRPr="00554764">
        <w:rPr>
          <w:rFonts w:ascii="Arial" w:hAnsi="Arial" w:cs="Arial"/>
          <w:sz w:val="22"/>
          <w:szCs w:val="22"/>
        </w:rPr>
        <w:t>T</w:t>
      </w:r>
      <w:r w:rsidR="00221FD6" w:rsidRPr="00554764">
        <w:rPr>
          <w:rFonts w:ascii="Arial" w:hAnsi="Arial" w:cs="Arial"/>
          <w:sz w:val="22"/>
          <w:szCs w:val="22"/>
        </w:rPr>
        <w:t xml:space="preserve">reść </w:t>
      </w:r>
      <w:r w:rsidR="00221FD6" w:rsidRPr="00205D40">
        <w:rPr>
          <w:rFonts w:ascii="Arial" w:hAnsi="Arial" w:cs="Arial"/>
          <w:sz w:val="22"/>
          <w:szCs w:val="22"/>
        </w:rPr>
        <w:t>pełnomocnictwa powinna dokładnie określać zakres umocowania.</w:t>
      </w:r>
    </w:p>
    <w:p w14:paraId="5F8E2A8B" w14:textId="77777777" w:rsidR="00221FD6" w:rsidRPr="00205D40" w:rsidRDefault="00221FD6" w:rsidP="00D766A4">
      <w:pPr>
        <w:spacing w:before="120" w:after="120"/>
        <w:ind w:left="993"/>
        <w:jc w:val="both"/>
        <w:rPr>
          <w:rFonts w:ascii="Arial" w:hAnsi="Arial" w:cs="Arial"/>
          <w:sz w:val="22"/>
          <w:szCs w:val="22"/>
        </w:rPr>
      </w:pPr>
      <w:r w:rsidRPr="00205D40">
        <w:rPr>
          <w:rFonts w:ascii="Arial" w:hAnsi="Arial" w:cs="Arial"/>
          <w:sz w:val="22"/>
          <w:szCs w:val="22"/>
        </w:rPr>
        <w:t>Wszelka korespondencja</w:t>
      </w:r>
      <w:r w:rsidR="00BF1A72" w:rsidRPr="00205D40">
        <w:rPr>
          <w:rFonts w:ascii="Arial" w:hAnsi="Arial" w:cs="Arial"/>
          <w:sz w:val="22"/>
          <w:szCs w:val="22"/>
        </w:rPr>
        <w:t xml:space="preserve"> </w:t>
      </w:r>
      <w:r w:rsidRPr="00205D40">
        <w:rPr>
          <w:rFonts w:ascii="Arial" w:hAnsi="Arial" w:cs="Arial"/>
          <w:sz w:val="22"/>
          <w:szCs w:val="22"/>
        </w:rPr>
        <w:t>oraz rozliczenia dokonywane będą wyłącznie z</w:t>
      </w:r>
      <w:r w:rsidR="00554764" w:rsidRPr="00205D40">
        <w:rPr>
          <w:rFonts w:ascii="Arial" w:hAnsi="Arial" w:cs="Arial"/>
          <w:sz w:val="22"/>
          <w:szCs w:val="22"/>
        </w:rPr>
        <w:t> </w:t>
      </w:r>
      <w:r w:rsidRPr="00205D40">
        <w:rPr>
          <w:rFonts w:ascii="Arial" w:hAnsi="Arial" w:cs="Arial"/>
          <w:sz w:val="22"/>
          <w:szCs w:val="22"/>
        </w:rPr>
        <w:t>pełnomocnikiem (liderem konsorcjum)</w:t>
      </w:r>
      <w:r w:rsidR="00AA319B" w:rsidRPr="00205D40">
        <w:rPr>
          <w:rFonts w:ascii="Arial" w:hAnsi="Arial" w:cs="Arial"/>
          <w:sz w:val="22"/>
          <w:szCs w:val="22"/>
        </w:rPr>
        <w:t>.</w:t>
      </w:r>
    </w:p>
    <w:p w14:paraId="0E0630B9" w14:textId="5297996E" w:rsidR="00131E55" w:rsidRPr="00205D40" w:rsidRDefault="00215FED" w:rsidP="002E46CF">
      <w:pPr>
        <w:spacing w:before="120" w:after="120"/>
        <w:ind w:left="993"/>
        <w:jc w:val="both"/>
        <w:rPr>
          <w:rFonts w:ascii="Arial" w:hAnsi="Arial"/>
          <w:sz w:val="22"/>
          <w:u w:val="single"/>
        </w:rPr>
      </w:pPr>
      <w:r w:rsidRPr="00205D40">
        <w:rPr>
          <w:rFonts w:ascii="Arial" w:hAnsi="Arial" w:cs="Arial"/>
          <w:sz w:val="22"/>
          <w:szCs w:val="22"/>
        </w:rPr>
        <w:t>Wypełniając formularz ofertowy</w:t>
      </w:r>
      <w:r w:rsidR="00B13C25" w:rsidRPr="00205D40">
        <w:rPr>
          <w:rFonts w:ascii="Arial" w:hAnsi="Arial" w:cs="Arial"/>
          <w:sz w:val="22"/>
          <w:szCs w:val="22"/>
        </w:rPr>
        <w:t xml:space="preserve"> dostępny w formie elektronicznej na Platformie zakupowej Grupy TAURON</w:t>
      </w:r>
      <w:r w:rsidRPr="00205D40">
        <w:rPr>
          <w:rFonts w:ascii="Arial" w:hAnsi="Arial" w:cs="Arial"/>
          <w:sz w:val="22"/>
          <w:szCs w:val="22"/>
        </w:rPr>
        <w:t xml:space="preserve">, jak również wypełniając inne dokumenty powołujące się na „Wykonawcę”, w miejscu „np. nazwa i adres Wykonawcy” </w:t>
      </w:r>
      <w:r w:rsidRPr="00205D40">
        <w:rPr>
          <w:rFonts w:ascii="Arial" w:hAnsi="Arial" w:cs="Arial"/>
          <w:sz w:val="22"/>
          <w:szCs w:val="22"/>
          <w:u w:val="single"/>
        </w:rPr>
        <w:t>należy wpisać dane dotyczące konsorcjum, a nie p</w:t>
      </w:r>
      <w:r w:rsidR="002D4E11" w:rsidRPr="00205D40">
        <w:rPr>
          <w:rFonts w:ascii="Arial" w:hAnsi="Arial" w:cs="Arial"/>
          <w:sz w:val="22"/>
          <w:szCs w:val="22"/>
          <w:u w:val="single"/>
        </w:rPr>
        <w:t>ełnomocnika (lidera) konsorcjum</w:t>
      </w:r>
      <w:r w:rsidR="00131E55" w:rsidRPr="00205D40">
        <w:rPr>
          <w:rFonts w:ascii="Arial" w:hAnsi="Arial" w:cs="Arial"/>
          <w:sz w:val="22"/>
          <w:szCs w:val="22"/>
          <w:u w:val="single"/>
        </w:rPr>
        <w:t>.</w:t>
      </w:r>
    </w:p>
    <w:p w14:paraId="06158456" w14:textId="71ACFF20" w:rsidR="00131E55" w:rsidRPr="00205D40" w:rsidRDefault="00131E55" w:rsidP="00D766A4">
      <w:pPr>
        <w:spacing w:before="120" w:after="120"/>
        <w:ind w:left="993"/>
        <w:jc w:val="both"/>
        <w:rPr>
          <w:rFonts w:ascii="Arial" w:hAnsi="Arial"/>
          <w:sz w:val="22"/>
        </w:rPr>
      </w:pPr>
      <w:r w:rsidRPr="00205D40">
        <w:rPr>
          <w:rFonts w:ascii="Arial" w:hAnsi="Arial"/>
          <w:sz w:val="22"/>
        </w:rPr>
        <w:t xml:space="preserve">W odniesieniu do wymagań postawionych przez Zamawiającego, każdy </w:t>
      </w:r>
      <w:r w:rsidRPr="00205D40">
        <w:rPr>
          <w:rFonts w:ascii="Arial" w:hAnsi="Arial"/>
          <w:sz w:val="22"/>
        </w:rPr>
        <w:br/>
        <w:t xml:space="preserve">z Wykonawców wchodzących w skład konsorcjum </w:t>
      </w:r>
      <w:r w:rsidR="004A2B64" w:rsidRPr="00205D40">
        <w:rPr>
          <w:rFonts w:ascii="Arial" w:hAnsi="Arial"/>
          <w:sz w:val="22"/>
        </w:rPr>
        <w:t>oddzielnie musi  złożyć oświadczenia o przynależności do grupy kapitałowej, oświadczenia sankcyjne, oraz wymagane dokumenty na Platformie zakupowej Grupy TAURON.</w:t>
      </w:r>
      <w:r w:rsidR="004A2B64" w:rsidRPr="00205D40">
        <w:rPr>
          <w:rFonts w:ascii="Arial" w:hAnsi="Arial"/>
          <w:b/>
          <w:sz w:val="22"/>
        </w:rPr>
        <w:t xml:space="preserve"> Czynności opisane w zdaniu powyżej winna wykonać osoba składająca ofertę w imieniu konsorcjum, pod warunkiem posiadania stosownego pełnomocnictwa, </w:t>
      </w:r>
      <w:r w:rsidR="004A2B64" w:rsidRPr="00205D40">
        <w:rPr>
          <w:rFonts w:ascii="Arial" w:hAnsi="Arial"/>
          <w:sz w:val="22"/>
        </w:rPr>
        <w:t>a w odniesieniu do pozostałych dokumentów konsorcjum może złożyć jeden wspólny dokument</w:t>
      </w:r>
      <w:r w:rsidRPr="00205D40">
        <w:rPr>
          <w:rFonts w:ascii="Arial" w:hAnsi="Arial"/>
          <w:sz w:val="22"/>
        </w:rPr>
        <w:t>.</w:t>
      </w:r>
    </w:p>
    <w:p w14:paraId="5F8E2AA2" w14:textId="2E2D077C" w:rsidR="00C61DDE" w:rsidRPr="00205D40" w:rsidRDefault="00C61DDE" w:rsidP="00C61DDE">
      <w:pPr>
        <w:pStyle w:val="Nagwek2"/>
        <w:tabs>
          <w:tab w:val="left" w:pos="360"/>
        </w:tabs>
        <w:spacing w:after="0"/>
        <w:ind w:left="357" w:hanging="357"/>
        <w:jc w:val="center"/>
        <w:rPr>
          <w:i w:val="0"/>
          <w:sz w:val="22"/>
          <w:szCs w:val="22"/>
        </w:rPr>
      </w:pPr>
      <w:bookmarkStart w:id="4" w:name="_Toc250626885"/>
      <w:r w:rsidRPr="00205D40">
        <w:rPr>
          <w:i w:val="0"/>
          <w:sz w:val="22"/>
          <w:szCs w:val="22"/>
        </w:rPr>
        <w:lastRenderedPageBreak/>
        <w:t xml:space="preserve">§ </w:t>
      </w:r>
      <w:r w:rsidR="00194655" w:rsidRPr="00205D40">
        <w:rPr>
          <w:i w:val="0"/>
          <w:sz w:val="22"/>
          <w:szCs w:val="22"/>
        </w:rPr>
        <w:t>3</w:t>
      </w:r>
    </w:p>
    <w:p w14:paraId="5F8E2AA3" w14:textId="51FA23D5" w:rsidR="00B00B47" w:rsidRPr="00554764" w:rsidRDefault="00194655" w:rsidP="00C61DDE">
      <w:pPr>
        <w:pStyle w:val="Nagwek2"/>
        <w:tabs>
          <w:tab w:val="left" w:pos="360"/>
        </w:tabs>
        <w:spacing w:before="120" w:after="240"/>
        <w:ind w:left="357" w:hanging="357"/>
        <w:jc w:val="center"/>
        <w:rPr>
          <w:i w:val="0"/>
          <w:sz w:val="22"/>
          <w:szCs w:val="22"/>
        </w:rPr>
      </w:pPr>
      <w:r w:rsidRPr="00205D40">
        <w:rPr>
          <w:i w:val="0"/>
          <w:sz w:val="22"/>
          <w:szCs w:val="22"/>
        </w:rPr>
        <w:t>ZASADY DOTYCZĄCE ODRZUCENIA</w:t>
      </w:r>
      <w:r w:rsidRPr="00194655">
        <w:rPr>
          <w:i w:val="0"/>
          <w:sz w:val="22"/>
          <w:szCs w:val="22"/>
        </w:rPr>
        <w:t xml:space="preserve"> OFERT I UNIEWAŻNIENIA POSTĘPOWANIA</w:t>
      </w:r>
      <w:r w:rsidR="00B00B47" w:rsidRPr="00554764">
        <w:rPr>
          <w:i w:val="0"/>
          <w:sz w:val="22"/>
          <w:szCs w:val="22"/>
        </w:rPr>
        <w:t>.</w:t>
      </w:r>
      <w:bookmarkEnd w:id="4"/>
    </w:p>
    <w:p w14:paraId="5F8E2AAD" w14:textId="70333D19" w:rsidR="00B00B47" w:rsidRPr="00554764" w:rsidRDefault="00B00B47" w:rsidP="00194655">
      <w:pPr>
        <w:pStyle w:val="Nagwek3"/>
        <w:tabs>
          <w:tab w:val="left" w:pos="360"/>
        </w:tabs>
        <w:spacing w:after="240"/>
        <w:rPr>
          <w:sz w:val="22"/>
          <w:szCs w:val="22"/>
        </w:rPr>
      </w:pPr>
      <w:bookmarkStart w:id="5" w:name="_Toc250626886"/>
      <w:r w:rsidRPr="00554764">
        <w:rPr>
          <w:sz w:val="22"/>
          <w:szCs w:val="22"/>
        </w:rPr>
        <w:t>1</w:t>
      </w:r>
      <w:r w:rsidR="00D766A4">
        <w:rPr>
          <w:sz w:val="22"/>
          <w:szCs w:val="22"/>
        </w:rPr>
        <w:t>.</w:t>
      </w:r>
      <w:r w:rsidRPr="00554764">
        <w:rPr>
          <w:sz w:val="22"/>
          <w:szCs w:val="22"/>
        </w:rPr>
        <w:tab/>
      </w:r>
      <w:bookmarkStart w:id="6" w:name="_Toc250626887"/>
      <w:bookmarkEnd w:id="5"/>
      <w:r w:rsidRPr="00554764">
        <w:rPr>
          <w:sz w:val="22"/>
          <w:szCs w:val="22"/>
        </w:rPr>
        <w:t>Odrzucenie ofert</w:t>
      </w:r>
      <w:bookmarkEnd w:id="6"/>
    </w:p>
    <w:p w14:paraId="5F8E2AAE" w14:textId="77777777" w:rsidR="00B00B47" w:rsidRPr="00554764" w:rsidRDefault="006A5C45">
      <w:pPr>
        <w:spacing w:before="120"/>
        <w:ind w:left="360"/>
        <w:jc w:val="both"/>
        <w:rPr>
          <w:rFonts w:ascii="Arial" w:hAnsi="Arial" w:cs="Arial"/>
          <w:sz w:val="22"/>
          <w:szCs w:val="22"/>
        </w:rPr>
      </w:pPr>
      <w:r>
        <w:rPr>
          <w:rFonts w:ascii="Arial" w:hAnsi="Arial" w:cs="Arial"/>
          <w:sz w:val="22"/>
          <w:szCs w:val="22"/>
        </w:rPr>
        <w:t>1)</w:t>
      </w:r>
      <w:r>
        <w:rPr>
          <w:rFonts w:ascii="Arial" w:hAnsi="Arial" w:cs="Arial"/>
          <w:sz w:val="22"/>
          <w:szCs w:val="22"/>
        </w:rPr>
        <w:tab/>
      </w:r>
      <w:r w:rsidR="00B00B47" w:rsidRPr="00554764">
        <w:rPr>
          <w:rFonts w:ascii="Arial" w:hAnsi="Arial" w:cs="Arial"/>
          <w:sz w:val="22"/>
          <w:szCs w:val="22"/>
        </w:rPr>
        <w:t>Oferta zostanie odrzucona gdy:</w:t>
      </w:r>
    </w:p>
    <w:p w14:paraId="5F8E2AAF" w14:textId="6FB1C423" w:rsidR="00B00B47" w:rsidRPr="00205D40" w:rsidRDefault="00194655" w:rsidP="00B43687">
      <w:pPr>
        <w:numPr>
          <w:ilvl w:val="0"/>
          <w:numId w:val="4"/>
        </w:numPr>
        <w:tabs>
          <w:tab w:val="clear" w:pos="1440"/>
          <w:tab w:val="num" w:pos="1134"/>
        </w:tabs>
        <w:spacing w:before="120" w:after="120"/>
        <w:ind w:left="1134" w:hanging="425"/>
        <w:jc w:val="both"/>
        <w:rPr>
          <w:rFonts w:ascii="Arial" w:hAnsi="Arial" w:cs="Arial"/>
          <w:sz w:val="22"/>
          <w:szCs w:val="22"/>
        </w:rPr>
      </w:pPr>
      <w:r w:rsidRPr="00194655">
        <w:rPr>
          <w:rFonts w:ascii="Arial" w:hAnsi="Arial" w:cs="Arial"/>
          <w:sz w:val="22"/>
          <w:szCs w:val="22"/>
        </w:rPr>
        <w:t xml:space="preserve">jest </w:t>
      </w:r>
      <w:r w:rsidRPr="00205D40">
        <w:rPr>
          <w:rFonts w:ascii="Arial" w:hAnsi="Arial" w:cs="Arial"/>
          <w:sz w:val="22"/>
          <w:szCs w:val="22"/>
        </w:rPr>
        <w:t>niezgodna ze Specyfikacją</w:t>
      </w:r>
      <w:r w:rsidR="00297D0D" w:rsidRPr="00205D40">
        <w:rPr>
          <w:rFonts w:cs="Arial"/>
          <w:szCs w:val="22"/>
        </w:rPr>
        <w:t xml:space="preserve"> </w:t>
      </w:r>
      <w:r w:rsidR="00297D0D" w:rsidRPr="00205D40">
        <w:rPr>
          <w:rFonts w:ascii="Arial" w:hAnsi="Arial" w:cs="Arial"/>
          <w:sz w:val="22"/>
          <w:szCs w:val="22"/>
        </w:rPr>
        <w:t>oraz wymaganiami opisanymi na Platformie zakupowej Grupy TAURON</w:t>
      </w:r>
      <w:r w:rsidR="00B55412" w:rsidRPr="00205D40">
        <w:rPr>
          <w:rFonts w:ascii="Arial" w:hAnsi="Arial" w:cs="Arial"/>
          <w:sz w:val="22"/>
          <w:szCs w:val="22"/>
        </w:rPr>
        <w:t>,</w:t>
      </w:r>
      <w:r w:rsidR="00B00B47" w:rsidRPr="00205D40">
        <w:rPr>
          <w:rFonts w:ascii="Arial" w:hAnsi="Arial" w:cs="Arial"/>
          <w:sz w:val="22"/>
          <w:szCs w:val="22"/>
        </w:rPr>
        <w:t xml:space="preserve"> </w:t>
      </w:r>
    </w:p>
    <w:p w14:paraId="5F8E2AB1" w14:textId="38E15E69" w:rsidR="00B00B47" w:rsidRPr="00C35EC4" w:rsidRDefault="00194655" w:rsidP="00B43687">
      <w:pPr>
        <w:numPr>
          <w:ilvl w:val="0"/>
          <w:numId w:val="4"/>
        </w:numPr>
        <w:tabs>
          <w:tab w:val="clear" w:pos="1440"/>
          <w:tab w:val="num" w:pos="1134"/>
        </w:tabs>
        <w:spacing w:before="120" w:after="120"/>
        <w:ind w:left="1134" w:hanging="425"/>
        <w:jc w:val="both"/>
        <w:rPr>
          <w:rFonts w:ascii="Arial" w:hAnsi="Arial" w:cs="Arial"/>
          <w:sz w:val="22"/>
          <w:szCs w:val="22"/>
        </w:rPr>
      </w:pPr>
      <w:r w:rsidRPr="00194655">
        <w:rPr>
          <w:rFonts w:ascii="Arial" w:hAnsi="Arial" w:cs="Arial"/>
          <w:sz w:val="22"/>
          <w:szCs w:val="22"/>
        </w:rPr>
        <w:t xml:space="preserve">jest niezgodna z ogłoszeniem </w:t>
      </w:r>
      <w:r w:rsidRPr="00BC1359">
        <w:rPr>
          <w:rFonts w:ascii="Arial" w:hAnsi="Arial" w:cs="Arial"/>
          <w:sz w:val="22"/>
          <w:szCs w:val="22"/>
        </w:rPr>
        <w:t xml:space="preserve">o </w:t>
      </w:r>
      <w:r w:rsidR="00A0421A" w:rsidRPr="00BC1359">
        <w:rPr>
          <w:rFonts w:ascii="Arial" w:hAnsi="Arial" w:cs="Arial"/>
          <w:sz w:val="22"/>
          <w:szCs w:val="22"/>
        </w:rPr>
        <w:t>Z</w:t>
      </w:r>
      <w:r w:rsidRPr="00BC1359">
        <w:rPr>
          <w:rFonts w:ascii="Arial" w:hAnsi="Arial" w:cs="Arial"/>
          <w:sz w:val="22"/>
          <w:szCs w:val="22"/>
        </w:rPr>
        <w:t>amówieniu</w:t>
      </w:r>
      <w:r w:rsidRPr="00194655">
        <w:rPr>
          <w:rFonts w:ascii="Arial" w:hAnsi="Arial" w:cs="Arial"/>
          <w:sz w:val="22"/>
          <w:szCs w:val="22"/>
        </w:rPr>
        <w:t xml:space="preserve"> lub z zaproszeniem</w:t>
      </w:r>
      <w:r w:rsidR="00B00B47" w:rsidRPr="00554764">
        <w:rPr>
          <w:rFonts w:ascii="Arial" w:hAnsi="Arial" w:cs="Arial"/>
          <w:sz w:val="22"/>
          <w:szCs w:val="22"/>
        </w:rPr>
        <w:t>,</w:t>
      </w:r>
    </w:p>
    <w:p w14:paraId="5F8E2AB2" w14:textId="54A60378" w:rsidR="00B00B47" w:rsidRPr="00554764" w:rsidRDefault="00194655" w:rsidP="00B43687">
      <w:pPr>
        <w:numPr>
          <w:ilvl w:val="0"/>
          <w:numId w:val="4"/>
        </w:numPr>
        <w:tabs>
          <w:tab w:val="clear" w:pos="1440"/>
          <w:tab w:val="num" w:pos="1134"/>
        </w:tabs>
        <w:spacing w:before="120" w:after="120"/>
        <w:ind w:left="1134" w:hanging="425"/>
        <w:jc w:val="both"/>
        <w:rPr>
          <w:rFonts w:ascii="Arial" w:hAnsi="Arial" w:cs="Arial"/>
          <w:sz w:val="22"/>
          <w:szCs w:val="22"/>
        </w:rPr>
      </w:pPr>
      <w:r w:rsidRPr="00194655">
        <w:rPr>
          <w:rFonts w:ascii="Arial" w:hAnsi="Arial" w:cs="Arial"/>
          <w:sz w:val="22"/>
          <w:szCs w:val="22"/>
        </w:rPr>
        <w:t xml:space="preserve">jej złożenie stanowi czyn nieuczciwej konkurencji w rozumieniu przepisów </w:t>
      </w:r>
      <w:r w:rsidRPr="00194655">
        <w:rPr>
          <w:rFonts w:ascii="Arial" w:hAnsi="Arial" w:cs="Arial"/>
          <w:sz w:val="22"/>
          <w:szCs w:val="22"/>
        </w:rPr>
        <w:br/>
        <w:t>o zwalczaniu nieuczciwej konkurencji</w:t>
      </w:r>
      <w:r w:rsidR="00B00B47" w:rsidRPr="00554764">
        <w:rPr>
          <w:rFonts w:ascii="Arial" w:hAnsi="Arial" w:cs="Arial"/>
          <w:sz w:val="22"/>
          <w:szCs w:val="22"/>
        </w:rPr>
        <w:t>,</w:t>
      </w:r>
    </w:p>
    <w:p w14:paraId="5F8E2AB3" w14:textId="77777777" w:rsidR="006F13FC" w:rsidRPr="00554764" w:rsidRDefault="006F13FC" w:rsidP="00B43687">
      <w:pPr>
        <w:numPr>
          <w:ilvl w:val="0"/>
          <w:numId w:val="4"/>
        </w:numPr>
        <w:tabs>
          <w:tab w:val="clear" w:pos="1440"/>
          <w:tab w:val="num" w:pos="1134"/>
        </w:tabs>
        <w:spacing w:before="120" w:after="120"/>
        <w:ind w:left="1134" w:hanging="425"/>
        <w:jc w:val="both"/>
        <w:rPr>
          <w:rFonts w:ascii="Arial" w:hAnsi="Arial" w:cs="Arial"/>
          <w:sz w:val="22"/>
          <w:szCs w:val="22"/>
        </w:rPr>
      </w:pPr>
      <w:r w:rsidRPr="00554764">
        <w:rPr>
          <w:rFonts w:ascii="Arial" w:hAnsi="Arial" w:cs="Arial"/>
          <w:sz w:val="22"/>
          <w:szCs w:val="22"/>
        </w:rPr>
        <w:t xml:space="preserve">zawiera </w:t>
      </w:r>
      <w:r w:rsidR="007018EA" w:rsidRPr="00554764">
        <w:rPr>
          <w:rFonts w:ascii="Arial" w:hAnsi="Arial" w:cs="Arial"/>
          <w:sz w:val="22"/>
          <w:szCs w:val="22"/>
        </w:rPr>
        <w:t>błędy w obliczeniu ceny</w:t>
      </w:r>
      <w:r w:rsidRPr="00554764">
        <w:rPr>
          <w:rFonts w:ascii="Arial" w:hAnsi="Arial" w:cs="Arial"/>
          <w:sz w:val="22"/>
          <w:szCs w:val="22"/>
        </w:rPr>
        <w:t>,</w:t>
      </w:r>
    </w:p>
    <w:p w14:paraId="5F8E2AB4" w14:textId="0C3464D7" w:rsidR="00B00B47" w:rsidRPr="00BC1359" w:rsidRDefault="00194655" w:rsidP="00B43687">
      <w:pPr>
        <w:numPr>
          <w:ilvl w:val="0"/>
          <w:numId w:val="4"/>
        </w:numPr>
        <w:tabs>
          <w:tab w:val="clear" w:pos="1440"/>
          <w:tab w:val="num" w:pos="1134"/>
        </w:tabs>
        <w:spacing w:before="120" w:after="120"/>
        <w:ind w:left="1134" w:hanging="425"/>
        <w:jc w:val="both"/>
        <w:rPr>
          <w:rFonts w:ascii="Arial" w:hAnsi="Arial" w:cs="Arial"/>
          <w:sz w:val="22"/>
          <w:szCs w:val="22"/>
        </w:rPr>
      </w:pPr>
      <w:r w:rsidRPr="00194655">
        <w:rPr>
          <w:rFonts w:ascii="Arial" w:hAnsi="Arial" w:cs="Arial"/>
          <w:sz w:val="22"/>
          <w:szCs w:val="22"/>
        </w:rPr>
        <w:t>Wykonawca w terminie</w:t>
      </w:r>
      <w:r w:rsidRPr="00194655" w:rsidDel="007A54FC">
        <w:rPr>
          <w:rFonts w:ascii="Arial" w:hAnsi="Arial" w:cs="Arial"/>
          <w:sz w:val="22"/>
          <w:szCs w:val="22"/>
        </w:rPr>
        <w:t xml:space="preserve"> </w:t>
      </w:r>
      <w:r w:rsidRPr="00194655">
        <w:rPr>
          <w:rFonts w:ascii="Arial" w:hAnsi="Arial" w:cs="Arial"/>
          <w:sz w:val="22"/>
          <w:szCs w:val="22"/>
        </w:rPr>
        <w:t xml:space="preserve">wyznaczonym przez Zamawiającego nie zgodził się na poprawienie oczywistej omyłki rachunkowej lub innej omyłki polegającej na </w:t>
      </w:r>
      <w:r w:rsidRPr="00BC1359">
        <w:rPr>
          <w:rFonts w:ascii="Arial" w:hAnsi="Arial" w:cs="Arial"/>
          <w:sz w:val="22"/>
          <w:szCs w:val="22"/>
        </w:rPr>
        <w:t>niezgodności oferty ze Specyfikacją, niepowodujące istotnych zmian w treści oferty</w:t>
      </w:r>
      <w:r w:rsidR="006F13FC" w:rsidRPr="00BC1359">
        <w:rPr>
          <w:rFonts w:ascii="Arial" w:hAnsi="Arial" w:cs="Arial"/>
          <w:sz w:val="22"/>
          <w:szCs w:val="22"/>
        </w:rPr>
        <w:t>,</w:t>
      </w:r>
    </w:p>
    <w:p w14:paraId="390CF373" w14:textId="7588B5C4" w:rsidR="00C95534" w:rsidRPr="00BC1359" w:rsidRDefault="00533AED" w:rsidP="00B43687">
      <w:pPr>
        <w:numPr>
          <w:ilvl w:val="0"/>
          <w:numId w:val="4"/>
        </w:numPr>
        <w:tabs>
          <w:tab w:val="clear" w:pos="1440"/>
          <w:tab w:val="num" w:pos="1134"/>
        </w:tabs>
        <w:spacing w:before="120" w:after="120"/>
        <w:ind w:left="1134" w:hanging="425"/>
        <w:jc w:val="both"/>
        <w:rPr>
          <w:rFonts w:ascii="Arial" w:hAnsi="Arial" w:cs="Arial"/>
          <w:sz w:val="22"/>
          <w:szCs w:val="22"/>
        </w:rPr>
      </w:pPr>
      <w:r w:rsidRPr="00BC1359">
        <w:rPr>
          <w:rFonts w:ascii="Arial" w:hAnsi="Arial" w:cs="Arial"/>
          <w:sz w:val="22"/>
          <w:szCs w:val="22"/>
        </w:rPr>
        <w:t>zawiera rażąco niską cenę,</w:t>
      </w:r>
      <w:r w:rsidR="008F118B" w:rsidRPr="00BC1359">
        <w:rPr>
          <w:rFonts w:ascii="Arial" w:hAnsi="Arial" w:cs="Arial"/>
          <w:sz w:val="22"/>
          <w:szCs w:val="22"/>
        </w:rPr>
        <w:t xml:space="preserve"> z zastrzeżeniem § </w:t>
      </w:r>
      <w:r w:rsidR="00194655" w:rsidRPr="00BC1359">
        <w:rPr>
          <w:rFonts w:ascii="Arial" w:hAnsi="Arial" w:cs="Arial"/>
          <w:sz w:val="22"/>
          <w:szCs w:val="22"/>
        </w:rPr>
        <w:t>5</w:t>
      </w:r>
      <w:r w:rsidR="008F118B" w:rsidRPr="00BC1359">
        <w:rPr>
          <w:rFonts w:ascii="Arial" w:hAnsi="Arial" w:cs="Arial"/>
          <w:sz w:val="22"/>
          <w:szCs w:val="22"/>
        </w:rPr>
        <w:t xml:space="preserve"> ust. </w:t>
      </w:r>
      <w:r w:rsidR="00194655" w:rsidRPr="00BC1359">
        <w:rPr>
          <w:rFonts w:ascii="Arial" w:hAnsi="Arial" w:cs="Arial"/>
          <w:sz w:val="22"/>
          <w:szCs w:val="22"/>
        </w:rPr>
        <w:t>8,</w:t>
      </w:r>
    </w:p>
    <w:p w14:paraId="41607CCB" w14:textId="3CD85723" w:rsidR="00CA5696" w:rsidRPr="00BC1359" w:rsidRDefault="00CA5696" w:rsidP="00B43687">
      <w:pPr>
        <w:numPr>
          <w:ilvl w:val="0"/>
          <w:numId w:val="4"/>
        </w:numPr>
        <w:tabs>
          <w:tab w:val="clear" w:pos="1440"/>
          <w:tab w:val="num" w:pos="1134"/>
        </w:tabs>
        <w:spacing w:before="120" w:after="120"/>
        <w:ind w:left="1134" w:hanging="425"/>
        <w:jc w:val="both"/>
        <w:rPr>
          <w:rFonts w:ascii="Arial" w:hAnsi="Arial" w:cs="Arial"/>
          <w:sz w:val="22"/>
          <w:szCs w:val="22"/>
        </w:rPr>
      </w:pPr>
      <w:r w:rsidRPr="00BC1359">
        <w:rPr>
          <w:rFonts w:ascii="Arial" w:hAnsi="Arial" w:cs="Arial"/>
          <w:sz w:val="22"/>
          <w:szCs w:val="22"/>
        </w:rPr>
        <w:t>Wykonawca nie wniósł wadium do upływu terminu składania ofert, w tym również na przedłużony okres związania ofertą, lub nie zgodził się na przedłużenie okresu związania ofertą, (o ile wymagane jest wadium),</w:t>
      </w:r>
    </w:p>
    <w:p w14:paraId="2DA04107" w14:textId="55771A56" w:rsidR="00CA5696" w:rsidRDefault="00CA5696" w:rsidP="00B43687">
      <w:pPr>
        <w:numPr>
          <w:ilvl w:val="0"/>
          <w:numId w:val="4"/>
        </w:numPr>
        <w:tabs>
          <w:tab w:val="clear" w:pos="1440"/>
          <w:tab w:val="num" w:pos="1134"/>
        </w:tabs>
        <w:spacing w:before="120" w:after="120"/>
        <w:ind w:left="1134" w:hanging="425"/>
        <w:jc w:val="both"/>
        <w:rPr>
          <w:rFonts w:ascii="Arial" w:hAnsi="Arial" w:cs="Arial"/>
          <w:sz w:val="22"/>
          <w:szCs w:val="22"/>
        </w:rPr>
      </w:pPr>
      <w:r w:rsidRPr="00CA5696">
        <w:rPr>
          <w:rFonts w:ascii="Arial" w:hAnsi="Arial" w:cs="Arial"/>
          <w:sz w:val="22"/>
          <w:szCs w:val="22"/>
        </w:rPr>
        <w:t>Wykonawca wykonywał czynności bezpośrednio związane z przygotowaniem prowadzonego Postępowania lub posługiwał się w celu sporządzenia oferty osobami uczestniczącymi w dokonywaniu tych czynności, chyba że udział tych Wykonawców nie utrudni uczciwej konkurencji,</w:t>
      </w:r>
    </w:p>
    <w:p w14:paraId="77EB75BE" w14:textId="49D2F192" w:rsidR="00CA5696" w:rsidRDefault="00CA5696" w:rsidP="00B43687">
      <w:pPr>
        <w:numPr>
          <w:ilvl w:val="0"/>
          <w:numId w:val="4"/>
        </w:numPr>
        <w:tabs>
          <w:tab w:val="clear" w:pos="1440"/>
          <w:tab w:val="num" w:pos="1134"/>
        </w:tabs>
        <w:spacing w:before="120" w:after="120"/>
        <w:ind w:left="1134" w:hanging="425"/>
        <w:jc w:val="both"/>
        <w:rPr>
          <w:rFonts w:ascii="Arial" w:hAnsi="Arial" w:cs="Arial"/>
          <w:sz w:val="22"/>
          <w:szCs w:val="22"/>
        </w:rPr>
      </w:pPr>
      <w:r w:rsidRPr="00CA5696">
        <w:rPr>
          <w:rFonts w:ascii="Arial" w:hAnsi="Arial" w:cs="Arial"/>
          <w:sz w:val="22"/>
          <w:szCs w:val="22"/>
        </w:rPr>
        <w:t>Wykonawca złożył nieprawdziwe informacje mające wpływ na wynik prowadzonego Postępowania,</w:t>
      </w:r>
    </w:p>
    <w:p w14:paraId="1F10EFD0" w14:textId="4E824DF7" w:rsidR="00CA5696" w:rsidRDefault="00CA5696" w:rsidP="00B43687">
      <w:pPr>
        <w:numPr>
          <w:ilvl w:val="0"/>
          <w:numId w:val="4"/>
        </w:numPr>
        <w:tabs>
          <w:tab w:val="clear" w:pos="1440"/>
          <w:tab w:val="num" w:pos="1134"/>
        </w:tabs>
        <w:spacing w:before="120" w:after="120"/>
        <w:ind w:left="1134" w:hanging="425"/>
        <w:jc w:val="both"/>
        <w:rPr>
          <w:rFonts w:ascii="Arial" w:hAnsi="Arial" w:cs="Arial"/>
          <w:sz w:val="22"/>
          <w:szCs w:val="22"/>
        </w:rPr>
      </w:pPr>
      <w:r w:rsidRPr="00CA5696">
        <w:rPr>
          <w:rFonts w:ascii="Arial" w:hAnsi="Arial" w:cs="Arial"/>
          <w:sz w:val="22"/>
          <w:szCs w:val="22"/>
        </w:rPr>
        <w:t>Wiarygodność Wykonawcy została negatywn</w:t>
      </w:r>
      <w:r>
        <w:rPr>
          <w:rFonts w:ascii="Arial" w:hAnsi="Arial" w:cs="Arial"/>
          <w:sz w:val="22"/>
          <w:szCs w:val="22"/>
        </w:rPr>
        <w:t>ie oceniona przez Zamawiającego</w:t>
      </w:r>
      <w:r w:rsidRPr="00CA5696">
        <w:rPr>
          <w:rFonts w:ascii="Arial" w:hAnsi="Arial" w:cs="Arial"/>
          <w:sz w:val="22"/>
          <w:szCs w:val="22"/>
        </w:rPr>
        <w:t>,</w:t>
      </w:r>
    </w:p>
    <w:p w14:paraId="6990DA63" w14:textId="0A3F5AF1" w:rsidR="001176E4" w:rsidRDefault="00CA5696" w:rsidP="00B43687">
      <w:pPr>
        <w:numPr>
          <w:ilvl w:val="0"/>
          <w:numId w:val="4"/>
        </w:numPr>
        <w:tabs>
          <w:tab w:val="clear" w:pos="1440"/>
          <w:tab w:val="num" w:pos="1134"/>
        </w:tabs>
        <w:spacing w:before="120" w:after="120"/>
        <w:ind w:left="1134" w:hanging="425"/>
        <w:jc w:val="both"/>
        <w:rPr>
          <w:rFonts w:ascii="Arial" w:hAnsi="Arial" w:cs="Arial"/>
          <w:sz w:val="22"/>
          <w:szCs w:val="22"/>
        </w:rPr>
      </w:pPr>
      <w:r w:rsidRPr="00CA5696">
        <w:rPr>
          <w:rFonts w:ascii="Arial" w:hAnsi="Arial" w:cs="Arial"/>
          <w:sz w:val="22"/>
          <w:szCs w:val="22"/>
        </w:rPr>
        <w:t>należąc do tej samej grupy kapitałowej, w rozumieniu ustawy z dnia 16 lutego 2007 r. o ochronie konkurencji i konsumentów Wykonawcy złożyli odrębne oferty w tym samym Postępowaniu, chyba że wykażą, że istniejące miedzy nimi powiazania nie prowadzą do zachwiania uczciwej konkurencji pomiędzy Wykonawcami w Postę</w:t>
      </w:r>
      <w:r w:rsidR="001176E4">
        <w:rPr>
          <w:rFonts w:ascii="Arial" w:hAnsi="Arial" w:cs="Arial"/>
          <w:sz w:val="22"/>
          <w:szCs w:val="22"/>
        </w:rPr>
        <w:t>powaniu o udzielenie Zamówienia,</w:t>
      </w:r>
    </w:p>
    <w:p w14:paraId="1BFD4D60" w14:textId="55146D37" w:rsidR="001176E4" w:rsidRPr="002A2FC0" w:rsidRDefault="001176E4" w:rsidP="00B43687">
      <w:pPr>
        <w:numPr>
          <w:ilvl w:val="0"/>
          <w:numId w:val="4"/>
        </w:numPr>
        <w:tabs>
          <w:tab w:val="clear" w:pos="1440"/>
          <w:tab w:val="num" w:pos="1134"/>
        </w:tabs>
        <w:spacing w:before="120" w:after="120"/>
        <w:ind w:left="1134" w:hanging="425"/>
        <w:jc w:val="both"/>
        <w:rPr>
          <w:rFonts w:ascii="Arial" w:hAnsi="Arial" w:cs="Arial"/>
          <w:sz w:val="22"/>
          <w:szCs w:val="22"/>
        </w:rPr>
      </w:pPr>
      <w:r w:rsidRPr="002A2FC0">
        <w:rPr>
          <w:rFonts w:ascii="Arial" w:hAnsi="Arial" w:cs="Arial"/>
          <w:sz w:val="22"/>
          <w:szCs w:val="22"/>
        </w:rPr>
        <w:t>została złożona przez Wykonawcę podlegającemu wykluczeniu z postępowania zgodnie z przepisami  Ustawy z dnia 13 kwietnia 2022 r. o szczególnych rozwiązaniach w zakresie przeciwdziałania wspieraniu agresji na Ukrainę oraz służących ochronie bezpieczeństwa narodowego w przypadkach określonych tą ustawą.</w:t>
      </w:r>
    </w:p>
    <w:p w14:paraId="11FD4241" w14:textId="7655DD76" w:rsidR="00CA5696" w:rsidRDefault="00CA5696" w:rsidP="00B43687">
      <w:pPr>
        <w:pStyle w:val="Akapitzlist"/>
        <w:numPr>
          <w:ilvl w:val="0"/>
          <w:numId w:val="18"/>
        </w:numPr>
        <w:spacing w:before="120" w:after="120"/>
        <w:ind w:left="709"/>
        <w:jc w:val="both"/>
        <w:rPr>
          <w:rFonts w:ascii="Arial" w:hAnsi="Arial" w:cs="Arial"/>
          <w:sz w:val="22"/>
          <w:szCs w:val="22"/>
        </w:rPr>
      </w:pPr>
      <w:r w:rsidRPr="00CA5696">
        <w:rPr>
          <w:rFonts w:ascii="Arial" w:hAnsi="Arial" w:cs="Arial"/>
          <w:sz w:val="22"/>
          <w:szCs w:val="22"/>
        </w:rPr>
        <w:t>Oferta może zostać odrzucona, gdy Wykonawca, znajduje się w sporze ze Spółką Grupy TAURON. Przez spór rozumie się spór toczony przed sądem powszechnym, administracyjnym lub innymi instytucjami.</w:t>
      </w:r>
    </w:p>
    <w:p w14:paraId="5F8E2AB8" w14:textId="25A27745" w:rsidR="00B00B47" w:rsidRDefault="00CA5696" w:rsidP="00B43687">
      <w:pPr>
        <w:pStyle w:val="Akapitzlist"/>
        <w:numPr>
          <w:ilvl w:val="0"/>
          <w:numId w:val="18"/>
        </w:numPr>
        <w:spacing w:before="120" w:after="120"/>
        <w:ind w:left="709"/>
        <w:jc w:val="both"/>
        <w:rPr>
          <w:rFonts w:ascii="Arial" w:hAnsi="Arial" w:cs="Arial"/>
          <w:sz w:val="22"/>
          <w:szCs w:val="22"/>
        </w:rPr>
      </w:pPr>
      <w:r w:rsidRPr="00CA5696">
        <w:rPr>
          <w:rFonts w:ascii="Arial" w:hAnsi="Arial" w:cs="Arial"/>
          <w:sz w:val="22"/>
          <w:szCs w:val="22"/>
        </w:rPr>
        <w:t xml:space="preserve">Istnieje możliwość podjęcia decyzji o odrzuceniu oferty Wykonawcy, który poprzez nienależyte wykonanie lub niewykonanie zamówienia, albo poprzez inne działania związane z zamówieniem naraził Zamawiającego lub Spółkę Grupy TAURON na szkodę, </w:t>
      </w:r>
      <w:r w:rsidRPr="00CA5696">
        <w:rPr>
          <w:rFonts w:ascii="Arial" w:hAnsi="Arial" w:cs="Arial"/>
          <w:sz w:val="22"/>
          <w:szCs w:val="22"/>
        </w:rPr>
        <w:br/>
        <w:t xml:space="preserve">a w szczególności w innych Postępowaniach bez ważnego powodu zrezygnował </w:t>
      </w:r>
      <w:r w:rsidRPr="00CA5696">
        <w:rPr>
          <w:rFonts w:ascii="Arial" w:hAnsi="Arial" w:cs="Arial"/>
          <w:sz w:val="22"/>
          <w:szCs w:val="22"/>
        </w:rPr>
        <w:br/>
        <w:t>z wykonania zamówienia, bądź odmówił zawarcia umowy.</w:t>
      </w:r>
    </w:p>
    <w:p w14:paraId="64C64BD6" w14:textId="387D9BAE" w:rsidR="00CA5696" w:rsidRPr="00CA5696" w:rsidRDefault="00CA5696" w:rsidP="00B43687">
      <w:pPr>
        <w:pStyle w:val="Akapitzlist"/>
        <w:numPr>
          <w:ilvl w:val="0"/>
          <w:numId w:val="18"/>
        </w:numPr>
        <w:spacing w:before="120" w:after="120"/>
        <w:ind w:left="709"/>
        <w:jc w:val="both"/>
        <w:rPr>
          <w:rFonts w:ascii="Arial" w:hAnsi="Arial" w:cs="Arial"/>
          <w:sz w:val="22"/>
          <w:szCs w:val="22"/>
        </w:rPr>
      </w:pPr>
      <w:r w:rsidRPr="00CA5696">
        <w:rPr>
          <w:rFonts w:ascii="Arial" w:hAnsi="Arial" w:cs="Arial"/>
          <w:sz w:val="22"/>
          <w:szCs w:val="22"/>
        </w:rPr>
        <w:t>O odrzuceniu oferty Zamawiający zawiadamia Wykonawcę, którego oferta została odrzucona, podając uzasadnienie.</w:t>
      </w:r>
    </w:p>
    <w:p w14:paraId="5F8E2AB9" w14:textId="0B98EC35" w:rsidR="00B00B47" w:rsidRPr="00554764" w:rsidRDefault="00604ED5" w:rsidP="009021CD">
      <w:pPr>
        <w:pStyle w:val="Nagwek3"/>
        <w:spacing w:before="120" w:after="120"/>
        <w:ind w:left="357" w:hanging="357"/>
        <w:rPr>
          <w:sz w:val="22"/>
          <w:szCs w:val="22"/>
        </w:rPr>
      </w:pPr>
      <w:bookmarkStart w:id="7" w:name="_Toc250626888"/>
      <w:r w:rsidRPr="00D02206">
        <w:rPr>
          <w:sz w:val="22"/>
          <w:szCs w:val="22"/>
        </w:rPr>
        <w:lastRenderedPageBreak/>
        <w:t>2</w:t>
      </w:r>
      <w:r w:rsidR="006A5C45" w:rsidRPr="00D02206">
        <w:rPr>
          <w:sz w:val="22"/>
          <w:szCs w:val="22"/>
        </w:rPr>
        <w:t>.</w:t>
      </w:r>
      <w:r w:rsidR="00B00B47" w:rsidRPr="00554764">
        <w:rPr>
          <w:sz w:val="22"/>
          <w:szCs w:val="22"/>
        </w:rPr>
        <w:tab/>
        <w:t xml:space="preserve">Unieważnienie </w:t>
      </w:r>
      <w:r w:rsidR="00870551">
        <w:rPr>
          <w:sz w:val="22"/>
          <w:szCs w:val="22"/>
        </w:rPr>
        <w:t>P</w:t>
      </w:r>
      <w:r w:rsidR="00B00B47" w:rsidRPr="00554764">
        <w:rPr>
          <w:sz w:val="22"/>
          <w:szCs w:val="22"/>
        </w:rPr>
        <w:t>ostępowania</w:t>
      </w:r>
      <w:bookmarkEnd w:id="7"/>
    </w:p>
    <w:p w14:paraId="5F8E2ABA" w14:textId="699ED941" w:rsidR="00B00B47" w:rsidRDefault="00CA5696" w:rsidP="00B43687">
      <w:pPr>
        <w:pStyle w:val="Akapitzlist"/>
        <w:numPr>
          <w:ilvl w:val="2"/>
          <w:numId w:val="11"/>
        </w:numPr>
        <w:spacing w:after="120"/>
        <w:ind w:left="850" w:hanging="425"/>
        <w:jc w:val="both"/>
        <w:textAlignment w:val="top"/>
        <w:rPr>
          <w:rFonts w:ascii="Arial" w:hAnsi="Arial" w:cs="Arial"/>
          <w:sz w:val="22"/>
          <w:szCs w:val="22"/>
        </w:rPr>
      </w:pPr>
      <w:r w:rsidRPr="00CA5696">
        <w:rPr>
          <w:rFonts w:ascii="Arial" w:hAnsi="Arial" w:cs="Arial"/>
          <w:sz w:val="22"/>
          <w:szCs w:val="22"/>
        </w:rPr>
        <w:t xml:space="preserve">Zamawiający może unieważnić </w:t>
      </w:r>
      <w:r w:rsidR="00675863" w:rsidRPr="00BC1359">
        <w:rPr>
          <w:rFonts w:ascii="Arial" w:hAnsi="Arial" w:cs="Arial"/>
          <w:sz w:val="22"/>
          <w:szCs w:val="22"/>
        </w:rPr>
        <w:t>P</w:t>
      </w:r>
      <w:r w:rsidRPr="00BC1359">
        <w:rPr>
          <w:rFonts w:ascii="Arial" w:hAnsi="Arial" w:cs="Arial"/>
          <w:sz w:val="22"/>
          <w:szCs w:val="22"/>
        </w:rPr>
        <w:t>os</w:t>
      </w:r>
      <w:r w:rsidRPr="00CA5696">
        <w:rPr>
          <w:rFonts w:ascii="Arial" w:hAnsi="Arial" w:cs="Arial"/>
          <w:sz w:val="22"/>
          <w:szCs w:val="22"/>
        </w:rPr>
        <w:t>tępowanie o udzielenie Zamówienia w każdym czasie.</w:t>
      </w:r>
    </w:p>
    <w:p w14:paraId="2B08F06A" w14:textId="3DFF5B53" w:rsidR="00CA5696" w:rsidRPr="00CA5696" w:rsidRDefault="00CA5696" w:rsidP="00B43687">
      <w:pPr>
        <w:pStyle w:val="Akapitzlist"/>
        <w:numPr>
          <w:ilvl w:val="2"/>
          <w:numId w:val="11"/>
        </w:numPr>
        <w:ind w:left="851" w:hanging="425"/>
        <w:jc w:val="both"/>
        <w:textAlignment w:val="top"/>
        <w:rPr>
          <w:rFonts w:ascii="Arial" w:hAnsi="Arial" w:cs="Arial"/>
          <w:sz w:val="22"/>
          <w:szCs w:val="22"/>
        </w:rPr>
      </w:pPr>
      <w:r w:rsidRPr="00CA5696">
        <w:rPr>
          <w:rFonts w:ascii="Arial" w:hAnsi="Arial" w:cs="Arial"/>
          <w:sz w:val="22"/>
          <w:szCs w:val="22"/>
        </w:rPr>
        <w:t>O unieważnieniu Postępowania o udzielenie Zamówienia Zamawiający zawiadamia równocześnie wszystkich Wykonawców, którzy ubiegali się o udzielenie  Zamówienia</w:t>
      </w:r>
      <w:r>
        <w:rPr>
          <w:rFonts w:ascii="Arial" w:hAnsi="Arial" w:cs="Arial"/>
          <w:sz w:val="22"/>
          <w:szCs w:val="22"/>
        </w:rPr>
        <w:t>.</w:t>
      </w:r>
    </w:p>
    <w:p w14:paraId="1C466E5F" w14:textId="77777777" w:rsidR="00CA5696" w:rsidRPr="00554764" w:rsidRDefault="00CA5696" w:rsidP="00CA5696">
      <w:pPr>
        <w:ind w:left="360"/>
        <w:jc w:val="both"/>
        <w:textAlignment w:val="top"/>
        <w:rPr>
          <w:rFonts w:ascii="Arial" w:hAnsi="Arial" w:cs="Arial"/>
          <w:sz w:val="22"/>
          <w:szCs w:val="22"/>
        </w:rPr>
      </w:pPr>
    </w:p>
    <w:p w14:paraId="5F8E2AC3" w14:textId="62046F63" w:rsidR="00C61DDE" w:rsidRDefault="00C61DDE" w:rsidP="009021CD">
      <w:pPr>
        <w:pStyle w:val="Nagwek2"/>
        <w:spacing w:before="0" w:after="0"/>
        <w:jc w:val="center"/>
        <w:rPr>
          <w:i w:val="0"/>
          <w:sz w:val="22"/>
          <w:szCs w:val="22"/>
        </w:rPr>
      </w:pPr>
      <w:bookmarkStart w:id="8" w:name="_Toc250626889"/>
      <w:r>
        <w:rPr>
          <w:i w:val="0"/>
          <w:sz w:val="22"/>
          <w:szCs w:val="22"/>
        </w:rPr>
        <w:t xml:space="preserve">§ </w:t>
      </w:r>
      <w:r w:rsidR="00782EF6">
        <w:rPr>
          <w:i w:val="0"/>
          <w:sz w:val="22"/>
          <w:szCs w:val="22"/>
        </w:rPr>
        <w:t>4</w:t>
      </w:r>
    </w:p>
    <w:p w14:paraId="5F8E2AC4" w14:textId="77777777" w:rsidR="00B00B47" w:rsidRPr="00554764" w:rsidRDefault="00B00B47" w:rsidP="00C61DDE">
      <w:pPr>
        <w:pStyle w:val="Nagwek2"/>
        <w:spacing w:before="120" w:after="240"/>
        <w:jc w:val="center"/>
        <w:rPr>
          <w:i w:val="0"/>
          <w:sz w:val="22"/>
          <w:szCs w:val="22"/>
        </w:rPr>
      </w:pPr>
      <w:r w:rsidRPr="00554764">
        <w:rPr>
          <w:i w:val="0"/>
          <w:sz w:val="22"/>
          <w:szCs w:val="22"/>
        </w:rPr>
        <w:t>OPIS SPOSOBU OBLICZANIA CENY OFERTY</w:t>
      </w:r>
      <w:bookmarkEnd w:id="8"/>
    </w:p>
    <w:p w14:paraId="302889BD" w14:textId="728C2798" w:rsidR="00B97A7D" w:rsidRPr="00042641" w:rsidRDefault="00B00B47" w:rsidP="00B43687">
      <w:pPr>
        <w:pStyle w:val="Akapitzlist"/>
        <w:numPr>
          <w:ilvl w:val="0"/>
          <w:numId w:val="9"/>
        </w:numPr>
        <w:spacing w:before="120"/>
        <w:jc w:val="both"/>
        <w:rPr>
          <w:rFonts w:ascii="Arial" w:hAnsi="Arial"/>
          <w:sz w:val="22"/>
        </w:rPr>
      </w:pPr>
      <w:r w:rsidRPr="00CD40D2">
        <w:rPr>
          <w:rFonts w:ascii="Arial" w:hAnsi="Arial" w:cs="Arial"/>
          <w:bCs/>
          <w:sz w:val="22"/>
          <w:szCs w:val="22"/>
        </w:rPr>
        <w:t>Cena oferty musi być wyrażona w złotych polskich: cyfrowo</w:t>
      </w:r>
      <w:r w:rsidR="00BD5333">
        <w:rPr>
          <w:rFonts w:ascii="Arial" w:hAnsi="Arial" w:cs="Arial"/>
          <w:bCs/>
          <w:sz w:val="22"/>
          <w:szCs w:val="22"/>
        </w:rPr>
        <w:t>.</w:t>
      </w:r>
    </w:p>
    <w:p w14:paraId="127B09E8" w14:textId="3E5EDA58" w:rsidR="001A6992" w:rsidRDefault="00D47488" w:rsidP="00B43687">
      <w:pPr>
        <w:pStyle w:val="Akapitzlist"/>
        <w:numPr>
          <w:ilvl w:val="0"/>
          <w:numId w:val="9"/>
        </w:numPr>
        <w:spacing w:before="120"/>
        <w:jc w:val="both"/>
        <w:rPr>
          <w:rFonts w:ascii="Arial" w:hAnsi="Arial" w:cs="Arial"/>
          <w:bCs/>
          <w:sz w:val="22"/>
          <w:szCs w:val="22"/>
        </w:rPr>
      </w:pPr>
      <w:r w:rsidRPr="001E0D45">
        <w:rPr>
          <w:rFonts w:ascii="Arial" w:hAnsi="Arial" w:cs="Arial"/>
          <w:bCs/>
          <w:sz w:val="22"/>
          <w:szCs w:val="22"/>
        </w:rPr>
        <w:t xml:space="preserve">Wymaga </w:t>
      </w:r>
      <w:r w:rsidRPr="00B20598">
        <w:rPr>
          <w:rFonts w:ascii="Arial" w:hAnsi="Arial" w:cs="Arial"/>
          <w:bCs/>
          <w:sz w:val="22"/>
          <w:szCs w:val="22"/>
        </w:rPr>
        <w:t>się aby</w:t>
      </w:r>
      <w:r w:rsidR="003A2ED5" w:rsidRPr="00B20598">
        <w:rPr>
          <w:rFonts w:ascii="Arial" w:hAnsi="Arial" w:cs="Arial"/>
          <w:bCs/>
          <w:sz w:val="22"/>
          <w:szCs w:val="22"/>
        </w:rPr>
        <w:t xml:space="preserve"> </w:t>
      </w:r>
      <w:r w:rsidRPr="00B20598">
        <w:rPr>
          <w:rFonts w:ascii="Arial" w:hAnsi="Arial" w:cs="Arial"/>
          <w:bCs/>
          <w:sz w:val="22"/>
          <w:szCs w:val="22"/>
        </w:rPr>
        <w:t>cena podana była z dokładnością do dwóch miejsc po przecinku (do jednego grosza)</w:t>
      </w:r>
      <w:r w:rsidR="00BD2952">
        <w:rPr>
          <w:rFonts w:ascii="Arial" w:hAnsi="Arial" w:cs="Arial"/>
          <w:bCs/>
          <w:sz w:val="22"/>
          <w:szCs w:val="22"/>
        </w:rPr>
        <w:t>.</w:t>
      </w:r>
    </w:p>
    <w:p w14:paraId="5F8E2AC8" w14:textId="7C0BFDC4" w:rsidR="00B00B47" w:rsidRPr="00393FEB" w:rsidRDefault="00B00B47" w:rsidP="00B43687">
      <w:pPr>
        <w:pStyle w:val="Akapitzlist"/>
        <w:numPr>
          <w:ilvl w:val="0"/>
          <w:numId w:val="9"/>
        </w:numPr>
        <w:spacing w:before="120"/>
        <w:jc w:val="both"/>
        <w:rPr>
          <w:rFonts w:ascii="Arial" w:hAnsi="Arial" w:cs="Arial"/>
          <w:bCs/>
          <w:sz w:val="22"/>
          <w:szCs w:val="22"/>
        </w:rPr>
      </w:pPr>
      <w:r w:rsidRPr="00393FEB">
        <w:rPr>
          <w:rFonts w:ascii="Arial" w:hAnsi="Arial" w:cs="Arial"/>
          <w:bCs/>
          <w:sz w:val="22"/>
          <w:szCs w:val="22"/>
        </w:rPr>
        <w:t xml:space="preserve">Cena musi zawierać wszystkie koszty i elementy związane z realizacją przedmiotu </w:t>
      </w:r>
      <w:r w:rsidR="00870551" w:rsidRPr="00393FEB">
        <w:rPr>
          <w:rFonts w:ascii="Arial" w:hAnsi="Arial" w:cs="Arial"/>
          <w:bCs/>
          <w:sz w:val="22"/>
          <w:szCs w:val="22"/>
        </w:rPr>
        <w:t>Z</w:t>
      </w:r>
      <w:r w:rsidRPr="00393FEB">
        <w:rPr>
          <w:rFonts w:ascii="Arial" w:hAnsi="Arial" w:cs="Arial"/>
          <w:bCs/>
          <w:sz w:val="22"/>
          <w:szCs w:val="22"/>
        </w:rPr>
        <w:t xml:space="preserve">amówienia. </w:t>
      </w:r>
    </w:p>
    <w:p w14:paraId="5F8E2AC9" w14:textId="77777777" w:rsidR="00B00B47" w:rsidRPr="00C1574F" w:rsidRDefault="00B00B47" w:rsidP="00B43687">
      <w:pPr>
        <w:pStyle w:val="Akapitzlist"/>
        <w:numPr>
          <w:ilvl w:val="0"/>
          <w:numId w:val="9"/>
        </w:numPr>
        <w:spacing w:before="120"/>
        <w:jc w:val="both"/>
        <w:rPr>
          <w:rFonts w:ascii="Arial" w:hAnsi="Arial" w:cs="Arial"/>
          <w:bCs/>
          <w:sz w:val="22"/>
          <w:szCs w:val="22"/>
        </w:rPr>
      </w:pPr>
      <w:r w:rsidRPr="00B20598">
        <w:rPr>
          <w:rFonts w:ascii="Arial" w:hAnsi="Arial" w:cs="Arial"/>
          <w:bCs/>
          <w:sz w:val="22"/>
          <w:szCs w:val="22"/>
        </w:rPr>
        <w:t xml:space="preserve">Przy ocenie ofert będzie brana pod uwagę cena </w:t>
      </w:r>
      <w:r w:rsidR="003070A0" w:rsidRPr="00C1574F">
        <w:rPr>
          <w:rFonts w:ascii="Arial" w:hAnsi="Arial" w:cs="Arial"/>
          <w:bCs/>
          <w:sz w:val="22"/>
          <w:szCs w:val="22"/>
        </w:rPr>
        <w:t>netto</w:t>
      </w:r>
      <w:r w:rsidRPr="00C1574F">
        <w:rPr>
          <w:rFonts w:ascii="Arial" w:hAnsi="Arial" w:cs="Arial"/>
          <w:bCs/>
          <w:sz w:val="22"/>
          <w:szCs w:val="22"/>
        </w:rPr>
        <w:t>.</w:t>
      </w:r>
    </w:p>
    <w:p w14:paraId="5F8E2ACA" w14:textId="2B2A220B" w:rsidR="00C61DDE" w:rsidRDefault="00C61DDE" w:rsidP="00C61DDE">
      <w:pPr>
        <w:pStyle w:val="Nagwek2"/>
        <w:spacing w:after="0"/>
        <w:jc w:val="center"/>
        <w:rPr>
          <w:i w:val="0"/>
          <w:sz w:val="22"/>
          <w:szCs w:val="22"/>
        </w:rPr>
      </w:pPr>
      <w:bookmarkStart w:id="9" w:name="_Toc250626890"/>
      <w:r>
        <w:rPr>
          <w:i w:val="0"/>
          <w:sz w:val="22"/>
          <w:szCs w:val="22"/>
        </w:rPr>
        <w:t xml:space="preserve">§ </w:t>
      </w:r>
      <w:r w:rsidR="00782EF6">
        <w:rPr>
          <w:i w:val="0"/>
          <w:sz w:val="22"/>
          <w:szCs w:val="22"/>
        </w:rPr>
        <w:t>5</w:t>
      </w:r>
    </w:p>
    <w:p w14:paraId="5F8E2ACB" w14:textId="77777777" w:rsidR="00B00B47" w:rsidRPr="00554764" w:rsidRDefault="00B00B47" w:rsidP="00C61DDE">
      <w:pPr>
        <w:pStyle w:val="Nagwek2"/>
        <w:spacing w:before="120" w:after="240"/>
        <w:jc w:val="center"/>
        <w:rPr>
          <w:i w:val="0"/>
          <w:sz w:val="22"/>
          <w:szCs w:val="22"/>
        </w:rPr>
      </w:pPr>
      <w:r w:rsidRPr="00554764">
        <w:rPr>
          <w:i w:val="0"/>
          <w:sz w:val="22"/>
          <w:szCs w:val="22"/>
        </w:rPr>
        <w:t>KRYTERIA OCENY OFERT I ZASADY ICH OCENY</w:t>
      </w:r>
      <w:bookmarkEnd w:id="9"/>
    </w:p>
    <w:p w14:paraId="5D9CC894" w14:textId="77777777" w:rsidR="00812CF5" w:rsidRPr="005B45CA" w:rsidRDefault="00812CF5" w:rsidP="00812CF5">
      <w:pPr>
        <w:pStyle w:val="NormalnyWeb"/>
        <w:numPr>
          <w:ilvl w:val="0"/>
          <w:numId w:val="14"/>
        </w:numPr>
        <w:spacing w:before="120" w:beforeAutospacing="0" w:after="120" w:afterAutospacing="0"/>
        <w:rPr>
          <w:rFonts w:ascii="Arial" w:hAnsi="Arial" w:cs="Arial"/>
          <w:sz w:val="22"/>
          <w:szCs w:val="22"/>
        </w:rPr>
      </w:pPr>
      <w:r w:rsidRPr="005B45CA">
        <w:rPr>
          <w:rFonts w:ascii="Arial" w:hAnsi="Arial" w:cs="Arial"/>
          <w:sz w:val="22"/>
          <w:szCs w:val="22"/>
        </w:rPr>
        <w:t>Przy wyborze najkorzystniejszej oferty, Zamawiający kierować się będzie następującymi kryteriami i  ich  wagami:</w:t>
      </w:r>
    </w:p>
    <w:p w14:paraId="62C7B97E" w14:textId="77777777" w:rsidR="00812CF5" w:rsidRDefault="00812CF5" w:rsidP="00812CF5">
      <w:pPr>
        <w:pStyle w:val="NormalnyWeb"/>
        <w:spacing w:before="120" w:beforeAutospacing="0" w:after="120" w:afterAutospacing="0"/>
        <w:ind w:left="441"/>
        <w:rPr>
          <w:rFonts w:ascii="Arial" w:hAnsi="Arial" w:cs="Arial"/>
          <w:b/>
          <w:sz w:val="22"/>
          <w:szCs w:val="22"/>
        </w:rPr>
      </w:pPr>
      <w:r w:rsidRPr="00675863">
        <w:rPr>
          <w:rFonts w:ascii="Arial" w:hAnsi="Arial" w:cs="Arial"/>
          <w:b/>
          <w:sz w:val="22"/>
          <w:szCs w:val="22"/>
        </w:rPr>
        <w:t>Kryterium A:</w:t>
      </w:r>
      <w:r>
        <w:rPr>
          <w:rFonts w:ascii="Arial" w:hAnsi="Arial" w:cs="Arial"/>
          <w:b/>
          <w:sz w:val="22"/>
          <w:szCs w:val="22"/>
        </w:rPr>
        <w:t xml:space="preserve"> </w:t>
      </w:r>
      <w:r w:rsidRPr="00554764">
        <w:rPr>
          <w:rFonts w:ascii="Arial" w:hAnsi="Arial" w:cs="Arial"/>
          <w:b/>
          <w:sz w:val="22"/>
          <w:szCs w:val="22"/>
        </w:rPr>
        <w:t xml:space="preserve">Cena - </w:t>
      </w:r>
      <w:r>
        <w:rPr>
          <w:rFonts w:ascii="Arial" w:hAnsi="Arial" w:cs="Arial"/>
          <w:b/>
          <w:sz w:val="22"/>
          <w:szCs w:val="22"/>
        </w:rPr>
        <w:t>70</w:t>
      </w:r>
      <w:r w:rsidRPr="00554764">
        <w:rPr>
          <w:rFonts w:ascii="Arial" w:hAnsi="Arial" w:cs="Arial"/>
          <w:b/>
          <w:sz w:val="22"/>
          <w:szCs w:val="22"/>
        </w:rPr>
        <w:t>%</w:t>
      </w:r>
    </w:p>
    <w:p w14:paraId="23240DE9" w14:textId="77777777" w:rsidR="00812CF5" w:rsidRDefault="00812CF5" w:rsidP="00812CF5">
      <w:pPr>
        <w:pStyle w:val="NormalnyWeb"/>
        <w:spacing w:before="120" w:beforeAutospacing="0" w:after="120" w:afterAutospacing="0"/>
        <w:ind w:left="441"/>
        <w:rPr>
          <w:rFonts w:ascii="Arial" w:hAnsi="Arial" w:cs="Arial"/>
          <w:color w:val="000000"/>
          <w:sz w:val="22"/>
          <w:szCs w:val="22"/>
        </w:rPr>
      </w:pPr>
      <w:r w:rsidRPr="001F7E5F">
        <w:rPr>
          <w:rFonts w:ascii="Arial" w:hAnsi="Arial" w:cs="Arial"/>
          <w:sz w:val="22"/>
          <w:szCs w:val="22"/>
        </w:rPr>
        <w:t>P</w:t>
      </w:r>
      <w:r>
        <w:rPr>
          <w:rFonts w:ascii="Arial" w:hAnsi="Arial" w:cs="Arial"/>
          <w:color w:val="000000"/>
          <w:sz w:val="22"/>
          <w:szCs w:val="22"/>
        </w:rPr>
        <w:t>unkty w niniejszym kryterium oceny ofert zostaną przyznane według następującego wzoru:</w:t>
      </w:r>
    </w:p>
    <w:p w14:paraId="39367624" w14:textId="77777777" w:rsidR="00812CF5" w:rsidRPr="001026DF" w:rsidRDefault="00812CF5" w:rsidP="00812CF5">
      <w:pPr>
        <w:pStyle w:val="NormalnyWeb"/>
        <w:spacing w:before="120" w:after="120"/>
        <w:ind w:left="426"/>
        <w:rPr>
          <w:rFonts w:ascii="Arial" w:hAnsi="Arial" w:cs="Arial"/>
          <w:sz w:val="22"/>
          <w:szCs w:val="22"/>
        </w:rPr>
      </w:pPr>
      <w:r w:rsidRPr="001026DF">
        <w:rPr>
          <w:rFonts w:ascii="Arial" w:hAnsi="Arial" w:cs="Arial"/>
          <w:sz w:val="22"/>
          <w:szCs w:val="22"/>
        </w:rPr>
        <w:t>W ramach tego kryterium oferta otrzyma zaokrągloną do dwóch miejsc po przecinku ilość punktów wynikającą z działania:</w:t>
      </w:r>
    </w:p>
    <w:p w14:paraId="795F1C64" w14:textId="77777777" w:rsidR="00812CF5" w:rsidRPr="00D57AEE" w:rsidRDefault="00812CF5" w:rsidP="00812CF5">
      <w:pPr>
        <w:pStyle w:val="Akapitzlist"/>
        <w:spacing w:before="240"/>
        <w:ind w:left="441"/>
        <w:rPr>
          <w:rFonts w:ascii="Arial" w:hAnsi="Arial" w:cs="Arial"/>
          <w:sz w:val="22"/>
          <w:szCs w:val="22"/>
        </w:rPr>
      </w:pPr>
      <w:r>
        <w:rPr>
          <w:rFonts w:ascii="Arial" w:hAnsi="Arial" w:cs="Arial"/>
          <w:sz w:val="22"/>
          <w:szCs w:val="22"/>
        </w:rPr>
        <w:t>KC</w:t>
      </w:r>
      <w:r w:rsidRPr="00E4200C">
        <w:rPr>
          <w:rFonts w:ascii="Arial" w:hAnsi="Arial" w:cs="Arial"/>
          <w:sz w:val="22"/>
          <w:szCs w:val="22"/>
        </w:rPr>
        <w:t>=</w:t>
      </w:r>
      <w:r>
        <w:rPr>
          <w:rFonts w:ascii="Arial" w:hAnsi="Arial" w:cs="Arial"/>
          <w:sz w:val="22"/>
          <w:szCs w:val="22"/>
        </w:rPr>
        <w:t>KC</w:t>
      </w:r>
      <w:r w:rsidRPr="00E4200C">
        <w:rPr>
          <w:rFonts w:ascii="Arial" w:hAnsi="Arial" w:cs="Arial"/>
          <w:sz w:val="22"/>
          <w:szCs w:val="22"/>
          <w:vertAlign w:val="subscript"/>
        </w:rPr>
        <w:t>min</w:t>
      </w:r>
      <w:r>
        <w:rPr>
          <w:rFonts w:ascii="Arial" w:hAnsi="Arial" w:cs="Arial"/>
          <w:sz w:val="22"/>
          <w:szCs w:val="22"/>
        </w:rPr>
        <w:t>/KC</w:t>
      </w:r>
      <w:r w:rsidRPr="00E4200C">
        <w:rPr>
          <w:rFonts w:ascii="Arial" w:hAnsi="Arial" w:cs="Arial"/>
          <w:sz w:val="22"/>
          <w:szCs w:val="22"/>
          <w:vertAlign w:val="subscript"/>
        </w:rPr>
        <w:t>i</w:t>
      </w:r>
      <w:r>
        <w:rPr>
          <w:rFonts w:ascii="Arial" w:hAnsi="Arial" w:cs="Arial"/>
          <w:sz w:val="22"/>
          <w:szCs w:val="22"/>
          <w:vertAlign w:val="subscript"/>
        </w:rPr>
        <w:t xml:space="preserve"> </w:t>
      </w:r>
      <w:r>
        <w:rPr>
          <w:rFonts w:ascii="Arial" w:hAnsi="Arial" w:cs="Arial"/>
          <w:sz w:val="22"/>
          <w:szCs w:val="22"/>
        </w:rPr>
        <w:t>x 70</w:t>
      </w:r>
    </w:p>
    <w:p w14:paraId="50D115F3" w14:textId="77777777" w:rsidR="00812CF5" w:rsidRDefault="00812CF5" w:rsidP="00812CF5">
      <w:pPr>
        <w:pStyle w:val="Akapitzlist"/>
        <w:spacing w:before="240"/>
        <w:ind w:left="441"/>
        <w:rPr>
          <w:rFonts w:ascii="Arial" w:hAnsi="Arial" w:cs="Arial"/>
          <w:sz w:val="22"/>
          <w:szCs w:val="22"/>
        </w:rPr>
      </w:pPr>
      <w:r>
        <w:rPr>
          <w:rFonts w:ascii="Arial" w:hAnsi="Arial" w:cs="Arial"/>
          <w:sz w:val="22"/>
          <w:szCs w:val="22"/>
        </w:rPr>
        <w:t xml:space="preserve">gdzie </w:t>
      </w:r>
    </w:p>
    <w:p w14:paraId="0043DB3B" w14:textId="77777777" w:rsidR="00812CF5" w:rsidRDefault="00812CF5" w:rsidP="00812CF5">
      <w:pPr>
        <w:pStyle w:val="Akapitzlist"/>
        <w:spacing w:before="240"/>
        <w:ind w:left="441"/>
        <w:rPr>
          <w:rFonts w:ascii="Arial" w:hAnsi="Arial" w:cs="Arial"/>
          <w:sz w:val="22"/>
          <w:szCs w:val="22"/>
        </w:rPr>
      </w:pPr>
      <w:r>
        <w:rPr>
          <w:rFonts w:ascii="Arial" w:hAnsi="Arial" w:cs="Arial"/>
          <w:sz w:val="22"/>
          <w:szCs w:val="22"/>
        </w:rPr>
        <w:t xml:space="preserve">KC- ilość punktów jakie otrzyma oferta </w:t>
      </w:r>
      <w:r w:rsidRPr="00E4200C">
        <w:rPr>
          <w:rFonts w:ascii="Arial" w:hAnsi="Arial" w:cs="Arial"/>
          <w:sz w:val="22"/>
          <w:szCs w:val="22"/>
        </w:rPr>
        <w:t>za kryterium</w:t>
      </w:r>
      <w:r>
        <w:rPr>
          <w:rFonts w:ascii="Arial" w:hAnsi="Arial" w:cs="Arial"/>
          <w:sz w:val="22"/>
          <w:szCs w:val="22"/>
          <w:vertAlign w:val="subscript"/>
        </w:rPr>
        <w:t xml:space="preserve"> </w:t>
      </w:r>
      <w:r>
        <w:rPr>
          <w:rFonts w:ascii="Arial" w:hAnsi="Arial" w:cs="Arial"/>
          <w:sz w:val="22"/>
          <w:szCs w:val="22"/>
        </w:rPr>
        <w:t>Cena</w:t>
      </w:r>
    </w:p>
    <w:p w14:paraId="463E12A4" w14:textId="77777777" w:rsidR="00812CF5" w:rsidRDefault="00812CF5" w:rsidP="00812CF5">
      <w:pPr>
        <w:pStyle w:val="Akapitzlist"/>
        <w:spacing w:before="240"/>
        <w:ind w:left="441"/>
        <w:rPr>
          <w:rFonts w:ascii="Arial" w:hAnsi="Arial" w:cs="Arial"/>
          <w:sz w:val="22"/>
          <w:szCs w:val="22"/>
        </w:rPr>
      </w:pPr>
      <w:r>
        <w:rPr>
          <w:rFonts w:ascii="Arial" w:hAnsi="Arial" w:cs="Arial"/>
          <w:sz w:val="22"/>
          <w:szCs w:val="22"/>
        </w:rPr>
        <w:t>KC</w:t>
      </w:r>
      <w:r w:rsidRPr="00E4200C">
        <w:rPr>
          <w:rFonts w:ascii="Arial" w:hAnsi="Arial" w:cs="Arial"/>
          <w:sz w:val="22"/>
          <w:szCs w:val="22"/>
          <w:vertAlign w:val="subscript"/>
        </w:rPr>
        <w:t>min</w:t>
      </w:r>
      <w:r>
        <w:rPr>
          <w:rFonts w:ascii="Arial" w:hAnsi="Arial" w:cs="Arial"/>
          <w:sz w:val="22"/>
          <w:szCs w:val="22"/>
          <w:vertAlign w:val="subscript"/>
        </w:rPr>
        <w:t xml:space="preserve"> </w:t>
      </w:r>
      <w:r>
        <w:rPr>
          <w:rFonts w:ascii="Arial" w:hAnsi="Arial" w:cs="Arial"/>
          <w:sz w:val="22"/>
          <w:szCs w:val="22"/>
        </w:rPr>
        <w:t>–</w:t>
      </w:r>
      <w:r w:rsidRPr="00E4200C">
        <w:rPr>
          <w:rFonts w:ascii="Arial" w:hAnsi="Arial" w:cs="Arial"/>
          <w:sz w:val="22"/>
          <w:szCs w:val="22"/>
        </w:rPr>
        <w:t xml:space="preserve"> </w:t>
      </w:r>
      <w:r>
        <w:rPr>
          <w:rFonts w:ascii="Arial" w:hAnsi="Arial" w:cs="Arial"/>
          <w:sz w:val="22"/>
          <w:szCs w:val="22"/>
        </w:rPr>
        <w:t>najniższa cena spośród wszystkich ważnych i nieodrzuconych ofert</w:t>
      </w:r>
    </w:p>
    <w:p w14:paraId="565DFDDD" w14:textId="77777777" w:rsidR="00812CF5" w:rsidRPr="00D57AEE" w:rsidRDefault="00812CF5" w:rsidP="00812CF5">
      <w:pPr>
        <w:pStyle w:val="Akapitzlist"/>
        <w:spacing w:before="240"/>
        <w:ind w:left="441"/>
        <w:rPr>
          <w:rFonts w:ascii="Arial" w:hAnsi="Arial" w:cs="Arial"/>
          <w:sz w:val="22"/>
          <w:szCs w:val="22"/>
        </w:rPr>
      </w:pPr>
      <w:r>
        <w:rPr>
          <w:rFonts w:ascii="Arial" w:hAnsi="Arial" w:cs="Arial"/>
          <w:sz w:val="22"/>
          <w:szCs w:val="22"/>
        </w:rPr>
        <w:t>KC</w:t>
      </w:r>
      <w:r w:rsidRPr="00E4200C">
        <w:rPr>
          <w:rFonts w:ascii="Arial" w:hAnsi="Arial" w:cs="Arial"/>
          <w:sz w:val="22"/>
          <w:szCs w:val="22"/>
          <w:vertAlign w:val="subscript"/>
        </w:rPr>
        <w:t>i</w:t>
      </w:r>
      <w:r>
        <w:rPr>
          <w:rFonts w:ascii="Arial" w:hAnsi="Arial" w:cs="Arial"/>
          <w:sz w:val="22"/>
          <w:szCs w:val="22"/>
          <w:vertAlign w:val="subscript"/>
        </w:rPr>
        <w:t xml:space="preserve"> </w:t>
      </w:r>
      <w:r w:rsidRPr="00E4200C">
        <w:rPr>
          <w:rFonts w:ascii="Arial" w:hAnsi="Arial" w:cs="Arial"/>
          <w:sz w:val="22"/>
          <w:szCs w:val="22"/>
        </w:rPr>
        <w:t xml:space="preserve">– cena </w:t>
      </w:r>
      <w:r>
        <w:rPr>
          <w:rFonts w:ascii="Arial" w:hAnsi="Arial" w:cs="Arial"/>
          <w:sz w:val="22"/>
          <w:szCs w:val="22"/>
        </w:rPr>
        <w:t xml:space="preserve">badanej </w:t>
      </w:r>
      <w:r w:rsidRPr="00E4200C">
        <w:rPr>
          <w:rFonts w:ascii="Arial" w:hAnsi="Arial" w:cs="Arial"/>
          <w:sz w:val="22"/>
          <w:szCs w:val="22"/>
        </w:rPr>
        <w:t>oferty „i”</w:t>
      </w:r>
    </w:p>
    <w:p w14:paraId="5ADAD9B5" w14:textId="77777777" w:rsidR="00177CB8" w:rsidRDefault="00812CF5" w:rsidP="00812CF5">
      <w:pPr>
        <w:pStyle w:val="Akapitzlist"/>
        <w:spacing w:before="240"/>
        <w:ind w:left="441"/>
        <w:rPr>
          <w:rFonts w:ascii="Arial" w:hAnsi="Arial" w:cs="Arial"/>
          <w:sz w:val="22"/>
          <w:szCs w:val="22"/>
        </w:rPr>
      </w:pPr>
      <w:r w:rsidRPr="00E4200C">
        <w:rPr>
          <w:rFonts w:ascii="Arial" w:hAnsi="Arial" w:cs="Arial"/>
          <w:b/>
          <w:sz w:val="22"/>
          <w:szCs w:val="22"/>
        </w:rPr>
        <w:t>Kryterium B- kryterium sprzętowe</w:t>
      </w:r>
      <w:r>
        <w:rPr>
          <w:rFonts w:ascii="Arial" w:hAnsi="Arial" w:cs="Arial"/>
          <w:sz w:val="22"/>
          <w:szCs w:val="22"/>
        </w:rPr>
        <w:t xml:space="preserve"> </w:t>
      </w:r>
      <w:r w:rsidRPr="00E4200C">
        <w:rPr>
          <w:rFonts w:ascii="Arial" w:hAnsi="Arial" w:cs="Arial"/>
          <w:b/>
          <w:sz w:val="22"/>
          <w:szCs w:val="22"/>
        </w:rPr>
        <w:t>30%</w:t>
      </w:r>
      <w:r w:rsidRPr="00F718E4">
        <w:rPr>
          <w:rFonts w:ascii="Arial" w:hAnsi="Arial" w:cs="Arial"/>
          <w:sz w:val="22"/>
          <w:szCs w:val="22"/>
        </w:rPr>
        <w:t>, w którym do punktacji będą zsumowane dwie najlepsze technologie posiadane przez Wykonawcę wg. następującego klucza:</w:t>
      </w:r>
      <w:r w:rsidRPr="00F718E4">
        <w:rPr>
          <w:rFonts w:ascii="Arial" w:hAnsi="Arial" w:cs="Arial"/>
          <w:sz w:val="22"/>
          <w:szCs w:val="22"/>
        </w:rPr>
        <w:br/>
        <w:t>6 pkt.</w:t>
      </w:r>
      <w:r>
        <w:rPr>
          <w:rFonts w:ascii="Arial" w:hAnsi="Arial" w:cs="Arial"/>
          <w:sz w:val="22"/>
          <w:szCs w:val="22"/>
        </w:rPr>
        <w:t>za sprzęt</w:t>
      </w:r>
      <w:r w:rsidRPr="00F718E4">
        <w:rPr>
          <w:rFonts w:ascii="Arial" w:hAnsi="Arial" w:cs="Arial"/>
          <w:sz w:val="22"/>
          <w:szCs w:val="22"/>
        </w:rPr>
        <w:t xml:space="preserve"> – satelitarny odczyt GPS</w:t>
      </w:r>
      <w:r w:rsidRPr="00F718E4">
        <w:rPr>
          <w:rFonts w:ascii="Arial" w:hAnsi="Arial" w:cs="Arial"/>
          <w:sz w:val="22"/>
          <w:szCs w:val="22"/>
        </w:rPr>
        <w:br/>
        <w:t>5 pkt.</w:t>
      </w:r>
      <w:r w:rsidRPr="0010736B">
        <w:rPr>
          <w:rFonts w:ascii="Arial" w:hAnsi="Arial" w:cs="Arial"/>
          <w:sz w:val="22"/>
          <w:szCs w:val="22"/>
        </w:rPr>
        <w:t xml:space="preserve"> </w:t>
      </w:r>
      <w:r>
        <w:rPr>
          <w:rFonts w:ascii="Arial" w:hAnsi="Arial" w:cs="Arial"/>
          <w:sz w:val="22"/>
          <w:szCs w:val="22"/>
        </w:rPr>
        <w:t>za sprzęt</w:t>
      </w:r>
      <w:r w:rsidRPr="00F718E4">
        <w:rPr>
          <w:rFonts w:ascii="Arial" w:hAnsi="Arial" w:cs="Arial"/>
          <w:sz w:val="22"/>
          <w:szCs w:val="22"/>
        </w:rPr>
        <w:t xml:space="preserve"> – Tachimetry</w:t>
      </w:r>
      <w:r w:rsidRPr="00F718E4">
        <w:rPr>
          <w:rFonts w:ascii="Arial" w:hAnsi="Arial" w:cs="Arial"/>
          <w:sz w:val="22"/>
          <w:szCs w:val="22"/>
        </w:rPr>
        <w:br/>
        <w:t>4 pkt</w:t>
      </w:r>
      <w:r>
        <w:rPr>
          <w:rFonts w:ascii="Arial" w:hAnsi="Arial" w:cs="Arial"/>
          <w:sz w:val="22"/>
          <w:szCs w:val="22"/>
        </w:rPr>
        <w:t>.</w:t>
      </w:r>
      <w:r w:rsidRPr="0010736B">
        <w:rPr>
          <w:rFonts w:ascii="Arial" w:hAnsi="Arial" w:cs="Arial"/>
          <w:sz w:val="22"/>
          <w:szCs w:val="22"/>
        </w:rPr>
        <w:t xml:space="preserve"> </w:t>
      </w:r>
      <w:r>
        <w:rPr>
          <w:rFonts w:ascii="Arial" w:hAnsi="Arial" w:cs="Arial"/>
          <w:sz w:val="22"/>
          <w:szCs w:val="22"/>
        </w:rPr>
        <w:t>za sprzęt</w:t>
      </w:r>
      <w:r w:rsidRPr="00F718E4">
        <w:rPr>
          <w:rFonts w:ascii="Arial" w:hAnsi="Arial" w:cs="Arial"/>
          <w:sz w:val="22"/>
          <w:szCs w:val="22"/>
        </w:rPr>
        <w:t xml:space="preserve"> – Kamery fotogrametryczne naziemne</w:t>
      </w:r>
      <w:r w:rsidRPr="00F718E4">
        <w:rPr>
          <w:rFonts w:ascii="Arial" w:hAnsi="Arial" w:cs="Arial"/>
          <w:sz w:val="22"/>
          <w:szCs w:val="22"/>
        </w:rPr>
        <w:br/>
        <w:t>3 pkt.</w:t>
      </w:r>
      <w:r w:rsidRPr="0010736B">
        <w:rPr>
          <w:rFonts w:ascii="Arial" w:hAnsi="Arial" w:cs="Arial"/>
          <w:sz w:val="22"/>
          <w:szCs w:val="22"/>
        </w:rPr>
        <w:t xml:space="preserve"> </w:t>
      </w:r>
      <w:r>
        <w:rPr>
          <w:rFonts w:ascii="Arial" w:hAnsi="Arial" w:cs="Arial"/>
          <w:sz w:val="22"/>
          <w:szCs w:val="22"/>
        </w:rPr>
        <w:t>za sprzęt</w:t>
      </w:r>
      <w:r w:rsidRPr="00F718E4">
        <w:rPr>
          <w:rFonts w:ascii="Arial" w:hAnsi="Arial" w:cs="Arial"/>
          <w:sz w:val="22"/>
          <w:szCs w:val="22"/>
        </w:rPr>
        <w:t xml:space="preserve"> – Kamery fotogrametryczne powietrze/lotniczy</w:t>
      </w:r>
      <w:r w:rsidRPr="00F718E4">
        <w:rPr>
          <w:rFonts w:ascii="Arial" w:hAnsi="Arial" w:cs="Arial"/>
          <w:sz w:val="22"/>
          <w:szCs w:val="22"/>
        </w:rPr>
        <w:br/>
        <w:t xml:space="preserve">2 pkt. </w:t>
      </w:r>
      <w:r>
        <w:rPr>
          <w:rFonts w:ascii="Arial" w:hAnsi="Arial" w:cs="Arial"/>
          <w:sz w:val="22"/>
          <w:szCs w:val="22"/>
        </w:rPr>
        <w:t>za sprzęt</w:t>
      </w:r>
      <w:r w:rsidRPr="00F718E4">
        <w:rPr>
          <w:rFonts w:ascii="Arial" w:hAnsi="Arial" w:cs="Arial"/>
          <w:sz w:val="22"/>
          <w:szCs w:val="22"/>
        </w:rPr>
        <w:t xml:space="preserve"> – Skaning naziemny</w:t>
      </w:r>
      <w:r w:rsidRPr="00F718E4">
        <w:rPr>
          <w:rFonts w:ascii="Arial" w:hAnsi="Arial" w:cs="Arial"/>
          <w:sz w:val="22"/>
          <w:szCs w:val="22"/>
        </w:rPr>
        <w:br/>
        <w:t xml:space="preserve">1 pkt. </w:t>
      </w:r>
      <w:r>
        <w:rPr>
          <w:rFonts w:ascii="Arial" w:hAnsi="Arial" w:cs="Arial"/>
          <w:sz w:val="22"/>
          <w:szCs w:val="22"/>
        </w:rPr>
        <w:t>za sprzęt</w:t>
      </w:r>
      <w:r w:rsidRPr="00F718E4">
        <w:rPr>
          <w:rFonts w:ascii="Arial" w:hAnsi="Arial" w:cs="Arial"/>
          <w:sz w:val="22"/>
          <w:szCs w:val="22"/>
        </w:rPr>
        <w:t xml:space="preserve"> – Skaning powietrzny/lotniczy</w:t>
      </w:r>
    </w:p>
    <w:p w14:paraId="6EE0D8CE" w14:textId="2D81CD07" w:rsidR="00812CF5" w:rsidRDefault="00177CB8" w:rsidP="00812CF5">
      <w:pPr>
        <w:pStyle w:val="Akapitzlist"/>
        <w:spacing w:before="240"/>
        <w:ind w:left="441"/>
        <w:rPr>
          <w:rFonts w:ascii="Arial" w:hAnsi="Arial" w:cs="Arial"/>
          <w:sz w:val="22"/>
          <w:szCs w:val="22"/>
        </w:rPr>
      </w:pPr>
      <w:r w:rsidRPr="00177CB8">
        <w:rPr>
          <w:rFonts w:ascii="Arial" w:hAnsi="Arial" w:cs="Arial"/>
          <w:sz w:val="22"/>
          <w:szCs w:val="22"/>
        </w:rPr>
        <w:t>(gdzie 1 to najbardziej punktowana technologia, a 6 to najmniej punktowana technologia)</w:t>
      </w:r>
      <w:r>
        <w:rPr>
          <w:rFonts w:ascii="Arial" w:hAnsi="Arial" w:cs="Arial"/>
          <w:sz w:val="22"/>
          <w:szCs w:val="22"/>
        </w:rPr>
        <w:t>.</w:t>
      </w:r>
      <w:r w:rsidR="00812CF5" w:rsidRPr="00F718E4">
        <w:rPr>
          <w:rFonts w:ascii="Arial" w:hAnsi="Arial" w:cs="Arial"/>
          <w:sz w:val="22"/>
          <w:szCs w:val="22"/>
        </w:rPr>
        <w:br/>
        <w:t>Wykonawca musi dysponować przynajmniej dwoma urządzeniami do pomiaru objętości.</w:t>
      </w:r>
      <w:r w:rsidR="00812CF5" w:rsidRPr="00F718E4">
        <w:rPr>
          <w:rFonts w:ascii="Arial" w:hAnsi="Arial" w:cs="Arial"/>
          <w:sz w:val="22"/>
          <w:szCs w:val="22"/>
        </w:rPr>
        <w:br/>
      </w:r>
      <w:r w:rsidR="00812CF5" w:rsidRPr="00F718E4">
        <w:rPr>
          <w:rFonts w:ascii="Arial" w:hAnsi="Arial" w:cs="Arial"/>
          <w:sz w:val="22"/>
          <w:szCs w:val="22"/>
        </w:rPr>
        <w:br/>
      </w:r>
      <w:r w:rsidR="00812CF5" w:rsidRPr="00D57AEE">
        <w:rPr>
          <w:rFonts w:ascii="Arial" w:hAnsi="Arial" w:cs="Arial"/>
          <w:sz w:val="22"/>
          <w:szCs w:val="22"/>
        </w:rPr>
        <w:lastRenderedPageBreak/>
        <w:t>Następnie oferta otrzyma zaokrągloną do dwóch miejsc po przecinku ilość punktów wynikającą z działania:</w:t>
      </w:r>
    </w:p>
    <w:p w14:paraId="42EA48A7" w14:textId="77777777" w:rsidR="00812CF5" w:rsidRDefault="00812CF5" w:rsidP="00812CF5">
      <w:pPr>
        <w:pStyle w:val="Akapitzlist"/>
        <w:spacing w:before="240"/>
        <w:ind w:left="441"/>
        <w:rPr>
          <w:rFonts w:ascii="Arial" w:hAnsi="Arial" w:cs="Arial"/>
          <w:sz w:val="22"/>
          <w:szCs w:val="22"/>
        </w:rPr>
      </w:pPr>
      <w:r>
        <w:rPr>
          <w:rFonts w:ascii="Arial" w:hAnsi="Arial" w:cs="Arial"/>
          <w:sz w:val="22"/>
          <w:szCs w:val="22"/>
        </w:rPr>
        <w:t>KS=KS</w:t>
      </w:r>
      <w:r w:rsidRPr="00E4200C">
        <w:rPr>
          <w:rFonts w:ascii="Arial" w:hAnsi="Arial" w:cs="Arial"/>
          <w:sz w:val="22"/>
          <w:szCs w:val="22"/>
          <w:vertAlign w:val="subscript"/>
        </w:rPr>
        <w:t>min</w:t>
      </w:r>
      <w:r w:rsidRPr="00E4200C">
        <w:rPr>
          <w:rFonts w:ascii="Arial" w:hAnsi="Arial" w:cs="Arial"/>
          <w:sz w:val="22"/>
          <w:szCs w:val="22"/>
        </w:rPr>
        <w:t>/</w:t>
      </w:r>
      <w:r>
        <w:rPr>
          <w:rFonts w:ascii="Arial" w:hAnsi="Arial" w:cs="Arial"/>
          <w:sz w:val="22"/>
          <w:szCs w:val="22"/>
        </w:rPr>
        <w:t>KS</w:t>
      </w:r>
      <w:r w:rsidRPr="00E4200C">
        <w:rPr>
          <w:rFonts w:ascii="Arial" w:hAnsi="Arial" w:cs="Arial"/>
          <w:sz w:val="22"/>
          <w:szCs w:val="22"/>
          <w:vertAlign w:val="subscript"/>
        </w:rPr>
        <w:t>i</w:t>
      </w:r>
      <w:r>
        <w:rPr>
          <w:rFonts w:ascii="Arial" w:hAnsi="Arial" w:cs="Arial"/>
          <w:sz w:val="22"/>
          <w:szCs w:val="22"/>
          <w:vertAlign w:val="subscript"/>
        </w:rPr>
        <w:t xml:space="preserve"> </w:t>
      </w:r>
      <w:r w:rsidRPr="00E4200C">
        <w:rPr>
          <w:rFonts w:ascii="Arial" w:hAnsi="Arial" w:cs="Arial"/>
          <w:sz w:val="22"/>
          <w:szCs w:val="22"/>
        </w:rPr>
        <w:t>x</w:t>
      </w:r>
      <w:r>
        <w:rPr>
          <w:rFonts w:ascii="Arial" w:hAnsi="Arial" w:cs="Arial"/>
          <w:sz w:val="22"/>
          <w:szCs w:val="22"/>
        </w:rPr>
        <w:t xml:space="preserve"> </w:t>
      </w:r>
      <w:r w:rsidRPr="00E4200C">
        <w:rPr>
          <w:rFonts w:ascii="Arial" w:hAnsi="Arial" w:cs="Arial"/>
          <w:sz w:val="22"/>
          <w:szCs w:val="22"/>
        </w:rPr>
        <w:t>30</w:t>
      </w:r>
    </w:p>
    <w:p w14:paraId="30F20536" w14:textId="77777777" w:rsidR="00812CF5" w:rsidRPr="00D57AEE" w:rsidRDefault="00812CF5" w:rsidP="00812CF5">
      <w:pPr>
        <w:pStyle w:val="Akapitzlist"/>
        <w:spacing w:before="240"/>
        <w:ind w:left="441"/>
        <w:rPr>
          <w:rFonts w:ascii="Arial" w:hAnsi="Arial" w:cs="Arial"/>
          <w:sz w:val="22"/>
          <w:szCs w:val="22"/>
        </w:rPr>
      </w:pPr>
      <w:r w:rsidRPr="00D57AEE">
        <w:rPr>
          <w:rFonts w:ascii="Arial" w:hAnsi="Arial" w:cs="Arial"/>
          <w:sz w:val="22"/>
          <w:szCs w:val="22"/>
        </w:rPr>
        <w:t xml:space="preserve">gdzie </w:t>
      </w:r>
    </w:p>
    <w:p w14:paraId="4FBEBA97" w14:textId="77777777" w:rsidR="00812CF5" w:rsidRPr="00D57AEE" w:rsidRDefault="00812CF5" w:rsidP="00812CF5">
      <w:pPr>
        <w:pStyle w:val="Akapitzlist"/>
        <w:spacing w:before="240"/>
        <w:ind w:left="441"/>
        <w:rPr>
          <w:rFonts w:ascii="Arial" w:hAnsi="Arial" w:cs="Arial"/>
          <w:sz w:val="22"/>
          <w:szCs w:val="22"/>
        </w:rPr>
      </w:pPr>
      <w:r>
        <w:rPr>
          <w:rFonts w:ascii="Arial" w:hAnsi="Arial" w:cs="Arial"/>
          <w:sz w:val="22"/>
          <w:szCs w:val="22"/>
        </w:rPr>
        <w:t>KS</w:t>
      </w:r>
      <w:r w:rsidRPr="00D57AEE">
        <w:rPr>
          <w:rFonts w:ascii="Arial" w:hAnsi="Arial" w:cs="Arial"/>
          <w:sz w:val="22"/>
          <w:szCs w:val="22"/>
        </w:rPr>
        <w:t xml:space="preserve">- ilość punktów jakie otrzyma oferta za kryterium </w:t>
      </w:r>
      <w:r>
        <w:rPr>
          <w:rFonts w:ascii="Arial" w:hAnsi="Arial" w:cs="Arial"/>
          <w:sz w:val="22"/>
          <w:szCs w:val="22"/>
        </w:rPr>
        <w:t>sprzętowe</w:t>
      </w:r>
    </w:p>
    <w:p w14:paraId="630901C1" w14:textId="1C89626B" w:rsidR="00812CF5" w:rsidRPr="00D57AEE" w:rsidRDefault="00812CF5" w:rsidP="00812CF5">
      <w:pPr>
        <w:pStyle w:val="Akapitzlist"/>
        <w:spacing w:before="240"/>
        <w:ind w:left="441"/>
        <w:rPr>
          <w:rFonts w:ascii="Arial" w:hAnsi="Arial" w:cs="Arial"/>
          <w:sz w:val="22"/>
          <w:szCs w:val="22"/>
        </w:rPr>
      </w:pPr>
      <w:r w:rsidRPr="00D57AEE">
        <w:rPr>
          <w:rFonts w:ascii="Arial" w:hAnsi="Arial" w:cs="Arial"/>
          <w:sz w:val="22"/>
          <w:szCs w:val="22"/>
        </w:rPr>
        <w:t>K</w:t>
      </w:r>
      <w:r w:rsidR="00177CB8">
        <w:rPr>
          <w:rFonts w:ascii="Arial" w:hAnsi="Arial" w:cs="Arial"/>
          <w:sz w:val="22"/>
          <w:szCs w:val="22"/>
        </w:rPr>
        <w:t>S</w:t>
      </w:r>
      <w:r w:rsidRPr="00E4200C">
        <w:rPr>
          <w:rFonts w:ascii="Arial" w:hAnsi="Arial" w:cs="Arial"/>
          <w:sz w:val="22"/>
          <w:szCs w:val="22"/>
          <w:vertAlign w:val="subscript"/>
        </w:rPr>
        <w:t>min</w:t>
      </w:r>
      <w:r w:rsidRPr="00D57AEE">
        <w:rPr>
          <w:rFonts w:ascii="Arial" w:hAnsi="Arial" w:cs="Arial"/>
          <w:sz w:val="22"/>
          <w:szCs w:val="22"/>
        </w:rPr>
        <w:t xml:space="preserve"> – najniższa </w:t>
      </w:r>
      <w:r>
        <w:rPr>
          <w:rFonts w:ascii="Arial" w:hAnsi="Arial" w:cs="Arial"/>
          <w:sz w:val="22"/>
          <w:szCs w:val="22"/>
        </w:rPr>
        <w:t>ilość punktów</w:t>
      </w:r>
      <w:r w:rsidRPr="00D57AEE">
        <w:rPr>
          <w:rFonts w:ascii="Arial" w:hAnsi="Arial" w:cs="Arial"/>
          <w:sz w:val="22"/>
          <w:szCs w:val="22"/>
        </w:rPr>
        <w:t xml:space="preserve"> </w:t>
      </w:r>
      <w:r>
        <w:rPr>
          <w:rFonts w:ascii="Arial" w:hAnsi="Arial" w:cs="Arial"/>
          <w:sz w:val="22"/>
          <w:szCs w:val="22"/>
        </w:rPr>
        <w:t>za sprzęt</w:t>
      </w:r>
      <w:r w:rsidRPr="00F718E4">
        <w:rPr>
          <w:rFonts w:ascii="Arial" w:hAnsi="Arial" w:cs="Arial"/>
          <w:sz w:val="22"/>
          <w:szCs w:val="22"/>
        </w:rPr>
        <w:t xml:space="preserve"> </w:t>
      </w:r>
      <w:r w:rsidRPr="00D57AEE">
        <w:rPr>
          <w:rFonts w:ascii="Arial" w:hAnsi="Arial" w:cs="Arial"/>
          <w:sz w:val="22"/>
          <w:szCs w:val="22"/>
        </w:rPr>
        <w:t>spośród wszystkich ważnych i nieodrzuconych ofert</w:t>
      </w:r>
    </w:p>
    <w:p w14:paraId="6B952D37" w14:textId="6BAEFEF9" w:rsidR="00812CF5" w:rsidRDefault="00812CF5" w:rsidP="00812CF5">
      <w:pPr>
        <w:pStyle w:val="Akapitzlist"/>
        <w:spacing w:before="240"/>
        <w:ind w:left="441"/>
        <w:rPr>
          <w:rFonts w:ascii="Arial" w:hAnsi="Arial" w:cs="Arial"/>
          <w:sz w:val="22"/>
          <w:szCs w:val="22"/>
        </w:rPr>
      </w:pPr>
      <w:r w:rsidRPr="00D57AEE">
        <w:rPr>
          <w:rFonts w:ascii="Arial" w:hAnsi="Arial" w:cs="Arial"/>
          <w:sz w:val="22"/>
          <w:szCs w:val="22"/>
        </w:rPr>
        <w:t>K</w:t>
      </w:r>
      <w:r w:rsidR="00177CB8">
        <w:rPr>
          <w:rFonts w:ascii="Arial" w:hAnsi="Arial" w:cs="Arial"/>
          <w:sz w:val="22"/>
          <w:szCs w:val="22"/>
        </w:rPr>
        <w:t>S</w:t>
      </w:r>
      <w:r w:rsidRPr="00E4200C">
        <w:rPr>
          <w:rFonts w:ascii="Arial" w:hAnsi="Arial" w:cs="Arial"/>
          <w:sz w:val="22"/>
          <w:szCs w:val="22"/>
          <w:vertAlign w:val="subscript"/>
        </w:rPr>
        <w:t>i</w:t>
      </w:r>
      <w:r w:rsidRPr="00D57AEE">
        <w:rPr>
          <w:rFonts w:ascii="Arial" w:hAnsi="Arial" w:cs="Arial"/>
          <w:sz w:val="22"/>
          <w:szCs w:val="22"/>
        </w:rPr>
        <w:t xml:space="preserve"> – </w:t>
      </w:r>
      <w:r>
        <w:rPr>
          <w:rFonts w:ascii="Arial" w:hAnsi="Arial" w:cs="Arial"/>
          <w:sz w:val="22"/>
          <w:szCs w:val="22"/>
        </w:rPr>
        <w:t>ilość punktów</w:t>
      </w:r>
      <w:r w:rsidRPr="0010736B">
        <w:rPr>
          <w:rFonts w:ascii="Arial" w:hAnsi="Arial" w:cs="Arial"/>
          <w:sz w:val="22"/>
          <w:szCs w:val="22"/>
        </w:rPr>
        <w:t xml:space="preserve"> </w:t>
      </w:r>
      <w:r>
        <w:rPr>
          <w:rFonts w:ascii="Arial" w:hAnsi="Arial" w:cs="Arial"/>
          <w:sz w:val="22"/>
          <w:szCs w:val="22"/>
        </w:rPr>
        <w:t xml:space="preserve">za sprzęt badanej </w:t>
      </w:r>
      <w:r w:rsidRPr="00D57AEE">
        <w:rPr>
          <w:rFonts w:ascii="Arial" w:hAnsi="Arial" w:cs="Arial"/>
          <w:sz w:val="22"/>
          <w:szCs w:val="22"/>
        </w:rPr>
        <w:t>oferty „i”</w:t>
      </w:r>
      <w:r w:rsidR="00177CB8">
        <w:rPr>
          <w:rFonts w:ascii="Arial" w:hAnsi="Arial" w:cs="Arial"/>
          <w:sz w:val="22"/>
          <w:szCs w:val="22"/>
        </w:rPr>
        <w:t xml:space="preserve"> </w:t>
      </w:r>
      <w:r w:rsidR="00177CB8" w:rsidRPr="00177CB8">
        <w:rPr>
          <w:rFonts w:ascii="Arial" w:hAnsi="Arial" w:cs="Arial"/>
          <w:sz w:val="22"/>
          <w:szCs w:val="22"/>
        </w:rPr>
        <w:t>(gdzie 1 to najbardziej punktowana technologia, a 6 to najmniej punktowana technologia)</w:t>
      </w:r>
    </w:p>
    <w:p w14:paraId="54F48A98" w14:textId="77777777" w:rsidR="00812CF5" w:rsidRPr="00337AF8" w:rsidRDefault="00812CF5" w:rsidP="00812CF5">
      <w:pPr>
        <w:pStyle w:val="Akapitzlist"/>
        <w:spacing w:before="240"/>
        <w:ind w:left="441"/>
        <w:rPr>
          <w:rFonts w:ascii="Arial" w:hAnsi="Arial" w:cs="Arial"/>
          <w:sz w:val="22"/>
          <w:szCs w:val="22"/>
        </w:rPr>
      </w:pPr>
      <w:r w:rsidRPr="00F718E4">
        <w:rPr>
          <w:rFonts w:ascii="Arial" w:hAnsi="Arial" w:cs="Arial"/>
          <w:sz w:val="22"/>
          <w:szCs w:val="22"/>
        </w:rPr>
        <w:t xml:space="preserve">Wynik końcowy = </w:t>
      </w:r>
      <w:r>
        <w:rPr>
          <w:rFonts w:ascii="Arial" w:hAnsi="Arial" w:cs="Arial"/>
          <w:sz w:val="22"/>
          <w:szCs w:val="22"/>
        </w:rPr>
        <w:t>KC + KS</w:t>
      </w:r>
    </w:p>
    <w:p w14:paraId="4475CD8C" w14:textId="77777777" w:rsidR="00812CF5" w:rsidRDefault="00812CF5" w:rsidP="00812CF5">
      <w:pPr>
        <w:pStyle w:val="NormalnyWeb"/>
        <w:spacing w:before="120" w:beforeAutospacing="0" w:after="0" w:afterAutospacing="0"/>
        <w:ind w:left="426" w:hanging="426"/>
        <w:rPr>
          <w:rFonts w:ascii="Arial" w:hAnsi="Arial" w:cs="Arial"/>
          <w:sz w:val="22"/>
          <w:szCs w:val="22"/>
        </w:rPr>
      </w:pPr>
      <w:r w:rsidRPr="00D57AEE">
        <w:rPr>
          <w:rFonts w:ascii="Arial" w:hAnsi="Arial" w:cs="Arial"/>
          <w:sz w:val="22"/>
          <w:szCs w:val="22"/>
        </w:rPr>
        <w:t>2.</w:t>
      </w:r>
      <w:r w:rsidRPr="00D57AEE">
        <w:rPr>
          <w:rFonts w:ascii="Arial" w:hAnsi="Arial" w:cs="Arial"/>
          <w:sz w:val="22"/>
          <w:szCs w:val="22"/>
        </w:rPr>
        <w:tab/>
        <w:t>Za najkorzystniejszą zostanie uznana oferta, która odpowiada wszystkim wymaganiom zawartym w SWZ i uzyska największą ilość punktów w oparciu o podane powyżej kryteria wyboru.</w:t>
      </w:r>
    </w:p>
    <w:p w14:paraId="5F8E2AD2" w14:textId="1AAE4E3F" w:rsidR="005B76B4" w:rsidRPr="00205D40" w:rsidRDefault="000011C6" w:rsidP="00B43687">
      <w:pPr>
        <w:pStyle w:val="NormalnyWeb"/>
        <w:numPr>
          <w:ilvl w:val="0"/>
          <w:numId w:val="10"/>
        </w:numPr>
        <w:spacing w:before="120" w:beforeAutospacing="0" w:after="0" w:afterAutospacing="0"/>
        <w:ind w:left="426"/>
        <w:rPr>
          <w:rFonts w:ascii="Arial" w:hAnsi="Arial" w:cs="Arial"/>
          <w:sz w:val="22"/>
          <w:szCs w:val="22"/>
        </w:rPr>
      </w:pPr>
      <w:r w:rsidRPr="00205D40">
        <w:rPr>
          <w:rFonts w:ascii="Arial" w:hAnsi="Arial" w:cs="Arial"/>
          <w:sz w:val="22"/>
          <w:szCs w:val="22"/>
        </w:rPr>
        <w:t xml:space="preserve">Jeżeli w </w:t>
      </w:r>
      <w:r w:rsidR="00675863" w:rsidRPr="00205D40">
        <w:rPr>
          <w:rFonts w:ascii="Arial" w:hAnsi="Arial" w:cs="Arial"/>
          <w:sz w:val="22"/>
          <w:szCs w:val="22"/>
        </w:rPr>
        <w:t>P</w:t>
      </w:r>
      <w:r w:rsidRPr="00205D40">
        <w:rPr>
          <w:rFonts w:ascii="Arial" w:hAnsi="Arial" w:cs="Arial"/>
          <w:sz w:val="22"/>
          <w:szCs w:val="22"/>
        </w:rPr>
        <w:t xml:space="preserve">ostępowaniu o udzielenie </w:t>
      </w:r>
      <w:r w:rsidR="00870551" w:rsidRPr="00205D40">
        <w:rPr>
          <w:rFonts w:ascii="Arial" w:hAnsi="Arial" w:cs="Arial"/>
          <w:sz w:val="22"/>
          <w:szCs w:val="22"/>
        </w:rPr>
        <w:t xml:space="preserve">Zamówienia </w:t>
      </w:r>
      <w:r w:rsidRPr="00205D40">
        <w:rPr>
          <w:rFonts w:ascii="Arial" w:hAnsi="Arial" w:cs="Arial"/>
          <w:sz w:val="22"/>
          <w:szCs w:val="22"/>
        </w:rPr>
        <w:t xml:space="preserve">nie można dokonać wyboru oferty najkorzystniejszej ze względu na to, że zostały złożone oferty przedstawiające taki sam bilans ceny i innych kryteriów oceny ofert, </w:t>
      </w:r>
      <w:r w:rsidR="003312A5" w:rsidRPr="00205D40">
        <w:rPr>
          <w:rFonts w:ascii="Arial" w:hAnsi="Arial" w:cs="Arial"/>
          <w:sz w:val="22"/>
          <w:szCs w:val="22"/>
        </w:rPr>
        <w:t>Zamawiający</w:t>
      </w:r>
      <w:r w:rsidR="005B76B4" w:rsidRPr="00205D40">
        <w:rPr>
          <w:rFonts w:ascii="Arial" w:hAnsi="Arial" w:cs="Arial"/>
          <w:sz w:val="22"/>
          <w:szCs w:val="22"/>
        </w:rPr>
        <w:t xml:space="preserve"> może:</w:t>
      </w:r>
    </w:p>
    <w:p w14:paraId="5F8E2AD3" w14:textId="77777777" w:rsidR="005B76B4" w:rsidRDefault="005B76B4" w:rsidP="0026777D">
      <w:pPr>
        <w:pStyle w:val="NormalnyWeb"/>
        <w:spacing w:before="120" w:beforeAutospacing="0" w:after="0" w:afterAutospacing="0"/>
        <w:ind w:left="851" w:hanging="425"/>
        <w:rPr>
          <w:rFonts w:ascii="Arial" w:hAnsi="Arial" w:cs="Arial"/>
          <w:sz w:val="22"/>
          <w:szCs w:val="22"/>
        </w:rPr>
      </w:pPr>
      <w:r>
        <w:rPr>
          <w:rFonts w:ascii="Arial" w:hAnsi="Arial" w:cs="Arial"/>
          <w:sz w:val="22"/>
          <w:szCs w:val="22"/>
        </w:rPr>
        <w:t>1)</w:t>
      </w:r>
      <w:r w:rsidR="0026777D">
        <w:rPr>
          <w:rFonts w:ascii="Arial" w:hAnsi="Arial" w:cs="Arial"/>
          <w:sz w:val="22"/>
          <w:szCs w:val="22"/>
        </w:rPr>
        <w:tab/>
      </w:r>
      <w:r>
        <w:rPr>
          <w:rFonts w:ascii="Arial" w:hAnsi="Arial" w:cs="Arial"/>
          <w:sz w:val="22"/>
          <w:szCs w:val="22"/>
        </w:rPr>
        <w:t xml:space="preserve">spośród tych ofert wybrać ofertę z niższą ceną, chyba, że w SWZ wskazał inne kryterium oceny ofert, które  </w:t>
      </w:r>
      <w:r w:rsidR="00DB0966">
        <w:rPr>
          <w:rFonts w:ascii="Arial" w:hAnsi="Arial" w:cs="Arial"/>
          <w:sz w:val="22"/>
          <w:szCs w:val="22"/>
        </w:rPr>
        <w:t>w takim przypadku będzie decydujące,</w:t>
      </w:r>
    </w:p>
    <w:p w14:paraId="5F8E2AD4" w14:textId="77777777" w:rsidR="000011C6" w:rsidRPr="00554764" w:rsidRDefault="005B76B4" w:rsidP="0026777D">
      <w:pPr>
        <w:pStyle w:val="NormalnyWeb"/>
        <w:spacing w:before="120" w:beforeAutospacing="0" w:after="0" w:afterAutospacing="0"/>
        <w:ind w:left="851" w:hanging="425"/>
        <w:rPr>
          <w:rFonts w:ascii="Arial" w:hAnsi="Arial" w:cs="Arial"/>
          <w:sz w:val="22"/>
          <w:szCs w:val="22"/>
        </w:rPr>
      </w:pPr>
      <w:r>
        <w:rPr>
          <w:rFonts w:ascii="Arial" w:hAnsi="Arial" w:cs="Arial"/>
          <w:sz w:val="22"/>
          <w:szCs w:val="22"/>
        </w:rPr>
        <w:t>2)</w:t>
      </w:r>
      <w:r w:rsidR="0026777D">
        <w:rPr>
          <w:rFonts w:ascii="Arial" w:hAnsi="Arial" w:cs="Arial"/>
          <w:sz w:val="22"/>
          <w:szCs w:val="22"/>
        </w:rPr>
        <w:tab/>
      </w:r>
      <w:r w:rsidR="00402435">
        <w:rPr>
          <w:rFonts w:ascii="Arial" w:hAnsi="Arial" w:cs="Arial"/>
          <w:sz w:val="22"/>
          <w:szCs w:val="22"/>
        </w:rPr>
        <w:t>wezwać</w:t>
      </w:r>
      <w:r w:rsidR="000011C6" w:rsidRPr="00554764">
        <w:rPr>
          <w:rFonts w:ascii="Arial" w:hAnsi="Arial" w:cs="Arial"/>
          <w:sz w:val="22"/>
          <w:szCs w:val="22"/>
        </w:rPr>
        <w:t xml:space="preserve"> </w:t>
      </w:r>
      <w:r w:rsidR="00402435">
        <w:rPr>
          <w:rFonts w:ascii="Arial" w:hAnsi="Arial" w:cs="Arial"/>
          <w:sz w:val="22"/>
          <w:szCs w:val="22"/>
        </w:rPr>
        <w:t>W</w:t>
      </w:r>
      <w:r w:rsidR="000011C6" w:rsidRPr="00554764">
        <w:rPr>
          <w:rFonts w:ascii="Arial" w:hAnsi="Arial" w:cs="Arial"/>
          <w:sz w:val="22"/>
          <w:szCs w:val="22"/>
        </w:rPr>
        <w:t xml:space="preserve">ykonawców, którzy złożyli te oferty, do złożenia w terminie określonym przez </w:t>
      </w:r>
      <w:r w:rsidR="003312A5" w:rsidRPr="00554764">
        <w:rPr>
          <w:rFonts w:ascii="Arial" w:hAnsi="Arial" w:cs="Arial"/>
          <w:sz w:val="22"/>
          <w:szCs w:val="22"/>
        </w:rPr>
        <w:t>Zamawiającego</w:t>
      </w:r>
      <w:r w:rsidR="00402435">
        <w:rPr>
          <w:rFonts w:ascii="Arial" w:hAnsi="Arial" w:cs="Arial"/>
          <w:sz w:val="22"/>
          <w:szCs w:val="22"/>
        </w:rPr>
        <w:t>,</w:t>
      </w:r>
      <w:r w:rsidR="003312A5" w:rsidRPr="00554764">
        <w:rPr>
          <w:rFonts w:ascii="Arial" w:hAnsi="Arial" w:cs="Arial"/>
          <w:sz w:val="22"/>
          <w:szCs w:val="22"/>
        </w:rPr>
        <w:t xml:space="preserve"> </w:t>
      </w:r>
      <w:r w:rsidR="000011C6" w:rsidRPr="00554764">
        <w:rPr>
          <w:rFonts w:ascii="Arial" w:hAnsi="Arial" w:cs="Arial"/>
          <w:sz w:val="22"/>
          <w:szCs w:val="22"/>
        </w:rPr>
        <w:t xml:space="preserve">ofert dodatkowych. </w:t>
      </w:r>
    </w:p>
    <w:p w14:paraId="7CC2E2F3" w14:textId="77777777" w:rsidR="00C03862" w:rsidRDefault="00B00B47" w:rsidP="00B43687">
      <w:pPr>
        <w:pStyle w:val="NormalnyWeb"/>
        <w:numPr>
          <w:ilvl w:val="0"/>
          <w:numId w:val="10"/>
        </w:numPr>
        <w:spacing w:before="120" w:beforeAutospacing="0" w:after="120" w:afterAutospacing="0"/>
        <w:ind w:left="426"/>
        <w:rPr>
          <w:rFonts w:ascii="Arial" w:hAnsi="Arial" w:cs="Arial"/>
          <w:sz w:val="22"/>
          <w:szCs w:val="22"/>
        </w:rPr>
      </w:pPr>
      <w:r w:rsidRPr="00554764">
        <w:rPr>
          <w:rFonts w:ascii="Arial" w:hAnsi="Arial" w:cs="Arial"/>
          <w:sz w:val="22"/>
          <w:szCs w:val="22"/>
        </w:rPr>
        <w:t xml:space="preserve">Wykonawcy, składając oferty dodatkowe, nie mogą zaoferować cen wyższych niż zaoferowane w złożonych ofertach. </w:t>
      </w:r>
    </w:p>
    <w:p w14:paraId="5A97A009" w14:textId="255B20B9" w:rsidR="00C03862" w:rsidRPr="00C03862" w:rsidRDefault="0059251A" w:rsidP="00B43687">
      <w:pPr>
        <w:pStyle w:val="NormalnyWeb"/>
        <w:numPr>
          <w:ilvl w:val="0"/>
          <w:numId w:val="10"/>
        </w:numPr>
        <w:spacing w:before="120" w:beforeAutospacing="0" w:after="120" w:afterAutospacing="0"/>
        <w:ind w:left="426"/>
        <w:rPr>
          <w:rFonts w:ascii="Arial" w:hAnsi="Arial" w:cs="Arial"/>
          <w:sz w:val="22"/>
          <w:szCs w:val="22"/>
        </w:rPr>
      </w:pPr>
      <w:r w:rsidRPr="0059251A">
        <w:rPr>
          <w:rFonts w:ascii="Arial" w:hAnsi="Arial" w:cs="Arial"/>
          <w:sz w:val="22"/>
          <w:szCs w:val="22"/>
        </w:rPr>
        <w:t>Zamawiający przeprowadza dodatkowe negocjacje w zakresie parametrów podlegających kryteriom oceny ofert, po złożeniu ofert w przypadku</w:t>
      </w:r>
      <w:r w:rsidR="00C03862" w:rsidRPr="00C03862">
        <w:rPr>
          <w:rFonts w:ascii="Arial" w:hAnsi="Arial" w:cs="Arial"/>
          <w:sz w:val="22"/>
          <w:szCs w:val="22"/>
        </w:rPr>
        <w:t>:</w:t>
      </w:r>
    </w:p>
    <w:p w14:paraId="05E36D1D" w14:textId="4AE54600" w:rsidR="00C03862" w:rsidRPr="00855CC9" w:rsidRDefault="0059251A" w:rsidP="00B43687">
      <w:pPr>
        <w:pStyle w:val="Akapitzlist"/>
        <w:numPr>
          <w:ilvl w:val="1"/>
          <w:numId w:val="6"/>
        </w:numPr>
        <w:tabs>
          <w:tab w:val="clear" w:pos="1157"/>
        </w:tabs>
        <w:spacing w:before="120" w:after="120"/>
        <w:ind w:left="993" w:hanging="357"/>
        <w:jc w:val="both"/>
        <w:rPr>
          <w:rFonts w:ascii="Arial" w:hAnsi="Arial" w:cs="Arial"/>
          <w:sz w:val="22"/>
          <w:szCs w:val="22"/>
        </w:rPr>
      </w:pPr>
      <w:r w:rsidRPr="0059251A">
        <w:rPr>
          <w:rFonts w:ascii="Arial" w:hAnsi="Arial" w:cs="Arial"/>
          <w:sz w:val="22"/>
          <w:szCs w:val="22"/>
        </w:rPr>
        <w:t>gdy złożono jedną ofertę niepodlegającą odrzuceniu</w:t>
      </w:r>
      <w:r w:rsidR="00C03862" w:rsidRPr="00855CC9">
        <w:rPr>
          <w:rFonts w:ascii="Arial" w:hAnsi="Arial" w:cs="Arial"/>
          <w:sz w:val="22"/>
          <w:szCs w:val="22"/>
        </w:rPr>
        <w:t xml:space="preserve">; </w:t>
      </w:r>
    </w:p>
    <w:p w14:paraId="63140724" w14:textId="66176B51" w:rsidR="00127EA2" w:rsidRPr="009C46C2" w:rsidRDefault="0059251A" w:rsidP="00B43687">
      <w:pPr>
        <w:pStyle w:val="Akapitzlist"/>
        <w:numPr>
          <w:ilvl w:val="1"/>
          <w:numId w:val="6"/>
        </w:numPr>
        <w:tabs>
          <w:tab w:val="clear" w:pos="1157"/>
        </w:tabs>
        <w:spacing w:before="120" w:after="120"/>
        <w:ind w:left="993"/>
        <w:contextualSpacing/>
        <w:jc w:val="both"/>
        <w:rPr>
          <w:rFonts w:ascii="Arial" w:hAnsi="Arial" w:cs="Arial"/>
          <w:sz w:val="22"/>
          <w:szCs w:val="22"/>
        </w:rPr>
      </w:pPr>
      <w:r w:rsidRPr="0059251A">
        <w:rPr>
          <w:rFonts w:ascii="Arial" w:hAnsi="Arial" w:cs="Arial"/>
          <w:sz w:val="22"/>
          <w:szCs w:val="22"/>
        </w:rPr>
        <w:t xml:space="preserve">kiedy cena oferty, ocenionej jako najkorzystniejsza przekracza zaplanowaną Wartość Zamówienia lub gdy oferty są niesatysfakcjonujące dla Zamawiającego, w takim wypadku Zamawiający zaprasza do przeprowadzenia negocjacji, co </w:t>
      </w:r>
      <w:r w:rsidRPr="00803D44">
        <w:rPr>
          <w:rFonts w:ascii="Arial" w:hAnsi="Arial" w:cs="Arial"/>
          <w:sz w:val="22"/>
          <w:szCs w:val="22"/>
        </w:rPr>
        <w:t xml:space="preserve">najmniej </w:t>
      </w:r>
      <w:r w:rsidR="00BC1359" w:rsidRPr="00803D44">
        <w:rPr>
          <w:rFonts w:ascii="Arial" w:hAnsi="Arial" w:cs="Arial"/>
          <w:sz w:val="22"/>
          <w:szCs w:val="22"/>
        </w:rPr>
        <w:t>dwóch</w:t>
      </w:r>
      <w:r w:rsidRPr="0059251A">
        <w:rPr>
          <w:rFonts w:ascii="Arial" w:hAnsi="Arial" w:cs="Arial"/>
          <w:sz w:val="22"/>
          <w:szCs w:val="22"/>
        </w:rPr>
        <w:t xml:space="preserve"> Wykonawców, których oferty uzyskały najwyższą ilość punktów przyznaną w oparciu o przyjęte kryteria oceny ofert, chyba że przeprowadzano aukcję elektroniczną - wtedy negocjacje prowadzone są z Wykonawcą, którego oferta jest oceniona jako najkorzystniejsza</w:t>
      </w:r>
      <w:r w:rsidR="004503C9" w:rsidRPr="00855CC9">
        <w:rPr>
          <w:rFonts w:ascii="Arial" w:hAnsi="Arial" w:cs="Arial"/>
          <w:sz w:val="22"/>
          <w:szCs w:val="22"/>
        </w:rPr>
        <w:t>.</w:t>
      </w:r>
    </w:p>
    <w:p w14:paraId="2886FB41" w14:textId="123B4AAE" w:rsidR="00C230ED" w:rsidRDefault="00473CE3" w:rsidP="00B43687">
      <w:pPr>
        <w:pStyle w:val="NormalnyWeb"/>
        <w:numPr>
          <w:ilvl w:val="0"/>
          <w:numId w:val="10"/>
        </w:numPr>
        <w:spacing w:before="0" w:beforeAutospacing="0" w:after="120" w:afterAutospacing="0"/>
        <w:ind w:left="426"/>
        <w:rPr>
          <w:rFonts w:ascii="Arial" w:hAnsi="Arial" w:cs="Arial"/>
          <w:sz w:val="22"/>
          <w:szCs w:val="22"/>
        </w:rPr>
      </w:pPr>
      <w:r w:rsidRPr="00473CE3">
        <w:rPr>
          <w:rFonts w:ascii="Arial" w:hAnsi="Arial" w:cs="Arial"/>
          <w:sz w:val="22"/>
          <w:szCs w:val="22"/>
        </w:rPr>
        <w:t>W razie potrzeby, po złożeniu ofert możliwe jest przeprowadzenie negocjacji opisu przedmiotu Zamówienia lub treści umowy. W takim przypadku negocjacje przeprowadza się ze wszystkimi Wykonawcami, którzy złożyli ofertę, a w przypadku trybów zamkniętych Wykonawców, którzy zostali zaproszeni do składania ofert. Zamawiający zaprasza Wykonawców do złożenia oferty, po przeprowadzeniu negocjacji powodujących modyfikację opisu przedmiotu zamówienia lub treści umowy</w:t>
      </w:r>
      <w:r w:rsidR="007B19FD">
        <w:rPr>
          <w:rFonts w:ascii="Arial" w:hAnsi="Arial" w:cs="Arial"/>
          <w:sz w:val="22"/>
          <w:szCs w:val="22"/>
        </w:rPr>
        <w:t>.</w:t>
      </w:r>
    </w:p>
    <w:p w14:paraId="07ACBA60" w14:textId="7721ED6C" w:rsidR="00473CE3" w:rsidRPr="00205D40" w:rsidRDefault="00473CE3" w:rsidP="00B43687">
      <w:pPr>
        <w:pStyle w:val="NormalnyWeb"/>
        <w:numPr>
          <w:ilvl w:val="0"/>
          <w:numId w:val="10"/>
        </w:numPr>
        <w:spacing w:before="0" w:beforeAutospacing="0" w:after="120" w:afterAutospacing="0"/>
        <w:ind w:left="426"/>
        <w:rPr>
          <w:rFonts w:ascii="Arial" w:hAnsi="Arial" w:cs="Arial"/>
          <w:sz w:val="22"/>
          <w:szCs w:val="22"/>
        </w:rPr>
      </w:pPr>
      <w:r w:rsidRPr="00473CE3">
        <w:rPr>
          <w:rFonts w:ascii="Arial" w:hAnsi="Arial" w:cs="Arial"/>
          <w:sz w:val="22"/>
          <w:szCs w:val="22"/>
        </w:rPr>
        <w:t xml:space="preserve">W postępowaniu prowadzonym elektronicznie, w przypadku przeprowadzenia negocjacji, o których mowa ust. 5 , Zamawiający uruchomi na Platformie Zakupowej Grupy TAURON </w:t>
      </w:r>
      <w:r w:rsidRPr="00205D40">
        <w:rPr>
          <w:rFonts w:ascii="Arial" w:hAnsi="Arial" w:cs="Arial"/>
          <w:sz w:val="22"/>
          <w:szCs w:val="22"/>
        </w:rPr>
        <w:t>kolejną rundę Postępowania, w której Wykonawcy, którzy złożyli oferty niepodlegające odrzuceniu, będą mogli złożyć kolejne oferty, przy czym cena ofert nie może być wyższa od pierwotnie złożonych</w:t>
      </w:r>
    </w:p>
    <w:p w14:paraId="388EDE19" w14:textId="77777777" w:rsidR="00CF0EAF" w:rsidRPr="00205D40" w:rsidRDefault="00473CE3" w:rsidP="00B43687">
      <w:pPr>
        <w:pStyle w:val="Akapitzlist"/>
        <w:numPr>
          <w:ilvl w:val="0"/>
          <w:numId w:val="10"/>
        </w:numPr>
        <w:spacing w:after="120"/>
        <w:ind w:left="426"/>
        <w:jc w:val="both"/>
        <w:rPr>
          <w:rFonts w:ascii="Arial" w:hAnsi="Arial" w:cs="Arial"/>
          <w:sz w:val="22"/>
          <w:szCs w:val="22"/>
        </w:rPr>
      </w:pPr>
      <w:r w:rsidRPr="00205D40">
        <w:rPr>
          <w:rFonts w:ascii="Arial" w:hAnsi="Arial" w:cs="Arial"/>
          <w:sz w:val="22"/>
          <w:szCs w:val="22"/>
        </w:rPr>
        <w:lastRenderedPageBreak/>
        <w:t>W toku badania i oceny ofert Zamawiający może żądać od Wykonawców wyjaśnień</w:t>
      </w:r>
      <w:r w:rsidR="004F5F0E" w:rsidRPr="00205D40">
        <w:rPr>
          <w:rFonts w:ascii="Arial" w:hAnsi="Arial" w:cs="Arial"/>
          <w:sz w:val="22"/>
          <w:szCs w:val="22"/>
        </w:rPr>
        <w:t xml:space="preserve"> za pośrednictwem zakładki „Korespondencja” na Platformie zakupowej w Grupie TAURON</w:t>
      </w:r>
      <w:r w:rsidRPr="00205D40">
        <w:rPr>
          <w:rFonts w:ascii="Arial" w:hAnsi="Arial" w:cs="Arial"/>
          <w:sz w:val="22"/>
          <w:szCs w:val="22"/>
        </w:rPr>
        <w:t xml:space="preserve"> dotyczących treści złożonych ofert w szczególności</w:t>
      </w:r>
      <w:r w:rsidR="00CF0EAF" w:rsidRPr="00205D40">
        <w:rPr>
          <w:rFonts w:ascii="Arial" w:hAnsi="Arial" w:cs="Arial"/>
          <w:sz w:val="22"/>
          <w:szCs w:val="22"/>
        </w:rPr>
        <w:t>:</w:t>
      </w:r>
    </w:p>
    <w:p w14:paraId="72A5A95F" w14:textId="4F39AFE6" w:rsidR="00CF0EAF" w:rsidRPr="00205D40" w:rsidRDefault="00CF0EAF" w:rsidP="00CF0EAF">
      <w:pPr>
        <w:pStyle w:val="Akapitzlist"/>
        <w:spacing w:after="120"/>
        <w:ind w:left="426"/>
        <w:jc w:val="both"/>
        <w:rPr>
          <w:rFonts w:ascii="Arial" w:hAnsi="Arial" w:cs="Arial"/>
          <w:sz w:val="22"/>
          <w:szCs w:val="22"/>
        </w:rPr>
      </w:pPr>
      <w:r w:rsidRPr="00205D40">
        <w:rPr>
          <w:rFonts w:ascii="Arial" w:hAnsi="Arial" w:cs="Arial"/>
          <w:sz w:val="22"/>
          <w:szCs w:val="22"/>
        </w:rPr>
        <w:t>1) poprawności złożonych elektronicznych oświadczeń. Jeżeli na podstawie złożonych wyjaśnień okaże się, że elektroniczne oświadczenie zostało złożone przez Wykonawcę błędnie i należy je skorygować, wówczas Zamawiający dokona odpowiedniej zmiany na formularzu ofertowym Wykonawcy zgodnie z wyjaśnieniami i uzyskując jego uprzednią zgodę na przedmiotową zmianę. Zmiana dla Wykonawcy zostanie uwidoczniona na Platformie zakupowej w danym postępowaniu w zakładce oferty pod akcją „Wygeneruj raport”,</w:t>
      </w:r>
    </w:p>
    <w:p w14:paraId="5F8E2AD6" w14:textId="6E183511" w:rsidR="007673C3" w:rsidRPr="00042641" w:rsidRDefault="00CF0EAF" w:rsidP="00CF0EAF">
      <w:pPr>
        <w:pStyle w:val="Akapitzlist"/>
        <w:spacing w:after="120"/>
        <w:ind w:left="426"/>
        <w:jc w:val="both"/>
        <w:rPr>
          <w:rFonts w:ascii="Arial" w:hAnsi="Arial" w:cs="Arial"/>
          <w:sz w:val="22"/>
          <w:szCs w:val="22"/>
        </w:rPr>
      </w:pPr>
      <w:r w:rsidRPr="00205D40">
        <w:rPr>
          <w:rFonts w:ascii="Arial" w:hAnsi="Arial" w:cs="Arial"/>
          <w:sz w:val="22"/>
          <w:szCs w:val="22"/>
        </w:rPr>
        <w:t xml:space="preserve">2) ceny </w:t>
      </w:r>
      <w:r w:rsidR="00473CE3" w:rsidRPr="00205D40">
        <w:rPr>
          <w:rFonts w:ascii="Arial" w:hAnsi="Arial" w:cs="Arial"/>
          <w:sz w:val="22"/>
          <w:szCs w:val="22"/>
        </w:rPr>
        <w:t>jeżeli cena oferty wydaje się rażąco niska. Obowiązek wykazania, że oferta nie</w:t>
      </w:r>
      <w:r w:rsidR="00473CE3" w:rsidRPr="00473CE3">
        <w:rPr>
          <w:rFonts w:ascii="Arial" w:hAnsi="Arial" w:cs="Arial"/>
          <w:sz w:val="22"/>
          <w:szCs w:val="22"/>
        </w:rPr>
        <w:t xml:space="preserve"> zawiera rażąco niskiej ceny, spoczywa na Wykonawcy</w:t>
      </w:r>
      <w:r w:rsidR="008F118B" w:rsidRPr="00574408">
        <w:rPr>
          <w:rFonts w:ascii="Arial" w:hAnsi="Arial" w:cs="Arial"/>
          <w:sz w:val="22"/>
          <w:szCs w:val="22"/>
        </w:rPr>
        <w:t>.</w:t>
      </w:r>
      <w:r w:rsidR="00B00B47" w:rsidRPr="00042641">
        <w:rPr>
          <w:rFonts w:ascii="Arial" w:hAnsi="Arial" w:cs="Arial"/>
          <w:sz w:val="22"/>
          <w:szCs w:val="22"/>
        </w:rPr>
        <w:t xml:space="preserve"> </w:t>
      </w:r>
    </w:p>
    <w:p w14:paraId="5F8E2AD7" w14:textId="5A4C774D" w:rsidR="007673C3" w:rsidRPr="00042641" w:rsidRDefault="00F64AA5" w:rsidP="00B43687">
      <w:pPr>
        <w:pStyle w:val="Akapitzlist"/>
        <w:numPr>
          <w:ilvl w:val="0"/>
          <w:numId w:val="10"/>
        </w:numPr>
        <w:spacing w:after="120"/>
        <w:ind w:left="426"/>
        <w:jc w:val="both"/>
        <w:rPr>
          <w:rFonts w:ascii="Arial" w:hAnsi="Arial" w:cs="Arial"/>
          <w:sz w:val="22"/>
          <w:szCs w:val="22"/>
        </w:rPr>
      </w:pPr>
      <w:r w:rsidRPr="00042641">
        <w:rPr>
          <w:rFonts w:ascii="Arial" w:hAnsi="Arial" w:cs="Arial"/>
          <w:sz w:val="22"/>
          <w:szCs w:val="22"/>
        </w:rPr>
        <w:t>Zamawiający poprawia w ofercie:</w:t>
      </w:r>
    </w:p>
    <w:p w14:paraId="5F8E2AD8" w14:textId="77777777" w:rsidR="007673C3" w:rsidRDefault="00F64AA5" w:rsidP="00B43687">
      <w:pPr>
        <w:numPr>
          <w:ilvl w:val="2"/>
          <w:numId w:val="2"/>
        </w:numPr>
        <w:autoSpaceDE w:val="0"/>
        <w:autoSpaceDN w:val="0"/>
        <w:adjustRightInd w:val="0"/>
        <w:spacing w:after="120"/>
        <w:ind w:left="709" w:hanging="219"/>
        <w:rPr>
          <w:rFonts w:ascii="Arial" w:hAnsi="Arial" w:cs="Arial"/>
          <w:sz w:val="22"/>
          <w:szCs w:val="22"/>
        </w:rPr>
      </w:pPr>
      <w:r w:rsidRPr="00554764">
        <w:rPr>
          <w:rFonts w:ascii="Arial" w:hAnsi="Arial" w:cs="Arial"/>
          <w:sz w:val="22"/>
          <w:szCs w:val="22"/>
        </w:rPr>
        <w:t>oczywiste omyłki pisarskie,</w:t>
      </w:r>
    </w:p>
    <w:p w14:paraId="5F8E2AD9" w14:textId="77777777" w:rsidR="007673C3" w:rsidRDefault="00F64AA5" w:rsidP="00B43687">
      <w:pPr>
        <w:numPr>
          <w:ilvl w:val="2"/>
          <w:numId w:val="2"/>
        </w:numPr>
        <w:autoSpaceDE w:val="0"/>
        <w:autoSpaceDN w:val="0"/>
        <w:adjustRightInd w:val="0"/>
        <w:spacing w:after="120"/>
        <w:ind w:left="709" w:hanging="219"/>
        <w:rPr>
          <w:rFonts w:ascii="Arial" w:hAnsi="Arial" w:cs="Arial"/>
          <w:sz w:val="22"/>
          <w:szCs w:val="22"/>
        </w:rPr>
      </w:pPr>
      <w:r w:rsidRPr="00554764">
        <w:rPr>
          <w:rFonts w:ascii="Arial" w:hAnsi="Arial" w:cs="Arial"/>
          <w:sz w:val="22"/>
          <w:szCs w:val="22"/>
        </w:rPr>
        <w:t>oczywiste omyłki rachunkowe, z uwzględnieniem konsekwencji rachunkowych dokonanych poprawek,</w:t>
      </w:r>
    </w:p>
    <w:p w14:paraId="5F8E2ADA" w14:textId="1FC4E90D" w:rsidR="007673C3" w:rsidRDefault="00F64AA5" w:rsidP="00B43687">
      <w:pPr>
        <w:numPr>
          <w:ilvl w:val="2"/>
          <w:numId w:val="2"/>
        </w:numPr>
        <w:autoSpaceDE w:val="0"/>
        <w:autoSpaceDN w:val="0"/>
        <w:adjustRightInd w:val="0"/>
        <w:spacing w:after="120"/>
        <w:ind w:left="709" w:hanging="219"/>
        <w:rPr>
          <w:rFonts w:ascii="Arial" w:hAnsi="Arial" w:cs="Arial"/>
          <w:sz w:val="22"/>
          <w:szCs w:val="22"/>
        </w:rPr>
      </w:pPr>
      <w:r w:rsidRPr="00554764">
        <w:rPr>
          <w:rFonts w:ascii="Arial" w:hAnsi="Arial" w:cs="Arial"/>
          <w:sz w:val="22"/>
          <w:szCs w:val="22"/>
        </w:rPr>
        <w:t xml:space="preserve">inne omyłki polegające na niezgodności oferty </w:t>
      </w:r>
      <w:r w:rsidRPr="00BC1359">
        <w:rPr>
          <w:rFonts w:ascii="Arial" w:hAnsi="Arial" w:cs="Arial"/>
          <w:sz w:val="22"/>
          <w:szCs w:val="22"/>
        </w:rPr>
        <w:t xml:space="preserve">ze </w:t>
      </w:r>
      <w:r w:rsidR="00562B96" w:rsidRPr="00BC1359">
        <w:rPr>
          <w:rFonts w:ascii="Arial" w:hAnsi="Arial" w:cs="Arial"/>
          <w:sz w:val="22"/>
          <w:szCs w:val="22"/>
        </w:rPr>
        <w:t>S</w:t>
      </w:r>
      <w:r w:rsidRPr="00BC1359">
        <w:rPr>
          <w:rFonts w:ascii="Arial" w:hAnsi="Arial" w:cs="Arial"/>
          <w:sz w:val="22"/>
          <w:szCs w:val="22"/>
        </w:rPr>
        <w:t>pecyfikacją, niepowodujące</w:t>
      </w:r>
      <w:r w:rsidRPr="00554764">
        <w:rPr>
          <w:rFonts w:ascii="Arial" w:hAnsi="Arial" w:cs="Arial"/>
          <w:sz w:val="22"/>
          <w:szCs w:val="22"/>
        </w:rPr>
        <w:t xml:space="preserve"> istotnych zmian w treści oferty</w:t>
      </w:r>
    </w:p>
    <w:p w14:paraId="5F8E2ADB" w14:textId="77777777" w:rsidR="007673C3" w:rsidRDefault="00F64AA5">
      <w:pPr>
        <w:spacing w:after="120"/>
        <w:ind w:left="709" w:hanging="283"/>
        <w:rPr>
          <w:rFonts w:ascii="Arial" w:hAnsi="Arial" w:cs="Arial"/>
          <w:sz w:val="22"/>
          <w:szCs w:val="22"/>
        </w:rPr>
      </w:pPr>
      <w:r w:rsidRPr="00554764">
        <w:rPr>
          <w:rFonts w:ascii="Arial" w:hAnsi="Arial" w:cs="Arial"/>
          <w:sz w:val="22"/>
          <w:szCs w:val="22"/>
        </w:rPr>
        <w:t xml:space="preserve">– niezwłocznie zawiadamiając o tym </w:t>
      </w:r>
      <w:r w:rsidR="003312A5" w:rsidRPr="00554764">
        <w:rPr>
          <w:rFonts w:ascii="Arial" w:hAnsi="Arial" w:cs="Arial"/>
          <w:sz w:val="22"/>
          <w:szCs w:val="22"/>
        </w:rPr>
        <w:t>Wykonawcę</w:t>
      </w:r>
      <w:r w:rsidRPr="00554764">
        <w:rPr>
          <w:rFonts w:ascii="Arial" w:hAnsi="Arial" w:cs="Arial"/>
          <w:sz w:val="22"/>
          <w:szCs w:val="22"/>
        </w:rPr>
        <w:t>, którego oferta została poprawiona.</w:t>
      </w:r>
    </w:p>
    <w:p w14:paraId="5F8E2ADC" w14:textId="082D4F18" w:rsidR="00C61DDE" w:rsidRPr="00205D40" w:rsidRDefault="00C61DDE" w:rsidP="00C61DDE">
      <w:pPr>
        <w:pStyle w:val="Nagwek2"/>
        <w:spacing w:before="360" w:after="0"/>
        <w:jc w:val="center"/>
        <w:rPr>
          <w:i w:val="0"/>
          <w:sz w:val="22"/>
          <w:szCs w:val="22"/>
        </w:rPr>
      </w:pPr>
      <w:bookmarkStart w:id="10" w:name="_Toc250626891"/>
      <w:r w:rsidRPr="00205D40">
        <w:rPr>
          <w:i w:val="0"/>
          <w:sz w:val="22"/>
          <w:szCs w:val="22"/>
        </w:rPr>
        <w:t xml:space="preserve">§ </w:t>
      </w:r>
      <w:r w:rsidR="00DC75A3" w:rsidRPr="00205D40">
        <w:rPr>
          <w:i w:val="0"/>
          <w:sz w:val="22"/>
          <w:szCs w:val="22"/>
        </w:rPr>
        <w:t>6</w:t>
      </w:r>
    </w:p>
    <w:p w14:paraId="5F8E2ADD" w14:textId="77777777" w:rsidR="00CD37BF" w:rsidRPr="00205D40" w:rsidRDefault="00B00B47" w:rsidP="00C61DDE">
      <w:pPr>
        <w:pStyle w:val="Nagwek2"/>
        <w:spacing w:before="120" w:after="0"/>
        <w:jc w:val="center"/>
        <w:rPr>
          <w:i w:val="0"/>
          <w:sz w:val="22"/>
          <w:szCs w:val="22"/>
        </w:rPr>
      </w:pPr>
      <w:r w:rsidRPr="00205D40">
        <w:rPr>
          <w:i w:val="0"/>
          <w:sz w:val="22"/>
          <w:szCs w:val="22"/>
        </w:rPr>
        <w:t>WADIUM</w:t>
      </w:r>
      <w:bookmarkEnd w:id="10"/>
    </w:p>
    <w:p w14:paraId="5F8E2AFA" w14:textId="77777777" w:rsidR="00644957" w:rsidRPr="00205D40" w:rsidRDefault="00644957" w:rsidP="00644957">
      <w:pPr>
        <w:spacing w:before="120" w:after="120"/>
        <w:ind w:left="357"/>
        <w:jc w:val="both"/>
        <w:rPr>
          <w:rFonts w:ascii="Arial" w:hAnsi="Arial" w:cs="Arial"/>
          <w:sz w:val="22"/>
          <w:szCs w:val="22"/>
        </w:rPr>
      </w:pPr>
      <w:r w:rsidRPr="00205D40">
        <w:rPr>
          <w:rFonts w:ascii="Arial" w:hAnsi="Arial" w:cs="Arial"/>
          <w:sz w:val="22"/>
          <w:szCs w:val="22"/>
        </w:rPr>
        <w:t>Zamawiający nie wymaga wniesienia wadium.</w:t>
      </w:r>
    </w:p>
    <w:p w14:paraId="5F8E2AFB" w14:textId="44A52643" w:rsidR="00C61DDE" w:rsidRPr="00205D40" w:rsidRDefault="00C61DDE" w:rsidP="00C61DDE">
      <w:pPr>
        <w:pStyle w:val="Nagwek2"/>
        <w:spacing w:before="360" w:after="120"/>
        <w:jc w:val="center"/>
        <w:rPr>
          <w:i w:val="0"/>
          <w:sz w:val="22"/>
          <w:szCs w:val="22"/>
        </w:rPr>
      </w:pPr>
      <w:bookmarkStart w:id="11" w:name="_Toc250626892"/>
      <w:r w:rsidRPr="00205D40">
        <w:rPr>
          <w:i w:val="0"/>
          <w:sz w:val="22"/>
          <w:szCs w:val="22"/>
        </w:rPr>
        <w:t xml:space="preserve">§ </w:t>
      </w:r>
      <w:r w:rsidR="001265F1" w:rsidRPr="00205D40">
        <w:rPr>
          <w:i w:val="0"/>
          <w:sz w:val="22"/>
          <w:szCs w:val="22"/>
        </w:rPr>
        <w:t>7</w:t>
      </w:r>
    </w:p>
    <w:p w14:paraId="5F8E2AFC" w14:textId="77777777" w:rsidR="00B00B47" w:rsidRPr="00205D40" w:rsidRDefault="00B00B47" w:rsidP="00C61DDE">
      <w:pPr>
        <w:pStyle w:val="Nagwek2"/>
        <w:spacing w:before="120" w:after="240"/>
        <w:jc w:val="center"/>
        <w:rPr>
          <w:i w:val="0"/>
          <w:sz w:val="22"/>
          <w:szCs w:val="22"/>
        </w:rPr>
      </w:pPr>
      <w:r w:rsidRPr="00205D40">
        <w:rPr>
          <w:i w:val="0"/>
          <w:sz w:val="22"/>
          <w:szCs w:val="22"/>
        </w:rPr>
        <w:t>ZABEZPIECZENIE NALEŻYTEGO WYKONANIA UMOWY</w:t>
      </w:r>
      <w:bookmarkEnd w:id="11"/>
    </w:p>
    <w:p w14:paraId="5F8E2B05" w14:textId="77777777" w:rsidR="00C87308" w:rsidRPr="00205D40" w:rsidRDefault="00C87308" w:rsidP="00C87308">
      <w:pPr>
        <w:spacing w:before="120" w:after="120"/>
        <w:ind w:left="357"/>
        <w:jc w:val="both"/>
        <w:rPr>
          <w:rFonts w:ascii="Arial" w:hAnsi="Arial" w:cs="Arial"/>
          <w:sz w:val="22"/>
          <w:szCs w:val="22"/>
        </w:rPr>
      </w:pPr>
      <w:r w:rsidRPr="00205D40">
        <w:rPr>
          <w:rFonts w:ascii="Arial" w:hAnsi="Arial" w:cs="Arial"/>
          <w:sz w:val="22"/>
          <w:szCs w:val="22"/>
        </w:rPr>
        <w:t>Zamawiający nie wymaga wniesienia zabezpieczenia należytego wykonania.</w:t>
      </w:r>
    </w:p>
    <w:p w14:paraId="5F8E2B06" w14:textId="77777777" w:rsidR="009021CD" w:rsidRPr="00205D40" w:rsidRDefault="009021CD" w:rsidP="007E0CA5">
      <w:pPr>
        <w:pStyle w:val="Nagwek2"/>
        <w:tabs>
          <w:tab w:val="left" w:pos="0"/>
        </w:tabs>
        <w:spacing w:before="0" w:after="0"/>
        <w:rPr>
          <w:i w:val="0"/>
          <w:sz w:val="22"/>
          <w:szCs w:val="22"/>
        </w:rPr>
      </w:pPr>
      <w:bookmarkStart w:id="12" w:name="_Toc250626893"/>
    </w:p>
    <w:p w14:paraId="5F8E2B07" w14:textId="4C5A33A3" w:rsidR="00C61DDE" w:rsidRPr="00205D40" w:rsidRDefault="00C61DDE" w:rsidP="009021CD">
      <w:pPr>
        <w:pStyle w:val="Nagwek2"/>
        <w:tabs>
          <w:tab w:val="left" w:pos="0"/>
        </w:tabs>
        <w:spacing w:before="0" w:after="120"/>
        <w:jc w:val="center"/>
        <w:rPr>
          <w:i w:val="0"/>
          <w:sz w:val="22"/>
          <w:szCs w:val="22"/>
        </w:rPr>
      </w:pPr>
      <w:r w:rsidRPr="00205D40">
        <w:rPr>
          <w:i w:val="0"/>
          <w:sz w:val="22"/>
          <w:szCs w:val="22"/>
        </w:rPr>
        <w:t xml:space="preserve">§ </w:t>
      </w:r>
      <w:r w:rsidR="00E20EF4" w:rsidRPr="00205D40">
        <w:rPr>
          <w:i w:val="0"/>
          <w:sz w:val="22"/>
          <w:szCs w:val="22"/>
        </w:rPr>
        <w:t>8</w:t>
      </w:r>
    </w:p>
    <w:p w14:paraId="5F8E2B08" w14:textId="77777777" w:rsidR="00B00B47" w:rsidRPr="00803D44" w:rsidRDefault="00B00B47" w:rsidP="00C61DDE">
      <w:pPr>
        <w:pStyle w:val="Nagwek2"/>
        <w:tabs>
          <w:tab w:val="left" w:pos="0"/>
        </w:tabs>
        <w:spacing w:before="120" w:after="240"/>
        <w:jc w:val="center"/>
        <w:rPr>
          <w:i w:val="0"/>
          <w:sz w:val="22"/>
          <w:szCs w:val="22"/>
        </w:rPr>
      </w:pPr>
      <w:r w:rsidRPr="00803D44">
        <w:rPr>
          <w:i w:val="0"/>
          <w:sz w:val="22"/>
          <w:szCs w:val="22"/>
        </w:rPr>
        <w:t>ZMIANA I UDZIELANIE WYJAŚNIEŃ DOTYCZĄCYCH SPECYFIKACJI</w:t>
      </w:r>
      <w:bookmarkEnd w:id="12"/>
    </w:p>
    <w:p w14:paraId="5F8E2B09" w14:textId="18CAE7AD" w:rsidR="002244BC" w:rsidRPr="00205D40" w:rsidRDefault="00816A38" w:rsidP="00B43687">
      <w:pPr>
        <w:pStyle w:val="Tekstpodstawowy"/>
        <w:numPr>
          <w:ilvl w:val="0"/>
          <w:numId w:val="1"/>
        </w:numPr>
        <w:tabs>
          <w:tab w:val="clear" w:pos="1080"/>
          <w:tab w:val="num" w:pos="720"/>
        </w:tabs>
        <w:spacing w:before="120" w:after="0"/>
        <w:ind w:left="720"/>
        <w:jc w:val="both"/>
        <w:rPr>
          <w:rFonts w:ascii="Arial" w:hAnsi="Arial" w:cs="Arial"/>
          <w:sz w:val="22"/>
          <w:szCs w:val="22"/>
        </w:rPr>
      </w:pPr>
      <w:r w:rsidRPr="00803D44">
        <w:rPr>
          <w:rFonts w:ascii="Arial" w:hAnsi="Arial" w:cs="Arial"/>
          <w:sz w:val="22"/>
          <w:szCs w:val="22"/>
        </w:rPr>
        <w:t xml:space="preserve">Wykonawca może zwrócić się do Zamawiającego o wyjaśnienie Specyfikacji za </w:t>
      </w:r>
      <w:r w:rsidRPr="00205D40">
        <w:rPr>
          <w:rFonts w:ascii="Arial" w:hAnsi="Arial" w:cs="Arial"/>
          <w:sz w:val="22"/>
          <w:szCs w:val="22"/>
        </w:rPr>
        <w:t xml:space="preserve">pośrednictwem Platformy </w:t>
      </w:r>
      <w:r w:rsidR="00FD12E2" w:rsidRPr="00205D40">
        <w:rPr>
          <w:rFonts w:ascii="Arial" w:hAnsi="Arial" w:cs="Arial"/>
          <w:sz w:val="22"/>
          <w:szCs w:val="22"/>
        </w:rPr>
        <w:t>z</w:t>
      </w:r>
      <w:r w:rsidRPr="00205D40">
        <w:rPr>
          <w:rFonts w:ascii="Arial" w:hAnsi="Arial" w:cs="Arial"/>
          <w:sz w:val="22"/>
          <w:szCs w:val="22"/>
        </w:rPr>
        <w:t>akupowej Grupy TAURON poprzez zakładkę „Korespondencja”</w:t>
      </w:r>
      <w:r w:rsidR="00B55412" w:rsidRPr="00205D40">
        <w:rPr>
          <w:rFonts w:ascii="Arial" w:hAnsi="Arial" w:cs="Arial"/>
          <w:sz w:val="22"/>
          <w:szCs w:val="22"/>
        </w:rPr>
        <w:t xml:space="preserve">. Zamawiający udzieli wyjaśnień Wykonawcy, jeżeli wniosek wpłynie nie później niż </w:t>
      </w:r>
      <w:r w:rsidR="00A21900" w:rsidRPr="00205D40">
        <w:rPr>
          <w:rFonts w:ascii="Arial" w:hAnsi="Arial" w:cs="Arial"/>
          <w:sz w:val="22"/>
          <w:szCs w:val="22"/>
        </w:rPr>
        <w:t>4</w:t>
      </w:r>
      <w:r w:rsidR="00B55412" w:rsidRPr="00205D40">
        <w:rPr>
          <w:rFonts w:ascii="Arial" w:hAnsi="Arial" w:cs="Arial"/>
          <w:sz w:val="22"/>
          <w:szCs w:val="22"/>
        </w:rPr>
        <w:t xml:space="preserve"> dni przed otwarciem ofert. </w:t>
      </w:r>
    </w:p>
    <w:p w14:paraId="0EE6FCCC" w14:textId="78D62197" w:rsidR="00BE141E" w:rsidRPr="00554764" w:rsidRDefault="00BE141E" w:rsidP="002244BC">
      <w:pPr>
        <w:pStyle w:val="Tekstpodstawowy"/>
        <w:spacing w:before="120" w:after="0"/>
        <w:ind w:left="720"/>
        <w:jc w:val="both"/>
        <w:rPr>
          <w:rFonts w:ascii="Arial" w:hAnsi="Arial" w:cs="Arial"/>
          <w:sz w:val="22"/>
          <w:szCs w:val="22"/>
        </w:rPr>
      </w:pPr>
      <w:r w:rsidRPr="00205D40">
        <w:rPr>
          <w:rFonts w:ascii="Arial" w:hAnsi="Arial" w:cs="Arial"/>
          <w:b/>
          <w:sz w:val="22"/>
          <w:szCs w:val="22"/>
        </w:rPr>
        <w:t xml:space="preserve">Wszelkie wątpliwości i pytania dotyczące opisu przedmiotu zamówienia w tym treści </w:t>
      </w:r>
      <w:r w:rsidRPr="00BE141E">
        <w:rPr>
          <w:rFonts w:ascii="Arial" w:hAnsi="Arial" w:cs="Arial"/>
          <w:b/>
          <w:sz w:val="22"/>
          <w:szCs w:val="22"/>
        </w:rPr>
        <w:t xml:space="preserve">załączonego </w:t>
      </w:r>
      <w:r w:rsidRPr="00BE141E">
        <w:rPr>
          <w:rFonts w:ascii="Arial" w:hAnsi="Arial" w:cs="Arial"/>
          <w:b/>
          <w:i/>
          <w:sz w:val="22"/>
          <w:szCs w:val="22"/>
        </w:rPr>
        <w:t>projektu/wzoru</w:t>
      </w:r>
      <w:r w:rsidRPr="00BE141E">
        <w:rPr>
          <w:rFonts w:ascii="Arial" w:hAnsi="Arial" w:cs="Arial"/>
          <w:b/>
          <w:sz w:val="22"/>
          <w:szCs w:val="22"/>
        </w:rPr>
        <w:t xml:space="preserve"> umowy /</w:t>
      </w:r>
      <w:r w:rsidRPr="00BE141E">
        <w:rPr>
          <w:rFonts w:ascii="Arial" w:hAnsi="Arial" w:cs="Arial"/>
          <w:b/>
          <w:i/>
          <w:sz w:val="22"/>
          <w:szCs w:val="22"/>
        </w:rPr>
        <w:t>istotnych postanowień umowy</w:t>
      </w:r>
      <w:r w:rsidRPr="00BE141E">
        <w:rPr>
          <w:rFonts w:ascii="Arial" w:hAnsi="Arial" w:cs="Arial"/>
          <w:b/>
          <w:sz w:val="22"/>
          <w:szCs w:val="22"/>
        </w:rPr>
        <w:t xml:space="preserve"> winny być przesłane do Zamawiającego przed terminem składania ofert.</w:t>
      </w:r>
    </w:p>
    <w:p w14:paraId="5F8E2B0E" w14:textId="2CA4BB1A" w:rsidR="00B00B47" w:rsidRPr="00554764" w:rsidRDefault="00C6759B" w:rsidP="00B43687">
      <w:pPr>
        <w:pStyle w:val="Tekstpodstawowy"/>
        <w:numPr>
          <w:ilvl w:val="0"/>
          <w:numId w:val="1"/>
        </w:numPr>
        <w:tabs>
          <w:tab w:val="clear" w:pos="1080"/>
          <w:tab w:val="num" w:pos="720"/>
        </w:tabs>
        <w:spacing w:before="120" w:after="0"/>
        <w:ind w:left="720"/>
        <w:jc w:val="both"/>
        <w:rPr>
          <w:rFonts w:ascii="Arial" w:hAnsi="Arial" w:cs="Arial"/>
          <w:sz w:val="22"/>
          <w:szCs w:val="22"/>
        </w:rPr>
      </w:pPr>
      <w:r w:rsidRPr="00C6759B">
        <w:rPr>
          <w:rFonts w:ascii="Arial" w:hAnsi="Arial" w:cs="Arial"/>
          <w:sz w:val="22"/>
          <w:szCs w:val="22"/>
        </w:rPr>
        <w:t>Zamawiający, w szczególnie uzasadnionych przypadkach, zastrzega sobie prawo zmiany lub uzupełnienia treści Specyfikacji. Zmiana może mieć miejsce w każdym czasie, przed upływem terminu składania ofert. W przypadku wprowadzenia takiej zmiany, informacja o tym zostanie niezwłocznie przekazana wszystkim Wykonawcom i będzie dla nich wiążąca</w:t>
      </w:r>
      <w:r w:rsidR="00B00B47" w:rsidRPr="00554764">
        <w:rPr>
          <w:rFonts w:ascii="Arial" w:hAnsi="Arial" w:cs="Arial"/>
          <w:sz w:val="22"/>
          <w:szCs w:val="22"/>
        </w:rPr>
        <w:t>.</w:t>
      </w:r>
    </w:p>
    <w:p w14:paraId="5F8E2B0F" w14:textId="77777777" w:rsidR="00B00B47" w:rsidRPr="00205D40" w:rsidRDefault="00B00B47" w:rsidP="00B43687">
      <w:pPr>
        <w:pStyle w:val="Tekstpodstawowy"/>
        <w:numPr>
          <w:ilvl w:val="0"/>
          <w:numId w:val="1"/>
        </w:numPr>
        <w:tabs>
          <w:tab w:val="clear" w:pos="1080"/>
          <w:tab w:val="num" w:pos="720"/>
        </w:tabs>
        <w:spacing w:before="120" w:after="0"/>
        <w:ind w:left="720"/>
        <w:jc w:val="both"/>
        <w:rPr>
          <w:rFonts w:ascii="Arial" w:hAnsi="Arial" w:cs="Arial"/>
          <w:sz w:val="22"/>
          <w:szCs w:val="22"/>
        </w:rPr>
      </w:pPr>
      <w:r w:rsidRPr="00205D40">
        <w:rPr>
          <w:rFonts w:ascii="Arial" w:hAnsi="Arial" w:cs="Arial"/>
          <w:sz w:val="22"/>
          <w:szCs w:val="22"/>
        </w:rPr>
        <w:t>Osoba upoważniona do kontaktów z Wykonawcami:</w:t>
      </w:r>
    </w:p>
    <w:p w14:paraId="7794F144" w14:textId="77777777" w:rsidR="00F97127" w:rsidRPr="00654252" w:rsidRDefault="00F97127" w:rsidP="00F97127">
      <w:pPr>
        <w:pStyle w:val="Tekstpodstawowy"/>
        <w:widowControl w:val="0"/>
        <w:autoSpaceDE w:val="0"/>
        <w:autoSpaceDN w:val="0"/>
        <w:adjustRightInd w:val="0"/>
        <w:spacing w:before="120"/>
        <w:ind w:left="720"/>
        <w:rPr>
          <w:rFonts w:ascii="Arial" w:hAnsi="Arial" w:cs="Arial"/>
          <w:sz w:val="22"/>
          <w:szCs w:val="22"/>
        </w:rPr>
      </w:pPr>
      <w:r w:rsidRPr="00654252">
        <w:rPr>
          <w:rFonts w:ascii="Arial" w:hAnsi="Arial" w:cs="Arial"/>
          <w:bCs/>
          <w:sz w:val="22"/>
          <w:szCs w:val="22"/>
        </w:rPr>
        <w:t xml:space="preserve">Sebastian Śmiarowski – </w:t>
      </w:r>
      <w:hyperlink r:id="rId23" w:history="1">
        <w:r w:rsidRPr="00FA67FB">
          <w:rPr>
            <w:rStyle w:val="Hipercze"/>
            <w:rFonts w:ascii="Arial" w:hAnsi="Arial" w:cs="Arial"/>
            <w:bCs/>
            <w:sz w:val="22"/>
            <w:szCs w:val="22"/>
          </w:rPr>
          <w:t>sebastian.smiarowski@tauron.pl</w:t>
        </w:r>
      </w:hyperlink>
      <w:r>
        <w:rPr>
          <w:rFonts w:ascii="Arial" w:hAnsi="Arial" w:cs="Arial"/>
          <w:bCs/>
          <w:sz w:val="22"/>
          <w:szCs w:val="22"/>
        </w:rPr>
        <w:t xml:space="preserve"> </w:t>
      </w:r>
      <w:r w:rsidRPr="00654252">
        <w:rPr>
          <w:rFonts w:ascii="Arial" w:hAnsi="Arial" w:cs="Arial"/>
          <w:bCs/>
          <w:sz w:val="22"/>
          <w:szCs w:val="22"/>
        </w:rPr>
        <w:t>tel. 728 352 069.</w:t>
      </w:r>
    </w:p>
    <w:p w14:paraId="5F8E2B11" w14:textId="27F8AABA" w:rsidR="00B00B47" w:rsidRPr="00205D40" w:rsidRDefault="00F97127" w:rsidP="00F97127">
      <w:pPr>
        <w:ind w:left="720"/>
        <w:jc w:val="both"/>
        <w:rPr>
          <w:rFonts w:ascii="Arial" w:hAnsi="Arial" w:cs="Arial"/>
          <w:sz w:val="22"/>
          <w:szCs w:val="22"/>
        </w:rPr>
      </w:pPr>
      <w:r w:rsidRPr="00E069D6">
        <w:rPr>
          <w:rFonts w:ascii="Arial" w:hAnsi="Arial" w:cs="Arial"/>
          <w:sz w:val="22"/>
          <w:szCs w:val="22"/>
        </w:rPr>
        <w:t>w godz. 6:00-15:00 pn.-czw., 6:00-10:00 pt.</w:t>
      </w:r>
    </w:p>
    <w:p w14:paraId="5F8E2B12" w14:textId="6F82DC12" w:rsidR="00C61DDE" w:rsidRPr="00205D40" w:rsidRDefault="00C61DDE" w:rsidP="00C61DDE">
      <w:pPr>
        <w:pStyle w:val="Nagwek2"/>
        <w:spacing w:after="120"/>
        <w:ind w:left="357" w:hanging="357"/>
        <w:jc w:val="center"/>
        <w:rPr>
          <w:i w:val="0"/>
          <w:sz w:val="22"/>
          <w:szCs w:val="22"/>
        </w:rPr>
      </w:pPr>
      <w:bookmarkStart w:id="13" w:name="_Toc250626894"/>
      <w:r w:rsidRPr="00205D40">
        <w:rPr>
          <w:i w:val="0"/>
          <w:sz w:val="22"/>
          <w:szCs w:val="22"/>
        </w:rPr>
        <w:lastRenderedPageBreak/>
        <w:t xml:space="preserve">§ </w:t>
      </w:r>
      <w:r w:rsidR="00C6759B" w:rsidRPr="00205D40">
        <w:rPr>
          <w:i w:val="0"/>
          <w:sz w:val="22"/>
          <w:szCs w:val="22"/>
        </w:rPr>
        <w:t>9</w:t>
      </w:r>
    </w:p>
    <w:p w14:paraId="5F8E2B13" w14:textId="4F0E5B40" w:rsidR="00B00B47" w:rsidRPr="00205D40" w:rsidRDefault="00FD12E2" w:rsidP="00C61DDE">
      <w:pPr>
        <w:pStyle w:val="Nagwek2"/>
        <w:spacing w:before="120" w:after="240"/>
        <w:ind w:left="357" w:hanging="357"/>
        <w:jc w:val="center"/>
        <w:rPr>
          <w:i w:val="0"/>
          <w:sz w:val="22"/>
          <w:szCs w:val="22"/>
        </w:rPr>
      </w:pPr>
      <w:r w:rsidRPr="00205D40">
        <w:rPr>
          <w:i w:val="0"/>
          <w:sz w:val="22"/>
          <w:szCs w:val="22"/>
        </w:rPr>
        <w:t>SKŁADANIE</w:t>
      </w:r>
      <w:r w:rsidR="00B00B47" w:rsidRPr="00205D40">
        <w:rPr>
          <w:i w:val="0"/>
          <w:sz w:val="22"/>
          <w:szCs w:val="22"/>
        </w:rPr>
        <w:t xml:space="preserve"> OFERT</w:t>
      </w:r>
      <w:bookmarkEnd w:id="13"/>
    </w:p>
    <w:p w14:paraId="2FCD98C8" w14:textId="5C74C10E" w:rsidR="002F53A8" w:rsidRDefault="009E7390" w:rsidP="00B43687">
      <w:pPr>
        <w:pStyle w:val="Tekstpodstawowy"/>
        <w:numPr>
          <w:ilvl w:val="2"/>
          <w:numId w:val="13"/>
        </w:numPr>
        <w:spacing w:before="120"/>
        <w:ind w:left="709" w:hanging="283"/>
        <w:jc w:val="both"/>
        <w:rPr>
          <w:rFonts w:ascii="Arial" w:hAnsi="Arial" w:cs="Arial"/>
          <w:bCs/>
          <w:sz w:val="22"/>
          <w:szCs w:val="22"/>
        </w:rPr>
      </w:pPr>
      <w:r w:rsidRPr="00205D40">
        <w:rPr>
          <w:rFonts w:ascii="Arial" w:hAnsi="Arial" w:cs="Arial"/>
          <w:b/>
          <w:bCs/>
          <w:sz w:val="22"/>
          <w:szCs w:val="22"/>
        </w:rPr>
        <w:t>Skuteczne złożenie oferty elektronicznej następuje poprzez kliknięcie przycisku</w:t>
      </w:r>
      <w:r w:rsidRPr="009E7390">
        <w:rPr>
          <w:rFonts w:ascii="Arial" w:hAnsi="Arial" w:cs="Arial"/>
          <w:b/>
          <w:bCs/>
          <w:sz w:val="22"/>
          <w:szCs w:val="22"/>
        </w:rPr>
        <w:t xml:space="preserve"> „Złóż ofertę”, i jest możliwe tylko i wyłączenie przed upływem terminu składania ofert, jeśli zostały wypełnione wszystkie wymagane pola formularzy elektronicznych</w:t>
      </w:r>
      <w:r w:rsidRPr="009E7390">
        <w:rPr>
          <w:rFonts w:ascii="Arial" w:hAnsi="Arial" w:cs="Arial"/>
          <w:bCs/>
          <w:sz w:val="22"/>
          <w:szCs w:val="22"/>
        </w:rPr>
        <w:t>. Potwierdzeniem złożenia oferty elektronicznej jest komunikat „Oferta/informacja została złożona poprawnie” oraz informacja o osobie składającej ofertę i terminie złożenia oferty dostępna po zalogowaniu do konta użytkownika</w:t>
      </w:r>
      <w:r w:rsidR="002F53A8" w:rsidRPr="00D33D90">
        <w:rPr>
          <w:rFonts w:ascii="Arial" w:hAnsi="Arial" w:cs="Arial"/>
          <w:bCs/>
          <w:sz w:val="22"/>
          <w:szCs w:val="22"/>
        </w:rPr>
        <w:t>.</w:t>
      </w:r>
    </w:p>
    <w:p w14:paraId="061F238F" w14:textId="09661657" w:rsidR="00AF0E82" w:rsidRDefault="00AF0E82" w:rsidP="00AF0E82">
      <w:pPr>
        <w:pStyle w:val="Tekstpodstawowy"/>
        <w:spacing w:before="120"/>
        <w:ind w:left="709"/>
        <w:jc w:val="both"/>
        <w:rPr>
          <w:rFonts w:ascii="Arial" w:hAnsi="Arial" w:cs="Arial"/>
          <w:bCs/>
          <w:sz w:val="22"/>
          <w:szCs w:val="22"/>
        </w:rPr>
      </w:pPr>
      <w:r w:rsidRPr="00AA1ADA">
        <w:rPr>
          <w:rFonts w:ascii="Arial" w:hAnsi="Arial" w:cs="Arial"/>
          <w:sz w:val="22"/>
          <w:szCs w:val="22"/>
        </w:rPr>
        <w:t>Momentem decydującym dla uznania, że oferta złożona została w terminie, nie jest moment wysłania oferty z komputera Wykonawcy, ale moment jej odbioru na serwerze i zarejestrowania przez System.</w:t>
      </w:r>
    </w:p>
    <w:p w14:paraId="36BE9A5F" w14:textId="12F74D59" w:rsidR="00C071AC" w:rsidRPr="009C46C2" w:rsidRDefault="00C071AC" w:rsidP="00B43687">
      <w:pPr>
        <w:pStyle w:val="Tekstpodstawowy"/>
        <w:numPr>
          <w:ilvl w:val="2"/>
          <w:numId w:val="13"/>
        </w:numPr>
        <w:spacing w:before="120"/>
        <w:ind w:left="709" w:hanging="283"/>
        <w:jc w:val="both"/>
        <w:rPr>
          <w:rFonts w:ascii="Arial" w:hAnsi="Arial" w:cs="Arial"/>
          <w:bCs/>
          <w:sz w:val="22"/>
          <w:szCs w:val="22"/>
        </w:rPr>
      </w:pPr>
      <w:r w:rsidRPr="009C46C2">
        <w:rPr>
          <w:rFonts w:ascii="Arial" w:hAnsi="Arial" w:cs="Arial"/>
          <w:bCs/>
          <w:sz w:val="22"/>
          <w:szCs w:val="22"/>
        </w:rPr>
        <w:t xml:space="preserve">Oferty złożone w inny sposób niż przewidziano w § </w:t>
      </w:r>
      <w:r w:rsidR="009E7390">
        <w:rPr>
          <w:rFonts w:ascii="Arial" w:hAnsi="Arial" w:cs="Arial"/>
          <w:bCs/>
          <w:sz w:val="22"/>
          <w:szCs w:val="22"/>
        </w:rPr>
        <w:t>9</w:t>
      </w:r>
      <w:r w:rsidRPr="009C46C2">
        <w:rPr>
          <w:rFonts w:ascii="Arial" w:hAnsi="Arial" w:cs="Arial"/>
          <w:bCs/>
          <w:sz w:val="22"/>
          <w:szCs w:val="22"/>
        </w:rPr>
        <w:t xml:space="preserve"> nie zostaną rozpatrzone.</w:t>
      </w:r>
    </w:p>
    <w:p w14:paraId="5F8E2B15" w14:textId="4982F291" w:rsidR="00C61DDE" w:rsidRDefault="00C61DDE" w:rsidP="00C61DDE">
      <w:pPr>
        <w:pStyle w:val="Nagwek2"/>
        <w:spacing w:after="120"/>
        <w:ind w:left="357" w:hanging="357"/>
        <w:jc w:val="center"/>
        <w:rPr>
          <w:i w:val="0"/>
          <w:sz w:val="22"/>
          <w:szCs w:val="22"/>
        </w:rPr>
      </w:pPr>
      <w:bookmarkStart w:id="14" w:name="_Toc250626895"/>
      <w:r>
        <w:rPr>
          <w:i w:val="0"/>
          <w:sz w:val="22"/>
          <w:szCs w:val="22"/>
        </w:rPr>
        <w:t>§ 1</w:t>
      </w:r>
      <w:r w:rsidR="00ED55AE">
        <w:rPr>
          <w:i w:val="0"/>
          <w:sz w:val="22"/>
          <w:szCs w:val="22"/>
        </w:rPr>
        <w:t>0</w:t>
      </w:r>
    </w:p>
    <w:p w14:paraId="5F8E2B16" w14:textId="77777777" w:rsidR="00B00B47" w:rsidRPr="00554764" w:rsidRDefault="00B00B47" w:rsidP="00C61DDE">
      <w:pPr>
        <w:pStyle w:val="Nagwek2"/>
        <w:spacing w:before="120" w:after="240"/>
        <w:ind w:left="357" w:hanging="357"/>
        <w:jc w:val="center"/>
        <w:rPr>
          <w:i w:val="0"/>
          <w:sz w:val="22"/>
          <w:szCs w:val="22"/>
        </w:rPr>
      </w:pPr>
      <w:r w:rsidRPr="00554764">
        <w:rPr>
          <w:i w:val="0"/>
          <w:sz w:val="22"/>
          <w:szCs w:val="22"/>
        </w:rPr>
        <w:t>TERMIN I MIEJSCE OTWARCIA OFERT</w:t>
      </w:r>
      <w:bookmarkEnd w:id="14"/>
    </w:p>
    <w:p w14:paraId="5F8E2B17" w14:textId="77777777" w:rsidR="004D0C60" w:rsidRDefault="004D0C60" w:rsidP="00FD1A3F">
      <w:pPr>
        <w:pStyle w:val="Tekstpodstawowy"/>
        <w:spacing w:before="120"/>
        <w:ind w:left="714" w:hanging="357"/>
        <w:jc w:val="both"/>
        <w:rPr>
          <w:rFonts w:ascii="Arial" w:hAnsi="Arial" w:cs="Arial"/>
          <w:sz w:val="22"/>
          <w:szCs w:val="22"/>
        </w:rPr>
      </w:pPr>
      <w:r w:rsidRPr="00554764">
        <w:rPr>
          <w:rFonts w:ascii="Arial" w:hAnsi="Arial" w:cs="Arial"/>
          <w:sz w:val="22"/>
          <w:szCs w:val="22"/>
        </w:rPr>
        <w:t>Zamawiający nie przewiduje jawnego otwarcia ofert.</w:t>
      </w:r>
    </w:p>
    <w:p w14:paraId="5F8E2B19" w14:textId="20AE3B86" w:rsidR="00C61DDE" w:rsidRDefault="00C61DDE" w:rsidP="00C61DDE">
      <w:pPr>
        <w:pStyle w:val="Nagwek2"/>
        <w:ind w:left="426" w:hanging="426"/>
        <w:jc w:val="center"/>
        <w:rPr>
          <w:i w:val="0"/>
          <w:sz w:val="22"/>
          <w:szCs w:val="22"/>
        </w:rPr>
      </w:pPr>
      <w:bookmarkStart w:id="15" w:name="_Toc250626896"/>
      <w:bookmarkStart w:id="16" w:name="_Toc244317832"/>
      <w:r>
        <w:rPr>
          <w:i w:val="0"/>
          <w:sz w:val="22"/>
          <w:szCs w:val="22"/>
        </w:rPr>
        <w:t>§ 1</w:t>
      </w:r>
      <w:r w:rsidR="00ED55AE">
        <w:rPr>
          <w:i w:val="0"/>
          <w:sz w:val="22"/>
          <w:szCs w:val="22"/>
        </w:rPr>
        <w:t>1</w:t>
      </w:r>
    </w:p>
    <w:p w14:paraId="5F8E2B1A" w14:textId="6F5E65B1" w:rsidR="00821E24" w:rsidRPr="00554764" w:rsidRDefault="00821E24" w:rsidP="00C61DDE">
      <w:pPr>
        <w:pStyle w:val="Nagwek2"/>
        <w:spacing w:before="120"/>
        <w:ind w:left="425" w:hanging="425"/>
        <w:jc w:val="center"/>
        <w:rPr>
          <w:b w:val="0"/>
          <w:sz w:val="22"/>
          <w:szCs w:val="22"/>
        </w:rPr>
      </w:pPr>
      <w:r w:rsidRPr="00554764">
        <w:rPr>
          <w:i w:val="0"/>
          <w:sz w:val="22"/>
          <w:szCs w:val="22"/>
        </w:rPr>
        <w:t>INFORMACJA O PRZ</w:t>
      </w:r>
      <w:r w:rsidR="002F53A8">
        <w:rPr>
          <w:i w:val="0"/>
          <w:sz w:val="22"/>
          <w:szCs w:val="22"/>
        </w:rPr>
        <w:t>E</w:t>
      </w:r>
      <w:r w:rsidRPr="00554764">
        <w:rPr>
          <w:i w:val="0"/>
          <w:sz w:val="22"/>
          <w:szCs w:val="22"/>
        </w:rPr>
        <w:t xml:space="preserve">WIDYWANYM WYBORZE NAJKORZYSTNIEJSZEJ OFERTY </w:t>
      </w:r>
      <w:r w:rsidR="009021CD">
        <w:rPr>
          <w:i w:val="0"/>
          <w:sz w:val="22"/>
          <w:szCs w:val="22"/>
        </w:rPr>
        <w:br/>
      </w:r>
      <w:r w:rsidRPr="00554764">
        <w:rPr>
          <w:i w:val="0"/>
          <w:sz w:val="22"/>
          <w:szCs w:val="22"/>
        </w:rPr>
        <w:t>Z ZASTOSOWANIEM AUKCJI ELEKTRONICZNEJ</w:t>
      </w:r>
      <w:bookmarkEnd w:id="15"/>
      <w:bookmarkEnd w:id="16"/>
    </w:p>
    <w:p w14:paraId="0987A5A2" w14:textId="5C3AEA04" w:rsidR="009C46C2" w:rsidRPr="00205D40" w:rsidRDefault="009C46C2" w:rsidP="009C46C2">
      <w:pPr>
        <w:spacing w:before="120"/>
        <w:jc w:val="both"/>
        <w:rPr>
          <w:rFonts w:ascii="Arial" w:hAnsi="Arial" w:cs="Arial"/>
          <w:sz w:val="22"/>
          <w:szCs w:val="22"/>
        </w:rPr>
      </w:pPr>
      <w:r>
        <w:rPr>
          <w:rFonts w:ascii="Arial" w:hAnsi="Arial" w:cs="Arial"/>
          <w:sz w:val="22"/>
          <w:szCs w:val="22"/>
        </w:rPr>
        <w:t xml:space="preserve">Zamawiający </w:t>
      </w:r>
      <w:r w:rsidR="003C3788" w:rsidRPr="00205D40">
        <w:rPr>
          <w:rFonts w:ascii="Arial" w:hAnsi="Arial" w:cs="Arial"/>
          <w:sz w:val="22"/>
          <w:szCs w:val="22"/>
        </w:rPr>
        <w:t>może przeprowadzić aukcję elektroniczną</w:t>
      </w:r>
      <w:r w:rsidRPr="00205D40">
        <w:rPr>
          <w:rFonts w:ascii="Arial" w:hAnsi="Arial" w:cs="Arial"/>
          <w:sz w:val="22"/>
          <w:szCs w:val="22"/>
        </w:rPr>
        <w:t xml:space="preserve"> na wskazanych poniżej warunkach:</w:t>
      </w:r>
    </w:p>
    <w:p w14:paraId="33E9FC1D" w14:textId="28059EC6" w:rsidR="009C46C2" w:rsidRPr="00205D40" w:rsidRDefault="009C46C2" w:rsidP="00B43687">
      <w:pPr>
        <w:numPr>
          <w:ilvl w:val="6"/>
          <w:numId w:val="7"/>
        </w:numPr>
        <w:tabs>
          <w:tab w:val="clear" w:pos="5040"/>
          <w:tab w:val="num" w:pos="567"/>
        </w:tabs>
        <w:spacing w:before="120"/>
        <w:ind w:left="567"/>
        <w:jc w:val="both"/>
        <w:rPr>
          <w:rFonts w:ascii="Arial" w:hAnsi="Arial" w:cs="Arial"/>
          <w:sz w:val="22"/>
          <w:szCs w:val="22"/>
        </w:rPr>
      </w:pPr>
      <w:r w:rsidRPr="00205D40">
        <w:rPr>
          <w:rFonts w:ascii="Arial" w:hAnsi="Arial" w:cs="Arial"/>
          <w:sz w:val="22"/>
          <w:szCs w:val="22"/>
        </w:rPr>
        <w:t xml:space="preserve">Aukcja elektroniczna jest </w:t>
      </w:r>
      <w:r w:rsidRPr="00205D40">
        <w:rPr>
          <w:rFonts w:ascii="Arial" w:hAnsi="Arial"/>
          <w:sz w:val="22"/>
        </w:rPr>
        <w:t>jednoetapow</w:t>
      </w:r>
      <w:r w:rsidR="00083E88" w:rsidRPr="00205D40">
        <w:rPr>
          <w:rFonts w:ascii="Arial" w:hAnsi="Arial"/>
          <w:sz w:val="22"/>
        </w:rPr>
        <w:t>a</w:t>
      </w:r>
      <w:r w:rsidRPr="00205D40">
        <w:rPr>
          <w:rFonts w:ascii="Arial" w:hAnsi="Arial"/>
          <w:i/>
          <w:sz w:val="22"/>
        </w:rPr>
        <w:t>.</w:t>
      </w:r>
    </w:p>
    <w:p w14:paraId="3279AA38" w14:textId="18DD954E" w:rsidR="009C46C2" w:rsidRPr="00205D40" w:rsidRDefault="009C46C2" w:rsidP="00B43687">
      <w:pPr>
        <w:numPr>
          <w:ilvl w:val="6"/>
          <w:numId w:val="7"/>
        </w:numPr>
        <w:tabs>
          <w:tab w:val="clear" w:pos="5040"/>
          <w:tab w:val="num" w:pos="567"/>
        </w:tabs>
        <w:spacing w:before="120"/>
        <w:ind w:left="567"/>
        <w:jc w:val="both"/>
        <w:rPr>
          <w:rFonts w:ascii="Arial" w:hAnsi="Arial" w:cs="Arial"/>
          <w:sz w:val="22"/>
          <w:szCs w:val="22"/>
        </w:rPr>
      </w:pPr>
      <w:r w:rsidRPr="00205D40">
        <w:rPr>
          <w:rFonts w:ascii="Arial" w:hAnsi="Arial" w:cs="Arial"/>
          <w:sz w:val="22"/>
          <w:szCs w:val="22"/>
        </w:rPr>
        <w:t>Zamawiający zaprosi drogą elektroniczną do udziału w aukcji elektronicznej wszystkich Wykonawców, którzy złożyli oferty niepodlegające odrzuceniu.</w:t>
      </w:r>
    </w:p>
    <w:p w14:paraId="0083FD57" w14:textId="77777777" w:rsidR="009C46C2" w:rsidRPr="000C6C69" w:rsidRDefault="009C46C2" w:rsidP="00B43687">
      <w:pPr>
        <w:numPr>
          <w:ilvl w:val="0"/>
          <w:numId w:val="12"/>
        </w:numPr>
        <w:tabs>
          <w:tab w:val="clear" w:pos="1080"/>
          <w:tab w:val="num" w:pos="567"/>
        </w:tabs>
        <w:spacing w:before="120"/>
        <w:ind w:left="567"/>
        <w:jc w:val="both"/>
        <w:rPr>
          <w:rFonts w:ascii="Arial" w:hAnsi="Arial" w:cs="Arial"/>
          <w:sz w:val="22"/>
          <w:szCs w:val="22"/>
        </w:rPr>
      </w:pPr>
      <w:r w:rsidRPr="00205D40">
        <w:rPr>
          <w:rFonts w:ascii="Arial" w:hAnsi="Arial" w:cs="Arial"/>
          <w:sz w:val="22"/>
          <w:szCs w:val="22"/>
        </w:rPr>
        <w:t xml:space="preserve">Zamawiający w </w:t>
      </w:r>
      <w:r w:rsidRPr="000C6C69">
        <w:rPr>
          <w:rFonts w:ascii="Arial" w:hAnsi="Arial" w:cs="Arial"/>
          <w:sz w:val="22"/>
          <w:szCs w:val="22"/>
        </w:rPr>
        <w:t xml:space="preserve">zaproszeniu do wzięcia udziału w aukcji poinformuje m.in. o:  </w:t>
      </w:r>
    </w:p>
    <w:p w14:paraId="629AA1A9" w14:textId="77777777" w:rsidR="009C46C2" w:rsidRPr="000C6C69" w:rsidRDefault="009C46C2" w:rsidP="00B43687">
      <w:pPr>
        <w:pStyle w:val="Akapitzlist"/>
        <w:numPr>
          <w:ilvl w:val="7"/>
          <w:numId w:val="7"/>
        </w:numPr>
        <w:spacing w:before="120"/>
        <w:ind w:left="1276" w:hanging="425"/>
        <w:jc w:val="both"/>
        <w:rPr>
          <w:rFonts w:ascii="Arial" w:hAnsi="Arial" w:cs="Arial"/>
          <w:sz w:val="22"/>
          <w:szCs w:val="22"/>
        </w:rPr>
      </w:pPr>
      <w:r w:rsidRPr="000C6C69">
        <w:rPr>
          <w:rFonts w:ascii="Arial" w:hAnsi="Arial" w:cs="Arial"/>
          <w:sz w:val="22"/>
          <w:szCs w:val="22"/>
        </w:rPr>
        <w:t>minimalnych wartościach postąpień składanych w toku aukcji  elektronicznej,</w:t>
      </w:r>
    </w:p>
    <w:p w14:paraId="6138ACEE" w14:textId="77777777" w:rsidR="009C46C2" w:rsidRPr="00EA0E7C" w:rsidRDefault="009C46C2" w:rsidP="002E46CF">
      <w:pPr>
        <w:spacing w:before="120"/>
        <w:ind w:left="1276" w:hanging="425"/>
        <w:jc w:val="both"/>
        <w:rPr>
          <w:rFonts w:ascii="Arial" w:hAnsi="Arial" w:cs="Arial"/>
          <w:sz w:val="22"/>
          <w:szCs w:val="22"/>
        </w:rPr>
      </w:pPr>
      <w:r>
        <w:rPr>
          <w:rFonts w:ascii="Arial" w:hAnsi="Arial" w:cs="Arial"/>
          <w:sz w:val="22"/>
          <w:szCs w:val="22"/>
        </w:rPr>
        <w:t>c)</w:t>
      </w:r>
      <w:r>
        <w:rPr>
          <w:rFonts w:ascii="Arial" w:hAnsi="Arial" w:cs="Arial"/>
          <w:sz w:val="22"/>
          <w:szCs w:val="22"/>
        </w:rPr>
        <w:tab/>
      </w:r>
      <w:r w:rsidRPr="00EA0E7C">
        <w:rPr>
          <w:rFonts w:ascii="Arial" w:hAnsi="Arial" w:cs="Arial"/>
          <w:sz w:val="22"/>
          <w:szCs w:val="22"/>
        </w:rPr>
        <w:t>terminie otwarcia aukcji elektronicznej,</w:t>
      </w:r>
    </w:p>
    <w:p w14:paraId="564F1847" w14:textId="77777777" w:rsidR="009C46C2" w:rsidRDefault="009C46C2" w:rsidP="002E46CF">
      <w:pPr>
        <w:spacing w:before="120"/>
        <w:ind w:left="1276" w:hanging="425"/>
        <w:jc w:val="both"/>
        <w:rPr>
          <w:rFonts w:ascii="Arial" w:hAnsi="Arial" w:cs="Arial"/>
          <w:sz w:val="22"/>
          <w:szCs w:val="22"/>
        </w:rPr>
      </w:pPr>
      <w:r>
        <w:rPr>
          <w:rFonts w:ascii="Arial" w:hAnsi="Arial" w:cs="Arial"/>
          <w:sz w:val="22"/>
          <w:szCs w:val="22"/>
        </w:rPr>
        <w:t>d</w:t>
      </w:r>
      <w:r w:rsidRPr="00EA0E7C">
        <w:rPr>
          <w:rFonts w:ascii="Arial" w:hAnsi="Arial" w:cs="Arial"/>
          <w:sz w:val="22"/>
          <w:szCs w:val="22"/>
        </w:rPr>
        <w:t>)</w:t>
      </w:r>
      <w:r w:rsidRPr="00EA0E7C">
        <w:rPr>
          <w:rFonts w:ascii="Arial" w:hAnsi="Arial" w:cs="Arial"/>
          <w:sz w:val="22"/>
          <w:szCs w:val="22"/>
        </w:rPr>
        <w:tab/>
        <w:t>terminie i warunkach zamknięcia aukcji elektronicznej,</w:t>
      </w:r>
    </w:p>
    <w:p w14:paraId="33633243" w14:textId="77777777" w:rsidR="009C46C2" w:rsidRDefault="009C46C2" w:rsidP="002E46CF">
      <w:pPr>
        <w:spacing w:before="120"/>
        <w:ind w:left="1276" w:hanging="425"/>
        <w:jc w:val="both"/>
        <w:rPr>
          <w:rFonts w:ascii="Arial" w:hAnsi="Arial" w:cs="Arial"/>
          <w:sz w:val="22"/>
          <w:szCs w:val="22"/>
        </w:rPr>
      </w:pPr>
      <w:r>
        <w:rPr>
          <w:rFonts w:ascii="Arial" w:hAnsi="Arial" w:cs="Arial"/>
          <w:sz w:val="22"/>
          <w:szCs w:val="22"/>
        </w:rPr>
        <w:t>e)</w:t>
      </w:r>
      <w:r>
        <w:rPr>
          <w:rFonts w:ascii="Arial" w:hAnsi="Arial" w:cs="Arial"/>
          <w:sz w:val="22"/>
          <w:szCs w:val="22"/>
        </w:rPr>
        <w:tab/>
      </w:r>
      <w:r w:rsidRPr="00EA0E7C">
        <w:rPr>
          <w:rFonts w:ascii="Arial" w:hAnsi="Arial" w:cs="Arial"/>
          <w:sz w:val="22"/>
          <w:szCs w:val="22"/>
        </w:rPr>
        <w:t xml:space="preserve">sposobie </w:t>
      </w:r>
      <w:r>
        <w:rPr>
          <w:rFonts w:ascii="Arial" w:hAnsi="Arial" w:cs="Arial"/>
          <w:sz w:val="22"/>
          <w:szCs w:val="22"/>
        </w:rPr>
        <w:t>składania ofert w toku aukcji elektronicznej,</w:t>
      </w:r>
    </w:p>
    <w:p w14:paraId="7F8BFF57" w14:textId="77777777" w:rsidR="009C46C2" w:rsidRPr="00EA0E7C" w:rsidRDefault="009C46C2" w:rsidP="002E46CF">
      <w:pPr>
        <w:spacing w:before="120"/>
        <w:ind w:left="1276" w:hanging="425"/>
        <w:jc w:val="both"/>
        <w:rPr>
          <w:rFonts w:ascii="Arial" w:hAnsi="Arial" w:cs="Arial"/>
          <w:sz w:val="22"/>
          <w:szCs w:val="22"/>
        </w:rPr>
      </w:pPr>
      <w:r>
        <w:rPr>
          <w:rFonts w:ascii="Arial" w:hAnsi="Arial" w:cs="Arial"/>
          <w:sz w:val="22"/>
          <w:szCs w:val="22"/>
        </w:rPr>
        <w:t>f)</w:t>
      </w:r>
      <w:r>
        <w:rPr>
          <w:rFonts w:ascii="Arial" w:hAnsi="Arial" w:cs="Arial"/>
          <w:sz w:val="22"/>
          <w:szCs w:val="22"/>
        </w:rPr>
        <w:tab/>
      </w:r>
      <w:r w:rsidRPr="00EA0E7C">
        <w:rPr>
          <w:rFonts w:ascii="Arial" w:hAnsi="Arial" w:cs="Arial"/>
          <w:sz w:val="22"/>
          <w:szCs w:val="22"/>
        </w:rPr>
        <w:t>sposobie oceny ofert w toku aukcji elektronicznej.</w:t>
      </w:r>
    </w:p>
    <w:p w14:paraId="38CFA5FD" w14:textId="78734319" w:rsidR="009C46C2" w:rsidRPr="00564FD8" w:rsidRDefault="00ED55AE" w:rsidP="00B43687">
      <w:pPr>
        <w:pStyle w:val="Akapitzlist"/>
        <w:numPr>
          <w:ilvl w:val="0"/>
          <w:numId w:val="12"/>
        </w:numPr>
        <w:tabs>
          <w:tab w:val="clear" w:pos="1080"/>
        </w:tabs>
        <w:spacing w:before="120"/>
        <w:ind w:left="567"/>
        <w:jc w:val="both"/>
        <w:rPr>
          <w:rFonts w:ascii="Arial" w:hAnsi="Arial" w:cs="Arial"/>
          <w:sz w:val="22"/>
          <w:szCs w:val="22"/>
        </w:rPr>
      </w:pPr>
      <w:r w:rsidRPr="00ED55AE">
        <w:rPr>
          <w:rFonts w:ascii="Arial" w:hAnsi="Arial" w:cs="Arial"/>
          <w:sz w:val="22"/>
          <w:szCs w:val="22"/>
        </w:rPr>
        <w:t>W wyznaczonym terminie następuje otwarcie aukcji elektronicznej. Ofertami początkowymi są oferty złożone przed wszczęciem aukcji elektronicznej</w:t>
      </w:r>
      <w:r w:rsidR="009C46C2" w:rsidRPr="00564FD8">
        <w:rPr>
          <w:rFonts w:ascii="Arial" w:hAnsi="Arial" w:cs="Arial"/>
          <w:sz w:val="22"/>
          <w:szCs w:val="22"/>
        </w:rPr>
        <w:t xml:space="preserve">. </w:t>
      </w:r>
    </w:p>
    <w:p w14:paraId="111FBEA5" w14:textId="3A45BB53" w:rsidR="009C46C2" w:rsidRPr="00FC2BEA" w:rsidRDefault="00ED55AE" w:rsidP="00B43687">
      <w:pPr>
        <w:numPr>
          <w:ilvl w:val="0"/>
          <w:numId w:val="12"/>
        </w:numPr>
        <w:tabs>
          <w:tab w:val="clear" w:pos="1080"/>
        </w:tabs>
        <w:spacing w:before="120"/>
        <w:ind w:left="567"/>
        <w:jc w:val="both"/>
        <w:rPr>
          <w:rFonts w:ascii="Arial" w:hAnsi="Arial" w:cs="Arial"/>
          <w:sz w:val="22"/>
          <w:szCs w:val="22"/>
        </w:rPr>
      </w:pPr>
      <w:r w:rsidRPr="00ED55AE">
        <w:rPr>
          <w:rFonts w:ascii="Arial" w:hAnsi="Arial" w:cs="Arial"/>
          <w:sz w:val="22"/>
          <w:szCs w:val="22"/>
        </w:rPr>
        <w:t xml:space="preserve">W toku aukcji elektronicznej Wykonawcy za pomocą formularza umieszczonego na stronie </w:t>
      </w:r>
      <w:r w:rsidRPr="00FD12E2">
        <w:rPr>
          <w:rFonts w:ascii="Arial" w:hAnsi="Arial" w:cs="Arial"/>
          <w:sz w:val="22"/>
          <w:szCs w:val="22"/>
        </w:rPr>
        <w:t xml:space="preserve">internetowej </w:t>
      </w:r>
      <w:hyperlink r:id="rId24" w:history="1">
        <w:r w:rsidR="00AD393D" w:rsidRPr="00FD12E2">
          <w:rPr>
            <w:rStyle w:val="Hipercze"/>
            <w:rFonts w:ascii="Arial" w:hAnsi="Arial" w:cs="Arial"/>
            <w:sz w:val="22"/>
            <w:szCs w:val="22"/>
          </w:rPr>
          <w:t>https://swoz.tauron.pl/</w:t>
        </w:r>
      </w:hyperlink>
      <w:r w:rsidR="0057169D" w:rsidRPr="00FD12E2">
        <w:rPr>
          <w:rFonts w:ascii="Arial" w:hAnsi="Arial" w:cs="Arial"/>
          <w:sz w:val="22"/>
          <w:szCs w:val="22"/>
        </w:rPr>
        <w:t>,</w:t>
      </w:r>
      <w:r w:rsidRPr="00ED55AE">
        <w:rPr>
          <w:rFonts w:ascii="Arial" w:hAnsi="Arial" w:cs="Arial"/>
          <w:sz w:val="22"/>
          <w:szCs w:val="22"/>
        </w:rPr>
        <w:t xml:space="preserve"> umożliwiającego wprowadzenie niezbędnych danych w trybie bezpośredniego połączenia z tą stroną, zwaną dalej Systemem, składają kolejne korzystniejsze postąpienia, podlegające automatycznej ocenie i klasyfikacji</w:t>
      </w:r>
      <w:r w:rsidR="009C46C2" w:rsidRPr="00FC2BEA">
        <w:rPr>
          <w:rFonts w:ascii="Arial" w:hAnsi="Arial" w:cs="Arial"/>
          <w:sz w:val="22"/>
          <w:szCs w:val="22"/>
        </w:rPr>
        <w:t>.</w:t>
      </w:r>
    </w:p>
    <w:p w14:paraId="09E16A5B" w14:textId="538AC782" w:rsidR="009C46C2" w:rsidRPr="00FC2BEA" w:rsidRDefault="00ED55AE" w:rsidP="00B43687">
      <w:pPr>
        <w:numPr>
          <w:ilvl w:val="0"/>
          <w:numId w:val="12"/>
        </w:numPr>
        <w:tabs>
          <w:tab w:val="clear" w:pos="1080"/>
        </w:tabs>
        <w:spacing w:before="120"/>
        <w:ind w:left="567"/>
        <w:jc w:val="both"/>
        <w:rPr>
          <w:rFonts w:ascii="Arial" w:hAnsi="Arial" w:cs="Arial"/>
          <w:sz w:val="22"/>
          <w:szCs w:val="22"/>
        </w:rPr>
      </w:pPr>
      <w:r w:rsidRPr="00ED55AE">
        <w:rPr>
          <w:rFonts w:ascii="Arial" w:hAnsi="Arial" w:cs="Arial"/>
          <w:sz w:val="22"/>
          <w:szCs w:val="22"/>
        </w:rPr>
        <w:t>Oferta złożona w toku aukcji przestaje wiązać Wykonawcę, gdy ten Wykonawca złożył ofertę korzystniejszą</w:t>
      </w:r>
      <w:r w:rsidR="009C46C2" w:rsidRPr="00FC2BEA">
        <w:rPr>
          <w:rFonts w:ascii="Arial" w:hAnsi="Arial" w:cs="Arial"/>
          <w:sz w:val="22"/>
          <w:szCs w:val="22"/>
        </w:rPr>
        <w:t>.</w:t>
      </w:r>
    </w:p>
    <w:p w14:paraId="27B9D131" w14:textId="37133EE4" w:rsidR="009C46C2" w:rsidRPr="00205D40" w:rsidRDefault="009C46C2" w:rsidP="00B43687">
      <w:pPr>
        <w:numPr>
          <w:ilvl w:val="0"/>
          <w:numId w:val="12"/>
        </w:numPr>
        <w:tabs>
          <w:tab w:val="clear" w:pos="1080"/>
        </w:tabs>
        <w:spacing w:before="120"/>
        <w:ind w:left="567"/>
        <w:jc w:val="both"/>
        <w:rPr>
          <w:rFonts w:ascii="Arial" w:hAnsi="Arial" w:cs="Arial"/>
          <w:sz w:val="22"/>
          <w:szCs w:val="22"/>
        </w:rPr>
      </w:pPr>
      <w:r w:rsidRPr="00205D40">
        <w:rPr>
          <w:rFonts w:ascii="Arial" w:hAnsi="Arial" w:cs="Arial"/>
          <w:sz w:val="22"/>
          <w:szCs w:val="22"/>
        </w:rPr>
        <w:t xml:space="preserve">Spośród kryteriów oceny ofert wymienionych w § </w:t>
      </w:r>
      <w:r w:rsidR="00F6340B" w:rsidRPr="00205D40">
        <w:rPr>
          <w:rFonts w:ascii="Arial" w:hAnsi="Arial" w:cs="Arial"/>
          <w:sz w:val="22"/>
          <w:szCs w:val="22"/>
        </w:rPr>
        <w:t xml:space="preserve">5 </w:t>
      </w:r>
      <w:r w:rsidRPr="00205D40">
        <w:rPr>
          <w:rFonts w:ascii="Arial" w:hAnsi="Arial" w:cs="Arial"/>
          <w:sz w:val="22"/>
          <w:szCs w:val="22"/>
        </w:rPr>
        <w:t>ust. 1, w toku aukcji stosowane będą:</w:t>
      </w:r>
    </w:p>
    <w:p w14:paraId="1E9B1E1E" w14:textId="77777777" w:rsidR="009C46C2" w:rsidRPr="00205D40" w:rsidRDefault="009C46C2" w:rsidP="009C46C2">
      <w:pPr>
        <w:spacing w:before="120"/>
        <w:ind w:left="567"/>
        <w:jc w:val="both"/>
        <w:rPr>
          <w:rFonts w:ascii="Arial" w:hAnsi="Arial" w:cs="Arial"/>
          <w:sz w:val="22"/>
          <w:szCs w:val="22"/>
        </w:rPr>
      </w:pPr>
      <w:r w:rsidRPr="00205D40">
        <w:rPr>
          <w:rFonts w:ascii="Arial" w:hAnsi="Arial" w:cs="Arial"/>
          <w:sz w:val="22"/>
          <w:szCs w:val="22"/>
        </w:rPr>
        <w:t>a. Cena,</w:t>
      </w:r>
    </w:p>
    <w:p w14:paraId="6FADCA67" w14:textId="77777777" w:rsidR="009C46C2" w:rsidRPr="00205D40" w:rsidRDefault="009C46C2" w:rsidP="00B43687">
      <w:pPr>
        <w:numPr>
          <w:ilvl w:val="0"/>
          <w:numId w:val="12"/>
        </w:numPr>
        <w:tabs>
          <w:tab w:val="clear" w:pos="1080"/>
        </w:tabs>
        <w:spacing w:before="120"/>
        <w:ind w:left="567"/>
        <w:jc w:val="both"/>
        <w:rPr>
          <w:rFonts w:ascii="Arial" w:hAnsi="Arial" w:cs="Arial"/>
          <w:sz w:val="22"/>
          <w:szCs w:val="22"/>
        </w:rPr>
      </w:pPr>
      <w:r w:rsidRPr="00205D40">
        <w:rPr>
          <w:rFonts w:ascii="Arial" w:hAnsi="Arial" w:cs="Arial"/>
          <w:sz w:val="22"/>
          <w:szCs w:val="22"/>
        </w:rPr>
        <w:t>System nie przyjmie postąpień złożonych po terminie zamknięcia aukcji.</w:t>
      </w:r>
    </w:p>
    <w:p w14:paraId="793AC361" w14:textId="26F5F5A3" w:rsidR="009C46C2" w:rsidRPr="00205D40" w:rsidRDefault="00ED55AE" w:rsidP="00B43687">
      <w:pPr>
        <w:numPr>
          <w:ilvl w:val="0"/>
          <w:numId w:val="12"/>
        </w:numPr>
        <w:tabs>
          <w:tab w:val="clear" w:pos="1080"/>
        </w:tabs>
        <w:spacing w:before="120"/>
        <w:ind w:left="567"/>
        <w:jc w:val="both"/>
        <w:rPr>
          <w:rFonts w:ascii="Arial" w:hAnsi="Arial" w:cs="Arial"/>
          <w:sz w:val="22"/>
          <w:szCs w:val="22"/>
        </w:rPr>
      </w:pPr>
      <w:r w:rsidRPr="00205D40">
        <w:rPr>
          <w:rFonts w:ascii="Arial" w:hAnsi="Arial" w:cs="Arial"/>
          <w:sz w:val="22"/>
          <w:szCs w:val="22"/>
        </w:rPr>
        <w:lastRenderedPageBreak/>
        <w:t>Momentem decydującym dla uznania, że oferta złożona została w terminie, nie jest moment wysłania postąpienia z komputera Wykonawcy, ale moment jej odbioru na serwerze i zarejestrowania przez System</w:t>
      </w:r>
      <w:r w:rsidR="009C46C2" w:rsidRPr="00205D40">
        <w:rPr>
          <w:rFonts w:ascii="Arial" w:hAnsi="Arial" w:cs="Arial"/>
          <w:sz w:val="22"/>
          <w:szCs w:val="22"/>
        </w:rPr>
        <w:t>.</w:t>
      </w:r>
    </w:p>
    <w:p w14:paraId="5E666B14" w14:textId="7471CF86" w:rsidR="009C46C2" w:rsidRPr="00205D40" w:rsidRDefault="00ED55AE" w:rsidP="00B43687">
      <w:pPr>
        <w:numPr>
          <w:ilvl w:val="0"/>
          <w:numId w:val="12"/>
        </w:numPr>
        <w:tabs>
          <w:tab w:val="clear" w:pos="1080"/>
        </w:tabs>
        <w:spacing w:before="120"/>
        <w:ind w:left="567"/>
        <w:jc w:val="both"/>
        <w:rPr>
          <w:rFonts w:ascii="Arial" w:hAnsi="Arial" w:cs="Arial"/>
          <w:sz w:val="22"/>
          <w:szCs w:val="22"/>
        </w:rPr>
      </w:pPr>
      <w:r w:rsidRPr="00205D40">
        <w:rPr>
          <w:rFonts w:ascii="Arial" w:hAnsi="Arial" w:cs="Arial"/>
          <w:sz w:val="22"/>
          <w:szCs w:val="22"/>
        </w:rPr>
        <w:t>Sposób oceny ofert w toku aukcji elektronicznej będzie obejmował przeliczanie postąpień na punktową  ocenę oferty, z uwzględnieniem punktacji otrzymanej przed otwarciem aukcji elektronicznej, w sposób określony w § 5</w:t>
      </w:r>
      <w:r w:rsidR="009C46C2" w:rsidRPr="00205D40">
        <w:rPr>
          <w:rFonts w:ascii="Arial" w:hAnsi="Arial" w:cs="Arial"/>
          <w:sz w:val="22"/>
          <w:szCs w:val="22"/>
        </w:rPr>
        <w:t>.</w:t>
      </w:r>
    </w:p>
    <w:p w14:paraId="0465CAC6" w14:textId="77777777" w:rsidR="004A489E" w:rsidRPr="00205D40" w:rsidRDefault="00ED55AE" w:rsidP="00B43687">
      <w:pPr>
        <w:numPr>
          <w:ilvl w:val="0"/>
          <w:numId w:val="12"/>
        </w:numPr>
        <w:tabs>
          <w:tab w:val="clear" w:pos="1080"/>
        </w:tabs>
        <w:spacing w:before="120"/>
        <w:ind w:left="567"/>
        <w:jc w:val="both"/>
        <w:rPr>
          <w:rFonts w:ascii="Arial" w:hAnsi="Arial" w:cs="Arial"/>
          <w:sz w:val="22"/>
          <w:szCs w:val="22"/>
        </w:rPr>
      </w:pPr>
      <w:r w:rsidRPr="00205D40">
        <w:rPr>
          <w:rFonts w:ascii="Arial" w:hAnsi="Arial" w:cs="Arial"/>
          <w:sz w:val="22"/>
          <w:szCs w:val="22"/>
        </w:rPr>
        <w:t>Za najkorzystniejszą zostanie uznana oferta, która odpowiada wszystkim wymaganiom zawartym w niniejszej SWZ i uzyska największą ilość punktów w oparciu o podane kryteria oceny ofert</w:t>
      </w:r>
      <w:r w:rsidR="004A489E" w:rsidRPr="00205D40">
        <w:rPr>
          <w:rFonts w:ascii="Arial" w:hAnsi="Arial" w:cs="Arial"/>
          <w:sz w:val="22"/>
          <w:szCs w:val="22"/>
        </w:rPr>
        <w:t>.</w:t>
      </w:r>
    </w:p>
    <w:p w14:paraId="245BAC88" w14:textId="77777777" w:rsidR="004A489E" w:rsidRPr="00205D40" w:rsidRDefault="004A489E" w:rsidP="00B43687">
      <w:pPr>
        <w:numPr>
          <w:ilvl w:val="0"/>
          <w:numId w:val="12"/>
        </w:numPr>
        <w:tabs>
          <w:tab w:val="clear" w:pos="1080"/>
          <w:tab w:val="num" w:pos="720"/>
        </w:tabs>
        <w:spacing w:before="120"/>
        <w:ind w:left="567"/>
        <w:jc w:val="both"/>
        <w:rPr>
          <w:rFonts w:ascii="Arial" w:hAnsi="Arial" w:cs="Arial"/>
          <w:sz w:val="22"/>
          <w:szCs w:val="22"/>
        </w:rPr>
      </w:pPr>
      <w:r w:rsidRPr="00205D40">
        <w:rPr>
          <w:rFonts w:ascii="Arial" w:hAnsi="Arial" w:cs="Arial"/>
          <w:sz w:val="22"/>
          <w:szCs w:val="22"/>
        </w:rPr>
        <w:t xml:space="preserve">System będzie dostępny dla Zamawiającego i Wykonawców poprzez ogólnodostępną sieć Internet. </w:t>
      </w:r>
    </w:p>
    <w:p w14:paraId="6BF6B4FF" w14:textId="77777777" w:rsidR="004A489E" w:rsidRPr="00AA1ADA" w:rsidRDefault="004A489E" w:rsidP="00B43687">
      <w:pPr>
        <w:numPr>
          <w:ilvl w:val="0"/>
          <w:numId w:val="12"/>
        </w:numPr>
        <w:tabs>
          <w:tab w:val="clear" w:pos="1080"/>
        </w:tabs>
        <w:spacing w:before="120"/>
        <w:ind w:left="567"/>
        <w:jc w:val="both"/>
        <w:rPr>
          <w:rFonts w:ascii="Arial" w:hAnsi="Arial" w:cs="Arial"/>
          <w:sz w:val="22"/>
          <w:szCs w:val="22"/>
        </w:rPr>
      </w:pPr>
      <w:r w:rsidRPr="00205D40">
        <w:rPr>
          <w:rFonts w:ascii="Arial" w:hAnsi="Arial" w:cs="Arial"/>
          <w:sz w:val="22"/>
          <w:szCs w:val="22"/>
        </w:rPr>
        <w:t>Wymagania techniczne urządzeń informatycznych dla Wykonawców biorących udział</w:t>
      </w:r>
      <w:r w:rsidRPr="00AA1ADA">
        <w:rPr>
          <w:rFonts w:ascii="Arial" w:hAnsi="Arial" w:cs="Arial"/>
          <w:sz w:val="22"/>
          <w:szCs w:val="22"/>
        </w:rPr>
        <w:t xml:space="preserve"> w aukcji elektronicznej zamieszczono w Regulaminie Platformy Zakupowej dostępnej w zakładce „Regulaminy i instrukcje”.</w:t>
      </w:r>
    </w:p>
    <w:p w14:paraId="5C308B79" w14:textId="77777777" w:rsidR="00425230" w:rsidRDefault="00425230" w:rsidP="009021CD">
      <w:pPr>
        <w:pStyle w:val="Nagwek2"/>
        <w:spacing w:before="0" w:after="120"/>
        <w:ind w:left="357" w:hanging="357"/>
        <w:jc w:val="center"/>
        <w:rPr>
          <w:i w:val="0"/>
          <w:sz w:val="22"/>
          <w:szCs w:val="22"/>
        </w:rPr>
      </w:pPr>
      <w:bookmarkStart w:id="17" w:name="_Toc250626897"/>
    </w:p>
    <w:p w14:paraId="5F8E2B58" w14:textId="2DBBD4C9" w:rsidR="00C61DDE" w:rsidRDefault="00C61DDE" w:rsidP="009021CD">
      <w:pPr>
        <w:pStyle w:val="Nagwek2"/>
        <w:spacing w:before="0" w:after="120"/>
        <w:ind w:left="357" w:hanging="357"/>
        <w:jc w:val="center"/>
        <w:rPr>
          <w:i w:val="0"/>
          <w:sz w:val="22"/>
          <w:szCs w:val="22"/>
        </w:rPr>
      </w:pPr>
      <w:r>
        <w:rPr>
          <w:i w:val="0"/>
          <w:sz w:val="22"/>
          <w:szCs w:val="22"/>
        </w:rPr>
        <w:t>§ 1</w:t>
      </w:r>
      <w:r w:rsidR="00E06B77">
        <w:rPr>
          <w:i w:val="0"/>
          <w:sz w:val="22"/>
          <w:szCs w:val="22"/>
        </w:rPr>
        <w:t>2</w:t>
      </w:r>
    </w:p>
    <w:p w14:paraId="5F8E2B59" w14:textId="77777777" w:rsidR="00B00B47" w:rsidRPr="00554764" w:rsidRDefault="00B00B47" w:rsidP="00C61DDE">
      <w:pPr>
        <w:pStyle w:val="Nagwek2"/>
        <w:spacing w:before="120" w:after="240"/>
        <w:ind w:left="357" w:hanging="357"/>
        <w:jc w:val="center"/>
        <w:rPr>
          <w:i w:val="0"/>
          <w:sz w:val="22"/>
          <w:szCs w:val="22"/>
        </w:rPr>
      </w:pPr>
      <w:r w:rsidRPr="00554764">
        <w:rPr>
          <w:i w:val="0"/>
          <w:sz w:val="22"/>
          <w:szCs w:val="22"/>
        </w:rPr>
        <w:t>TERMIN ZWIĄZANIA OFERTĄ</w:t>
      </w:r>
      <w:bookmarkEnd w:id="17"/>
    </w:p>
    <w:p w14:paraId="5F8E2B5A" w14:textId="3B1A93C2" w:rsidR="00B00B47" w:rsidRDefault="00E06B77">
      <w:pPr>
        <w:pStyle w:val="Tekstpodstawowy"/>
        <w:spacing w:before="120"/>
        <w:ind w:left="360"/>
        <w:jc w:val="both"/>
        <w:rPr>
          <w:rFonts w:ascii="Arial" w:hAnsi="Arial" w:cs="Arial"/>
          <w:sz w:val="22"/>
          <w:szCs w:val="22"/>
        </w:rPr>
      </w:pPr>
      <w:r w:rsidRPr="00E06B77">
        <w:rPr>
          <w:rFonts w:ascii="Arial" w:hAnsi="Arial" w:cs="Arial"/>
          <w:sz w:val="22"/>
          <w:szCs w:val="22"/>
        </w:rPr>
        <w:t>Składający ofertę pozostaje nią związany przez okres 60 dni. Bieg terminu rozpoczyna się wraz z upływem terminu składania ofert. Zamawiający może zwrócić się do Wykonawców o wyrażenie zgody na przedłużenie terminu związania ofertą o oznaczony okres</w:t>
      </w:r>
      <w:r w:rsidR="00B00B47" w:rsidRPr="00554764">
        <w:rPr>
          <w:rFonts w:ascii="Arial" w:hAnsi="Arial" w:cs="Arial"/>
          <w:sz w:val="22"/>
          <w:szCs w:val="22"/>
        </w:rPr>
        <w:t>.</w:t>
      </w:r>
    </w:p>
    <w:p w14:paraId="05A34BAD" w14:textId="77777777" w:rsidR="00E06B77" w:rsidRPr="00554764" w:rsidRDefault="00E06B77">
      <w:pPr>
        <w:pStyle w:val="Tekstpodstawowy"/>
        <w:spacing w:before="120"/>
        <w:ind w:left="360"/>
        <w:jc w:val="both"/>
        <w:rPr>
          <w:rFonts w:ascii="Arial" w:hAnsi="Arial" w:cs="Arial"/>
          <w:sz w:val="22"/>
          <w:szCs w:val="22"/>
        </w:rPr>
      </w:pPr>
    </w:p>
    <w:p w14:paraId="5F8E2B5C" w14:textId="331A24A7" w:rsidR="00C61DDE" w:rsidRDefault="00C61DDE" w:rsidP="009021CD">
      <w:pPr>
        <w:pStyle w:val="Nagwek2"/>
        <w:spacing w:before="0" w:after="120"/>
        <w:ind w:left="357" w:hanging="357"/>
        <w:jc w:val="center"/>
        <w:rPr>
          <w:i w:val="0"/>
          <w:sz w:val="22"/>
          <w:szCs w:val="22"/>
        </w:rPr>
      </w:pPr>
      <w:bookmarkStart w:id="18" w:name="_Toc250626898"/>
      <w:r>
        <w:rPr>
          <w:i w:val="0"/>
          <w:sz w:val="22"/>
          <w:szCs w:val="22"/>
        </w:rPr>
        <w:t>§ 1</w:t>
      </w:r>
      <w:r w:rsidR="00E06B77">
        <w:rPr>
          <w:i w:val="0"/>
          <w:sz w:val="22"/>
          <w:szCs w:val="22"/>
        </w:rPr>
        <w:t>3</w:t>
      </w:r>
    </w:p>
    <w:p w14:paraId="5F8E2B5D" w14:textId="77777777" w:rsidR="00B00B47" w:rsidRPr="00554764" w:rsidRDefault="00B00B47" w:rsidP="00C61DDE">
      <w:pPr>
        <w:pStyle w:val="Nagwek2"/>
        <w:spacing w:before="120" w:after="240"/>
        <w:ind w:left="357" w:hanging="357"/>
        <w:jc w:val="center"/>
        <w:rPr>
          <w:i w:val="0"/>
          <w:sz w:val="22"/>
          <w:szCs w:val="22"/>
        </w:rPr>
      </w:pPr>
      <w:r w:rsidRPr="00554764">
        <w:rPr>
          <w:i w:val="0"/>
          <w:sz w:val="22"/>
          <w:szCs w:val="22"/>
        </w:rPr>
        <w:t>POSTANOWIENIA KOŃCOWE</w:t>
      </w:r>
      <w:bookmarkEnd w:id="18"/>
    </w:p>
    <w:p w14:paraId="5F8E2B5E" w14:textId="2F91FA49" w:rsidR="00083EAC" w:rsidRPr="00205D40" w:rsidRDefault="009A1988" w:rsidP="00B43687">
      <w:pPr>
        <w:numPr>
          <w:ilvl w:val="0"/>
          <w:numId w:val="5"/>
        </w:numPr>
        <w:tabs>
          <w:tab w:val="clear" w:pos="1440"/>
          <w:tab w:val="num" w:pos="567"/>
        </w:tabs>
        <w:spacing w:before="120" w:after="120"/>
        <w:ind w:left="567" w:hanging="283"/>
        <w:jc w:val="both"/>
        <w:rPr>
          <w:rFonts w:ascii="Arial" w:hAnsi="Arial" w:cs="Arial"/>
          <w:sz w:val="22"/>
          <w:szCs w:val="22"/>
        </w:rPr>
      </w:pPr>
      <w:r w:rsidRPr="009A1988">
        <w:rPr>
          <w:rFonts w:ascii="Arial" w:hAnsi="Arial" w:cs="Arial"/>
          <w:sz w:val="22"/>
          <w:szCs w:val="22"/>
        </w:rPr>
        <w:t xml:space="preserve">Zamawiający wzywa Wykonawców, którzy w wyznaczonym terminie nie złożyli dokumentów (w tym pełnomocnictw) lub oświadczeń wymaganych w Specyfikacji lub złożyli dokumenty lub oświadczenia zawierające błędy, do ich uzupełnienia w wyznaczonym terminie, za wyjątkiem formularza ofertowego dostępnego w formie elektronicznej na Platformie Zakupowej Grupy TAURON. Oświadczenia lub dokumenty powinny potwierdzać spełnianie przez Wykonawcę wymagań określonych przez Zamawiającego, nie później niż w dniu wyznaczonym przez Zamawiającego jako termin uzupełnienia oświadczeń lub dokumentów, </w:t>
      </w:r>
      <w:r w:rsidRPr="00205D40">
        <w:rPr>
          <w:rFonts w:ascii="Arial" w:hAnsi="Arial" w:cs="Arial"/>
          <w:sz w:val="22"/>
          <w:szCs w:val="22"/>
        </w:rPr>
        <w:t>z zastrzeżeniem ust. 3. Nie przewiduje się uzupełnienia wadium</w:t>
      </w:r>
      <w:r w:rsidR="00245B81" w:rsidRPr="00205D40">
        <w:rPr>
          <w:rFonts w:ascii="Arial" w:hAnsi="Arial" w:cs="Arial"/>
          <w:sz w:val="22"/>
          <w:szCs w:val="22"/>
        </w:rPr>
        <w:t>.</w:t>
      </w:r>
    </w:p>
    <w:p w14:paraId="2F8544A6" w14:textId="2C9743A0" w:rsidR="007E7ECC" w:rsidRPr="00205D40" w:rsidRDefault="00AB742E" w:rsidP="00B43687">
      <w:pPr>
        <w:widowControl w:val="0"/>
        <w:numPr>
          <w:ilvl w:val="0"/>
          <w:numId w:val="5"/>
        </w:numPr>
        <w:tabs>
          <w:tab w:val="clear" w:pos="1440"/>
          <w:tab w:val="num" w:pos="567"/>
        </w:tabs>
        <w:autoSpaceDE w:val="0"/>
        <w:autoSpaceDN w:val="0"/>
        <w:adjustRightInd w:val="0"/>
        <w:spacing w:before="120" w:after="120"/>
        <w:ind w:left="567" w:hanging="283"/>
        <w:jc w:val="both"/>
        <w:rPr>
          <w:rFonts w:ascii="Arial" w:hAnsi="Arial" w:cs="Arial"/>
          <w:sz w:val="22"/>
          <w:szCs w:val="22"/>
        </w:rPr>
      </w:pPr>
      <w:r w:rsidRPr="00205D40">
        <w:rPr>
          <w:rFonts w:ascii="Arial" w:hAnsi="Arial" w:cs="Arial"/>
          <w:sz w:val="22"/>
          <w:szCs w:val="22"/>
        </w:rPr>
        <w:t>Uzupełnienie oświadczeń i  dokumentów</w:t>
      </w:r>
      <w:r w:rsidR="009A1988" w:rsidRPr="00205D40">
        <w:rPr>
          <w:rFonts w:ascii="Arial" w:hAnsi="Arial" w:cs="Arial"/>
          <w:sz w:val="22"/>
          <w:szCs w:val="22"/>
        </w:rPr>
        <w:t xml:space="preserve">, wnioski, zawiadomienia oraz informacje Zamawiający i Wykonawcy przekazują elektronicznie za pośrednictwem Platformy </w:t>
      </w:r>
      <w:r w:rsidRPr="00205D40">
        <w:rPr>
          <w:rFonts w:ascii="Arial" w:hAnsi="Arial" w:cs="Arial"/>
          <w:sz w:val="22"/>
          <w:szCs w:val="22"/>
        </w:rPr>
        <w:t>z</w:t>
      </w:r>
      <w:r w:rsidR="009A1988" w:rsidRPr="00205D40">
        <w:rPr>
          <w:rFonts w:ascii="Arial" w:hAnsi="Arial" w:cs="Arial"/>
          <w:sz w:val="22"/>
          <w:szCs w:val="22"/>
        </w:rPr>
        <w:t>akupowej Grupy TAURON poprzez funkcjonalność „</w:t>
      </w:r>
      <w:r w:rsidR="00C1439C" w:rsidRPr="00205D40">
        <w:rPr>
          <w:rFonts w:ascii="Arial" w:hAnsi="Arial" w:cs="Arial"/>
          <w:sz w:val="22"/>
          <w:szCs w:val="22"/>
        </w:rPr>
        <w:t>Korespondencja</w:t>
      </w:r>
      <w:r w:rsidR="009A1988" w:rsidRPr="00205D40">
        <w:rPr>
          <w:rFonts w:ascii="Arial" w:hAnsi="Arial" w:cs="Arial"/>
          <w:sz w:val="22"/>
          <w:szCs w:val="22"/>
        </w:rPr>
        <w:t>”</w:t>
      </w:r>
      <w:r w:rsidR="007E7ECC" w:rsidRPr="00205D40">
        <w:rPr>
          <w:rFonts w:ascii="Arial" w:hAnsi="Arial" w:cs="Arial"/>
          <w:sz w:val="22"/>
          <w:szCs w:val="22"/>
        </w:rPr>
        <w:t>.</w:t>
      </w:r>
    </w:p>
    <w:p w14:paraId="5F8E2B5F" w14:textId="7D6230A5" w:rsidR="00CB7697" w:rsidRPr="00205D40" w:rsidRDefault="009A1988" w:rsidP="00B43687">
      <w:pPr>
        <w:widowControl w:val="0"/>
        <w:numPr>
          <w:ilvl w:val="0"/>
          <w:numId w:val="5"/>
        </w:numPr>
        <w:tabs>
          <w:tab w:val="clear" w:pos="1440"/>
          <w:tab w:val="num" w:pos="567"/>
        </w:tabs>
        <w:autoSpaceDE w:val="0"/>
        <w:autoSpaceDN w:val="0"/>
        <w:adjustRightInd w:val="0"/>
        <w:spacing w:before="120" w:after="120"/>
        <w:ind w:left="567" w:hanging="283"/>
        <w:jc w:val="both"/>
        <w:rPr>
          <w:rFonts w:ascii="Arial" w:hAnsi="Arial" w:cs="Arial"/>
          <w:sz w:val="22"/>
          <w:szCs w:val="22"/>
        </w:rPr>
      </w:pPr>
      <w:r w:rsidRPr="00205D40">
        <w:rPr>
          <w:rFonts w:ascii="Arial" w:hAnsi="Arial" w:cs="Arial"/>
          <w:sz w:val="22"/>
          <w:szCs w:val="22"/>
        </w:rPr>
        <w:t>Zamawiający może odstąpić od wezwania, o którym mowa powyżej, w sytuacji kiedy uzupełnienie oferty Wykonawcy nie skutkowałoby wyborem oferty</w:t>
      </w:r>
      <w:r w:rsidR="00CB7697" w:rsidRPr="00205D40">
        <w:rPr>
          <w:rFonts w:ascii="Arial" w:hAnsi="Arial" w:cs="Arial"/>
          <w:sz w:val="22"/>
          <w:szCs w:val="22"/>
        </w:rPr>
        <w:t xml:space="preserve">. </w:t>
      </w:r>
    </w:p>
    <w:p w14:paraId="5ECD4F6F" w14:textId="1BC462F5" w:rsidR="00AD5613" w:rsidRDefault="009A1988" w:rsidP="00B43687">
      <w:pPr>
        <w:widowControl w:val="0"/>
        <w:numPr>
          <w:ilvl w:val="0"/>
          <w:numId w:val="5"/>
        </w:numPr>
        <w:tabs>
          <w:tab w:val="clear" w:pos="1440"/>
          <w:tab w:val="num" w:pos="567"/>
        </w:tabs>
        <w:autoSpaceDE w:val="0"/>
        <w:autoSpaceDN w:val="0"/>
        <w:adjustRightInd w:val="0"/>
        <w:spacing w:before="120" w:after="120"/>
        <w:ind w:left="567" w:hanging="283"/>
        <w:jc w:val="both"/>
        <w:rPr>
          <w:rFonts w:ascii="Arial" w:hAnsi="Arial" w:cs="Arial"/>
          <w:sz w:val="22"/>
          <w:szCs w:val="22"/>
        </w:rPr>
      </w:pPr>
      <w:r w:rsidRPr="009A1988">
        <w:rPr>
          <w:rFonts w:ascii="Arial" w:hAnsi="Arial" w:cs="Arial"/>
          <w:sz w:val="22"/>
          <w:szCs w:val="22"/>
        </w:rPr>
        <w:t>Oficjalne ogłoszenie wyników Postępowania o udzielenie Zamówienia następuje po zatwierdzeniu protokołu Postępowania i dokonaniu wyboru oferty najkorzystniejszej</w:t>
      </w:r>
      <w:r w:rsidR="00B00B47" w:rsidRPr="00554764">
        <w:rPr>
          <w:rFonts w:ascii="Arial" w:hAnsi="Arial" w:cs="Arial"/>
          <w:sz w:val="22"/>
          <w:szCs w:val="22"/>
        </w:rPr>
        <w:t xml:space="preserve">. </w:t>
      </w:r>
    </w:p>
    <w:p w14:paraId="2C312B37" w14:textId="7895BD1A" w:rsidR="006642C9" w:rsidRPr="00F14510" w:rsidRDefault="009A1988" w:rsidP="00B43687">
      <w:pPr>
        <w:widowControl w:val="0"/>
        <w:numPr>
          <w:ilvl w:val="0"/>
          <w:numId w:val="5"/>
        </w:numPr>
        <w:tabs>
          <w:tab w:val="clear" w:pos="1440"/>
          <w:tab w:val="num" w:pos="567"/>
        </w:tabs>
        <w:autoSpaceDE w:val="0"/>
        <w:autoSpaceDN w:val="0"/>
        <w:adjustRightInd w:val="0"/>
        <w:spacing w:before="120" w:after="120"/>
        <w:ind w:left="567" w:hanging="283"/>
        <w:jc w:val="both"/>
        <w:rPr>
          <w:rFonts w:ascii="Arial" w:hAnsi="Arial" w:cs="Arial"/>
          <w:sz w:val="22"/>
          <w:szCs w:val="22"/>
        </w:rPr>
      </w:pPr>
      <w:r w:rsidRPr="009A1988">
        <w:rPr>
          <w:rFonts w:ascii="Arial" w:hAnsi="Arial" w:cs="Arial"/>
          <w:sz w:val="22"/>
          <w:szCs w:val="22"/>
        </w:rPr>
        <w:t>Informacja o wyborze najkorzystniejszej oferty przekazywana jest wszystkim Wykonawcom biorącym udział w Postępowaniu, a w przypadku przetargu nieograniczonego zamieszczana również na stronie internetowej Zamawiającego</w:t>
      </w:r>
      <w:r w:rsidR="006642C9" w:rsidRPr="00F14510">
        <w:rPr>
          <w:rFonts w:ascii="Arial" w:hAnsi="Arial" w:cs="Arial"/>
          <w:sz w:val="22"/>
          <w:szCs w:val="22"/>
        </w:rPr>
        <w:t xml:space="preserve">. </w:t>
      </w:r>
    </w:p>
    <w:p w14:paraId="4AAA9732" w14:textId="256693F3" w:rsidR="00236A1F" w:rsidRPr="00554764" w:rsidRDefault="009A1988" w:rsidP="00B43687">
      <w:pPr>
        <w:widowControl w:val="0"/>
        <w:numPr>
          <w:ilvl w:val="0"/>
          <w:numId w:val="5"/>
        </w:numPr>
        <w:tabs>
          <w:tab w:val="clear" w:pos="1440"/>
          <w:tab w:val="num" w:pos="567"/>
        </w:tabs>
        <w:autoSpaceDE w:val="0"/>
        <w:autoSpaceDN w:val="0"/>
        <w:adjustRightInd w:val="0"/>
        <w:spacing w:before="120" w:after="120"/>
        <w:ind w:left="567" w:hanging="283"/>
        <w:jc w:val="both"/>
        <w:rPr>
          <w:rFonts w:ascii="Arial" w:hAnsi="Arial" w:cs="Arial"/>
          <w:sz w:val="22"/>
          <w:szCs w:val="22"/>
        </w:rPr>
      </w:pPr>
      <w:r w:rsidRPr="009A1988">
        <w:rPr>
          <w:rFonts w:ascii="Arial" w:hAnsi="Arial" w:cs="Arial"/>
          <w:sz w:val="22"/>
          <w:szCs w:val="22"/>
        </w:rPr>
        <w:t>Do zawarcia umowy z wybranym Wykonawcą nie dochodzi przez przyjęcie oferty lub poinformowanie o wyborze oferty, wymagane jest podpisanie umowy o udzielenie Zamówienia o uzgodnionej treści przez osoby uprawnione do reprezentowania Zamawiającego</w:t>
      </w:r>
      <w:r w:rsidR="00236A1F" w:rsidRPr="00D22C2E">
        <w:rPr>
          <w:rFonts w:ascii="Arial" w:hAnsi="Arial" w:cs="Arial"/>
          <w:sz w:val="22"/>
          <w:szCs w:val="22"/>
        </w:rPr>
        <w:t>.</w:t>
      </w:r>
    </w:p>
    <w:p w14:paraId="5F8E2B61" w14:textId="613D91F0" w:rsidR="00B00B47" w:rsidRPr="00554764" w:rsidRDefault="009A1988" w:rsidP="00B43687">
      <w:pPr>
        <w:widowControl w:val="0"/>
        <w:numPr>
          <w:ilvl w:val="0"/>
          <w:numId w:val="5"/>
        </w:numPr>
        <w:tabs>
          <w:tab w:val="clear" w:pos="1440"/>
          <w:tab w:val="num" w:pos="567"/>
        </w:tabs>
        <w:autoSpaceDE w:val="0"/>
        <w:autoSpaceDN w:val="0"/>
        <w:adjustRightInd w:val="0"/>
        <w:spacing w:before="120" w:after="120"/>
        <w:ind w:left="567" w:hanging="283"/>
        <w:jc w:val="both"/>
        <w:rPr>
          <w:rFonts w:ascii="Arial" w:hAnsi="Arial" w:cs="Arial"/>
          <w:sz w:val="22"/>
          <w:szCs w:val="22"/>
        </w:rPr>
      </w:pPr>
      <w:r w:rsidRPr="009A1988">
        <w:rPr>
          <w:rFonts w:ascii="Arial" w:hAnsi="Arial" w:cs="Arial"/>
          <w:sz w:val="22"/>
          <w:szCs w:val="22"/>
        </w:rPr>
        <w:t xml:space="preserve">Zamawiający podpisze umowę z Wykonawcą, który przedłoży ofertę najkorzystniejszą </w:t>
      </w:r>
      <w:r w:rsidRPr="009A1988">
        <w:rPr>
          <w:rFonts w:ascii="Arial" w:hAnsi="Arial" w:cs="Arial"/>
          <w:sz w:val="22"/>
          <w:szCs w:val="22"/>
        </w:rPr>
        <w:lastRenderedPageBreak/>
        <w:t>z punktu widzenia kryteriów przyjętych w Specyfikacji. Dopiero podpisanie takiej umowy jest jednoznaczne z udzieleniem Zamówienia</w:t>
      </w:r>
      <w:r w:rsidR="002E61FB">
        <w:rPr>
          <w:rFonts w:ascii="Arial" w:hAnsi="Arial" w:cs="Arial"/>
          <w:sz w:val="22"/>
          <w:szCs w:val="22"/>
        </w:rPr>
        <w:t>.</w:t>
      </w:r>
    </w:p>
    <w:p w14:paraId="5F8E2B62" w14:textId="25F0D0BC" w:rsidR="00B00B47" w:rsidRPr="00554764" w:rsidRDefault="009A1988" w:rsidP="00B43687">
      <w:pPr>
        <w:numPr>
          <w:ilvl w:val="0"/>
          <w:numId w:val="5"/>
        </w:numPr>
        <w:tabs>
          <w:tab w:val="clear" w:pos="1440"/>
          <w:tab w:val="num" w:pos="567"/>
        </w:tabs>
        <w:spacing w:before="120" w:after="120"/>
        <w:ind w:left="567" w:hanging="283"/>
        <w:jc w:val="both"/>
        <w:rPr>
          <w:rFonts w:ascii="Arial" w:hAnsi="Arial" w:cs="Arial"/>
          <w:sz w:val="22"/>
          <w:szCs w:val="22"/>
        </w:rPr>
      </w:pPr>
      <w:r w:rsidRPr="009A1988">
        <w:rPr>
          <w:rFonts w:ascii="Arial" w:hAnsi="Arial" w:cs="Arial"/>
          <w:sz w:val="22"/>
          <w:szCs w:val="22"/>
        </w:rPr>
        <w:t>Wybrany Wykonawca jest zobowiązany do zawarcia umowy w terminie i miejscu wyznaczonym przez Zamawiającego. W przypadku, jeżeli okaże się, że Wykonawca, którego oferta została wybrana, uchyla się od zawarcia umowy lub nie wnosi wymaganego zabezpieczenia należytego wykonania umowy, Zamawiający wybierze tę z pośród pozostałych ofert, która uzyskała najwyższą liczbę punktów w oparciu o podane kryteria oceny ofert</w:t>
      </w:r>
      <w:r w:rsidR="00A26CAB" w:rsidRPr="00554764">
        <w:rPr>
          <w:rFonts w:ascii="Arial" w:hAnsi="Arial" w:cs="Arial"/>
          <w:sz w:val="22"/>
          <w:szCs w:val="22"/>
        </w:rPr>
        <w:t>.</w:t>
      </w:r>
    </w:p>
    <w:p w14:paraId="5F8E2B63" w14:textId="394E261B" w:rsidR="00B00B47" w:rsidRPr="00554764" w:rsidRDefault="00D85745" w:rsidP="00B43687">
      <w:pPr>
        <w:numPr>
          <w:ilvl w:val="0"/>
          <w:numId w:val="5"/>
        </w:numPr>
        <w:tabs>
          <w:tab w:val="clear" w:pos="1440"/>
          <w:tab w:val="num" w:pos="567"/>
        </w:tabs>
        <w:spacing w:before="120" w:after="120"/>
        <w:ind w:left="567" w:hanging="283"/>
        <w:jc w:val="both"/>
        <w:rPr>
          <w:rFonts w:ascii="Arial" w:hAnsi="Arial" w:cs="Arial"/>
          <w:sz w:val="22"/>
          <w:szCs w:val="22"/>
        </w:rPr>
      </w:pPr>
      <w:r w:rsidRPr="00D85745">
        <w:rPr>
          <w:rFonts w:ascii="Arial" w:hAnsi="Arial" w:cs="Arial"/>
          <w:sz w:val="22"/>
          <w:szCs w:val="22"/>
        </w:rPr>
        <w:t xml:space="preserve">W niniejszym postępowaniu nie mają zastosowania przepisy ustawy z dnia </w:t>
      </w:r>
      <w:r w:rsidR="00F719B3" w:rsidRPr="00C1439C">
        <w:rPr>
          <w:rFonts w:ascii="Arial" w:hAnsi="Arial" w:cs="Arial"/>
          <w:sz w:val="22"/>
          <w:szCs w:val="22"/>
        </w:rPr>
        <w:t>11 września 2019 r.</w:t>
      </w:r>
      <w:r w:rsidR="00F719B3" w:rsidRPr="00C1439C">
        <w:rPr>
          <w:rFonts w:cs="Arial"/>
        </w:rPr>
        <w:t xml:space="preserve"> </w:t>
      </w:r>
      <w:r w:rsidRPr="00C1439C">
        <w:rPr>
          <w:rFonts w:ascii="Arial" w:hAnsi="Arial" w:cs="Arial"/>
          <w:sz w:val="22"/>
          <w:szCs w:val="22"/>
        </w:rPr>
        <w:t>- Prawo zamówień publicznych</w:t>
      </w:r>
      <w:r w:rsidRPr="00D85745">
        <w:rPr>
          <w:rFonts w:ascii="Arial" w:hAnsi="Arial" w:cs="Arial"/>
          <w:sz w:val="22"/>
          <w:szCs w:val="22"/>
        </w:rPr>
        <w:t>, w tym unormowania dotyczące odwołań</w:t>
      </w:r>
      <w:r w:rsidR="00B00B47" w:rsidRPr="00554764">
        <w:rPr>
          <w:rFonts w:ascii="Arial" w:hAnsi="Arial" w:cs="Arial"/>
          <w:sz w:val="22"/>
          <w:szCs w:val="22"/>
        </w:rPr>
        <w:t>.</w:t>
      </w:r>
    </w:p>
    <w:p w14:paraId="5F8E2B64" w14:textId="27816D8E" w:rsidR="00B00B47" w:rsidRDefault="00D85745" w:rsidP="00B43687">
      <w:pPr>
        <w:numPr>
          <w:ilvl w:val="0"/>
          <w:numId w:val="5"/>
        </w:numPr>
        <w:tabs>
          <w:tab w:val="clear" w:pos="1440"/>
          <w:tab w:val="num" w:pos="567"/>
        </w:tabs>
        <w:spacing w:before="120" w:after="120"/>
        <w:ind w:left="567" w:hanging="283"/>
        <w:jc w:val="both"/>
        <w:rPr>
          <w:rFonts w:ascii="Arial" w:hAnsi="Arial" w:cs="Arial"/>
          <w:sz w:val="22"/>
          <w:szCs w:val="22"/>
        </w:rPr>
      </w:pPr>
      <w:r w:rsidRPr="00D85745">
        <w:rPr>
          <w:rFonts w:ascii="Arial" w:hAnsi="Arial" w:cs="Arial"/>
          <w:sz w:val="22"/>
          <w:szCs w:val="22"/>
        </w:rPr>
        <w:t>W przypadku unieważnienia Postępowania o udzielenie Zamówienia Wykonawcom nie przysługują roszczenia o zwrot kosztów uczestnictwa w postępowaniu, w szczególności kosztów przygotowania oferty</w:t>
      </w:r>
      <w:r w:rsidR="00B00B47" w:rsidRPr="00554764">
        <w:rPr>
          <w:rFonts w:ascii="Arial" w:hAnsi="Arial" w:cs="Arial"/>
          <w:sz w:val="22"/>
          <w:szCs w:val="22"/>
        </w:rPr>
        <w:t>.</w:t>
      </w:r>
    </w:p>
    <w:p w14:paraId="6ABC1A55" w14:textId="2BD806CF" w:rsidR="00DE378A" w:rsidRDefault="00D85745" w:rsidP="00B43687">
      <w:pPr>
        <w:numPr>
          <w:ilvl w:val="0"/>
          <w:numId w:val="5"/>
        </w:numPr>
        <w:tabs>
          <w:tab w:val="clear" w:pos="1440"/>
          <w:tab w:val="num" w:pos="567"/>
        </w:tabs>
        <w:spacing w:before="120" w:after="120"/>
        <w:ind w:left="567" w:hanging="283"/>
        <w:jc w:val="both"/>
        <w:rPr>
          <w:rFonts w:ascii="Arial" w:hAnsi="Arial" w:cs="Arial"/>
          <w:sz w:val="22"/>
          <w:szCs w:val="22"/>
        </w:rPr>
      </w:pPr>
      <w:r w:rsidRPr="00D85745">
        <w:rPr>
          <w:rFonts w:ascii="Arial" w:hAnsi="Arial" w:cs="Arial"/>
          <w:iCs/>
          <w:sz w:val="22"/>
          <w:szCs w:val="22"/>
        </w:rPr>
        <w:t>W przypadku stosowania praktyk ograniczających konkurencję, których celem lub skutkiem jest wyeliminowanie, ograniczenie lub naruszenie w inny sposób konkurencji na rynku właściwym, polegających w szczególności na uzgadnianiu warunków składanych ofert, w szczególności zakresu prac lub ceny, zastosowanie mogą znaleźć sankcje przewidziane w m.in. w art. 106 Ustawy z dnia 16 lutego 2007 r. o ochronie konkurencji i konsumentów oraz w art. 305 Ustawy z dnia 6 czerwca 1997 r. Kodeks karny</w:t>
      </w:r>
      <w:r w:rsidR="00DE378A" w:rsidRPr="00D85745">
        <w:rPr>
          <w:rFonts w:ascii="Arial" w:hAnsi="Arial" w:cs="Arial"/>
          <w:iCs/>
          <w:sz w:val="22"/>
          <w:szCs w:val="22"/>
        </w:rPr>
        <w:t>.</w:t>
      </w:r>
    </w:p>
    <w:p w14:paraId="11BDD01B" w14:textId="77777777" w:rsidR="00F27277" w:rsidRDefault="00F27277" w:rsidP="00A437B4">
      <w:pPr>
        <w:spacing w:after="120" w:line="240" w:lineRule="exact"/>
        <w:jc w:val="right"/>
        <w:rPr>
          <w:rFonts w:ascii="Arial" w:hAnsi="Arial" w:cs="Arial"/>
          <w:b/>
          <w:sz w:val="22"/>
          <w:szCs w:val="22"/>
        </w:rPr>
      </w:pPr>
      <w:bookmarkStart w:id="19" w:name="_Toc433961262"/>
    </w:p>
    <w:p w14:paraId="026E6AF1" w14:textId="77777777" w:rsidR="00F27277" w:rsidRDefault="00F27277" w:rsidP="00A437B4">
      <w:pPr>
        <w:spacing w:after="120" w:line="240" w:lineRule="exact"/>
        <w:jc w:val="right"/>
        <w:rPr>
          <w:rFonts w:ascii="Arial" w:hAnsi="Arial" w:cs="Arial"/>
          <w:b/>
          <w:sz w:val="22"/>
          <w:szCs w:val="22"/>
        </w:rPr>
      </w:pPr>
    </w:p>
    <w:p w14:paraId="7DAEFFC2" w14:textId="77777777" w:rsidR="00F27277" w:rsidRDefault="00F27277" w:rsidP="00A437B4">
      <w:pPr>
        <w:spacing w:after="120" w:line="240" w:lineRule="exact"/>
        <w:jc w:val="right"/>
        <w:rPr>
          <w:rFonts w:ascii="Arial" w:hAnsi="Arial" w:cs="Arial"/>
          <w:b/>
          <w:sz w:val="22"/>
          <w:szCs w:val="22"/>
        </w:rPr>
      </w:pPr>
    </w:p>
    <w:p w14:paraId="14BEF2BE" w14:textId="77777777" w:rsidR="00E55D93" w:rsidRDefault="00E55D93" w:rsidP="00A437B4">
      <w:pPr>
        <w:spacing w:after="120" w:line="240" w:lineRule="exact"/>
        <w:jc w:val="right"/>
        <w:rPr>
          <w:rFonts w:ascii="Arial" w:hAnsi="Arial" w:cs="Arial"/>
          <w:b/>
          <w:sz w:val="22"/>
          <w:szCs w:val="22"/>
        </w:rPr>
      </w:pPr>
    </w:p>
    <w:p w14:paraId="63BE5C32" w14:textId="77777777" w:rsidR="00E55D93" w:rsidRDefault="00E55D93" w:rsidP="00A437B4">
      <w:pPr>
        <w:spacing w:after="120" w:line="240" w:lineRule="exact"/>
        <w:jc w:val="right"/>
        <w:rPr>
          <w:rFonts w:ascii="Arial" w:hAnsi="Arial" w:cs="Arial"/>
          <w:b/>
          <w:sz w:val="22"/>
          <w:szCs w:val="22"/>
        </w:rPr>
      </w:pPr>
    </w:p>
    <w:p w14:paraId="3A6E7F7D" w14:textId="77777777" w:rsidR="00E55D93" w:rsidRDefault="00E55D93" w:rsidP="00A437B4">
      <w:pPr>
        <w:spacing w:after="120" w:line="240" w:lineRule="exact"/>
        <w:jc w:val="right"/>
        <w:rPr>
          <w:rFonts w:ascii="Arial" w:hAnsi="Arial" w:cs="Arial"/>
          <w:b/>
          <w:sz w:val="22"/>
          <w:szCs w:val="22"/>
        </w:rPr>
      </w:pPr>
    </w:p>
    <w:p w14:paraId="52448326" w14:textId="77777777" w:rsidR="008703FE" w:rsidRDefault="008703FE" w:rsidP="00A437B4">
      <w:pPr>
        <w:spacing w:after="120" w:line="240" w:lineRule="exact"/>
        <w:jc w:val="right"/>
        <w:rPr>
          <w:rFonts w:ascii="Arial" w:hAnsi="Arial" w:cs="Arial"/>
          <w:b/>
          <w:sz w:val="22"/>
          <w:szCs w:val="22"/>
        </w:rPr>
      </w:pPr>
    </w:p>
    <w:p w14:paraId="3792ED83" w14:textId="77777777" w:rsidR="008703FE" w:rsidRDefault="008703FE" w:rsidP="00A437B4">
      <w:pPr>
        <w:spacing w:after="120" w:line="240" w:lineRule="exact"/>
        <w:jc w:val="right"/>
        <w:rPr>
          <w:rFonts w:ascii="Arial" w:hAnsi="Arial" w:cs="Arial"/>
          <w:b/>
          <w:sz w:val="22"/>
          <w:szCs w:val="22"/>
        </w:rPr>
      </w:pPr>
    </w:p>
    <w:p w14:paraId="4F4B3456" w14:textId="77777777" w:rsidR="008703FE" w:rsidRDefault="008703FE" w:rsidP="00A437B4">
      <w:pPr>
        <w:spacing w:after="120" w:line="240" w:lineRule="exact"/>
        <w:jc w:val="right"/>
        <w:rPr>
          <w:rFonts w:ascii="Arial" w:hAnsi="Arial" w:cs="Arial"/>
          <w:b/>
          <w:sz w:val="22"/>
          <w:szCs w:val="22"/>
        </w:rPr>
      </w:pPr>
    </w:p>
    <w:p w14:paraId="3D75D394" w14:textId="77777777" w:rsidR="008703FE" w:rsidRDefault="008703FE" w:rsidP="00A437B4">
      <w:pPr>
        <w:spacing w:after="120" w:line="240" w:lineRule="exact"/>
        <w:jc w:val="right"/>
        <w:rPr>
          <w:rFonts w:ascii="Arial" w:hAnsi="Arial" w:cs="Arial"/>
          <w:b/>
          <w:sz w:val="22"/>
          <w:szCs w:val="22"/>
        </w:rPr>
      </w:pPr>
    </w:p>
    <w:p w14:paraId="1A781F08" w14:textId="77777777" w:rsidR="008703FE" w:rsidRDefault="008703FE" w:rsidP="00A437B4">
      <w:pPr>
        <w:spacing w:after="120" w:line="240" w:lineRule="exact"/>
        <w:jc w:val="right"/>
        <w:rPr>
          <w:rFonts w:ascii="Arial" w:hAnsi="Arial" w:cs="Arial"/>
          <w:b/>
          <w:sz w:val="22"/>
          <w:szCs w:val="22"/>
        </w:rPr>
      </w:pPr>
    </w:p>
    <w:p w14:paraId="00CF6EDA" w14:textId="77777777" w:rsidR="008703FE" w:rsidRDefault="008703FE" w:rsidP="00A437B4">
      <w:pPr>
        <w:spacing w:after="120" w:line="240" w:lineRule="exact"/>
        <w:jc w:val="right"/>
        <w:rPr>
          <w:rFonts w:ascii="Arial" w:hAnsi="Arial" w:cs="Arial"/>
          <w:b/>
          <w:sz w:val="22"/>
          <w:szCs w:val="22"/>
        </w:rPr>
      </w:pPr>
    </w:p>
    <w:p w14:paraId="0295CA88" w14:textId="77777777" w:rsidR="00812CF5" w:rsidRDefault="00812CF5" w:rsidP="00A437B4">
      <w:pPr>
        <w:spacing w:after="120" w:line="240" w:lineRule="exact"/>
        <w:jc w:val="right"/>
        <w:rPr>
          <w:rFonts w:ascii="Arial" w:hAnsi="Arial" w:cs="Arial"/>
          <w:b/>
          <w:sz w:val="22"/>
          <w:szCs w:val="22"/>
        </w:rPr>
      </w:pPr>
    </w:p>
    <w:p w14:paraId="5B1553E8" w14:textId="77777777" w:rsidR="00812CF5" w:rsidRDefault="00812CF5" w:rsidP="00A437B4">
      <w:pPr>
        <w:spacing w:after="120" w:line="240" w:lineRule="exact"/>
        <w:jc w:val="right"/>
        <w:rPr>
          <w:rFonts w:ascii="Arial" w:hAnsi="Arial" w:cs="Arial"/>
          <w:b/>
          <w:sz w:val="22"/>
          <w:szCs w:val="22"/>
        </w:rPr>
      </w:pPr>
    </w:p>
    <w:p w14:paraId="168FC1D3" w14:textId="77777777" w:rsidR="00812CF5" w:rsidRDefault="00812CF5" w:rsidP="00A437B4">
      <w:pPr>
        <w:spacing w:after="120" w:line="240" w:lineRule="exact"/>
        <w:jc w:val="right"/>
        <w:rPr>
          <w:rFonts w:ascii="Arial" w:hAnsi="Arial" w:cs="Arial"/>
          <w:b/>
          <w:sz w:val="22"/>
          <w:szCs w:val="22"/>
        </w:rPr>
      </w:pPr>
    </w:p>
    <w:p w14:paraId="625203DF" w14:textId="77777777" w:rsidR="00812CF5" w:rsidRDefault="00812CF5" w:rsidP="00A437B4">
      <w:pPr>
        <w:spacing w:after="120" w:line="240" w:lineRule="exact"/>
        <w:jc w:val="right"/>
        <w:rPr>
          <w:rFonts w:ascii="Arial" w:hAnsi="Arial" w:cs="Arial"/>
          <w:b/>
          <w:sz w:val="22"/>
          <w:szCs w:val="22"/>
        </w:rPr>
      </w:pPr>
    </w:p>
    <w:p w14:paraId="75491CD6" w14:textId="77777777" w:rsidR="00812CF5" w:rsidRDefault="00812CF5" w:rsidP="00A437B4">
      <w:pPr>
        <w:spacing w:after="120" w:line="240" w:lineRule="exact"/>
        <w:jc w:val="right"/>
        <w:rPr>
          <w:rFonts w:ascii="Arial" w:hAnsi="Arial" w:cs="Arial"/>
          <w:b/>
          <w:sz w:val="22"/>
          <w:szCs w:val="22"/>
        </w:rPr>
      </w:pPr>
    </w:p>
    <w:p w14:paraId="6F485975" w14:textId="77777777" w:rsidR="00812CF5" w:rsidRDefault="00812CF5" w:rsidP="00A437B4">
      <w:pPr>
        <w:spacing w:after="120" w:line="240" w:lineRule="exact"/>
        <w:jc w:val="right"/>
        <w:rPr>
          <w:rFonts w:ascii="Arial" w:hAnsi="Arial" w:cs="Arial"/>
          <w:b/>
          <w:sz w:val="22"/>
          <w:szCs w:val="22"/>
        </w:rPr>
      </w:pPr>
    </w:p>
    <w:p w14:paraId="64C0C569" w14:textId="77777777" w:rsidR="00812CF5" w:rsidRDefault="00812CF5" w:rsidP="00A437B4">
      <w:pPr>
        <w:spacing w:after="120" w:line="240" w:lineRule="exact"/>
        <w:jc w:val="right"/>
        <w:rPr>
          <w:rFonts w:ascii="Arial" w:hAnsi="Arial" w:cs="Arial"/>
          <w:b/>
          <w:sz w:val="22"/>
          <w:szCs w:val="22"/>
        </w:rPr>
      </w:pPr>
    </w:p>
    <w:p w14:paraId="219C3F94" w14:textId="77777777" w:rsidR="00812CF5" w:rsidRDefault="00812CF5" w:rsidP="00A437B4">
      <w:pPr>
        <w:spacing w:after="120" w:line="240" w:lineRule="exact"/>
        <w:jc w:val="right"/>
        <w:rPr>
          <w:rFonts w:ascii="Arial" w:hAnsi="Arial" w:cs="Arial"/>
          <w:b/>
          <w:sz w:val="22"/>
          <w:szCs w:val="22"/>
        </w:rPr>
      </w:pPr>
    </w:p>
    <w:p w14:paraId="5FF7F80B" w14:textId="77777777" w:rsidR="00812CF5" w:rsidRDefault="00812CF5" w:rsidP="00A437B4">
      <w:pPr>
        <w:spacing w:after="120" w:line="240" w:lineRule="exact"/>
        <w:jc w:val="right"/>
        <w:rPr>
          <w:rFonts w:ascii="Arial" w:hAnsi="Arial" w:cs="Arial"/>
          <w:b/>
          <w:sz w:val="22"/>
          <w:szCs w:val="22"/>
        </w:rPr>
      </w:pPr>
    </w:p>
    <w:p w14:paraId="44FBB890" w14:textId="77777777" w:rsidR="00812CF5" w:rsidRDefault="00812CF5" w:rsidP="00A437B4">
      <w:pPr>
        <w:spacing w:after="120" w:line="240" w:lineRule="exact"/>
        <w:jc w:val="right"/>
        <w:rPr>
          <w:rFonts w:ascii="Arial" w:hAnsi="Arial" w:cs="Arial"/>
          <w:b/>
          <w:sz w:val="22"/>
          <w:szCs w:val="22"/>
        </w:rPr>
      </w:pPr>
    </w:p>
    <w:p w14:paraId="61881316" w14:textId="77777777" w:rsidR="00F97127" w:rsidRDefault="00F97127" w:rsidP="00A437B4">
      <w:pPr>
        <w:spacing w:after="120" w:line="240" w:lineRule="exact"/>
        <w:jc w:val="right"/>
        <w:rPr>
          <w:rFonts w:ascii="Arial" w:hAnsi="Arial" w:cs="Arial"/>
          <w:b/>
          <w:sz w:val="22"/>
          <w:szCs w:val="22"/>
        </w:rPr>
      </w:pPr>
    </w:p>
    <w:p w14:paraId="62DE40EA" w14:textId="77777777" w:rsidR="00F97127" w:rsidRDefault="00F97127" w:rsidP="00177CB8">
      <w:pPr>
        <w:spacing w:after="120" w:line="240" w:lineRule="exact"/>
        <w:rPr>
          <w:rFonts w:ascii="Arial" w:hAnsi="Arial" w:cs="Arial"/>
          <w:b/>
          <w:sz w:val="22"/>
          <w:szCs w:val="22"/>
        </w:rPr>
      </w:pPr>
    </w:p>
    <w:p w14:paraId="375E6951" w14:textId="06E03858" w:rsidR="00A437B4" w:rsidRPr="00233829" w:rsidRDefault="00A437B4" w:rsidP="00A437B4">
      <w:pPr>
        <w:spacing w:after="120" w:line="240" w:lineRule="exact"/>
        <w:jc w:val="right"/>
        <w:rPr>
          <w:rFonts w:ascii="Arial" w:hAnsi="Arial" w:cs="Arial"/>
          <w:b/>
          <w:sz w:val="22"/>
          <w:szCs w:val="22"/>
        </w:rPr>
      </w:pPr>
      <w:r w:rsidRPr="00233829">
        <w:rPr>
          <w:rFonts w:ascii="Arial" w:hAnsi="Arial" w:cs="Arial"/>
          <w:b/>
          <w:sz w:val="22"/>
          <w:szCs w:val="22"/>
        </w:rPr>
        <w:lastRenderedPageBreak/>
        <w:t xml:space="preserve">Załącznik nr </w:t>
      </w:r>
      <w:r w:rsidR="00397974">
        <w:rPr>
          <w:rFonts w:ascii="Arial" w:hAnsi="Arial" w:cs="Arial"/>
          <w:b/>
          <w:sz w:val="22"/>
          <w:szCs w:val="22"/>
        </w:rPr>
        <w:t>1</w:t>
      </w:r>
      <w:r w:rsidRPr="00233829">
        <w:rPr>
          <w:rFonts w:ascii="Arial" w:hAnsi="Arial" w:cs="Arial"/>
          <w:b/>
          <w:sz w:val="22"/>
          <w:szCs w:val="22"/>
        </w:rPr>
        <w:t xml:space="preserve"> do SWZ</w:t>
      </w:r>
    </w:p>
    <w:p w14:paraId="3BFB1514" w14:textId="77777777" w:rsidR="00A437B4" w:rsidRPr="00233829" w:rsidRDefault="00A437B4" w:rsidP="00A437B4">
      <w:pPr>
        <w:spacing w:after="120" w:line="240" w:lineRule="exact"/>
        <w:jc w:val="both"/>
        <w:rPr>
          <w:rFonts w:ascii="Arial" w:hAnsi="Arial" w:cs="Arial"/>
          <w:b/>
          <w:sz w:val="22"/>
          <w:szCs w:val="22"/>
        </w:rPr>
      </w:pPr>
    </w:p>
    <w:p w14:paraId="64D78F2E" w14:textId="77777777" w:rsidR="00CD690F" w:rsidRPr="00233829" w:rsidRDefault="00CD690F" w:rsidP="00CD690F">
      <w:pPr>
        <w:spacing w:before="120" w:after="120"/>
        <w:jc w:val="center"/>
        <w:rPr>
          <w:rFonts w:ascii="Arial" w:hAnsi="Arial" w:cs="Arial"/>
          <w:b/>
          <w:sz w:val="22"/>
          <w:szCs w:val="22"/>
        </w:rPr>
      </w:pPr>
      <w:r w:rsidRPr="00233829">
        <w:rPr>
          <w:rFonts w:ascii="Arial" w:hAnsi="Arial" w:cs="Arial"/>
          <w:b/>
          <w:sz w:val="22"/>
          <w:szCs w:val="22"/>
        </w:rPr>
        <w:t xml:space="preserve">Oświadczenie dla potrzeb zryczałtowanego podatku dochodowego </w:t>
      </w:r>
    </w:p>
    <w:p w14:paraId="3C9CB512" w14:textId="77777777" w:rsidR="00CD690F" w:rsidRPr="00233829" w:rsidRDefault="00CD690F" w:rsidP="00CD690F">
      <w:pPr>
        <w:spacing w:before="120" w:after="120"/>
        <w:jc w:val="center"/>
        <w:rPr>
          <w:rFonts w:ascii="Arial" w:hAnsi="Arial" w:cs="Arial"/>
          <w:b/>
          <w:sz w:val="22"/>
          <w:szCs w:val="22"/>
        </w:rPr>
      </w:pPr>
      <w:r w:rsidRPr="00233829">
        <w:rPr>
          <w:rFonts w:ascii="Arial" w:hAnsi="Arial" w:cs="Arial"/>
          <w:b/>
          <w:sz w:val="22"/>
          <w:szCs w:val="22"/>
        </w:rPr>
        <w:t>oraz innych obowiązków raportowych w Polsce</w:t>
      </w:r>
      <w:r w:rsidRPr="00233829">
        <w:rPr>
          <w:rFonts w:ascii="Arial" w:hAnsi="Arial" w:cs="Arial"/>
          <w:b/>
          <w:sz w:val="22"/>
          <w:szCs w:val="22"/>
          <w:vertAlign w:val="superscript"/>
        </w:rPr>
        <w:footnoteReference w:id="2"/>
      </w:r>
    </w:p>
    <w:p w14:paraId="62DB59D0" w14:textId="77777777" w:rsidR="00CD690F" w:rsidRPr="00233829" w:rsidRDefault="00CD690F" w:rsidP="00CD690F">
      <w:pPr>
        <w:jc w:val="both"/>
        <w:rPr>
          <w:rFonts w:ascii="Arial" w:eastAsia="Calibri" w:hAnsi="Arial" w:cs="Arial"/>
          <w:i/>
          <w:iCs/>
          <w:color w:val="FF0000"/>
          <w:sz w:val="18"/>
          <w:szCs w:val="18"/>
          <w:lang w:eastAsia="en-US"/>
        </w:rPr>
      </w:pPr>
      <w:r w:rsidRPr="00233829">
        <w:rPr>
          <w:rFonts w:ascii="Arial" w:eastAsia="Calibri" w:hAnsi="Arial" w:cs="Arial"/>
          <w:i/>
          <w:iCs/>
          <w:color w:val="FF0000"/>
          <w:sz w:val="18"/>
          <w:szCs w:val="18"/>
          <w:lang w:eastAsia="en-US"/>
        </w:rPr>
        <w:t>(Należy wypełnić i podpisać tylko w przypadku, jeżeli Wykonawca nie jest rezydentem w rozumieniu ustawy o podatku dochodowym od osób prawnych (t. j. Dz. U. 2019 poz. 865 z późn. zm.)/ w rozumieniu ustawy o podatku dochodowym od osób fizycznych (t. j. Dz. U. 2019 poz. 1387 z późn. zm.) oraz w wyniku realizacji przedmiotu zamówienia Wykonawca otrzymuje należności: licencyjne, z odsetek, z praw autorskich lub praw pokrewnych, z opłat za świadczone usługi w zakresie działalności widowiskowej, rozrywkowej lub sportowej, z tytułu usług niematerialnych (doradczych, księgowych, prawnych, badania rynku, reklamowych, zarządzania i kontroli, przetwarzania danych, rekrutacji pracowników i pozyskiwania personelu, gwarancji i poręczeń oraz świadczeń o podobnym charakterze), z tytułu opłat za wywóz ładunków i pasażerów).</w:t>
      </w:r>
    </w:p>
    <w:p w14:paraId="14117E72" w14:textId="77777777" w:rsidR="00CD690F" w:rsidRPr="00233829" w:rsidRDefault="00CD690F" w:rsidP="00CD690F">
      <w:pPr>
        <w:tabs>
          <w:tab w:val="left" w:pos="426"/>
        </w:tabs>
        <w:spacing w:after="120" w:line="360" w:lineRule="auto"/>
        <w:jc w:val="both"/>
        <w:rPr>
          <w:rFonts w:ascii="Arial" w:hAnsi="Arial" w:cs="Arial"/>
          <w:b/>
          <w:sz w:val="22"/>
          <w:szCs w:val="22"/>
        </w:rPr>
      </w:pPr>
    </w:p>
    <w:p w14:paraId="7E2C94E1" w14:textId="77777777" w:rsidR="00CD690F" w:rsidRPr="00233829" w:rsidRDefault="00CD690F" w:rsidP="00CD690F">
      <w:pPr>
        <w:tabs>
          <w:tab w:val="left" w:pos="426"/>
        </w:tabs>
        <w:spacing w:after="120" w:line="360" w:lineRule="auto"/>
        <w:jc w:val="both"/>
        <w:rPr>
          <w:rFonts w:ascii="Arial" w:hAnsi="Arial" w:cs="Arial"/>
          <w:sz w:val="22"/>
          <w:szCs w:val="22"/>
        </w:rPr>
      </w:pPr>
      <w:r w:rsidRPr="00233829">
        <w:rPr>
          <w:rFonts w:ascii="Arial" w:hAnsi="Arial" w:cs="Arial"/>
          <w:sz w:val="22"/>
          <w:szCs w:val="22"/>
        </w:rPr>
        <w:t xml:space="preserve">Na podstawie zawartej umowy/udzielonego Zamówienia z dnia ………………... nr ………..……….. </w:t>
      </w:r>
    </w:p>
    <w:p w14:paraId="0F588828" w14:textId="77777777" w:rsidR="00CD690F" w:rsidRPr="00233829" w:rsidRDefault="00CD690F" w:rsidP="00CD690F">
      <w:pPr>
        <w:tabs>
          <w:tab w:val="left" w:pos="426"/>
        </w:tabs>
        <w:spacing w:line="360" w:lineRule="auto"/>
        <w:jc w:val="both"/>
        <w:rPr>
          <w:rFonts w:ascii="Arial" w:hAnsi="Arial" w:cs="Arial"/>
          <w:sz w:val="22"/>
          <w:szCs w:val="22"/>
        </w:rPr>
      </w:pPr>
      <w:r w:rsidRPr="00233829">
        <w:rPr>
          <w:rFonts w:ascii="Arial" w:hAnsi="Arial" w:cs="Arial"/>
          <w:sz w:val="22"/>
          <w:szCs w:val="22"/>
        </w:rPr>
        <w:t>z/przez ……………………………………………………..……………</w:t>
      </w:r>
    </w:p>
    <w:p w14:paraId="526C294B" w14:textId="77777777" w:rsidR="00CD690F" w:rsidRPr="00233829" w:rsidRDefault="00CD690F" w:rsidP="00CD690F">
      <w:pPr>
        <w:tabs>
          <w:tab w:val="left" w:pos="426"/>
        </w:tabs>
        <w:ind w:left="1985"/>
        <w:jc w:val="both"/>
        <w:rPr>
          <w:rFonts w:ascii="Arial" w:hAnsi="Arial" w:cs="Arial"/>
          <w:sz w:val="22"/>
          <w:szCs w:val="22"/>
        </w:rPr>
      </w:pPr>
      <w:r w:rsidRPr="00233829">
        <w:rPr>
          <w:rFonts w:ascii="Arial" w:hAnsi="Arial" w:cs="Arial"/>
          <w:i/>
          <w:sz w:val="16"/>
          <w:szCs w:val="16"/>
        </w:rPr>
        <w:t>(nazwa podmiotu z Grupy TAURON)</w:t>
      </w:r>
      <w:r w:rsidRPr="00233829">
        <w:rPr>
          <w:rFonts w:ascii="Arial" w:hAnsi="Arial" w:cs="Arial"/>
          <w:sz w:val="22"/>
          <w:szCs w:val="22"/>
        </w:rPr>
        <w:t xml:space="preserve">  </w:t>
      </w:r>
    </w:p>
    <w:p w14:paraId="1A78F605" w14:textId="77777777" w:rsidR="00CD690F" w:rsidRPr="00233829" w:rsidRDefault="00CD690F" w:rsidP="00CD690F">
      <w:pPr>
        <w:tabs>
          <w:tab w:val="left" w:pos="426"/>
        </w:tabs>
        <w:spacing w:before="120" w:line="360" w:lineRule="auto"/>
        <w:jc w:val="both"/>
        <w:rPr>
          <w:rFonts w:ascii="Arial" w:hAnsi="Arial" w:cs="Arial"/>
          <w:sz w:val="22"/>
          <w:szCs w:val="22"/>
        </w:rPr>
      </w:pPr>
      <w:r w:rsidRPr="00233829">
        <w:rPr>
          <w:rFonts w:ascii="Arial" w:hAnsi="Arial" w:cs="Arial"/>
          <w:sz w:val="22"/>
          <w:szCs w:val="22"/>
        </w:rPr>
        <w:t xml:space="preserve">oraz związaną z tym wypłatą środków pieniężnych niniejszym oświadczam, że  ……………………………………………………….………………….. </w:t>
      </w:r>
    </w:p>
    <w:p w14:paraId="2D82D424" w14:textId="77777777" w:rsidR="00CD690F" w:rsidRPr="00233829" w:rsidRDefault="00CD690F" w:rsidP="00CD690F">
      <w:pPr>
        <w:tabs>
          <w:tab w:val="left" w:pos="426"/>
        </w:tabs>
        <w:spacing w:after="120" w:line="360" w:lineRule="auto"/>
        <w:ind w:left="1560"/>
        <w:jc w:val="both"/>
        <w:rPr>
          <w:rFonts w:ascii="Arial" w:hAnsi="Arial" w:cs="Arial"/>
          <w:sz w:val="16"/>
          <w:szCs w:val="16"/>
        </w:rPr>
      </w:pPr>
      <w:r w:rsidRPr="00233829">
        <w:rPr>
          <w:rFonts w:ascii="Arial" w:hAnsi="Arial" w:cs="Arial"/>
          <w:sz w:val="16"/>
          <w:szCs w:val="16"/>
        </w:rPr>
        <w:t xml:space="preserve">                 (</w:t>
      </w:r>
      <w:r w:rsidRPr="00233829">
        <w:rPr>
          <w:rFonts w:ascii="Arial" w:hAnsi="Arial" w:cs="Arial"/>
          <w:i/>
          <w:sz w:val="16"/>
          <w:szCs w:val="16"/>
        </w:rPr>
        <w:t>nazwa Wykonawcy</w:t>
      </w:r>
      <w:r w:rsidRPr="00233829">
        <w:rPr>
          <w:rFonts w:ascii="Arial" w:hAnsi="Arial" w:cs="Arial"/>
          <w:sz w:val="16"/>
          <w:szCs w:val="16"/>
        </w:rPr>
        <w:t>):</w:t>
      </w:r>
    </w:p>
    <w:p w14:paraId="0F113702" w14:textId="77777777" w:rsidR="00CD690F" w:rsidRPr="00233829" w:rsidRDefault="00CD690F" w:rsidP="00B43687">
      <w:pPr>
        <w:numPr>
          <w:ilvl w:val="2"/>
          <w:numId w:val="19"/>
        </w:numPr>
        <w:tabs>
          <w:tab w:val="left" w:pos="426"/>
        </w:tabs>
        <w:spacing w:after="120" w:line="360" w:lineRule="auto"/>
        <w:ind w:left="709" w:hanging="283"/>
        <w:jc w:val="both"/>
        <w:rPr>
          <w:rFonts w:ascii="Arial" w:hAnsi="Arial" w:cs="Arial"/>
          <w:b/>
          <w:sz w:val="22"/>
          <w:szCs w:val="22"/>
        </w:rPr>
      </w:pPr>
      <w:r w:rsidRPr="00233829">
        <w:rPr>
          <w:rFonts w:ascii="Arial" w:hAnsi="Arial" w:cs="Arial"/>
          <w:b/>
          <w:sz w:val="22"/>
          <w:szCs w:val="22"/>
        </w:rPr>
        <w:t xml:space="preserve">jest rzeczywistym właścicielem wypłacanych należności tj. </w:t>
      </w:r>
    </w:p>
    <w:p w14:paraId="2277F79C" w14:textId="77777777" w:rsidR="00CD690F" w:rsidRPr="00233829" w:rsidRDefault="00CD690F" w:rsidP="00B43687">
      <w:pPr>
        <w:numPr>
          <w:ilvl w:val="1"/>
          <w:numId w:val="16"/>
        </w:numPr>
        <w:spacing w:after="120" w:line="360" w:lineRule="auto"/>
        <w:jc w:val="both"/>
        <w:rPr>
          <w:rFonts w:ascii="Arial" w:hAnsi="Arial" w:cs="Arial"/>
          <w:sz w:val="22"/>
          <w:szCs w:val="22"/>
        </w:rPr>
      </w:pPr>
      <w:r w:rsidRPr="00233829">
        <w:rPr>
          <w:rFonts w:ascii="Arial" w:hAnsi="Arial" w:cs="Arial"/>
          <w:sz w:val="22"/>
          <w:szCs w:val="22"/>
        </w:rPr>
        <w:t>otrzymuje należność</w:t>
      </w:r>
      <w:r w:rsidRPr="00233829">
        <w:rPr>
          <w:rFonts w:ascii="Arial" w:hAnsi="Arial" w:cs="Arial"/>
          <w:color w:val="FF0000"/>
          <w:sz w:val="22"/>
          <w:szCs w:val="22"/>
        </w:rPr>
        <w:t xml:space="preserve"> </w:t>
      </w:r>
      <w:r w:rsidRPr="00233829">
        <w:rPr>
          <w:rFonts w:ascii="Arial" w:hAnsi="Arial" w:cs="Arial"/>
          <w:sz w:val="22"/>
          <w:szCs w:val="22"/>
        </w:rPr>
        <w:t>z tytułu realizacji przedmiotu Zamówienia dla własnej korzyści, w tym decyduje samodzielnie o jej przeznaczeniu i ponosi ryzyko ekonomiczne związane z utratą tej należności lub jej części,</w:t>
      </w:r>
    </w:p>
    <w:p w14:paraId="6F62D1C4" w14:textId="77777777" w:rsidR="00CD690F" w:rsidRPr="00233829" w:rsidRDefault="00CD690F" w:rsidP="00B43687">
      <w:pPr>
        <w:numPr>
          <w:ilvl w:val="1"/>
          <w:numId w:val="16"/>
        </w:numPr>
        <w:spacing w:after="120" w:line="360" w:lineRule="auto"/>
        <w:jc w:val="both"/>
        <w:rPr>
          <w:rFonts w:ascii="Arial" w:hAnsi="Arial" w:cs="Arial"/>
          <w:sz w:val="22"/>
          <w:szCs w:val="22"/>
        </w:rPr>
      </w:pPr>
      <w:r w:rsidRPr="00233829">
        <w:rPr>
          <w:rFonts w:ascii="Arial" w:hAnsi="Arial" w:cs="Arial"/>
          <w:sz w:val="22"/>
          <w:szCs w:val="22"/>
        </w:rPr>
        <w:t>nie jest pośrednikiem, przedstawicielem, powiernikiem lub innym podmiotem zobowiązanym prawnie lub faktycznie do przekazania całości lub części należności innemu podmiotowi,</w:t>
      </w:r>
    </w:p>
    <w:p w14:paraId="3D1651F3" w14:textId="77777777" w:rsidR="00CD690F" w:rsidRPr="00233829" w:rsidRDefault="00CD690F" w:rsidP="00B43687">
      <w:pPr>
        <w:numPr>
          <w:ilvl w:val="1"/>
          <w:numId w:val="16"/>
        </w:numPr>
        <w:tabs>
          <w:tab w:val="left" w:pos="284"/>
          <w:tab w:val="left" w:pos="426"/>
        </w:tabs>
        <w:spacing w:line="360" w:lineRule="auto"/>
        <w:ind w:left="1077" w:hanging="357"/>
        <w:jc w:val="both"/>
        <w:rPr>
          <w:rFonts w:ascii="Arial" w:hAnsi="Arial" w:cs="Arial"/>
          <w:sz w:val="22"/>
          <w:szCs w:val="22"/>
        </w:rPr>
      </w:pPr>
      <w:r w:rsidRPr="00233829">
        <w:rPr>
          <w:rFonts w:ascii="Arial" w:hAnsi="Arial" w:cs="Arial"/>
          <w:sz w:val="22"/>
          <w:szCs w:val="22"/>
        </w:rPr>
        <w:t>prowadzi rzeczywistą działalność gospodarczą w kraju siedziby, z którą wiąże się uzyskany przychód.</w:t>
      </w:r>
    </w:p>
    <w:p w14:paraId="1C52B9F6" w14:textId="77777777" w:rsidR="00CD690F" w:rsidRPr="00233829" w:rsidRDefault="00CD690F" w:rsidP="00B43687">
      <w:pPr>
        <w:numPr>
          <w:ilvl w:val="2"/>
          <w:numId w:val="19"/>
        </w:numPr>
        <w:spacing w:before="120" w:line="360" w:lineRule="auto"/>
        <w:ind w:left="709" w:hanging="284"/>
        <w:jc w:val="both"/>
        <w:rPr>
          <w:rFonts w:ascii="Arial" w:hAnsi="Arial" w:cs="Arial"/>
          <w:b/>
          <w:sz w:val="22"/>
          <w:szCs w:val="22"/>
        </w:rPr>
      </w:pPr>
      <w:r w:rsidRPr="00233829">
        <w:rPr>
          <w:rFonts w:ascii="Arial" w:hAnsi="Arial" w:cs="Arial"/>
          <w:b/>
          <w:sz w:val="22"/>
          <w:szCs w:val="22"/>
        </w:rPr>
        <w:t xml:space="preserve">posiada/nie posiada w Polsce </w:t>
      </w:r>
      <w:r w:rsidRPr="00233829">
        <w:rPr>
          <w:rFonts w:ascii="Arial" w:hAnsi="Arial" w:cs="Arial"/>
          <w:sz w:val="22"/>
          <w:szCs w:val="22"/>
        </w:rPr>
        <w:t xml:space="preserve">oddział/u, przedstawicielstwo/a i przedsiębiorstwo/a na moment udzielenia przedmiotowego Zamówienia/zawarcia przedmiotowej umowy. </w:t>
      </w:r>
    </w:p>
    <w:p w14:paraId="2CB4CE50" w14:textId="77777777" w:rsidR="00CD690F" w:rsidRPr="00233829" w:rsidRDefault="00CD690F" w:rsidP="00B43687">
      <w:pPr>
        <w:numPr>
          <w:ilvl w:val="2"/>
          <w:numId w:val="19"/>
        </w:numPr>
        <w:spacing w:before="120" w:line="360" w:lineRule="auto"/>
        <w:ind w:left="709" w:hanging="284"/>
        <w:jc w:val="both"/>
        <w:rPr>
          <w:rFonts w:ascii="Arial" w:hAnsi="Arial" w:cs="Arial"/>
          <w:b/>
          <w:sz w:val="22"/>
          <w:szCs w:val="22"/>
        </w:rPr>
      </w:pPr>
      <w:r w:rsidRPr="00233829">
        <w:rPr>
          <w:rFonts w:ascii="Arial" w:hAnsi="Arial" w:cs="Arial"/>
          <w:sz w:val="22"/>
          <w:szCs w:val="22"/>
        </w:rPr>
        <w:t>w przypadku ustanowienia w Polsce oddziału, przedstawicielstwa i przedsiębiorstwa niezwłocznie powiadomi o tym Zamawiającego.</w:t>
      </w:r>
    </w:p>
    <w:p w14:paraId="2F5B9287" w14:textId="77777777" w:rsidR="00CD690F" w:rsidRPr="00233829" w:rsidRDefault="00CD690F" w:rsidP="00CD690F">
      <w:pPr>
        <w:jc w:val="both"/>
        <w:rPr>
          <w:rFonts w:ascii="Arial" w:hAnsi="Arial" w:cs="Arial"/>
          <w:b/>
        </w:rPr>
      </w:pPr>
    </w:p>
    <w:p w14:paraId="6711191C" w14:textId="77777777" w:rsidR="00CD690F" w:rsidRPr="00233829" w:rsidRDefault="00CD690F" w:rsidP="00CD690F">
      <w:pPr>
        <w:rPr>
          <w:rFonts w:ascii="Arial" w:hAnsi="Arial" w:cs="Arial"/>
          <w:i/>
          <w:sz w:val="20"/>
          <w:szCs w:val="20"/>
        </w:rPr>
      </w:pPr>
    </w:p>
    <w:p w14:paraId="15FD3FBC" w14:textId="77777777" w:rsidR="00CD690F" w:rsidRPr="00233829" w:rsidRDefault="00CD690F" w:rsidP="00CD690F">
      <w:pPr>
        <w:spacing w:line="276" w:lineRule="auto"/>
        <w:jc w:val="right"/>
        <w:rPr>
          <w:rFonts w:ascii="Arial" w:hAnsi="Arial" w:cs="Arial"/>
          <w:i/>
          <w:color w:val="000000"/>
          <w:sz w:val="22"/>
          <w:szCs w:val="22"/>
        </w:rPr>
      </w:pPr>
      <w:r w:rsidRPr="00233829">
        <w:rPr>
          <w:rFonts w:ascii="Arial" w:hAnsi="Arial" w:cs="Arial"/>
          <w:i/>
          <w:color w:val="000000"/>
          <w:sz w:val="22"/>
          <w:szCs w:val="22"/>
        </w:rPr>
        <w:t>….………………………………………………………..</w:t>
      </w:r>
    </w:p>
    <w:p w14:paraId="4CC44A0D" w14:textId="2F82CCBD" w:rsidR="00A437B4" w:rsidRDefault="00CD690F" w:rsidP="00CD690F">
      <w:pPr>
        <w:ind w:left="4248"/>
        <w:rPr>
          <w:rFonts w:cs="Arial"/>
          <w:i/>
          <w:color w:val="000000"/>
          <w:sz w:val="18"/>
          <w:szCs w:val="18"/>
        </w:rPr>
      </w:pPr>
      <w:r w:rsidRPr="00233829">
        <w:rPr>
          <w:rFonts w:ascii="Arial" w:hAnsi="Arial" w:cs="Arial"/>
          <w:i/>
          <w:color w:val="000000"/>
          <w:sz w:val="18"/>
          <w:szCs w:val="18"/>
        </w:rPr>
        <w:t>(podpisy osób uprawnionych do reprezentowania Wykonawcy)</w:t>
      </w:r>
    </w:p>
    <w:p w14:paraId="3355A34C" w14:textId="14BC36F2" w:rsidR="00A437B4" w:rsidRDefault="00A437B4">
      <w:pPr>
        <w:rPr>
          <w:rFonts w:cs="Arial"/>
          <w:i/>
          <w:color w:val="000000"/>
          <w:sz w:val="18"/>
          <w:szCs w:val="18"/>
        </w:rPr>
      </w:pPr>
    </w:p>
    <w:bookmarkEnd w:id="19"/>
    <w:p w14:paraId="29E8637F" w14:textId="120E5EF0" w:rsidR="00D47F6E" w:rsidRDefault="00D47F6E" w:rsidP="00D47F6E">
      <w:pPr>
        <w:tabs>
          <w:tab w:val="left" w:pos="360"/>
        </w:tabs>
        <w:suppressAutoHyphens/>
        <w:spacing w:after="120"/>
        <w:jc w:val="right"/>
        <w:rPr>
          <w:rFonts w:ascii="Arial" w:hAnsi="Arial" w:cs="Arial"/>
          <w:b/>
          <w:bCs/>
          <w:sz w:val="22"/>
          <w:szCs w:val="22"/>
          <w:lang w:eastAsia="ar-SA"/>
        </w:rPr>
      </w:pPr>
      <w:r w:rsidRPr="00205D40">
        <w:rPr>
          <w:rFonts w:ascii="Arial" w:hAnsi="Arial" w:cs="Arial"/>
          <w:b/>
          <w:bCs/>
          <w:sz w:val="22"/>
          <w:szCs w:val="22"/>
          <w:lang w:eastAsia="ar-SA"/>
        </w:rPr>
        <w:lastRenderedPageBreak/>
        <w:t xml:space="preserve">Załącznik nr </w:t>
      </w:r>
      <w:r w:rsidR="00397974" w:rsidRPr="00205D40">
        <w:rPr>
          <w:rFonts w:ascii="Arial" w:hAnsi="Arial" w:cs="Arial"/>
          <w:b/>
          <w:bCs/>
          <w:sz w:val="22"/>
          <w:szCs w:val="22"/>
          <w:lang w:eastAsia="ar-SA"/>
        </w:rPr>
        <w:t xml:space="preserve">2 </w:t>
      </w:r>
      <w:r w:rsidRPr="00205D40">
        <w:rPr>
          <w:rFonts w:ascii="Arial" w:hAnsi="Arial" w:cs="Arial"/>
          <w:b/>
          <w:bCs/>
          <w:sz w:val="22"/>
          <w:szCs w:val="22"/>
          <w:lang w:eastAsia="ar-SA"/>
        </w:rPr>
        <w:t>do SWZ</w:t>
      </w:r>
    </w:p>
    <w:p w14:paraId="4EB51F26" w14:textId="77777777" w:rsidR="00D052A5" w:rsidRPr="00D052A5" w:rsidRDefault="00D052A5" w:rsidP="00D052A5">
      <w:pPr>
        <w:spacing w:line="276" w:lineRule="auto"/>
        <w:jc w:val="center"/>
        <w:rPr>
          <w:rFonts w:ascii="Arial" w:eastAsia="Calibri" w:hAnsi="Arial" w:cs="Arial"/>
          <w:b/>
          <w:bCs/>
          <w:sz w:val="22"/>
          <w:szCs w:val="22"/>
          <w:lang w:eastAsia="en-US"/>
        </w:rPr>
      </w:pPr>
      <w:bookmarkStart w:id="20" w:name="_Hlk192228668"/>
      <w:bookmarkEnd w:id="20"/>
      <w:r w:rsidRPr="00D052A5">
        <w:rPr>
          <w:rFonts w:ascii="Arial" w:eastAsia="Calibri" w:hAnsi="Arial" w:cs="Arial"/>
          <w:b/>
          <w:bCs/>
          <w:sz w:val="22"/>
          <w:szCs w:val="22"/>
          <w:lang w:eastAsia="en-US"/>
        </w:rPr>
        <w:t xml:space="preserve">UMOWA O DZIEŁO </w:t>
      </w:r>
    </w:p>
    <w:p w14:paraId="1578DBFC" w14:textId="77777777" w:rsidR="00D052A5" w:rsidRPr="00D052A5" w:rsidRDefault="00D052A5" w:rsidP="00D052A5">
      <w:pPr>
        <w:spacing w:line="276" w:lineRule="auto"/>
        <w:jc w:val="center"/>
        <w:rPr>
          <w:rFonts w:ascii="Arial" w:eastAsia="Calibri" w:hAnsi="Arial" w:cs="Arial"/>
          <w:b/>
          <w:bCs/>
          <w:sz w:val="22"/>
          <w:szCs w:val="22"/>
          <w:lang w:eastAsia="en-US"/>
        </w:rPr>
      </w:pPr>
      <w:r w:rsidRPr="00D052A5">
        <w:rPr>
          <w:rFonts w:ascii="Arial" w:eastAsia="Calibri" w:hAnsi="Arial" w:cs="Arial"/>
          <w:b/>
          <w:bCs/>
          <w:sz w:val="22"/>
          <w:szCs w:val="22"/>
          <w:lang w:eastAsia="en-US"/>
        </w:rPr>
        <w:t>Nr …………………………</w:t>
      </w:r>
    </w:p>
    <w:p w14:paraId="589C0A98" w14:textId="77777777" w:rsidR="00D052A5" w:rsidRPr="00D052A5" w:rsidRDefault="00D052A5" w:rsidP="00D052A5">
      <w:pPr>
        <w:spacing w:line="276" w:lineRule="auto"/>
        <w:jc w:val="center"/>
        <w:rPr>
          <w:rFonts w:ascii="Arial" w:eastAsia="Calibri" w:hAnsi="Arial"/>
          <w:b/>
          <w:sz w:val="22"/>
          <w:szCs w:val="22"/>
          <w:lang w:eastAsia="en-US"/>
        </w:rPr>
      </w:pPr>
    </w:p>
    <w:p w14:paraId="754F3DF6" w14:textId="77777777" w:rsidR="00D052A5" w:rsidRPr="00D052A5" w:rsidRDefault="00D052A5" w:rsidP="00D052A5">
      <w:pPr>
        <w:tabs>
          <w:tab w:val="left" w:pos="360"/>
        </w:tabs>
        <w:suppressAutoHyphens/>
        <w:spacing w:after="200" w:line="276" w:lineRule="auto"/>
        <w:jc w:val="both"/>
        <w:rPr>
          <w:rFonts w:ascii="Arial" w:eastAsia="Calibri" w:hAnsi="Arial" w:cs="Arial"/>
          <w:bCs/>
          <w:sz w:val="22"/>
          <w:szCs w:val="22"/>
          <w:lang w:eastAsia="ar-SA"/>
        </w:rPr>
      </w:pPr>
      <w:r w:rsidRPr="00D052A5">
        <w:rPr>
          <w:rFonts w:ascii="Arial" w:eastAsia="Calibri" w:hAnsi="Arial" w:cs="Arial"/>
          <w:bCs/>
          <w:sz w:val="22"/>
          <w:szCs w:val="22"/>
          <w:lang w:eastAsia="ar-SA"/>
        </w:rPr>
        <w:t>zawarta dnia .....................2025 r w Katowicach pomiędzy:</w:t>
      </w:r>
    </w:p>
    <w:p w14:paraId="7C08F0E9" w14:textId="77777777" w:rsidR="00D052A5" w:rsidRPr="00D052A5" w:rsidRDefault="00D052A5" w:rsidP="00D052A5">
      <w:pPr>
        <w:suppressAutoHyphens/>
        <w:spacing w:after="120"/>
        <w:jc w:val="both"/>
        <w:rPr>
          <w:rFonts w:ascii="Arial" w:eastAsia="Calibri" w:hAnsi="Arial" w:cs="Arial"/>
          <w:bCs/>
          <w:sz w:val="22"/>
          <w:szCs w:val="22"/>
          <w:lang w:eastAsia="ar-SA"/>
        </w:rPr>
      </w:pPr>
      <w:r w:rsidRPr="00D052A5">
        <w:rPr>
          <w:rFonts w:ascii="Arial" w:eastAsia="Calibri" w:hAnsi="Arial" w:cs="Arial"/>
          <w:b/>
          <w:bCs/>
          <w:sz w:val="22"/>
          <w:szCs w:val="22"/>
          <w:lang w:eastAsia="ar-SA"/>
        </w:rPr>
        <w:t>TAURON Ciepło sp. z o.o.</w:t>
      </w:r>
      <w:r w:rsidRPr="00D052A5">
        <w:rPr>
          <w:rFonts w:ascii="Arial" w:eastAsia="Calibri" w:hAnsi="Arial" w:cs="Arial"/>
          <w:bCs/>
          <w:sz w:val="22"/>
          <w:szCs w:val="22"/>
          <w:lang w:eastAsia="ar-SA"/>
        </w:rPr>
        <w:t xml:space="preserve"> z siedzibą w Katowicach, ul. Grażyńskiego 49, wpisaną w Sądzie Rejonowym Katowice - Wschód w Katowicach VIII Wydział Gospodarczy do Krajowego Rejestru Sądowego pod numerem KRS 0000396345, Kapitał Zakładowy: 1 104 348 500,00 zł, NIP 954-273-20-17, </w:t>
      </w:r>
      <w:r w:rsidRPr="00D052A5">
        <w:rPr>
          <w:rFonts w:ascii="Arial" w:eastAsia="Calibri" w:hAnsi="Arial" w:cs="Arial"/>
          <w:bCs/>
          <w:sz w:val="22"/>
          <w:szCs w:val="22"/>
          <w:lang w:val="x-none" w:eastAsia="ar-SA"/>
        </w:rPr>
        <w:t xml:space="preserve">zwaną dalej </w:t>
      </w:r>
      <w:r w:rsidRPr="00D052A5">
        <w:rPr>
          <w:rFonts w:ascii="Arial" w:eastAsia="Calibri" w:hAnsi="Arial" w:cs="Arial"/>
          <w:bCs/>
          <w:sz w:val="22"/>
          <w:szCs w:val="22"/>
          <w:lang w:eastAsia="ar-SA"/>
        </w:rPr>
        <w:t>„</w:t>
      </w:r>
      <w:r w:rsidRPr="00D052A5">
        <w:rPr>
          <w:rFonts w:ascii="Arial" w:eastAsia="Calibri" w:hAnsi="Arial" w:cs="Arial"/>
          <w:bCs/>
          <w:sz w:val="22"/>
          <w:szCs w:val="22"/>
          <w:lang w:val="x-none" w:eastAsia="ar-SA"/>
        </w:rPr>
        <w:t>Zamawiającym</w:t>
      </w:r>
      <w:r w:rsidRPr="00D052A5">
        <w:rPr>
          <w:rFonts w:ascii="Arial" w:eastAsia="Calibri" w:hAnsi="Arial" w:cs="Arial"/>
          <w:bCs/>
          <w:sz w:val="22"/>
          <w:szCs w:val="22"/>
          <w:lang w:eastAsia="ar-SA"/>
        </w:rPr>
        <w:t>”</w:t>
      </w:r>
      <w:r w:rsidRPr="00D052A5">
        <w:rPr>
          <w:rFonts w:ascii="Arial" w:eastAsia="Calibri" w:hAnsi="Arial" w:cs="Arial"/>
          <w:bCs/>
          <w:sz w:val="22"/>
          <w:szCs w:val="22"/>
          <w:lang w:val="x-none" w:eastAsia="ar-SA"/>
        </w:rPr>
        <w:t xml:space="preserve">, </w:t>
      </w:r>
      <w:r w:rsidRPr="00D052A5">
        <w:rPr>
          <w:rFonts w:ascii="Arial" w:eastAsia="Calibri" w:hAnsi="Arial" w:cs="Arial"/>
          <w:bCs/>
          <w:sz w:val="22"/>
          <w:szCs w:val="22"/>
          <w:lang w:eastAsia="ar-SA"/>
        </w:rPr>
        <w:t>reprezentowaną przez:</w:t>
      </w:r>
    </w:p>
    <w:p w14:paraId="7E0F263C" w14:textId="77777777" w:rsidR="00D052A5" w:rsidRPr="00D052A5" w:rsidRDefault="00D052A5" w:rsidP="00D052A5">
      <w:pPr>
        <w:suppressAutoHyphens/>
        <w:spacing w:after="120"/>
        <w:jc w:val="both"/>
        <w:rPr>
          <w:rFonts w:ascii="Arial" w:eastAsia="Calibri" w:hAnsi="Arial" w:cs="Arial"/>
          <w:bCs/>
          <w:sz w:val="22"/>
          <w:szCs w:val="22"/>
          <w:lang w:eastAsia="ar-SA"/>
        </w:rPr>
      </w:pPr>
    </w:p>
    <w:p w14:paraId="263AB4EC" w14:textId="77777777" w:rsidR="00D052A5" w:rsidRPr="00D052A5" w:rsidRDefault="00D052A5" w:rsidP="00D052A5">
      <w:pPr>
        <w:numPr>
          <w:ilvl w:val="0"/>
          <w:numId w:val="62"/>
        </w:numPr>
        <w:tabs>
          <w:tab w:val="num" w:pos="709"/>
        </w:tabs>
        <w:spacing w:after="200" w:line="276" w:lineRule="auto"/>
        <w:ind w:left="709" w:hanging="283"/>
        <w:jc w:val="both"/>
        <w:rPr>
          <w:rFonts w:ascii="Arial" w:eastAsia="Calibri" w:hAnsi="Arial" w:cs="Arial"/>
          <w:sz w:val="22"/>
          <w:szCs w:val="22"/>
          <w:lang w:eastAsia="en-US"/>
        </w:rPr>
      </w:pPr>
      <w:r w:rsidRPr="00D052A5">
        <w:rPr>
          <w:rFonts w:ascii="Arial" w:eastAsia="Calibri" w:hAnsi="Arial" w:cs="Arial"/>
          <w:sz w:val="22"/>
          <w:szCs w:val="22"/>
          <w:lang w:eastAsia="en-US"/>
        </w:rPr>
        <w:t>…………………………………………………………</w:t>
      </w:r>
    </w:p>
    <w:p w14:paraId="353B9595" w14:textId="77777777" w:rsidR="00D052A5" w:rsidRPr="00D052A5" w:rsidRDefault="00D052A5" w:rsidP="00D052A5">
      <w:pPr>
        <w:spacing w:after="200" w:line="276" w:lineRule="auto"/>
        <w:ind w:left="426"/>
        <w:jc w:val="both"/>
        <w:rPr>
          <w:rFonts w:ascii="Arial" w:eastAsia="Calibri" w:hAnsi="Arial" w:cs="Arial"/>
          <w:sz w:val="22"/>
          <w:szCs w:val="22"/>
          <w:lang w:eastAsia="en-US"/>
        </w:rPr>
      </w:pPr>
    </w:p>
    <w:p w14:paraId="49E6326C" w14:textId="77777777" w:rsidR="00D052A5" w:rsidRPr="00D052A5" w:rsidRDefault="00D052A5" w:rsidP="00D052A5">
      <w:pPr>
        <w:numPr>
          <w:ilvl w:val="0"/>
          <w:numId w:val="62"/>
        </w:numPr>
        <w:tabs>
          <w:tab w:val="num" w:pos="709"/>
        </w:tabs>
        <w:spacing w:after="200" w:line="276" w:lineRule="auto"/>
        <w:ind w:left="709" w:hanging="283"/>
        <w:jc w:val="both"/>
        <w:rPr>
          <w:rFonts w:ascii="Arial" w:eastAsia="Calibri" w:hAnsi="Arial" w:cs="Arial"/>
          <w:sz w:val="22"/>
          <w:szCs w:val="22"/>
          <w:lang w:eastAsia="en-US"/>
        </w:rPr>
      </w:pPr>
      <w:r w:rsidRPr="00D052A5">
        <w:rPr>
          <w:rFonts w:ascii="Arial" w:eastAsia="Calibri" w:hAnsi="Arial" w:cs="Arial"/>
          <w:sz w:val="22"/>
          <w:szCs w:val="22"/>
          <w:lang w:eastAsia="en-US"/>
        </w:rPr>
        <w:t>…………………………………………………………</w:t>
      </w:r>
    </w:p>
    <w:p w14:paraId="1F29230B" w14:textId="77777777" w:rsidR="00D052A5" w:rsidRPr="00D052A5" w:rsidRDefault="00D052A5" w:rsidP="00D052A5">
      <w:pPr>
        <w:keepNext/>
        <w:keepLines/>
        <w:ind w:left="357"/>
        <w:jc w:val="both"/>
        <w:outlineLvl w:val="0"/>
        <w:rPr>
          <w:rFonts w:ascii="Arial" w:hAnsi="Arial" w:cs="Arial"/>
          <w:b/>
          <w:sz w:val="22"/>
          <w:szCs w:val="22"/>
          <w:lang w:eastAsia="en-US"/>
        </w:rPr>
      </w:pPr>
    </w:p>
    <w:p w14:paraId="08320D41" w14:textId="77777777" w:rsidR="00D052A5" w:rsidRPr="00D052A5" w:rsidRDefault="00D052A5" w:rsidP="00D052A5">
      <w:pPr>
        <w:keepNext/>
        <w:keepLines/>
        <w:ind w:left="357" w:firstLine="69"/>
        <w:jc w:val="both"/>
        <w:outlineLvl w:val="0"/>
        <w:rPr>
          <w:rFonts w:ascii="Arial" w:hAnsi="Arial" w:cs="Arial"/>
          <w:b/>
          <w:sz w:val="22"/>
          <w:szCs w:val="22"/>
          <w:lang w:eastAsia="en-US"/>
        </w:rPr>
      </w:pPr>
      <w:r w:rsidRPr="00D052A5">
        <w:rPr>
          <w:rFonts w:ascii="Arial" w:hAnsi="Arial" w:cs="Arial"/>
          <w:sz w:val="22"/>
          <w:szCs w:val="22"/>
          <w:lang w:eastAsia="en-US"/>
        </w:rPr>
        <w:t>a</w:t>
      </w:r>
    </w:p>
    <w:p w14:paraId="03332932" w14:textId="77777777" w:rsidR="00D052A5" w:rsidRPr="00D052A5" w:rsidRDefault="00D052A5" w:rsidP="00D052A5">
      <w:pPr>
        <w:ind w:left="426"/>
        <w:jc w:val="both"/>
        <w:rPr>
          <w:rFonts w:ascii="Arial" w:eastAsia="Calibri" w:hAnsi="Arial" w:cs="Arial"/>
          <w:sz w:val="22"/>
          <w:szCs w:val="22"/>
          <w:lang w:eastAsia="en-US"/>
        </w:rPr>
      </w:pPr>
    </w:p>
    <w:p w14:paraId="5CC00794" w14:textId="77777777" w:rsidR="00D052A5" w:rsidRPr="00D052A5" w:rsidRDefault="00D052A5" w:rsidP="00D052A5">
      <w:pPr>
        <w:spacing w:after="200" w:line="276" w:lineRule="auto"/>
        <w:jc w:val="both"/>
        <w:rPr>
          <w:rFonts w:ascii="Arial" w:eastAsia="Calibri" w:hAnsi="Arial" w:cs="Arial"/>
          <w:sz w:val="22"/>
          <w:szCs w:val="22"/>
          <w:lang w:eastAsia="en-US"/>
        </w:rPr>
      </w:pPr>
      <w:r w:rsidRPr="00D052A5">
        <w:rPr>
          <w:rFonts w:ascii="Arial" w:eastAsia="Calibri" w:hAnsi="Arial" w:cs="Arial"/>
          <w:b/>
          <w:bCs/>
          <w:sz w:val="22"/>
          <w:szCs w:val="22"/>
          <w:lang w:eastAsia="ar-SA"/>
        </w:rPr>
        <w:t>…………………………………………………………………………………………………………………………………………………………………………………………………………………………</w:t>
      </w:r>
    </w:p>
    <w:p w14:paraId="4DEF9D3F" w14:textId="77777777" w:rsidR="00D052A5" w:rsidRPr="00D052A5" w:rsidRDefault="00D052A5" w:rsidP="00D052A5">
      <w:pPr>
        <w:spacing w:after="200" w:line="276" w:lineRule="auto"/>
        <w:jc w:val="both"/>
        <w:rPr>
          <w:rFonts w:ascii="Arial" w:eastAsia="Calibri" w:hAnsi="Arial" w:cs="Arial"/>
          <w:sz w:val="22"/>
          <w:szCs w:val="22"/>
          <w:lang w:eastAsia="en-US"/>
        </w:rPr>
      </w:pPr>
      <w:r w:rsidRPr="00D052A5">
        <w:rPr>
          <w:rFonts w:ascii="Arial" w:eastAsia="Calibri" w:hAnsi="Arial" w:cs="Arial"/>
          <w:sz w:val="22"/>
          <w:szCs w:val="22"/>
          <w:lang w:eastAsia="en-US"/>
        </w:rPr>
        <w:t>zwanymi dalej łącznie Stronami, a oddzielnie Stroną,</w:t>
      </w:r>
    </w:p>
    <w:p w14:paraId="7C705A9E" w14:textId="77777777" w:rsidR="00D052A5" w:rsidRPr="00D052A5" w:rsidRDefault="00D052A5" w:rsidP="00D052A5">
      <w:pPr>
        <w:spacing w:after="120"/>
        <w:jc w:val="both"/>
        <w:rPr>
          <w:rFonts w:ascii="Arial" w:eastAsia="Calibri" w:hAnsi="Arial" w:cs="Arial"/>
          <w:b/>
          <w:sz w:val="22"/>
          <w:szCs w:val="22"/>
        </w:rPr>
      </w:pPr>
      <w:r w:rsidRPr="00D052A5">
        <w:rPr>
          <w:rFonts w:ascii="Arial" w:eastAsia="Calibri" w:hAnsi="Arial" w:cs="Arial"/>
          <w:sz w:val="22"/>
          <w:szCs w:val="22"/>
        </w:rPr>
        <w:t xml:space="preserve">W rezultacie wyboru Wykonawcy w przeprowadzonym postępowaniu nr PNP/TC/01885/2025 o udzielenie zamówienia na realizację zadania pn. </w:t>
      </w:r>
      <w:r w:rsidRPr="00D052A5">
        <w:rPr>
          <w:rFonts w:ascii="Arial" w:eastAsia="Calibri" w:hAnsi="Arial" w:cs="Arial"/>
          <w:b/>
          <w:sz w:val="22"/>
          <w:szCs w:val="22"/>
        </w:rPr>
        <w:t>„Wykonywanie obmiarów geodezyjnych składowisk węgla w TAURON Ciepło sp. z o.o. na rok 2025”</w:t>
      </w:r>
      <w:r w:rsidRPr="00D052A5">
        <w:rPr>
          <w:rFonts w:ascii="Arial" w:eastAsia="Calibri" w:hAnsi="Arial" w:cs="Arial"/>
          <w:sz w:val="22"/>
          <w:szCs w:val="22"/>
        </w:rPr>
        <w:t xml:space="preserve"> w trybie nieograniczonym, została zawarta Umowa o następującej treści:</w:t>
      </w:r>
    </w:p>
    <w:p w14:paraId="7D514C57" w14:textId="77777777" w:rsidR="00D052A5" w:rsidRPr="00D052A5" w:rsidRDefault="00D052A5" w:rsidP="00D052A5">
      <w:pPr>
        <w:spacing w:line="276" w:lineRule="auto"/>
        <w:rPr>
          <w:rFonts w:ascii="Arial" w:eastAsia="Calibri" w:hAnsi="Arial" w:cs="Arial"/>
          <w:b/>
          <w:sz w:val="22"/>
          <w:szCs w:val="22"/>
          <w:lang w:eastAsia="en-US"/>
        </w:rPr>
      </w:pPr>
    </w:p>
    <w:p w14:paraId="32EAAA01" w14:textId="77777777" w:rsidR="00D052A5" w:rsidRPr="00D052A5" w:rsidRDefault="00D052A5" w:rsidP="00D052A5">
      <w:pPr>
        <w:spacing w:before="120" w:after="120" w:line="276" w:lineRule="auto"/>
        <w:jc w:val="center"/>
        <w:rPr>
          <w:rFonts w:ascii="Arial" w:hAnsi="Arial" w:cs="Arial"/>
          <w:b/>
          <w:sz w:val="22"/>
          <w:szCs w:val="22"/>
          <w:lang w:eastAsia="en-US" w:bidi="en-US"/>
        </w:rPr>
      </w:pPr>
      <w:r w:rsidRPr="00D052A5">
        <w:rPr>
          <w:rFonts w:ascii="Arial" w:eastAsia="Calibri" w:hAnsi="Arial" w:cs="Arial"/>
          <w:b/>
          <w:sz w:val="22"/>
          <w:szCs w:val="22"/>
          <w:lang w:eastAsia="en-US"/>
        </w:rPr>
        <w:t xml:space="preserve">§ </w:t>
      </w:r>
      <w:r w:rsidRPr="00D052A5">
        <w:rPr>
          <w:rFonts w:ascii="Arial" w:hAnsi="Arial" w:cs="Arial"/>
          <w:b/>
          <w:sz w:val="22"/>
          <w:szCs w:val="22"/>
          <w:lang w:eastAsia="en-US" w:bidi="en-US"/>
        </w:rPr>
        <w:t>1</w:t>
      </w:r>
    </w:p>
    <w:p w14:paraId="6F88C0B3" w14:textId="77777777" w:rsidR="00D052A5" w:rsidRPr="00D052A5" w:rsidRDefault="00D052A5" w:rsidP="00D052A5">
      <w:pPr>
        <w:contextualSpacing/>
        <w:jc w:val="center"/>
        <w:rPr>
          <w:rFonts w:ascii="Arial" w:hAnsi="Arial" w:cs="Arial"/>
          <w:b/>
          <w:sz w:val="22"/>
          <w:szCs w:val="22"/>
          <w:lang w:eastAsia="en-US" w:bidi="en-US"/>
        </w:rPr>
      </w:pPr>
      <w:r w:rsidRPr="00D052A5">
        <w:rPr>
          <w:rFonts w:ascii="Arial" w:hAnsi="Arial" w:cs="Arial"/>
          <w:b/>
          <w:sz w:val="22"/>
          <w:szCs w:val="22"/>
          <w:lang w:eastAsia="en-US" w:bidi="en-US"/>
        </w:rPr>
        <w:t>Przedmiot Umowy</w:t>
      </w:r>
    </w:p>
    <w:p w14:paraId="6C559926" w14:textId="77777777" w:rsidR="00D052A5" w:rsidRPr="00D052A5" w:rsidRDefault="00D052A5" w:rsidP="00D052A5">
      <w:pPr>
        <w:numPr>
          <w:ilvl w:val="0"/>
          <w:numId w:val="43"/>
        </w:numPr>
        <w:spacing w:after="200" w:line="276" w:lineRule="auto"/>
        <w:ind w:left="284" w:hanging="284"/>
        <w:jc w:val="both"/>
        <w:rPr>
          <w:rFonts w:ascii="Arial" w:eastAsia="Calibri" w:hAnsi="Arial" w:cs="Arial"/>
          <w:sz w:val="22"/>
          <w:szCs w:val="22"/>
          <w:lang w:eastAsia="en-US"/>
        </w:rPr>
      </w:pPr>
      <w:r w:rsidRPr="00D052A5">
        <w:rPr>
          <w:rFonts w:ascii="Arial" w:hAnsi="Arial" w:cs="Arial"/>
          <w:sz w:val="22"/>
          <w:szCs w:val="22"/>
          <w:lang w:eastAsia="en-US" w:bidi="en-US"/>
        </w:rPr>
        <w:t>Zamawiający zamawia, a Wykonawca zobowiązuje się do wykonania</w:t>
      </w:r>
      <w:r w:rsidRPr="00D052A5">
        <w:rPr>
          <w:rFonts w:ascii="Arial" w:eastAsia="Calibri" w:hAnsi="Arial" w:cs="Arial"/>
          <w:sz w:val="22"/>
          <w:szCs w:val="22"/>
          <w:lang w:eastAsia="en-US"/>
        </w:rPr>
        <w:t xml:space="preserve"> obmiarów geodezyjnych składowisk węgla Zamawiającego z opracowaniem wyniku pomiarów masy węgla (w formie operatu) zwanych dalej usługami (dalej </w:t>
      </w:r>
      <w:r w:rsidRPr="00D052A5">
        <w:rPr>
          <w:rFonts w:ascii="Arial" w:eastAsia="Calibri" w:hAnsi="Arial" w:cs="Arial"/>
          <w:b/>
          <w:sz w:val="22"/>
          <w:szCs w:val="22"/>
          <w:lang w:eastAsia="en-US"/>
        </w:rPr>
        <w:t>Przedmiot Umowy</w:t>
      </w:r>
      <w:r w:rsidRPr="00D052A5">
        <w:rPr>
          <w:rFonts w:ascii="Arial" w:eastAsia="Calibri" w:hAnsi="Arial" w:cs="Arial"/>
          <w:sz w:val="22"/>
          <w:szCs w:val="22"/>
          <w:lang w:eastAsia="en-US"/>
        </w:rPr>
        <w:t>).</w:t>
      </w:r>
    </w:p>
    <w:p w14:paraId="2AE1260A" w14:textId="77777777" w:rsidR="00D052A5" w:rsidRPr="00D052A5" w:rsidRDefault="00D052A5" w:rsidP="00D052A5">
      <w:pPr>
        <w:numPr>
          <w:ilvl w:val="0"/>
          <w:numId w:val="43"/>
        </w:numPr>
        <w:spacing w:after="200" w:line="276" w:lineRule="auto"/>
        <w:ind w:left="284" w:hanging="284"/>
        <w:jc w:val="both"/>
        <w:rPr>
          <w:rFonts w:ascii="Arial" w:eastAsia="Calibri" w:hAnsi="Arial" w:cs="Arial"/>
          <w:sz w:val="22"/>
          <w:szCs w:val="22"/>
          <w:lang w:eastAsia="en-US"/>
        </w:rPr>
      </w:pPr>
      <w:r w:rsidRPr="00D052A5">
        <w:rPr>
          <w:rFonts w:ascii="Arial" w:eastAsia="Calibri" w:hAnsi="Arial" w:cs="Arial"/>
          <w:sz w:val="22"/>
          <w:szCs w:val="22"/>
          <w:lang w:eastAsia="en-US"/>
        </w:rPr>
        <w:t xml:space="preserve">Przedmiot Umowy został szczegółowo opisany w </w:t>
      </w:r>
      <w:r w:rsidRPr="00D052A5">
        <w:rPr>
          <w:rFonts w:ascii="Arial" w:eastAsia="Calibri" w:hAnsi="Arial" w:cs="Arial"/>
          <w:b/>
          <w:sz w:val="22"/>
          <w:szCs w:val="22"/>
          <w:lang w:eastAsia="en-US"/>
        </w:rPr>
        <w:t>Załączniku nr 1</w:t>
      </w:r>
      <w:r w:rsidRPr="00D052A5">
        <w:rPr>
          <w:rFonts w:ascii="Arial" w:eastAsia="Calibri" w:hAnsi="Arial" w:cs="Arial"/>
          <w:sz w:val="22"/>
          <w:szCs w:val="22"/>
          <w:lang w:eastAsia="en-US"/>
        </w:rPr>
        <w:t>.</w:t>
      </w:r>
    </w:p>
    <w:p w14:paraId="1A7D2261" w14:textId="77777777" w:rsidR="00D052A5" w:rsidRPr="00D052A5" w:rsidRDefault="00D052A5" w:rsidP="00D052A5">
      <w:pPr>
        <w:spacing w:before="120" w:after="120" w:line="276" w:lineRule="auto"/>
        <w:jc w:val="center"/>
        <w:rPr>
          <w:rFonts w:ascii="Arial" w:hAnsi="Arial" w:cs="Arial"/>
          <w:b/>
          <w:sz w:val="22"/>
          <w:szCs w:val="22"/>
          <w:lang w:eastAsia="en-US" w:bidi="en-US"/>
        </w:rPr>
      </w:pPr>
      <w:r w:rsidRPr="00D052A5">
        <w:rPr>
          <w:rFonts w:ascii="Arial" w:hAnsi="Arial" w:cs="Arial"/>
          <w:b/>
          <w:sz w:val="22"/>
          <w:szCs w:val="22"/>
          <w:lang w:eastAsia="en-US" w:bidi="en-US"/>
        </w:rPr>
        <w:t>§ 2</w:t>
      </w:r>
    </w:p>
    <w:p w14:paraId="4D9CA76C" w14:textId="77777777" w:rsidR="00D052A5" w:rsidRPr="00D052A5" w:rsidRDefault="00D052A5" w:rsidP="00D052A5">
      <w:pPr>
        <w:jc w:val="center"/>
        <w:rPr>
          <w:rFonts w:ascii="Arial" w:eastAsia="Calibri" w:hAnsi="Arial" w:cs="Arial"/>
          <w:b/>
          <w:sz w:val="22"/>
          <w:szCs w:val="22"/>
          <w:lang w:eastAsia="en-US"/>
        </w:rPr>
      </w:pPr>
      <w:r w:rsidRPr="00D052A5">
        <w:rPr>
          <w:rFonts w:ascii="Arial" w:eastAsia="Calibri" w:hAnsi="Arial" w:cs="Arial"/>
          <w:b/>
          <w:sz w:val="22"/>
          <w:szCs w:val="22"/>
          <w:lang w:eastAsia="en-US"/>
        </w:rPr>
        <w:t>Termin wykonania Umowy</w:t>
      </w:r>
    </w:p>
    <w:p w14:paraId="0DCFBF51" w14:textId="77777777" w:rsidR="00D052A5" w:rsidRPr="00D052A5" w:rsidRDefault="00D052A5" w:rsidP="00D052A5">
      <w:pPr>
        <w:numPr>
          <w:ilvl w:val="0"/>
          <w:numId w:val="22"/>
        </w:numPr>
        <w:spacing w:after="200" w:line="276" w:lineRule="auto"/>
        <w:ind w:left="284" w:hanging="284"/>
        <w:jc w:val="both"/>
        <w:rPr>
          <w:rFonts w:ascii="Arial" w:eastAsia="Calibri" w:hAnsi="Arial" w:cs="Arial"/>
          <w:sz w:val="22"/>
          <w:szCs w:val="22"/>
        </w:rPr>
      </w:pPr>
      <w:r w:rsidRPr="00D052A5">
        <w:rPr>
          <w:rFonts w:ascii="Arial" w:eastAsia="Calibri" w:hAnsi="Arial" w:cs="Arial"/>
          <w:sz w:val="22"/>
          <w:szCs w:val="22"/>
        </w:rPr>
        <w:t xml:space="preserve">Na podstawie niniejszej Umowy, Wykonawca realizował będzie prace o których mowa  </w:t>
      </w:r>
      <w:r w:rsidRPr="00D052A5">
        <w:rPr>
          <w:rFonts w:ascii="Arial" w:eastAsia="Calibri" w:hAnsi="Arial" w:cs="Arial"/>
          <w:sz w:val="22"/>
          <w:szCs w:val="22"/>
        </w:rPr>
        <w:br/>
        <w:t xml:space="preserve">w § 1 ust.1, w zależności od rzeczywistych potrzeb Zamawiającego, </w:t>
      </w:r>
      <w:r w:rsidRPr="00D052A5">
        <w:rPr>
          <w:rFonts w:ascii="Arial" w:eastAsia="Calibri" w:hAnsi="Arial" w:cs="Arial"/>
          <w:b/>
          <w:sz w:val="22"/>
          <w:szCs w:val="22"/>
        </w:rPr>
        <w:t>w okresie od dnia zawarcia Umowy przez okres 12 miesięcy</w:t>
      </w:r>
      <w:r w:rsidRPr="00D052A5">
        <w:rPr>
          <w:rFonts w:ascii="Arial" w:eastAsia="Calibri" w:hAnsi="Arial" w:cs="Arial"/>
          <w:sz w:val="22"/>
          <w:szCs w:val="22"/>
        </w:rPr>
        <w:t xml:space="preserve"> lub do wyczerpania kwoty Umowy wskazanej </w:t>
      </w:r>
      <w:r w:rsidRPr="00D052A5">
        <w:rPr>
          <w:rFonts w:ascii="Arial" w:eastAsia="Calibri" w:hAnsi="Arial" w:cs="Arial"/>
          <w:sz w:val="22"/>
          <w:szCs w:val="22"/>
        </w:rPr>
        <w:br/>
        <w:t>w § 8 ust. 1 w zależności od tego, co nastąpi wcześniej.</w:t>
      </w:r>
    </w:p>
    <w:p w14:paraId="75EB3B2C" w14:textId="77777777" w:rsidR="00D052A5" w:rsidRPr="00D052A5" w:rsidRDefault="00D052A5" w:rsidP="00D052A5">
      <w:pPr>
        <w:numPr>
          <w:ilvl w:val="0"/>
          <w:numId w:val="22"/>
        </w:numPr>
        <w:spacing w:after="200" w:line="276" w:lineRule="auto"/>
        <w:ind w:left="284" w:hanging="284"/>
        <w:jc w:val="both"/>
        <w:rPr>
          <w:rFonts w:ascii="Arial" w:eastAsia="Calibri" w:hAnsi="Arial" w:cs="Arial"/>
          <w:sz w:val="22"/>
          <w:szCs w:val="22"/>
        </w:rPr>
      </w:pPr>
      <w:r w:rsidRPr="00D052A5">
        <w:rPr>
          <w:rFonts w:ascii="Arial" w:eastAsia="Calibri" w:hAnsi="Arial" w:cs="Arial"/>
          <w:sz w:val="22"/>
          <w:szCs w:val="22"/>
        </w:rPr>
        <w:t>Realizacja Umowy następować będzie na podstawie szczegółowych zleceń. Szczegółowe zlecenia będą składane Wykonawcy na nr telefonu ..…………………..…….…...….             i potwierdzane  pisemnym zleceniem szczegółowym przesłanym na adres e-mail …………………………………………....…… lub pocztą.</w:t>
      </w:r>
    </w:p>
    <w:p w14:paraId="5C4A0264" w14:textId="77777777" w:rsidR="00D052A5" w:rsidRPr="00D052A5" w:rsidRDefault="00D052A5" w:rsidP="00D052A5">
      <w:pPr>
        <w:numPr>
          <w:ilvl w:val="0"/>
          <w:numId w:val="22"/>
        </w:numPr>
        <w:spacing w:after="200" w:line="276" w:lineRule="auto"/>
        <w:ind w:left="284" w:hanging="284"/>
        <w:jc w:val="both"/>
        <w:rPr>
          <w:rFonts w:ascii="Arial" w:eastAsia="Calibri" w:hAnsi="Arial" w:cs="Arial"/>
          <w:sz w:val="22"/>
          <w:szCs w:val="22"/>
        </w:rPr>
      </w:pPr>
      <w:r w:rsidRPr="00D052A5">
        <w:rPr>
          <w:rFonts w:ascii="Arial" w:eastAsia="Calibri" w:hAnsi="Arial" w:cs="Arial"/>
          <w:sz w:val="22"/>
          <w:szCs w:val="22"/>
        </w:rPr>
        <w:t>Wykonawca zobowiązany jest przekazać Zamawiającemu:</w:t>
      </w:r>
    </w:p>
    <w:p w14:paraId="1E4A9677" w14:textId="77777777" w:rsidR="00D052A5" w:rsidRPr="00D052A5" w:rsidRDefault="00D052A5" w:rsidP="00D052A5">
      <w:pPr>
        <w:numPr>
          <w:ilvl w:val="0"/>
          <w:numId w:val="63"/>
        </w:numPr>
        <w:spacing w:after="200" w:line="276" w:lineRule="auto"/>
        <w:ind w:left="709" w:hanging="425"/>
        <w:jc w:val="both"/>
        <w:rPr>
          <w:rFonts w:ascii="Arial" w:eastAsia="Calibri" w:hAnsi="Arial" w:cs="Arial"/>
          <w:sz w:val="22"/>
          <w:szCs w:val="22"/>
        </w:rPr>
      </w:pPr>
      <w:r w:rsidRPr="00D052A5">
        <w:rPr>
          <w:rFonts w:ascii="Arial" w:eastAsia="Calibri" w:hAnsi="Arial" w:cs="Arial"/>
          <w:sz w:val="22"/>
          <w:szCs w:val="22"/>
        </w:rPr>
        <w:lastRenderedPageBreak/>
        <w:t>W terminie 5 dni od daty zakończenia pomiarów w formie elektronicznej zestawienie wyników prac pomiarowych, obejmujące dla poszczególnych pryzm węgla: objętości pryzm, uśrednione ciężary objętościowe pryzm oraz masy węgla. Termin dotyczy wyników pomiaru dla danej lokalizacji;</w:t>
      </w:r>
    </w:p>
    <w:p w14:paraId="2E7B086E" w14:textId="77777777" w:rsidR="00D052A5" w:rsidRPr="00D052A5" w:rsidRDefault="00D052A5" w:rsidP="00D052A5">
      <w:pPr>
        <w:numPr>
          <w:ilvl w:val="0"/>
          <w:numId w:val="63"/>
        </w:numPr>
        <w:spacing w:after="200" w:line="276" w:lineRule="auto"/>
        <w:ind w:left="709" w:hanging="425"/>
        <w:jc w:val="both"/>
        <w:rPr>
          <w:rFonts w:ascii="Arial" w:eastAsia="Calibri" w:hAnsi="Arial" w:cs="Arial"/>
          <w:sz w:val="22"/>
          <w:szCs w:val="22"/>
        </w:rPr>
      </w:pPr>
      <w:r w:rsidRPr="00D052A5">
        <w:rPr>
          <w:rFonts w:ascii="Arial" w:eastAsia="Calibri" w:hAnsi="Arial" w:cs="Arial"/>
          <w:sz w:val="22"/>
          <w:szCs w:val="22"/>
        </w:rPr>
        <w:t>W terminie 7 dni od daty zakończenia pomiarów dostarczyć operat techniczny. Termin liczy się od daty wykonania ostatniego pomiaru w przypadku wykonywania pomiarów kolejno w poszczególnych lokalizacjach</w:t>
      </w:r>
    </w:p>
    <w:p w14:paraId="40FF3C74" w14:textId="77777777" w:rsidR="00D052A5" w:rsidRPr="00D052A5" w:rsidRDefault="00D052A5" w:rsidP="00D052A5">
      <w:pPr>
        <w:numPr>
          <w:ilvl w:val="0"/>
          <w:numId w:val="63"/>
        </w:numPr>
        <w:spacing w:after="200" w:line="276" w:lineRule="auto"/>
        <w:ind w:left="709" w:hanging="425"/>
        <w:jc w:val="both"/>
        <w:rPr>
          <w:rFonts w:ascii="Arial" w:eastAsia="Calibri" w:hAnsi="Arial" w:cs="Arial"/>
          <w:sz w:val="22"/>
          <w:szCs w:val="22"/>
        </w:rPr>
      </w:pPr>
      <w:r w:rsidRPr="00D052A5">
        <w:rPr>
          <w:rFonts w:ascii="Arial" w:eastAsia="Calibri" w:hAnsi="Arial" w:cs="Arial"/>
          <w:sz w:val="22"/>
          <w:szCs w:val="22"/>
        </w:rPr>
        <w:t>Wykonawca przystępuje do prac w terminie wskazanym przez Zamawiającego w harmonogramie prac dla poszczególnych lokalizacji.</w:t>
      </w:r>
    </w:p>
    <w:p w14:paraId="1ABEF57A" w14:textId="77777777" w:rsidR="00D052A5" w:rsidRPr="00D052A5" w:rsidRDefault="00D052A5" w:rsidP="00D052A5">
      <w:pPr>
        <w:ind w:left="284" w:hanging="284"/>
        <w:jc w:val="both"/>
        <w:rPr>
          <w:rFonts w:ascii="Arial" w:eastAsia="Calibri" w:hAnsi="Arial" w:cs="Arial"/>
          <w:sz w:val="22"/>
          <w:szCs w:val="22"/>
          <w:lang w:eastAsia="en-US"/>
        </w:rPr>
      </w:pPr>
      <w:r w:rsidRPr="00D052A5">
        <w:rPr>
          <w:rFonts w:ascii="Arial" w:eastAsia="Calibri" w:hAnsi="Arial" w:cs="Arial"/>
          <w:sz w:val="22"/>
          <w:szCs w:val="22"/>
          <w:lang w:eastAsia="en-US"/>
        </w:rPr>
        <w:t xml:space="preserve">4. Wstępny harmonogram dla obmiarów po I-półroczu oraz końcowo roczny zostanie uzgodniony do siedmiu (7) dni roboczych po podpisaniu przez Strony Umowy. </w:t>
      </w:r>
    </w:p>
    <w:p w14:paraId="2ADBF9CD" w14:textId="77777777" w:rsidR="00D052A5" w:rsidRPr="00D052A5" w:rsidRDefault="00D052A5" w:rsidP="00D052A5">
      <w:pPr>
        <w:ind w:left="709" w:hanging="425"/>
        <w:jc w:val="both"/>
        <w:rPr>
          <w:rFonts w:ascii="Arial" w:eastAsia="Calibri" w:hAnsi="Arial" w:cs="Arial"/>
          <w:sz w:val="22"/>
          <w:szCs w:val="22"/>
          <w:lang w:eastAsia="en-US"/>
        </w:rPr>
      </w:pPr>
      <w:r w:rsidRPr="00D052A5">
        <w:rPr>
          <w:rFonts w:ascii="Arial" w:eastAsia="Calibri" w:hAnsi="Arial" w:cs="Arial"/>
          <w:sz w:val="22"/>
          <w:szCs w:val="22"/>
          <w:lang w:eastAsia="en-US"/>
        </w:rPr>
        <w:t>a.)</w:t>
      </w:r>
      <w:r w:rsidRPr="00D052A5">
        <w:rPr>
          <w:rFonts w:ascii="Arial" w:eastAsia="Calibri" w:hAnsi="Arial" w:cs="Arial"/>
          <w:sz w:val="22"/>
          <w:szCs w:val="22"/>
          <w:lang w:eastAsia="en-US"/>
        </w:rPr>
        <w:tab/>
        <w:t>Wykonawca ma prawo do zmiany lokalizacji w ramach wskazanych terminów. Zmiana wymaga formy pisemnej, maksymalnie do siedmiu (7) dni roboczych przed datą rozpoczęcia pierwszego obmiaru.</w:t>
      </w:r>
    </w:p>
    <w:p w14:paraId="540AF4F4" w14:textId="77777777" w:rsidR="00D052A5" w:rsidRPr="00D052A5" w:rsidRDefault="00D052A5" w:rsidP="00D052A5">
      <w:pPr>
        <w:ind w:left="709" w:hanging="425"/>
        <w:jc w:val="both"/>
        <w:rPr>
          <w:rFonts w:ascii="Arial" w:eastAsia="Calibri" w:hAnsi="Arial" w:cs="Arial"/>
          <w:sz w:val="22"/>
          <w:szCs w:val="22"/>
          <w:lang w:eastAsia="en-US"/>
        </w:rPr>
      </w:pPr>
      <w:r w:rsidRPr="00D052A5">
        <w:rPr>
          <w:rFonts w:ascii="Arial" w:eastAsia="Calibri" w:hAnsi="Arial" w:cs="Arial"/>
          <w:sz w:val="22"/>
          <w:szCs w:val="22"/>
          <w:lang w:eastAsia="en-US"/>
        </w:rPr>
        <w:t>b.)</w:t>
      </w:r>
      <w:r w:rsidRPr="00D052A5">
        <w:rPr>
          <w:rFonts w:ascii="Arial" w:eastAsia="Calibri" w:hAnsi="Arial" w:cs="Arial"/>
          <w:sz w:val="22"/>
          <w:szCs w:val="22"/>
          <w:lang w:eastAsia="en-US"/>
        </w:rPr>
        <w:tab/>
        <w:t>Wykonawca ma prawo do zmiany maksymalnie dwóch terminów niewskazanych w wstępnym harmonogramie dla każdego cyklu pomiarów tj. po I-półroczu oraz końcowo roczny. Zmiana wymaga formy pisemnej, maksymalnie do 7 dni roboczych przed datą rozpoczęcia pierwszego obmiaru z cyklu.</w:t>
      </w:r>
    </w:p>
    <w:p w14:paraId="4364196B" w14:textId="77777777" w:rsidR="00D052A5" w:rsidRPr="00D052A5" w:rsidRDefault="00D052A5" w:rsidP="00D052A5">
      <w:pPr>
        <w:ind w:left="709" w:hanging="425"/>
        <w:jc w:val="both"/>
        <w:rPr>
          <w:rFonts w:ascii="Arial" w:eastAsia="Calibri" w:hAnsi="Arial" w:cs="Arial"/>
          <w:sz w:val="22"/>
          <w:szCs w:val="22"/>
          <w:lang w:eastAsia="en-US"/>
        </w:rPr>
      </w:pPr>
      <w:r w:rsidRPr="00D052A5">
        <w:rPr>
          <w:rFonts w:ascii="Arial" w:eastAsia="Calibri" w:hAnsi="Arial" w:cs="Arial"/>
          <w:sz w:val="22"/>
          <w:szCs w:val="22"/>
          <w:lang w:eastAsia="en-US"/>
        </w:rPr>
        <w:t>c.)</w:t>
      </w:r>
      <w:r w:rsidRPr="00D052A5">
        <w:rPr>
          <w:rFonts w:ascii="Arial" w:eastAsia="Calibri" w:hAnsi="Arial" w:cs="Arial"/>
          <w:sz w:val="22"/>
          <w:szCs w:val="22"/>
          <w:lang w:eastAsia="en-US"/>
        </w:rPr>
        <w:tab/>
        <w:t>Zmiana o której mowa w §2 ust. 4 pkt. b musi być zgodna z zapisami I.6 ujętymi w Załączniku nr 1 do Umowy.</w:t>
      </w:r>
    </w:p>
    <w:p w14:paraId="72300379" w14:textId="77777777" w:rsidR="00D052A5" w:rsidRPr="00D052A5" w:rsidRDefault="00D052A5" w:rsidP="00D052A5">
      <w:pPr>
        <w:spacing w:before="120" w:after="120" w:line="276" w:lineRule="auto"/>
        <w:jc w:val="center"/>
        <w:rPr>
          <w:rFonts w:ascii="Arial" w:eastAsia="Calibri" w:hAnsi="Arial" w:cs="Arial"/>
          <w:b/>
          <w:bCs/>
          <w:sz w:val="22"/>
          <w:szCs w:val="22"/>
          <w:lang w:eastAsia="en-US"/>
        </w:rPr>
      </w:pPr>
      <w:r w:rsidRPr="00D052A5">
        <w:rPr>
          <w:rFonts w:ascii="Arial" w:eastAsia="Calibri" w:hAnsi="Arial" w:cs="Arial"/>
          <w:b/>
          <w:bCs/>
          <w:sz w:val="22"/>
          <w:szCs w:val="22"/>
          <w:lang w:eastAsia="en-US"/>
        </w:rPr>
        <w:t>§ 3</w:t>
      </w:r>
    </w:p>
    <w:p w14:paraId="37021E7C" w14:textId="77777777" w:rsidR="00D052A5" w:rsidRPr="00D052A5" w:rsidRDefault="00D052A5" w:rsidP="00D052A5">
      <w:pPr>
        <w:spacing w:line="276" w:lineRule="auto"/>
        <w:jc w:val="center"/>
        <w:rPr>
          <w:rFonts w:ascii="Arial" w:eastAsia="Calibri" w:hAnsi="Arial" w:cs="Arial"/>
          <w:b/>
          <w:bCs/>
          <w:sz w:val="22"/>
          <w:szCs w:val="22"/>
          <w:lang w:eastAsia="en-US"/>
        </w:rPr>
      </w:pPr>
      <w:r w:rsidRPr="00D052A5">
        <w:rPr>
          <w:rFonts w:ascii="Arial" w:eastAsia="Calibri" w:hAnsi="Arial" w:cs="Arial"/>
          <w:b/>
          <w:bCs/>
          <w:sz w:val="22"/>
          <w:szCs w:val="22"/>
          <w:lang w:eastAsia="en-US"/>
        </w:rPr>
        <w:t>Oświadczenia i zapewnienia Wykonawcy</w:t>
      </w:r>
    </w:p>
    <w:p w14:paraId="675859AE" w14:textId="77777777" w:rsidR="00D052A5" w:rsidRPr="00D052A5" w:rsidRDefault="00D052A5" w:rsidP="00D052A5">
      <w:pPr>
        <w:jc w:val="both"/>
        <w:rPr>
          <w:rFonts w:ascii="Arial" w:eastAsia="Calibri" w:hAnsi="Arial" w:cs="Arial"/>
          <w:bCs/>
          <w:sz w:val="22"/>
          <w:szCs w:val="22"/>
          <w:lang w:eastAsia="en-US"/>
        </w:rPr>
      </w:pPr>
      <w:r w:rsidRPr="00D052A5">
        <w:rPr>
          <w:rFonts w:ascii="Arial" w:eastAsia="Calibri" w:hAnsi="Arial" w:cs="Arial"/>
          <w:bCs/>
          <w:sz w:val="22"/>
          <w:szCs w:val="22"/>
          <w:lang w:eastAsia="en-US"/>
        </w:rPr>
        <w:t>Wykonawca oświadcza i zapewnia, że:</w:t>
      </w:r>
    </w:p>
    <w:p w14:paraId="437551DC" w14:textId="77777777" w:rsidR="00D052A5" w:rsidRPr="00D052A5" w:rsidRDefault="00D052A5" w:rsidP="00D052A5">
      <w:pPr>
        <w:numPr>
          <w:ilvl w:val="3"/>
          <w:numId w:val="57"/>
        </w:numPr>
        <w:spacing w:after="200" w:line="276" w:lineRule="auto"/>
        <w:ind w:left="567" w:hanging="284"/>
        <w:jc w:val="both"/>
        <w:rPr>
          <w:rFonts w:ascii="Arial" w:eastAsia="Calibri" w:hAnsi="Arial" w:cs="Arial"/>
          <w:bCs/>
          <w:sz w:val="22"/>
          <w:szCs w:val="22"/>
          <w:lang w:eastAsia="en-US"/>
        </w:rPr>
      </w:pPr>
      <w:r w:rsidRPr="00D052A5">
        <w:rPr>
          <w:rFonts w:ascii="Arial" w:eastAsia="Calibri" w:hAnsi="Arial" w:cs="Arial"/>
          <w:bCs/>
          <w:sz w:val="22"/>
          <w:szCs w:val="22"/>
          <w:lang w:eastAsia="en-US"/>
        </w:rPr>
        <w:t>osoby wykazane w Umowie jako reprezentujące Wykonawcę uprawnione są do zawarcia Umowy i zaciągania zobowiązań w imieniu Wykonawcy;</w:t>
      </w:r>
    </w:p>
    <w:p w14:paraId="06D2431C" w14:textId="77777777" w:rsidR="00D052A5" w:rsidRPr="00D052A5" w:rsidRDefault="00D052A5" w:rsidP="00D052A5">
      <w:pPr>
        <w:numPr>
          <w:ilvl w:val="3"/>
          <w:numId w:val="57"/>
        </w:numPr>
        <w:spacing w:after="200" w:line="276" w:lineRule="auto"/>
        <w:ind w:left="567" w:hanging="284"/>
        <w:jc w:val="both"/>
        <w:rPr>
          <w:rFonts w:ascii="Arial" w:eastAsia="Calibri" w:hAnsi="Arial" w:cs="Arial"/>
          <w:bCs/>
          <w:sz w:val="22"/>
          <w:szCs w:val="22"/>
          <w:lang w:eastAsia="en-US"/>
        </w:rPr>
      </w:pPr>
      <w:r w:rsidRPr="00D052A5">
        <w:rPr>
          <w:rFonts w:ascii="Arial" w:eastAsia="Calibri" w:hAnsi="Arial" w:cs="Arial"/>
          <w:bCs/>
          <w:sz w:val="22"/>
          <w:szCs w:val="22"/>
          <w:lang w:eastAsia="en-US"/>
        </w:rPr>
        <w:t>nie istnieją jakiekolwiek przeszkody prawne ani faktyczne uniemożliwiające zawarcie Umowy przez Wykonawcę, a także należyte wykonanie Przedmiotu Umowy;</w:t>
      </w:r>
    </w:p>
    <w:p w14:paraId="4B654903" w14:textId="77777777" w:rsidR="00D052A5" w:rsidRPr="00D052A5" w:rsidRDefault="00D052A5" w:rsidP="00D052A5">
      <w:pPr>
        <w:numPr>
          <w:ilvl w:val="3"/>
          <w:numId w:val="57"/>
        </w:numPr>
        <w:spacing w:after="200" w:line="276" w:lineRule="auto"/>
        <w:ind w:left="567" w:hanging="284"/>
        <w:jc w:val="both"/>
        <w:rPr>
          <w:rFonts w:ascii="Arial" w:eastAsia="Calibri" w:hAnsi="Arial" w:cs="Arial"/>
          <w:bCs/>
          <w:sz w:val="22"/>
          <w:szCs w:val="22"/>
          <w:lang w:eastAsia="en-US"/>
        </w:rPr>
      </w:pPr>
      <w:r w:rsidRPr="00D052A5">
        <w:rPr>
          <w:rFonts w:ascii="Arial" w:eastAsia="Calibri" w:hAnsi="Arial" w:cs="Arial"/>
          <w:bCs/>
          <w:sz w:val="22"/>
          <w:szCs w:val="22"/>
          <w:lang w:eastAsia="en-US"/>
        </w:rPr>
        <w:t>podpisanie i wykonanie Umowy nie stanowi naruszenia jakiegokolwiek innego zobowiązania zaciągniętego przez Wykonawcę;</w:t>
      </w:r>
    </w:p>
    <w:p w14:paraId="07AEC8A4" w14:textId="77777777" w:rsidR="00D052A5" w:rsidRPr="00D052A5" w:rsidRDefault="00D052A5" w:rsidP="00D052A5">
      <w:pPr>
        <w:numPr>
          <w:ilvl w:val="3"/>
          <w:numId w:val="57"/>
        </w:numPr>
        <w:spacing w:after="200" w:line="276" w:lineRule="auto"/>
        <w:ind w:left="567" w:hanging="284"/>
        <w:jc w:val="both"/>
        <w:rPr>
          <w:rFonts w:ascii="Arial" w:eastAsia="Calibri" w:hAnsi="Arial" w:cs="Arial"/>
          <w:bCs/>
          <w:sz w:val="22"/>
          <w:szCs w:val="22"/>
          <w:lang w:eastAsia="en-US"/>
        </w:rPr>
      </w:pPr>
      <w:r w:rsidRPr="00D052A5">
        <w:rPr>
          <w:rFonts w:ascii="Arial" w:eastAsia="Calibri" w:hAnsi="Arial" w:cs="Arial"/>
          <w:bCs/>
          <w:sz w:val="22"/>
          <w:szCs w:val="22"/>
          <w:lang w:eastAsia="en-US"/>
        </w:rPr>
        <w:t>uzyskał wszelkie wymagane zgody korporacyjne i upoważnienia do zawarcia i wykonania Umowy;</w:t>
      </w:r>
    </w:p>
    <w:p w14:paraId="5753F92B" w14:textId="77777777" w:rsidR="00D052A5" w:rsidRPr="00D052A5" w:rsidRDefault="00D052A5" w:rsidP="00D052A5">
      <w:pPr>
        <w:numPr>
          <w:ilvl w:val="3"/>
          <w:numId w:val="57"/>
        </w:numPr>
        <w:spacing w:after="200" w:line="276" w:lineRule="auto"/>
        <w:ind w:left="567" w:hanging="284"/>
        <w:jc w:val="both"/>
        <w:rPr>
          <w:rFonts w:ascii="Arial" w:eastAsia="Calibri" w:hAnsi="Arial" w:cs="Arial"/>
          <w:bCs/>
          <w:sz w:val="22"/>
          <w:szCs w:val="22"/>
          <w:lang w:eastAsia="en-US"/>
        </w:rPr>
      </w:pPr>
      <w:r w:rsidRPr="00D052A5">
        <w:rPr>
          <w:rFonts w:ascii="Arial" w:eastAsia="Calibri" w:hAnsi="Arial" w:cs="Arial"/>
          <w:bCs/>
          <w:sz w:val="22"/>
          <w:szCs w:val="22"/>
          <w:lang w:eastAsia="en-US"/>
        </w:rPr>
        <w:t xml:space="preserve">posiada stosowną wiedzę, doświadczenie, zasoby kadrowe, ekonomiczne oraz </w:t>
      </w:r>
      <w:r w:rsidRPr="00D052A5">
        <w:rPr>
          <w:rFonts w:ascii="Arial" w:eastAsia="Calibri" w:hAnsi="Arial" w:cs="Arial"/>
          <w:bCs/>
          <w:i/>
          <w:sz w:val="22"/>
          <w:szCs w:val="22"/>
          <w:lang w:eastAsia="en-US"/>
        </w:rPr>
        <w:t>know how</w:t>
      </w:r>
      <w:r w:rsidRPr="00D052A5">
        <w:rPr>
          <w:rFonts w:ascii="Arial" w:eastAsia="Calibri" w:hAnsi="Arial" w:cs="Arial"/>
          <w:bCs/>
          <w:sz w:val="22"/>
          <w:szCs w:val="22"/>
          <w:lang w:eastAsia="en-US"/>
        </w:rPr>
        <w:t xml:space="preserve"> a także  - w przypadku gdy wymagają tego obowiązujące przepisy - posiada pełne uprawnienia pozwalające na należyte wykonanie Umowy. W szczególności, Wykonawca posiada wszelkie koncesje, licencje, zezwolenia, pozwolenia lub też odpowiednie uprawnienia zawodowe wymagane przez polskie prawo do zawarcia Umowy umożliwiające należyte wykonanie Przedmiotu Umowy;</w:t>
      </w:r>
    </w:p>
    <w:p w14:paraId="4B8ACC4C" w14:textId="77777777" w:rsidR="00D052A5" w:rsidRPr="00D052A5" w:rsidRDefault="00D052A5" w:rsidP="00D052A5">
      <w:pPr>
        <w:numPr>
          <w:ilvl w:val="3"/>
          <w:numId w:val="57"/>
        </w:numPr>
        <w:spacing w:after="200" w:line="276" w:lineRule="auto"/>
        <w:ind w:left="567" w:hanging="284"/>
        <w:jc w:val="both"/>
        <w:rPr>
          <w:rFonts w:ascii="Arial" w:eastAsia="Calibri" w:hAnsi="Arial" w:cs="Arial"/>
          <w:bCs/>
          <w:sz w:val="22"/>
          <w:szCs w:val="22"/>
          <w:lang w:eastAsia="en-US"/>
        </w:rPr>
      </w:pPr>
      <w:r w:rsidRPr="00D052A5">
        <w:rPr>
          <w:rFonts w:ascii="Arial" w:eastAsia="Calibri" w:hAnsi="Arial" w:cs="Arial"/>
          <w:bCs/>
          <w:sz w:val="22"/>
          <w:szCs w:val="22"/>
          <w:lang w:eastAsia="en-US"/>
        </w:rPr>
        <w:t>zapoznał się z warunkami realizacji Przedmiotu Umowy oraz wszelką dokumentacją Zamawiającego, dokonał ich weryfikacji i uznaje je za wystarczające do wykonania Przedmiotu Umowy oraz nie wnosi do nich zastrzeżeń.</w:t>
      </w:r>
    </w:p>
    <w:p w14:paraId="26CC6C1B" w14:textId="77777777" w:rsidR="00D052A5" w:rsidRPr="00D052A5" w:rsidRDefault="00D052A5" w:rsidP="00D052A5">
      <w:pPr>
        <w:numPr>
          <w:ilvl w:val="3"/>
          <w:numId w:val="57"/>
        </w:numPr>
        <w:spacing w:after="200" w:line="276" w:lineRule="auto"/>
        <w:ind w:left="567" w:hanging="284"/>
        <w:jc w:val="both"/>
        <w:rPr>
          <w:rFonts w:ascii="Arial" w:eastAsia="Calibri" w:hAnsi="Arial" w:cs="Arial"/>
          <w:bCs/>
          <w:sz w:val="22"/>
          <w:szCs w:val="22"/>
          <w:lang w:eastAsia="en-US"/>
        </w:rPr>
      </w:pPr>
      <w:r w:rsidRPr="00D052A5">
        <w:rPr>
          <w:rFonts w:ascii="Arial" w:eastAsia="Calibri" w:hAnsi="Arial" w:cs="Arial"/>
          <w:bCs/>
          <w:sz w:val="22"/>
          <w:szCs w:val="22"/>
          <w:lang w:eastAsia="en-US"/>
        </w:rPr>
        <w:t xml:space="preserve">zapoznał się z „Zasadami zatrudniania firm zewnętrznych w TAURON Ciepło sp. z o.o. w zakresie przestrzegania przepisów bezpieczeństwa i higieny pracy, bezpieczeństwa przeciwpożarowego, ochrony środowiska oraz podstawowych wymagań </w:t>
      </w:r>
      <w:r w:rsidRPr="00D052A5">
        <w:rPr>
          <w:rFonts w:ascii="Arial" w:eastAsia="Calibri" w:hAnsi="Arial" w:cs="Arial"/>
          <w:bCs/>
          <w:sz w:val="22"/>
          <w:szCs w:val="22"/>
          <w:lang w:eastAsia="en-US"/>
        </w:rPr>
        <w:lastRenderedPageBreak/>
        <w:t xml:space="preserve">bezpieczeństwa”; (Załącznik do Zarządzenia Nr 14/2024 z dnia 17.07.2024 r.), dostępnych na stronie: </w:t>
      </w:r>
      <w:hyperlink r:id="rId25" w:history="1">
        <w:r w:rsidRPr="00D052A5">
          <w:rPr>
            <w:rFonts w:ascii="Arial" w:eastAsia="Calibri" w:hAnsi="Arial" w:cs="Arial"/>
            <w:bCs/>
            <w:color w:val="0000FF"/>
            <w:sz w:val="22"/>
            <w:szCs w:val="22"/>
            <w:u w:val="single"/>
            <w:lang w:eastAsia="en-US"/>
          </w:rPr>
          <w:t>https://swoz.tauron.pl/platform/application?MP_action=repositoryList&amp;folder=000f00000003&amp;MP_module=intranetRepository</w:t>
        </w:r>
      </w:hyperlink>
      <w:r w:rsidRPr="00D052A5">
        <w:rPr>
          <w:rFonts w:ascii="Arial" w:eastAsia="Calibri" w:hAnsi="Arial" w:cs="Arial"/>
          <w:bCs/>
          <w:sz w:val="22"/>
          <w:szCs w:val="22"/>
          <w:lang w:eastAsia="en-US"/>
        </w:rPr>
        <w:t xml:space="preserve"> </w:t>
      </w:r>
    </w:p>
    <w:p w14:paraId="0B5C2240" w14:textId="77777777" w:rsidR="00D052A5" w:rsidRPr="00D052A5" w:rsidRDefault="00D052A5" w:rsidP="00D052A5">
      <w:pPr>
        <w:numPr>
          <w:ilvl w:val="3"/>
          <w:numId w:val="57"/>
        </w:numPr>
        <w:spacing w:after="200" w:line="276" w:lineRule="auto"/>
        <w:ind w:left="567" w:hanging="284"/>
        <w:jc w:val="both"/>
        <w:rPr>
          <w:rFonts w:ascii="Arial" w:eastAsia="Calibri" w:hAnsi="Arial" w:cs="Arial"/>
          <w:bCs/>
          <w:sz w:val="22"/>
          <w:szCs w:val="22"/>
          <w:lang w:eastAsia="en-US"/>
        </w:rPr>
      </w:pPr>
      <w:r w:rsidRPr="00D052A5">
        <w:rPr>
          <w:rFonts w:ascii="Arial" w:eastAsia="Calibri" w:hAnsi="Arial" w:cs="Arial"/>
          <w:bCs/>
          <w:sz w:val="22"/>
          <w:szCs w:val="22"/>
          <w:lang w:eastAsia="en-US"/>
        </w:rPr>
        <w:t xml:space="preserve">W przypadku korzystania z Bezzałogowych Statków Powietrznych (BSP), zapoznał się z „Wytycznymi w zakresie wykorzystania Bezzałogowych Statków Powietrznych w Grupie TAURON obowiązującego u Zamawiającego (Zarządzenie nr 23/22). Wytyczne stanowią </w:t>
      </w:r>
      <w:r w:rsidRPr="00D052A5">
        <w:rPr>
          <w:rFonts w:ascii="Arial" w:eastAsia="Calibri" w:hAnsi="Arial" w:cs="Arial"/>
          <w:b/>
          <w:sz w:val="22"/>
          <w:szCs w:val="22"/>
          <w:lang w:eastAsia="en-US"/>
        </w:rPr>
        <w:t>Załącznik nr 2</w:t>
      </w:r>
      <w:r w:rsidRPr="00D052A5">
        <w:rPr>
          <w:rFonts w:ascii="Arial" w:eastAsia="Calibri" w:hAnsi="Arial" w:cs="Arial"/>
          <w:bCs/>
          <w:sz w:val="22"/>
          <w:szCs w:val="22"/>
          <w:lang w:eastAsia="en-US"/>
        </w:rPr>
        <w:t xml:space="preserve"> do umowy </w:t>
      </w:r>
    </w:p>
    <w:p w14:paraId="689AADF1" w14:textId="77777777" w:rsidR="00D052A5" w:rsidRPr="00D052A5" w:rsidRDefault="00D052A5" w:rsidP="00D052A5">
      <w:pPr>
        <w:spacing w:before="120" w:after="120"/>
        <w:jc w:val="center"/>
        <w:rPr>
          <w:rFonts w:ascii="Arial" w:eastAsia="Calibri" w:hAnsi="Arial" w:cs="Arial"/>
          <w:b/>
          <w:bCs/>
          <w:sz w:val="22"/>
          <w:szCs w:val="22"/>
          <w:lang w:eastAsia="en-US"/>
        </w:rPr>
      </w:pPr>
      <w:r w:rsidRPr="00D052A5">
        <w:rPr>
          <w:rFonts w:ascii="Arial" w:eastAsia="Calibri" w:hAnsi="Arial" w:cs="Arial"/>
          <w:b/>
          <w:bCs/>
          <w:sz w:val="22"/>
          <w:szCs w:val="22"/>
          <w:lang w:eastAsia="en-US"/>
        </w:rPr>
        <w:t>§ 4</w:t>
      </w:r>
    </w:p>
    <w:p w14:paraId="110FD557" w14:textId="77777777" w:rsidR="00D052A5" w:rsidRPr="00D052A5" w:rsidRDefault="00D052A5" w:rsidP="00D052A5">
      <w:pPr>
        <w:autoSpaceDE w:val="0"/>
        <w:autoSpaceDN w:val="0"/>
        <w:adjustRightInd w:val="0"/>
        <w:jc w:val="center"/>
        <w:rPr>
          <w:rFonts w:ascii="Arial" w:hAnsi="Arial" w:cs="Arial"/>
          <w:b/>
          <w:sz w:val="22"/>
          <w:szCs w:val="22"/>
        </w:rPr>
      </w:pPr>
      <w:r w:rsidRPr="00D052A5">
        <w:rPr>
          <w:rFonts w:ascii="Arial" w:hAnsi="Arial" w:cs="Arial"/>
          <w:b/>
          <w:sz w:val="22"/>
          <w:szCs w:val="22"/>
        </w:rPr>
        <w:t>Obowiązki Zamawiającego</w:t>
      </w:r>
    </w:p>
    <w:p w14:paraId="27781577" w14:textId="77777777" w:rsidR="00D052A5" w:rsidRPr="00D052A5" w:rsidRDefault="00D052A5" w:rsidP="00D052A5">
      <w:pPr>
        <w:widowControl w:val="0"/>
        <w:autoSpaceDE w:val="0"/>
        <w:autoSpaceDN w:val="0"/>
        <w:adjustRightInd w:val="0"/>
        <w:jc w:val="both"/>
        <w:rPr>
          <w:rFonts w:ascii="Arial" w:hAnsi="Arial" w:cs="Arial"/>
          <w:color w:val="000000"/>
          <w:sz w:val="22"/>
          <w:szCs w:val="22"/>
        </w:rPr>
      </w:pPr>
      <w:r w:rsidRPr="00D052A5">
        <w:rPr>
          <w:rFonts w:ascii="Arial" w:hAnsi="Arial" w:cs="Arial"/>
          <w:color w:val="000000"/>
          <w:sz w:val="22"/>
          <w:szCs w:val="22"/>
        </w:rPr>
        <w:t>Zamawiający zobowiązuje się do:</w:t>
      </w:r>
    </w:p>
    <w:p w14:paraId="44DC4C2C" w14:textId="77777777" w:rsidR="00D052A5" w:rsidRPr="00D052A5" w:rsidRDefault="00D052A5" w:rsidP="00D052A5">
      <w:pPr>
        <w:widowControl w:val="0"/>
        <w:numPr>
          <w:ilvl w:val="0"/>
          <w:numId w:val="56"/>
        </w:numPr>
        <w:autoSpaceDE w:val="0"/>
        <w:autoSpaceDN w:val="0"/>
        <w:adjustRightInd w:val="0"/>
        <w:spacing w:after="200" w:line="276" w:lineRule="auto"/>
        <w:ind w:left="567" w:hanging="283"/>
        <w:jc w:val="both"/>
        <w:rPr>
          <w:rFonts w:ascii="Arial" w:hAnsi="Arial" w:cs="Arial"/>
          <w:color w:val="000000"/>
          <w:sz w:val="22"/>
          <w:szCs w:val="22"/>
        </w:rPr>
      </w:pPr>
      <w:r w:rsidRPr="00D052A5">
        <w:rPr>
          <w:rFonts w:ascii="Arial" w:hAnsi="Arial" w:cs="Arial"/>
          <w:color w:val="000000"/>
          <w:sz w:val="22"/>
          <w:szCs w:val="22"/>
        </w:rPr>
        <w:t>udostępnienia Wykonawcy informacji lub dokumentów znajdujących się w jego posiadaniu, niezbędnych do należytego wykonania Przedmiotu Umowy;</w:t>
      </w:r>
    </w:p>
    <w:p w14:paraId="52631AEF" w14:textId="77777777" w:rsidR="00D052A5" w:rsidRPr="00D052A5" w:rsidRDefault="00D052A5" w:rsidP="00D052A5">
      <w:pPr>
        <w:widowControl w:val="0"/>
        <w:numPr>
          <w:ilvl w:val="0"/>
          <w:numId w:val="56"/>
        </w:numPr>
        <w:autoSpaceDE w:val="0"/>
        <w:autoSpaceDN w:val="0"/>
        <w:adjustRightInd w:val="0"/>
        <w:spacing w:after="200" w:line="276" w:lineRule="auto"/>
        <w:ind w:left="567" w:hanging="283"/>
        <w:jc w:val="both"/>
        <w:rPr>
          <w:rFonts w:ascii="Arial" w:hAnsi="Arial" w:cs="Arial"/>
          <w:color w:val="000000"/>
          <w:sz w:val="22"/>
          <w:szCs w:val="22"/>
        </w:rPr>
      </w:pPr>
      <w:r w:rsidRPr="00D052A5">
        <w:rPr>
          <w:rFonts w:ascii="Arial" w:hAnsi="Arial" w:cs="Arial"/>
          <w:color w:val="000000"/>
          <w:sz w:val="22"/>
          <w:szCs w:val="22"/>
        </w:rPr>
        <w:t>terminowej zapłaty należnego Wykonawcy wynagrodzenia;</w:t>
      </w:r>
    </w:p>
    <w:p w14:paraId="3F0D32B1" w14:textId="77777777" w:rsidR="00D052A5" w:rsidRPr="00D052A5" w:rsidRDefault="00D052A5" w:rsidP="00D052A5">
      <w:pPr>
        <w:widowControl w:val="0"/>
        <w:numPr>
          <w:ilvl w:val="0"/>
          <w:numId w:val="56"/>
        </w:numPr>
        <w:autoSpaceDE w:val="0"/>
        <w:autoSpaceDN w:val="0"/>
        <w:adjustRightInd w:val="0"/>
        <w:spacing w:after="200" w:line="276" w:lineRule="auto"/>
        <w:ind w:left="567" w:hanging="283"/>
        <w:jc w:val="both"/>
        <w:rPr>
          <w:rFonts w:ascii="Arial" w:eastAsia="Calibri" w:hAnsi="Arial" w:cs="Arial"/>
          <w:sz w:val="22"/>
          <w:szCs w:val="22"/>
        </w:rPr>
      </w:pPr>
      <w:r w:rsidRPr="00D052A5">
        <w:rPr>
          <w:rFonts w:ascii="Arial" w:eastAsia="Calibri" w:hAnsi="Arial" w:cs="Arial"/>
          <w:bCs/>
          <w:sz w:val="22"/>
          <w:szCs w:val="22"/>
        </w:rPr>
        <w:t>udziału w odbiorze Przedmiotu Umowy;</w:t>
      </w:r>
    </w:p>
    <w:p w14:paraId="785E9168" w14:textId="77777777" w:rsidR="00D052A5" w:rsidRPr="00D052A5" w:rsidRDefault="00D052A5" w:rsidP="00D052A5">
      <w:pPr>
        <w:widowControl w:val="0"/>
        <w:numPr>
          <w:ilvl w:val="0"/>
          <w:numId w:val="56"/>
        </w:numPr>
        <w:autoSpaceDE w:val="0"/>
        <w:autoSpaceDN w:val="0"/>
        <w:adjustRightInd w:val="0"/>
        <w:spacing w:after="200" w:line="276" w:lineRule="auto"/>
        <w:ind w:left="567" w:hanging="283"/>
        <w:jc w:val="both"/>
        <w:rPr>
          <w:rFonts w:ascii="Arial" w:hAnsi="Arial" w:cs="Arial"/>
          <w:color w:val="000000"/>
          <w:sz w:val="22"/>
          <w:szCs w:val="22"/>
        </w:rPr>
      </w:pPr>
      <w:r w:rsidRPr="00D052A5">
        <w:rPr>
          <w:rFonts w:ascii="Arial" w:hAnsi="Arial" w:cs="Arial"/>
          <w:color w:val="000000"/>
          <w:sz w:val="22"/>
          <w:szCs w:val="22"/>
        </w:rPr>
        <w:t>dostarczenia materiałów i sprzętu zgodnie z ustaleniami Stron; nie dotyczy to specjalistycznego sprzętu do wykonania pomiarów geodezyjnych lub sprzętu do pomiarów ciężaru objętościowego,</w:t>
      </w:r>
    </w:p>
    <w:p w14:paraId="5EFD2C34" w14:textId="77777777" w:rsidR="00D052A5" w:rsidRPr="00D052A5" w:rsidRDefault="00D052A5" w:rsidP="00D052A5">
      <w:pPr>
        <w:widowControl w:val="0"/>
        <w:numPr>
          <w:ilvl w:val="0"/>
          <w:numId w:val="56"/>
        </w:numPr>
        <w:autoSpaceDE w:val="0"/>
        <w:autoSpaceDN w:val="0"/>
        <w:adjustRightInd w:val="0"/>
        <w:spacing w:after="200" w:line="276" w:lineRule="auto"/>
        <w:ind w:left="567" w:hanging="283"/>
        <w:jc w:val="both"/>
        <w:rPr>
          <w:rFonts w:ascii="Arial" w:hAnsi="Arial" w:cs="Arial"/>
          <w:color w:val="000000"/>
          <w:sz w:val="22"/>
          <w:szCs w:val="22"/>
        </w:rPr>
      </w:pPr>
      <w:r w:rsidRPr="00D052A5">
        <w:rPr>
          <w:rFonts w:ascii="Arial" w:hAnsi="Arial" w:cs="Arial"/>
          <w:color w:val="000000"/>
          <w:sz w:val="22"/>
          <w:szCs w:val="22"/>
        </w:rPr>
        <w:t>udzielenie stosownych pełnomocnictw, jeżeli jest to wymagane do wykonania Przedmiotu Umowy;</w:t>
      </w:r>
    </w:p>
    <w:p w14:paraId="3195B69C" w14:textId="77777777" w:rsidR="00D052A5" w:rsidRPr="00D052A5" w:rsidRDefault="00D052A5" w:rsidP="00D052A5">
      <w:pPr>
        <w:widowControl w:val="0"/>
        <w:numPr>
          <w:ilvl w:val="0"/>
          <w:numId w:val="56"/>
        </w:numPr>
        <w:autoSpaceDE w:val="0"/>
        <w:autoSpaceDN w:val="0"/>
        <w:adjustRightInd w:val="0"/>
        <w:spacing w:after="200" w:line="276" w:lineRule="auto"/>
        <w:ind w:left="567" w:hanging="283"/>
        <w:jc w:val="both"/>
        <w:rPr>
          <w:rFonts w:ascii="Arial" w:hAnsi="Arial" w:cs="Arial"/>
          <w:color w:val="000000"/>
          <w:sz w:val="22"/>
          <w:szCs w:val="22"/>
        </w:rPr>
      </w:pPr>
      <w:r w:rsidRPr="00D052A5">
        <w:rPr>
          <w:rFonts w:ascii="Arial" w:hAnsi="Arial" w:cs="Arial"/>
          <w:color w:val="000000"/>
          <w:sz w:val="22"/>
          <w:szCs w:val="22"/>
        </w:rPr>
        <w:t>przeszkolenie pracowników dozoru Wykonawcy w zakresie występujących zagrożeń dla bezpieczeństwa i zdrowia w miejscu i podczas wykonywania prac, jak również zapoznania ich z uregulowaniami wewnętrznymi obowiązującymi w TAURON Ciepło sp. z o.o. dotyczącymi bezpieczeństwa i higieny pracy, ppoż. oraz ochrony środowiska;</w:t>
      </w:r>
    </w:p>
    <w:p w14:paraId="578B51D7" w14:textId="77777777" w:rsidR="00D052A5" w:rsidRPr="00D052A5" w:rsidRDefault="00D052A5" w:rsidP="00D052A5">
      <w:pPr>
        <w:widowControl w:val="0"/>
        <w:numPr>
          <w:ilvl w:val="0"/>
          <w:numId w:val="56"/>
        </w:numPr>
        <w:autoSpaceDE w:val="0"/>
        <w:autoSpaceDN w:val="0"/>
        <w:adjustRightInd w:val="0"/>
        <w:spacing w:after="200" w:line="276" w:lineRule="auto"/>
        <w:ind w:left="567" w:hanging="283"/>
        <w:jc w:val="both"/>
        <w:rPr>
          <w:rFonts w:ascii="Arial" w:hAnsi="Arial" w:cs="Arial"/>
          <w:color w:val="000000"/>
          <w:sz w:val="22"/>
          <w:szCs w:val="22"/>
        </w:rPr>
      </w:pPr>
      <w:r w:rsidRPr="00D052A5">
        <w:rPr>
          <w:rFonts w:ascii="Arial" w:hAnsi="Arial" w:cs="Arial"/>
          <w:color w:val="000000"/>
          <w:sz w:val="22"/>
          <w:szCs w:val="22"/>
        </w:rPr>
        <w:t xml:space="preserve">zapoznanie Wykonawcy </w:t>
      </w:r>
      <w:r w:rsidRPr="00D052A5">
        <w:rPr>
          <w:rFonts w:ascii="Arial" w:eastAsia="Calibri" w:hAnsi="Arial" w:cs="Arial"/>
          <w:sz w:val="22"/>
          <w:szCs w:val="22"/>
          <w:lang w:eastAsia="en-US"/>
        </w:rPr>
        <w:t>w zakresie występujących zagrożeń dla bezpieczeństwa i zdrowia w miejscu i podczas wykonywania prac, jak również zapoznania ich z uregulowaniami wewnętrznymi obowiązującymi na terenie jednostki organizacyjnej Zamawiającego, dotyczącymi bezpieczeństwa i higieny pracy oraz bezpieczeństwa przeciwpożarowego</w:t>
      </w:r>
      <w:r w:rsidRPr="00D052A5">
        <w:rPr>
          <w:rFonts w:ascii="Arial" w:hAnsi="Arial" w:cs="Arial"/>
          <w:sz w:val="22"/>
          <w:szCs w:val="22"/>
          <w:lang w:eastAsia="en-US"/>
        </w:rPr>
        <w:t>:</w:t>
      </w:r>
      <w:r w:rsidRPr="00D052A5">
        <w:rPr>
          <w:rFonts w:ascii="Arial" w:eastAsia="Calibri" w:hAnsi="Arial" w:cs="Arial"/>
          <w:sz w:val="22"/>
          <w:szCs w:val="22"/>
          <w:lang w:eastAsia="en-US"/>
        </w:rPr>
        <w:t xml:space="preserve"> </w:t>
      </w:r>
      <w:r w:rsidRPr="00D052A5">
        <w:rPr>
          <w:rFonts w:ascii="Arial" w:hAnsi="Arial" w:cs="Arial"/>
          <w:sz w:val="22"/>
          <w:szCs w:val="22"/>
          <w:lang w:eastAsia="en-US"/>
        </w:rPr>
        <w:t>„Zasady zatrudniania firm zewnętrznych w TAURON Ciepło sp. z o.o. w zakresie przestrzegania przepisów bezpieczeństwa i higieny pracy, bezpieczeństwa przeciwpożarowego, ochrony środowiska oraz podstawowych wymagań bezpieczeństwa”;</w:t>
      </w:r>
      <w:r w:rsidRPr="00D052A5">
        <w:rPr>
          <w:rFonts w:ascii="Calibri" w:eastAsia="Calibri" w:hAnsi="Calibri"/>
          <w:sz w:val="22"/>
          <w:szCs w:val="22"/>
          <w:lang w:eastAsia="en-US"/>
        </w:rPr>
        <w:t xml:space="preserve"> </w:t>
      </w:r>
      <w:r w:rsidRPr="00D052A5">
        <w:rPr>
          <w:rFonts w:ascii="Arial" w:hAnsi="Arial" w:cs="Arial"/>
          <w:sz w:val="22"/>
          <w:szCs w:val="22"/>
          <w:lang w:eastAsia="en-US"/>
        </w:rPr>
        <w:t xml:space="preserve">(Załącznik do Zarządzenia Nr 14/2024 z dnia 17.07.2024 r.), dostępnych na stronie: </w:t>
      </w:r>
      <w:hyperlink r:id="rId26" w:history="1">
        <w:r w:rsidRPr="00D052A5">
          <w:rPr>
            <w:rFonts w:ascii="Arial" w:hAnsi="Arial" w:cs="Arial"/>
            <w:color w:val="0000FF"/>
            <w:sz w:val="22"/>
            <w:szCs w:val="22"/>
            <w:u w:val="single"/>
            <w:lang w:eastAsia="en-US"/>
          </w:rPr>
          <w:t>https://swoz.tauron.pl/platform/application?MP_action=repositoryList&amp;folder=000f00000003&amp;MP_module=intranetRepository</w:t>
        </w:r>
      </w:hyperlink>
      <w:r w:rsidRPr="00D052A5">
        <w:rPr>
          <w:rFonts w:ascii="Arial" w:hAnsi="Arial" w:cs="Arial"/>
          <w:color w:val="000000"/>
          <w:sz w:val="22"/>
          <w:szCs w:val="22"/>
        </w:rPr>
        <w:t>;</w:t>
      </w:r>
    </w:p>
    <w:p w14:paraId="16CF96C6" w14:textId="77777777" w:rsidR="00D052A5" w:rsidRPr="00D052A5" w:rsidRDefault="00D052A5" w:rsidP="00D052A5">
      <w:pPr>
        <w:widowControl w:val="0"/>
        <w:numPr>
          <w:ilvl w:val="0"/>
          <w:numId w:val="56"/>
        </w:numPr>
        <w:autoSpaceDE w:val="0"/>
        <w:autoSpaceDN w:val="0"/>
        <w:adjustRightInd w:val="0"/>
        <w:spacing w:after="200" w:line="276" w:lineRule="auto"/>
        <w:ind w:left="567" w:hanging="283"/>
        <w:jc w:val="both"/>
        <w:rPr>
          <w:rFonts w:ascii="Arial" w:hAnsi="Arial" w:cs="Arial"/>
          <w:color w:val="000000"/>
          <w:sz w:val="22"/>
          <w:szCs w:val="22"/>
        </w:rPr>
      </w:pPr>
      <w:r w:rsidRPr="00D052A5">
        <w:rPr>
          <w:rFonts w:ascii="Arial" w:hAnsi="Arial" w:cs="Arial"/>
          <w:color w:val="000000"/>
          <w:sz w:val="22"/>
          <w:szCs w:val="22"/>
        </w:rPr>
        <w:t>poinstruowanie Wykonawcy o zasadach wyznaczania koordynatora sprawującego nadzór nad bezpieczeństwem i higieną pracy wszystkich pracowników wykonujących pracę w tym samym miejscu pracy w TAURON Ciepło sp. z o.o., w przypadku gdy jednocześnie prace w tym samym miejscu będą wykonywać pracownicy zatrudnieni przez różnych pracodawców.</w:t>
      </w:r>
    </w:p>
    <w:p w14:paraId="34D7F276" w14:textId="77777777" w:rsidR="00D052A5" w:rsidRPr="00D052A5" w:rsidRDefault="00D052A5" w:rsidP="00D052A5">
      <w:pPr>
        <w:autoSpaceDE w:val="0"/>
        <w:autoSpaceDN w:val="0"/>
        <w:adjustRightInd w:val="0"/>
        <w:spacing w:before="120" w:after="120"/>
        <w:jc w:val="center"/>
        <w:rPr>
          <w:rFonts w:ascii="Arial" w:hAnsi="Arial" w:cs="Arial"/>
          <w:b/>
          <w:sz w:val="22"/>
          <w:szCs w:val="22"/>
        </w:rPr>
      </w:pPr>
      <w:r w:rsidRPr="00D052A5">
        <w:rPr>
          <w:rFonts w:ascii="Arial" w:hAnsi="Arial" w:cs="Arial"/>
          <w:b/>
          <w:sz w:val="22"/>
          <w:szCs w:val="22"/>
        </w:rPr>
        <w:t>§ 5</w:t>
      </w:r>
    </w:p>
    <w:p w14:paraId="5B7D6C1C" w14:textId="77777777" w:rsidR="00D052A5" w:rsidRPr="00D052A5" w:rsidRDefault="00D052A5" w:rsidP="00D052A5">
      <w:pPr>
        <w:autoSpaceDE w:val="0"/>
        <w:autoSpaceDN w:val="0"/>
        <w:adjustRightInd w:val="0"/>
        <w:jc w:val="center"/>
        <w:rPr>
          <w:rFonts w:ascii="Arial" w:hAnsi="Arial" w:cs="Arial"/>
          <w:b/>
          <w:sz w:val="22"/>
          <w:szCs w:val="22"/>
        </w:rPr>
      </w:pPr>
      <w:r w:rsidRPr="00D052A5">
        <w:rPr>
          <w:rFonts w:ascii="Arial" w:hAnsi="Arial" w:cs="Arial"/>
          <w:b/>
          <w:sz w:val="22"/>
          <w:szCs w:val="22"/>
        </w:rPr>
        <w:t>Obowiązki Wykonawcy</w:t>
      </w:r>
    </w:p>
    <w:p w14:paraId="75A966CE" w14:textId="77777777" w:rsidR="00D052A5" w:rsidRPr="00D052A5" w:rsidRDefault="00D052A5" w:rsidP="00D052A5">
      <w:pPr>
        <w:widowControl w:val="0"/>
        <w:autoSpaceDE w:val="0"/>
        <w:autoSpaceDN w:val="0"/>
        <w:adjustRightInd w:val="0"/>
        <w:contextualSpacing/>
        <w:jc w:val="both"/>
        <w:rPr>
          <w:rFonts w:ascii="Arial" w:hAnsi="Arial" w:cs="Arial"/>
          <w:sz w:val="22"/>
          <w:szCs w:val="22"/>
        </w:rPr>
      </w:pPr>
      <w:r w:rsidRPr="00D052A5">
        <w:rPr>
          <w:rFonts w:ascii="Arial" w:hAnsi="Arial" w:cs="Arial"/>
          <w:sz w:val="22"/>
          <w:szCs w:val="22"/>
        </w:rPr>
        <w:lastRenderedPageBreak/>
        <w:t>Wykonawca zobowiązuje się w szczególności do:</w:t>
      </w:r>
    </w:p>
    <w:p w14:paraId="7ED9D79B" w14:textId="77777777" w:rsidR="00D052A5" w:rsidRPr="00D052A5" w:rsidRDefault="00D052A5" w:rsidP="00D052A5">
      <w:pPr>
        <w:widowControl w:val="0"/>
        <w:numPr>
          <w:ilvl w:val="0"/>
          <w:numId w:val="55"/>
        </w:numPr>
        <w:autoSpaceDE w:val="0"/>
        <w:autoSpaceDN w:val="0"/>
        <w:adjustRightInd w:val="0"/>
        <w:spacing w:after="200" w:line="276" w:lineRule="auto"/>
        <w:ind w:left="709" w:hanging="425"/>
        <w:contextualSpacing/>
        <w:jc w:val="both"/>
        <w:rPr>
          <w:rFonts w:ascii="Arial" w:hAnsi="Arial" w:cs="Arial"/>
          <w:sz w:val="22"/>
          <w:szCs w:val="22"/>
        </w:rPr>
      </w:pPr>
      <w:r w:rsidRPr="00D052A5">
        <w:rPr>
          <w:rFonts w:ascii="Arial" w:hAnsi="Arial" w:cs="Arial"/>
          <w:sz w:val="22"/>
          <w:szCs w:val="22"/>
        </w:rPr>
        <w:t>wykonania Przedmiotu Umowy przy dołożeniu należytej staranności i przy uwzględnieniu zawodowego charakteru prowadzonej działalności gospodarczej oraz zgodnie ze złożoną ofertą, dokumentacją, zasadami wiedzy technicznej, obowiązującymi przepisami prawa w tym z ustawą Prawo geodezyjne i kartograficzne z dnia 17 maja 1989 r. (Dz.U. z 2023 r., poz. 1752 z późniejszymi zmianami), Rozporządzeniem Ministra Rozwoju, Pracy i Technologii w sprawie geodezyjnej ewidencji sieci uzbrojenia terenu (Dz.U z 2021r., poz. 1374), Rozporządzeniem Ministra Rozwoju w sprawie standardów technicznych wykonywania geodezyjnych pomiarów sytuacyjnych i wysokościowych oraz opracowania i przekazywania wyników tych pomiarów do państwowych zasobów geodezyjnych i kartograficznych (Dz. U. 2022 poz. 1670), przekazanymi mu przez Zamawiającego jego regulacjami wewnętrznymi i wewnątrzkorporacyjnymi oraz obowiązującymi normami branżowymi;</w:t>
      </w:r>
    </w:p>
    <w:p w14:paraId="06314F5F" w14:textId="77777777" w:rsidR="00D052A5" w:rsidRPr="00D052A5" w:rsidRDefault="00D052A5" w:rsidP="00D052A5">
      <w:pPr>
        <w:widowControl w:val="0"/>
        <w:numPr>
          <w:ilvl w:val="0"/>
          <w:numId w:val="55"/>
        </w:numPr>
        <w:autoSpaceDE w:val="0"/>
        <w:autoSpaceDN w:val="0"/>
        <w:adjustRightInd w:val="0"/>
        <w:spacing w:after="200" w:line="276" w:lineRule="auto"/>
        <w:ind w:left="709" w:hanging="425"/>
        <w:contextualSpacing/>
        <w:jc w:val="both"/>
        <w:rPr>
          <w:rFonts w:ascii="Arial" w:hAnsi="Arial" w:cs="Arial"/>
          <w:sz w:val="22"/>
          <w:szCs w:val="22"/>
        </w:rPr>
      </w:pPr>
      <w:r w:rsidRPr="00D052A5">
        <w:rPr>
          <w:rFonts w:ascii="Arial" w:hAnsi="Arial" w:cs="Arial"/>
          <w:sz w:val="22"/>
          <w:szCs w:val="22"/>
        </w:rPr>
        <w:t>bezzwłocznego informowania Zamawiającego o zagrożeniach dla wykonania Przedmiotu Umowy;</w:t>
      </w:r>
    </w:p>
    <w:p w14:paraId="2CBE9EF1" w14:textId="77777777" w:rsidR="00D052A5" w:rsidRPr="00D052A5" w:rsidRDefault="00D052A5" w:rsidP="00D052A5">
      <w:pPr>
        <w:widowControl w:val="0"/>
        <w:numPr>
          <w:ilvl w:val="0"/>
          <w:numId w:val="55"/>
        </w:numPr>
        <w:autoSpaceDE w:val="0"/>
        <w:autoSpaceDN w:val="0"/>
        <w:adjustRightInd w:val="0"/>
        <w:spacing w:after="200" w:line="276" w:lineRule="auto"/>
        <w:ind w:left="709" w:hanging="425"/>
        <w:contextualSpacing/>
        <w:jc w:val="both"/>
        <w:rPr>
          <w:rFonts w:ascii="Arial" w:hAnsi="Arial" w:cs="Arial"/>
          <w:sz w:val="22"/>
          <w:szCs w:val="22"/>
        </w:rPr>
      </w:pPr>
      <w:r w:rsidRPr="00D052A5">
        <w:rPr>
          <w:rFonts w:ascii="Arial" w:hAnsi="Arial" w:cs="Arial"/>
          <w:sz w:val="22"/>
          <w:szCs w:val="22"/>
        </w:rPr>
        <w:t>wykonania Przedmiotu Umowy w umówionym terminie;</w:t>
      </w:r>
    </w:p>
    <w:p w14:paraId="27E45C91" w14:textId="77777777" w:rsidR="00D052A5" w:rsidRPr="00D052A5" w:rsidRDefault="00D052A5" w:rsidP="00D052A5">
      <w:pPr>
        <w:widowControl w:val="0"/>
        <w:numPr>
          <w:ilvl w:val="0"/>
          <w:numId w:val="55"/>
        </w:numPr>
        <w:autoSpaceDE w:val="0"/>
        <w:autoSpaceDN w:val="0"/>
        <w:adjustRightInd w:val="0"/>
        <w:spacing w:after="200" w:line="276" w:lineRule="auto"/>
        <w:ind w:left="709" w:hanging="425"/>
        <w:contextualSpacing/>
        <w:jc w:val="both"/>
        <w:rPr>
          <w:rFonts w:ascii="Arial" w:hAnsi="Arial" w:cs="Arial"/>
          <w:sz w:val="22"/>
          <w:szCs w:val="22"/>
        </w:rPr>
      </w:pPr>
      <w:r w:rsidRPr="00D052A5">
        <w:rPr>
          <w:rFonts w:ascii="Arial" w:hAnsi="Arial" w:cs="Arial"/>
          <w:bCs/>
          <w:sz w:val="22"/>
          <w:szCs w:val="22"/>
        </w:rPr>
        <w:t>umożliwienia Zamawiającemu bieżącej kontroli wykonywania Przedmiotu Umowy, w tym przedstawicieli audytorów Zamawiającego;</w:t>
      </w:r>
    </w:p>
    <w:p w14:paraId="7EBFF86B" w14:textId="77777777" w:rsidR="00D052A5" w:rsidRPr="00D052A5" w:rsidRDefault="00D052A5" w:rsidP="00D052A5">
      <w:pPr>
        <w:widowControl w:val="0"/>
        <w:numPr>
          <w:ilvl w:val="0"/>
          <w:numId w:val="55"/>
        </w:numPr>
        <w:autoSpaceDE w:val="0"/>
        <w:autoSpaceDN w:val="0"/>
        <w:adjustRightInd w:val="0"/>
        <w:spacing w:after="200" w:line="276" w:lineRule="auto"/>
        <w:ind w:left="709" w:hanging="425"/>
        <w:contextualSpacing/>
        <w:jc w:val="both"/>
        <w:rPr>
          <w:rFonts w:ascii="Arial" w:hAnsi="Arial" w:cs="Arial"/>
          <w:sz w:val="22"/>
          <w:szCs w:val="22"/>
        </w:rPr>
      </w:pPr>
      <w:r w:rsidRPr="00D052A5">
        <w:rPr>
          <w:rFonts w:ascii="Arial" w:hAnsi="Arial" w:cs="Arial"/>
          <w:bCs/>
          <w:sz w:val="22"/>
          <w:szCs w:val="22"/>
        </w:rPr>
        <w:t>udziału w odbiorze Przedmiotu Umowy;</w:t>
      </w:r>
    </w:p>
    <w:p w14:paraId="25AA2798" w14:textId="77777777" w:rsidR="00D052A5" w:rsidRPr="00D052A5" w:rsidRDefault="00D052A5" w:rsidP="00D052A5">
      <w:pPr>
        <w:widowControl w:val="0"/>
        <w:numPr>
          <w:ilvl w:val="0"/>
          <w:numId w:val="55"/>
        </w:numPr>
        <w:autoSpaceDE w:val="0"/>
        <w:autoSpaceDN w:val="0"/>
        <w:adjustRightInd w:val="0"/>
        <w:spacing w:after="200" w:line="276" w:lineRule="auto"/>
        <w:ind w:left="709" w:hanging="425"/>
        <w:contextualSpacing/>
        <w:jc w:val="both"/>
        <w:rPr>
          <w:rFonts w:ascii="Arial" w:hAnsi="Arial" w:cs="Arial"/>
          <w:sz w:val="22"/>
          <w:szCs w:val="22"/>
        </w:rPr>
      </w:pPr>
      <w:r w:rsidRPr="00D052A5">
        <w:rPr>
          <w:rFonts w:ascii="Arial" w:hAnsi="Arial" w:cs="Arial"/>
          <w:sz w:val="22"/>
          <w:szCs w:val="22"/>
        </w:rPr>
        <w:t>zapewnienia sprzętu i materiałów niezbędnych do wykonania Przedmiotu Umowy w tym dysponowanie sprzętem geodezyjnym posiadającym ważne świadectwa legalizacyjne oraz stosowanie metod pomiarowych umożliwiających uzyskanie niepewności wyznaczenia masy paliwa nie większej niż 5% dla poziomu ufności 0,95.</w:t>
      </w:r>
    </w:p>
    <w:p w14:paraId="0BBDBC7A" w14:textId="77777777" w:rsidR="00D052A5" w:rsidRPr="00D052A5" w:rsidRDefault="00D052A5" w:rsidP="00D052A5">
      <w:pPr>
        <w:widowControl w:val="0"/>
        <w:numPr>
          <w:ilvl w:val="0"/>
          <w:numId w:val="55"/>
        </w:numPr>
        <w:autoSpaceDE w:val="0"/>
        <w:autoSpaceDN w:val="0"/>
        <w:adjustRightInd w:val="0"/>
        <w:spacing w:after="200" w:line="276" w:lineRule="auto"/>
        <w:ind w:left="709" w:hanging="425"/>
        <w:contextualSpacing/>
        <w:jc w:val="both"/>
        <w:rPr>
          <w:rFonts w:ascii="Arial" w:hAnsi="Arial" w:cs="Arial"/>
          <w:b/>
          <w:bCs/>
          <w:sz w:val="22"/>
          <w:szCs w:val="22"/>
        </w:rPr>
      </w:pPr>
      <w:r w:rsidRPr="00D052A5">
        <w:rPr>
          <w:rFonts w:ascii="Arial" w:hAnsi="Arial" w:cs="Arial"/>
          <w:b/>
          <w:bCs/>
          <w:sz w:val="22"/>
          <w:szCs w:val="22"/>
        </w:rPr>
        <w:t>zapewnienia wykonania pomiarów przez osoby posiadające stosowne uprawnienia zawodowe.</w:t>
      </w:r>
    </w:p>
    <w:p w14:paraId="08F44806" w14:textId="77777777" w:rsidR="00D052A5" w:rsidRPr="00D052A5" w:rsidRDefault="00D052A5" w:rsidP="00D052A5">
      <w:pPr>
        <w:widowControl w:val="0"/>
        <w:numPr>
          <w:ilvl w:val="0"/>
          <w:numId w:val="55"/>
        </w:numPr>
        <w:autoSpaceDE w:val="0"/>
        <w:autoSpaceDN w:val="0"/>
        <w:adjustRightInd w:val="0"/>
        <w:spacing w:after="200" w:line="276" w:lineRule="auto"/>
        <w:ind w:left="709" w:hanging="425"/>
        <w:contextualSpacing/>
        <w:jc w:val="both"/>
        <w:rPr>
          <w:rFonts w:ascii="Arial" w:hAnsi="Arial" w:cs="Arial"/>
          <w:sz w:val="22"/>
          <w:szCs w:val="22"/>
        </w:rPr>
      </w:pPr>
      <w:r w:rsidRPr="00D052A5">
        <w:rPr>
          <w:rFonts w:ascii="Arial" w:hAnsi="Arial" w:cs="Arial"/>
          <w:sz w:val="22"/>
          <w:szCs w:val="22"/>
        </w:rPr>
        <w:t>sporządzania wszelkiej dokumentacji przeznaczonej dla Zamawiającego w języku polskim;</w:t>
      </w:r>
    </w:p>
    <w:p w14:paraId="1E7BCE65" w14:textId="77777777" w:rsidR="00D052A5" w:rsidRPr="00D052A5" w:rsidRDefault="00D052A5" w:rsidP="00D052A5">
      <w:pPr>
        <w:widowControl w:val="0"/>
        <w:numPr>
          <w:ilvl w:val="0"/>
          <w:numId w:val="55"/>
        </w:numPr>
        <w:autoSpaceDE w:val="0"/>
        <w:autoSpaceDN w:val="0"/>
        <w:adjustRightInd w:val="0"/>
        <w:spacing w:after="200" w:line="276" w:lineRule="auto"/>
        <w:ind w:left="709" w:hanging="425"/>
        <w:contextualSpacing/>
        <w:jc w:val="both"/>
        <w:rPr>
          <w:rFonts w:ascii="Arial" w:hAnsi="Arial" w:cs="Arial"/>
          <w:sz w:val="22"/>
          <w:szCs w:val="22"/>
        </w:rPr>
      </w:pPr>
      <w:r w:rsidRPr="00D052A5">
        <w:rPr>
          <w:rFonts w:ascii="Arial" w:hAnsi="Arial" w:cs="Arial"/>
          <w:sz w:val="22"/>
          <w:szCs w:val="22"/>
        </w:rPr>
        <w:t>posiadania przez cały okres obowiązywania Umowy ubezpieczenia odpowiedzialności cywilnej (OC) z tytułu prowadzenia działalności gospodarczej o sumie gwarancyjnej zgodnej z zapisami § 13 ust.4.</w:t>
      </w:r>
    </w:p>
    <w:p w14:paraId="0EA9C5B9" w14:textId="77777777" w:rsidR="00D052A5" w:rsidRPr="00D052A5" w:rsidRDefault="00D052A5" w:rsidP="00D052A5">
      <w:pPr>
        <w:widowControl w:val="0"/>
        <w:numPr>
          <w:ilvl w:val="0"/>
          <w:numId w:val="55"/>
        </w:numPr>
        <w:autoSpaceDE w:val="0"/>
        <w:autoSpaceDN w:val="0"/>
        <w:adjustRightInd w:val="0"/>
        <w:spacing w:after="200" w:line="276" w:lineRule="auto"/>
        <w:ind w:left="709" w:hanging="425"/>
        <w:contextualSpacing/>
        <w:jc w:val="both"/>
        <w:rPr>
          <w:rFonts w:ascii="Arial" w:hAnsi="Arial" w:cs="Arial"/>
          <w:sz w:val="22"/>
          <w:szCs w:val="22"/>
        </w:rPr>
      </w:pPr>
      <w:r w:rsidRPr="00D052A5">
        <w:rPr>
          <w:rFonts w:ascii="Arial" w:eastAsia="Calibri" w:hAnsi="Arial" w:cs="Arial"/>
          <w:bCs/>
          <w:sz w:val="22"/>
          <w:szCs w:val="22"/>
          <w:lang w:eastAsia="en-US"/>
        </w:rPr>
        <w:t xml:space="preserve">wykorzystywania urządzeń pomiarowych wykazanych na etapie postępowania przetargowego. W szczególności będzie korzystał z urządzeń do pomiaru objętości które były najwyżej punktowane na etapie przetargu. Zamawiający dopuszcza używania pozostałych urządzeń w przypadku trudności w przeprowadzeniu pomiaru wybraną metodą (złe warunki pogodowe, awaria sprzętu), jednak wyraźna informacja wyjaśniająca powinna znaleźć się w operacie. </w:t>
      </w:r>
    </w:p>
    <w:p w14:paraId="2212F332" w14:textId="77777777" w:rsidR="00D052A5" w:rsidRPr="00D052A5" w:rsidRDefault="00D052A5" w:rsidP="00D052A5">
      <w:pPr>
        <w:widowControl w:val="0"/>
        <w:numPr>
          <w:ilvl w:val="0"/>
          <w:numId w:val="55"/>
        </w:numPr>
        <w:autoSpaceDE w:val="0"/>
        <w:autoSpaceDN w:val="0"/>
        <w:adjustRightInd w:val="0"/>
        <w:spacing w:after="200" w:line="276" w:lineRule="auto"/>
        <w:ind w:left="709" w:hanging="425"/>
        <w:contextualSpacing/>
        <w:jc w:val="both"/>
        <w:rPr>
          <w:rFonts w:ascii="Arial" w:hAnsi="Arial" w:cs="Arial"/>
          <w:sz w:val="22"/>
          <w:szCs w:val="22"/>
        </w:rPr>
      </w:pPr>
      <w:r w:rsidRPr="00D052A5">
        <w:rPr>
          <w:rFonts w:ascii="Arial" w:eastAsia="Calibri" w:hAnsi="Arial" w:cs="Arial"/>
          <w:bCs/>
          <w:sz w:val="22"/>
          <w:szCs w:val="22"/>
          <w:lang w:eastAsia="en-US"/>
        </w:rPr>
        <w:t xml:space="preserve">W przypadku korzystania z Bezzałogowych Statków powietrznych, przed każdą wykonywaną operacją, Wykonawca przekaże informacje niezbędne do „Ankiety operacji lotniczej” stanowiącej załącznik do Wytycznych w zakresie wykorzystania Bezzałogowych Statków Powietrznych w Grupie TAURON, stanowiących Załącznik nr 3 do Umowy. </w:t>
      </w:r>
    </w:p>
    <w:p w14:paraId="4C08865A" w14:textId="77777777" w:rsidR="00D052A5" w:rsidRPr="00D052A5" w:rsidRDefault="00D052A5" w:rsidP="00D052A5">
      <w:pPr>
        <w:widowControl w:val="0"/>
        <w:numPr>
          <w:ilvl w:val="0"/>
          <w:numId w:val="55"/>
        </w:numPr>
        <w:autoSpaceDE w:val="0"/>
        <w:autoSpaceDN w:val="0"/>
        <w:adjustRightInd w:val="0"/>
        <w:spacing w:after="200" w:line="276" w:lineRule="auto"/>
        <w:ind w:left="709" w:hanging="425"/>
        <w:contextualSpacing/>
        <w:jc w:val="both"/>
        <w:rPr>
          <w:rFonts w:ascii="Arial" w:hAnsi="Arial" w:cs="Arial"/>
          <w:sz w:val="22"/>
          <w:szCs w:val="22"/>
        </w:rPr>
      </w:pPr>
      <w:r w:rsidRPr="00D052A5">
        <w:rPr>
          <w:rFonts w:ascii="Arial" w:eastAsia="Calibri" w:hAnsi="Arial" w:cs="Arial"/>
          <w:bCs/>
          <w:sz w:val="22"/>
          <w:szCs w:val="22"/>
          <w:lang w:eastAsia="en-US"/>
        </w:rPr>
        <w:t xml:space="preserve">W przypadku korzystania z Bezzałogowych Statków powietrznych będzie posiadał ubezpieczenie OC dla Operatora i Pilota BSP. </w:t>
      </w:r>
    </w:p>
    <w:p w14:paraId="7E170594" w14:textId="77777777" w:rsidR="00D052A5" w:rsidRPr="00D052A5" w:rsidRDefault="00D052A5" w:rsidP="00D052A5">
      <w:pPr>
        <w:tabs>
          <w:tab w:val="left" w:pos="0"/>
        </w:tabs>
        <w:autoSpaceDE w:val="0"/>
        <w:autoSpaceDN w:val="0"/>
        <w:adjustRightInd w:val="0"/>
        <w:spacing w:before="120" w:after="120"/>
        <w:jc w:val="center"/>
        <w:rPr>
          <w:rFonts w:ascii="Arial" w:hAnsi="Arial" w:cs="Arial"/>
          <w:b/>
          <w:sz w:val="22"/>
          <w:szCs w:val="22"/>
        </w:rPr>
      </w:pPr>
      <w:r w:rsidRPr="00D052A5">
        <w:rPr>
          <w:rFonts w:ascii="Arial" w:hAnsi="Arial" w:cs="Arial"/>
          <w:b/>
          <w:sz w:val="22"/>
          <w:szCs w:val="22"/>
        </w:rPr>
        <w:t>§ 6</w:t>
      </w:r>
    </w:p>
    <w:p w14:paraId="543E0BA1" w14:textId="77777777" w:rsidR="00D052A5" w:rsidRPr="00D052A5" w:rsidRDefault="00D052A5" w:rsidP="00D052A5">
      <w:pPr>
        <w:tabs>
          <w:tab w:val="left" w:pos="0"/>
        </w:tabs>
        <w:autoSpaceDE w:val="0"/>
        <w:autoSpaceDN w:val="0"/>
        <w:adjustRightInd w:val="0"/>
        <w:jc w:val="center"/>
        <w:rPr>
          <w:rFonts w:ascii="Arial" w:hAnsi="Arial" w:cs="Arial"/>
          <w:b/>
          <w:sz w:val="22"/>
          <w:szCs w:val="22"/>
        </w:rPr>
      </w:pPr>
      <w:r w:rsidRPr="00D052A5">
        <w:rPr>
          <w:rFonts w:ascii="Arial" w:hAnsi="Arial" w:cs="Arial"/>
          <w:b/>
          <w:sz w:val="22"/>
          <w:szCs w:val="22"/>
        </w:rPr>
        <w:t>Procedura odbiorowa</w:t>
      </w:r>
    </w:p>
    <w:p w14:paraId="6B510BE8" w14:textId="77777777" w:rsidR="00D052A5" w:rsidRPr="00D052A5" w:rsidRDefault="00D052A5" w:rsidP="00D052A5">
      <w:pPr>
        <w:widowControl w:val="0"/>
        <w:numPr>
          <w:ilvl w:val="0"/>
          <w:numId w:val="54"/>
        </w:numPr>
        <w:autoSpaceDE w:val="0"/>
        <w:autoSpaceDN w:val="0"/>
        <w:adjustRightInd w:val="0"/>
        <w:spacing w:after="200" w:line="276" w:lineRule="auto"/>
        <w:ind w:left="426" w:hanging="426"/>
        <w:contextualSpacing/>
        <w:jc w:val="both"/>
        <w:rPr>
          <w:rFonts w:ascii="Arial" w:hAnsi="Arial" w:cs="Arial"/>
          <w:bCs/>
          <w:sz w:val="22"/>
          <w:szCs w:val="22"/>
        </w:rPr>
      </w:pPr>
      <w:r w:rsidRPr="00D052A5">
        <w:rPr>
          <w:rFonts w:ascii="Arial" w:hAnsi="Arial" w:cs="Arial"/>
          <w:bCs/>
          <w:sz w:val="22"/>
          <w:szCs w:val="22"/>
        </w:rPr>
        <w:t xml:space="preserve">Strony ustalają, że miejscem dostarczenia usług składających się na Przedmiot Umowy jest Biuro Planowania i Optymalizacji Produkcji Zamawiającego (adres: EC Katowice, ul. Siemianowicka 60, 40-301 Katowice) </w:t>
      </w:r>
    </w:p>
    <w:p w14:paraId="1F42BD1E" w14:textId="77777777" w:rsidR="00D052A5" w:rsidRPr="00D052A5" w:rsidRDefault="00D052A5" w:rsidP="00D052A5">
      <w:pPr>
        <w:widowControl w:val="0"/>
        <w:numPr>
          <w:ilvl w:val="0"/>
          <w:numId w:val="54"/>
        </w:numPr>
        <w:autoSpaceDE w:val="0"/>
        <w:autoSpaceDN w:val="0"/>
        <w:adjustRightInd w:val="0"/>
        <w:spacing w:after="200" w:line="276" w:lineRule="auto"/>
        <w:ind w:left="426" w:hanging="426"/>
        <w:contextualSpacing/>
        <w:jc w:val="both"/>
        <w:rPr>
          <w:rFonts w:ascii="Arial" w:hAnsi="Arial" w:cs="Arial"/>
          <w:bCs/>
          <w:sz w:val="22"/>
          <w:szCs w:val="22"/>
        </w:rPr>
      </w:pPr>
      <w:r w:rsidRPr="00D052A5">
        <w:rPr>
          <w:rFonts w:ascii="Arial" w:hAnsi="Arial" w:cs="Arial"/>
          <w:bCs/>
          <w:sz w:val="22"/>
          <w:szCs w:val="22"/>
        </w:rPr>
        <w:t xml:space="preserve">Zamawiający w okresie 3 dni roboczych od dnia otrzymania pisemnego zawiadomienia </w:t>
      </w:r>
      <w:r w:rsidRPr="00D052A5">
        <w:rPr>
          <w:rFonts w:ascii="Arial" w:hAnsi="Arial" w:cs="Arial"/>
          <w:bCs/>
          <w:sz w:val="22"/>
          <w:szCs w:val="22"/>
        </w:rPr>
        <w:br/>
      </w:r>
      <w:r w:rsidRPr="00D052A5">
        <w:rPr>
          <w:rFonts w:ascii="Arial" w:hAnsi="Arial" w:cs="Arial"/>
          <w:bCs/>
          <w:sz w:val="22"/>
          <w:szCs w:val="22"/>
        </w:rPr>
        <w:lastRenderedPageBreak/>
        <w:t xml:space="preserve">o zakończeniu przez Wykonawcę realizacji Przedmiotu Umowy i dostarczenia Operatów dokona protokolarnego odbioru lub w przypadku stwierdzenia usterek/wad/uchybień wskaże je w protokole zdawczo-odbiorczym, wyznaczając Wykonawcy termin do ich usunięcia. </w:t>
      </w:r>
    </w:p>
    <w:p w14:paraId="5E5DE8DC" w14:textId="77777777" w:rsidR="00D052A5" w:rsidRPr="00D052A5" w:rsidRDefault="00D052A5" w:rsidP="00D052A5">
      <w:pPr>
        <w:widowControl w:val="0"/>
        <w:numPr>
          <w:ilvl w:val="0"/>
          <w:numId w:val="54"/>
        </w:numPr>
        <w:autoSpaceDE w:val="0"/>
        <w:autoSpaceDN w:val="0"/>
        <w:adjustRightInd w:val="0"/>
        <w:spacing w:after="200" w:line="276" w:lineRule="auto"/>
        <w:ind w:left="426" w:hanging="426"/>
        <w:contextualSpacing/>
        <w:jc w:val="both"/>
        <w:rPr>
          <w:rFonts w:ascii="Arial" w:hAnsi="Arial" w:cs="Arial"/>
          <w:bCs/>
          <w:sz w:val="22"/>
          <w:szCs w:val="22"/>
        </w:rPr>
      </w:pPr>
      <w:r w:rsidRPr="00D052A5">
        <w:rPr>
          <w:rFonts w:ascii="Arial" w:hAnsi="Arial" w:cs="Arial"/>
          <w:bCs/>
          <w:sz w:val="22"/>
          <w:szCs w:val="22"/>
        </w:rPr>
        <w:t xml:space="preserve">Strony podpisują </w:t>
      </w:r>
      <w:r w:rsidRPr="00D052A5">
        <w:rPr>
          <w:rFonts w:ascii="Arial" w:eastAsia="Calibri" w:hAnsi="Arial"/>
          <w:sz w:val="22"/>
          <w:szCs w:val="22"/>
          <w:lang w:eastAsia="en-US"/>
        </w:rPr>
        <w:t>P</w:t>
      </w:r>
      <w:r w:rsidRPr="00D052A5">
        <w:rPr>
          <w:rFonts w:ascii="Arial" w:hAnsi="Arial" w:cs="Arial"/>
          <w:bCs/>
          <w:sz w:val="22"/>
          <w:szCs w:val="22"/>
        </w:rPr>
        <w:t>rotokół zdawczo-odbiorczy, w którym stwierdzają stan wykonania Umowy przez Wykonawcę w okresie objętym daną płatnością.</w:t>
      </w:r>
    </w:p>
    <w:p w14:paraId="53BB2C44" w14:textId="77777777" w:rsidR="00D052A5" w:rsidRPr="00D052A5" w:rsidRDefault="00D052A5" w:rsidP="00D052A5">
      <w:pPr>
        <w:widowControl w:val="0"/>
        <w:numPr>
          <w:ilvl w:val="0"/>
          <w:numId w:val="54"/>
        </w:numPr>
        <w:autoSpaceDE w:val="0"/>
        <w:autoSpaceDN w:val="0"/>
        <w:adjustRightInd w:val="0"/>
        <w:spacing w:after="200" w:line="276" w:lineRule="auto"/>
        <w:ind w:left="426" w:hanging="426"/>
        <w:contextualSpacing/>
        <w:jc w:val="both"/>
        <w:rPr>
          <w:rFonts w:ascii="Arial" w:hAnsi="Arial" w:cs="Arial"/>
          <w:bCs/>
          <w:sz w:val="22"/>
          <w:szCs w:val="22"/>
        </w:rPr>
      </w:pPr>
      <w:r w:rsidRPr="00D052A5">
        <w:rPr>
          <w:rFonts w:ascii="Arial" w:eastAsia="Calibri" w:hAnsi="Arial"/>
          <w:sz w:val="22"/>
          <w:szCs w:val="22"/>
          <w:lang w:eastAsia="en-US"/>
        </w:rPr>
        <w:t>Protokół zdawczo-odbiorczy stwierdzający należyte wykonanie Umowy przez Wykonawcę stanowi podstawę do wystawienia przez Wykonawcę</w:t>
      </w:r>
      <w:r w:rsidRPr="00D052A5">
        <w:rPr>
          <w:rFonts w:ascii="Arial" w:hAnsi="Arial" w:cs="Arial"/>
          <w:bCs/>
          <w:sz w:val="22"/>
          <w:szCs w:val="22"/>
        </w:rPr>
        <w:t xml:space="preserve"> faktury.</w:t>
      </w:r>
    </w:p>
    <w:p w14:paraId="4E9E1F91" w14:textId="77777777" w:rsidR="00D052A5" w:rsidRPr="00D052A5" w:rsidRDefault="00D052A5" w:rsidP="00D052A5">
      <w:pPr>
        <w:widowControl w:val="0"/>
        <w:numPr>
          <w:ilvl w:val="0"/>
          <w:numId w:val="54"/>
        </w:numPr>
        <w:autoSpaceDE w:val="0"/>
        <w:autoSpaceDN w:val="0"/>
        <w:adjustRightInd w:val="0"/>
        <w:spacing w:after="200" w:line="276" w:lineRule="auto"/>
        <w:ind w:left="426" w:hanging="426"/>
        <w:contextualSpacing/>
        <w:jc w:val="both"/>
        <w:rPr>
          <w:rFonts w:ascii="Arial" w:hAnsi="Arial" w:cs="Arial"/>
          <w:bCs/>
          <w:sz w:val="22"/>
          <w:szCs w:val="22"/>
        </w:rPr>
      </w:pPr>
      <w:r w:rsidRPr="00D052A5">
        <w:rPr>
          <w:rFonts w:ascii="Arial" w:hAnsi="Arial" w:cs="Arial"/>
          <w:bCs/>
          <w:sz w:val="22"/>
          <w:szCs w:val="22"/>
        </w:rPr>
        <w:t>Protokół zdawczo-odbiorczy sporządzany jest w dwóch egzemplarzach, po jednym egzemplarzu dla każdej ze Stron.</w:t>
      </w:r>
    </w:p>
    <w:p w14:paraId="232DE8FA" w14:textId="77777777" w:rsidR="00D052A5" w:rsidRPr="00D052A5" w:rsidRDefault="00D052A5" w:rsidP="00D052A5">
      <w:pPr>
        <w:widowControl w:val="0"/>
        <w:numPr>
          <w:ilvl w:val="0"/>
          <w:numId w:val="54"/>
        </w:numPr>
        <w:autoSpaceDE w:val="0"/>
        <w:autoSpaceDN w:val="0"/>
        <w:adjustRightInd w:val="0"/>
        <w:spacing w:after="200" w:line="276" w:lineRule="auto"/>
        <w:ind w:left="426" w:hanging="426"/>
        <w:contextualSpacing/>
        <w:jc w:val="both"/>
        <w:rPr>
          <w:rFonts w:ascii="Arial" w:hAnsi="Arial" w:cs="Arial"/>
          <w:bCs/>
          <w:sz w:val="22"/>
          <w:szCs w:val="22"/>
        </w:rPr>
      </w:pPr>
      <w:r w:rsidRPr="00D052A5">
        <w:rPr>
          <w:rFonts w:ascii="Arial" w:hAnsi="Arial" w:cs="Arial"/>
          <w:bCs/>
          <w:sz w:val="22"/>
          <w:szCs w:val="22"/>
        </w:rPr>
        <w:t xml:space="preserve">Odbiór warunkowy jest dopuszczalny jedynie w sytuacji, gdy Zamawiający stwierdzi, że dostrzeżone usterki/wady/uchybienia są nieistotne z punktu widzenia poprawności wykonania Przedmiotu Umowy i mogą być usunięte w terminie późniejszym zgodnie </w:t>
      </w:r>
      <w:r w:rsidRPr="00D052A5">
        <w:rPr>
          <w:rFonts w:ascii="Arial" w:hAnsi="Arial" w:cs="Arial"/>
          <w:bCs/>
          <w:sz w:val="22"/>
          <w:szCs w:val="22"/>
        </w:rPr>
        <w:br/>
        <w:t>z postanowieniami warunkowego protokołu odbioru, według wzoru, o którym mowa w ust. 4.</w:t>
      </w:r>
    </w:p>
    <w:p w14:paraId="334F767E" w14:textId="77777777" w:rsidR="00D052A5" w:rsidRPr="00D052A5" w:rsidRDefault="00D052A5" w:rsidP="00D052A5">
      <w:pPr>
        <w:widowControl w:val="0"/>
        <w:numPr>
          <w:ilvl w:val="0"/>
          <w:numId w:val="54"/>
        </w:numPr>
        <w:autoSpaceDE w:val="0"/>
        <w:autoSpaceDN w:val="0"/>
        <w:adjustRightInd w:val="0"/>
        <w:spacing w:after="200" w:line="276" w:lineRule="auto"/>
        <w:ind w:left="426" w:hanging="426"/>
        <w:contextualSpacing/>
        <w:jc w:val="both"/>
        <w:rPr>
          <w:rFonts w:ascii="Arial" w:hAnsi="Arial" w:cs="Arial"/>
          <w:bCs/>
          <w:sz w:val="22"/>
          <w:szCs w:val="22"/>
        </w:rPr>
      </w:pPr>
      <w:r w:rsidRPr="00D052A5">
        <w:rPr>
          <w:rFonts w:ascii="Arial" w:hAnsi="Arial" w:cs="Arial"/>
          <w:bCs/>
          <w:sz w:val="22"/>
          <w:szCs w:val="22"/>
        </w:rPr>
        <w:t>Do ponownego odbioru stosuje się postanowienia ust. 2-6. Okres gwarancji ulega wówczas przedłużeniu o termin usunięcia usterek/wad/uchybień, potwierdzony Protokołem zdawczo-odbiorczym.</w:t>
      </w:r>
    </w:p>
    <w:p w14:paraId="0A81980B" w14:textId="77777777" w:rsidR="00D052A5" w:rsidRPr="00D052A5" w:rsidRDefault="00D052A5" w:rsidP="00D052A5">
      <w:pPr>
        <w:widowControl w:val="0"/>
        <w:numPr>
          <w:ilvl w:val="0"/>
          <w:numId w:val="54"/>
        </w:numPr>
        <w:autoSpaceDE w:val="0"/>
        <w:autoSpaceDN w:val="0"/>
        <w:adjustRightInd w:val="0"/>
        <w:spacing w:after="200" w:line="276" w:lineRule="auto"/>
        <w:ind w:left="426" w:hanging="426"/>
        <w:contextualSpacing/>
        <w:jc w:val="both"/>
        <w:rPr>
          <w:rFonts w:ascii="Arial" w:hAnsi="Arial" w:cs="Arial"/>
          <w:bCs/>
          <w:sz w:val="22"/>
          <w:szCs w:val="22"/>
        </w:rPr>
      </w:pPr>
      <w:r w:rsidRPr="00D052A5">
        <w:rPr>
          <w:rFonts w:ascii="Arial" w:hAnsi="Arial" w:cs="Arial"/>
          <w:bCs/>
          <w:sz w:val="22"/>
          <w:szCs w:val="22"/>
        </w:rPr>
        <w:t>Wszelkie płatności wynikające z Umowy są możliwe dopiero po usunięciu usterek/wad/uchybień.</w:t>
      </w:r>
    </w:p>
    <w:p w14:paraId="28B2906D" w14:textId="77777777" w:rsidR="00D052A5" w:rsidRPr="00D052A5" w:rsidRDefault="00D052A5" w:rsidP="00D052A5">
      <w:pPr>
        <w:widowControl w:val="0"/>
        <w:numPr>
          <w:ilvl w:val="0"/>
          <w:numId w:val="54"/>
        </w:numPr>
        <w:autoSpaceDE w:val="0"/>
        <w:autoSpaceDN w:val="0"/>
        <w:adjustRightInd w:val="0"/>
        <w:spacing w:after="200" w:line="276" w:lineRule="auto"/>
        <w:ind w:left="426" w:hanging="426"/>
        <w:jc w:val="both"/>
        <w:rPr>
          <w:rFonts w:ascii="Arial" w:hAnsi="Arial" w:cs="Arial"/>
          <w:bCs/>
          <w:sz w:val="22"/>
          <w:szCs w:val="22"/>
        </w:rPr>
      </w:pPr>
      <w:r w:rsidRPr="00D052A5">
        <w:rPr>
          <w:rFonts w:ascii="Arial" w:hAnsi="Arial" w:cs="Arial"/>
          <w:bCs/>
          <w:sz w:val="22"/>
          <w:szCs w:val="22"/>
        </w:rPr>
        <w:t>Odbiór warunkowy wstrzymuje naliczanie kar umownych wynikających z nieterminowej realizacji Umowy, nie dłużej jednak niż do terminu określonego w warunkowym protokole zdawczo-odbiorczym.</w:t>
      </w:r>
    </w:p>
    <w:p w14:paraId="655B6270" w14:textId="77777777" w:rsidR="00D052A5" w:rsidRPr="00D052A5" w:rsidRDefault="00D052A5" w:rsidP="00D052A5">
      <w:pPr>
        <w:widowControl w:val="0"/>
        <w:numPr>
          <w:ilvl w:val="0"/>
          <w:numId w:val="54"/>
        </w:numPr>
        <w:autoSpaceDE w:val="0"/>
        <w:autoSpaceDN w:val="0"/>
        <w:adjustRightInd w:val="0"/>
        <w:spacing w:after="200" w:line="276" w:lineRule="auto"/>
        <w:ind w:left="426" w:hanging="426"/>
        <w:jc w:val="both"/>
        <w:rPr>
          <w:rFonts w:ascii="Arial" w:hAnsi="Arial" w:cs="Arial"/>
          <w:bCs/>
          <w:sz w:val="22"/>
          <w:szCs w:val="22"/>
        </w:rPr>
      </w:pPr>
      <w:r w:rsidRPr="00D052A5">
        <w:rPr>
          <w:rFonts w:ascii="Arial" w:hAnsi="Arial" w:cs="Arial"/>
          <w:bCs/>
          <w:sz w:val="22"/>
          <w:szCs w:val="22"/>
        </w:rPr>
        <w:t>Z chwilą sporządzenia protokołu odbioru wszelkie prawa w stosunku do Przedmiotu Umowy, a także wszelkie korzyści przechodzą na Zamawiającego.</w:t>
      </w:r>
    </w:p>
    <w:p w14:paraId="7DDC4F68" w14:textId="77777777" w:rsidR="00D052A5" w:rsidRPr="00D052A5" w:rsidRDefault="00D052A5" w:rsidP="00D052A5">
      <w:pPr>
        <w:spacing w:before="120" w:after="120"/>
        <w:jc w:val="center"/>
        <w:rPr>
          <w:rFonts w:ascii="Arial" w:eastAsia="Calibri" w:hAnsi="Arial" w:cs="Arial"/>
          <w:b/>
          <w:bCs/>
          <w:sz w:val="22"/>
          <w:szCs w:val="22"/>
        </w:rPr>
      </w:pPr>
      <w:r w:rsidRPr="00D052A5">
        <w:rPr>
          <w:rFonts w:ascii="Arial" w:eastAsia="Calibri" w:hAnsi="Arial" w:cs="Arial"/>
          <w:b/>
          <w:bCs/>
          <w:sz w:val="22"/>
          <w:szCs w:val="22"/>
        </w:rPr>
        <w:t>§ 7</w:t>
      </w:r>
    </w:p>
    <w:p w14:paraId="07DF3821" w14:textId="77777777" w:rsidR="00D052A5" w:rsidRPr="00D052A5" w:rsidRDefault="00D052A5" w:rsidP="00D052A5">
      <w:pPr>
        <w:jc w:val="center"/>
        <w:rPr>
          <w:rFonts w:ascii="Arial" w:eastAsia="Calibri" w:hAnsi="Arial" w:cs="Arial"/>
          <w:b/>
          <w:bCs/>
          <w:sz w:val="22"/>
          <w:szCs w:val="22"/>
        </w:rPr>
      </w:pPr>
      <w:r w:rsidRPr="00D052A5">
        <w:rPr>
          <w:rFonts w:ascii="Arial" w:eastAsia="Calibri" w:hAnsi="Arial" w:cs="Arial"/>
          <w:b/>
          <w:bCs/>
          <w:sz w:val="22"/>
          <w:szCs w:val="22"/>
        </w:rPr>
        <w:t>Podwykonawstwo</w:t>
      </w:r>
    </w:p>
    <w:p w14:paraId="1978FA78" w14:textId="77777777" w:rsidR="00D052A5" w:rsidRPr="00D052A5" w:rsidRDefault="00D052A5" w:rsidP="00D052A5">
      <w:pPr>
        <w:numPr>
          <w:ilvl w:val="0"/>
          <w:numId w:val="53"/>
        </w:numPr>
        <w:spacing w:after="200" w:line="276" w:lineRule="auto"/>
        <w:ind w:left="284" w:hanging="284"/>
        <w:jc w:val="both"/>
        <w:rPr>
          <w:rFonts w:ascii="Arial" w:eastAsia="Calibri" w:hAnsi="Arial" w:cs="Arial"/>
          <w:sz w:val="22"/>
          <w:szCs w:val="22"/>
          <w:lang w:eastAsia="en-US"/>
        </w:rPr>
      </w:pPr>
      <w:r w:rsidRPr="00D052A5">
        <w:rPr>
          <w:rFonts w:ascii="Arial" w:eastAsia="Calibri" w:hAnsi="Arial" w:cs="Arial"/>
          <w:sz w:val="22"/>
          <w:szCs w:val="22"/>
          <w:lang w:eastAsia="en-US"/>
        </w:rPr>
        <w:t>Do zawarcia przez Wykonawcę umowy z podwykonawcą jest wymagane uprzednie udzielenie przez Zamawiającego zgody w formie pisemnej pod rygorem nieważności.</w:t>
      </w:r>
    </w:p>
    <w:p w14:paraId="512D9513" w14:textId="77777777" w:rsidR="00D052A5" w:rsidRPr="00D052A5" w:rsidRDefault="00D052A5" w:rsidP="00D052A5">
      <w:pPr>
        <w:numPr>
          <w:ilvl w:val="0"/>
          <w:numId w:val="53"/>
        </w:numPr>
        <w:spacing w:after="200" w:line="276" w:lineRule="auto"/>
        <w:ind w:left="284" w:hanging="284"/>
        <w:jc w:val="both"/>
        <w:rPr>
          <w:rFonts w:ascii="Arial" w:eastAsia="Calibri" w:hAnsi="Arial" w:cs="Arial"/>
          <w:sz w:val="22"/>
          <w:szCs w:val="22"/>
          <w:lang w:eastAsia="en-US"/>
        </w:rPr>
      </w:pPr>
      <w:r w:rsidRPr="00D052A5">
        <w:rPr>
          <w:rFonts w:ascii="Arial" w:eastAsia="Calibri" w:hAnsi="Arial" w:cs="Arial"/>
          <w:sz w:val="22"/>
          <w:szCs w:val="22"/>
          <w:lang w:eastAsia="en-US"/>
        </w:rPr>
        <w:t>Zawarcie przez Wykonawcę umowy z podwykonawcą nie stanowi podstawy do podwyższenia wynagrodzenia za wykonanie Przedmiotu Umowy. Zamawiający nie jest solidarnie zobowiązany z Wykonawcą do zapłaty wynagrodzenia podwykonawcy.</w:t>
      </w:r>
    </w:p>
    <w:p w14:paraId="5CBCDEAE" w14:textId="77777777" w:rsidR="00D052A5" w:rsidRPr="00D052A5" w:rsidRDefault="00D052A5" w:rsidP="00D052A5">
      <w:pPr>
        <w:numPr>
          <w:ilvl w:val="0"/>
          <w:numId w:val="53"/>
        </w:numPr>
        <w:spacing w:after="200" w:line="276" w:lineRule="auto"/>
        <w:ind w:left="284" w:hanging="284"/>
        <w:jc w:val="both"/>
        <w:rPr>
          <w:rFonts w:ascii="Arial" w:eastAsia="Calibri" w:hAnsi="Arial" w:cs="Arial"/>
          <w:sz w:val="22"/>
          <w:szCs w:val="22"/>
          <w:lang w:eastAsia="en-US"/>
        </w:rPr>
      </w:pPr>
      <w:r w:rsidRPr="00D052A5">
        <w:rPr>
          <w:rFonts w:ascii="Arial" w:eastAsia="Calibri" w:hAnsi="Arial" w:cs="Arial"/>
          <w:sz w:val="22"/>
          <w:szCs w:val="22"/>
          <w:lang w:eastAsia="en-US"/>
        </w:rPr>
        <w:t>Z uwagi na fakt, że Przedmiotem Umowy nie są roboty budowlane, Zamawiający nie jest solidarnie zobowiązany z Wykonawcą do zapłaty wynagrodzenia podwykonawcy</w:t>
      </w:r>
    </w:p>
    <w:p w14:paraId="54B79ED0" w14:textId="77777777" w:rsidR="00D052A5" w:rsidRPr="00D052A5" w:rsidRDefault="00D052A5" w:rsidP="00D052A5">
      <w:pPr>
        <w:numPr>
          <w:ilvl w:val="0"/>
          <w:numId w:val="53"/>
        </w:numPr>
        <w:spacing w:after="200" w:line="276" w:lineRule="auto"/>
        <w:ind w:left="284" w:hanging="284"/>
        <w:jc w:val="both"/>
        <w:rPr>
          <w:rFonts w:ascii="Arial" w:eastAsia="Calibri" w:hAnsi="Arial" w:cs="Arial"/>
          <w:sz w:val="22"/>
          <w:szCs w:val="22"/>
          <w:lang w:eastAsia="en-US"/>
        </w:rPr>
      </w:pPr>
      <w:r w:rsidRPr="00D052A5">
        <w:rPr>
          <w:rFonts w:ascii="Arial" w:eastAsia="Calibri" w:hAnsi="Arial" w:cs="Arial"/>
          <w:sz w:val="22"/>
          <w:szCs w:val="22"/>
          <w:lang w:eastAsia="en-US"/>
        </w:rPr>
        <w:t>Wykonawca odpowiada za działanie lub zaniechanie podwykonawcy tak jakby sam działał lub zaniechał działania.</w:t>
      </w:r>
    </w:p>
    <w:p w14:paraId="23547718" w14:textId="77777777" w:rsidR="00D052A5" w:rsidRPr="00D052A5" w:rsidRDefault="00D052A5" w:rsidP="00D052A5">
      <w:pPr>
        <w:spacing w:before="120" w:after="120" w:line="276" w:lineRule="auto"/>
        <w:jc w:val="center"/>
        <w:rPr>
          <w:rFonts w:ascii="Arial" w:eastAsia="Calibri" w:hAnsi="Arial" w:cs="Arial"/>
          <w:b/>
          <w:sz w:val="22"/>
          <w:szCs w:val="22"/>
          <w:lang w:eastAsia="en-US"/>
        </w:rPr>
      </w:pPr>
    </w:p>
    <w:p w14:paraId="7A698BE9" w14:textId="77777777" w:rsidR="00D052A5" w:rsidRPr="00D052A5" w:rsidRDefault="00D052A5" w:rsidP="00D052A5">
      <w:pPr>
        <w:spacing w:before="120" w:after="120" w:line="276" w:lineRule="auto"/>
        <w:jc w:val="center"/>
        <w:rPr>
          <w:rFonts w:ascii="Arial" w:hAnsi="Arial" w:cs="Arial"/>
          <w:b/>
          <w:sz w:val="22"/>
          <w:szCs w:val="22"/>
          <w:lang w:eastAsia="en-US" w:bidi="en-US"/>
        </w:rPr>
      </w:pPr>
      <w:r w:rsidRPr="00D052A5">
        <w:rPr>
          <w:rFonts w:ascii="Arial" w:eastAsia="Calibri" w:hAnsi="Arial" w:cs="Arial"/>
          <w:b/>
          <w:sz w:val="22"/>
          <w:szCs w:val="22"/>
          <w:lang w:eastAsia="en-US"/>
        </w:rPr>
        <w:t xml:space="preserve">§ </w:t>
      </w:r>
      <w:r w:rsidRPr="00D052A5">
        <w:rPr>
          <w:rFonts w:ascii="Arial" w:hAnsi="Arial" w:cs="Arial"/>
          <w:b/>
          <w:sz w:val="22"/>
          <w:szCs w:val="22"/>
          <w:lang w:eastAsia="en-US" w:bidi="en-US"/>
        </w:rPr>
        <w:t>8</w:t>
      </w:r>
    </w:p>
    <w:p w14:paraId="3E2972B0" w14:textId="77777777" w:rsidR="00D052A5" w:rsidRPr="00D052A5" w:rsidRDefault="00D052A5" w:rsidP="00D052A5">
      <w:pPr>
        <w:spacing w:line="276" w:lineRule="auto"/>
        <w:jc w:val="center"/>
        <w:rPr>
          <w:rFonts w:ascii="Arial" w:eastAsia="Calibri" w:hAnsi="Arial" w:cs="Arial"/>
          <w:b/>
          <w:sz w:val="22"/>
          <w:szCs w:val="22"/>
          <w:lang w:eastAsia="en-US"/>
        </w:rPr>
      </w:pPr>
      <w:r w:rsidRPr="00D052A5">
        <w:rPr>
          <w:rFonts w:ascii="Arial" w:eastAsia="Calibri" w:hAnsi="Arial" w:cs="Arial"/>
          <w:b/>
          <w:sz w:val="22"/>
          <w:szCs w:val="22"/>
          <w:lang w:eastAsia="en-US"/>
        </w:rPr>
        <w:t>Wynagrodzenie, zasady rozliczenia i płatności</w:t>
      </w:r>
    </w:p>
    <w:p w14:paraId="5721AC51" w14:textId="77777777" w:rsidR="00D052A5" w:rsidRPr="00D052A5" w:rsidRDefault="00D052A5" w:rsidP="00D052A5">
      <w:pPr>
        <w:numPr>
          <w:ilvl w:val="0"/>
          <w:numId w:val="64"/>
        </w:numPr>
        <w:autoSpaceDE w:val="0"/>
        <w:autoSpaceDN w:val="0"/>
        <w:adjustRightInd w:val="0"/>
        <w:spacing w:before="120" w:after="120" w:line="276" w:lineRule="auto"/>
        <w:ind w:left="426"/>
        <w:contextualSpacing/>
        <w:jc w:val="both"/>
        <w:rPr>
          <w:rFonts w:ascii="Arial" w:hAnsi="Arial" w:cs="Arial"/>
          <w:b/>
          <w:bCs/>
          <w:i/>
          <w:sz w:val="22"/>
          <w:szCs w:val="22"/>
          <w:lang w:eastAsia="en-US"/>
        </w:rPr>
      </w:pPr>
      <w:r w:rsidRPr="00D052A5">
        <w:rPr>
          <w:rFonts w:ascii="Arial" w:hAnsi="Arial" w:cs="Arial"/>
          <w:spacing w:val="-3"/>
          <w:sz w:val="22"/>
          <w:szCs w:val="22"/>
          <w:lang w:eastAsia="en-US"/>
        </w:rPr>
        <w:t>Na podstawie niniejszej umowy Zamawiający może udzielać Wykonawcy zleceń</w:t>
      </w:r>
      <w:r w:rsidRPr="00D052A5">
        <w:rPr>
          <w:rFonts w:ascii="Arial" w:hAnsi="Arial" w:cs="Arial"/>
          <w:spacing w:val="-3"/>
          <w:sz w:val="22"/>
          <w:szCs w:val="22"/>
          <w:lang w:eastAsia="en-US"/>
        </w:rPr>
        <w:br/>
        <w:t xml:space="preserve">w okresie od daty podpisania umowy przez okres 12 miesięcy  </w:t>
      </w:r>
      <w:r w:rsidRPr="00D052A5">
        <w:rPr>
          <w:rFonts w:ascii="Arial" w:hAnsi="Arial" w:cs="Arial"/>
          <w:sz w:val="22"/>
          <w:szCs w:val="22"/>
          <w:lang w:eastAsia="en-US"/>
        </w:rPr>
        <w:t xml:space="preserve">na łączną kwotę netto </w:t>
      </w:r>
      <w:r w:rsidRPr="00D052A5">
        <w:rPr>
          <w:rFonts w:ascii="Arial" w:hAnsi="Arial" w:cs="Arial"/>
          <w:sz w:val="22"/>
          <w:szCs w:val="22"/>
          <w:lang w:eastAsia="en-US"/>
        </w:rPr>
        <w:br/>
        <w:t xml:space="preserve">nieprzekraczającą </w:t>
      </w:r>
      <w:r w:rsidRPr="00D052A5">
        <w:rPr>
          <w:rFonts w:ascii="Arial" w:hAnsi="Arial" w:cs="Arial"/>
          <w:b/>
          <w:sz w:val="22"/>
          <w:szCs w:val="22"/>
          <w:lang w:eastAsia="en-US"/>
        </w:rPr>
        <w:t xml:space="preserve">…………………… zł netto </w:t>
      </w:r>
      <w:r w:rsidRPr="00D052A5">
        <w:rPr>
          <w:rFonts w:ascii="Arial" w:hAnsi="Arial" w:cs="Arial"/>
          <w:sz w:val="22"/>
          <w:szCs w:val="22"/>
          <w:lang w:eastAsia="en-US"/>
        </w:rPr>
        <w:t>(słownie: ……………………………. zł) plus podatek VAT zgodnie z obowiązującymi przepisami</w:t>
      </w:r>
    </w:p>
    <w:p w14:paraId="41DC8C39" w14:textId="77777777" w:rsidR="00D052A5" w:rsidRPr="00D052A5" w:rsidRDefault="00D052A5" w:rsidP="00D052A5">
      <w:pPr>
        <w:numPr>
          <w:ilvl w:val="0"/>
          <w:numId w:val="64"/>
        </w:numPr>
        <w:autoSpaceDE w:val="0"/>
        <w:autoSpaceDN w:val="0"/>
        <w:adjustRightInd w:val="0"/>
        <w:spacing w:before="120" w:after="120" w:line="276" w:lineRule="auto"/>
        <w:ind w:left="426"/>
        <w:contextualSpacing/>
        <w:jc w:val="both"/>
        <w:rPr>
          <w:rFonts w:ascii="Arial" w:hAnsi="Arial" w:cs="Arial"/>
          <w:b/>
          <w:bCs/>
          <w:i/>
          <w:sz w:val="22"/>
          <w:szCs w:val="22"/>
          <w:lang w:eastAsia="en-US"/>
        </w:rPr>
      </w:pPr>
      <w:r w:rsidRPr="00D052A5">
        <w:rPr>
          <w:rFonts w:ascii="Arial" w:hAnsi="Arial" w:cs="Arial"/>
          <w:sz w:val="22"/>
          <w:szCs w:val="22"/>
          <w:lang w:eastAsia="en-US"/>
        </w:rPr>
        <w:lastRenderedPageBreak/>
        <w:t xml:space="preserve">Strony zgodnie postanawiają, że </w:t>
      </w:r>
      <w:r w:rsidRPr="00D052A5">
        <w:rPr>
          <w:rFonts w:ascii="Arial" w:hAnsi="Arial" w:cs="Arial"/>
          <w:spacing w:val="-3"/>
          <w:sz w:val="22"/>
          <w:szCs w:val="22"/>
          <w:lang w:eastAsia="en-US"/>
        </w:rPr>
        <w:t>przewidywana wartość umowy, o której mowa w ust. 1 niniejszego paragrafu, jest wyłącznie wartością szacunkową.</w:t>
      </w:r>
      <w:r w:rsidRPr="00D052A5">
        <w:rPr>
          <w:rFonts w:ascii="Arial" w:hAnsi="Arial" w:cs="Arial"/>
          <w:sz w:val="22"/>
          <w:szCs w:val="22"/>
          <w:lang w:eastAsia="en-US"/>
        </w:rPr>
        <w:t xml:space="preserve"> Zamawiający zastrzega sobie prawo do zmniejszenia zakresu ilościowego i wartościowego przedmiotu umowy,  a Wykonawca wyraża na powyższe zgodę i oświadcza, że nie będzie rościł z tego tytułu żądań finansowych do Zamawiającego.</w:t>
      </w:r>
    </w:p>
    <w:p w14:paraId="44FC36A8" w14:textId="77777777" w:rsidR="00D052A5" w:rsidRPr="00D052A5" w:rsidRDefault="00D052A5" w:rsidP="00D052A5">
      <w:pPr>
        <w:numPr>
          <w:ilvl w:val="0"/>
          <w:numId w:val="64"/>
        </w:numPr>
        <w:autoSpaceDE w:val="0"/>
        <w:autoSpaceDN w:val="0"/>
        <w:adjustRightInd w:val="0"/>
        <w:spacing w:before="120" w:after="120" w:line="276" w:lineRule="auto"/>
        <w:ind w:left="426"/>
        <w:contextualSpacing/>
        <w:jc w:val="both"/>
        <w:rPr>
          <w:rFonts w:ascii="Arial" w:hAnsi="Arial" w:cs="Arial"/>
          <w:b/>
          <w:bCs/>
          <w:i/>
          <w:sz w:val="22"/>
          <w:szCs w:val="22"/>
          <w:lang w:eastAsia="en-US"/>
        </w:rPr>
      </w:pPr>
      <w:r w:rsidRPr="00D052A5">
        <w:rPr>
          <w:rFonts w:ascii="Arial" w:hAnsi="Arial" w:cs="Arial"/>
          <w:bCs/>
          <w:sz w:val="22"/>
          <w:szCs w:val="22"/>
          <w:lang w:eastAsia="en-US"/>
        </w:rPr>
        <w:t>Zlecenia Zamawiającego będą przedkładane Wykonawcy na konkretne zadania i będą liczone według cen jednostkowych podanych w Załączniku nr 1 do niniejszej umowy.</w:t>
      </w:r>
    </w:p>
    <w:p w14:paraId="1AC99D9B" w14:textId="77777777" w:rsidR="00D052A5" w:rsidRPr="00D052A5" w:rsidRDefault="00D052A5" w:rsidP="00D052A5">
      <w:pPr>
        <w:numPr>
          <w:ilvl w:val="0"/>
          <w:numId w:val="64"/>
        </w:numPr>
        <w:autoSpaceDE w:val="0"/>
        <w:autoSpaceDN w:val="0"/>
        <w:adjustRightInd w:val="0"/>
        <w:spacing w:before="120" w:after="120" w:line="276" w:lineRule="auto"/>
        <w:ind w:left="426"/>
        <w:contextualSpacing/>
        <w:jc w:val="both"/>
        <w:rPr>
          <w:rFonts w:ascii="Arial" w:hAnsi="Arial" w:cs="Arial"/>
          <w:b/>
          <w:bCs/>
          <w:i/>
          <w:sz w:val="22"/>
          <w:szCs w:val="22"/>
          <w:lang w:eastAsia="en-US"/>
        </w:rPr>
      </w:pPr>
      <w:r w:rsidRPr="00D052A5">
        <w:rPr>
          <w:rFonts w:ascii="Arial" w:hAnsi="Arial" w:cs="Arial"/>
          <w:bCs/>
          <w:sz w:val="22"/>
          <w:szCs w:val="22"/>
          <w:lang w:eastAsia="en-US"/>
        </w:rPr>
        <w:t xml:space="preserve">Rozliczenie Wykonawcy nastąpi na podstawie faktur VAT wystawionych zgodnie </w:t>
      </w:r>
      <w:r w:rsidRPr="00D052A5">
        <w:rPr>
          <w:rFonts w:ascii="Arial" w:hAnsi="Arial" w:cs="Arial"/>
          <w:bCs/>
          <w:sz w:val="22"/>
          <w:szCs w:val="22"/>
          <w:lang w:eastAsia="en-US"/>
        </w:rPr>
        <w:br/>
        <w:t xml:space="preserve">z zapisami </w:t>
      </w:r>
      <w:r w:rsidRPr="00D052A5">
        <w:rPr>
          <w:rFonts w:ascii="Arial" w:hAnsi="Arial" w:cs="Arial"/>
          <w:b/>
          <w:sz w:val="22"/>
          <w:szCs w:val="22"/>
          <w:lang w:eastAsia="en-US"/>
        </w:rPr>
        <w:t>Załącznika nr 1</w:t>
      </w:r>
      <w:r w:rsidRPr="00D052A5">
        <w:rPr>
          <w:rFonts w:ascii="Arial" w:hAnsi="Arial" w:cs="Arial"/>
          <w:sz w:val="22"/>
          <w:szCs w:val="22"/>
          <w:lang w:eastAsia="en-US"/>
        </w:rPr>
        <w:t>, w oparciu o protokoły odbioru zatwierdzone przez Zamawiającego będące załącznikiem do faktury.</w:t>
      </w:r>
    </w:p>
    <w:p w14:paraId="43AFFD3A" w14:textId="77777777" w:rsidR="00D052A5" w:rsidRPr="00D052A5" w:rsidRDefault="00D052A5" w:rsidP="00D052A5">
      <w:pPr>
        <w:numPr>
          <w:ilvl w:val="0"/>
          <w:numId w:val="64"/>
        </w:numPr>
        <w:autoSpaceDE w:val="0"/>
        <w:autoSpaceDN w:val="0"/>
        <w:adjustRightInd w:val="0"/>
        <w:spacing w:before="120" w:after="120" w:line="276" w:lineRule="auto"/>
        <w:ind w:left="426"/>
        <w:contextualSpacing/>
        <w:jc w:val="both"/>
        <w:rPr>
          <w:rFonts w:ascii="Arial" w:hAnsi="Arial" w:cs="Arial"/>
          <w:b/>
          <w:bCs/>
          <w:i/>
          <w:sz w:val="22"/>
          <w:szCs w:val="22"/>
          <w:lang w:eastAsia="en-US"/>
        </w:rPr>
      </w:pPr>
      <w:r w:rsidRPr="00D052A5">
        <w:rPr>
          <w:rFonts w:ascii="Arial" w:hAnsi="Arial" w:cs="Arial"/>
          <w:sz w:val="22"/>
          <w:szCs w:val="22"/>
          <w:lang w:eastAsia="en-US"/>
        </w:rPr>
        <w:t>W cenach jednostkowych ujęte zostały wszystkie koszty związane z uzyskaniem niezbędnych dokumentów, opłaty w urzędach oraz inne koszty niezbędne do realizacji przedmiotu umowy.</w:t>
      </w:r>
    </w:p>
    <w:p w14:paraId="51928392" w14:textId="77777777" w:rsidR="00D052A5" w:rsidRPr="00D052A5" w:rsidRDefault="00D052A5" w:rsidP="00D052A5">
      <w:pPr>
        <w:numPr>
          <w:ilvl w:val="0"/>
          <w:numId w:val="64"/>
        </w:numPr>
        <w:autoSpaceDE w:val="0"/>
        <w:autoSpaceDN w:val="0"/>
        <w:adjustRightInd w:val="0"/>
        <w:spacing w:before="120" w:after="120" w:line="276" w:lineRule="auto"/>
        <w:ind w:left="426"/>
        <w:contextualSpacing/>
        <w:jc w:val="both"/>
        <w:rPr>
          <w:rFonts w:ascii="Arial" w:hAnsi="Arial" w:cs="Arial"/>
          <w:b/>
          <w:bCs/>
          <w:i/>
          <w:sz w:val="22"/>
          <w:szCs w:val="22"/>
          <w:lang w:eastAsia="en-US"/>
        </w:rPr>
      </w:pPr>
      <w:r w:rsidRPr="00D052A5">
        <w:rPr>
          <w:rFonts w:ascii="Arial" w:hAnsi="Arial" w:cs="Arial"/>
          <w:sz w:val="22"/>
          <w:szCs w:val="22"/>
          <w:lang w:eastAsia="en-US"/>
        </w:rPr>
        <w:t>Ceny jednostkowe jw. pozostają niezmienne przez okres obowiązywania niniejszej umowy i zawierają koszt dojazdu do każdej Elektrociepłowni oraz Ciepłowni Zamawiającego wskazanych w Załączniku nr 1 ust. I pkt 1 lit. a) - f).</w:t>
      </w:r>
    </w:p>
    <w:p w14:paraId="7CCE4849" w14:textId="77777777" w:rsidR="00D052A5" w:rsidRPr="00D052A5" w:rsidRDefault="00D052A5" w:rsidP="00D052A5">
      <w:pPr>
        <w:numPr>
          <w:ilvl w:val="0"/>
          <w:numId w:val="64"/>
        </w:numPr>
        <w:autoSpaceDE w:val="0"/>
        <w:autoSpaceDN w:val="0"/>
        <w:adjustRightInd w:val="0"/>
        <w:spacing w:before="120" w:after="120" w:line="276" w:lineRule="auto"/>
        <w:ind w:left="426" w:hanging="426"/>
        <w:contextualSpacing/>
        <w:jc w:val="both"/>
        <w:rPr>
          <w:rFonts w:ascii="Arial" w:hAnsi="Arial" w:cs="Arial"/>
          <w:b/>
          <w:bCs/>
          <w:i/>
          <w:sz w:val="22"/>
          <w:szCs w:val="22"/>
          <w:lang w:eastAsia="en-US"/>
        </w:rPr>
      </w:pPr>
      <w:r w:rsidRPr="00D052A5">
        <w:rPr>
          <w:rFonts w:ascii="Arial" w:hAnsi="Arial" w:cs="Arial"/>
          <w:sz w:val="22"/>
          <w:szCs w:val="22"/>
          <w:lang w:eastAsia="en-US"/>
        </w:rPr>
        <w:t>Wykonawca na bieżąco będzie dokonywał kontroli wykorzystania ustalonej wysokości wynagrodzenia, nie będzie przyjmował do wykonania i wykonywał usług (po powiadomieniu Zamawiającego e-mailem), za które wynagrodzenie powodowałoby przekroczenie kwoty określonej w § 8 ust 1.</w:t>
      </w:r>
    </w:p>
    <w:p w14:paraId="10B806F8" w14:textId="77777777" w:rsidR="00D052A5" w:rsidRPr="00D052A5" w:rsidRDefault="00D052A5" w:rsidP="00D052A5">
      <w:pPr>
        <w:numPr>
          <w:ilvl w:val="0"/>
          <w:numId w:val="64"/>
        </w:numPr>
        <w:spacing w:before="120" w:after="120" w:line="276" w:lineRule="auto"/>
        <w:ind w:left="426" w:hanging="426"/>
        <w:contextualSpacing/>
        <w:jc w:val="both"/>
        <w:rPr>
          <w:rFonts w:ascii="Arial" w:hAnsi="Arial" w:cs="Arial"/>
          <w:bCs/>
          <w:sz w:val="22"/>
          <w:szCs w:val="22"/>
          <w:lang w:eastAsia="en-US"/>
        </w:rPr>
      </w:pPr>
      <w:r w:rsidRPr="00D052A5">
        <w:rPr>
          <w:rFonts w:ascii="Arial" w:hAnsi="Arial" w:cs="Arial"/>
          <w:bCs/>
          <w:sz w:val="22"/>
          <w:szCs w:val="22"/>
          <w:lang w:eastAsia="en-US"/>
        </w:rPr>
        <w:t xml:space="preserve">Zapłata należności Wykonawcy, nastąpi przelewem w terminie 30 dni od daty otrzymania prawidłowo wystawionej faktury na rachunek bankowy nr </w:t>
      </w:r>
      <w:r w:rsidRPr="00D052A5">
        <w:rPr>
          <w:rFonts w:ascii="Arial" w:hAnsi="Arial" w:cs="Arial"/>
          <w:b/>
          <w:bCs/>
          <w:sz w:val="22"/>
          <w:szCs w:val="22"/>
          <w:lang w:eastAsia="en-US"/>
        </w:rPr>
        <w:t>……………………………..</w:t>
      </w:r>
      <w:r w:rsidRPr="00D052A5">
        <w:rPr>
          <w:rFonts w:ascii="Arial" w:hAnsi="Arial" w:cs="Arial"/>
          <w:bCs/>
          <w:sz w:val="22"/>
          <w:szCs w:val="22"/>
          <w:lang w:eastAsia="en-US"/>
        </w:rPr>
        <w:t xml:space="preserve"> prowadzony przez </w:t>
      </w:r>
      <w:r w:rsidRPr="00D052A5">
        <w:rPr>
          <w:rFonts w:ascii="Arial" w:hAnsi="Arial" w:cs="Arial"/>
          <w:b/>
          <w:bCs/>
          <w:sz w:val="22"/>
          <w:szCs w:val="22"/>
          <w:lang w:eastAsia="en-US"/>
        </w:rPr>
        <w:t>………………………</w:t>
      </w:r>
      <w:r w:rsidRPr="00D052A5">
        <w:rPr>
          <w:rFonts w:ascii="Arial" w:hAnsi="Arial" w:cs="Arial"/>
          <w:bCs/>
          <w:sz w:val="22"/>
          <w:szCs w:val="22"/>
          <w:lang w:eastAsia="en-US"/>
        </w:rPr>
        <w:t xml:space="preserve"> .</w:t>
      </w:r>
    </w:p>
    <w:p w14:paraId="7EF001AD" w14:textId="77777777" w:rsidR="00D052A5" w:rsidRPr="00D052A5" w:rsidRDefault="00D052A5" w:rsidP="00D052A5">
      <w:pPr>
        <w:numPr>
          <w:ilvl w:val="0"/>
          <w:numId w:val="64"/>
        </w:numPr>
        <w:autoSpaceDE w:val="0"/>
        <w:autoSpaceDN w:val="0"/>
        <w:adjustRightInd w:val="0"/>
        <w:spacing w:before="120" w:after="120" w:line="276" w:lineRule="auto"/>
        <w:ind w:left="426" w:hanging="426"/>
        <w:contextualSpacing/>
        <w:jc w:val="both"/>
        <w:rPr>
          <w:rFonts w:ascii="Arial" w:hAnsi="Arial" w:cs="Arial"/>
          <w:bCs/>
          <w:sz w:val="22"/>
          <w:szCs w:val="22"/>
          <w:lang w:eastAsia="en-US"/>
        </w:rPr>
      </w:pPr>
      <w:r w:rsidRPr="00D052A5">
        <w:rPr>
          <w:rFonts w:ascii="Arial" w:hAnsi="Arial" w:cs="Arial"/>
          <w:sz w:val="22"/>
          <w:szCs w:val="22"/>
          <w:lang w:eastAsia="en-US"/>
        </w:rPr>
        <w:t>Faktury oraz inne dokumenty finansowo-księgowe (w tym potwierdzające wykonanie zobowiązania) powinny być:</w:t>
      </w:r>
    </w:p>
    <w:p w14:paraId="587D42C8" w14:textId="77777777" w:rsidR="00D052A5" w:rsidRPr="00D052A5" w:rsidRDefault="00D052A5" w:rsidP="00D052A5">
      <w:pPr>
        <w:numPr>
          <w:ilvl w:val="0"/>
          <w:numId w:val="79"/>
        </w:numPr>
        <w:autoSpaceDE w:val="0"/>
        <w:autoSpaceDN w:val="0"/>
        <w:adjustRightInd w:val="0"/>
        <w:spacing w:before="120" w:after="120" w:line="276" w:lineRule="auto"/>
        <w:ind w:left="851" w:hanging="425"/>
        <w:contextualSpacing/>
        <w:jc w:val="both"/>
        <w:rPr>
          <w:rFonts w:ascii="Arial" w:hAnsi="Arial" w:cs="Arial"/>
          <w:sz w:val="22"/>
          <w:szCs w:val="22"/>
        </w:rPr>
      </w:pPr>
      <w:r w:rsidRPr="00D052A5">
        <w:rPr>
          <w:rFonts w:ascii="Arial" w:hAnsi="Arial" w:cs="Arial"/>
          <w:sz w:val="22"/>
          <w:szCs w:val="22"/>
        </w:rPr>
        <w:t xml:space="preserve">wystawiane na: </w:t>
      </w:r>
    </w:p>
    <w:p w14:paraId="5877D316" w14:textId="77777777" w:rsidR="00D052A5" w:rsidRPr="00D052A5" w:rsidRDefault="00D052A5" w:rsidP="00D052A5">
      <w:pPr>
        <w:autoSpaceDE w:val="0"/>
        <w:autoSpaceDN w:val="0"/>
        <w:adjustRightInd w:val="0"/>
        <w:spacing w:before="120" w:after="120"/>
        <w:ind w:left="569" w:firstLine="282"/>
        <w:contextualSpacing/>
        <w:jc w:val="both"/>
        <w:rPr>
          <w:rFonts w:ascii="Arial" w:hAnsi="Arial" w:cs="Arial"/>
          <w:sz w:val="22"/>
          <w:szCs w:val="22"/>
          <w:lang w:eastAsia="en-US"/>
        </w:rPr>
      </w:pPr>
      <w:r w:rsidRPr="00D052A5">
        <w:rPr>
          <w:rFonts w:ascii="Arial" w:hAnsi="Arial" w:cs="Arial"/>
          <w:sz w:val="22"/>
          <w:szCs w:val="22"/>
          <w:lang w:eastAsia="en-US"/>
        </w:rPr>
        <w:t>TAURON Ciepło Sp. z o.o.</w:t>
      </w:r>
    </w:p>
    <w:p w14:paraId="07E9EA6E" w14:textId="77777777" w:rsidR="00D052A5" w:rsidRPr="00D052A5" w:rsidRDefault="00D052A5" w:rsidP="00D052A5">
      <w:pPr>
        <w:autoSpaceDE w:val="0"/>
        <w:autoSpaceDN w:val="0"/>
        <w:adjustRightInd w:val="0"/>
        <w:spacing w:before="120" w:after="120"/>
        <w:ind w:left="569" w:firstLine="282"/>
        <w:contextualSpacing/>
        <w:jc w:val="both"/>
        <w:rPr>
          <w:rFonts w:ascii="Arial" w:hAnsi="Arial" w:cs="Arial"/>
          <w:sz w:val="22"/>
          <w:szCs w:val="22"/>
          <w:lang w:eastAsia="en-US"/>
        </w:rPr>
      </w:pPr>
      <w:r w:rsidRPr="00D052A5">
        <w:rPr>
          <w:rFonts w:ascii="Arial" w:hAnsi="Arial" w:cs="Arial"/>
          <w:sz w:val="22"/>
          <w:szCs w:val="22"/>
          <w:lang w:eastAsia="en-US"/>
        </w:rPr>
        <w:t>ul. Grażyńskiego 49</w:t>
      </w:r>
    </w:p>
    <w:p w14:paraId="33D345F8" w14:textId="77777777" w:rsidR="00D052A5" w:rsidRPr="00D052A5" w:rsidRDefault="00D052A5" w:rsidP="00D052A5">
      <w:pPr>
        <w:autoSpaceDE w:val="0"/>
        <w:autoSpaceDN w:val="0"/>
        <w:adjustRightInd w:val="0"/>
        <w:spacing w:before="120" w:after="120"/>
        <w:ind w:left="569" w:firstLine="282"/>
        <w:contextualSpacing/>
        <w:jc w:val="both"/>
        <w:rPr>
          <w:rFonts w:ascii="Arial" w:hAnsi="Arial" w:cs="Arial"/>
          <w:sz w:val="22"/>
          <w:szCs w:val="22"/>
          <w:lang w:eastAsia="en-US"/>
        </w:rPr>
      </w:pPr>
      <w:r w:rsidRPr="00D052A5">
        <w:rPr>
          <w:rFonts w:ascii="Arial" w:hAnsi="Arial" w:cs="Arial"/>
          <w:sz w:val="22"/>
          <w:szCs w:val="22"/>
          <w:lang w:eastAsia="en-US"/>
        </w:rPr>
        <w:t>40-126 Katowice</w:t>
      </w:r>
    </w:p>
    <w:p w14:paraId="4B3003EC" w14:textId="77777777" w:rsidR="00D052A5" w:rsidRPr="00D052A5" w:rsidRDefault="00D052A5" w:rsidP="00D052A5">
      <w:pPr>
        <w:numPr>
          <w:ilvl w:val="0"/>
          <w:numId w:val="79"/>
        </w:numPr>
        <w:autoSpaceDE w:val="0"/>
        <w:autoSpaceDN w:val="0"/>
        <w:adjustRightInd w:val="0"/>
        <w:spacing w:before="120" w:after="120" w:line="276" w:lineRule="auto"/>
        <w:ind w:left="851" w:hanging="425"/>
        <w:contextualSpacing/>
        <w:jc w:val="both"/>
        <w:rPr>
          <w:rFonts w:ascii="Arial" w:hAnsi="Arial" w:cs="Arial"/>
          <w:sz w:val="22"/>
          <w:szCs w:val="22"/>
        </w:rPr>
      </w:pPr>
      <w:r w:rsidRPr="00D052A5">
        <w:rPr>
          <w:rFonts w:ascii="Arial" w:hAnsi="Arial" w:cs="Arial"/>
          <w:sz w:val="22"/>
          <w:szCs w:val="22"/>
        </w:rPr>
        <w:t>doręczone Zleceniodawcy za pomocą jednego ze środków komunikacji:</w:t>
      </w:r>
    </w:p>
    <w:p w14:paraId="0C1363DB" w14:textId="77777777" w:rsidR="00D052A5" w:rsidRPr="00D052A5" w:rsidRDefault="00D052A5" w:rsidP="00D052A5">
      <w:pPr>
        <w:numPr>
          <w:ilvl w:val="0"/>
          <w:numId w:val="80"/>
        </w:numPr>
        <w:autoSpaceDE w:val="0"/>
        <w:autoSpaceDN w:val="0"/>
        <w:adjustRightInd w:val="0"/>
        <w:spacing w:before="120" w:after="120" w:line="276" w:lineRule="auto"/>
        <w:contextualSpacing/>
        <w:jc w:val="both"/>
        <w:rPr>
          <w:rFonts w:ascii="Arial" w:hAnsi="Arial" w:cs="Arial"/>
          <w:sz w:val="22"/>
          <w:szCs w:val="22"/>
        </w:rPr>
      </w:pPr>
      <w:r w:rsidRPr="00D052A5">
        <w:rPr>
          <w:rFonts w:ascii="Arial" w:hAnsi="Arial" w:cs="Arial"/>
          <w:sz w:val="22"/>
          <w:szCs w:val="22"/>
        </w:rPr>
        <w:t>doręczone jako e-faktura, zgodnie z odrębnie zawartym Porozumieniem w sprawie przesyłania E-faktur, którego treść została zamieszczona pod adresem :</w:t>
      </w:r>
    </w:p>
    <w:p w14:paraId="5EEA8A58" w14:textId="77777777" w:rsidR="00D052A5" w:rsidRPr="00D052A5" w:rsidRDefault="00D052A5" w:rsidP="00D052A5">
      <w:pPr>
        <w:autoSpaceDE w:val="0"/>
        <w:autoSpaceDN w:val="0"/>
        <w:adjustRightInd w:val="0"/>
        <w:spacing w:before="120" w:after="120"/>
        <w:ind w:left="1134"/>
        <w:contextualSpacing/>
        <w:jc w:val="both"/>
        <w:rPr>
          <w:rFonts w:ascii="Arial" w:hAnsi="Arial" w:cs="Arial"/>
          <w:sz w:val="22"/>
          <w:szCs w:val="22"/>
          <w:lang w:eastAsia="en-US"/>
        </w:rPr>
      </w:pPr>
      <w:hyperlink r:id="rId27" w:history="1">
        <w:r w:rsidRPr="00D052A5">
          <w:rPr>
            <w:rFonts w:ascii="Arial" w:hAnsi="Arial" w:cs="Arial"/>
            <w:color w:val="0000FF"/>
            <w:sz w:val="22"/>
            <w:szCs w:val="22"/>
            <w:u w:val="single"/>
            <w:lang w:eastAsia="en-US"/>
          </w:rPr>
          <w:t>http://swoz.tauron.pl/swoz2/servlet/HomeServlet?MP_action=publicFilesList&amp;folder=000f0007&amp;MP_module=main</w:t>
        </w:r>
      </w:hyperlink>
      <w:r w:rsidRPr="00D052A5">
        <w:rPr>
          <w:rFonts w:ascii="Arial" w:hAnsi="Arial" w:cs="Arial"/>
          <w:sz w:val="22"/>
          <w:szCs w:val="22"/>
          <w:lang w:eastAsia="en-US"/>
        </w:rPr>
        <w:t xml:space="preserve"> </w:t>
      </w:r>
    </w:p>
    <w:p w14:paraId="66CA3E3D" w14:textId="77777777" w:rsidR="00D052A5" w:rsidRPr="00D052A5" w:rsidRDefault="00D052A5" w:rsidP="00D052A5">
      <w:pPr>
        <w:autoSpaceDE w:val="0"/>
        <w:autoSpaceDN w:val="0"/>
        <w:adjustRightInd w:val="0"/>
        <w:spacing w:before="120" w:after="120"/>
        <w:ind w:left="1134"/>
        <w:contextualSpacing/>
        <w:jc w:val="both"/>
        <w:rPr>
          <w:rFonts w:ascii="Arial" w:hAnsi="Arial" w:cs="Arial"/>
          <w:sz w:val="22"/>
          <w:szCs w:val="22"/>
          <w:lang w:eastAsia="en-US"/>
        </w:rPr>
      </w:pPr>
      <w:r w:rsidRPr="00D052A5">
        <w:rPr>
          <w:rFonts w:ascii="Arial" w:hAnsi="Arial" w:cs="Arial"/>
          <w:sz w:val="22"/>
          <w:szCs w:val="22"/>
          <w:lang w:eastAsia="en-US"/>
        </w:rPr>
        <w:t>W celu zawarcia Porozumienia w sprawie przesyłania E-faktur należy kontaktować się bezpośrednio z TAURON Obsługa Klienta Sp. z o.o. za pośrednictwem e-mail: tok.cuwr.obsluga.efaktur@tauron.pl;</w:t>
      </w:r>
    </w:p>
    <w:p w14:paraId="77C2960E" w14:textId="77777777" w:rsidR="00D052A5" w:rsidRPr="00D052A5" w:rsidRDefault="00D052A5" w:rsidP="00D052A5">
      <w:pPr>
        <w:numPr>
          <w:ilvl w:val="0"/>
          <w:numId w:val="80"/>
        </w:numPr>
        <w:autoSpaceDE w:val="0"/>
        <w:autoSpaceDN w:val="0"/>
        <w:adjustRightInd w:val="0"/>
        <w:spacing w:before="120" w:after="120" w:line="276" w:lineRule="auto"/>
        <w:contextualSpacing/>
        <w:jc w:val="both"/>
        <w:rPr>
          <w:rFonts w:ascii="Arial" w:hAnsi="Arial" w:cs="Arial"/>
          <w:sz w:val="22"/>
          <w:szCs w:val="22"/>
        </w:rPr>
      </w:pPr>
      <w:r w:rsidRPr="00D052A5">
        <w:rPr>
          <w:rFonts w:ascii="Arial" w:hAnsi="Arial" w:cs="Arial"/>
          <w:sz w:val="22"/>
          <w:szCs w:val="22"/>
        </w:rPr>
        <w:t>doręczone na adres: TAURON Obsługa Klienta Sp. z o.o. ul. Lwowska 23, 40-389 Katowice ;</w:t>
      </w:r>
    </w:p>
    <w:p w14:paraId="7F038680" w14:textId="77777777" w:rsidR="00D052A5" w:rsidRPr="00D052A5" w:rsidRDefault="00D052A5" w:rsidP="00D052A5">
      <w:pPr>
        <w:numPr>
          <w:ilvl w:val="0"/>
          <w:numId w:val="80"/>
        </w:numPr>
        <w:autoSpaceDE w:val="0"/>
        <w:autoSpaceDN w:val="0"/>
        <w:adjustRightInd w:val="0"/>
        <w:spacing w:before="120" w:after="120" w:line="276" w:lineRule="auto"/>
        <w:contextualSpacing/>
        <w:jc w:val="both"/>
        <w:rPr>
          <w:rFonts w:ascii="Arial" w:hAnsi="Arial" w:cs="Arial"/>
          <w:sz w:val="22"/>
          <w:szCs w:val="22"/>
        </w:rPr>
      </w:pPr>
      <w:r w:rsidRPr="00D052A5">
        <w:rPr>
          <w:rFonts w:ascii="Arial" w:hAnsi="Arial" w:cs="Arial"/>
          <w:sz w:val="22"/>
          <w:szCs w:val="22"/>
        </w:rPr>
        <w:t xml:space="preserve">zamieszczone na Platformie Elektronicznego Fakturowania jako faktura ustrukturyzowana zgodnie z ustawą z dnia 9 listopada 2018 r. o elektronicznym fakturowaniu w zamówieniach publicznych, koncesjach na roboty budowlane lub usługi oraz partnerstwie publiczno-prywatnym,   </w:t>
      </w:r>
    </w:p>
    <w:p w14:paraId="454BE099" w14:textId="77777777" w:rsidR="00D052A5" w:rsidRPr="00D052A5" w:rsidRDefault="00D052A5" w:rsidP="00D052A5">
      <w:pPr>
        <w:autoSpaceDE w:val="0"/>
        <w:autoSpaceDN w:val="0"/>
        <w:adjustRightInd w:val="0"/>
        <w:spacing w:before="120" w:after="120"/>
        <w:ind w:left="426"/>
        <w:contextualSpacing/>
        <w:jc w:val="both"/>
        <w:rPr>
          <w:rFonts w:ascii="Arial" w:hAnsi="Arial" w:cs="Arial"/>
          <w:sz w:val="22"/>
          <w:szCs w:val="22"/>
          <w:lang w:eastAsia="en-US"/>
        </w:rPr>
      </w:pPr>
      <w:r w:rsidRPr="00D052A5">
        <w:rPr>
          <w:rFonts w:ascii="Arial" w:hAnsi="Arial" w:cs="Arial"/>
          <w:sz w:val="22"/>
          <w:szCs w:val="22"/>
          <w:lang w:eastAsia="en-US"/>
        </w:rPr>
        <w:t>oraz wskazywać nr zamówienia i nr Umowy z Rejestru Umów Zamawiającego.</w:t>
      </w:r>
    </w:p>
    <w:p w14:paraId="0AF4306A" w14:textId="77777777" w:rsidR="00D052A5" w:rsidRPr="00D052A5" w:rsidRDefault="00D052A5" w:rsidP="00D052A5">
      <w:pPr>
        <w:autoSpaceDE w:val="0"/>
        <w:autoSpaceDN w:val="0"/>
        <w:adjustRightInd w:val="0"/>
        <w:spacing w:before="120" w:after="120"/>
        <w:ind w:left="426"/>
        <w:contextualSpacing/>
        <w:jc w:val="both"/>
        <w:rPr>
          <w:rFonts w:ascii="Arial" w:hAnsi="Arial" w:cs="Arial"/>
          <w:b/>
          <w:bCs/>
          <w:i/>
          <w:sz w:val="22"/>
          <w:szCs w:val="22"/>
          <w:lang w:eastAsia="en-US"/>
        </w:rPr>
      </w:pPr>
      <w:r w:rsidRPr="00D052A5">
        <w:rPr>
          <w:rFonts w:ascii="Arial" w:hAnsi="Arial" w:cs="Arial"/>
          <w:sz w:val="22"/>
          <w:szCs w:val="22"/>
          <w:lang w:eastAsia="en-US"/>
        </w:rPr>
        <w:t>Załącznik do faktury stanowić będzie dokument potwierdzający dokonanie odbioru prac. Faktura niespełniająca  wymogów określonych w zdaniach poprzednich nie będzie uważana za fakturę wystawioną prawidłowo w rozumieniu ust. 8.</w:t>
      </w:r>
    </w:p>
    <w:p w14:paraId="54F21C63" w14:textId="77777777" w:rsidR="00D052A5" w:rsidRPr="00D052A5" w:rsidRDefault="00D052A5" w:rsidP="00D052A5">
      <w:pPr>
        <w:numPr>
          <w:ilvl w:val="0"/>
          <w:numId w:val="64"/>
        </w:numPr>
        <w:spacing w:before="120" w:after="200" w:line="276" w:lineRule="auto"/>
        <w:ind w:left="426" w:hanging="426"/>
        <w:contextualSpacing/>
        <w:jc w:val="both"/>
        <w:rPr>
          <w:rFonts w:ascii="Arial" w:hAnsi="Arial" w:cs="Arial"/>
          <w:bCs/>
          <w:sz w:val="22"/>
          <w:szCs w:val="22"/>
          <w:lang w:eastAsia="en-US"/>
        </w:rPr>
      </w:pPr>
      <w:r w:rsidRPr="00D052A5">
        <w:rPr>
          <w:rFonts w:ascii="Arial" w:hAnsi="Arial" w:cs="Arial"/>
          <w:sz w:val="22"/>
          <w:szCs w:val="22"/>
          <w:lang w:eastAsia="en-US"/>
        </w:rPr>
        <w:t>Zamawiający jest uprawniony do potrącania z należności Wykonawcy wzajemnych należności wynikających z Umowy, w tym kar umownych. Dotyczy to również kar umownych naliczonych zgodnie z Umową, lecz nie wymagalnych w dacie potrącenia.</w:t>
      </w:r>
    </w:p>
    <w:p w14:paraId="6737DF8C" w14:textId="77777777" w:rsidR="00D052A5" w:rsidRPr="00D052A5" w:rsidRDefault="00D052A5" w:rsidP="00D052A5">
      <w:pPr>
        <w:numPr>
          <w:ilvl w:val="0"/>
          <w:numId w:val="64"/>
        </w:numPr>
        <w:spacing w:before="120" w:after="200" w:line="276" w:lineRule="auto"/>
        <w:ind w:left="426" w:hanging="426"/>
        <w:contextualSpacing/>
        <w:jc w:val="both"/>
        <w:rPr>
          <w:rFonts w:ascii="Arial" w:hAnsi="Arial" w:cs="Arial"/>
          <w:bCs/>
          <w:sz w:val="22"/>
          <w:szCs w:val="22"/>
          <w:lang w:eastAsia="en-US"/>
        </w:rPr>
      </w:pPr>
      <w:r w:rsidRPr="00D052A5">
        <w:rPr>
          <w:rFonts w:ascii="Arial" w:hAnsi="Arial" w:cs="Arial"/>
          <w:sz w:val="22"/>
          <w:szCs w:val="22"/>
          <w:lang w:eastAsia="en-US"/>
        </w:rPr>
        <w:lastRenderedPageBreak/>
        <w:t>W przypadkach i na zasadach prawem przewidzianych Wykonawca ma prawo do naliczania i dochodzenia odsetek.</w:t>
      </w:r>
    </w:p>
    <w:p w14:paraId="6587F90A" w14:textId="77777777" w:rsidR="00D052A5" w:rsidRPr="00D052A5" w:rsidRDefault="00D052A5" w:rsidP="00D052A5">
      <w:pPr>
        <w:numPr>
          <w:ilvl w:val="0"/>
          <w:numId w:val="64"/>
        </w:numPr>
        <w:spacing w:before="120" w:after="200" w:line="276" w:lineRule="auto"/>
        <w:ind w:left="426" w:hanging="426"/>
        <w:contextualSpacing/>
        <w:jc w:val="both"/>
        <w:rPr>
          <w:rFonts w:ascii="Arial" w:hAnsi="Arial" w:cs="Arial"/>
          <w:bCs/>
          <w:sz w:val="22"/>
          <w:szCs w:val="22"/>
          <w:lang w:eastAsia="en-US"/>
        </w:rPr>
      </w:pPr>
      <w:r w:rsidRPr="00D052A5">
        <w:rPr>
          <w:rFonts w:ascii="Arial" w:hAnsi="Arial" w:cs="Arial"/>
          <w:sz w:val="22"/>
          <w:szCs w:val="22"/>
          <w:lang w:eastAsia="en-US"/>
        </w:rPr>
        <w:t>Zmiana numeru rachunku bankowego, o którym mowa w ust. 8, nie stanowi zmiany Umowy, a następuje poprzez złożenie Zamawiającemu pisemnego oświadczenia Wykonawcy o zmianie rachunku bankowego, podpisanego zgodnie z zasadami reprezentacji, pod rygorem nieważności, i staje się skuteczna z chwilą otrzymania tego oświadczenia przez Zamawiającego. Dla skuteczności oświadczenia o zmianie numeru rachunku bankowego  wymaga się, aby spełniał on warunki określone w ust. 14.</w:t>
      </w:r>
    </w:p>
    <w:p w14:paraId="2C69E627" w14:textId="77777777" w:rsidR="00D052A5" w:rsidRPr="00D052A5" w:rsidRDefault="00D052A5" w:rsidP="00D052A5">
      <w:pPr>
        <w:numPr>
          <w:ilvl w:val="0"/>
          <w:numId w:val="64"/>
        </w:numPr>
        <w:spacing w:before="120" w:after="200" w:line="276" w:lineRule="auto"/>
        <w:ind w:left="426" w:hanging="426"/>
        <w:contextualSpacing/>
        <w:jc w:val="both"/>
        <w:rPr>
          <w:rFonts w:ascii="Arial" w:hAnsi="Arial" w:cs="Arial"/>
          <w:bCs/>
          <w:sz w:val="22"/>
          <w:szCs w:val="22"/>
          <w:lang w:eastAsia="en-US"/>
        </w:rPr>
      </w:pPr>
      <w:r w:rsidRPr="00D052A5">
        <w:rPr>
          <w:rFonts w:ascii="Arial" w:eastAsia="Calibri" w:hAnsi="Arial" w:cs="Arial"/>
          <w:iCs/>
          <w:sz w:val="22"/>
          <w:szCs w:val="22"/>
          <w:shd w:val="clear" w:color="auto" w:fill="FFFFFF"/>
          <w:lang w:eastAsia="en-US"/>
        </w:rPr>
        <w:t xml:space="preserve">Zamawiający dokonuje zapłaty wynagrodzenia wynikającego z umowy </w:t>
      </w:r>
      <w:r w:rsidRPr="00D052A5">
        <w:rPr>
          <w:rFonts w:ascii="Arial" w:eastAsia="Calibri" w:hAnsi="Arial" w:cs="Arial"/>
          <w:iCs/>
          <w:sz w:val="22"/>
          <w:szCs w:val="22"/>
          <w:shd w:val="clear" w:color="auto" w:fill="FFFFFF"/>
          <w:lang w:eastAsia="en-US"/>
        </w:rPr>
        <w:br/>
        <w:t>z zachowaniem mechanizmu podzielonej płatności (z ang. split payment), o którym mowa w Dziale XI rozdziale 1a ustawy z dnia 12 marca 2004 r. o podatku od towarów i usług (Dz.U. z 2004 r., nr 54, poz. 535 z późn. zm.).</w:t>
      </w:r>
    </w:p>
    <w:p w14:paraId="75AF20C2" w14:textId="77777777" w:rsidR="00D052A5" w:rsidRPr="00D052A5" w:rsidRDefault="00D052A5" w:rsidP="00D052A5">
      <w:pPr>
        <w:numPr>
          <w:ilvl w:val="0"/>
          <w:numId w:val="64"/>
        </w:numPr>
        <w:shd w:val="clear" w:color="auto" w:fill="FFFFFF"/>
        <w:spacing w:after="200" w:line="276" w:lineRule="auto"/>
        <w:ind w:left="426"/>
        <w:jc w:val="both"/>
        <w:rPr>
          <w:rFonts w:ascii="Arial" w:eastAsia="Calibri" w:hAnsi="Arial" w:cs="Arial"/>
          <w:iCs/>
          <w:sz w:val="22"/>
          <w:szCs w:val="22"/>
          <w:shd w:val="clear" w:color="auto" w:fill="FFFFFF"/>
          <w:lang w:eastAsia="en-US"/>
        </w:rPr>
      </w:pPr>
      <w:r w:rsidRPr="00D052A5">
        <w:rPr>
          <w:rFonts w:ascii="Arial" w:eastAsia="Calibri" w:hAnsi="Arial" w:cs="Arial"/>
          <w:iCs/>
          <w:sz w:val="22"/>
          <w:szCs w:val="22"/>
          <w:shd w:val="clear" w:color="auto" w:fill="FFFFFF"/>
          <w:lang w:eastAsia="en-US"/>
        </w:rPr>
        <w:t>Wykonawca oświadcza, że jest czynnym podatnikiem VAT i wskazany powyżej w ust. 8 rachunek bankowy jest rachunkiem umieszczonym na tzw. białej liście podatników VAT prowadzonej przez Szefa Krajowej Administracji Skarbowej</w:t>
      </w:r>
      <w:r w:rsidRPr="00D052A5">
        <w:rPr>
          <w:rFonts w:eastAsia="Calibri"/>
        </w:rPr>
        <w:t xml:space="preserve"> </w:t>
      </w:r>
      <w:r w:rsidRPr="00D052A5">
        <w:rPr>
          <w:rFonts w:ascii="Arial" w:eastAsia="Calibri" w:hAnsi="Arial" w:cs="Arial"/>
          <w:iCs/>
          <w:sz w:val="22"/>
          <w:szCs w:val="22"/>
          <w:shd w:val="clear" w:color="auto" w:fill="FFFFFF"/>
          <w:lang w:eastAsia="en-US"/>
        </w:rPr>
        <w:t>albo rachunkiem wirtualnym powiązanym z takim rachunkiem.</w:t>
      </w:r>
    </w:p>
    <w:p w14:paraId="5A88B453" w14:textId="77777777" w:rsidR="00D052A5" w:rsidRPr="00D052A5" w:rsidRDefault="00D052A5" w:rsidP="00D052A5">
      <w:pPr>
        <w:numPr>
          <w:ilvl w:val="0"/>
          <w:numId w:val="64"/>
        </w:numPr>
        <w:shd w:val="clear" w:color="auto" w:fill="FFFFFF"/>
        <w:spacing w:after="200" w:line="276" w:lineRule="auto"/>
        <w:ind w:left="426"/>
        <w:jc w:val="both"/>
        <w:rPr>
          <w:rFonts w:ascii="Arial" w:eastAsia="Calibri" w:hAnsi="Arial" w:cs="Arial"/>
          <w:iCs/>
          <w:sz w:val="22"/>
          <w:szCs w:val="22"/>
          <w:shd w:val="clear" w:color="auto" w:fill="FFFFFF"/>
          <w:lang w:eastAsia="en-US"/>
        </w:rPr>
      </w:pPr>
      <w:r w:rsidRPr="00D052A5">
        <w:rPr>
          <w:rFonts w:ascii="Arial" w:eastAsia="Calibri" w:hAnsi="Arial" w:cs="Arial"/>
          <w:iCs/>
          <w:sz w:val="22"/>
          <w:szCs w:val="22"/>
        </w:rPr>
        <w:t>Zgodnie z art. 4c ustawy z dnia 8 marca 2013 r. o przeciwdziałaniu nadmiernym opóźnieniom w transakcjach handlowych, Zamawiający</w:t>
      </w:r>
      <w:r w:rsidRPr="00D052A5">
        <w:rPr>
          <w:rFonts w:ascii="Arial" w:eastAsia="Calibri" w:hAnsi="Arial" w:cs="Arial"/>
          <w:i/>
          <w:iCs/>
          <w:sz w:val="22"/>
          <w:szCs w:val="22"/>
        </w:rPr>
        <w:t xml:space="preserve"> </w:t>
      </w:r>
      <w:r w:rsidRPr="00D052A5">
        <w:rPr>
          <w:rFonts w:ascii="Arial" w:eastAsia="Calibri" w:hAnsi="Arial" w:cs="Arial"/>
          <w:iCs/>
          <w:sz w:val="22"/>
          <w:szCs w:val="22"/>
        </w:rPr>
        <w:t>oświadcza, że posiada status dużego przedsiębiorcy w rozumieniu tej ustawy.</w:t>
      </w:r>
    </w:p>
    <w:p w14:paraId="497ACC1D" w14:textId="77777777" w:rsidR="00D052A5" w:rsidRPr="00D052A5" w:rsidRDefault="00D052A5" w:rsidP="00D052A5">
      <w:pPr>
        <w:spacing w:before="120" w:after="120" w:line="276" w:lineRule="auto"/>
        <w:jc w:val="center"/>
        <w:rPr>
          <w:rFonts w:ascii="Arial" w:eastAsia="Calibri" w:hAnsi="Arial" w:cs="Arial"/>
          <w:b/>
          <w:sz w:val="22"/>
          <w:szCs w:val="22"/>
          <w:lang w:eastAsia="en-US"/>
        </w:rPr>
      </w:pPr>
      <w:r w:rsidRPr="00D052A5">
        <w:rPr>
          <w:rFonts w:ascii="Arial" w:eastAsia="Calibri" w:hAnsi="Arial" w:cs="Arial"/>
          <w:b/>
          <w:sz w:val="22"/>
          <w:szCs w:val="22"/>
          <w:lang w:eastAsia="en-US"/>
        </w:rPr>
        <w:t>§ 9</w:t>
      </w:r>
    </w:p>
    <w:p w14:paraId="06F546F6" w14:textId="77777777" w:rsidR="00D052A5" w:rsidRPr="00D052A5" w:rsidRDefault="00D052A5" w:rsidP="00D052A5">
      <w:pPr>
        <w:jc w:val="center"/>
        <w:rPr>
          <w:rFonts w:ascii="Arial" w:eastAsia="Calibri" w:hAnsi="Arial" w:cs="Arial"/>
          <w:b/>
          <w:sz w:val="22"/>
          <w:szCs w:val="22"/>
          <w:lang w:eastAsia="en-US"/>
        </w:rPr>
      </w:pPr>
      <w:r w:rsidRPr="00D052A5">
        <w:rPr>
          <w:rFonts w:ascii="Arial" w:eastAsia="Calibri" w:hAnsi="Arial" w:cs="Arial"/>
          <w:b/>
          <w:sz w:val="22"/>
          <w:szCs w:val="22"/>
          <w:lang w:eastAsia="en-US"/>
        </w:rPr>
        <w:t>Rękojmia za wady</w:t>
      </w:r>
    </w:p>
    <w:p w14:paraId="0AAFF75B" w14:textId="77777777" w:rsidR="00D052A5" w:rsidRPr="00D052A5" w:rsidRDefault="00D052A5" w:rsidP="00D052A5">
      <w:pPr>
        <w:numPr>
          <w:ilvl w:val="0"/>
          <w:numId w:val="40"/>
        </w:numPr>
        <w:spacing w:after="200" w:line="276" w:lineRule="auto"/>
        <w:ind w:left="426" w:hanging="426"/>
        <w:contextualSpacing/>
        <w:jc w:val="both"/>
        <w:rPr>
          <w:rFonts w:ascii="Arial" w:eastAsia="Calibri" w:hAnsi="Arial" w:cs="Arial"/>
          <w:sz w:val="22"/>
          <w:szCs w:val="22"/>
          <w:u w:val="single"/>
          <w:lang w:eastAsia="en-US"/>
        </w:rPr>
      </w:pPr>
      <w:r w:rsidRPr="00D052A5">
        <w:rPr>
          <w:rFonts w:ascii="Arial" w:eastAsia="Calibri" w:hAnsi="Arial" w:cs="Arial"/>
          <w:sz w:val="22"/>
          <w:szCs w:val="22"/>
          <w:lang w:eastAsia="en-US"/>
        </w:rPr>
        <w:t xml:space="preserve">Wykonawca udziela Zamawiającemu rękojmi na cały Przedmiot Umowy określony w zleceniu szczegółowym na okres </w:t>
      </w:r>
      <w:r w:rsidRPr="00D052A5">
        <w:rPr>
          <w:rFonts w:ascii="Arial" w:eastAsia="Calibri" w:hAnsi="Arial" w:cs="Arial"/>
          <w:b/>
          <w:sz w:val="22"/>
          <w:szCs w:val="22"/>
          <w:lang w:eastAsia="en-US"/>
        </w:rPr>
        <w:t>6 miesięcy</w:t>
      </w:r>
      <w:r w:rsidRPr="00D052A5">
        <w:rPr>
          <w:rFonts w:ascii="Arial" w:eastAsia="Calibri" w:hAnsi="Arial" w:cs="Arial"/>
          <w:sz w:val="22"/>
          <w:szCs w:val="22"/>
          <w:lang w:eastAsia="en-US"/>
        </w:rPr>
        <w:t xml:space="preserve"> licząc od dnia podpisania </w:t>
      </w:r>
      <w:r w:rsidRPr="00D052A5">
        <w:rPr>
          <w:rFonts w:ascii="Arial" w:eastAsia="Calibri" w:hAnsi="Arial"/>
          <w:sz w:val="22"/>
          <w:szCs w:val="22"/>
          <w:lang w:eastAsia="en-US"/>
        </w:rPr>
        <w:t>P</w:t>
      </w:r>
      <w:r w:rsidRPr="00D052A5">
        <w:rPr>
          <w:rFonts w:ascii="Arial" w:hAnsi="Arial" w:cs="Arial"/>
          <w:bCs/>
          <w:sz w:val="22"/>
          <w:szCs w:val="22"/>
        </w:rPr>
        <w:t>rotokołu zdawczo-odbiorczego</w:t>
      </w:r>
    </w:p>
    <w:p w14:paraId="1BB10313" w14:textId="77777777" w:rsidR="00D052A5" w:rsidRPr="00D052A5" w:rsidRDefault="00D052A5" w:rsidP="00D052A5">
      <w:pPr>
        <w:numPr>
          <w:ilvl w:val="0"/>
          <w:numId w:val="40"/>
        </w:numPr>
        <w:spacing w:after="200" w:line="276" w:lineRule="auto"/>
        <w:ind w:left="426" w:hanging="426"/>
        <w:contextualSpacing/>
        <w:jc w:val="both"/>
        <w:rPr>
          <w:rFonts w:ascii="Arial" w:eastAsia="Calibri" w:hAnsi="Arial" w:cs="Arial"/>
          <w:sz w:val="22"/>
          <w:szCs w:val="22"/>
          <w:u w:val="single"/>
          <w:lang w:eastAsia="en-US"/>
        </w:rPr>
      </w:pPr>
      <w:r w:rsidRPr="00D052A5">
        <w:rPr>
          <w:rFonts w:ascii="Arial" w:eastAsia="Calibri" w:hAnsi="Arial" w:cs="Arial"/>
          <w:sz w:val="22"/>
          <w:szCs w:val="22"/>
          <w:lang w:eastAsia="en-US"/>
        </w:rPr>
        <w:t xml:space="preserve">Wykonawca zobowiązuje się usunąć na swój koszt wady zgłoszone przez uprawnionego z rękojmi Zamawiającego w terminie </w:t>
      </w:r>
      <w:r w:rsidRPr="00D052A5">
        <w:rPr>
          <w:rFonts w:ascii="Arial" w:eastAsia="Calibri" w:hAnsi="Arial" w:cs="Arial"/>
          <w:b/>
          <w:sz w:val="22"/>
          <w:szCs w:val="22"/>
          <w:lang w:eastAsia="en-US"/>
        </w:rPr>
        <w:t>3</w:t>
      </w:r>
      <w:r w:rsidRPr="00D052A5">
        <w:rPr>
          <w:rFonts w:ascii="Arial" w:eastAsia="Calibri" w:hAnsi="Arial" w:cs="Arial"/>
          <w:sz w:val="22"/>
          <w:szCs w:val="22"/>
          <w:lang w:eastAsia="en-US"/>
        </w:rPr>
        <w:t xml:space="preserve"> dni od dnia ich zgłoszenia przez Zamawiającego. W uzasadnionych przypadkach, Zamawiający, na wniosek Wykonawcy, może wyrazić </w:t>
      </w:r>
      <w:r w:rsidRPr="00D052A5">
        <w:rPr>
          <w:rFonts w:ascii="Arial" w:eastAsia="Calibri" w:hAnsi="Arial" w:cs="Arial"/>
          <w:sz w:val="22"/>
          <w:szCs w:val="22"/>
          <w:lang w:eastAsia="en-US"/>
        </w:rPr>
        <w:br/>
        <w:t>w formie pisemnej zgodę na przedłużenie terminu przewidzianego w zdaniu pierwszym.</w:t>
      </w:r>
    </w:p>
    <w:p w14:paraId="70CFBF66" w14:textId="77777777" w:rsidR="00D052A5" w:rsidRPr="00D052A5" w:rsidRDefault="00D052A5" w:rsidP="00D052A5">
      <w:pPr>
        <w:numPr>
          <w:ilvl w:val="0"/>
          <w:numId w:val="40"/>
        </w:numPr>
        <w:spacing w:after="200" w:line="276" w:lineRule="auto"/>
        <w:ind w:left="426" w:hanging="426"/>
        <w:contextualSpacing/>
        <w:jc w:val="both"/>
        <w:rPr>
          <w:rFonts w:ascii="Arial" w:eastAsia="Calibri" w:hAnsi="Arial" w:cs="Arial"/>
          <w:sz w:val="22"/>
          <w:szCs w:val="22"/>
          <w:u w:val="single"/>
          <w:lang w:eastAsia="en-US"/>
        </w:rPr>
      </w:pPr>
      <w:r w:rsidRPr="00D052A5">
        <w:rPr>
          <w:rFonts w:ascii="Arial" w:eastAsia="Calibri" w:hAnsi="Arial" w:cs="Arial"/>
          <w:sz w:val="22"/>
          <w:szCs w:val="22"/>
          <w:lang w:eastAsia="en-US"/>
        </w:rPr>
        <w:t>Niezależnie od możliwości składania reklamacji, o których mowa w ust. 2, przez Zamawiającego w formie pisemnej, reklamacje te mogą być składane w imieniu Zamawiającego, przez uprawnione przez Zamawiającego osoby.</w:t>
      </w:r>
    </w:p>
    <w:p w14:paraId="6CEEA18A" w14:textId="77777777" w:rsidR="00D052A5" w:rsidRPr="00D052A5" w:rsidRDefault="00D052A5" w:rsidP="00D052A5">
      <w:pPr>
        <w:numPr>
          <w:ilvl w:val="0"/>
          <w:numId w:val="40"/>
        </w:numPr>
        <w:spacing w:after="200" w:line="276" w:lineRule="auto"/>
        <w:ind w:left="426" w:hanging="426"/>
        <w:contextualSpacing/>
        <w:jc w:val="both"/>
        <w:rPr>
          <w:rFonts w:ascii="Arial" w:eastAsia="Calibri" w:hAnsi="Arial" w:cs="Arial"/>
          <w:sz w:val="22"/>
          <w:szCs w:val="22"/>
          <w:u w:val="single"/>
          <w:lang w:eastAsia="en-US"/>
        </w:rPr>
      </w:pPr>
      <w:r w:rsidRPr="00D052A5">
        <w:rPr>
          <w:rFonts w:ascii="Arial" w:eastAsia="Calibri" w:hAnsi="Arial" w:cs="Arial"/>
          <w:sz w:val="22"/>
          <w:szCs w:val="22"/>
          <w:lang w:eastAsia="en-US"/>
        </w:rPr>
        <w:t>Wykonawca przenosi przysługujące mu uprawnienia z tytułu rękojmi za wady Przedmiotu Umowy na Zamawiającego i gwarantuje, że przeniesienie to jest skuteczne. Powyższe nie uchybia uprawnieniom z rękojmi przysługującym Zamawiającemu względem Wykonawcy</w:t>
      </w:r>
    </w:p>
    <w:p w14:paraId="19B82425" w14:textId="77777777" w:rsidR="00D052A5" w:rsidRPr="00D052A5" w:rsidRDefault="00D052A5" w:rsidP="00D052A5">
      <w:pPr>
        <w:numPr>
          <w:ilvl w:val="0"/>
          <w:numId w:val="40"/>
        </w:numPr>
        <w:spacing w:after="200" w:line="276" w:lineRule="auto"/>
        <w:ind w:left="426" w:hanging="426"/>
        <w:contextualSpacing/>
        <w:jc w:val="both"/>
        <w:rPr>
          <w:rFonts w:ascii="Arial" w:eastAsia="Calibri" w:hAnsi="Arial" w:cs="Arial"/>
          <w:sz w:val="22"/>
          <w:szCs w:val="22"/>
          <w:u w:val="single"/>
          <w:lang w:eastAsia="en-US"/>
        </w:rPr>
      </w:pPr>
      <w:r w:rsidRPr="00D052A5">
        <w:rPr>
          <w:rFonts w:ascii="Arial" w:eastAsia="Calibri" w:hAnsi="Arial" w:cs="Arial"/>
          <w:sz w:val="22"/>
          <w:szCs w:val="22"/>
          <w:lang w:eastAsia="en-US"/>
        </w:rPr>
        <w:t>Zamawiający może wykonywać uprawnienia z tytułu rękojmi za wady fizyczne Przedmiotu Umowy.</w:t>
      </w:r>
    </w:p>
    <w:p w14:paraId="484F6067" w14:textId="77777777" w:rsidR="00D052A5" w:rsidRPr="00D052A5" w:rsidRDefault="00D052A5" w:rsidP="00D052A5">
      <w:pPr>
        <w:spacing w:before="120" w:after="120" w:line="276" w:lineRule="auto"/>
        <w:jc w:val="center"/>
        <w:rPr>
          <w:rFonts w:ascii="Arial" w:hAnsi="Arial" w:cs="Arial"/>
          <w:b/>
          <w:sz w:val="22"/>
          <w:szCs w:val="22"/>
          <w:lang w:eastAsia="en-US" w:bidi="en-US"/>
        </w:rPr>
      </w:pPr>
      <w:r w:rsidRPr="00D052A5">
        <w:rPr>
          <w:rFonts w:ascii="Arial" w:hAnsi="Arial" w:cs="Arial"/>
          <w:b/>
          <w:sz w:val="22"/>
          <w:szCs w:val="22"/>
          <w:lang w:eastAsia="en-US" w:bidi="en-US"/>
        </w:rPr>
        <w:t>§ 10</w:t>
      </w:r>
    </w:p>
    <w:p w14:paraId="28323BC4" w14:textId="77777777" w:rsidR="00D052A5" w:rsidRPr="00D052A5" w:rsidRDefault="00D052A5" w:rsidP="00D052A5">
      <w:pPr>
        <w:spacing w:line="276" w:lineRule="auto"/>
        <w:jc w:val="center"/>
        <w:rPr>
          <w:rFonts w:ascii="Arial" w:eastAsia="Calibri" w:hAnsi="Arial" w:cs="Arial"/>
          <w:b/>
          <w:bCs/>
          <w:sz w:val="22"/>
          <w:szCs w:val="22"/>
          <w:lang w:eastAsia="en-US"/>
        </w:rPr>
      </w:pPr>
      <w:r w:rsidRPr="00D052A5">
        <w:rPr>
          <w:rFonts w:ascii="Arial" w:eastAsia="Calibri" w:hAnsi="Arial" w:cs="Arial"/>
          <w:b/>
          <w:bCs/>
          <w:sz w:val="22"/>
          <w:szCs w:val="22"/>
          <w:lang w:eastAsia="en-US"/>
        </w:rPr>
        <w:t>Kary umowne</w:t>
      </w:r>
    </w:p>
    <w:p w14:paraId="2A2B9AB5" w14:textId="77777777" w:rsidR="00D052A5" w:rsidRPr="00D052A5" w:rsidRDefault="00D052A5" w:rsidP="00D052A5">
      <w:pPr>
        <w:numPr>
          <w:ilvl w:val="3"/>
          <w:numId w:val="51"/>
        </w:numPr>
        <w:spacing w:after="200" w:line="276" w:lineRule="auto"/>
        <w:ind w:left="426" w:hanging="426"/>
        <w:contextualSpacing/>
        <w:jc w:val="both"/>
        <w:rPr>
          <w:rFonts w:ascii="Arial" w:eastAsia="Calibri" w:hAnsi="Arial" w:cs="Arial"/>
          <w:bCs/>
          <w:sz w:val="22"/>
          <w:szCs w:val="22"/>
        </w:rPr>
      </w:pPr>
      <w:r w:rsidRPr="00D052A5">
        <w:rPr>
          <w:rFonts w:ascii="Arial" w:eastAsia="Calibri" w:hAnsi="Arial" w:cs="Arial"/>
          <w:bCs/>
          <w:sz w:val="22"/>
          <w:szCs w:val="22"/>
        </w:rPr>
        <w:t>Strony ustalają, że Zamawiający może żądać od Wykonawcy zapłaty kar umownych w następujących przypadkach:</w:t>
      </w:r>
    </w:p>
    <w:p w14:paraId="65DAD6B0" w14:textId="77777777" w:rsidR="00D052A5" w:rsidRPr="00D052A5" w:rsidRDefault="00D052A5" w:rsidP="00D052A5">
      <w:pPr>
        <w:widowControl w:val="0"/>
        <w:numPr>
          <w:ilvl w:val="0"/>
          <w:numId w:val="81"/>
        </w:numPr>
        <w:spacing w:before="120" w:after="200" w:line="276" w:lineRule="auto"/>
        <w:ind w:left="851" w:hanging="425"/>
        <w:jc w:val="both"/>
        <w:rPr>
          <w:rFonts w:ascii="Arial" w:hAnsi="Arial" w:cs="Arial"/>
          <w:snapToGrid w:val="0"/>
          <w:sz w:val="22"/>
          <w:szCs w:val="22"/>
        </w:rPr>
      </w:pPr>
      <w:r w:rsidRPr="00D052A5">
        <w:rPr>
          <w:rFonts w:ascii="Arial" w:hAnsi="Arial" w:cs="Arial"/>
          <w:snapToGrid w:val="0"/>
          <w:sz w:val="22"/>
          <w:szCs w:val="22"/>
        </w:rPr>
        <w:t xml:space="preserve">w przypadku zwłoki w wykonaniu przedmiotu umowy na każdym etapie zgodnie z </w:t>
      </w:r>
      <w:r w:rsidRPr="00D052A5">
        <w:rPr>
          <w:rFonts w:ascii="Arial" w:hAnsi="Arial" w:cs="Arial"/>
          <w:snapToGrid w:val="0"/>
          <w:sz w:val="22"/>
          <w:szCs w:val="20"/>
        </w:rPr>
        <w:t>§</w:t>
      </w:r>
      <w:r w:rsidRPr="00D052A5">
        <w:rPr>
          <w:rFonts w:ascii="Arial" w:hAnsi="Arial" w:cs="Arial"/>
          <w:snapToGrid w:val="0"/>
          <w:sz w:val="22"/>
          <w:szCs w:val="22"/>
        </w:rPr>
        <w:t xml:space="preserve"> 2  ust. 3a i 3b - w wysokości  10% wynagrodzenia netto przysługującego za wykonanie części przedmiotu umowy, w której wykonaniu nastąpiła zwłoka - za każdy dzień zwłoki.</w:t>
      </w:r>
    </w:p>
    <w:p w14:paraId="176AFBFA" w14:textId="77777777" w:rsidR="00D052A5" w:rsidRPr="00D052A5" w:rsidRDefault="00D052A5" w:rsidP="00D052A5">
      <w:pPr>
        <w:widowControl w:val="0"/>
        <w:numPr>
          <w:ilvl w:val="0"/>
          <w:numId w:val="81"/>
        </w:numPr>
        <w:spacing w:after="200" w:line="276" w:lineRule="auto"/>
        <w:ind w:left="851" w:hanging="425"/>
        <w:jc w:val="both"/>
        <w:rPr>
          <w:rFonts w:ascii="Arial" w:hAnsi="Arial" w:cs="Arial"/>
          <w:snapToGrid w:val="0"/>
          <w:sz w:val="22"/>
          <w:szCs w:val="22"/>
        </w:rPr>
      </w:pPr>
      <w:r w:rsidRPr="00D052A5">
        <w:rPr>
          <w:rFonts w:ascii="Arial" w:hAnsi="Arial" w:cs="Arial"/>
          <w:snapToGrid w:val="0"/>
          <w:sz w:val="22"/>
          <w:szCs w:val="22"/>
        </w:rPr>
        <w:t xml:space="preserve">za niewykonanie lub nienależyte wykonanie przedmiotu umowy - w wysokości 10% wynagrodzenia netto przysługującego za wykonanie części lub całości przedmiotu </w:t>
      </w:r>
      <w:r w:rsidRPr="00D052A5">
        <w:rPr>
          <w:rFonts w:ascii="Arial" w:hAnsi="Arial" w:cs="Arial"/>
          <w:snapToGrid w:val="0"/>
          <w:sz w:val="22"/>
          <w:szCs w:val="22"/>
        </w:rPr>
        <w:lastRenderedPageBreak/>
        <w:t>niniejszej umowy, która nie została wykonana lub wykonano ją w sposób nienależyty – chyba, że niewykonanie lub nienależyte wykonanie jest następstwem okoliczności, za które Wykonawca nie ponosi odpowiedzialności.</w:t>
      </w:r>
    </w:p>
    <w:p w14:paraId="7E5157B8" w14:textId="77777777" w:rsidR="00D052A5" w:rsidRPr="00D052A5" w:rsidRDefault="00D052A5" w:rsidP="00D052A5">
      <w:pPr>
        <w:widowControl w:val="0"/>
        <w:numPr>
          <w:ilvl w:val="0"/>
          <w:numId w:val="81"/>
        </w:numPr>
        <w:spacing w:after="200" w:line="276" w:lineRule="auto"/>
        <w:ind w:left="851" w:hanging="425"/>
        <w:jc w:val="both"/>
        <w:rPr>
          <w:rFonts w:ascii="Arial" w:hAnsi="Arial" w:cs="Arial"/>
          <w:snapToGrid w:val="0"/>
          <w:sz w:val="22"/>
          <w:szCs w:val="22"/>
        </w:rPr>
      </w:pPr>
      <w:r w:rsidRPr="00D052A5">
        <w:rPr>
          <w:rFonts w:ascii="Arial" w:hAnsi="Arial" w:cs="Arial"/>
          <w:snapToGrid w:val="0"/>
          <w:sz w:val="22"/>
          <w:szCs w:val="22"/>
        </w:rPr>
        <w:t>w przypadku zwłoki w usuwaniu wad lub usterek, licząc od dnia wyznaczonego na usunięcie wad lub usterek - w wysokości 2% wartości wynagrodzenia netto przysługującego za wykonanie części przedmiotu umowy, w której stwierdzono usterki lub wady - za każdy dzień zwłoki.</w:t>
      </w:r>
    </w:p>
    <w:p w14:paraId="119F2D00" w14:textId="77777777" w:rsidR="00D052A5" w:rsidRPr="00D052A5" w:rsidRDefault="00D052A5" w:rsidP="00D052A5">
      <w:pPr>
        <w:numPr>
          <w:ilvl w:val="0"/>
          <w:numId w:val="81"/>
        </w:numPr>
        <w:shd w:val="clear" w:color="auto" w:fill="FFFFFF"/>
        <w:spacing w:after="200" w:line="276" w:lineRule="auto"/>
        <w:ind w:left="851" w:hanging="425"/>
        <w:jc w:val="both"/>
        <w:rPr>
          <w:rFonts w:ascii="Arial" w:eastAsia="Calibri" w:hAnsi="Arial" w:cs="Arial"/>
          <w:sz w:val="22"/>
          <w:szCs w:val="22"/>
          <w:lang w:eastAsia="en-US"/>
        </w:rPr>
      </w:pPr>
      <w:r w:rsidRPr="00D052A5">
        <w:rPr>
          <w:rFonts w:ascii="Arial" w:eastAsia="Calibri" w:hAnsi="Arial" w:cs="Arial"/>
          <w:sz w:val="22"/>
          <w:szCs w:val="22"/>
          <w:lang w:eastAsia="en-US"/>
        </w:rPr>
        <w:t>w przypadku, gdy Wykonawca z przyczyn leżących po jego stronie, nie wykona lub nienależycie wykona obowiązek, o którym mowa w § 5 Umowy – w wysokości 3% całego wynagrodzenia netto należnego na podstawie § 8 Umowy.</w:t>
      </w:r>
    </w:p>
    <w:p w14:paraId="228E15EB" w14:textId="77777777" w:rsidR="00D052A5" w:rsidRPr="00D052A5" w:rsidRDefault="00D052A5" w:rsidP="00D052A5">
      <w:pPr>
        <w:numPr>
          <w:ilvl w:val="0"/>
          <w:numId w:val="81"/>
        </w:numPr>
        <w:shd w:val="clear" w:color="auto" w:fill="FFFFFF"/>
        <w:spacing w:after="200" w:line="276" w:lineRule="auto"/>
        <w:ind w:left="851" w:hanging="425"/>
        <w:jc w:val="both"/>
        <w:rPr>
          <w:rFonts w:ascii="Arial" w:eastAsia="Calibri" w:hAnsi="Arial" w:cs="Arial"/>
          <w:sz w:val="22"/>
          <w:szCs w:val="22"/>
          <w:lang w:eastAsia="en-US"/>
        </w:rPr>
      </w:pPr>
      <w:r w:rsidRPr="00D052A5">
        <w:rPr>
          <w:rFonts w:ascii="Arial" w:eastAsia="Calibri" w:hAnsi="Arial" w:cs="Arial"/>
          <w:sz w:val="22"/>
          <w:szCs w:val="22"/>
          <w:lang w:eastAsia="en-US"/>
        </w:rPr>
        <w:t>w przypadku, gdy którakolwiek ze Stron odstąpi od Umowy w części, z przyczyn leżących po stronie Wykonawcy lub gdy Wykonawca odstąpi od Umowy w części, bez uzasadnionej przyczyny - w wysokości 10% wynagrodzenia, które przysługiwałoby Wykonawcy na podstawie Umowy za wykonanie części Umowy, od której odstąpiono,</w:t>
      </w:r>
    </w:p>
    <w:p w14:paraId="3FEBA5B3" w14:textId="77777777" w:rsidR="00D052A5" w:rsidRPr="00D052A5" w:rsidRDefault="00D052A5" w:rsidP="00D052A5">
      <w:pPr>
        <w:numPr>
          <w:ilvl w:val="0"/>
          <w:numId w:val="81"/>
        </w:numPr>
        <w:shd w:val="clear" w:color="auto" w:fill="FFFFFF"/>
        <w:spacing w:after="200" w:line="276" w:lineRule="auto"/>
        <w:ind w:left="851" w:hanging="425"/>
        <w:jc w:val="both"/>
        <w:rPr>
          <w:rFonts w:ascii="Arial" w:eastAsia="Calibri" w:hAnsi="Arial" w:cs="Arial"/>
          <w:sz w:val="22"/>
          <w:szCs w:val="22"/>
          <w:lang w:eastAsia="en-US"/>
        </w:rPr>
      </w:pPr>
      <w:r w:rsidRPr="00D052A5">
        <w:rPr>
          <w:rFonts w:ascii="Arial" w:eastAsia="Calibri" w:hAnsi="Arial" w:cs="Arial"/>
          <w:sz w:val="22"/>
          <w:szCs w:val="22"/>
          <w:lang w:eastAsia="en-US"/>
        </w:rPr>
        <w:t xml:space="preserve">w przypadku, gdy którakolwiek ze Stron rozwiąże Umowę ze skutkiem natychmiastowym z przyczyn leżących po stronie Wykonawcy lub gdy Wykonawca rozwiąże Umowę ze skutkiem natychmiastowym bez uzasadnionej przyczyny - </w:t>
      </w:r>
      <w:r w:rsidRPr="00D052A5">
        <w:rPr>
          <w:rFonts w:ascii="Arial" w:eastAsia="Calibri" w:hAnsi="Arial" w:cs="Arial"/>
          <w:sz w:val="22"/>
          <w:szCs w:val="22"/>
          <w:lang w:eastAsia="en-US"/>
        </w:rPr>
        <w:br/>
        <w:t>w wysokości 10% całego wynagrodzenia netto należnego na podstawie § 8 Umowy,</w:t>
      </w:r>
    </w:p>
    <w:p w14:paraId="4E4088E3" w14:textId="77777777" w:rsidR="00D052A5" w:rsidRPr="00D052A5" w:rsidRDefault="00D052A5" w:rsidP="00D052A5">
      <w:pPr>
        <w:numPr>
          <w:ilvl w:val="0"/>
          <w:numId w:val="81"/>
        </w:numPr>
        <w:shd w:val="clear" w:color="auto" w:fill="FFFFFF"/>
        <w:spacing w:after="200" w:line="276" w:lineRule="auto"/>
        <w:ind w:left="851" w:hanging="425"/>
        <w:jc w:val="both"/>
        <w:rPr>
          <w:rFonts w:ascii="Arial" w:eastAsia="Calibri" w:hAnsi="Arial" w:cs="Arial"/>
          <w:sz w:val="22"/>
          <w:szCs w:val="22"/>
          <w:lang w:eastAsia="en-US"/>
        </w:rPr>
      </w:pPr>
      <w:r w:rsidRPr="00D052A5">
        <w:rPr>
          <w:rFonts w:ascii="Arial" w:eastAsia="Calibri" w:hAnsi="Arial" w:cs="Arial"/>
          <w:sz w:val="22"/>
          <w:szCs w:val="22"/>
          <w:lang w:eastAsia="en-US"/>
        </w:rPr>
        <w:t>w przypadku, gdy Zamawiający wypowie Umowę z przyczyn leżących po stronie Wykonawcy lub, gdy Wykonawca wypowie Umowę bez uzasadnionej, ważnej przyczyny lub z przyczyn leżących po jego stronie - w wysokości 10% całego wynagrodzenia netto należnego na podstawie § 8 Umowy.</w:t>
      </w:r>
    </w:p>
    <w:p w14:paraId="1CD04389" w14:textId="77777777" w:rsidR="00D052A5" w:rsidRPr="00D052A5" w:rsidRDefault="00D052A5" w:rsidP="00D052A5">
      <w:pPr>
        <w:numPr>
          <w:ilvl w:val="0"/>
          <w:numId w:val="81"/>
        </w:numPr>
        <w:shd w:val="clear" w:color="auto" w:fill="FFFFFF"/>
        <w:spacing w:after="200" w:line="276" w:lineRule="auto"/>
        <w:ind w:left="851" w:hanging="425"/>
        <w:jc w:val="both"/>
        <w:rPr>
          <w:rFonts w:ascii="Arial" w:eastAsia="Calibri" w:hAnsi="Arial" w:cs="Arial"/>
          <w:sz w:val="22"/>
          <w:szCs w:val="22"/>
          <w:lang w:eastAsia="en-US"/>
        </w:rPr>
      </w:pPr>
      <w:r w:rsidRPr="00D052A5">
        <w:rPr>
          <w:rFonts w:ascii="Arial" w:eastAsia="Calibri" w:hAnsi="Arial" w:cs="Arial"/>
          <w:sz w:val="22"/>
          <w:szCs w:val="22"/>
          <w:lang w:eastAsia="en-US"/>
        </w:rPr>
        <w:t>w przypadku naruszenia przez Wykonawcę obowiązku poufności określonego w § 17 Umowy - w wysokości 500,00 zł  za każde jednokrotne naruszenie tego obowiązku.</w:t>
      </w:r>
    </w:p>
    <w:p w14:paraId="7CBB94CA" w14:textId="77777777" w:rsidR="00D052A5" w:rsidRPr="00D052A5" w:rsidRDefault="00D052A5" w:rsidP="00D052A5">
      <w:pPr>
        <w:numPr>
          <w:ilvl w:val="0"/>
          <w:numId w:val="81"/>
        </w:numPr>
        <w:shd w:val="clear" w:color="auto" w:fill="FFFFFF"/>
        <w:spacing w:after="200" w:line="276" w:lineRule="auto"/>
        <w:ind w:left="851" w:hanging="425"/>
        <w:jc w:val="both"/>
        <w:rPr>
          <w:rFonts w:ascii="Arial" w:eastAsia="Calibri" w:hAnsi="Arial" w:cs="Arial"/>
          <w:sz w:val="22"/>
          <w:szCs w:val="22"/>
          <w:lang w:eastAsia="en-US"/>
        </w:rPr>
      </w:pPr>
      <w:r w:rsidRPr="00D052A5">
        <w:rPr>
          <w:rFonts w:ascii="Arial" w:eastAsia="Calibri" w:hAnsi="Arial" w:cs="Arial"/>
          <w:sz w:val="22"/>
          <w:szCs w:val="22"/>
          <w:lang w:eastAsia="en-US"/>
        </w:rPr>
        <w:t>za nieprzestrzeganie przez pracowników Wykonawcy przepisów BHP, Ppoż., ochrony środowiska i innych przepisów obowiązujących na terenie realizacji przedmiotu umowy, w wysokości 500,00 zł za każde jednokrotne naruszenie tych przepisów. Kary mogą być potrącane jednostronnie przez Zamawiającego z wynagrodzenia Wykonawcy.</w:t>
      </w:r>
    </w:p>
    <w:p w14:paraId="43480829" w14:textId="77777777" w:rsidR="00D052A5" w:rsidRPr="00D052A5" w:rsidRDefault="00D052A5" w:rsidP="00D052A5">
      <w:pPr>
        <w:numPr>
          <w:ilvl w:val="0"/>
          <w:numId w:val="81"/>
        </w:numPr>
        <w:shd w:val="clear" w:color="auto" w:fill="FFFFFF"/>
        <w:spacing w:after="200" w:line="276" w:lineRule="auto"/>
        <w:ind w:left="851" w:hanging="425"/>
        <w:jc w:val="both"/>
        <w:rPr>
          <w:rFonts w:ascii="Arial" w:eastAsia="Calibri" w:hAnsi="Arial" w:cs="Arial"/>
          <w:sz w:val="22"/>
          <w:szCs w:val="22"/>
          <w:lang w:eastAsia="en-US"/>
        </w:rPr>
      </w:pPr>
      <w:r w:rsidRPr="00D052A5">
        <w:rPr>
          <w:rFonts w:ascii="Arial" w:eastAsia="Calibri" w:hAnsi="Arial" w:cs="Arial"/>
          <w:sz w:val="22"/>
          <w:szCs w:val="22"/>
          <w:lang w:eastAsia="en-US"/>
        </w:rPr>
        <w:t>w przypadku zwłoki w wykonaniu działań naprawczych wynikających z rekomendacji z przeprowadzonego audytu u Wykonawcy, o którym mowa w § 30 Umowy – w wysokości 500,00 zł  za każdy dzień zwłoki za niewykonanie w terminie każdej pojedynczej rekomendacji</w:t>
      </w:r>
    </w:p>
    <w:p w14:paraId="3D6DF39F" w14:textId="77777777" w:rsidR="00D052A5" w:rsidRPr="00D052A5" w:rsidRDefault="00D052A5" w:rsidP="00D052A5">
      <w:pPr>
        <w:numPr>
          <w:ilvl w:val="0"/>
          <w:numId w:val="58"/>
        </w:numPr>
        <w:spacing w:before="120" w:after="200" w:line="276" w:lineRule="auto"/>
        <w:ind w:left="426" w:hanging="426"/>
        <w:contextualSpacing/>
        <w:jc w:val="both"/>
        <w:rPr>
          <w:rFonts w:ascii="Arial" w:eastAsia="Calibri" w:hAnsi="Arial" w:cs="Arial"/>
          <w:bCs/>
          <w:sz w:val="22"/>
          <w:szCs w:val="22"/>
        </w:rPr>
      </w:pPr>
      <w:r w:rsidRPr="00D052A5">
        <w:rPr>
          <w:rFonts w:ascii="Arial" w:eastAsia="Calibri" w:hAnsi="Arial" w:cs="Arial"/>
          <w:bCs/>
          <w:sz w:val="22"/>
          <w:szCs w:val="22"/>
        </w:rPr>
        <w:t xml:space="preserve">Kary umowne mogą być potrącane z wynagrodzenia Wykonawcy. </w:t>
      </w:r>
    </w:p>
    <w:p w14:paraId="3E27F5BA" w14:textId="77777777" w:rsidR="00D052A5" w:rsidRPr="00D052A5" w:rsidRDefault="00D052A5" w:rsidP="00D052A5">
      <w:pPr>
        <w:numPr>
          <w:ilvl w:val="0"/>
          <w:numId w:val="58"/>
        </w:numPr>
        <w:spacing w:before="120" w:after="200" w:line="276" w:lineRule="auto"/>
        <w:ind w:left="426" w:hanging="426"/>
        <w:contextualSpacing/>
        <w:jc w:val="both"/>
        <w:rPr>
          <w:rFonts w:ascii="Arial" w:eastAsia="Calibri" w:hAnsi="Arial" w:cs="Arial"/>
          <w:bCs/>
          <w:sz w:val="22"/>
          <w:szCs w:val="22"/>
        </w:rPr>
      </w:pPr>
      <w:r w:rsidRPr="00D052A5">
        <w:rPr>
          <w:rFonts w:ascii="Arial" w:eastAsia="Calibri" w:hAnsi="Arial" w:cs="Arial"/>
          <w:bCs/>
          <w:sz w:val="22"/>
          <w:szCs w:val="22"/>
        </w:rPr>
        <w:t>Postanowienia Umowy dotyczące kar umownych z tytułu odstąpienia od Umowy w całości lub w części albo jej rozwiązania lub wypowiedzenia zachowują moc pomimo odstąpienia od Umowy, jej rozwiązania lub wypowiedzenia.</w:t>
      </w:r>
    </w:p>
    <w:p w14:paraId="1E0AA7AE" w14:textId="77777777" w:rsidR="00D052A5" w:rsidRPr="00D052A5" w:rsidRDefault="00D052A5" w:rsidP="00D052A5">
      <w:pPr>
        <w:numPr>
          <w:ilvl w:val="0"/>
          <w:numId w:val="58"/>
        </w:numPr>
        <w:spacing w:before="120" w:after="200" w:line="276" w:lineRule="auto"/>
        <w:ind w:left="426" w:hanging="426"/>
        <w:contextualSpacing/>
        <w:jc w:val="both"/>
        <w:rPr>
          <w:rFonts w:ascii="Arial" w:eastAsia="Calibri" w:hAnsi="Arial" w:cs="Arial"/>
          <w:bCs/>
          <w:sz w:val="22"/>
          <w:szCs w:val="22"/>
        </w:rPr>
      </w:pPr>
      <w:r w:rsidRPr="00D052A5">
        <w:rPr>
          <w:rFonts w:ascii="Arial" w:eastAsia="Calibri" w:hAnsi="Arial" w:cs="Arial"/>
          <w:bCs/>
          <w:sz w:val="22"/>
          <w:szCs w:val="22"/>
        </w:rPr>
        <w:t>Żądanie odszkodowania przenoszącego wysokość zastrzeżonej kary umownej jest dopuszczalne, a tym samym Zamawiający może dochodzić od Wykonawcy odszkodowania uzupełniającego na zasadach ogólnych, przewidzianych w Kodeksie cywilnym.</w:t>
      </w:r>
    </w:p>
    <w:p w14:paraId="19CF8027" w14:textId="77777777" w:rsidR="00D052A5" w:rsidRPr="00D052A5" w:rsidRDefault="00D052A5" w:rsidP="00D052A5">
      <w:pPr>
        <w:spacing w:before="120" w:after="120"/>
        <w:jc w:val="center"/>
        <w:rPr>
          <w:rFonts w:ascii="Arial" w:eastAsia="Calibri" w:hAnsi="Arial" w:cs="Arial"/>
          <w:b/>
          <w:sz w:val="22"/>
          <w:szCs w:val="22"/>
          <w:lang w:eastAsia="en-US"/>
        </w:rPr>
      </w:pPr>
      <w:r w:rsidRPr="00D052A5">
        <w:rPr>
          <w:rFonts w:ascii="Arial" w:eastAsia="Calibri" w:hAnsi="Arial" w:cs="Arial"/>
          <w:b/>
          <w:sz w:val="22"/>
          <w:szCs w:val="22"/>
          <w:lang w:eastAsia="en-US"/>
        </w:rPr>
        <w:t>§ 11</w:t>
      </w:r>
    </w:p>
    <w:p w14:paraId="487405A6" w14:textId="77777777" w:rsidR="00D052A5" w:rsidRPr="00D052A5" w:rsidRDefault="00D052A5" w:rsidP="00D052A5">
      <w:pPr>
        <w:suppressAutoHyphens/>
        <w:jc w:val="center"/>
        <w:rPr>
          <w:rFonts w:ascii="Arial" w:eastAsia="ヒラギノ角ゴ Pro W3" w:hAnsi="Arial" w:cs="Helvetica"/>
          <w:b/>
          <w:color w:val="000000"/>
          <w:sz w:val="22"/>
          <w:szCs w:val="20"/>
          <w:lang w:eastAsia="zh-CN"/>
        </w:rPr>
      </w:pPr>
      <w:r w:rsidRPr="00D052A5">
        <w:rPr>
          <w:rFonts w:ascii="Arial" w:eastAsia="ヒラギノ角ゴ Pro W3" w:hAnsi="Arial" w:cs="Helvetica"/>
          <w:b/>
          <w:color w:val="000000"/>
          <w:sz w:val="22"/>
          <w:szCs w:val="20"/>
          <w:lang w:eastAsia="zh-CN"/>
        </w:rPr>
        <w:lastRenderedPageBreak/>
        <w:t xml:space="preserve">Odstąpienie od Umowy, rozwiązanie </w:t>
      </w:r>
      <w:r w:rsidRPr="00D052A5">
        <w:rPr>
          <w:rFonts w:ascii="Arial" w:eastAsia="ヒラギノ角ゴ Pro W3" w:hAnsi="Arial" w:cs="Arial"/>
          <w:b/>
          <w:color w:val="000000"/>
          <w:sz w:val="22"/>
          <w:szCs w:val="22"/>
          <w:lang w:eastAsia="zh-CN"/>
        </w:rPr>
        <w:t>U</w:t>
      </w:r>
      <w:r w:rsidRPr="00D052A5">
        <w:rPr>
          <w:rFonts w:ascii="Arial" w:eastAsia="ヒラギノ角ゴ Pro W3" w:hAnsi="Arial" w:cs="Helvetica"/>
          <w:b/>
          <w:color w:val="000000"/>
          <w:sz w:val="22"/>
          <w:szCs w:val="20"/>
          <w:lang w:eastAsia="zh-CN"/>
        </w:rPr>
        <w:t>mowy</w:t>
      </w:r>
    </w:p>
    <w:p w14:paraId="260994F6" w14:textId="77777777" w:rsidR="00D052A5" w:rsidRPr="00D052A5" w:rsidRDefault="00D052A5" w:rsidP="00D052A5">
      <w:pPr>
        <w:numPr>
          <w:ilvl w:val="0"/>
          <w:numId w:val="49"/>
        </w:numPr>
        <w:suppressAutoHyphens/>
        <w:spacing w:after="200" w:line="276" w:lineRule="auto"/>
        <w:ind w:left="284" w:hanging="284"/>
        <w:jc w:val="both"/>
        <w:rPr>
          <w:rFonts w:ascii="Arial" w:eastAsia="ヒラギノ角ゴ Pro W3" w:hAnsi="Arial" w:cs="Helvetica"/>
          <w:color w:val="000000"/>
          <w:sz w:val="22"/>
          <w:szCs w:val="22"/>
          <w:lang w:eastAsia="zh-CN"/>
        </w:rPr>
      </w:pPr>
      <w:r w:rsidRPr="00D052A5">
        <w:rPr>
          <w:rFonts w:ascii="Arial" w:eastAsia="ヒラギノ角ゴ Pro W3" w:hAnsi="Arial" w:cs="Helvetica"/>
          <w:color w:val="000000"/>
          <w:sz w:val="22"/>
          <w:szCs w:val="22"/>
          <w:lang w:eastAsia="zh-CN"/>
        </w:rPr>
        <w:t>Niezależnie od postanowień niniejszego paragrafu, każda ze Stron Umowy może od niej odstąpić w przypadkach i w sposób określony ustawą, w szczególności Kodeksem cywilnym.</w:t>
      </w:r>
    </w:p>
    <w:p w14:paraId="58A46B2C" w14:textId="77777777" w:rsidR="00D052A5" w:rsidRPr="00D052A5" w:rsidRDefault="00D052A5" w:rsidP="00D052A5">
      <w:pPr>
        <w:numPr>
          <w:ilvl w:val="0"/>
          <w:numId w:val="49"/>
        </w:numPr>
        <w:suppressAutoHyphens/>
        <w:spacing w:after="200" w:line="276" w:lineRule="auto"/>
        <w:ind w:left="284" w:hanging="284"/>
        <w:jc w:val="both"/>
        <w:rPr>
          <w:rFonts w:ascii="Arial" w:eastAsia="ヒラギノ角ゴ Pro W3" w:hAnsi="Arial" w:cs="Helvetica"/>
          <w:color w:val="000000"/>
          <w:sz w:val="22"/>
          <w:szCs w:val="22"/>
          <w:lang w:eastAsia="zh-CN"/>
        </w:rPr>
      </w:pPr>
      <w:r w:rsidRPr="00D052A5">
        <w:rPr>
          <w:rFonts w:ascii="Arial" w:eastAsia="ヒラギノ角ゴ Pro W3" w:hAnsi="Arial" w:cs="Helvetica"/>
          <w:color w:val="000000"/>
          <w:sz w:val="22"/>
          <w:szCs w:val="22"/>
          <w:lang w:eastAsia="zh-CN"/>
        </w:rPr>
        <w:t xml:space="preserve">Niezależnie od możliwości odstąpienia przez Zamawiającego od Umowy na podstawie ust. 1 oraz innych postanowień Umowy, Zamawiający może od Umowy odstąpić w całości lub części, jeżeli Wykonawca naruszy istotny obowiązek określony w Umowie, </w:t>
      </w:r>
      <w:r w:rsidRPr="00D052A5">
        <w:rPr>
          <w:rFonts w:ascii="Arial" w:eastAsia="ヒラギノ角ゴ Pro W3" w:hAnsi="Arial" w:cs="Helvetica"/>
          <w:color w:val="000000"/>
          <w:sz w:val="22"/>
          <w:szCs w:val="22"/>
          <w:lang w:eastAsia="zh-CN"/>
        </w:rPr>
        <w:br/>
        <w:t>a w szczególności:</w:t>
      </w:r>
    </w:p>
    <w:p w14:paraId="36B04D9A" w14:textId="77777777" w:rsidR="00D052A5" w:rsidRPr="00D052A5" w:rsidRDefault="00D052A5" w:rsidP="00D052A5">
      <w:pPr>
        <w:numPr>
          <w:ilvl w:val="0"/>
          <w:numId w:val="50"/>
        </w:numPr>
        <w:suppressAutoHyphens/>
        <w:spacing w:after="200" w:line="276" w:lineRule="auto"/>
        <w:ind w:left="567" w:hanging="283"/>
        <w:jc w:val="both"/>
        <w:rPr>
          <w:rFonts w:ascii="Arial" w:eastAsia="ヒラギノ角ゴ Pro W3" w:hAnsi="Arial" w:cs="Helvetica"/>
          <w:color w:val="000000"/>
          <w:sz w:val="22"/>
          <w:szCs w:val="22"/>
          <w:lang w:eastAsia="zh-CN"/>
        </w:rPr>
      </w:pPr>
      <w:r w:rsidRPr="00D052A5">
        <w:rPr>
          <w:rFonts w:ascii="Arial" w:eastAsia="ヒラギノ角ゴ Pro W3" w:hAnsi="Arial" w:cs="Helvetica"/>
          <w:color w:val="000000"/>
          <w:sz w:val="22"/>
          <w:szCs w:val="22"/>
          <w:lang w:eastAsia="zh-CN"/>
        </w:rPr>
        <w:t xml:space="preserve">nie wykona Przedmiotu Umowy w terminie oznaczonym w § </w:t>
      </w:r>
      <w:r w:rsidRPr="00D052A5">
        <w:rPr>
          <w:rFonts w:ascii="Arial" w:eastAsia="ヒラギノ角ゴ Pro W3" w:hAnsi="Arial" w:cs="Arial"/>
          <w:color w:val="000000"/>
          <w:sz w:val="22"/>
          <w:szCs w:val="22"/>
          <w:lang w:eastAsia="zh-CN"/>
        </w:rPr>
        <w:t xml:space="preserve">2 ust. 3 </w:t>
      </w:r>
      <w:r w:rsidRPr="00D052A5">
        <w:rPr>
          <w:rFonts w:ascii="Arial" w:eastAsia="ヒラギノ角ゴ Pro W3" w:hAnsi="Arial" w:cs="Helvetica"/>
          <w:color w:val="000000"/>
          <w:sz w:val="22"/>
          <w:szCs w:val="22"/>
          <w:lang w:eastAsia="zh-CN"/>
        </w:rPr>
        <w:t xml:space="preserve">Umowy, </w:t>
      </w:r>
      <w:r w:rsidRPr="00D052A5">
        <w:rPr>
          <w:rFonts w:ascii="Arial" w:eastAsia="ヒラギノ角ゴ Pro W3" w:hAnsi="Arial" w:cs="Helvetica"/>
          <w:color w:val="000000"/>
          <w:sz w:val="22"/>
          <w:szCs w:val="22"/>
          <w:lang w:eastAsia="zh-CN"/>
        </w:rPr>
        <w:br/>
        <w:t>a zwłoka przekroczy 3 dni;</w:t>
      </w:r>
    </w:p>
    <w:p w14:paraId="249DE5E3" w14:textId="77777777" w:rsidR="00D052A5" w:rsidRPr="00D052A5" w:rsidRDefault="00D052A5" w:rsidP="00D052A5">
      <w:pPr>
        <w:numPr>
          <w:ilvl w:val="0"/>
          <w:numId w:val="50"/>
        </w:numPr>
        <w:suppressAutoHyphens/>
        <w:spacing w:after="200" w:line="276" w:lineRule="auto"/>
        <w:ind w:left="567" w:hanging="283"/>
        <w:jc w:val="both"/>
        <w:rPr>
          <w:rFonts w:ascii="Arial" w:eastAsia="ヒラギノ角ゴ Pro W3" w:hAnsi="Arial" w:cs="Arial"/>
          <w:color w:val="000000"/>
          <w:sz w:val="22"/>
          <w:szCs w:val="22"/>
          <w:lang w:eastAsia="zh-CN"/>
        </w:rPr>
      </w:pPr>
      <w:r w:rsidRPr="00D052A5">
        <w:rPr>
          <w:rFonts w:ascii="Arial" w:eastAsia="ヒラギノ角ゴ Pro W3" w:hAnsi="Arial" w:cs="Arial"/>
          <w:color w:val="000000"/>
          <w:sz w:val="22"/>
          <w:szCs w:val="22"/>
          <w:lang w:eastAsia="zh-CN"/>
        </w:rPr>
        <w:t>nie przystąpi do realizacji Przedmiotu Umowy w terminie określonym w zleceniu szczegółowym, a zwłoka przekroczy 3 dni;</w:t>
      </w:r>
    </w:p>
    <w:p w14:paraId="5889003E" w14:textId="77777777" w:rsidR="00D052A5" w:rsidRPr="00D052A5" w:rsidRDefault="00D052A5" w:rsidP="00D052A5">
      <w:pPr>
        <w:numPr>
          <w:ilvl w:val="0"/>
          <w:numId w:val="50"/>
        </w:numPr>
        <w:suppressAutoHyphens/>
        <w:spacing w:after="200" w:line="276" w:lineRule="auto"/>
        <w:ind w:left="567" w:hanging="283"/>
        <w:jc w:val="both"/>
        <w:rPr>
          <w:rFonts w:ascii="Arial" w:eastAsia="ヒラギノ角ゴ Pro W3" w:hAnsi="Arial" w:cs="Helvetica"/>
          <w:color w:val="000000"/>
          <w:sz w:val="22"/>
          <w:szCs w:val="22"/>
          <w:lang w:eastAsia="zh-CN"/>
        </w:rPr>
      </w:pPr>
      <w:r w:rsidRPr="00D052A5">
        <w:rPr>
          <w:rFonts w:ascii="Arial" w:eastAsia="ヒラギノ角ゴ Pro W3" w:hAnsi="Arial" w:cs="Helvetica"/>
          <w:color w:val="000000"/>
          <w:sz w:val="22"/>
          <w:szCs w:val="22"/>
          <w:lang w:eastAsia="zh-CN"/>
        </w:rPr>
        <w:t xml:space="preserve">naruszy obowiązek zachowania poufności wynikający z Umowy, o którym mowa w § </w:t>
      </w:r>
      <w:r w:rsidRPr="00D052A5">
        <w:rPr>
          <w:rFonts w:ascii="Arial" w:eastAsia="Arial" w:hAnsi="Arial" w:cs="Arial"/>
          <w:color w:val="000000"/>
          <w:sz w:val="22"/>
          <w:szCs w:val="22"/>
          <w:lang w:eastAsia="zh-CN"/>
        </w:rPr>
        <w:t xml:space="preserve">17 </w:t>
      </w:r>
      <w:r w:rsidRPr="00D052A5">
        <w:rPr>
          <w:rFonts w:ascii="Arial" w:eastAsia="ヒラギノ角ゴ Pro W3" w:hAnsi="Arial" w:cs="Helvetica"/>
          <w:color w:val="000000"/>
          <w:sz w:val="22"/>
          <w:szCs w:val="22"/>
          <w:lang w:eastAsia="zh-CN"/>
        </w:rPr>
        <w:t>Umowy;</w:t>
      </w:r>
    </w:p>
    <w:p w14:paraId="1ADB2F01" w14:textId="77777777" w:rsidR="00D052A5" w:rsidRPr="00D052A5" w:rsidRDefault="00D052A5" w:rsidP="00D052A5">
      <w:pPr>
        <w:numPr>
          <w:ilvl w:val="0"/>
          <w:numId w:val="50"/>
        </w:numPr>
        <w:suppressAutoHyphens/>
        <w:spacing w:after="200" w:line="276" w:lineRule="auto"/>
        <w:ind w:left="567" w:hanging="283"/>
        <w:jc w:val="both"/>
        <w:rPr>
          <w:rFonts w:ascii="Arial" w:eastAsia="ヒラギノ角ゴ Pro W3" w:hAnsi="Arial" w:cs="Helvetica"/>
          <w:color w:val="000000"/>
          <w:sz w:val="22"/>
          <w:szCs w:val="22"/>
          <w:lang w:eastAsia="zh-CN"/>
        </w:rPr>
      </w:pPr>
      <w:r w:rsidRPr="00D052A5">
        <w:rPr>
          <w:rFonts w:ascii="Arial" w:eastAsia="ヒラギノ角ゴ Pro W3" w:hAnsi="Arial" w:cs="Arial"/>
          <w:color w:val="000000"/>
          <w:sz w:val="22"/>
          <w:szCs w:val="22"/>
          <w:lang w:eastAsia="zh-CN"/>
        </w:rPr>
        <w:t xml:space="preserve">naruszenia któregokolwiek z obowiązków określonych </w:t>
      </w:r>
      <w:r w:rsidRPr="00D052A5">
        <w:rPr>
          <w:rFonts w:ascii="Arial" w:eastAsia="ヒラギノ角ゴ Pro W3" w:hAnsi="Arial" w:cs="Helvetica"/>
          <w:color w:val="000000"/>
          <w:sz w:val="22"/>
          <w:szCs w:val="22"/>
          <w:lang w:eastAsia="zh-CN"/>
        </w:rPr>
        <w:t xml:space="preserve">w § </w:t>
      </w:r>
      <w:r w:rsidRPr="00D052A5">
        <w:rPr>
          <w:rFonts w:ascii="Arial" w:eastAsia="ヒラギノ角ゴ Pro W3" w:hAnsi="Arial" w:cs="Arial"/>
          <w:color w:val="000000"/>
          <w:sz w:val="22"/>
          <w:szCs w:val="22"/>
          <w:lang w:eastAsia="zh-CN"/>
        </w:rPr>
        <w:t>7 i § 13,</w:t>
      </w:r>
      <w:r w:rsidRPr="00D052A5">
        <w:rPr>
          <w:rFonts w:ascii="Arial" w:eastAsia="Arial" w:hAnsi="Arial" w:cs="Arial"/>
          <w:color w:val="000000"/>
          <w:sz w:val="22"/>
          <w:szCs w:val="22"/>
          <w:lang w:eastAsia="zh-CN"/>
        </w:rPr>
        <w:t xml:space="preserve"> </w:t>
      </w:r>
      <w:r w:rsidRPr="00D052A5">
        <w:rPr>
          <w:rFonts w:ascii="Arial" w:eastAsia="ヒラギノ角ゴ Pro W3" w:hAnsi="Arial" w:cs="Helvetica"/>
          <w:color w:val="000000"/>
          <w:sz w:val="22"/>
          <w:szCs w:val="22"/>
          <w:lang w:eastAsia="zh-CN"/>
        </w:rPr>
        <w:t>Umowy;</w:t>
      </w:r>
    </w:p>
    <w:p w14:paraId="65A70317" w14:textId="77777777" w:rsidR="00D052A5" w:rsidRPr="00D052A5" w:rsidRDefault="00D052A5" w:rsidP="00D052A5">
      <w:pPr>
        <w:numPr>
          <w:ilvl w:val="0"/>
          <w:numId w:val="50"/>
        </w:numPr>
        <w:suppressAutoHyphens/>
        <w:spacing w:after="200" w:line="276" w:lineRule="auto"/>
        <w:ind w:left="567" w:hanging="283"/>
        <w:jc w:val="both"/>
        <w:rPr>
          <w:rFonts w:ascii="Arial" w:eastAsia="ヒラギノ角ゴ Pro W3" w:hAnsi="Arial" w:cs="Helvetica"/>
          <w:color w:val="000000"/>
          <w:sz w:val="22"/>
          <w:szCs w:val="22"/>
          <w:lang w:eastAsia="zh-CN"/>
        </w:rPr>
      </w:pPr>
      <w:r w:rsidRPr="00D052A5">
        <w:rPr>
          <w:rFonts w:ascii="Arial" w:eastAsia="ヒラギノ角ゴ Pro W3" w:hAnsi="Arial" w:cs="Helvetica"/>
          <w:color w:val="000000"/>
          <w:sz w:val="22"/>
          <w:szCs w:val="22"/>
          <w:lang w:eastAsia="zh-CN"/>
        </w:rPr>
        <w:t>nie wykonuje Umowy z zachowaniem należytej staranności;</w:t>
      </w:r>
    </w:p>
    <w:p w14:paraId="532E7F5E" w14:textId="77777777" w:rsidR="00D052A5" w:rsidRPr="00D052A5" w:rsidRDefault="00D052A5" w:rsidP="00D052A5">
      <w:pPr>
        <w:numPr>
          <w:ilvl w:val="0"/>
          <w:numId w:val="50"/>
        </w:numPr>
        <w:suppressAutoHyphens/>
        <w:spacing w:after="200" w:line="276" w:lineRule="auto"/>
        <w:ind w:left="567" w:hanging="283"/>
        <w:jc w:val="both"/>
        <w:rPr>
          <w:rFonts w:ascii="Arial" w:eastAsia="ヒラギノ角ゴ Pro W3" w:hAnsi="Arial" w:cs="Helvetica"/>
          <w:color w:val="000000"/>
          <w:sz w:val="22"/>
          <w:szCs w:val="22"/>
          <w:lang w:eastAsia="zh-CN"/>
        </w:rPr>
      </w:pPr>
      <w:r w:rsidRPr="00D052A5">
        <w:rPr>
          <w:rFonts w:ascii="Arial" w:eastAsia="ヒラギノ角ゴ Pro W3" w:hAnsi="Arial" w:cs="Helvetica"/>
          <w:color w:val="000000"/>
          <w:sz w:val="22"/>
          <w:szCs w:val="22"/>
          <w:lang w:eastAsia="zh-CN"/>
        </w:rPr>
        <w:t>nie usunie w terminie określonym w § 9 wad Przedmiotu Umowy objętego rękojmią;</w:t>
      </w:r>
    </w:p>
    <w:p w14:paraId="39D91636" w14:textId="77777777" w:rsidR="00D052A5" w:rsidRPr="00D052A5" w:rsidRDefault="00D052A5" w:rsidP="00D052A5">
      <w:pPr>
        <w:numPr>
          <w:ilvl w:val="0"/>
          <w:numId w:val="50"/>
        </w:numPr>
        <w:suppressAutoHyphens/>
        <w:spacing w:after="200" w:line="276" w:lineRule="auto"/>
        <w:ind w:left="567" w:hanging="283"/>
        <w:jc w:val="both"/>
        <w:rPr>
          <w:rFonts w:ascii="Arial" w:eastAsia="ヒラギノ角ゴ Pro W3" w:hAnsi="Arial" w:cs="Helvetica"/>
          <w:color w:val="000000"/>
          <w:sz w:val="22"/>
          <w:szCs w:val="22"/>
          <w:lang w:eastAsia="zh-CN"/>
        </w:rPr>
      </w:pPr>
      <w:r w:rsidRPr="00D052A5">
        <w:rPr>
          <w:rFonts w:ascii="Arial" w:eastAsia="ヒラギノ角ゴ Pro W3" w:hAnsi="Arial" w:cs="Helvetica"/>
          <w:color w:val="000000"/>
          <w:sz w:val="22"/>
          <w:szCs w:val="22"/>
          <w:lang w:eastAsia="zh-CN"/>
        </w:rPr>
        <w:t xml:space="preserve">wykonuje Umowę z naruszeniem obowiązujących przepisów, i/lub wykonuje Umowę niezgodnie z innymi, niż wskazane wyżej, postanowieniami niniejszej Umowy, po wezwaniu go przez Zamawiającego do prawidłowego wykonania Umowy </w:t>
      </w:r>
      <w:r w:rsidRPr="00D052A5">
        <w:rPr>
          <w:rFonts w:ascii="Arial" w:eastAsia="ヒラギノ角ゴ Pro W3" w:hAnsi="Arial" w:cs="Helvetica"/>
          <w:color w:val="000000"/>
          <w:sz w:val="22"/>
          <w:szCs w:val="22"/>
          <w:lang w:eastAsia="zh-CN"/>
        </w:rPr>
        <w:br/>
        <w:t xml:space="preserve">i wyznaczeniu mu przez Zamawiającego dodatkowego terminu 3 dni do przystąpienia do prawidłowego wykonania Umowy. </w:t>
      </w:r>
    </w:p>
    <w:p w14:paraId="5835E005" w14:textId="77777777" w:rsidR="00D052A5" w:rsidRPr="00D052A5" w:rsidRDefault="00D052A5" w:rsidP="00D052A5">
      <w:pPr>
        <w:numPr>
          <w:ilvl w:val="0"/>
          <w:numId w:val="50"/>
        </w:numPr>
        <w:suppressAutoHyphens/>
        <w:spacing w:after="200" w:line="276" w:lineRule="auto"/>
        <w:ind w:left="567" w:hanging="283"/>
        <w:jc w:val="both"/>
        <w:rPr>
          <w:rFonts w:ascii="Arial" w:eastAsia="ヒラギノ角ゴ Pro W3" w:hAnsi="Arial" w:cs="Helvetica"/>
          <w:color w:val="000000"/>
          <w:sz w:val="22"/>
          <w:szCs w:val="22"/>
          <w:lang w:eastAsia="zh-CN"/>
        </w:rPr>
      </w:pPr>
      <w:r w:rsidRPr="00D052A5">
        <w:rPr>
          <w:rFonts w:ascii="Arial" w:eastAsia="ヒラギノ角ゴ Pro W3" w:hAnsi="Arial" w:cs="Helvetica"/>
          <w:color w:val="000000"/>
          <w:sz w:val="22"/>
          <w:szCs w:val="22"/>
          <w:lang w:eastAsia="zh-CN"/>
        </w:rPr>
        <w:t>naruszy w szczególności przepisy prawa pracy, w tym Kodeksu pracy, a także dotyczące zatrudniania cudzoziemców, wobec pracowników, którymi posługuje się przy realizacji Przedmiotu Umowy, bądź przepisy z zakresu ochrony środowiska i gospodarki odpadami lub BHP.</w:t>
      </w:r>
    </w:p>
    <w:p w14:paraId="25E007D2" w14:textId="77777777" w:rsidR="00D052A5" w:rsidRPr="00D052A5" w:rsidRDefault="00D052A5" w:rsidP="00D052A5">
      <w:pPr>
        <w:numPr>
          <w:ilvl w:val="0"/>
          <w:numId w:val="49"/>
        </w:numPr>
        <w:suppressAutoHyphens/>
        <w:spacing w:after="200" w:line="276" w:lineRule="auto"/>
        <w:ind w:left="284" w:hanging="284"/>
        <w:jc w:val="both"/>
        <w:rPr>
          <w:rFonts w:ascii="Arial" w:eastAsia="ヒラギノ角ゴ Pro W3" w:hAnsi="Arial" w:cs="Helvetica"/>
          <w:color w:val="000000"/>
          <w:sz w:val="22"/>
          <w:szCs w:val="22"/>
          <w:lang w:eastAsia="zh-CN"/>
        </w:rPr>
      </w:pPr>
      <w:r w:rsidRPr="00D052A5">
        <w:rPr>
          <w:rFonts w:ascii="Arial" w:eastAsia="ヒラギノ角ゴ Pro W3" w:hAnsi="Arial" w:cs="Helvetica"/>
          <w:color w:val="000000"/>
          <w:sz w:val="22"/>
          <w:szCs w:val="22"/>
          <w:lang w:eastAsia="zh-CN"/>
        </w:rPr>
        <w:t>Niezależnie od możliwości odstąpienia od Umowy na podstawie w ust. 1, Wykonawca może od Umowy odstąpić w całości lub części, jeżeli Zamawiający naruszy istotny obowiązek określony w Umowie, w szczególności:</w:t>
      </w:r>
    </w:p>
    <w:p w14:paraId="1E98BB43" w14:textId="77777777" w:rsidR="00D052A5" w:rsidRPr="00D052A5" w:rsidRDefault="00D052A5" w:rsidP="00D052A5">
      <w:pPr>
        <w:numPr>
          <w:ilvl w:val="0"/>
          <w:numId w:val="52"/>
        </w:numPr>
        <w:suppressAutoHyphens/>
        <w:spacing w:after="200" w:line="276" w:lineRule="auto"/>
        <w:ind w:left="567" w:hanging="283"/>
        <w:jc w:val="both"/>
        <w:rPr>
          <w:rFonts w:ascii="Arial" w:eastAsia="ヒラギノ角ゴ Pro W3" w:hAnsi="Arial" w:cs="Helvetica"/>
          <w:color w:val="000000"/>
          <w:sz w:val="22"/>
          <w:szCs w:val="22"/>
          <w:lang w:eastAsia="zh-CN"/>
        </w:rPr>
      </w:pPr>
      <w:r w:rsidRPr="00D052A5">
        <w:rPr>
          <w:rFonts w:ascii="Arial" w:eastAsia="ヒラギノ角ゴ Pro W3" w:hAnsi="Arial" w:cs="Helvetica"/>
          <w:color w:val="000000"/>
          <w:sz w:val="22"/>
          <w:szCs w:val="22"/>
          <w:lang w:eastAsia="zh-CN"/>
        </w:rPr>
        <w:t xml:space="preserve">pozostaje w zwłoce z zapłatą części z wynagrodzenia określonego w </w:t>
      </w:r>
      <w:r w:rsidRPr="00D052A5">
        <w:rPr>
          <w:rFonts w:ascii="Arial" w:eastAsia="ヒラギノ角ゴ Pro W3" w:hAnsi="Arial" w:cs="Arial"/>
          <w:color w:val="000000"/>
          <w:sz w:val="22"/>
          <w:szCs w:val="22"/>
          <w:lang w:eastAsia="zh-CN"/>
        </w:rPr>
        <w:t>§</w:t>
      </w:r>
      <w:r w:rsidRPr="00D052A5">
        <w:rPr>
          <w:rFonts w:ascii="Arial" w:eastAsia="ヒラギノ角ゴ Pro W3" w:hAnsi="Arial" w:cs="Helvetica"/>
          <w:color w:val="000000"/>
          <w:sz w:val="22"/>
          <w:szCs w:val="22"/>
          <w:lang w:eastAsia="zh-CN"/>
        </w:rPr>
        <w:t xml:space="preserve"> 8 o min. 30 dni;</w:t>
      </w:r>
    </w:p>
    <w:p w14:paraId="6454C71D" w14:textId="77777777" w:rsidR="00D052A5" w:rsidRPr="00D052A5" w:rsidRDefault="00D052A5" w:rsidP="00D052A5">
      <w:pPr>
        <w:numPr>
          <w:ilvl w:val="0"/>
          <w:numId w:val="52"/>
        </w:numPr>
        <w:suppressAutoHyphens/>
        <w:spacing w:after="200" w:line="276" w:lineRule="auto"/>
        <w:ind w:left="567" w:hanging="283"/>
        <w:jc w:val="both"/>
        <w:rPr>
          <w:rFonts w:ascii="Arial" w:eastAsia="ヒラギノ角ゴ Pro W3" w:hAnsi="Arial" w:cs="Helvetica"/>
          <w:color w:val="000000"/>
          <w:sz w:val="22"/>
          <w:szCs w:val="22"/>
          <w:lang w:eastAsia="zh-CN"/>
        </w:rPr>
      </w:pPr>
      <w:r w:rsidRPr="00D052A5">
        <w:rPr>
          <w:rFonts w:ascii="Arial" w:eastAsia="ヒラギノ角ゴ Pro W3" w:hAnsi="Arial" w:cs="Helvetica"/>
          <w:color w:val="000000"/>
          <w:sz w:val="22"/>
          <w:szCs w:val="22"/>
          <w:lang w:eastAsia="zh-CN"/>
        </w:rPr>
        <w:t>nie udostępni Wykonawcy niezbędnych pełnomocnictw do przeprowadzenia prac niezbędnych do realizacji Przedmiotu Umowy w terminie uzgodnionym przez Strony;</w:t>
      </w:r>
    </w:p>
    <w:p w14:paraId="23679235" w14:textId="77777777" w:rsidR="00D052A5" w:rsidRPr="00D052A5" w:rsidRDefault="00D052A5" w:rsidP="00D052A5">
      <w:pPr>
        <w:numPr>
          <w:ilvl w:val="0"/>
          <w:numId w:val="49"/>
        </w:numPr>
        <w:suppressAutoHyphens/>
        <w:spacing w:after="200" w:line="276" w:lineRule="auto"/>
        <w:ind w:left="284" w:hanging="284"/>
        <w:jc w:val="both"/>
        <w:rPr>
          <w:rFonts w:ascii="Arial" w:eastAsia="ヒラギノ角ゴ Pro W3" w:hAnsi="Arial" w:cs="Helvetica"/>
          <w:color w:val="000000"/>
          <w:sz w:val="22"/>
          <w:szCs w:val="22"/>
          <w:lang w:eastAsia="zh-CN"/>
        </w:rPr>
      </w:pPr>
      <w:r w:rsidRPr="00D052A5">
        <w:rPr>
          <w:rFonts w:ascii="Arial" w:eastAsia="ヒラギノ角ゴ Pro W3" w:hAnsi="Arial" w:cs="Helvetica"/>
          <w:color w:val="000000"/>
          <w:sz w:val="22"/>
          <w:szCs w:val="22"/>
          <w:lang w:eastAsia="zh-CN"/>
        </w:rPr>
        <w:t>Uprawnienie do odstąpienia od Umowy Strona uprawniona może wykonać w ciągu 90 dni od dnia powzięcia wiedzy o  zdarzeniu uprawniającym do złożenia oświadczenia o odstąpieniu od Umowy.</w:t>
      </w:r>
    </w:p>
    <w:p w14:paraId="5760B998" w14:textId="77777777" w:rsidR="00D052A5" w:rsidRPr="00D052A5" w:rsidRDefault="00D052A5" w:rsidP="00D052A5">
      <w:pPr>
        <w:numPr>
          <w:ilvl w:val="0"/>
          <w:numId w:val="49"/>
        </w:numPr>
        <w:suppressAutoHyphens/>
        <w:spacing w:after="200" w:line="276" w:lineRule="auto"/>
        <w:ind w:left="284" w:hanging="284"/>
        <w:jc w:val="both"/>
        <w:rPr>
          <w:rFonts w:ascii="Arial" w:eastAsia="ヒラギノ角ゴ Pro W3" w:hAnsi="Arial" w:cs="Helvetica"/>
          <w:color w:val="000000"/>
          <w:sz w:val="22"/>
          <w:szCs w:val="22"/>
          <w:lang w:eastAsia="zh-CN"/>
        </w:rPr>
      </w:pPr>
      <w:r w:rsidRPr="00D052A5">
        <w:rPr>
          <w:rFonts w:ascii="Arial" w:eastAsia="ヒラギノ角ゴ Pro W3" w:hAnsi="Arial" w:cs="Helvetica"/>
          <w:color w:val="000000"/>
          <w:sz w:val="22"/>
          <w:szCs w:val="22"/>
          <w:lang w:eastAsia="zh-CN"/>
        </w:rPr>
        <w:t xml:space="preserve">Odstąpienie od Umowy wymaga zachowania formy pisemnej pod rygorem nieważności. </w:t>
      </w:r>
    </w:p>
    <w:p w14:paraId="34BCDADB" w14:textId="77777777" w:rsidR="00D052A5" w:rsidRPr="00D052A5" w:rsidRDefault="00D052A5" w:rsidP="00D052A5">
      <w:pPr>
        <w:numPr>
          <w:ilvl w:val="0"/>
          <w:numId w:val="49"/>
        </w:numPr>
        <w:suppressAutoHyphens/>
        <w:spacing w:after="200" w:line="276" w:lineRule="auto"/>
        <w:ind w:left="284" w:hanging="284"/>
        <w:jc w:val="both"/>
        <w:rPr>
          <w:rFonts w:ascii="Arial" w:eastAsia="ヒラギノ角ゴ Pro W3" w:hAnsi="Arial" w:cs="Helvetica"/>
          <w:color w:val="000000"/>
          <w:sz w:val="22"/>
          <w:szCs w:val="22"/>
          <w:lang w:eastAsia="zh-CN"/>
        </w:rPr>
      </w:pPr>
      <w:r w:rsidRPr="00D052A5">
        <w:rPr>
          <w:rFonts w:ascii="Arial" w:eastAsia="ヒラギノ角ゴ Pro W3" w:hAnsi="Arial" w:cs="Helvetica"/>
          <w:color w:val="000000"/>
          <w:sz w:val="22"/>
          <w:szCs w:val="22"/>
          <w:lang w:eastAsia="zh-CN"/>
        </w:rPr>
        <w:t>Umowa może zostać rozwiązana w każdym czasie na mocy porozumienia Stron.</w:t>
      </w:r>
    </w:p>
    <w:p w14:paraId="4C24C6D8" w14:textId="77777777" w:rsidR="00D052A5" w:rsidRPr="00D052A5" w:rsidRDefault="00D052A5" w:rsidP="00D052A5">
      <w:pPr>
        <w:numPr>
          <w:ilvl w:val="0"/>
          <w:numId w:val="49"/>
        </w:numPr>
        <w:suppressAutoHyphens/>
        <w:spacing w:after="200" w:line="276" w:lineRule="auto"/>
        <w:ind w:left="284" w:hanging="284"/>
        <w:jc w:val="both"/>
        <w:rPr>
          <w:rFonts w:ascii="Arial" w:eastAsia="ヒラギノ角ゴ Pro W3" w:hAnsi="Arial" w:cs="Helvetica"/>
          <w:color w:val="000000"/>
          <w:sz w:val="22"/>
          <w:szCs w:val="22"/>
          <w:lang w:eastAsia="zh-CN"/>
        </w:rPr>
      </w:pPr>
      <w:r w:rsidRPr="00D052A5">
        <w:rPr>
          <w:rFonts w:ascii="Arial" w:eastAsia="ヒラギノ角ゴ Pro W3" w:hAnsi="Arial" w:cs="Helvetica"/>
          <w:color w:val="000000"/>
          <w:sz w:val="22"/>
          <w:szCs w:val="22"/>
          <w:lang w:eastAsia="zh-CN"/>
        </w:rPr>
        <w:t>Rozwiązanie Umowy wymaga formy pisemnej pod rygorem nieważności.</w:t>
      </w:r>
    </w:p>
    <w:p w14:paraId="39ED2AA8" w14:textId="77777777" w:rsidR="00D052A5" w:rsidRPr="00D052A5" w:rsidRDefault="00D052A5" w:rsidP="00D052A5">
      <w:pPr>
        <w:numPr>
          <w:ilvl w:val="0"/>
          <w:numId w:val="49"/>
        </w:numPr>
        <w:suppressAutoHyphens/>
        <w:spacing w:after="200" w:line="276" w:lineRule="auto"/>
        <w:ind w:left="284" w:hanging="284"/>
        <w:jc w:val="both"/>
        <w:rPr>
          <w:rFonts w:ascii="Arial" w:eastAsia="ヒラギノ角ゴ Pro W3" w:hAnsi="Arial" w:cs="Helvetica"/>
          <w:color w:val="000000"/>
          <w:sz w:val="22"/>
          <w:szCs w:val="22"/>
          <w:lang w:eastAsia="zh-CN"/>
        </w:rPr>
      </w:pPr>
      <w:r w:rsidRPr="00D052A5">
        <w:rPr>
          <w:rFonts w:ascii="Arial" w:eastAsia="ヒラギノ角ゴ Pro W3" w:hAnsi="Arial" w:cs="Helvetica"/>
          <w:color w:val="000000"/>
          <w:sz w:val="22"/>
          <w:szCs w:val="22"/>
          <w:lang w:eastAsia="zh-CN"/>
        </w:rPr>
        <w:lastRenderedPageBreak/>
        <w:t xml:space="preserve">Niezależnie od postanowień niniejszego paragrafu  oraz innych postanowień Umowy, Zamawiający może rozwiązać Umowę bez podania przyczyn z zachowaniem </w:t>
      </w:r>
      <w:r w:rsidRPr="00D052A5">
        <w:rPr>
          <w:rFonts w:ascii="Arial" w:eastAsia="ヒラギノ角ゴ Pro W3" w:hAnsi="Arial" w:cs="Helvetica"/>
          <w:color w:val="000000"/>
          <w:sz w:val="22"/>
          <w:szCs w:val="22"/>
          <w:lang w:eastAsia="zh-CN"/>
        </w:rPr>
        <w:br/>
        <w:t xml:space="preserve">3-miesięcznego okresu wypowiedzenia. Skorzystanie z uprawnienia określonego w niniejszym ustępie nie skutkuje roszczeniami wzajemnymi Stron Umowy </w:t>
      </w:r>
    </w:p>
    <w:p w14:paraId="5A8A2EDE" w14:textId="77777777" w:rsidR="00D052A5" w:rsidRPr="00D052A5" w:rsidRDefault="00D052A5" w:rsidP="00D052A5">
      <w:pPr>
        <w:spacing w:before="120" w:after="120" w:line="276" w:lineRule="auto"/>
        <w:jc w:val="center"/>
        <w:rPr>
          <w:rFonts w:ascii="Arial" w:eastAsia="Calibri" w:hAnsi="Arial" w:cs="Arial"/>
          <w:b/>
          <w:sz w:val="22"/>
          <w:szCs w:val="22"/>
          <w:lang w:eastAsia="en-US"/>
        </w:rPr>
      </w:pPr>
      <w:r w:rsidRPr="00D052A5">
        <w:rPr>
          <w:rFonts w:ascii="Arial" w:eastAsia="Calibri" w:hAnsi="Arial" w:cs="Arial"/>
          <w:b/>
          <w:sz w:val="22"/>
          <w:szCs w:val="22"/>
          <w:lang w:eastAsia="en-US"/>
        </w:rPr>
        <w:t>§ 12</w:t>
      </w:r>
    </w:p>
    <w:p w14:paraId="0234F190" w14:textId="77777777" w:rsidR="00D052A5" w:rsidRPr="00D052A5" w:rsidRDefault="00D052A5" w:rsidP="00D052A5">
      <w:pPr>
        <w:contextualSpacing/>
        <w:jc w:val="center"/>
        <w:rPr>
          <w:rFonts w:ascii="Arial" w:eastAsia="Calibri" w:hAnsi="Arial" w:cs="Arial"/>
          <w:b/>
          <w:sz w:val="22"/>
          <w:szCs w:val="22"/>
          <w:lang w:eastAsia="en-US"/>
        </w:rPr>
      </w:pPr>
      <w:r w:rsidRPr="00D052A5">
        <w:rPr>
          <w:rFonts w:ascii="Arial" w:eastAsia="Calibri" w:hAnsi="Arial" w:cs="Arial"/>
          <w:b/>
          <w:sz w:val="22"/>
          <w:szCs w:val="22"/>
          <w:lang w:eastAsia="en-US"/>
        </w:rPr>
        <w:t>Zabezpieczenie należytego wykonania Umowy</w:t>
      </w:r>
    </w:p>
    <w:p w14:paraId="4423DEE7" w14:textId="77777777" w:rsidR="00D052A5" w:rsidRPr="00D052A5" w:rsidRDefault="00D052A5" w:rsidP="00D052A5">
      <w:pPr>
        <w:widowControl w:val="0"/>
        <w:jc w:val="both"/>
        <w:rPr>
          <w:rFonts w:ascii="Arial" w:eastAsia="Calibri" w:hAnsi="Arial" w:cs="Arial"/>
          <w:sz w:val="22"/>
          <w:szCs w:val="22"/>
          <w:lang w:eastAsia="en-US"/>
        </w:rPr>
      </w:pPr>
      <w:bookmarkStart w:id="21" w:name="_Ref349647901"/>
      <w:r w:rsidRPr="00D052A5">
        <w:rPr>
          <w:rFonts w:ascii="Arial" w:eastAsia="Calibri" w:hAnsi="Arial" w:cs="Arial"/>
          <w:sz w:val="22"/>
          <w:szCs w:val="22"/>
          <w:lang w:eastAsia="en-US"/>
        </w:rPr>
        <w:t>Strony nie ustanowiły zabezpieczenia należytego wykonania umowy.</w:t>
      </w:r>
      <w:bookmarkEnd w:id="21"/>
    </w:p>
    <w:p w14:paraId="2F2B2999" w14:textId="77777777" w:rsidR="00D052A5" w:rsidRPr="00D052A5" w:rsidRDefault="00D052A5" w:rsidP="00D052A5">
      <w:pPr>
        <w:spacing w:before="120" w:after="120" w:line="276" w:lineRule="auto"/>
        <w:jc w:val="center"/>
        <w:rPr>
          <w:rFonts w:ascii="Arial" w:eastAsia="Calibri" w:hAnsi="Arial" w:cs="Arial"/>
          <w:b/>
          <w:sz w:val="22"/>
          <w:szCs w:val="22"/>
          <w:lang w:eastAsia="en-US"/>
        </w:rPr>
      </w:pPr>
      <w:r w:rsidRPr="00D052A5">
        <w:rPr>
          <w:rFonts w:ascii="Arial" w:eastAsia="Calibri" w:hAnsi="Arial" w:cs="Arial"/>
          <w:b/>
          <w:sz w:val="22"/>
          <w:szCs w:val="22"/>
          <w:lang w:eastAsia="en-US"/>
        </w:rPr>
        <w:t>§ 13</w:t>
      </w:r>
    </w:p>
    <w:p w14:paraId="25E7AFB8" w14:textId="77777777" w:rsidR="00D052A5" w:rsidRPr="00D052A5" w:rsidRDefault="00D052A5" w:rsidP="00D052A5">
      <w:pPr>
        <w:jc w:val="center"/>
        <w:rPr>
          <w:rFonts w:ascii="Arial" w:eastAsia="Calibri" w:hAnsi="Arial" w:cs="Arial"/>
          <w:b/>
          <w:sz w:val="22"/>
          <w:szCs w:val="22"/>
        </w:rPr>
      </w:pPr>
      <w:r w:rsidRPr="00D052A5">
        <w:rPr>
          <w:rFonts w:ascii="Arial" w:eastAsia="Calibri" w:hAnsi="Arial" w:cs="Arial"/>
          <w:b/>
          <w:sz w:val="22"/>
          <w:szCs w:val="22"/>
        </w:rPr>
        <w:t>Ubezpieczenia</w:t>
      </w:r>
    </w:p>
    <w:p w14:paraId="444CF737" w14:textId="77777777" w:rsidR="00D052A5" w:rsidRPr="00D052A5" w:rsidRDefault="00D052A5" w:rsidP="00D052A5">
      <w:pPr>
        <w:numPr>
          <w:ilvl w:val="3"/>
          <w:numId w:val="60"/>
        </w:numPr>
        <w:spacing w:after="200" w:line="276" w:lineRule="auto"/>
        <w:ind w:left="284" w:hanging="284"/>
        <w:contextualSpacing/>
        <w:jc w:val="both"/>
        <w:rPr>
          <w:rFonts w:ascii="Arial" w:eastAsia="Calibri" w:hAnsi="Arial" w:cs="Arial"/>
          <w:sz w:val="22"/>
          <w:szCs w:val="22"/>
        </w:rPr>
      </w:pPr>
      <w:r w:rsidRPr="00D052A5">
        <w:rPr>
          <w:rFonts w:ascii="Arial" w:eastAsia="Calibri" w:hAnsi="Arial" w:cs="Arial"/>
          <w:sz w:val="22"/>
          <w:szCs w:val="22"/>
        </w:rPr>
        <w:t>Wykonawca zawrze i utrzyma w mocy przez cały okres trwania Umowy ubezpieczenie odpowiedzialności cywilnej (OC), w którym rodzaj działalności objętej ochroną będzie zgodny z zakresem Umowy.</w:t>
      </w:r>
    </w:p>
    <w:p w14:paraId="57B4DCDC" w14:textId="77777777" w:rsidR="00D052A5" w:rsidRPr="00D052A5" w:rsidRDefault="00D052A5" w:rsidP="00D052A5">
      <w:pPr>
        <w:numPr>
          <w:ilvl w:val="0"/>
          <w:numId w:val="60"/>
        </w:numPr>
        <w:spacing w:after="200" w:line="276" w:lineRule="auto"/>
        <w:ind w:left="284" w:hanging="284"/>
        <w:contextualSpacing/>
        <w:jc w:val="both"/>
        <w:rPr>
          <w:rFonts w:ascii="Arial" w:eastAsia="Calibri" w:hAnsi="Arial" w:cs="Arial"/>
          <w:sz w:val="22"/>
          <w:szCs w:val="22"/>
        </w:rPr>
      </w:pPr>
      <w:r w:rsidRPr="00D052A5">
        <w:rPr>
          <w:rFonts w:ascii="Arial" w:eastAsia="Calibri" w:hAnsi="Arial" w:cs="Arial"/>
          <w:sz w:val="22"/>
          <w:szCs w:val="22"/>
        </w:rPr>
        <w:t xml:space="preserve">Zakres ochrony ubezpieczeniowej objąć powinien odpowiedzialność cywilną Wykonawcy </w:t>
      </w:r>
      <w:r w:rsidRPr="00D052A5">
        <w:rPr>
          <w:rFonts w:ascii="Arial" w:eastAsia="Calibri" w:hAnsi="Arial" w:cs="Arial"/>
          <w:sz w:val="22"/>
          <w:szCs w:val="22"/>
        </w:rPr>
        <w:br/>
        <w:t>z tytułu czynów niedozwolonych (odpowiedzialność deliktową) oraz odpowiedzialność cywilną za szkody wynikające z niewykonania lub nienależytego wykonania zobowiązania (odpowiedzialność kontraktowa), jak również odpowiedzialność cywilną za szkody wyrządzone przez wyprodukowany/dostarczony produkt. Ochroną zostaną objęte szkody rzeczowe i osobowe wyrządzone osobom trzecim.</w:t>
      </w:r>
    </w:p>
    <w:p w14:paraId="5089C2A1" w14:textId="77777777" w:rsidR="00D052A5" w:rsidRPr="00D052A5" w:rsidRDefault="00D052A5" w:rsidP="00D052A5">
      <w:pPr>
        <w:ind w:left="284"/>
        <w:jc w:val="both"/>
        <w:rPr>
          <w:rFonts w:ascii="Arial" w:eastAsia="Calibri" w:hAnsi="Arial" w:cs="Arial"/>
          <w:sz w:val="22"/>
          <w:szCs w:val="22"/>
        </w:rPr>
      </w:pPr>
      <w:r w:rsidRPr="00D052A5">
        <w:rPr>
          <w:rFonts w:ascii="Arial" w:eastAsia="Calibri" w:hAnsi="Arial" w:cs="Arial"/>
          <w:sz w:val="22"/>
          <w:szCs w:val="22"/>
        </w:rPr>
        <w:t>Dodatkowo, zakres ubezpieczenia będzie uwzględniał:</w:t>
      </w:r>
    </w:p>
    <w:p w14:paraId="4FFC8B1B" w14:textId="77777777" w:rsidR="00D052A5" w:rsidRPr="00D052A5" w:rsidRDefault="00D052A5" w:rsidP="00D052A5">
      <w:pPr>
        <w:numPr>
          <w:ilvl w:val="1"/>
          <w:numId w:val="61"/>
        </w:numPr>
        <w:spacing w:after="200" w:line="276" w:lineRule="auto"/>
        <w:ind w:left="567" w:hanging="283"/>
        <w:contextualSpacing/>
        <w:jc w:val="both"/>
        <w:rPr>
          <w:rFonts w:ascii="Arial" w:eastAsia="Calibri" w:hAnsi="Arial" w:cs="Arial"/>
          <w:sz w:val="22"/>
          <w:szCs w:val="22"/>
        </w:rPr>
      </w:pPr>
      <w:r w:rsidRPr="00D052A5">
        <w:rPr>
          <w:rFonts w:ascii="Arial" w:eastAsia="Calibri" w:hAnsi="Arial" w:cs="Arial"/>
          <w:sz w:val="22"/>
          <w:szCs w:val="22"/>
        </w:rPr>
        <w:t>szkody powstałe po wykonaniu pracy lub usługi wynikłe z nienależytego wykonania zobowiązania lub z czynu niedozwolonego;</w:t>
      </w:r>
    </w:p>
    <w:p w14:paraId="267164E0" w14:textId="77777777" w:rsidR="00D052A5" w:rsidRPr="00D052A5" w:rsidRDefault="00D052A5" w:rsidP="00D052A5">
      <w:pPr>
        <w:numPr>
          <w:ilvl w:val="1"/>
          <w:numId w:val="61"/>
        </w:numPr>
        <w:spacing w:after="200" w:line="276" w:lineRule="auto"/>
        <w:ind w:left="567" w:hanging="283"/>
        <w:contextualSpacing/>
        <w:jc w:val="both"/>
        <w:rPr>
          <w:rFonts w:ascii="Arial" w:eastAsia="Calibri" w:hAnsi="Arial" w:cs="Arial"/>
          <w:sz w:val="22"/>
          <w:szCs w:val="22"/>
        </w:rPr>
      </w:pPr>
      <w:r w:rsidRPr="00D052A5">
        <w:rPr>
          <w:rFonts w:ascii="Arial" w:eastAsia="Calibri" w:hAnsi="Arial" w:cs="Arial"/>
          <w:sz w:val="22"/>
          <w:szCs w:val="22"/>
        </w:rPr>
        <w:t>szkody powstałe wskutek rażącego niedbalstwa;</w:t>
      </w:r>
    </w:p>
    <w:p w14:paraId="6737A596" w14:textId="77777777" w:rsidR="00D052A5" w:rsidRPr="00D052A5" w:rsidRDefault="00D052A5" w:rsidP="00D052A5">
      <w:pPr>
        <w:numPr>
          <w:ilvl w:val="0"/>
          <w:numId w:val="60"/>
        </w:numPr>
        <w:spacing w:after="200" w:line="276" w:lineRule="auto"/>
        <w:ind w:left="284" w:hanging="284"/>
        <w:contextualSpacing/>
        <w:jc w:val="both"/>
        <w:rPr>
          <w:rFonts w:ascii="Arial" w:eastAsia="Calibri" w:hAnsi="Arial" w:cs="Arial"/>
          <w:sz w:val="22"/>
          <w:szCs w:val="22"/>
        </w:rPr>
      </w:pPr>
      <w:r w:rsidRPr="00D052A5">
        <w:rPr>
          <w:rFonts w:ascii="Arial" w:eastAsia="Calibri" w:hAnsi="Arial" w:cs="Arial"/>
          <w:sz w:val="22"/>
          <w:szCs w:val="22"/>
        </w:rPr>
        <w:t>Jeżeli do realizacji prac zostaną zatrudnieni podwykonawcy, Wykonawca zapewni ubezpieczenie odpowiedzialności cywilnej podwykonawców w zakresie obejmującym co najmniej realizowane przez nich prace. Dopuszcza się zastosowanie regresu w stosunku do podwykonawcy będącego sprawcą szkody.</w:t>
      </w:r>
    </w:p>
    <w:p w14:paraId="5CD85EE1" w14:textId="77777777" w:rsidR="00D052A5" w:rsidRPr="00D052A5" w:rsidRDefault="00D052A5" w:rsidP="00D052A5">
      <w:pPr>
        <w:numPr>
          <w:ilvl w:val="0"/>
          <w:numId w:val="60"/>
        </w:numPr>
        <w:spacing w:after="200" w:line="276" w:lineRule="auto"/>
        <w:ind w:left="284" w:hanging="284"/>
        <w:contextualSpacing/>
        <w:rPr>
          <w:rFonts w:ascii="Arial" w:eastAsia="Calibri" w:hAnsi="Arial" w:cs="Arial"/>
          <w:sz w:val="22"/>
          <w:szCs w:val="22"/>
        </w:rPr>
      </w:pPr>
      <w:r w:rsidRPr="00D052A5">
        <w:rPr>
          <w:rFonts w:ascii="Arial" w:eastAsia="Calibri" w:hAnsi="Arial" w:cs="Arial"/>
          <w:sz w:val="22"/>
          <w:szCs w:val="22"/>
        </w:rPr>
        <w:t>Wysokość sumy gwarancyjnej oraz limitów odpowiedzialności dla niniejszego ubezpieczenia OC, powinny wynosić nie mniej niż:</w:t>
      </w:r>
      <w:r w:rsidRPr="00D052A5">
        <w:rPr>
          <w:rFonts w:ascii="Arial" w:eastAsia="Calibri" w:hAnsi="Arial" w:cs="Arial"/>
          <w:sz w:val="22"/>
          <w:szCs w:val="22"/>
        </w:rPr>
        <w:br/>
        <w:t xml:space="preserve"> </w:t>
      </w:r>
    </w:p>
    <w:tbl>
      <w:tblPr>
        <w:tblW w:w="75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34"/>
        <w:gridCol w:w="1984"/>
      </w:tblGrid>
      <w:tr w:rsidR="00D052A5" w:rsidRPr="00D052A5" w14:paraId="2246D38E" w14:textId="77777777" w:rsidTr="008663A6">
        <w:trPr>
          <w:jc w:val="center"/>
        </w:trPr>
        <w:tc>
          <w:tcPr>
            <w:tcW w:w="5534" w:type="dxa"/>
            <w:vMerge w:val="restart"/>
            <w:shd w:val="clear" w:color="auto" w:fill="C0C0C0"/>
          </w:tcPr>
          <w:p w14:paraId="73BCD373" w14:textId="77777777" w:rsidR="00D052A5" w:rsidRPr="00D052A5" w:rsidRDefault="00D052A5" w:rsidP="00D052A5">
            <w:pPr>
              <w:ind w:left="426" w:hanging="426"/>
              <w:contextualSpacing/>
              <w:jc w:val="center"/>
              <w:rPr>
                <w:rFonts w:ascii="Arial" w:eastAsia="Calibri" w:hAnsi="Arial" w:cs="Arial"/>
                <w:iCs/>
                <w:sz w:val="22"/>
                <w:szCs w:val="22"/>
                <w:lang w:eastAsia="en-US"/>
              </w:rPr>
            </w:pPr>
          </w:p>
        </w:tc>
        <w:tc>
          <w:tcPr>
            <w:tcW w:w="1984" w:type="dxa"/>
            <w:shd w:val="clear" w:color="auto" w:fill="C0C0C0"/>
          </w:tcPr>
          <w:p w14:paraId="2E08CA54" w14:textId="77777777" w:rsidR="00D052A5" w:rsidRPr="00D052A5" w:rsidRDefault="00D052A5" w:rsidP="00D052A5">
            <w:pPr>
              <w:ind w:left="426" w:hanging="426"/>
              <w:contextualSpacing/>
              <w:jc w:val="center"/>
              <w:rPr>
                <w:rFonts w:ascii="Arial" w:eastAsia="Calibri" w:hAnsi="Arial" w:cs="Arial"/>
                <w:iCs/>
                <w:sz w:val="22"/>
                <w:szCs w:val="22"/>
                <w:lang w:eastAsia="en-US"/>
              </w:rPr>
            </w:pPr>
            <w:r w:rsidRPr="00D052A5">
              <w:rPr>
                <w:rFonts w:ascii="Arial" w:eastAsia="Calibri" w:hAnsi="Arial" w:cs="Arial"/>
                <w:iCs/>
                <w:sz w:val="22"/>
                <w:szCs w:val="22"/>
                <w:lang w:eastAsia="en-US"/>
              </w:rPr>
              <w:t>Wartość Umowy</w:t>
            </w:r>
          </w:p>
        </w:tc>
      </w:tr>
      <w:tr w:rsidR="00D052A5" w:rsidRPr="00D052A5" w14:paraId="2FAC72A0" w14:textId="77777777" w:rsidTr="008663A6">
        <w:trPr>
          <w:jc w:val="center"/>
        </w:trPr>
        <w:tc>
          <w:tcPr>
            <w:tcW w:w="5534" w:type="dxa"/>
            <w:vMerge/>
            <w:shd w:val="clear" w:color="auto" w:fill="C0C0C0"/>
          </w:tcPr>
          <w:p w14:paraId="122EBCAA" w14:textId="77777777" w:rsidR="00D052A5" w:rsidRPr="00D052A5" w:rsidRDefault="00D052A5" w:rsidP="00D052A5">
            <w:pPr>
              <w:ind w:left="426" w:hanging="426"/>
              <w:contextualSpacing/>
              <w:jc w:val="center"/>
              <w:rPr>
                <w:rFonts w:ascii="Arial" w:eastAsia="Calibri" w:hAnsi="Arial" w:cs="Arial"/>
                <w:iCs/>
                <w:sz w:val="22"/>
                <w:szCs w:val="22"/>
                <w:lang w:eastAsia="en-US"/>
              </w:rPr>
            </w:pPr>
          </w:p>
        </w:tc>
        <w:tc>
          <w:tcPr>
            <w:tcW w:w="1984" w:type="dxa"/>
            <w:shd w:val="clear" w:color="auto" w:fill="C0C0C0"/>
            <w:vAlign w:val="center"/>
          </w:tcPr>
          <w:p w14:paraId="26088393" w14:textId="77777777" w:rsidR="00D052A5" w:rsidRPr="00D052A5" w:rsidRDefault="00D052A5" w:rsidP="00D052A5">
            <w:pPr>
              <w:ind w:left="426" w:hanging="426"/>
              <w:contextualSpacing/>
              <w:jc w:val="center"/>
              <w:rPr>
                <w:rFonts w:ascii="Arial" w:eastAsia="Calibri" w:hAnsi="Arial" w:cs="Arial"/>
                <w:b/>
                <w:bCs/>
                <w:iCs/>
                <w:sz w:val="22"/>
                <w:szCs w:val="22"/>
                <w:lang w:eastAsia="en-US"/>
              </w:rPr>
            </w:pPr>
            <w:r w:rsidRPr="00D052A5">
              <w:rPr>
                <w:rFonts w:ascii="Arial" w:eastAsia="Calibri" w:hAnsi="Arial" w:cs="Arial"/>
                <w:b/>
                <w:bCs/>
                <w:iCs/>
                <w:sz w:val="22"/>
                <w:szCs w:val="22"/>
                <w:lang w:eastAsia="en-US"/>
              </w:rPr>
              <w:t>do 750.000 zł</w:t>
            </w:r>
          </w:p>
        </w:tc>
      </w:tr>
      <w:tr w:rsidR="00D052A5" w:rsidRPr="00D052A5" w14:paraId="0E3A859B" w14:textId="77777777" w:rsidTr="008663A6">
        <w:trPr>
          <w:jc w:val="center"/>
        </w:trPr>
        <w:tc>
          <w:tcPr>
            <w:tcW w:w="5534" w:type="dxa"/>
            <w:vAlign w:val="center"/>
          </w:tcPr>
          <w:p w14:paraId="05B61DE6" w14:textId="77777777" w:rsidR="00D052A5" w:rsidRPr="00D052A5" w:rsidRDefault="00D052A5" w:rsidP="00D052A5">
            <w:pPr>
              <w:spacing w:line="276" w:lineRule="auto"/>
              <w:contextualSpacing/>
              <w:jc w:val="center"/>
              <w:rPr>
                <w:rFonts w:ascii="Arial" w:eastAsia="Calibri" w:hAnsi="Arial" w:cs="Arial"/>
                <w:iCs/>
                <w:sz w:val="22"/>
                <w:szCs w:val="22"/>
                <w:lang w:eastAsia="en-US"/>
              </w:rPr>
            </w:pPr>
            <w:r w:rsidRPr="00D052A5">
              <w:rPr>
                <w:rFonts w:ascii="Arial" w:eastAsia="Calibri" w:hAnsi="Arial" w:cs="Arial"/>
                <w:iCs/>
                <w:sz w:val="22"/>
                <w:szCs w:val="22"/>
                <w:lang w:eastAsia="en-US"/>
              </w:rPr>
              <w:t>Suma gwarancyjna</w:t>
            </w:r>
          </w:p>
        </w:tc>
        <w:tc>
          <w:tcPr>
            <w:tcW w:w="1984" w:type="dxa"/>
            <w:vAlign w:val="center"/>
          </w:tcPr>
          <w:p w14:paraId="36A5B5C1" w14:textId="77777777" w:rsidR="00D052A5" w:rsidRPr="00D052A5" w:rsidRDefault="00D052A5" w:rsidP="00D052A5">
            <w:pPr>
              <w:spacing w:line="276" w:lineRule="auto"/>
              <w:ind w:left="426" w:hanging="426"/>
              <w:contextualSpacing/>
              <w:jc w:val="center"/>
              <w:rPr>
                <w:rFonts w:ascii="Arial" w:eastAsia="Calibri" w:hAnsi="Arial" w:cs="Arial"/>
                <w:iCs/>
                <w:sz w:val="22"/>
                <w:szCs w:val="22"/>
                <w:lang w:eastAsia="en-US"/>
              </w:rPr>
            </w:pPr>
            <w:r w:rsidRPr="00D052A5">
              <w:rPr>
                <w:rFonts w:ascii="Arial" w:eastAsia="Calibri" w:hAnsi="Arial" w:cs="Arial"/>
                <w:iCs/>
                <w:sz w:val="22"/>
                <w:szCs w:val="22"/>
                <w:lang w:eastAsia="en-US"/>
              </w:rPr>
              <w:t>750.000 zł</w:t>
            </w:r>
          </w:p>
        </w:tc>
      </w:tr>
      <w:tr w:rsidR="00D052A5" w:rsidRPr="00D052A5" w14:paraId="467EDACA" w14:textId="77777777" w:rsidTr="008663A6">
        <w:trPr>
          <w:jc w:val="center"/>
        </w:trPr>
        <w:tc>
          <w:tcPr>
            <w:tcW w:w="5534" w:type="dxa"/>
            <w:vAlign w:val="center"/>
          </w:tcPr>
          <w:p w14:paraId="762452A3" w14:textId="77777777" w:rsidR="00D052A5" w:rsidRPr="00D052A5" w:rsidRDefault="00D052A5" w:rsidP="00D052A5">
            <w:pPr>
              <w:spacing w:line="276" w:lineRule="auto"/>
              <w:contextualSpacing/>
              <w:jc w:val="center"/>
              <w:rPr>
                <w:rFonts w:ascii="Arial" w:eastAsia="Calibri" w:hAnsi="Arial" w:cs="Arial"/>
                <w:iCs/>
                <w:sz w:val="22"/>
                <w:szCs w:val="22"/>
                <w:lang w:eastAsia="en-US"/>
              </w:rPr>
            </w:pPr>
            <w:r w:rsidRPr="00D052A5">
              <w:rPr>
                <w:rFonts w:ascii="Arial" w:eastAsia="Calibri" w:hAnsi="Arial" w:cs="Arial"/>
                <w:iCs/>
                <w:sz w:val="22"/>
                <w:szCs w:val="22"/>
                <w:lang w:eastAsia="en-US"/>
              </w:rPr>
              <w:t>OC pojazdów wolnobieżnych (ust. 3 pkt 1)</w:t>
            </w:r>
          </w:p>
        </w:tc>
        <w:tc>
          <w:tcPr>
            <w:tcW w:w="1984" w:type="dxa"/>
            <w:vAlign w:val="center"/>
          </w:tcPr>
          <w:p w14:paraId="6A83346B" w14:textId="77777777" w:rsidR="00D052A5" w:rsidRPr="00D052A5" w:rsidRDefault="00D052A5" w:rsidP="00D052A5">
            <w:pPr>
              <w:spacing w:line="276" w:lineRule="auto"/>
              <w:ind w:left="426" w:hanging="426"/>
              <w:contextualSpacing/>
              <w:jc w:val="center"/>
              <w:rPr>
                <w:rFonts w:ascii="Arial" w:eastAsia="Calibri" w:hAnsi="Arial" w:cs="Arial"/>
                <w:iCs/>
                <w:sz w:val="22"/>
                <w:szCs w:val="22"/>
                <w:lang w:eastAsia="en-US"/>
              </w:rPr>
            </w:pPr>
            <w:r w:rsidRPr="00D052A5">
              <w:rPr>
                <w:rFonts w:ascii="Arial" w:eastAsia="Calibri" w:hAnsi="Arial" w:cs="Arial"/>
                <w:iCs/>
                <w:sz w:val="22"/>
                <w:szCs w:val="22"/>
                <w:lang w:eastAsia="en-US"/>
              </w:rPr>
              <w:t>500.000 zł</w:t>
            </w:r>
          </w:p>
        </w:tc>
      </w:tr>
      <w:tr w:rsidR="00D052A5" w:rsidRPr="00D052A5" w14:paraId="05CB4380" w14:textId="77777777" w:rsidTr="008663A6">
        <w:trPr>
          <w:jc w:val="center"/>
        </w:trPr>
        <w:tc>
          <w:tcPr>
            <w:tcW w:w="5534" w:type="dxa"/>
            <w:vAlign w:val="center"/>
          </w:tcPr>
          <w:p w14:paraId="0B9C6322" w14:textId="77777777" w:rsidR="00D052A5" w:rsidRPr="00D052A5" w:rsidRDefault="00D052A5" w:rsidP="00D052A5">
            <w:pPr>
              <w:spacing w:line="276" w:lineRule="auto"/>
              <w:ind w:left="11" w:hanging="11"/>
              <w:contextualSpacing/>
              <w:jc w:val="center"/>
              <w:rPr>
                <w:rFonts w:ascii="Arial" w:eastAsia="Calibri" w:hAnsi="Arial" w:cs="Arial"/>
                <w:iCs/>
                <w:sz w:val="22"/>
                <w:szCs w:val="22"/>
                <w:lang w:eastAsia="en-US"/>
              </w:rPr>
            </w:pPr>
            <w:r w:rsidRPr="00D052A5">
              <w:rPr>
                <w:rFonts w:ascii="Arial" w:eastAsia="Calibri" w:hAnsi="Arial" w:cs="Arial"/>
                <w:iCs/>
                <w:sz w:val="22"/>
                <w:szCs w:val="22"/>
                <w:lang w:eastAsia="en-US"/>
              </w:rPr>
              <w:t>Mienie, na którym prowadzone są prace (ust. 3 pkt 4)</w:t>
            </w:r>
          </w:p>
        </w:tc>
        <w:tc>
          <w:tcPr>
            <w:tcW w:w="1984" w:type="dxa"/>
            <w:vAlign w:val="center"/>
          </w:tcPr>
          <w:p w14:paraId="0993CA79" w14:textId="77777777" w:rsidR="00D052A5" w:rsidRPr="00D052A5" w:rsidRDefault="00D052A5" w:rsidP="00D052A5">
            <w:pPr>
              <w:spacing w:line="276" w:lineRule="auto"/>
              <w:ind w:left="426" w:hanging="426"/>
              <w:contextualSpacing/>
              <w:jc w:val="center"/>
              <w:rPr>
                <w:rFonts w:ascii="Arial" w:eastAsia="Calibri" w:hAnsi="Arial" w:cs="Arial"/>
                <w:iCs/>
                <w:sz w:val="22"/>
                <w:szCs w:val="22"/>
                <w:lang w:eastAsia="en-US"/>
              </w:rPr>
            </w:pPr>
            <w:r w:rsidRPr="00D052A5">
              <w:rPr>
                <w:rFonts w:ascii="Arial" w:eastAsia="Calibri" w:hAnsi="Arial" w:cs="Arial"/>
                <w:iCs/>
                <w:sz w:val="22"/>
                <w:szCs w:val="22"/>
                <w:lang w:eastAsia="en-US"/>
              </w:rPr>
              <w:t>500.000 zł</w:t>
            </w:r>
          </w:p>
        </w:tc>
      </w:tr>
      <w:tr w:rsidR="00D052A5" w:rsidRPr="00D052A5" w14:paraId="2DEF796A" w14:textId="77777777" w:rsidTr="008663A6">
        <w:trPr>
          <w:jc w:val="center"/>
        </w:trPr>
        <w:tc>
          <w:tcPr>
            <w:tcW w:w="5534" w:type="dxa"/>
            <w:tcBorders>
              <w:top w:val="single" w:sz="4" w:space="0" w:color="auto"/>
              <w:left w:val="single" w:sz="4" w:space="0" w:color="auto"/>
              <w:bottom w:val="single" w:sz="4" w:space="0" w:color="auto"/>
              <w:right w:val="single" w:sz="4" w:space="0" w:color="auto"/>
            </w:tcBorders>
            <w:vAlign w:val="center"/>
          </w:tcPr>
          <w:p w14:paraId="61E93A2C" w14:textId="77777777" w:rsidR="00D052A5" w:rsidRPr="00D052A5" w:rsidRDefault="00D052A5" w:rsidP="00D052A5">
            <w:pPr>
              <w:spacing w:line="276" w:lineRule="auto"/>
              <w:ind w:left="11" w:hanging="11"/>
              <w:contextualSpacing/>
              <w:jc w:val="center"/>
              <w:rPr>
                <w:rFonts w:ascii="Arial" w:eastAsia="Calibri" w:hAnsi="Arial" w:cs="Arial"/>
                <w:iCs/>
                <w:sz w:val="22"/>
                <w:szCs w:val="22"/>
                <w:lang w:eastAsia="en-US"/>
              </w:rPr>
            </w:pPr>
            <w:r w:rsidRPr="00D052A5">
              <w:rPr>
                <w:rFonts w:ascii="Arial" w:eastAsia="Calibri" w:hAnsi="Arial" w:cs="Arial"/>
                <w:iCs/>
                <w:sz w:val="22"/>
                <w:szCs w:val="22"/>
                <w:lang w:eastAsia="en-US"/>
              </w:rPr>
              <w:t xml:space="preserve">Mienie powierzone (ust. 4 pkt 5) </w:t>
            </w:r>
          </w:p>
        </w:tc>
        <w:tc>
          <w:tcPr>
            <w:tcW w:w="1984" w:type="dxa"/>
            <w:tcBorders>
              <w:top w:val="single" w:sz="4" w:space="0" w:color="auto"/>
              <w:left w:val="single" w:sz="4" w:space="0" w:color="auto"/>
              <w:bottom w:val="single" w:sz="4" w:space="0" w:color="auto"/>
              <w:right w:val="single" w:sz="4" w:space="0" w:color="auto"/>
            </w:tcBorders>
            <w:vAlign w:val="center"/>
          </w:tcPr>
          <w:p w14:paraId="4B699E6C" w14:textId="77777777" w:rsidR="00D052A5" w:rsidRPr="00D052A5" w:rsidRDefault="00D052A5" w:rsidP="00D052A5">
            <w:pPr>
              <w:spacing w:line="276" w:lineRule="auto"/>
              <w:ind w:left="426" w:hanging="426"/>
              <w:contextualSpacing/>
              <w:jc w:val="center"/>
              <w:rPr>
                <w:rFonts w:ascii="Arial" w:eastAsia="Calibri" w:hAnsi="Arial" w:cs="Arial"/>
                <w:iCs/>
                <w:sz w:val="22"/>
                <w:szCs w:val="22"/>
                <w:lang w:eastAsia="en-US"/>
              </w:rPr>
            </w:pPr>
            <w:r w:rsidRPr="00D052A5">
              <w:rPr>
                <w:rFonts w:ascii="Arial" w:eastAsia="Calibri" w:hAnsi="Arial" w:cs="Arial"/>
                <w:iCs/>
                <w:sz w:val="22"/>
                <w:szCs w:val="22"/>
                <w:lang w:eastAsia="en-US"/>
              </w:rPr>
              <w:t>500.000 zł</w:t>
            </w:r>
          </w:p>
        </w:tc>
      </w:tr>
    </w:tbl>
    <w:p w14:paraId="5711ABBA" w14:textId="77777777" w:rsidR="00D052A5" w:rsidRPr="00D052A5" w:rsidRDefault="00D052A5" w:rsidP="00D052A5">
      <w:pPr>
        <w:ind w:left="284"/>
        <w:contextualSpacing/>
        <w:jc w:val="both"/>
        <w:rPr>
          <w:rFonts w:ascii="Arial" w:eastAsia="Calibri" w:hAnsi="Arial" w:cs="Arial"/>
          <w:sz w:val="22"/>
          <w:szCs w:val="22"/>
        </w:rPr>
      </w:pPr>
    </w:p>
    <w:p w14:paraId="5BF5DEB4" w14:textId="77777777" w:rsidR="00D052A5" w:rsidRPr="00D052A5" w:rsidRDefault="00D052A5" w:rsidP="00D052A5">
      <w:pPr>
        <w:numPr>
          <w:ilvl w:val="0"/>
          <w:numId w:val="60"/>
        </w:numPr>
        <w:spacing w:after="200" w:line="276" w:lineRule="auto"/>
        <w:ind w:left="284" w:hanging="284"/>
        <w:contextualSpacing/>
        <w:jc w:val="both"/>
        <w:rPr>
          <w:rFonts w:ascii="Arial" w:eastAsia="Calibri" w:hAnsi="Arial" w:cs="Arial"/>
          <w:sz w:val="22"/>
          <w:szCs w:val="22"/>
        </w:rPr>
      </w:pPr>
      <w:r w:rsidRPr="00D052A5">
        <w:rPr>
          <w:rFonts w:ascii="Arial" w:eastAsia="Calibri" w:hAnsi="Arial" w:cs="Arial"/>
          <w:sz w:val="22"/>
          <w:szCs w:val="22"/>
        </w:rPr>
        <w:t>Franszyzy redukcyjne powinny wynosić nie więcej niż 50.000 zł na zdarzenie. W przypadku zastosowania franszyz kwotowo – procentowych, maksymalna wartość nie może przekroczyć wskazanego poziomu.</w:t>
      </w:r>
    </w:p>
    <w:p w14:paraId="026D7AF5" w14:textId="77777777" w:rsidR="00D052A5" w:rsidRPr="00D052A5" w:rsidRDefault="00D052A5" w:rsidP="00D052A5">
      <w:pPr>
        <w:numPr>
          <w:ilvl w:val="0"/>
          <w:numId w:val="60"/>
        </w:numPr>
        <w:spacing w:after="200" w:line="276" w:lineRule="auto"/>
        <w:ind w:left="284" w:hanging="284"/>
        <w:contextualSpacing/>
        <w:jc w:val="both"/>
        <w:rPr>
          <w:rFonts w:ascii="Arial" w:eastAsia="Calibri" w:hAnsi="Arial" w:cs="Arial"/>
          <w:sz w:val="22"/>
          <w:szCs w:val="22"/>
        </w:rPr>
      </w:pPr>
      <w:r w:rsidRPr="00D052A5">
        <w:rPr>
          <w:rFonts w:ascii="Arial" w:eastAsia="Calibri" w:hAnsi="Arial" w:cs="Arial"/>
          <w:sz w:val="22"/>
          <w:szCs w:val="22"/>
        </w:rPr>
        <w:t>Zakres terytorialny umowy ubezpieczenia odpowiedzialności cywilnej: teren Polski.</w:t>
      </w:r>
    </w:p>
    <w:p w14:paraId="3D12BB22" w14:textId="77777777" w:rsidR="00D052A5" w:rsidRPr="00D052A5" w:rsidRDefault="00D052A5" w:rsidP="00D052A5">
      <w:pPr>
        <w:numPr>
          <w:ilvl w:val="0"/>
          <w:numId w:val="60"/>
        </w:numPr>
        <w:spacing w:after="200" w:line="276" w:lineRule="auto"/>
        <w:ind w:left="284" w:hanging="284"/>
        <w:contextualSpacing/>
        <w:jc w:val="both"/>
        <w:rPr>
          <w:rFonts w:ascii="Arial" w:eastAsia="Calibri" w:hAnsi="Arial" w:cs="Arial"/>
          <w:sz w:val="22"/>
          <w:szCs w:val="22"/>
        </w:rPr>
      </w:pPr>
      <w:r w:rsidRPr="00D052A5">
        <w:rPr>
          <w:rFonts w:ascii="Arial" w:eastAsia="Calibri" w:hAnsi="Arial" w:cs="Arial"/>
          <w:sz w:val="22"/>
          <w:szCs w:val="22"/>
        </w:rPr>
        <w:t>Wyłączenia odpowiedzialności są dopuszczalne w zakresie zgodnym z aktualnym standardem rynkowym.</w:t>
      </w:r>
    </w:p>
    <w:p w14:paraId="12A1CEB0" w14:textId="77777777" w:rsidR="00D052A5" w:rsidRPr="00D052A5" w:rsidRDefault="00D052A5" w:rsidP="00D052A5">
      <w:pPr>
        <w:numPr>
          <w:ilvl w:val="0"/>
          <w:numId w:val="60"/>
        </w:numPr>
        <w:spacing w:after="200" w:line="276" w:lineRule="auto"/>
        <w:ind w:left="284" w:hanging="284"/>
        <w:contextualSpacing/>
        <w:jc w:val="both"/>
        <w:rPr>
          <w:rFonts w:ascii="Arial" w:eastAsia="Calibri" w:hAnsi="Arial" w:cs="Arial"/>
          <w:sz w:val="22"/>
          <w:szCs w:val="22"/>
        </w:rPr>
      </w:pPr>
      <w:r w:rsidRPr="00D052A5">
        <w:rPr>
          <w:rFonts w:ascii="Arial" w:eastAsia="Calibri" w:hAnsi="Arial" w:cs="Arial"/>
          <w:sz w:val="22"/>
          <w:szCs w:val="22"/>
        </w:rPr>
        <w:t>Wykonawca jest zobligowany dostarczyć kopie polis lub certyfikatów wystawionych przez ubezpieczyciela, poświadczających zawarcie umowy ubezpieczenia, zgodnej z wymogami, o których mowa w niniejszym paragrafie do EC Katowice - Biuro Planowania i Optymalizacji Produkcji, ul. Siemianowicka 60, 40-301 Katowice lub przekazać w formie skanu na wskazany przez Zamawiającego adres poczty elektronicznej określony w § 30 Umowy w terminie do 7 dni od daty zawarcia umowy.</w:t>
      </w:r>
    </w:p>
    <w:p w14:paraId="6482FD6B" w14:textId="77777777" w:rsidR="00D052A5" w:rsidRPr="00D052A5" w:rsidRDefault="00D052A5" w:rsidP="00D052A5">
      <w:pPr>
        <w:numPr>
          <w:ilvl w:val="0"/>
          <w:numId w:val="60"/>
        </w:numPr>
        <w:spacing w:after="200" w:line="276" w:lineRule="auto"/>
        <w:ind w:left="284" w:hanging="284"/>
        <w:contextualSpacing/>
        <w:jc w:val="both"/>
        <w:rPr>
          <w:rFonts w:ascii="Arial" w:eastAsia="Calibri" w:hAnsi="Arial" w:cs="Arial"/>
          <w:sz w:val="22"/>
          <w:szCs w:val="22"/>
        </w:rPr>
      </w:pPr>
      <w:r w:rsidRPr="00D052A5">
        <w:rPr>
          <w:rFonts w:ascii="Arial" w:eastAsia="Calibri" w:hAnsi="Arial" w:cs="Arial"/>
          <w:sz w:val="22"/>
          <w:szCs w:val="22"/>
        </w:rPr>
        <w:lastRenderedPageBreak/>
        <w:t xml:space="preserve">Jeżeli w trakcie trwania Umowy upłynie okres ubezpieczenia z tytułu przedłożonej przez Wykonawcę umowy ubezpieczenia, Wykonawca niezwłocznie i bez wezwania dostarczy Zamawiającemu dokument potwierdzający przedłużenie bieżącej lub zawarcie nowej umowy ubezpieczenia zgodnej z wymaganiami określonymi w niniejszym artykule, </w:t>
      </w:r>
      <w:r w:rsidRPr="00D052A5">
        <w:rPr>
          <w:rFonts w:ascii="Arial" w:eastAsia="Calibri" w:hAnsi="Arial" w:cs="Arial"/>
          <w:sz w:val="22"/>
          <w:szCs w:val="22"/>
        </w:rPr>
        <w:br/>
        <w:t>w terminie najpóźniej 3 dni przed końcem bieżącego okresu ubezpieczenia. Wykonawca ma przy tym obowiązek zapewnić ciągłość ochrony ubezpieczeniowej (lub spowodować taki stan).</w:t>
      </w:r>
    </w:p>
    <w:p w14:paraId="1040D6A7" w14:textId="77777777" w:rsidR="00D052A5" w:rsidRPr="00D052A5" w:rsidRDefault="00D052A5" w:rsidP="00D052A5">
      <w:pPr>
        <w:numPr>
          <w:ilvl w:val="0"/>
          <w:numId w:val="60"/>
        </w:numPr>
        <w:spacing w:after="200" w:line="276" w:lineRule="auto"/>
        <w:ind w:left="284" w:hanging="426"/>
        <w:contextualSpacing/>
        <w:jc w:val="both"/>
        <w:rPr>
          <w:rFonts w:ascii="Arial" w:eastAsia="Calibri" w:hAnsi="Arial" w:cs="Arial"/>
          <w:sz w:val="22"/>
          <w:szCs w:val="22"/>
        </w:rPr>
      </w:pPr>
      <w:r w:rsidRPr="00D052A5">
        <w:rPr>
          <w:rFonts w:ascii="Arial" w:eastAsia="Calibri" w:hAnsi="Arial" w:cs="Arial"/>
          <w:sz w:val="22"/>
          <w:szCs w:val="22"/>
        </w:rPr>
        <w:t xml:space="preserve">Jeżeli wymagana umowa ubezpieczenia nie zostanie zawarta lub dokumenty potwierdzające jej zawarcie (w tym opłacenie składki) nie zostaną dostarczone, albo jeśli zakres ochrony będzie odbiegał na niekorzyść Zamawiającego od zakresu wskazanego w niniejszym artykule lub Wykonawca w jakikolwiek sposób i stopniu zmieni zapisy Umowy na niekorzyść Zamawiającego bez jego zgody bądź gdy świadomie wprowadzi w błąd Zamawiającego co do istnienia lub warunków tejże umów ubezpieczenia, Zamawiający ma prawo samodzielnie zawrzeć stosowną umowę ubezpieczenia we wskazanym powyżej zakresie. Zamawiający obciąży Wykonawcę składką za tak zawartą umowę ubezpieczenia wzywając go do zapłaty lub dokonując potrącenia wraz </w:t>
      </w:r>
      <w:r w:rsidRPr="00D052A5">
        <w:rPr>
          <w:rFonts w:ascii="Arial" w:eastAsia="Calibri" w:hAnsi="Arial" w:cs="Arial"/>
          <w:sz w:val="22"/>
          <w:szCs w:val="22"/>
        </w:rPr>
        <w:br/>
        <w:t>z należnymi odsetkami z wynagrodzenia Wykonawcy.</w:t>
      </w:r>
    </w:p>
    <w:p w14:paraId="227783E9" w14:textId="77777777" w:rsidR="00D052A5" w:rsidRPr="00D052A5" w:rsidRDefault="00D052A5" w:rsidP="00D052A5">
      <w:pPr>
        <w:numPr>
          <w:ilvl w:val="0"/>
          <w:numId w:val="60"/>
        </w:numPr>
        <w:spacing w:after="200" w:line="276" w:lineRule="auto"/>
        <w:ind w:left="284" w:hanging="426"/>
        <w:contextualSpacing/>
        <w:jc w:val="both"/>
        <w:rPr>
          <w:rFonts w:ascii="Arial" w:eastAsia="Calibri" w:hAnsi="Arial" w:cs="Arial"/>
          <w:sz w:val="22"/>
          <w:szCs w:val="22"/>
        </w:rPr>
      </w:pPr>
      <w:r w:rsidRPr="00D052A5">
        <w:rPr>
          <w:rFonts w:ascii="Arial" w:eastAsia="Calibri" w:hAnsi="Arial" w:cs="Arial"/>
          <w:sz w:val="22"/>
          <w:szCs w:val="22"/>
        </w:rPr>
        <w:t xml:space="preserve">Ubezpieczenia winny zostać zawarte z ubezpieczycielem lub ubezpieczycielami na warunkach przedstawionych w Umowie. Zatwierdzenia wymaga jakakolwiek zmiana </w:t>
      </w:r>
      <w:r w:rsidRPr="00D052A5">
        <w:rPr>
          <w:rFonts w:ascii="Arial" w:eastAsia="Calibri" w:hAnsi="Arial" w:cs="Arial"/>
          <w:sz w:val="22"/>
          <w:szCs w:val="22"/>
        </w:rPr>
        <w:br/>
        <w:t>w warunkach zawartych ubezpieczeń powodująca pogorszenie warunków ubezpieczenia w porównaniu z Umową.</w:t>
      </w:r>
    </w:p>
    <w:p w14:paraId="5E0C40CF" w14:textId="77777777" w:rsidR="00D052A5" w:rsidRPr="00D052A5" w:rsidRDefault="00D052A5" w:rsidP="00D052A5">
      <w:pPr>
        <w:numPr>
          <w:ilvl w:val="0"/>
          <w:numId w:val="60"/>
        </w:numPr>
        <w:spacing w:after="200" w:line="276" w:lineRule="auto"/>
        <w:ind w:left="284" w:hanging="426"/>
        <w:contextualSpacing/>
        <w:jc w:val="both"/>
        <w:rPr>
          <w:rFonts w:ascii="Arial" w:eastAsia="Calibri" w:hAnsi="Arial" w:cs="Arial"/>
          <w:sz w:val="22"/>
          <w:szCs w:val="22"/>
        </w:rPr>
      </w:pPr>
      <w:r w:rsidRPr="00D052A5">
        <w:rPr>
          <w:rFonts w:ascii="Arial" w:eastAsia="Calibri" w:hAnsi="Arial" w:cs="Arial"/>
          <w:sz w:val="22"/>
          <w:szCs w:val="22"/>
        </w:rPr>
        <w:t xml:space="preserve">Warunki ubezpieczenia, obowiązek Wykonawcy lub podwykonawców do zawarcia </w:t>
      </w:r>
      <w:r w:rsidRPr="00D052A5">
        <w:rPr>
          <w:rFonts w:ascii="Arial" w:eastAsia="Calibri" w:hAnsi="Arial" w:cs="Arial"/>
          <w:sz w:val="22"/>
          <w:szCs w:val="22"/>
        </w:rPr>
        <w:br/>
        <w:t>i przedłużania ważności wymaganych ubezpieczeń nie mogą być w żadnym wypadku interpretowane jako ograniczenie odpowiedzialności Wykonawcy wynikającej z niniejszej Umowy.</w:t>
      </w:r>
    </w:p>
    <w:p w14:paraId="171F23C3" w14:textId="77777777" w:rsidR="00D052A5" w:rsidRPr="00D052A5" w:rsidRDefault="00D052A5" w:rsidP="00D052A5">
      <w:pPr>
        <w:widowControl w:val="0"/>
        <w:autoSpaceDE w:val="0"/>
        <w:autoSpaceDN w:val="0"/>
        <w:adjustRightInd w:val="0"/>
        <w:spacing w:before="120" w:after="120" w:line="276" w:lineRule="auto"/>
        <w:ind w:right="11"/>
        <w:jc w:val="center"/>
        <w:rPr>
          <w:rFonts w:ascii="Arial" w:eastAsia="Calibri" w:hAnsi="Arial" w:cs="Arial"/>
          <w:b/>
          <w:sz w:val="22"/>
          <w:szCs w:val="22"/>
          <w:lang w:eastAsia="en-US"/>
        </w:rPr>
      </w:pPr>
      <w:r w:rsidRPr="00D052A5">
        <w:rPr>
          <w:rFonts w:ascii="Arial" w:eastAsia="Calibri" w:hAnsi="Arial" w:cs="Arial"/>
          <w:b/>
          <w:sz w:val="22"/>
          <w:szCs w:val="22"/>
          <w:lang w:eastAsia="en-US"/>
        </w:rPr>
        <w:t>§ 14</w:t>
      </w:r>
    </w:p>
    <w:p w14:paraId="20ABAC29" w14:textId="77777777" w:rsidR="00D052A5" w:rsidRPr="00D052A5" w:rsidRDefault="00D052A5" w:rsidP="00D052A5">
      <w:pPr>
        <w:jc w:val="center"/>
        <w:rPr>
          <w:rFonts w:ascii="Arial" w:eastAsia="Calibri" w:hAnsi="Arial" w:cs="Arial"/>
          <w:b/>
          <w:sz w:val="22"/>
          <w:szCs w:val="22"/>
          <w:lang w:eastAsia="en-US"/>
        </w:rPr>
      </w:pPr>
      <w:r w:rsidRPr="00D052A5">
        <w:rPr>
          <w:rFonts w:ascii="Arial" w:eastAsia="Calibri" w:hAnsi="Arial" w:cs="Arial"/>
          <w:b/>
          <w:sz w:val="22"/>
          <w:szCs w:val="22"/>
          <w:lang w:eastAsia="en-US"/>
        </w:rPr>
        <w:t>Konflikt interesów</w:t>
      </w:r>
    </w:p>
    <w:p w14:paraId="74F85CD6" w14:textId="77777777" w:rsidR="00D052A5" w:rsidRPr="00D052A5" w:rsidRDefault="00D052A5" w:rsidP="00D052A5">
      <w:pPr>
        <w:numPr>
          <w:ilvl w:val="0"/>
          <w:numId w:val="48"/>
        </w:numPr>
        <w:suppressAutoHyphens/>
        <w:spacing w:after="200" w:line="276" w:lineRule="auto"/>
        <w:ind w:left="284" w:hanging="284"/>
        <w:jc w:val="both"/>
        <w:rPr>
          <w:rFonts w:ascii="Arial" w:hAnsi="Arial" w:cs="Arial"/>
          <w:sz w:val="22"/>
          <w:szCs w:val="22"/>
          <w:lang w:eastAsia="ar-SA"/>
        </w:rPr>
      </w:pPr>
      <w:r w:rsidRPr="00D052A5">
        <w:rPr>
          <w:rFonts w:ascii="Arial" w:hAnsi="Arial" w:cs="Arial"/>
          <w:sz w:val="22"/>
          <w:szCs w:val="22"/>
          <w:lang w:eastAsia="ar-SA"/>
        </w:rPr>
        <w:t>Wykonawca oświadcza, iż wedle jego najlepszej wiedzy nie występuje jakikolwiek konflikt interesów, który mógłby stanowić przeszkodę dla wykonywania Umowy przez Wykonawcę, wpływać na bezstronność, niezależność lub rzetelność Wykonawcy, lub jakość jego prac.</w:t>
      </w:r>
    </w:p>
    <w:p w14:paraId="770E6391" w14:textId="77777777" w:rsidR="00D052A5" w:rsidRPr="00D052A5" w:rsidRDefault="00D052A5" w:rsidP="00D052A5">
      <w:pPr>
        <w:numPr>
          <w:ilvl w:val="0"/>
          <w:numId w:val="48"/>
        </w:numPr>
        <w:suppressAutoHyphens/>
        <w:spacing w:after="200" w:line="276" w:lineRule="auto"/>
        <w:ind w:left="284" w:hanging="284"/>
        <w:jc w:val="both"/>
        <w:rPr>
          <w:rFonts w:ascii="Arial" w:hAnsi="Arial" w:cs="Arial"/>
          <w:sz w:val="22"/>
          <w:szCs w:val="22"/>
          <w:lang w:eastAsia="ar-SA"/>
        </w:rPr>
      </w:pPr>
      <w:r w:rsidRPr="00D052A5">
        <w:rPr>
          <w:rFonts w:ascii="Arial" w:hAnsi="Arial" w:cs="Arial"/>
          <w:sz w:val="22"/>
          <w:szCs w:val="22"/>
          <w:lang w:eastAsia="ar-SA"/>
        </w:rPr>
        <w:t xml:space="preserve">W przypadku powstania po podpisaniu Umowy, ryzyka ewentualnego konfliktu interesów wpływającego na prawdziwość lub kompletność oświadczenia, o którym mowa w ust. 1, Wykonawca o zaistniałym ryzyku niezwłocznie zawiadomi na piśmie Zamawiającego </w:t>
      </w:r>
      <w:r w:rsidRPr="00D052A5">
        <w:rPr>
          <w:rFonts w:ascii="Arial" w:hAnsi="Arial" w:cs="Arial"/>
          <w:sz w:val="22"/>
          <w:szCs w:val="22"/>
          <w:lang w:eastAsia="ar-SA"/>
        </w:rPr>
        <w:br/>
        <w:t>i niezwłocznie zapobiegnie takiemu potencjalnemu konfliktowi w zgodzie z interesami Zamawiającego oraz obowiązującymi Wykonawcę zasadami etyki zawodowej. Wykonawca zobowiązuje się zachować najwyższą staranność w prowadzeniu swojej działalności, tak aby uniknąć konfliktu interesów w trakcie realizacji Umowy.</w:t>
      </w:r>
    </w:p>
    <w:p w14:paraId="7E0EAC2E" w14:textId="77777777" w:rsidR="00D052A5" w:rsidRPr="00D052A5" w:rsidRDefault="00D052A5" w:rsidP="00D052A5">
      <w:pPr>
        <w:widowControl w:val="0"/>
        <w:autoSpaceDE w:val="0"/>
        <w:autoSpaceDN w:val="0"/>
        <w:adjustRightInd w:val="0"/>
        <w:spacing w:before="120" w:after="120" w:line="276" w:lineRule="auto"/>
        <w:ind w:right="11"/>
        <w:jc w:val="center"/>
        <w:rPr>
          <w:rFonts w:ascii="Arial" w:eastAsia="Calibri" w:hAnsi="Arial" w:cs="Arial"/>
          <w:b/>
          <w:sz w:val="22"/>
          <w:szCs w:val="22"/>
          <w:lang w:eastAsia="en-US"/>
        </w:rPr>
      </w:pPr>
      <w:r w:rsidRPr="00D052A5">
        <w:rPr>
          <w:rFonts w:ascii="Arial" w:eastAsia="Calibri" w:hAnsi="Arial" w:cs="Arial"/>
          <w:b/>
          <w:sz w:val="22"/>
          <w:szCs w:val="22"/>
          <w:lang w:eastAsia="en-US"/>
        </w:rPr>
        <w:t>§ 15</w:t>
      </w:r>
    </w:p>
    <w:p w14:paraId="13F06051" w14:textId="77777777" w:rsidR="00D052A5" w:rsidRPr="00D052A5" w:rsidRDefault="00D052A5" w:rsidP="00D052A5">
      <w:pPr>
        <w:widowControl w:val="0"/>
        <w:autoSpaceDE w:val="0"/>
        <w:autoSpaceDN w:val="0"/>
        <w:adjustRightInd w:val="0"/>
        <w:spacing w:line="276" w:lineRule="auto"/>
        <w:ind w:right="11"/>
        <w:contextualSpacing/>
        <w:jc w:val="center"/>
        <w:rPr>
          <w:rFonts w:ascii="Arial" w:eastAsia="Calibri" w:hAnsi="Arial" w:cs="Arial"/>
          <w:b/>
          <w:sz w:val="22"/>
          <w:szCs w:val="22"/>
          <w:lang w:eastAsia="en-US"/>
        </w:rPr>
      </w:pPr>
      <w:r w:rsidRPr="00D052A5">
        <w:rPr>
          <w:rFonts w:ascii="Arial" w:eastAsia="Calibri" w:hAnsi="Arial" w:cs="Arial"/>
          <w:b/>
          <w:sz w:val="22"/>
          <w:szCs w:val="22"/>
          <w:lang w:eastAsia="en-US"/>
        </w:rPr>
        <w:t>Autorskie prawa majątkowe</w:t>
      </w:r>
    </w:p>
    <w:p w14:paraId="07ABC3CB" w14:textId="77777777" w:rsidR="00D052A5" w:rsidRPr="00D052A5" w:rsidRDefault="00D052A5" w:rsidP="00D052A5">
      <w:pPr>
        <w:numPr>
          <w:ilvl w:val="0"/>
          <w:numId w:val="46"/>
        </w:numPr>
        <w:spacing w:after="200" w:line="276" w:lineRule="auto"/>
        <w:jc w:val="both"/>
        <w:rPr>
          <w:rFonts w:ascii="Arial" w:eastAsia="Calibri" w:hAnsi="Arial" w:cs="Arial"/>
          <w:sz w:val="22"/>
          <w:szCs w:val="22"/>
          <w:lang w:eastAsia="en-US"/>
        </w:rPr>
      </w:pPr>
      <w:r w:rsidRPr="00D052A5">
        <w:rPr>
          <w:rFonts w:ascii="Arial" w:eastAsia="Calibri" w:hAnsi="Arial" w:cs="Arial"/>
          <w:sz w:val="22"/>
          <w:szCs w:val="22"/>
          <w:lang w:eastAsia="en-US"/>
        </w:rPr>
        <w:t xml:space="preserve">Wykonawca gwarantuje, że przysługują mu wyłączne autorskie prawa majątkowe do wszelkich utworów objętych Przedmiotem Umowy, wyłączne prawo zezwalania na wykonywanie zależnych praw autorskich w stosunku do utworów oraz wyłączne prawo do rozporządzania utworami na polach eksploatacji określonych w ust. 3, lub też - najpóźniej w dniu wydania utworów Zamawiającemu – prawa te będą Wykonawcy przysługiwały. Wykonawca gwarantuje i zobowiązuje się, że prawa powyższe nie będą w niczym i przez nikogo ograniczone, a w szczególności będą wolne od wad prawnych i nie będą naruszać praw majątkowych ani dóbr osobistych osób trzecich. Wobec powyższego Wykonawca </w:t>
      </w:r>
      <w:r w:rsidRPr="00D052A5">
        <w:rPr>
          <w:rFonts w:ascii="Arial" w:eastAsia="Calibri" w:hAnsi="Arial" w:cs="Arial"/>
          <w:sz w:val="22"/>
          <w:szCs w:val="22"/>
          <w:lang w:eastAsia="en-US"/>
        </w:rPr>
        <w:lastRenderedPageBreak/>
        <w:t xml:space="preserve">gwarantuje i zobowiązuje się, że utwory będą stanowiły dzieła oryginalne, spełniające kryteria, wskazane w treści art. 1 ustawy z dnia 4 lutego 1994 r. o prawie autorskim i prawach pokrewnych (tekst jednolity: </w:t>
      </w:r>
      <w:r w:rsidRPr="00D052A5">
        <w:rPr>
          <w:rFonts w:ascii="Arial" w:eastAsia="Calibri" w:hAnsi="Arial" w:cs="Arial"/>
          <w:i/>
          <w:sz w:val="22"/>
          <w:szCs w:val="22"/>
          <w:lang w:eastAsia="en-US"/>
        </w:rPr>
        <w:t>Dz. U. z 2019 roku, poz. 1231 ze zm.</w:t>
      </w:r>
      <w:r w:rsidRPr="00D052A5">
        <w:rPr>
          <w:rFonts w:ascii="Arial" w:eastAsia="Calibri" w:hAnsi="Arial" w:cs="Arial"/>
          <w:sz w:val="22"/>
          <w:szCs w:val="22"/>
          <w:lang w:eastAsia="en-US"/>
        </w:rPr>
        <w:t>), natomiast nośniki, na których utwory zostaną utrwalone będą stanowiły wyłączną własność Wykonawcy.</w:t>
      </w:r>
    </w:p>
    <w:p w14:paraId="6382F758" w14:textId="77777777" w:rsidR="00D052A5" w:rsidRPr="00D052A5" w:rsidRDefault="00D052A5" w:rsidP="00D052A5">
      <w:pPr>
        <w:numPr>
          <w:ilvl w:val="0"/>
          <w:numId w:val="46"/>
        </w:numPr>
        <w:spacing w:after="200" w:line="276" w:lineRule="auto"/>
        <w:ind w:left="284" w:hanging="284"/>
        <w:jc w:val="both"/>
        <w:rPr>
          <w:rFonts w:ascii="Arial" w:eastAsia="Calibri" w:hAnsi="Arial" w:cs="Arial"/>
          <w:sz w:val="22"/>
          <w:szCs w:val="22"/>
          <w:lang w:eastAsia="en-US"/>
        </w:rPr>
      </w:pPr>
      <w:r w:rsidRPr="00D052A5">
        <w:rPr>
          <w:rFonts w:ascii="Arial" w:eastAsia="Calibri" w:hAnsi="Arial" w:cs="Arial"/>
          <w:sz w:val="22"/>
          <w:szCs w:val="22"/>
          <w:lang w:eastAsia="en-US"/>
        </w:rPr>
        <w:t>Wykonawca oświadcza, iż zawarcie i wykonanie Umowy nie wymaga uzyskania zezwoleń osób trzecich i nie narusza praw osób trzecich.</w:t>
      </w:r>
    </w:p>
    <w:p w14:paraId="3257D871" w14:textId="77777777" w:rsidR="00D052A5" w:rsidRPr="00D052A5" w:rsidRDefault="00D052A5" w:rsidP="00D052A5">
      <w:pPr>
        <w:numPr>
          <w:ilvl w:val="0"/>
          <w:numId w:val="46"/>
        </w:numPr>
        <w:spacing w:after="200" w:line="276" w:lineRule="auto"/>
        <w:ind w:left="284" w:hanging="284"/>
        <w:jc w:val="both"/>
        <w:rPr>
          <w:rFonts w:ascii="Arial" w:eastAsia="Calibri" w:hAnsi="Arial" w:cs="Arial"/>
          <w:sz w:val="22"/>
          <w:szCs w:val="22"/>
          <w:lang w:eastAsia="en-US"/>
        </w:rPr>
      </w:pPr>
      <w:r w:rsidRPr="00D052A5">
        <w:rPr>
          <w:rFonts w:ascii="Arial" w:eastAsia="Calibri" w:hAnsi="Arial" w:cs="Arial"/>
          <w:sz w:val="22"/>
          <w:szCs w:val="22"/>
          <w:lang w:eastAsia="en-US"/>
        </w:rPr>
        <w:t>Wykonawca przenosi na Zamawiającego autorskie prawa majątkowe do utworów objętych Przedmiotem Umowy</w:t>
      </w:r>
      <w:r w:rsidRPr="00D052A5" w:rsidDel="00F31D0C">
        <w:rPr>
          <w:rFonts w:ascii="Arial" w:eastAsia="Calibri" w:hAnsi="Arial" w:cs="Arial"/>
          <w:sz w:val="22"/>
          <w:szCs w:val="22"/>
          <w:lang w:eastAsia="en-US"/>
        </w:rPr>
        <w:t xml:space="preserve"> </w:t>
      </w:r>
      <w:r w:rsidRPr="00D052A5">
        <w:rPr>
          <w:rFonts w:ascii="Arial" w:eastAsia="Calibri" w:hAnsi="Arial" w:cs="Arial"/>
          <w:sz w:val="22"/>
          <w:szCs w:val="22"/>
          <w:lang w:eastAsia="en-US"/>
        </w:rPr>
        <w:t>na wymienionych poniżej polach eksploatacji:</w:t>
      </w:r>
    </w:p>
    <w:p w14:paraId="6F1728FC" w14:textId="77777777" w:rsidR="00D052A5" w:rsidRPr="00D052A5" w:rsidRDefault="00D052A5" w:rsidP="00D052A5">
      <w:pPr>
        <w:numPr>
          <w:ilvl w:val="2"/>
          <w:numId w:val="47"/>
        </w:numPr>
        <w:spacing w:after="200" w:line="276" w:lineRule="auto"/>
        <w:ind w:left="567" w:hanging="283"/>
        <w:jc w:val="both"/>
        <w:rPr>
          <w:rFonts w:ascii="Arial" w:eastAsia="Calibri" w:hAnsi="Arial" w:cs="Arial"/>
          <w:snapToGrid w:val="0"/>
          <w:sz w:val="22"/>
          <w:szCs w:val="22"/>
          <w:lang w:eastAsia="en-US"/>
        </w:rPr>
      </w:pPr>
      <w:r w:rsidRPr="00D052A5">
        <w:rPr>
          <w:rFonts w:ascii="Arial" w:eastAsia="Calibri" w:hAnsi="Arial" w:cs="Arial"/>
          <w:snapToGrid w:val="0"/>
          <w:sz w:val="22"/>
          <w:szCs w:val="22"/>
          <w:lang w:eastAsia="en-US"/>
        </w:rPr>
        <w:t>utrwalanie i zwielokrotnianie jakąkolwiek techniką nieograniczonej liczby egzemplarzy utworów lub ich elementów, w tym techniką drukarską, reprograficzną, zapisu magnetycznego,</w:t>
      </w:r>
      <w:r w:rsidRPr="00D052A5">
        <w:rPr>
          <w:rFonts w:ascii="Arial" w:eastAsia="Calibri" w:hAnsi="Arial" w:cs="Arial"/>
          <w:sz w:val="22"/>
          <w:szCs w:val="22"/>
          <w:lang w:eastAsia="en-US"/>
        </w:rPr>
        <w:t xml:space="preserve"> w pamięci komputera</w:t>
      </w:r>
      <w:r w:rsidRPr="00D052A5">
        <w:rPr>
          <w:rFonts w:ascii="Arial" w:eastAsia="Calibri" w:hAnsi="Arial" w:cs="Arial"/>
          <w:snapToGrid w:val="0"/>
          <w:sz w:val="22"/>
          <w:szCs w:val="22"/>
          <w:lang w:eastAsia="en-US"/>
        </w:rPr>
        <w:t xml:space="preserve"> oraz techniką cyfrową,</w:t>
      </w:r>
      <w:r w:rsidRPr="00D052A5">
        <w:rPr>
          <w:rFonts w:ascii="Arial" w:eastAsia="Calibri" w:hAnsi="Arial" w:cs="Arial"/>
          <w:sz w:val="22"/>
          <w:szCs w:val="22"/>
          <w:lang w:eastAsia="en-US"/>
        </w:rPr>
        <w:t xml:space="preserve"> jak i w sieciach multimedialnych, w tym typu Internet i Intranet, oraz innych sieciach komputerowych w tym również za pośrednictwem chmury obliczeniowej na wszelkich nośnikach danych, włącznie z czynnościami przygotowawczymi do sporządzenia egzemplarzy utworów czy ich utrwalenia, a także poprzez wydruk komputerowy;</w:t>
      </w:r>
    </w:p>
    <w:p w14:paraId="668C45C1" w14:textId="77777777" w:rsidR="00D052A5" w:rsidRPr="00D052A5" w:rsidRDefault="00D052A5" w:rsidP="00D052A5">
      <w:pPr>
        <w:numPr>
          <w:ilvl w:val="2"/>
          <w:numId w:val="47"/>
        </w:numPr>
        <w:spacing w:after="200" w:line="276" w:lineRule="auto"/>
        <w:ind w:left="567" w:hanging="283"/>
        <w:jc w:val="both"/>
        <w:rPr>
          <w:rFonts w:ascii="Arial" w:eastAsia="Calibri" w:hAnsi="Arial" w:cs="Arial"/>
          <w:snapToGrid w:val="0"/>
          <w:color w:val="000000"/>
          <w:sz w:val="22"/>
          <w:szCs w:val="22"/>
          <w:lang w:eastAsia="en-US"/>
        </w:rPr>
      </w:pPr>
      <w:r w:rsidRPr="00D052A5">
        <w:rPr>
          <w:rFonts w:ascii="Arial" w:eastAsia="Calibri" w:hAnsi="Arial" w:cs="Arial"/>
          <w:snapToGrid w:val="0"/>
          <w:color w:val="000000"/>
          <w:sz w:val="22"/>
          <w:szCs w:val="22"/>
          <w:lang w:eastAsia="en-US"/>
        </w:rPr>
        <w:t>wprowadzanie oryginału utworów lub ich elementów oraz egzemplarzy nośników, na których utwory utrwalono, do obrotu, bez ograniczenia co do terytorium oraz liczby nośników: w postaci wprowadzania zwielokrotnionych egzemplarzy utworów lub ich elementów do obrotu drogą przeniesienia własności egzemplarza utworu (w sposób odpłatny albo nieodpłatny), przez rozpowszechnianie w każdej formie i we wszelkiego typu materiałach, w szczególności za pomocą sieci Internet i Intranet, oraz innych sieciach komputerowych w tym również za pośrednictwem chmury obliczeniowej, a także użyczenia, najmu lub dzierżawy oryginału albo egzemplarzy utworów, albo ich elementów;</w:t>
      </w:r>
    </w:p>
    <w:p w14:paraId="2E5CE0D8" w14:textId="77777777" w:rsidR="00D052A5" w:rsidRPr="00D052A5" w:rsidRDefault="00D052A5" w:rsidP="00D052A5">
      <w:pPr>
        <w:numPr>
          <w:ilvl w:val="2"/>
          <w:numId w:val="47"/>
        </w:numPr>
        <w:spacing w:after="200" w:line="276" w:lineRule="auto"/>
        <w:ind w:left="567" w:hanging="283"/>
        <w:jc w:val="both"/>
        <w:rPr>
          <w:rFonts w:ascii="Arial" w:eastAsia="Calibri" w:hAnsi="Arial" w:cs="Arial"/>
          <w:sz w:val="22"/>
          <w:szCs w:val="22"/>
          <w:lang w:eastAsia="en-US"/>
        </w:rPr>
      </w:pPr>
      <w:r w:rsidRPr="00D052A5">
        <w:rPr>
          <w:rFonts w:ascii="Arial" w:eastAsia="Calibri" w:hAnsi="Arial" w:cs="Arial"/>
          <w:snapToGrid w:val="0"/>
          <w:color w:val="000000"/>
          <w:sz w:val="22"/>
          <w:szCs w:val="22"/>
          <w:lang w:eastAsia="en-US"/>
        </w:rPr>
        <w:t xml:space="preserve">publiczne wykonanie, wystawienie, wyświetlenie, odtworzenie, nadawanie, reemitowanie oraz ekspozycja w ramach platform cyfrowych, </w:t>
      </w:r>
      <w:r w:rsidRPr="00D052A5">
        <w:rPr>
          <w:rFonts w:ascii="Arial" w:eastAsia="Calibri" w:hAnsi="Arial" w:cs="Arial"/>
          <w:sz w:val="22"/>
          <w:szCs w:val="22"/>
          <w:lang w:eastAsia="en-US"/>
        </w:rPr>
        <w:t xml:space="preserve">przesyłanie za pośrednictwem sieci multimedialnych, w szczególności Internetu i Intranetu, rozpowszechnianie w postaci wydruku bądź wywołanych zdjęć, wykorzystanie </w:t>
      </w:r>
      <w:r w:rsidRPr="00D052A5">
        <w:rPr>
          <w:rFonts w:ascii="Arial" w:eastAsia="Calibri" w:hAnsi="Arial" w:cs="Arial"/>
          <w:sz w:val="22"/>
          <w:szCs w:val="22"/>
          <w:lang w:eastAsia="en-US"/>
        </w:rPr>
        <w:br/>
        <w:t>w działaniach wizualnych, audiowizualnych lub multimedialnych oraz</w:t>
      </w:r>
      <w:r w:rsidRPr="00D052A5">
        <w:rPr>
          <w:rFonts w:ascii="Arial" w:eastAsia="Calibri" w:hAnsi="Arial" w:cs="Arial"/>
          <w:snapToGrid w:val="0"/>
          <w:color w:val="000000"/>
          <w:sz w:val="22"/>
          <w:szCs w:val="22"/>
          <w:lang w:eastAsia="en-US"/>
        </w:rPr>
        <w:t xml:space="preserve"> publiczne udostępnianie w taki sposób, aby każdy mógł mieć do utworów dostęp w miejscu </w:t>
      </w:r>
      <w:r w:rsidRPr="00D052A5">
        <w:rPr>
          <w:rFonts w:ascii="Arial" w:eastAsia="Calibri" w:hAnsi="Arial" w:cs="Arial"/>
          <w:snapToGrid w:val="0"/>
          <w:color w:val="000000"/>
          <w:sz w:val="22"/>
          <w:szCs w:val="22"/>
          <w:lang w:eastAsia="en-US"/>
        </w:rPr>
        <w:br/>
        <w:t>i w czasie przez siebie wybranym, w tym poprzez zamieszczanie na stronie internetowej i intranetowej Zamawiającego i innych stronach internetowych i intranetowych oraz innych sieciach komputerowych, w tym również za pośrednictwem chmury obliczeniowej, a także w treści korespondencji i materiałów przesyłanych drogą elektroniczną, a także poprzez wprowadzanie do pamięci komputera lub innych urządzeń służących do przetwarzania danych - jakąkolwiek techniką, włącznie z tymczasową (czasową) postacią pojawiającą się np. w pamięci RAM;</w:t>
      </w:r>
    </w:p>
    <w:p w14:paraId="3C2A8F3E" w14:textId="77777777" w:rsidR="00D052A5" w:rsidRPr="00D052A5" w:rsidRDefault="00D052A5" w:rsidP="00D052A5">
      <w:pPr>
        <w:numPr>
          <w:ilvl w:val="2"/>
          <w:numId w:val="47"/>
        </w:numPr>
        <w:spacing w:after="200" w:line="276" w:lineRule="auto"/>
        <w:ind w:left="567" w:hanging="283"/>
        <w:jc w:val="both"/>
        <w:rPr>
          <w:rFonts w:ascii="Arial" w:eastAsia="Calibri" w:hAnsi="Arial" w:cs="Arial"/>
          <w:sz w:val="22"/>
          <w:szCs w:val="22"/>
          <w:lang w:eastAsia="en-US"/>
        </w:rPr>
      </w:pPr>
      <w:r w:rsidRPr="00D052A5">
        <w:rPr>
          <w:rFonts w:ascii="Arial" w:eastAsia="Calibri" w:hAnsi="Arial" w:cs="Arial"/>
          <w:snapToGrid w:val="0"/>
          <w:color w:val="000000"/>
          <w:sz w:val="22"/>
          <w:szCs w:val="22"/>
          <w:lang w:eastAsia="en-US"/>
        </w:rPr>
        <w:t>wykorzystanie utworów oraz ich elementów do wykonywania nowych opracowań,  w tym materiałów reklamowych i promocyjnych, strategii, koncepcji, planów itp., a także wykorzystanie utworów oraz ich elementów do korzystania z oraz rozpowszechniania opracowań, strategii, koncepcji, planów itp., oraz wyrażanie zgody na dokonywanie powyższego przez osoby trzecie (zgoda na wykonywanie praw zależnych);</w:t>
      </w:r>
    </w:p>
    <w:p w14:paraId="47C61005" w14:textId="77777777" w:rsidR="00D052A5" w:rsidRPr="00D052A5" w:rsidRDefault="00D052A5" w:rsidP="00D052A5">
      <w:pPr>
        <w:numPr>
          <w:ilvl w:val="2"/>
          <w:numId w:val="47"/>
        </w:numPr>
        <w:spacing w:after="200" w:line="276" w:lineRule="auto"/>
        <w:ind w:left="567" w:hanging="283"/>
        <w:jc w:val="both"/>
        <w:rPr>
          <w:rFonts w:ascii="Arial" w:eastAsia="Calibri" w:hAnsi="Arial" w:cs="Arial"/>
          <w:sz w:val="22"/>
          <w:szCs w:val="22"/>
          <w:lang w:eastAsia="en-US"/>
        </w:rPr>
      </w:pPr>
      <w:r w:rsidRPr="00D052A5">
        <w:rPr>
          <w:rFonts w:ascii="Arial" w:eastAsia="Calibri" w:hAnsi="Arial" w:cs="Arial"/>
          <w:snapToGrid w:val="0"/>
          <w:color w:val="000000"/>
          <w:sz w:val="22"/>
          <w:szCs w:val="22"/>
          <w:lang w:eastAsia="en-US"/>
        </w:rPr>
        <w:lastRenderedPageBreak/>
        <w:t>tłumaczenie utworów w całości lub w części, a w szczególności na języki obce oraz zmiana i przepisanie na inny rodzaj zapisu bądź system,</w:t>
      </w:r>
      <w:r w:rsidRPr="00D052A5">
        <w:rPr>
          <w:rFonts w:ascii="Calibri" w:eastAsia="Calibri" w:hAnsi="Calibri"/>
          <w:sz w:val="22"/>
          <w:szCs w:val="22"/>
          <w:lang w:eastAsia="en-US"/>
        </w:rPr>
        <w:t xml:space="preserve"> </w:t>
      </w:r>
      <w:r w:rsidRPr="00D052A5">
        <w:rPr>
          <w:rFonts w:ascii="Arial" w:eastAsia="Calibri" w:hAnsi="Arial" w:cs="Arial"/>
          <w:snapToGrid w:val="0"/>
          <w:color w:val="000000"/>
          <w:sz w:val="22"/>
          <w:szCs w:val="22"/>
          <w:lang w:eastAsia="en-US"/>
        </w:rPr>
        <w:t>w tym przez modele wykorzystujące sztuczną inteligencję;</w:t>
      </w:r>
    </w:p>
    <w:p w14:paraId="14616922" w14:textId="77777777" w:rsidR="00D052A5" w:rsidRPr="00D052A5" w:rsidRDefault="00D052A5" w:rsidP="00D052A5">
      <w:pPr>
        <w:numPr>
          <w:ilvl w:val="0"/>
          <w:numId w:val="46"/>
        </w:numPr>
        <w:spacing w:after="200" w:line="276" w:lineRule="auto"/>
        <w:ind w:left="284" w:hanging="284"/>
        <w:jc w:val="both"/>
        <w:rPr>
          <w:rFonts w:ascii="Arial" w:eastAsia="Calibri" w:hAnsi="Arial" w:cs="Arial"/>
          <w:sz w:val="22"/>
          <w:szCs w:val="22"/>
          <w:lang w:eastAsia="en-US"/>
        </w:rPr>
      </w:pPr>
      <w:r w:rsidRPr="00D052A5">
        <w:rPr>
          <w:rFonts w:ascii="Arial" w:eastAsia="Calibri" w:hAnsi="Arial" w:cs="Arial"/>
          <w:sz w:val="22"/>
          <w:szCs w:val="22"/>
          <w:lang w:eastAsia="en-US"/>
        </w:rPr>
        <w:t xml:space="preserve">Autorskie prawa majątkowe do utworów jako całości oraz ich elementów, przechodzą na Zamawiającego z chwilą ustalenia utworów (przy czym w razie wątpliwości utwory uważa się za ustalone najpóźniej z chwilą podpisania protokołu odbioru obejmującego utwory. </w:t>
      </w:r>
      <w:r w:rsidRPr="00D052A5">
        <w:rPr>
          <w:rFonts w:ascii="Arial" w:eastAsia="Calibri" w:hAnsi="Arial" w:cs="Arial"/>
          <w:sz w:val="22"/>
          <w:szCs w:val="22"/>
          <w:lang w:eastAsia="en-US"/>
        </w:rPr>
        <w:br/>
        <w:t>Z tą samą chwilą przechodzi na Zamawiającego także prawo własności nośników, na których utwory utrwalono przekazanych Zamawiającemu,</w:t>
      </w:r>
    </w:p>
    <w:p w14:paraId="780B049B" w14:textId="77777777" w:rsidR="00D052A5" w:rsidRPr="00D052A5" w:rsidRDefault="00D052A5" w:rsidP="00D052A5">
      <w:pPr>
        <w:numPr>
          <w:ilvl w:val="0"/>
          <w:numId w:val="46"/>
        </w:numPr>
        <w:spacing w:after="200" w:line="276" w:lineRule="auto"/>
        <w:ind w:left="284" w:hanging="284"/>
        <w:jc w:val="both"/>
        <w:rPr>
          <w:rFonts w:ascii="Arial" w:eastAsia="Calibri" w:hAnsi="Arial" w:cs="Arial"/>
          <w:sz w:val="22"/>
          <w:szCs w:val="22"/>
          <w:lang w:eastAsia="en-US"/>
        </w:rPr>
      </w:pPr>
      <w:r w:rsidRPr="00D052A5">
        <w:rPr>
          <w:rFonts w:ascii="Arial" w:eastAsia="Calibri" w:hAnsi="Arial" w:cs="Arial"/>
          <w:sz w:val="22"/>
          <w:szCs w:val="22"/>
          <w:lang w:eastAsia="en-US"/>
        </w:rPr>
        <w:t>Wynagrodzenie za przeniesienie autorskich praw majątkowych i za korzystanie z utworów na wszystkich polach eksploatacji wskazanych w ust. 3 oraz z tytułu przeniesienia prawa własności egzemplarzy nośników, na których utwory utrwalono wynosi 1.000,00 zł (słownie: jeden tysiąc złotych) netto powiększone o podatek od towarów i usług według obowiązującej stawki i kwota ta jest objęta kwotą wynagrodzenia wskazanego w § 8 Umowy. W związku z powyższym Strony ustalają, iż za przeniesienie powyższych praw i własności nośników nie przysługuje Wykonawcy dodatkowe wynagrodzenie.</w:t>
      </w:r>
    </w:p>
    <w:p w14:paraId="59BCA48B" w14:textId="77777777" w:rsidR="00D052A5" w:rsidRPr="00D052A5" w:rsidRDefault="00D052A5" w:rsidP="00D052A5">
      <w:pPr>
        <w:numPr>
          <w:ilvl w:val="0"/>
          <w:numId w:val="46"/>
        </w:numPr>
        <w:spacing w:after="200" w:line="276" w:lineRule="auto"/>
        <w:ind w:left="284" w:hanging="284"/>
        <w:jc w:val="both"/>
        <w:rPr>
          <w:rFonts w:ascii="Arial" w:eastAsia="Calibri" w:hAnsi="Arial" w:cs="Arial"/>
          <w:sz w:val="22"/>
          <w:szCs w:val="22"/>
          <w:lang w:eastAsia="en-US"/>
        </w:rPr>
      </w:pPr>
      <w:r w:rsidRPr="00D052A5">
        <w:rPr>
          <w:rFonts w:ascii="Arial" w:eastAsia="Calibri" w:hAnsi="Arial" w:cs="Arial"/>
          <w:sz w:val="22"/>
          <w:szCs w:val="22"/>
          <w:lang w:eastAsia="en-US"/>
        </w:rPr>
        <w:t>Wykonawca gwarantuje i zobowiązuje się, że w przypadku wystąpienia przez osobę trzecią z roszczeniami z tytułu praw autorskich, zwolni Zamawiającego od tych roszczeń lub naprawi poniesione przez niego szkody, wynikające w szczególności z działań mających na celu doprowadzenie do odstąpienia przez osobę trzecią od dochodzenia roszczeń lub z konieczności zaspokojenia roszczeń osób trzecich, w tym pokryje wszelkie koszty czynności przedsądowych i ewentualnego postępowania sądowego.</w:t>
      </w:r>
    </w:p>
    <w:p w14:paraId="35015A9D" w14:textId="77777777" w:rsidR="00D052A5" w:rsidRPr="00D052A5" w:rsidRDefault="00D052A5" w:rsidP="00D052A5">
      <w:pPr>
        <w:numPr>
          <w:ilvl w:val="0"/>
          <w:numId w:val="46"/>
        </w:numPr>
        <w:tabs>
          <w:tab w:val="num" w:pos="284"/>
        </w:tabs>
        <w:spacing w:after="200" w:line="276" w:lineRule="auto"/>
        <w:ind w:left="284" w:hanging="284"/>
        <w:jc w:val="both"/>
        <w:rPr>
          <w:rFonts w:ascii="Arial" w:eastAsia="Calibri" w:hAnsi="Arial" w:cs="Arial"/>
          <w:sz w:val="22"/>
          <w:szCs w:val="22"/>
          <w:lang w:eastAsia="en-US"/>
        </w:rPr>
      </w:pPr>
      <w:r w:rsidRPr="00D052A5">
        <w:rPr>
          <w:rFonts w:ascii="Arial" w:eastAsia="Calibri" w:hAnsi="Arial" w:cs="Arial"/>
          <w:sz w:val="22"/>
          <w:szCs w:val="22"/>
          <w:lang w:eastAsia="en-US"/>
        </w:rPr>
        <w:t xml:space="preserve">Wykonawca oświadcza, że posiada zgodę twórcy na dokonywanie zmian, adaptacji lub aktualizacji utworów oraz na modyfikowanie, adaptowanie i łączenie utworów z innymi utworami, a także na zastosowanie, eksploatację i zbycie takich opracowań na polach eksploatacji określonych w ust. 3 bez konieczności uzyskiwania dodatkowej zgody twórcy, a także jest upoważniony do udzielania w imieniu twórcy takiej zgody. W związku z tym Wykonawca wyraża zgodę na dokonywanie przez Zamawiającego powyższego oraz na udzielanie przez Zamawiającego dalszej zgody w tym zakresie. Wykonawca jednocześnie wyraża zgodę na rozpowszechnianie i korzystanie przez Zamawiającego z opracowań utworów, ich części i poszczególnych elementów, a także z dalszych opracowań. </w:t>
      </w:r>
    </w:p>
    <w:p w14:paraId="0FFE0504" w14:textId="77777777" w:rsidR="00D052A5" w:rsidRPr="00D052A5" w:rsidRDefault="00D052A5" w:rsidP="00D052A5">
      <w:pPr>
        <w:numPr>
          <w:ilvl w:val="0"/>
          <w:numId w:val="46"/>
        </w:numPr>
        <w:spacing w:after="200" w:line="276" w:lineRule="auto"/>
        <w:ind w:left="284" w:hanging="284"/>
        <w:jc w:val="both"/>
        <w:rPr>
          <w:rFonts w:ascii="Arial" w:eastAsia="Calibri" w:hAnsi="Arial" w:cs="Arial"/>
          <w:sz w:val="22"/>
          <w:szCs w:val="22"/>
          <w:lang w:eastAsia="en-US"/>
        </w:rPr>
      </w:pPr>
      <w:r w:rsidRPr="00D052A5">
        <w:rPr>
          <w:rFonts w:ascii="Arial" w:eastAsia="Calibri" w:hAnsi="Arial" w:cs="Arial"/>
          <w:sz w:val="22"/>
          <w:szCs w:val="22"/>
          <w:lang w:eastAsia="en-US"/>
        </w:rPr>
        <w:t>Zamawiającemu będzie przysługiwać na wszystkich wymienionych w ust. 3 polach eksploatacji prawo do korzystania i rozporządzania utworami, ich częściami lub poszczególnymi elementami w celach związanych lub niezwiązanych z działalnością gospodarczą Zamawiającego. Dotyczy to również opracowań utworów, ich części</w:t>
      </w:r>
      <w:r w:rsidRPr="00D052A5">
        <w:rPr>
          <w:rFonts w:ascii="Arial" w:eastAsia="Calibri" w:hAnsi="Arial" w:cs="Arial"/>
          <w:sz w:val="22"/>
          <w:szCs w:val="22"/>
          <w:lang w:eastAsia="en-US"/>
        </w:rPr>
        <w:br/>
        <w:t xml:space="preserve"> i poszczególnych elementów, a także dalszych opracowań.</w:t>
      </w:r>
    </w:p>
    <w:p w14:paraId="1F1324F9" w14:textId="77777777" w:rsidR="00D052A5" w:rsidRPr="00D052A5" w:rsidRDefault="00D052A5" w:rsidP="00D052A5">
      <w:pPr>
        <w:numPr>
          <w:ilvl w:val="0"/>
          <w:numId w:val="46"/>
        </w:numPr>
        <w:spacing w:after="200" w:line="276" w:lineRule="auto"/>
        <w:ind w:left="284" w:hanging="284"/>
        <w:jc w:val="both"/>
        <w:rPr>
          <w:rFonts w:ascii="Arial" w:eastAsia="Calibri" w:hAnsi="Arial" w:cs="Arial"/>
          <w:sz w:val="22"/>
          <w:szCs w:val="22"/>
          <w:lang w:eastAsia="en-US"/>
        </w:rPr>
      </w:pPr>
      <w:r w:rsidRPr="00D052A5">
        <w:rPr>
          <w:rFonts w:ascii="Arial" w:eastAsia="Calibri" w:hAnsi="Arial" w:cs="Arial"/>
          <w:sz w:val="22"/>
          <w:szCs w:val="22"/>
          <w:lang w:eastAsia="en-US"/>
        </w:rPr>
        <w:t xml:space="preserve">Wykonawca przenosi na Zamawiającego wyłączne prawo zezwalania na wykonywanie zależnych praw autorskich bez ograniczeń terytorialnych, czasowych i podmiotowych. </w:t>
      </w:r>
    </w:p>
    <w:p w14:paraId="3C7E38FA" w14:textId="77777777" w:rsidR="00D052A5" w:rsidRPr="00D052A5" w:rsidRDefault="00D052A5" w:rsidP="00D052A5">
      <w:pPr>
        <w:numPr>
          <w:ilvl w:val="0"/>
          <w:numId w:val="46"/>
        </w:numPr>
        <w:spacing w:after="200" w:line="276" w:lineRule="auto"/>
        <w:ind w:left="426" w:hanging="426"/>
        <w:jc w:val="both"/>
        <w:rPr>
          <w:rFonts w:ascii="Arial" w:eastAsia="Calibri" w:hAnsi="Arial" w:cs="Arial"/>
          <w:sz w:val="22"/>
          <w:szCs w:val="22"/>
          <w:lang w:eastAsia="en-US"/>
        </w:rPr>
      </w:pPr>
      <w:r w:rsidRPr="00D052A5">
        <w:rPr>
          <w:rFonts w:ascii="Arial" w:eastAsia="Calibri" w:hAnsi="Arial" w:cs="Arial"/>
          <w:sz w:val="22"/>
          <w:szCs w:val="22"/>
          <w:lang w:eastAsia="en-US"/>
        </w:rPr>
        <w:t>Wykonawca gwarantuje, że twórca wyraża zgodę na wykonywanie przez Zamawiającego przysługujących twórcy praw osobistych do utworów i ich opracowań i ich dalszych opracowań, w tym sprawowanie nadzoru autorskiego.</w:t>
      </w:r>
    </w:p>
    <w:p w14:paraId="515CA476" w14:textId="77777777" w:rsidR="00D052A5" w:rsidRPr="00D052A5" w:rsidRDefault="00D052A5" w:rsidP="00D052A5">
      <w:pPr>
        <w:numPr>
          <w:ilvl w:val="0"/>
          <w:numId w:val="46"/>
        </w:numPr>
        <w:spacing w:after="200" w:line="276" w:lineRule="auto"/>
        <w:ind w:left="426" w:hanging="426"/>
        <w:jc w:val="both"/>
        <w:rPr>
          <w:rFonts w:ascii="Arial" w:eastAsia="Calibri" w:hAnsi="Arial" w:cs="Arial"/>
          <w:sz w:val="22"/>
          <w:szCs w:val="22"/>
          <w:lang w:eastAsia="en-US"/>
        </w:rPr>
      </w:pPr>
      <w:r w:rsidRPr="00D052A5">
        <w:rPr>
          <w:rFonts w:ascii="Arial" w:eastAsia="Calibri" w:hAnsi="Arial" w:cs="Arial"/>
          <w:sz w:val="22"/>
          <w:szCs w:val="22"/>
          <w:lang w:eastAsia="en-US"/>
        </w:rPr>
        <w:t xml:space="preserve">Zamawiającemu będzie przysługiwać prawo przeniesienia uprawnień i obowiązków wynikających z Umowy na osoby trzecie w zakresie, w jakim prawa i obowiązki te wynikają z niniejszego paragrafu Umowy, w tym autorskich praw majątkowych do utworów i ich </w:t>
      </w:r>
      <w:r w:rsidRPr="00D052A5">
        <w:rPr>
          <w:rFonts w:ascii="Arial" w:eastAsia="Calibri" w:hAnsi="Arial" w:cs="Arial"/>
          <w:sz w:val="22"/>
          <w:szCs w:val="22"/>
          <w:lang w:eastAsia="en-US"/>
        </w:rPr>
        <w:lastRenderedPageBreak/>
        <w:t>opracowań oraz udzielania dalszych upoważnień w sprawach, w których Zamawiający upoważniony został przez Wykonawcę na podstawie niniejszego paragrafu Umowy.</w:t>
      </w:r>
    </w:p>
    <w:p w14:paraId="6A1E344E" w14:textId="77777777" w:rsidR="00D052A5" w:rsidRPr="00D052A5" w:rsidRDefault="00D052A5" w:rsidP="00D052A5">
      <w:pPr>
        <w:spacing w:before="120" w:after="120" w:line="276" w:lineRule="auto"/>
        <w:jc w:val="center"/>
        <w:rPr>
          <w:rFonts w:ascii="Arial" w:hAnsi="Arial" w:cs="Arial"/>
          <w:b/>
          <w:sz w:val="22"/>
          <w:szCs w:val="22"/>
          <w:lang w:bidi="en-US"/>
        </w:rPr>
      </w:pPr>
      <w:r w:rsidRPr="00D052A5">
        <w:rPr>
          <w:rFonts w:ascii="Arial" w:hAnsi="Arial" w:cs="Arial"/>
          <w:b/>
          <w:sz w:val="22"/>
          <w:szCs w:val="22"/>
          <w:lang w:bidi="en-US"/>
        </w:rPr>
        <w:t>§</w:t>
      </w:r>
      <w:r w:rsidRPr="00D052A5">
        <w:rPr>
          <w:rFonts w:ascii="Arial" w:eastAsia="Calibri" w:hAnsi="Arial" w:cs="Arial"/>
          <w:b/>
          <w:sz w:val="22"/>
          <w:szCs w:val="22"/>
        </w:rPr>
        <w:t xml:space="preserve">16 </w:t>
      </w:r>
    </w:p>
    <w:p w14:paraId="23C994B1" w14:textId="77777777" w:rsidR="00D052A5" w:rsidRPr="00D052A5" w:rsidRDefault="00D052A5" w:rsidP="00D052A5">
      <w:pPr>
        <w:spacing w:line="276" w:lineRule="auto"/>
        <w:jc w:val="center"/>
        <w:rPr>
          <w:rFonts w:ascii="Arial" w:eastAsia="Calibri" w:hAnsi="Arial" w:cs="Arial"/>
          <w:b/>
          <w:sz w:val="22"/>
          <w:szCs w:val="22"/>
        </w:rPr>
      </w:pPr>
      <w:r w:rsidRPr="00D052A5">
        <w:rPr>
          <w:rFonts w:ascii="Arial" w:eastAsia="Calibri" w:hAnsi="Arial" w:cs="Arial"/>
          <w:b/>
          <w:sz w:val="22"/>
          <w:szCs w:val="22"/>
        </w:rPr>
        <w:t>Prawa własności przemysłowej</w:t>
      </w:r>
    </w:p>
    <w:p w14:paraId="075A038D" w14:textId="77777777" w:rsidR="00D052A5" w:rsidRPr="00D052A5" w:rsidRDefault="00D052A5" w:rsidP="00D052A5">
      <w:pPr>
        <w:numPr>
          <w:ilvl w:val="3"/>
          <w:numId w:val="26"/>
        </w:numPr>
        <w:spacing w:after="200" w:line="276" w:lineRule="auto"/>
        <w:ind w:left="284" w:hanging="284"/>
        <w:contextualSpacing/>
        <w:jc w:val="both"/>
        <w:rPr>
          <w:rFonts w:ascii="Arial" w:eastAsia="Calibri" w:hAnsi="Arial" w:cs="Arial"/>
          <w:bCs/>
          <w:sz w:val="22"/>
          <w:szCs w:val="22"/>
        </w:rPr>
      </w:pPr>
      <w:r w:rsidRPr="00D052A5">
        <w:rPr>
          <w:rFonts w:ascii="Arial" w:eastAsia="Calibri" w:hAnsi="Arial" w:cs="Arial"/>
          <w:bCs/>
          <w:sz w:val="22"/>
          <w:szCs w:val="22"/>
        </w:rPr>
        <w:t xml:space="preserve">Wykonawca oświadcza zgodnie ze swoją najlepszą wiedzą, że nie istnieją żadne prawa, patenty lub zastosowania patentowe lub własności przemysłowe, które stosowane </w:t>
      </w:r>
      <w:r w:rsidRPr="00D052A5">
        <w:rPr>
          <w:rFonts w:ascii="Arial" w:eastAsia="Calibri" w:hAnsi="Arial" w:cs="Arial"/>
          <w:bCs/>
          <w:sz w:val="22"/>
          <w:szCs w:val="22"/>
        </w:rPr>
        <w:br/>
        <w:t>w przedmiocie tej Umowy przez Zamawiającego mogłyby spowodować naruszenia patentów osób trzecich.</w:t>
      </w:r>
    </w:p>
    <w:p w14:paraId="2346E302" w14:textId="77777777" w:rsidR="00D052A5" w:rsidRPr="00D052A5" w:rsidRDefault="00D052A5" w:rsidP="00D052A5">
      <w:pPr>
        <w:numPr>
          <w:ilvl w:val="3"/>
          <w:numId w:val="26"/>
        </w:numPr>
        <w:spacing w:after="200" w:line="276" w:lineRule="auto"/>
        <w:ind w:left="284" w:hanging="284"/>
        <w:contextualSpacing/>
        <w:jc w:val="both"/>
        <w:rPr>
          <w:rFonts w:ascii="Arial" w:eastAsia="Calibri" w:hAnsi="Arial" w:cs="Arial"/>
          <w:bCs/>
          <w:sz w:val="22"/>
          <w:szCs w:val="22"/>
        </w:rPr>
      </w:pPr>
      <w:r w:rsidRPr="00D052A5">
        <w:rPr>
          <w:rFonts w:ascii="Arial" w:eastAsia="Calibri" w:hAnsi="Arial" w:cs="Arial"/>
          <w:bCs/>
          <w:sz w:val="22"/>
          <w:szCs w:val="22"/>
        </w:rPr>
        <w:t xml:space="preserve">Wykonawca jest w pełni odpowiedzialny za jakiekolwiek naruszenie praw własności przemysłowej. </w:t>
      </w:r>
    </w:p>
    <w:p w14:paraId="717F92B3" w14:textId="77777777" w:rsidR="00D052A5" w:rsidRPr="00D052A5" w:rsidRDefault="00D052A5" w:rsidP="00D052A5">
      <w:pPr>
        <w:numPr>
          <w:ilvl w:val="3"/>
          <w:numId w:val="26"/>
        </w:numPr>
        <w:spacing w:after="200" w:line="276" w:lineRule="auto"/>
        <w:ind w:left="284" w:hanging="284"/>
        <w:contextualSpacing/>
        <w:jc w:val="both"/>
        <w:rPr>
          <w:rFonts w:ascii="Arial" w:eastAsia="Calibri" w:hAnsi="Arial" w:cs="Arial"/>
          <w:bCs/>
          <w:sz w:val="22"/>
          <w:szCs w:val="22"/>
        </w:rPr>
      </w:pPr>
      <w:r w:rsidRPr="00D052A5">
        <w:rPr>
          <w:rFonts w:ascii="Arial" w:eastAsia="Calibri" w:hAnsi="Arial" w:cs="Arial"/>
          <w:bCs/>
          <w:sz w:val="22"/>
          <w:szCs w:val="22"/>
        </w:rPr>
        <w:t>Każda Strona będzie informowała drugą Stronę natychmiast o wszystkich ulepszeniach (w szczególności projektach racjonalizatorskich, wynalazkach, wzorach użytkowych, wzorach przemysłowych,), które mogą powstać w trakcie realizacji Umowy. Jeżeli takie ulepszenia będą miały zdolność patentową, każda Strona będzie upoważniona do zapewnienia we własnym imieniu i na swój koszt ochrony patentowej na te ulepszenia informując drugą Stronę, która będzie miała pierwszeństwo do zakupu praw licencyjnych z takich patentów lub innych praw. Strony nie wykluczają, że powstałe ulepszenie może stanowić własność wspólną, która będzie stosowną umową o współwłasności prawa.</w:t>
      </w:r>
    </w:p>
    <w:p w14:paraId="462BC81A" w14:textId="77777777" w:rsidR="00D052A5" w:rsidRPr="00D052A5" w:rsidRDefault="00D052A5" w:rsidP="00D052A5">
      <w:pPr>
        <w:spacing w:before="120" w:after="120" w:line="276" w:lineRule="auto"/>
        <w:jc w:val="center"/>
        <w:rPr>
          <w:rFonts w:ascii="Arial" w:hAnsi="Arial" w:cs="Arial"/>
          <w:b/>
          <w:sz w:val="22"/>
          <w:szCs w:val="22"/>
          <w:lang w:eastAsia="en-US" w:bidi="en-US"/>
        </w:rPr>
      </w:pPr>
      <w:r w:rsidRPr="00D052A5">
        <w:rPr>
          <w:rFonts w:ascii="Arial" w:hAnsi="Arial" w:cs="Arial"/>
          <w:b/>
          <w:sz w:val="22"/>
          <w:szCs w:val="22"/>
          <w:lang w:eastAsia="en-US" w:bidi="en-US"/>
        </w:rPr>
        <w:t>§</w:t>
      </w:r>
      <w:r w:rsidRPr="00D052A5">
        <w:rPr>
          <w:rFonts w:ascii="Arial" w:eastAsia="Calibri" w:hAnsi="Arial" w:cs="Arial"/>
          <w:b/>
          <w:sz w:val="22"/>
          <w:szCs w:val="22"/>
          <w:lang w:eastAsia="en-US"/>
        </w:rPr>
        <w:t xml:space="preserve"> </w:t>
      </w:r>
      <w:r w:rsidRPr="00D052A5">
        <w:rPr>
          <w:rFonts w:ascii="Arial" w:hAnsi="Arial" w:cs="Arial"/>
          <w:b/>
          <w:sz w:val="22"/>
          <w:szCs w:val="22"/>
          <w:lang w:eastAsia="en-US" w:bidi="en-US"/>
        </w:rPr>
        <w:t>17</w:t>
      </w:r>
    </w:p>
    <w:p w14:paraId="18A856A7" w14:textId="77777777" w:rsidR="00D052A5" w:rsidRPr="00D052A5" w:rsidRDefault="00D052A5" w:rsidP="00D052A5">
      <w:pPr>
        <w:jc w:val="center"/>
        <w:rPr>
          <w:rFonts w:ascii="Arial" w:eastAsia="Calibri" w:hAnsi="Arial" w:cs="Arial"/>
          <w:b/>
          <w:sz w:val="22"/>
          <w:szCs w:val="22"/>
          <w:lang w:eastAsia="en-US"/>
        </w:rPr>
      </w:pPr>
      <w:r w:rsidRPr="00D052A5">
        <w:rPr>
          <w:rFonts w:ascii="Arial" w:eastAsia="Calibri" w:hAnsi="Arial" w:cs="Arial"/>
          <w:b/>
          <w:sz w:val="22"/>
          <w:szCs w:val="22"/>
          <w:lang w:eastAsia="en-US"/>
        </w:rPr>
        <w:t>Poufność</w:t>
      </w:r>
    </w:p>
    <w:p w14:paraId="0D1109E8" w14:textId="77777777" w:rsidR="00D052A5" w:rsidRPr="00D052A5" w:rsidRDefault="00D052A5" w:rsidP="00D052A5">
      <w:pPr>
        <w:numPr>
          <w:ilvl w:val="0"/>
          <w:numId w:val="24"/>
        </w:numPr>
        <w:spacing w:after="200" w:line="276" w:lineRule="auto"/>
        <w:jc w:val="both"/>
        <w:rPr>
          <w:rFonts w:ascii="Arial" w:eastAsia="Calibri" w:hAnsi="Arial" w:cs="Arial"/>
          <w:sz w:val="22"/>
          <w:szCs w:val="22"/>
          <w:lang w:eastAsia="en-US"/>
        </w:rPr>
      </w:pPr>
      <w:r w:rsidRPr="00D052A5">
        <w:rPr>
          <w:rFonts w:ascii="Arial" w:eastAsia="Calibri" w:hAnsi="Arial" w:cs="Arial"/>
          <w:sz w:val="22"/>
          <w:szCs w:val="22"/>
          <w:lang w:eastAsia="en-US"/>
        </w:rPr>
        <w:t>Wykonawca nieodwołalnie i bezwarunkowo zobowiązuje się do zachowania poufności Informacji Poufnych w rozumieniu niniejszego paragrafu oraz zobowiązuje się traktować je i chronić jak tajemnicę przedsiębiorstwa w rozumieniu ustawy z dnia 16 kwietnia 1993 roku o zwalczaniu nieuczciwej konkurencji oraz informacji poufnych (</w:t>
      </w:r>
      <w:r w:rsidRPr="00D052A5">
        <w:rPr>
          <w:rFonts w:ascii="Arial" w:eastAsia="Calibri" w:hAnsi="Arial" w:cs="Arial"/>
          <w:i/>
          <w:iCs/>
          <w:sz w:val="22"/>
          <w:szCs w:val="22"/>
          <w:lang w:eastAsia="en-US"/>
        </w:rPr>
        <w:t>inside information</w:t>
      </w:r>
      <w:r w:rsidRPr="00D052A5">
        <w:rPr>
          <w:rFonts w:ascii="Arial" w:eastAsia="Calibri" w:hAnsi="Arial" w:cs="Arial"/>
          <w:sz w:val="22"/>
          <w:szCs w:val="22"/>
          <w:lang w:eastAsia="en-US"/>
        </w:rPr>
        <w:t>)</w:t>
      </w:r>
      <w:r w:rsidRPr="00D052A5">
        <w:rPr>
          <w:rFonts w:ascii="Calibri" w:eastAsia="Calibri" w:hAnsi="Calibri" w:cs="Arial"/>
          <w:sz w:val="22"/>
          <w:szCs w:val="22"/>
          <w:lang w:eastAsia="en-US"/>
        </w:rPr>
        <w:t xml:space="preserve"> </w:t>
      </w:r>
      <w:r w:rsidRPr="00D052A5">
        <w:rPr>
          <w:rFonts w:ascii="Arial" w:eastAsia="Calibri" w:hAnsi="Arial" w:cs="Arial"/>
          <w:sz w:val="22"/>
          <w:szCs w:val="22"/>
          <w:lang w:eastAsia="en-US"/>
        </w:rPr>
        <w:t>w rozumieniu rozporządzenia Parlamentu Europejskiego i Rady (UE) nr 596/2014 z dnia 16 kwietnia 2014 roku w sprawie nadużyć na rynku (rozporządzenie w sprawie nadużyć na rynku) oraz uchylające dyrektywę 2003/6/WE Parlamentu Europejskiego i Rady i dyrektywy Komisji 2003/124/WE, 2003/125/WE i 2004/72/WE („rozporządzenie MAR”).</w:t>
      </w:r>
    </w:p>
    <w:p w14:paraId="61B5B676" w14:textId="77777777" w:rsidR="00D052A5" w:rsidRPr="00D052A5" w:rsidRDefault="00D052A5" w:rsidP="00D052A5">
      <w:pPr>
        <w:numPr>
          <w:ilvl w:val="0"/>
          <w:numId w:val="24"/>
        </w:numPr>
        <w:spacing w:after="200" w:line="276" w:lineRule="auto"/>
        <w:ind w:left="426" w:hanging="426"/>
        <w:jc w:val="both"/>
        <w:rPr>
          <w:rFonts w:ascii="Arial" w:eastAsia="Calibri" w:hAnsi="Arial" w:cs="Arial"/>
          <w:sz w:val="22"/>
          <w:szCs w:val="22"/>
          <w:lang w:eastAsia="en-US"/>
        </w:rPr>
      </w:pPr>
      <w:r w:rsidRPr="00D052A5">
        <w:rPr>
          <w:rFonts w:ascii="Arial" w:eastAsia="Calibri" w:hAnsi="Arial" w:cs="Arial"/>
          <w:sz w:val="22"/>
          <w:szCs w:val="22"/>
          <w:lang w:eastAsia="en-US"/>
        </w:rPr>
        <w:t>Przez Informacje Poufne należy rozumieć wszelkie informacje (w tym przekazane lub pozyskane w formie ustnej, pisemnej, elektronicznej i każdej innej) związane z Umową, uzyskane w trakcie negocjacji warunków Umowy,  w trakcie postępowań mających na celu zawarcie Umowy oraz w trakcie jej realizacji, bez względu na to, czy zostały one udostępnione Wykonawcy w związku z zawarciem lub wykonywaniem Umowy, czy też zostały pozyskane przy tej okazji w inny sposób, w szczególności informacje o charakterze finansowym, gospodarczym, ekonomicznym, prawnym, technicznym, organizacyjnym, handlowym, administracyjnym, marketingowym, w tym dotyczące Zamawiającego, a także innych podmiotów, w szczególności tych, z którymi Zamawiający pozostaje w stosunku dominacji lub zależności oraz, z którymi jest powiązany kapitałowo lub umownie (Informacje Poufne).</w:t>
      </w:r>
    </w:p>
    <w:p w14:paraId="1325BB04" w14:textId="77777777" w:rsidR="00D052A5" w:rsidRPr="00D052A5" w:rsidRDefault="00D052A5" w:rsidP="00D052A5">
      <w:pPr>
        <w:numPr>
          <w:ilvl w:val="0"/>
          <w:numId w:val="24"/>
        </w:numPr>
        <w:spacing w:after="200" w:line="276" w:lineRule="auto"/>
        <w:ind w:left="426" w:hanging="426"/>
        <w:jc w:val="both"/>
        <w:rPr>
          <w:rFonts w:ascii="Arial" w:eastAsia="Calibri" w:hAnsi="Arial" w:cs="Arial"/>
          <w:sz w:val="22"/>
          <w:szCs w:val="22"/>
          <w:lang w:eastAsia="en-US"/>
        </w:rPr>
      </w:pPr>
      <w:r w:rsidRPr="00D052A5">
        <w:rPr>
          <w:rFonts w:ascii="Arial" w:eastAsia="Calibri" w:hAnsi="Arial" w:cs="Arial"/>
          <w:sz w:val="22"/>
          <w:szCs w:val="22"/>
          <w:lang w:eastAsia="en-US"/>
        </w:rPr>
        <w:t>Informacja poufna (</w:t>
      </w:r>
      <w:r w:rsidRPr="00D052A5">
        <w:rPr>
          <w:rFonts w:ascii="Arial" w:eastAsia="Calibri" w:hAnsi="Arial" w:cs="Arial"/>
          <w:i/>
          <w:iCs/>
          <w:sz w:val="22"/>
          <w:szCs w:val="22"/>
          <w:lang w:eastAsia="en-US"/>
        </w:rPr>
        <w:t>inside information</w:t>
      </w:r>
      <w:r w:rsidRPr="00D052A5">
        <w:rPr>
          <w:rFonts w:ascii="Arial" w:eastAsia="Calibri" w:hAnsi="Arial" w:cs="Arial"/>
          <w:sz w:val="22"/>
          <w:szCs w:val="22"/>
          <w:lang w:eastAsia="en-US"/>
        </w:rPr>
        <w:t>)</w:t>
      </w:r>
      <w:r w:rsidRPr="00D052A5">
        <w:rPr>
          <w:rFonts w:ascii="Calibri" w:eastAsia="Calibri" w:hAnsi="Calibri" w:cs="Arial"/>
          <w:sz w:val="22"/>
          <w:szCs w:val="22"/>
          <w:lang w:eastAsia="en-US"/>
        </w:rPr>
        <w:t xml:space="preserve"> </w:t>
      </w:r>
      <w:r w:rsidRPr="00D052A5">
        <w:rPr>
          <w:rFonts w:ascii="Arial" w:eastAsia="Calibri" w:hAnsi="Arial" w:cs="Arial"/>
          <w:sz w:val="22"/>
          <w:szCs w:val="22"/>
          <w:lang w:eastAsia="en-US"/>
        </w:rPr>
        <w:t>w rozumieniu art. 7. rozporządzenia MAR to informacja, która jest określona w sposób precyzyjny, nie została podana do publicznej wiadomości, dotyczy bezpośrednio i pośrednio, jednego lub większej liczby emitentów lub jednego lub większej liczby instrumentów finansowych, miałaby prawdopodobnie znaczący wpływ na ceny tych instrumentów finansowych lub na ceny powiązanych pochodnych instrumentów finansowych (Informacje Poufne w rozumieniu rozporządzenia MAR).</w:t>
      </w:r>
    </w:p>
    <w:p w14:paraId="29843C61" w14:textId="77777777" w:rsidR="00D052A5" w:rsidRPr="00D052A5" w:rsidRDefault="00D052A5" w:rsidP="00D052A5">
      <w:pPr>
        <w:numPr>
          <w:ilvl w:val="0"/>
          <w:numId w:val="24"/>
        </w:numPr>
        <w:spacing w:after="200" w:line="276" w:lineRule="auto"/>
        <w:ind w:left="426" w:hanging="426"/>
        <w:jc w:val="both"/>
        <w:rPr>
          <w:rFonts w:ascii="Arial" w:eastAsia="Calibri" w:hAnsi="Arial" w:cs="Arial"/>
          <w:sz w:val="22"/>
          <w:szCs w:val="22"/>
          <w:lang w:eastAsia="en-US"/>
        </w:rPr>
      </w:pPr>
      <w:r w:rsidRPr="00D052A5">
        <w:rPr>
          <w:rFonts w:ascii="Arial" w:eastAsia="Calibri" w:hAnsi="Arial" w:cs="Arial"/>
          <w:sz w:val="22"/>
          <w:szCs w:val="22"/>
          <w:lang w:eastAsia="en-US"/>
        </w:rPr>
        <w:lastRenderedPageBreak/>
        <w:t xml:space="preserve">Wykonawca nie może bez uprzedniej pisemnej, pod rygorem nieważności, zgody Zamawiającego ujawniać, upubliczniać, przekazywać ani w inny sposób udostępniać osobom trzecim lub wykorzystywać do celów innych niż realizacja Umowy, jakichkolwiek Informacji Poufnych. </w:t>
      </w:r>
    </w:p>
    <w:p w14:paraId="510D2A5B" w14:textId="77777777" w:rsidR="00D052A5" w:rsidRPr="00D052A5" w:rsidRDefault="00D052A5" w:rsidP="00D052A5">
      <w:pPr>
        <w:numPr>
          <w:ilvl w:val="0"/>
          <w:numId w:val="24"/>
        </w:numPr>
        <w:spacing w:after="200" w:line="276" w:lineRule="auto"/>
        <w:ind w:left="426" w:hanging="426"/>
        <w:jc w:val="both"/>
        <w:rPr>
          <w:rFonts w:ascii="Arial" w:eastAsia="Calibri" w:hAnsi="Arial" w:cs="Arial"/>
          <w:sz w:val="22"/>
          <w:szCs w:val="22"/>
          <w:lang w:eastAsia="en-US"/>
        </w:rPr>
      </w:pPr>
      <w:r w:rsidRPr="00D052A5">
        <w:rPr>
          <w:rFonts w:ascii="Arial" w:eastAsia="Calibri" w:hAnsi="Arial" w:cs="Arial"/>
          <w:sz w:val="22"/>
          <w:szCs w:val="22"/>
          <w:lang w:eastAsia="en-US"/>
        </w:rPr>
        <w:t>Zobowiązanie do zachowania poufności nie ma zastosowania do Informacji Poufnych:</w:t>
      </w:r>
    </w:p>
    <w:p w14:paraId="011ECC17" w14:textId="77777777" w:rsidR="00D052A5" w:rsidRPr="00D052A5" w:rsidRDefault="00D052A5" w:rsidP="00D052A5">
      <w:pPr>
        <w:numPr>
          <w:ilvl w:val="0"/>
          <w:numId w:val="25"/>
        </w:numPr>
        <w:spacing w:after="200" w:line="276" w:lineRule="auto"/>
        <w:ind w:left="851" w:hanging="424"/>
        <w:jc w:val="both"/>
        <w:rPr>
          <w:rFonts w:ascii="Arial" w:eastAsia="Calibri" w:hAnsi="Arial" w:cs="Arial"/>
          <w:sz w:val="22"/>
          <w:szCs w:val="22"/>
          <w:lang w:eastAsia="en-US"/>
        </w:rPr>
      </w:pPr>
      <w:r w:rsidRPr="00D052A5">
        <w:rPr>
          <w:rFonts w:ascii="Arial" w:eastAsia="Calibri" w:hAnsi="Arial" w:cs="Arial"/>
          <w:sz w:val="22"/>
          <w:szCs w:val="22"/>
          <w:lang w:eastAsia="en-US"/>
        </w:rPr>
        <w:t>które są dostępne Wykonawcy przed ich ujawnieniem Wykonawcy przez Zamawiającego;</w:t>
      </w:r>
    </w:p>
    <w:p w14:paraId="15883878" w14:textId="77777777" w:rsidR="00D052A5" w:rsidRPr="00D052A5" w:rsidRDefault="00D052A5" w:rsidP="00D052A5">
      <w:pPr>
        <w:numPr>
          <w:ilvl w:val="0"/>
          <w:numId w:val="25"/>
        </w:numPr>
        <w:spacing w:after="200" w:line="276" w:lineRule="auto"/>
        <w:ind w:left="851" w:hanging="424"/>
        <w:jc w:val="both"/>
        <w:rPr>
          <w:rFonts w:ascii="Arial" w:eastAsia="Calibri" w:hAnsi="Arial" w:cs="Arial"/>
          <w:sz w:val="22"/>
          <w:szCs w:val="22"/>
          <w:lang w:eastAsia="en-US"/>
        </w:rPr>
      </w:pPr>
      <w:r w:rsidRPr="00D052A5">
        <w:rPr>
          <w:rFonts w:ascii="Arial" w:eastAsia="Calibri" w:hAnsi="Arial" w:cs="Arial"/>
          <w:sz w:val="22"/>
          <w:szCs w:val="22"/>
          <w:lang w:eastAsia="en-US"/>
        </w:rPr>
        <w:t>które zostały uzyskane z wyraźnym wyłączeniem przez Zamawiającego zobowiązania Wykonawcy do zachowania poufności;</w:t>
      </w:r>
    </w:p>
    <w:p w14:paraId="25EB0A38" w14:textId="77777777" w:rsidR="00D052A5" w:rsidRPr="00D052A5" w:rsidRDefault="00D052A5" w:rsidP="00D052A5">
      <w:pPr>
        <w:numPr>
          <w:ilvl w:val="0"/>
          <w:numId w:val="25"/>
        </w:numPr>
        <w:spacing w:after="200" w:line="276" w:lineRule="auto"/>
        <w:ind w:left="851" w:hanging="424"/>
        <w:jc w:val="both"/>
        <w:rPr>
          <w:rFonts w:ascii="Arial" w:eastAsia="Calibri" w:hAnsi="Arial" w:cs="Arial"/>
          <w:sz w:val="22"/>
          <w:szCs w:val="22"/>
          <w:lang w:eastAsia="en-US"/>
        </w:rPr>
      </w:pPr>
      <w:r w:rsidRPr="00D052A5">
        <w:rPr>
          <w:rFonts w:ascii="Arial" w:eastAsia="Calibri" w:hAnsi="Arial" w:cs="Arial"/>
          <w:sz w:val="22"/>
          <w:szCs w:val="22"/>
          <w:lang w:eastAsia="en-US"/>
        </w:rPr>
        <w:t xml:space="preserve">które zostały uzyskane od osoby trzeciej, która uprawniona jest do udzielenia takich informacji; </w:t>
      </w:r>
    </w:p>
    <w:p w14:paraId="44F3D548" w14:textId="77777777" w:rsidR="00D052A5" w:rsidRPr="00D052A5" w:rsidRDefault="00D052A5" w:rsidP="00D052A5">
      <w:pPr>
        <w:numPr>
          <w:ilvl w:val="0"/>
          <w:numId w:val="25"/>
        </w:numPr>
        <w:spacing w:after="200" w:line="276" w:lineRule="auto"/>
        <w:ind w:left="851" w:hanging="424"/>
        <w:jc w:val="both"/>
        <w:rPr>
          <w:rFonts w:ascii="Arial" w:eastAsia="Calibri" w:hAnsi="Arial" w:cs="Arial"/>
          <w:sz w:val="22"/>
          <w:szCs w:val="22"/>
          <w:lang w:eastAsia="en-US"/>
        </w:rPr>
      </w:pPr>
      <w:r w:rsidRPr="00D052A5">
        <w:rPr>
          <w:rFonts w:ascii="Arial" w:eastAsia="Calibri" w:hAnsi="Arial" w:cs="Arial"/>
          <w:sz w:val="22"/>
          <w:szCs w:val="22"/>
          <w:lang w:eastAsia="en-US"/>
        </w:rPr>
        <w:t>których ujawnienie wymagane jest na podstawie bezwzględnie obowiązujących przepisów prawa lub na podstawie żądania uprawnionych władz;</w:t>
      </w:r>
    </w:p>
    <w:p w14:paraId="5949FF90" w14:textId="77777777" w:rsidR="00D052A5" w:rsidRPr="00D052A5" w:rsidRDefault="00D052A5" w:rsidP="00D052A5">
      <w:pPr>
        <w:numPr>
          <w:ilvl w:val="0"/>
          <w:numId w:val="25"/>
        </w:numPr>
        <w:spacing w:after="200" w:line="276" w:lineRule="auto"/>
        <w:ind w:left="851" w:hanging="424"/>
        <w:jc w:val="both"/>
        <w:rPr>
          <w:rFonts w:ascii="Arial" w:eastAsia="Calibri" w:hAnsi="Arial" w:cs="Arial"/>
          <w:sz w:val="22"/>
          <w:szCs w:val="22"/>
          <w:lang w:eastAsia="en-US"/>
        </w:rPr>
      </w:pPr>
      <w:r w:rsidRPr="00D052A5">
        <w:rPr>
          <w:rFonts w:ascii="Arial" w:eastAsia="Calibri" w:hAnsi="Arial" w:cs="Arial"/>
          <w:sz w:val="22"/>
          <w:szCs w:val="22"/>
          <w:lang w:eastAsia="en-US"/>
        </w:rPr>
        <w:t>które stanowią informacje powszechnie znane.</w:t>
      </w:r>
    </w:p>
    <w:p w14:paraId="06DE15BA" w14:textId="77777777" w:rsidR="00D052A5" w:rsidRPr="00D052A5" w:rsidRDefault="00D052A5" w:rsidP="00D052A5">
      <w:pPr>
        <w:numPr>
          <w:ilvl w:val="0"/>
          <w:numId w:val="24"/>
        </w:numPr>
        <w:spacing w:after="200" w:line="276" w:lineRule="auto"/>
        <w:ind w:left="426" w:hanging="426"/>
        <w:jc w:val="both"/>
        <w:rPr>
          <w:rFonts w:ascii="Arial" w:eastAsia="Calibri" w:hAnsi="Arial" w:cs="Arial"/>
          <w:sz w:val="22"/>
          <w:szCs w:val="22"/>
          <w:lang w:eastAsia="en-US"/>
        </w:rPr>
      </w:pPr>
      <w:r w:rsidRPr="00D052A5">
        <w:rPr>
          <w:rFonts w:ascii="Arial" w:eastAsia="Calibri" w:hAnsi="Arial" w:cs="Arial"/>
          <w:sz w:val="22"/>
          <w:szCs w:val="22"/>
          <w:lang w:eastAsia="en-US"/>
        </w:rPr>
        <w:t>W zakresie niezbędnym do realizacji Umowy, Wykonawca może ujawniać Informacje Poufne swoim pracownikom lub osobom, którymi posługuje się przy wykonywaniu Umowy, pod warunkiem, że przed jakimkolwiek takim ujawnieniem zobowiąże te osoby do zachowania poufności na zasadach określonych w Umowie oraz podejmie wszelkie niezbędne kroki dla zapewnienia, że żadna z tych osób nie ujawni Informacji Poufnych. Za działania lub zaniechania takich osób Wykonawca ponosi odpowiedzialność, jak za działania i zaniechania własne.</w:t>
      </w:r>
    </w:p>
    <w:p w14:paraId="10F42EF4" w14:textId="77777777" w:rsidR="00D052A5" w:rsidRPr="00D052A5" w:rsidRDefault="00D052A5" w:rsidP="00D052A5">
      <w:pPr>
        <w:numPr>
          <w:ilvl w:val="0"/>
          <w:numId w:val="24"/>
        </w:numPr>
        <w:spacing w:after="200" w:line="276" w:lineRule="auto"/>
        <w:ind w:left="426" w:hanging="426"/>
        <w:jc w:val="both"/>
        <w:rPr>
          <w:rFonts w:ascii="Arial" w:eastAsia="Calibri" w:hAnsi="Arial" w:cs="Arial"/>
          <w:sz w:val="22"/>
          <w:szCs w:val="22"/>
          <w:lang w:eastAsia="en-US"/>
        </w:rPr>
      </w:pPr>
      <w:r w:rsidRPr="00D052A5">
        <w:rPr>
          <w:rFonts w:ascii="Arial" w:eastAsia="Calibri" w:hAnsi="Arial" w:cs="Arial"/>
          <w:sz w:val="22"/>
          <w:szCs w:val="22"/>
          <w:lang w:eastAsia="en-US"/>
        </w:rPr>
        <w:t>Wykonawca oświadcza, że dysponuje odpowiednimi środkami organizacyjno-technicznymi, które zapewniają bezpieczeństwo informacjom przekazanym przez Zamawiającego w ramach realizacji Umowy.</w:t>
      </w:r>
    </w:p>
    <w:p w14:paraId="02BA0AD4" w14:textId="77777777" w:rsidR="00D052A5" w:rsidRPr="00D052A5" w:rsidRDefault="00D052A5" w:rsidP="00D052A5">
      <w:pPr>
        <w:numPr>
          <w:ilvl w:val="0"/>
          <w:numId w:val="24"/>
        </w:numPr>
        <w:spacing w:after="200" w:line="276" w:lineRule="auto"/>
        <w:ind w:left="426" w:hanging="426"/>
        <w:jc w:val="both"/>
        <w:rPr>
          <w:rFonts w:ascii="Arial" w:eastAsia="Calibri" w:hAnsi="Arial" w:cs="Arial"/>
          <w:sz w:val="22"/>
          <w:szCs w:val="22"/>
          <w:lang w:eastAsia="en-US"/>
        </w:rPr>
      </w:pPr>
      <w:r w:rsidRPr="00D052A5">
        <w:rPr>
          <w:rFonts w:ascii="Arial" w:eastAsia="Calibri" w:hAnsi="Arial" w:cs="Arial"/>
          <w:sz w:val="22"/>
          <w:szCs w:val="22"/>
          <w:lang w:eastAsia="en-US"/>
        </w:rPr>
        <w:t>Zobowiązanie do zachowania poufności, o którym mowa w niniejszym paragrafie wiąże Wykonawcę w czasie obowiązywania Umowy, a także w okresie  5 lat od jej wygaśnięcia, rozwiązania lub odstąpienia od Umowy.</w:t>
      </w:r>
    </w:p>
    <w:p w14:paraId="363E25BB" w14:textId="77777777" w:rsidR="00D052A5" w:rsidRPr="00D052A5" w:rsidRDefault="00D052A5" w:rsidP="00D052A5">
      <w:pPr>
        <w:numPr>
          <w:ilvl w:val="0"/>
          <w:numId w:val="24"/>
        </w:numPr>
        <w:spacing w:after="200" w:line="276" w:lineRule="auto"/>
        <w:ind w:left="426" w:hanging="426"/>
        <w:jc w:val="both"/>
        <w:rPr>
          <w:rFonts w:ascii="Arial" w:eastAsia="Calibri" w:hAnsi="Arial" w:cs="Arial"/>
          <w:sz w:val="22"/>
          <w:szCs w:val="22"/>
          <w:lang w:eastAsia="en-US"/>
        </w:rPr>
      </w:pPr>
      <w:r w:rsidRPr="00D052A5">
        <w:rPr>
          <w:rFonts w:ascii="Arial" w:eastAsia="Calibri" w:hAnsi="Arial" w:cs="Arial"/>
          <w:sz w:val="22"/>
          <w:szCs w:val="22"/>
          <w:lang w:eastAsia="en-US"/>
        </w:rPr>
        <w:t>Wykonawca zobowiązuje się, że zarówno on, jak i osoby, którymi posługuje się przy wykonywaniu Umowy, niezwłocznie po zakończeniu wykonania Umowy, a także na każde pisemne żądanie Zamawiającego, bezzwłocznie zwrócą lub zniszczą wszelkie dokumenty lub inne nośniki Informacji Poufnych, w tym ich kopie oraz opracowania i wyciągi, za wyjątkiem jednego ich egzemplarza dla celów archiwalnych, który Wykonawca uprawniony jest zachować. Ponadto nie wymaga się od Wykonawcy usunięcia dokumentów przechowywanych w elektronicznym systemie archiwizacji lub kopii dokumentów, które zostały sporządzone zgodnie z automatycznymi procedurami tworzenia kopii zapasowych IT lub wewnętrznymi procedurami Wykonawcy odzyskiwania danych po awarii, pod warunkiem, że w każdym przypadku takie dokumenty będą nadal traktowane jako poufne.</w:t>
      </w:r>
    </w:p>
    <w:p w14:paraId="093A520D" w14:textId="77777777" w:rsidR="00D052A5" w:rsidRPr="00D052A5" w:rsidRDefault="00D052A5" w:rsidP="00D052A5">
      <w:pPr>
        <w:numPr>
          <w:ilvl w:val="0"/>
          <w:numId w:val="24"/>
        </w:numPr>
        <w:spacing w:after="200" w:line="276" w:lineRule="auto"/>
        <w:ind w:left="426" w:hanging="426"/>
        <w:jc w:val="both"/>
        <w:rPr>
          <w:rFonts w:ascii="Arial" w:eastAsia="Calibri" w:hAnsi="Arial" w:cs="Arial"/>
          <w:sz w:val="22"/>
          <w:szCs w:val="22"/>
          <w:lang w:eastAsia="en-US"/>
        </w:rPr>
      </w:pPr>
      <w:r w:rsidRPr="00D052A5">
        <w:rPr>
          <w:rFonts w:ascii="Arial" w:eastAsia="Calibri" w:hAnsi="Arial" w:cs="Arial"/>
          <w:sz w:val="22"/>
          <w:szCs w:val="22"/>
          <w:lang w:eastAsia="en-US"/>
        </w:rPr>
        <w:t xml:space="preserve">Określone w niniejszym paragrafie obowiązki Wykonawcy w zakresie Informacji Poufnych dotyczą również Podwykonawców. Wykonawca zapewni, aby umowy zawierane z Podwykonawcami zawierały odpowiednie zapisy gwarantujące zachowanie poufności </w:t>
      </w:r>
      <w:r w:rsidRPr="00D052A5">
        <w:rPr>
          <w:rFonts w:ascii="Arial" w:eastAsia="Calibri" w:hAnsi="Arial" w:cs="Arial"/>
          <w:sz w:val="22"/>
          <w:szCs w:val="22"/>
          <w:lang w:eastAsia="en-US"/>
        </w:rPr>
        <w:lastRenderedPageBreak/>
        <w:t xml:space="preserve">w zakresie Informacji Poufnych przez Podwykonawców a nadto przekaże Zamawiającemu w terminie 7 dni od podpisania umowy z Podwykonawcą pisemne oświadczenie o zachowaniu poufności w zakresie Informacji Poufnych    </w:t>
      </w:r>
    </w:p>
    <w:p w14:paraId="1D6A8269" w14:textId="77777777" w:rsidR="00D052A5" w:rsidRPr="00D052A5" w:rsidRDefault="00D052A5" w:rsidP="00D052A5">
      <w:pPr>
        <w:numPr>
          <w:ilvl w:val="0"/>
          <w:numId w:val="24"/>
        </w:numPr>
        <w:tabs>
          <w:tab w:val="left" w:pos="426"/>
        </w:tabs>
        <w:spacing w:after="200" w:line="276" w:lineRule="auto"/>
        <w:ind w:left="426" w:hanging="426"/>
        <w:contextualSpacing/>
        <w:jc w:val="both"/>
        <w:rPr>
          <w:rFonts w:ascii="Arial" w:eastAsia="Calibri" w:hAnsi="Arial" w:cs="Arial"/>
          <w:sz w:val="22"/>
          <w:szCs w:val="22"/>
        </w:rPr>
      </w:pPr>
      <w:r w:rsidRPr="00D052A5">
        <w:rPr>
          <w:rFonts w:ascii="Arial" w:eastAsia="Calibri" w:hAnsi="Arial" w:cs="Arial"/>
          <w:sz w:val="22"/>
          <w:szCs w:val="22"/>
        </w:rPr>
        <w:t>Wykonawca przyjmuje do wiadomości, że w imieniu Zamawiającego usługi IT lub usługi finansowo-księgowe, w tym usługi windykacyjne (dalej: Czynności), może wykonywać inny podmiot z grupy kapitałowej Zamawiającego, w szczególności TAURON Obsługa Klienta sp. z o.o. (dalej: Podmiot Obsługujący).</w:t>
      </w:r>
    </w:p>
    <w:p w14:paraId="1A19A6C7" w14:textId="77777777" w:rsidR="00D052A5" w:rsidRPr="00D052A5" w:rsidRDefault="00D052A5" w:rsidP="00D052A5">
      <w:pPr>
        <w:numPr>
          <w:ilvl w:val="0"/>
          <w:numId w:val="24"/>
        </w:numPr>
        <w:tabs>
          <w:tab w:val="left" w:pos="426"/>
        </w:tabs>
        <w:spacing w:after="200" w:line="276" w:lineRule="auto"/>
        <w:ind w:left="426" w:hanging="426"/>
        <w:contextualSpacing/>
        <w:jc w:val="both"/>
        <w:rPr>
          <w:rFonts w:ascii="Arial" w:eastAsia="Calibri" w:hAnsi="Arial" w:cs="Arial"/>
          <w:sz w:val="22"/>
          <w:szCs w:val="22"/>
        </w:rPr>
      </w:pPr>
      <w:r w:rsidRPr="00D052A5">
        <w:rPr>
          <w:rFonts w:ascii="Arial" w:eastAsia="Calibri" w:hAnsi="Arial" w:cs="Arial"/>
          <w:sz w:val="22"/>
          <w:szCs w:val="22"/>
        </w:rPr>
        <w:t>Wykonawca wyraża zgodę na przekazywanie przez Zamawiającego Podmiotowi Obsługującemu wszelkich informacji i danych niezbędnych do prawidłowego wykonywania Czynności związanych z niniejszą Umową.</w:t>
      </w:r>
    </w:p>
    <w:p w14:paraId="651FCF59" w14:textId="77777777" w:rsidR="00D052A5" w:rsidRPr="00D052A5" w:rsidRDefault="00D052A5" w:rsidP="00D052A5">
      <w:pPr>
        <w:numPr>
          <w:ilvl w:val="0"/>
          <w:numId w:val="24"/>
        </w:numPr>
        <w:tabs>
          <w:tab w:val="left" w:pos="426"/>
        </w:tabs>
        <w:spacing w:after="200" w:line="276" w:lineRule="auto"/>
        <w:ind w:left="426" w:hanging="426"/>
        <w:contextualSpacing/>
        <w:jc w:val="both"/>
        <w:rPr>
          <w:rFonts w:ascii="Arial" w:eastAsia="Calibri" w:hAnsi="Arial" w:cs="Arial"/>
          <w:sz w:val="22"/>
          <w:szCs w:val="22"/>
        </w:rPr>
      </w:pPr>
      <w:r w:rsidRPr="00D052A5">
        <w:rPr>
          <w:rFonts w:ascii="Arial" w:eastAsia="Calibri" w:hAnsi="Arial" w:cs="Arial"/>
          <w:sz w:val="22"/>
          <w:szCs w:val="22"/>
        </w:rPr>
        <w:t>Udostępnienie Podmiotowi Obsługującemu informacji i danych, o których mowa w ust. 12, nie stanowi naruszenia obowiązku zachowania poufności przez Zamawiającego i obejmuje w szczególności prawo do udostępnienia treści Umowy, wszystkich załączników do niej oraz dokumentacji powiązanej z nią a także danych wytworzonych w toku jej wykonywania, zmiany, rozwiązania lub wygaśnięcia, w dowolnej formie i czasie.</w:t>
      </w:r>
    </w:p>
    <w:p w14:paraId="106265DF" w14:textId="77777777" w:rsidR="00D052A5" w:rsidRPr="00D052A5" w:rsidRDefault="00D052A5" w:rsidP="00D052A5">
      <w:pPr>
        <w:numPr>
          <w:ilvl w:val="0"/>
          <w:numId w:val="24"/>
        </w:numPr>
        <w:tabs>
          <w:tab w:val="left" w:pos="426"/>
        </w:tabs>
        <w:spacing w:after="200" w:line="276" w:lineRule="auto"/>
        <w:ind w:left="426" w:hanging="426"/>
        <w:contextualSpacing/>
        <w:jc w:val="both"/>
        <w:rPr>
          <w:rFonts w:ascii="Arial" w:eastAsia="Calibri" w:hAnsi="Arial" w:cs="Arial"/>
          <w:sz w:val="22"/>
          <w:szCs w:val="22"/>
        </w:rPr>
      </w:pPr>
      <w:r w:rsidRPr="00D052A5">
        <w:rPr>
          <w:rFonts w:ascii="Arial" w:eastAsia="Calibri" w:hAnsi="Arial" w:cs="Arial"/>
          <w:sz w:val="22"/>
          <w:szCs w:val="22"/>
        </w:rPr>
        <w:t>Strony zgodnie oświadczają, że postanowienia ust. 12-13 powinny być interpretowane możliwie szeroko w celu umożliwienia wykonywania Czynności przez Podmiot Obsługujący.</w:t>
      </w:r>
    </w:p>
    <w:p w14:paraId="29EADC01" w14:textId="77777777" w:rsidR="00D052A5" w:rsidRPr="00D052A5" w:rsidRDefault="00D052A5" w:rsidP="00D052A5">
      <w:pPr>
        <w:numPr>
          <w:ilvl w:val="0"/>
          <w:numId w:val="24"/>
        </w:numPr>
        <w:spacing w:after="200" w:line="276" w:lineRule="auto"/>
        <w:ind w:left="426" w:hanging="426"/>
        <w:jc w:val="both"/>
        <w:rPr>
          <w:rFonts w:ascii="Arial" w:eastAsia="Calibri" w:hAnsi="Arial"/>
          <w:sz w:val="22"/>
          <w:szCs w:val="22"/>
          <w:lang w:eastAsia="en-US"/>
        </w:rPr>
      </w:pPr>
      <w:r w:rsidRPr="00D052A5">
        <w:rPr>
          <w:rFonts w:ascii="Arial" w:eastAsia="Calibri" w:hAnsi="Arial"/>
          <w:sz w:val="22"/>
          <w:szCs w:val="22"/>
          <w:lang w:eastAsia="en-US"/>
        </w:rPr>
        <w:t xml:space="preserve">Wykonawca przyjmuje do wiadomości, że wszelkie lub niektóre informacje ujawnione zgodnie z niniejszą Umową mogą stanowić Informacje Poufne w rozumieniu MAR, w związku z czym osoba, która je posiada, podlega ograniczeniom wynikającym z MAR. W szczególności osobie tej nie wolno bezprawnie ujawniać ani wykorzystywać takich Informacji, nabywając lub zbywając papiery wartościowe lub związane z nimi instrumenty pochodne. </w:t>
      </w:r>
    </w:p>
    <w:p w14:paraId="3206CA7C" w14:textId="77777777" w:rsidR="00D052A5" w:rsidRPr="00D052A5" w:rsidRDefault="00D052A5" w:rsidP="00D052A5">
      <w:pPr>
        <w:numPr>
          <w:ilvl w:val="0"/>
          <w:numId w:val="24"/>
        </w:numPr>
        <w:spacing w:after="200" w:line="276" w:lineRule="auto"/>
        <w:ind w:left="426" w:hanging="426"/>
        <w:jc w:val="both"/>
        <w:rPr>
          <w:rFonts w:ascii="Arial" w:eastAsia="Calibri" w:hAnsi="Arial"/>
          <w:sz w:val="22"/>
          <w:szCs w:val="22"/>
          <w:lang w:eastAsia="en-US"/>
        </w:rPr>
      </w:pPr>
      <w:r w:rsidRPr="00D052A5">
        <w:rPr>
          <w:rFonts w:ascii="Arial" w:eastAsia="Calibri" w:hAnsi="Arial"/>
          <w:sz w:val="22"/>
          <w:szCs w:val="22"/>
          <w:lang w:eastAsia="en-US"/>
        </w:rPr>
        <w:t>Wykonawca zobowiązuje się nie ujawniać bezprawnie, nie wykorzystywać ani nie zachęcać innych osób do wykorzystania Informacji Poufnych ujawnionych zgodnie z niniejszą Umową, w sposób stanowiący nadużycie na rynku zgodnie z MAR.</w:t>
      </w:r>
    </w:p>
    <w:p w14:paraId="4992D2C2" w14:textId="77777777" w:rsidR="00D052A5" w:rsidRPr="00D052A5" w:rsidRDefault="00D052A5" w:rsidP="00D052A5">
      <w:pPr>
        <w:numPr>
          <w:ilvl w:val="0"/>
          <w:numId w:val="24"/>
        </w:numPr>
        <w:tabs>
          <w:tab w:val="left" w:pos="426"/>
        </w:tabs>
        <w:spacing w:after="200" w:line="276" w:lineRule="auto"/>
        <w:ind w:left="426" w:hanging="426"/>
        <w:contextualSpacing/>
        <w:jc w:val="both"/>
        <w:rPr>
          <w:rFonts w:ascii="Arial" w:eastAsia="Calibri" w:hAnsi="Arial" w:cs="Arial"/>
          <w:sz w:val="22"/>
          <w:szCs w:val="22"/>
          <w:lang w:eastAsia="en-US"/>
        </w:rPr>
      </w:pPr>
      <w:r w:rsidRPr="00D052A5">
        <w:rPr>
          <w:rFonts w:ascii="Arial" w:eastAsia="Calibri" w:hAnsi="Arial"/>
          <w:sz w:val="22"/>
          <w:szCs w:val="22"/>
          <w:lang w:eastAsia="en-US"/>
        </w:rPr>
        <w:t>Wykonawca w przypadku otrzymania informacji poufnych w rozumieniu rozporządzenia MAR zobowiązuje się do bezzwłocznego przekazania Zamawiającemu aktualnej listy osób mających dostęp do tych informacji.</w:t>
      </w:r>
    </w:p>
    <w:p w14:paraId="20AC42E8" w14:textId="77777777" w:rsidR="00D052A5" w:rsidRPr="00D052A5" w:rsidRDefault="00D052A5" w:rsidP="00D052A5">
      <w:pPr>
        <w:spacing w:before="120" w:after="120" w:line="276" w:lineRule="auto"/>
        <w:jc w:val="center"/>
        <w:rPr>
          <w:rFonts w:ascii="Arial" w:eastAsia="Calibri" w:hAnsi="Arial" w:cs="Arial"/>
          <w:b/>
          <w:sz w:val="22"/>
          <w:szCs w:val="22"/>
          <w:lang w:eastAsia="en-US"/>
        </w:rPr>
      </w:pPr>
      <w:bookmarkStart w:id="22" w:name="_Toc81295391"/>
      <w:r w:rsidRPr="00D052A5">
        <w:rPr>
          <w:rFonts w:ascii="Arial" w:eastAsia="Calibri" w:hAnsi="Arial" w:cs="Arial"/>
          <w:b/>
          <w:bCs/>
          <w:sz w:val="22"/>
          <w:szCs w:val="22"/>
          <w:lang w:eastAsia="en-US"/>
        </w:rPr>
        <w:t>§ 18</w:t>
      </w:r>
    </w:p>
    <w:bookmarkEnd w:id="22"/>
    <w:p w14:paraId="0B8F7D60" w14:textId="77777777" w:rsidR="00D052A5" w:rsidRPr="00D052A5" w:rsidRDefault="00D052A5" w:rsidP="00D052A5">
      <w:pPr>
        <w:spacing w:line="276" w:lineRule="auto"/>
        <w:jc w:val="center"/>
        <w:rPr>
          <w:rFonts w:ascii="Calibri" w:eastAsia="Calibri" w:hAnsi="Calibri"/>
          <w:b/>
          <w:bCs/>
          <w:i/>
          <w:iCs/>
          <w:sz w:val="22"/>
          <w:szCs w:val="22"/>
          <w:lang w:eastAsia="en-US"/>
        </w:rPr>
      </w:pPr>
      <w:r w:rsidRPr="00D052A5">
        <w:rPr>
          <w:rFonts w:ascii="Arial" w:eastAsia="Calibri" w:hAnsi="Arial" w:cs="Arial"/>
          <w:b/>
          <w:sz w:val="22"/>
          <w:szCs w:val="22"/>
          <w:lang w:eastAsia="en-US"/>
        </w:rPr>
        <w:t>Wymagania bezpieczeństwa</w:t>
      </w:r>
    </w:p>
    <w:p w14:paraId="1AC97D1B" w14:textId="77777777" w:rsidR="00D052A5" w:rsidRPr="00D052A5" w:rsidRDefault="00D052A5" w:rsidP="00D052A5">
      <w:pPr>
        <w:spacing w:before="120" w:after="120" w:line="276" w:lineRule="auto"/>
        <w:jc w:val="both"/>
        <w:rPr>
          <w:rFonts w:ascii="Arial" w:eastAsia="Calibri" w:hAnsi="Arial" w:cs="Arial"/>
          <w:b/>
          <w:sz w:val="22"/>
          <w:szCs w:val="22"/>
          <w:lang w:eastAsia="en-US"/>
        </w:rPr>
      </w:pPr>
      <w:r w:rsidRPr="00D052A5">
        <w:rPr>
          <w:rFonts w:ascii="Arial" w:eastAsia="Calibri" w:hAnsi="Arial"/>
          <w:sz w:val="22"/>
          <w:szCs w:val="22"/>
          <w:lang w:eastAsia="en-US"/>
        </w:rPr>
        <w:t>Wykonawca zobowiązuje się do zapoznania się i zobowiązuje się do przestrzegania regulacji dotyczących podstawowych zasad bezpieczeństwa obowiązujących w Grupie TAURON,</w:t>
      </w:r>
      <w:r w:rsidRPr="00D052A5">
        <w:rPr>
          <w:rFonts w:ascii="Calibri" w:eastAsia="Calibri" w:hAnsi="Calibri"/>
          <w:sz w:val="22"/>
          <w:szCs w:val="22"/>
          <w:lang w:eastAsia="en-US"/>
        </w:rPr>
        <w:t xml:space="preserve"> </w:t>
      </w:r>
      <w:r w:rsidRPr="00D052A5">
        <w:rPr>
          <w:rFonts w:ascii="Arial" w:eastAsia="Calibri" w:hAnsi="Arial"/>
          <w:sz w:val="22"/>
          <w:szCs w:val="22"/>
          <w:lang w:eastAsia="en-US"/>
        </w:rPr>
        <w:t xml:space="preserve">których treść publikowana jest na stronie internetowej pod adresem: </w:t>
      </w:r>
      <w:hyperlink r:id="rId28" w:history="1">
        <w:r w:rsidRPr="00D052A5">
          <w:rPr>
            <w:rFonts w:ascii="Arial" w:eastAsia="Calibri" w:hAnsi="Arial"/>
            <w:color w:val="0000FF"/>
            <w:sz w:val="22"/>
            <w:szCs w:val="22"/>
            <w:u w:val="single"/>
            <w:lang w:eastAsia="en-US"/>
          </w:rPr>
          <w:t>https://www.tauron.pl/rodo/gt-wymagania-bezpieczenstwa</w:t>
        </w:r>
      </w:hyperlink>
      <w:r w:rsidRPr="00D052A5">
        <w:rPr>
          <w:rFonts w:ascii="Arial" w:eastAsia="Calibri" w:hAnsi="Arial"/>
          <w:sz w:val="22"/>
          <w:szCs w:val="22"/>
          <w:lang w:eastAsia="en-US"/>
        </w:rPr>
        <w:t xml:space="preserve"> . Jeżeli okaże się to konieczne w trakcie realizacji umowy, może zostać zobowiązany do stosowania bardziej szczegółowych regulacji w zakresie bezpieczeństwa fizycznego, korzystania z usług i sprzętu IT, procedur specjalistycznych.</w:t>
      </w:r>
    </w:p>
    <w:p w14:paraId="3ED1353F" w14:textId="77777777" w:rsidR="00D052A5" w:rsidRPr="00D052A5" w:rsidRDefault="00D052A5" w:rsidP="00D052A5">
      <w:pPr>
        <w:spacing w:before="120" w:after="120" w:line="276" w:lineRule="auto"/>
        <w:jc w:val="center"/>
        <w:rPr>
          <w:rFonts w:ascii="Arial" w:eastAsia="Calibri" w:hAnsi="Arial" w:cs="Arial"/>
          <w:b/>
          <w:sz w:val="22"/>
          <w:szCs w:val="22"/>
          <w:lang w:eastAsia="en-US"/>
        </w:rPr>
      </w:pPr>
      <w:r w:rsidRPr="00D052A5">
        <w:rPr>
          <w:rFonts w:ascii="Arial" w:eastAsia="Calibri" w:hAnsi="Arial" w:cs="Arial"/>
          <w:b/>
          <w:sz w:val="22"/>
          <w:szCs w:val="22"/>
          <w:lang w:eastAsia="en-US"/>
        </w:rPr>
        <w:t>§ 19</w:t>
      </w:r>
    </w:p>
    <w:p w14:paraId="7AF493D1" w14:textId="77777777" w:rsidR="00D052A5" w:rsidRPr="00D052A5" w:rsidRDefault="00D052A5" w:rsidP="00D052A5">
      <w:pPr>
        <w:spacing w:line="276" w:lineRule="auto"/>
        <w:jc w:val="center"/>
        <w:rPr>
          <w:rFonts w:ascii="Arial" w:eastAsia="Calibri" w:hAnsi="Arial" w:cs="Arial"/>
          <w:b/>
          <w:sz w:val="22"/>
          <w:szCs w:val="22"/>
          <w:lang w:eastAsia="en-US"/>
        </w:rPr>
      </w:pPr>
      <w:r w:rsidRPr="00D052A5">
        <w:rPr>
          <w:rFonts w:ascii="Arial" w:eastAsia="Calibri" w:hAnsi="Arial" w:cs="Arial"/>
          <w:b/>
          <w:sz w:val="22"/>
          <w:szCs w:val="22"/>
          <w:lang w:eastAsia="en-US"/>
        </w:rPr>
        <w:t>Przeniesienie praw i obowiązków</w:t>
      </w:r>
    </w:p>
    <w:p w14:paraId="13D7A247" w14:textId="77777777" w:rsidR="00D052A5" w:rsidRPr="00D052A5" w:rsidRDefault="00D052A5" w:rsidP="00D052A5">
      <w:pPr>
        <w:numPr>
          <w:ilvl w:val="0"/>
          <w:numId w:val="82"/>
        </w:numPr>
        <w:tabs>
          <w:tab w:val="num" w:pos="709"/>
        </w:tabs>
        <w:spacing w:before="120" w:after="200" w:line="276" w:lineRule="auto"/>
        <w:ind w:left="426" w:hanging="426"/>
        <w:jc w:val="both"/>
        <w:rPr>
          <w:rFonts w:ascii="Arial" w:eastAsia="Calibri" w:hAnsi="Arial" w:cs="Arial"/>
          <w:sz w:val="22"/>
          <w:szCs w:val="22"/>
          <w:lang w:eastAsia="en-US"/>
        </w:rPr>
      </w:pPr>
      <w:r w:rsidRPr="00D052A5">
        <w:rPr>
          <w:rFonts w:ascii="Arial" w:eastAsia="Calibri" w:hAnsi="Arial" w:cs="Arial"/>
          <w:sz w:val="22"/>
          <w:szCs w:val="22"/>
          <w:lang w:eastAsia="en-US"/>
        </w:rPr>
        <w:t>Z zastrzeżeniem odmiennych postanowień wynikających z Umowy, przeniesienie praw lub obowiązków jednej ze Stron, wynikających z Umowy, na osobę trzecią wymaga pisemnej zgody drugiej Strony, pod rygorem nieważności.</w:t>
      </w:r>
    </w:p>
    <w:p w14:paraId="52794041" w14:textId="77777777" w:rsidR="00D052A5" w:rsidRPr="00D052A5" w:rsidRDefault="00D052A5" w:rsidP="00D052A5">
      <w:pPr>
        <w:numPr>
          <w:ilvl w:val="0"/>
          <w:numId w:val="82"/>
        </w:numPr>
        <w:tabs>
          <w:tab w:val="num" w:pos="709"/>
        </w:tabs>
        <w:spacing w:before="120" w:after="200" w:line="276" w:lineRule="auto"/>
        <w:ind w:left="426" w:hanging="426"/>
        <w:jc w:val="both"/>
        <w:rPr>
          <w:rFonts w:ascii="Arial" w:eastAsia="Calibri" w:hAnsi="Arial" w:cs="Arial"/>
          <w:sz w:val="22"/>
          <w:szCs w:val="22"/>
          <w:lang w:eastAsia="en-US"/>
        </w:rPr>
      </w:pPr>
      <w:r w:rsidRPr="00D052A5">
        <w:rPr>
          <w:rFonts w:ascii="Arial" w:eastAsia="Calibri" w:hAnsi="Arial" w:cs="Arial"/>
          <w:sz w:val="22"/>
          <w:szCs w:val="22"/>
          <w:lang w:eastAsia="en-US"/>
        </w:rPr>
        <w:lastRenderedPageBreak/>
        <w:t>Druga Strona, wyrażając zgodę na przeniesienie praw lub obowiązków wynikających z Umowy na osobę trzecią może uzależnić swoją zgodę od spełnienia przez Stronę dokonującą przeniesienia praw lub obowiązków wynikających z Umowy, określonych warunków lub przesłanek.</w:t>
      </w:r>
    </w:p>
    <w:p w14:paraId="10A2DBE0" w14:textId="77777777" w:rsidR="00D052A5" w:rsidRPr="00D052A5" w:rsidRDefault="00D052A5" w:rsidP="00D052A5">
      <w:pPr>
        <w:spacing w:before="120" w:after="120" w:line="276" w:lineRule="auto"/>
        <w:jc w:val="center"/>
        <w:rPr>
          <w:rFonts w:ascii="Arial" w:eastAsia="Calibri" w:hAnsi="Arial" w:cs="Arial"/>
          <w:b/>
          <w:sz w:val="22"/>
          <w:szCs w:val="22"/>
          <w:lang w:eastAsia="en-US"/>
        </w:rPr>
      </w:pPr>
      <w:r w:rsidRPr="00D052A5">
        <w:rPr>
          <w:rFonts w:ascii="Arial" w:eastAsia="Calibri" w:hAnsi="Arial" w:cs="Arial"/>
          <w:b/>
          <w:sz w:val="22"/>
          <w:szCs w:val="22"/>
          <w:lang w:eastAsia="en-US"/>
        </w:rPr>
        <w:t>§ 20</w:t>
      </w:r>
    </w:p>
    <w:p w14:paraId="52D9E72E" w14:textId="77777777" w:rsidR="00D052A5" w:rsidRPr="00D052A5" w:rsidRDefault="00D052A5" w:rsidP="00D052A5">
      <w:pPr>
        <w:spacing w:line="276" w:lineRule="auto"/>
        <w:jc w:val="center"/>
        <w:rPr>
          <w:rFonts w:ascii="Arial" w:eastAsia="Calibri" w:hAnsi="Arial" w:cs="Arial"/>
          <w:b/>
          <w:sz w:val="22"/>
          <w:szCs w:val="22"/>
          <w:lang w:eastAsia="en-US"/>
        </w:rPr>
      </w:pPr>
      <w:r w:rsidRPr="00D052A5">
        <w:rPr>
          <w:rFonts w:ascii="Arial" w:eastAsia="Calibri" w:hAnsi="Arial" w:cs="Arial"/>
          <w:b/>
          <w:sz w:val="22"/>
          <w:szCs w:val="22"/>
          <w:lang w:eastAsia="en-US"/>
        </w:rPr>
        <w:t>Siła Wyższa</w:t>
      </w:r>
    </w:p>
    <w:p w14:paraId="0C86C281" w14:textId="77777777" w:rsidR="00D052A5" w:rsidRPr="00D052A5" w:rsidRDefault="00D052A5" w:rsidP="00D052A5">
      <w:pPr>
        <w:numPr>
          <w:ilvl w:val="0"/>
          <w:numId w:val="45"/>
        </w:numPr>
        <w:spacing w:after="200" w:line="276" w:lineRule="auto"/>
        <w:ind w:left="284" w:hanging="284"/>
        <w:jc w:val="both"/>
        <w:rPr>
          <w:rFonts w:ascii="Arial" w:eastAsia="Calibri" w:hAnsi="Arial" w:cs="Arial"/>
          <w:sz w:val="22"/>
          <w:szCs w:val="22"/>
          <w:lang w:eastAsia="en-US"/>
        </w:rPr>
      </w:pPr>
      <w:r w:rsidRPr="00D052A5">
        <w:rPr>
          <w:rFonts w:ascii="Arial" w:eastAsia="Calibri" w:hAnsi="Arial" w:cs="Arial"/>
          <w:sz w:val="22"/>
          <w:szCs w:val="22"/>
          <w:lang w:eastAsia="en-US"/>
        </w:rPr>
        <w:t xml:space="preserve">Użyte w Umowie określenie „Siła </w:t>
      </w:r>
      <w:r w:rsidRPr="00D052A5">
        <w:rPr>
          <w:rFonts w:ascii="Arial" w:eastAsia="Calibri" w:hAnsi="Arial"/>
          <w:sz w:val="22"/>
          <w:szCs w:val="22"/>
          <w:lang w:eastAsia="en-US"/>
        </w:rPr>
        <w:t>W</w:t>
      </w:r>
      <w:r w:rsidRPr="00D052A5">
        <w:rPr>
          <w:rFonts w:ascii="Arial" w:eastAsia="Calibri" w:hAnsi="Arial" w:cs="Arial"/>
          <w:sz w:val="22"/>
          <w:szCs w:val="22"/>
          <w:lang w:eastAsia="en-US"/>
        </w:rPr>
        <w:t xml:space="preserve">yższa” oznacza zewnętrzne zdarzenie nagłe, nieprzewidywalne i niezależne od woli Stron, które wystąpiło po zawarciu Umowy, uniemożliwiające wykonanie Umowy w całości lub w części, na stałe lub na pewien czas, któremu nie można zapobiec ani przeciwdziałać przy zachowaniu należytej staranności Stron. Za przejawy Siły Wyższej Strony uznają w szczególności: </w:t>
      </w:r>
    </w:p>
    <w:p w14:paraId="28E08CD5" w14:textId="77777777" w:rsidR="00D052A5" w:rsidRPr="00D052A5" w:rsidRDefault="00D052A5" w:rsidP="00D052A5">
      <w:pPr>
        <w:numPr>
          <w:ilvl w:val="0"/>
          <w:numId w:val="42"/>
        </w:numPr>
        <w:spacing w:after="200" w:line="276" w:lineRule="auto"/>
        <w:ind w:left="567" w:hanging="283"/>
        <w:jc w:val="both"/>
        <w:rPr>
          <w:rFonts w:ascii="Arial" w:eastAsia="Calibri" w:hAnsi="Arial" w:cs="Arial"/>
          <w:sz w:val="22"/>
          <w:szCs w:val="22"/>
          <w:lang w:eastAsia="en-US"/>
        </w:rPr>
      </w:pPr>
      <w:r w:rsidRPr="00D052A5">
        <w:rPr>
          <w:rFonts w:ascii="Arial" w:eastAsia="Calibri" w:hAnsi="Arial" w:cs="Arial"/>
          <w:sz w:val="22"/>
          <w:szCs w:val="22"/>
          <w:lang w:eastAsia="en-US"/>
        </w:rPr>
        <w:t>klęski żywiołowe, w tym: trzęsienie ziemi, huragan, powódź oraz inne nadzwyczajne zjawiska atmosferyczne,</w:t>
      </w:r>
    </w:p>
    <w:p w14:paraId="4987832C" w14:textId="77777777" w:rsidR="00D052A5" w:rsidRPr="00D052A5" w:rsidRDefault="00D052A5" w:rsidP="00D052A5">
      <w:pPr>
        <w:numPr>
          <w:ilvl w:val="0"/>
          <w:numId w:val="42"/>
        </w:numPr>
        <w:spacing w:after="200" w:line="276" w:lineRule="auto"/>
        <w:ind w:left="567" w:hanging="283"/>
        <w:jc w:val="both"/>
        <w:rPr>
          <w:rFonts w:ascii="Arial" w:eastAsia="Calibri" w:hAnsi="Arial" w:cs="Arial"/>
          <w:sz w:val="22"/>
          <w:szCs w:val="22"/>
          <w:lang w:eastAsia="en-US"/>
        </w:rPr>
      </w:pPr>
      <w:r w:rsidRPr="00D052A5">
        <w:rPr>
          <w:rFonts w:ascii="Arial" w:eastAsia="Calibri" w:hAnsi="Arial" w:cs="Arial"/>
          <w:sz w:val="22"/>
          <w:szCs w:val="22"/>
          <w:lang w:eastAsia="en-US"/>
        </w:rPr>
        <w:t>akty władzy państwowej, w tym: stan wojenny, stan wyjątkowy, itd.,</w:t>
      </w:r>
    </w:p>
    <w:p w14:paraId="6EC006DF" w14:textId="77777777" w:rsidR="00D052A5" w:rsidRPr="00D052A5" w:rsidRDefault="00D052A5" w:rsidP="00D052A5">
      <w:pPr>
        <w:numPr>
          <w:ilvl w:val="0"/>
          <w:numId w:val="42"/>
        </w:numPr>
        <w:spacing w:after="200" w:line="276" w:lineRule="auto"/>
        <w:ind w:left="567" w:hanging="283"/>
        <w:jc w:val="both"/>
        <w:rPr>
          <w:rFonts w:ascii="Arial" w:eastAsia="Calibri" w:hAnsi="Arial" w:cs="Arial"/>
          <w:sz w:val="22"/>
          <w:szCs w:val="22"/>
          <w:lang w:eastAsia="en-US"/>
        </w:rPr>
      </w:pPr>
      <w:r w:rsidRPr="00D052A5">
        <w:rPr>
          <w:rFonts w:ascii="Arial" w:eastAsia="Calibri" w:hAnsi="Arial" w:cs="Arial"/>
          <w:sz w:val="22"/>
          <w:szCs w:val="22"/>
          <w:lang w:eastAsia="en-US"/>
        </w:rPr>
        <w:t>działania wojenne, akty sabotażu, akty terrorystyczne i inne podobne wydarzenia zagrażające porządkowi publicznemu,</w:t>
      </w:r>
    </w:p>
    <w:p w14:paraId="57D49BAF" w14:textId="77777777" w:rsidR="00D052A5" w:rsidRPr="00D052A5" w:rsidRDefault="00D052A5" w:rsidP="00D052A5">
      <w:pPr>
        <w:numPr>
          <w:ilvl w:val="0"/>
          <w:numId w:val="42"/>
        </w:numPr>
        <w:spacing w:after="200" w:line="276" w:lineRule="auto"/>
        <w:ind w:left="567" w:hanging="283"/>
        <w:jc w:val="both"/>
        <w:rPr>
          <w:rFonts w:ascii="Arial" w:eastAsia="Calibri" w:hAnsi="Arial" w:cs="Arial"/>
          <w:sz w:val="22"/>
          <w:szCs w:val="22"/>
          <w:lang w:eastAsia="en-US"/>
        </w:rPr>
      </w:pPr>
      <w:r w:rsidRPr="00D052A5">
        <w:rPr>
          <w:rFonts w:ascii="Arial" w:eastAsia="Calibri" w:hAnsi="Arial" w:cs="Arial"/>
          <w:sz w:val="22"/>
          <w:szCs w:val="22"/>
          <w:lang w:eastAsia="en-US"/>
        </w:rPr>
        <w:t xml:space="preserve">strajki powszechne lub inne niepokoje społeczne, w tym publiczne demonstracje, </w:t>
      </w:r>
      <w:r w:rsidRPr="00D052A5">
        <w:rPr>
          <w:rFonts w:ascii="Arial" w:eastAsia="Calibri" w:hAnsi="Arial" w:cs="Arial"/>
          <w:sz w:val="22"/>
          <w:szCs w:val="22"/>
          <w:lang w:eastAsia="en-US"/>
        </w:rPr>
        <w:br/>
        <w:t>z wyłączeniem strajków u Stron,</w:t>
      </w:r>
    </w:p>
    <w:p w14:paraId="12658063" w14:textId="77777777" w:rsidR="00D052A5" w:rsidRPr="00D052A5" w:rsidRDefault="00D052A5" w:rsidP="00D052A5">
      <w:pPr>
        <w:numPr>
          <w:ilvl w:val="0"/>
          <w:numId w:val="45"/>
        </w:numPr>
        <w:spacing w:after="200" w:line="276" w:lineRule="auto"/>
        <w:ind w:left="284" w:hanging="284"/>
        <w:jc w:val="both"/>
        <w:rPr>
          <w:rFonts w:ascii="Arial" w:eastAsia="Calibri" w:hAnsi="Arial" w:cs="Arial"/>
          <w:sz w:val="22"/>
          <w:szCs w:val="22"/>
          <w:lang w:eastAsia="en-US"/>
        </w:rPr>
      </w:pPr>
      <w:r w:rsidRPr="00D052A5">
        <w:rPr>
          <w:rFonts w:ascii="Arial" w:eastAsia="Calibri" w:hAnsi="Arial" w:cs="Arial"/>
          <w:sz w:val="22"/>
          <w:szCs w:val="22"/>
          <w:lang w:eastAsia="en-US"/>
        </w:rPr>
        <w:t xml:space="preserve">Jeżeli Siła Wyższa uniemożliwia lub uniemożliwi jednej ze Stron wywiązanie się </w:t>
      </w:r>
      <w:r w:rsidRPr="00D052A5">
        <w:rPr>
          <w:rFonts w:ascii="Arial" w:eastAsia="Calibri" w:hAnsi="Arial" w:cs="Arial"/>
          <w:sz w:val="22"/>
          <w:szCs w:val="22"/>
          <w:lang w:eastAsia="en-US"/>
        </w:rPr>
        <w:br/>
        <w:t>z jakiegokolwiek zobowiązania objętego Umową, Strona ta zobowiązana jest niezwłocznie, nie później jednak niż w terminie dwóch dni od wystąpienia Siły Wyższej, zawiadomić drugą Stronę na piśmie o wydarzeniu lub okolicznościach stanowiących Siłę Wyższą wymieniając przy tym zobowiązania, z których nie może lub nie będzie mogła się wywiązać oraz wskazując przewidywany okres, w którym nie będzie możliwe wykonywanie Umowy. Powinna także dążyć do kontynuowania realizacji swoich zobowiązań w rozsądnym zakresie oraz podjąć działania niezbędne do zminimalizowania skutków działania Siły Wyższej oraz czasu jej trwania.</w:t>
      </w:r>
    </w:p>
    <w:p w14:paraId="5AFB1A73" w14:textId="77777777" w:rsidR="00D052A5" w:rsidRPr="00D052A5" w:rsidRDefault="00D052A5" w:rsidP="00D052A5">
      <w:pPr>
        <w:numPr>
          <w:ilvl w:val="0"/>
          <w:numId w:val="45"/>
        </w:numPr>
        <w:spacing w:after="200" w:line="276" w:lineRule="auto"/>
        <w:ind w:left="284" w:hanging="284"/>
        <w:jc w:val="both"/>
        <w:rPr>
          <w:rFonts w:ascii="Arial" w:eastAsia="Calibri" w:hAnsi="Arial" w:cs="Arial"/>
          <w:sz w:val="22"/>
          <w:szCs w:val="22"/>
          <w:lang w:eastAsia="en-US"/>
        </w:rPr>
      </w:pPr>
      <w:r w:rsidRPr="00D052A5">
        <w:rPr>
          <w:rFonts w:ascii="Arial" w:eastAsia="Calibri" w:hAnsi="Arial" w:cs="Arial"/>
          <w:sz w:val="22"/>
          <w:szCs w:val="22"/>
          <w:lang w:eastAsia="en-US"/>
        </w:rPr>
        <w:t>Strony nie ponoszą odpowiedzialności za niewykonanie lub nienależyte wykonanie Umowy w całości lub w części, w takim zakresie, w jakim zostało to spowodowane wystąpieniem Siły Wyższej. W wypadku zaistnienia Siły Wyższej o charakterze długotrwałym, powodującej niewykonywanie Umowy przez okres dłuższy niż jeden miesiąc, Strony będą prowadzić negocjacje w celu określenia dalszej realizacji lub rozwiązania Umowy.</w:t>
      </w:r>
    </w:p>
    <w:p w14:paraId="6E32885D" w14:textId="77777777" w:rsidR="00D052A5" w:rsidRPr="00D052A5" w:rsidRDefault="00D052A5" w:rsidP="00D052A5">
      <w:pPr>
        <w:numPr>
          <w:ilvl w:val="0"/>
          <w:numId w:val="45"/>
        </w:numPr>
        <w:spacing w:after="200" w:line="276" w:lineRule="auto"/>
        <w:ind w:left="284" w:hanging="284"/>
        <w:jc w:val="both"/>
        <w:rPr>
          <w:rFonts w:ascii="Arial" w:eastAsia="Calibri" w:hAnsi="Arial" w:cs="Arial"/>
          <w:sz w:val="22"/>
          <w:szCs w:val="22"/>
          <w:lang w:eastAsia="en-US"/>
        </w:rPr>
      </w:pPr>
      <w:r w:rsidRPr="00D052A5">
        <w:rPr>
          <w:rFonts w:ascii="Arial" w:eastAsia="Calibri" w:hAnsi="Arial" w:cs="Arial"/>
          <w:sz w:val="22"/>
          <w:szCs w:val="22"/>
          <w:lang w:eastAsia="en-US"/>
        </w:rPr>
        <w:t xml:space="preserve">Negocjacje, o których mowa w ust. 3 zdanie drugie, uważa się za bezskutecznie zakończone, jeżeli po upływie </w:t>
      </w:r>
      <w:r w:rsidRPr="00D052A5">
        <w:rPr>
          <w:rFonts w:ascii="Arial" w:eastAsia="Calibri" w:hAnsi="Arial" w:cs="Arial"/>
          <w:b/>
          <w:sz w:val="22"/>
          <w:szCs w:val="22"/>
          <w:lang w:eastAsia="en-US"/>
        </w:rPr>
        <w:t>7</w:t>
      </w:r>
      <w:r w:rsidRPr="00D052A5">
        <w:rPr>
          <w:rFonts w:ascii="Arial" w:eastAsia="Calibri" w:hAnsi="Arial" w:cs="Arial"/>
          <w:sz w:val="22"/>
          <w:szCs w:val="22"/>
          <w:lang w:eastAsia="en-US"/>
        </w:rPr>
        <w:t xml:space="preserve"> dni od dnia ich rozpoczęcia Strony nie osiągną porozumienia, chyba, że przed upływem tego terminu Strony wyrażą w formie pisemnej zgodę na ich kontynuowanie i określą inną datę zakończenia negocjacji. </w:t>
      </w:r>
    </w:p>
    <w:p w14:paraId="23A648C7" w14:textId="77777777" w:rsidR="00D052A5" w:rsidRPr="00D052A5" w:rsidRDefault="00D052A5" w:rsidP="00D052A5">
      <w:pPr>
        <w:numPr>
          <w:ilvl w:val="0"/>
          <w:numId w:val="45"/>
        </w:numPr>
        <w:spacing w:after="200" w:line="276" w:lineRule="auto"/>
        <w:ind w:left="284" w:hanging="284"/>
        <w:jc w:val="both"/>
        <w:rPr>
          <w:rFonts w:ascii="Arial" w:eastAsia="Calibri" w:hAnsi="Arial" w:cs="Arial"/>
          <w:sz w:val="22"/>
          <w:szCs w:val="22"/>
          <w:lang w:eastAsia="en-US"/>
        </w:rPr>
      </w:pPr>
      <w:r w:rsidRPr="00D052A5">
        <w:rPr>
          <w:rFonts w:ascii="Arial" w:eastAsia="Calibri" w:hAnsi="Arial" w:cs="Arial"/>
          <w:sz w:val="22"/>
          <w:szCs w:val="22"/>
          <w:lang w:eastAsia="en-US"/>
        </w:rPr>
        <w:t xml:space="preserve">W przypadku bezskutecznego zakończenia negocjacji w terminie określonym zgodnie </w:t>
      </w:r>
      <w:r w:rsidRPr="00D052A5">
        <w:rPr>
          <w:rFonts w:ascii="Arial" w:eastAsia="Calibri" w:hAnsi="Arial" w:cs="Arial"/>
          <w:sz w:val="22"/>
          <w:szCs w:val="22"/>
          <w:lang w:eastAsia="en-US"/>
        </w:rPr>
        <w:br/>
        <w:t xml:space="preserve">z ust. 4, Zamawiający jest uprawniony do rozwiązania Umowy z zachowaniem </w:t>
      </w:r>
      <w:r w:rsidRPr="00D052A5">
        <w:rPr>
          <w:rFonts w:ascii="Arial" w:eastAsia="Calibri" w:hAnsi="Arial" w:cs="Arial"/>
          <w:sz w:val="22"/>
          <w:szCs w:val="22"/>
          <w:lang w:eastAsia="en-US"/>
        </w:rPr>
        <w:br/>
        <w:t>1 miesięcznego okresu wypowiedzenia ze skutkiem na koniec miesiąca kalendarzowego.</w:t>
      </w:r>
    </w:p>
    <w:p w14:paraId="3D42D0D6" w14:textId="77777777" w:rsidR="00D052A5" w:rsidRPr="00D052A5" w:rsidRDefault="00D052A5" w:rsidP="00D052A5">
      <w:pPr>
        <w:spacing w:before="120" w:after="120" w:line="276" w:lineRule="auto"/>
        <w:jc w:val="center"/>
        <w:rPr>
          <w:rFonts w:ascii="Arial" w:eastAsia="Calibri" w:hAnsi="Arial" w:cs="Arial"/>
          <w:b/>
          <w:sz w:val="22"/>
          <w:szCs w:val="22"/>
          <w:lang w:eastAsia="en-US"/>
        </w:rPr>
      </w:pPr>
      <w:r w:rsidRPr="00D052A5">
        <w:rPr>
          <w:rFonts w:ascii="Arial" w:eastAsia="Calibri" w:hAnsi="Arial" w:cs="Arial"/>
          <w:b/>
          <w:sz w:val="22"/>
          <w:szCs w:val="22"/>
          <w:lang w:eastAsia="en-US"/>
        </w:rPr>
        <w:t>§ 21</w:t>
      </w:r>
    </w:p>
    <w:p w14:paraId="475273B7" w14:textId="77777777" w:rsidR="00D052A5" w:rsidRPr="00D052A5" w:rsidRDefault="00D052A5" w:rsidP="00D052A5">
      <w:pPr>
        <w:spacing w:line="276" w:lineRule="auto"/>
        <w:jc w:val="center"/>
        <w:rPr>
          <w:rFonts w:ascii="Arial" w:eastAsia="Calibri" w:hAnsi="Arial" w:cs="Arial"/>
          <w:b/>
          <w:sz w:val="22"/>
          <w:szCs w:val="22"/>
          <w:lang w:eastAsia="en-US"/>
        </w:rPr>
      </w:pPr>
      <w:r w:rsidRPr="00D052A5">
        <w:rPr>
          <w:rFonts w:ascii="Arial" w:eastAsia="Calibri" w:hAnsi="Arial" w:cs="Arial"/>
          <w:b/>
          <w:sz w:val="22"/>
          <w:szCs w:val="22"/>
          <w:lang w:eastAsia="en-US"/>
        </w:rPr>
        <w:t>Prawo właściwe</w:t>
      </w:r>
    </w:p>
    <w:p w14:paraId="412E0261" w14:textId="77777777" w:rsidR="00D052A5" w:rsidRPr="00D052A5" w:rsidRDefault="00D052A5" w:rsidP="00D052A5">
      <w:pPr>
        <w:spacing w:line="276" w:lineRule="auto"/>
        <w:jc w:val="both"/>
        <w:rPr>
          <w:rFonts w:ascii="Arial" w:eastAsia="Calibri" w:hAnsi="Arial" w:cs="Arial"/>
          <w:sz w:val="22"/>
          <w:szCs w:val="22"/>
          <w:lang w:eastAsia="en-US"/>
        </w:rPr>
      </w:pPr>
      <w:r w:rsidRPr="00D052A5">
        <w:rPr>
          <w:rFonts w:ascii="Arial" w:eastAsia="Calibri" w:hAnsi="Arial" w:cs="Arial"/>
          <w:sz w:val="22"/>
          <w:szCs w:val="22"/>
          <w:lang w:eastAsia="en-US"/>
        </w:rPr>
        <w:lastRenderedPageBreak/>
        <w:t>Umowa podlega prawu polskiemu i zgodnie z nim powinna być interpretowana.</w:t>
      </w:r>
    </w:p>
    <w:p w14:paraId="1D1E2758" w14:textId="77777777" w:rsidR="00D052A5" w:rsidRPr="00D052A5" w:rsidRDefault="00D052A5" w:rsidP="00D052A5">
      <w:pPr>
        <w:spacing w:before="120" w:after="120" w:line="276" w:lineRule="auto"/>
        <w:jc w:val="center"/>
        <w:rPr>
          <w:rFonts w:ascii="Arial" w:eastAsia="Calibri" w:hAnsi="Arial" w:cs="Arial"/>
          <w:b/>
          <w:sz w:val="22"/>
          <w:szCs w:val="22"/>
          <w:lang w:eastAsia="en-US"/>
        </w:rPr>
      </w:pPr>
      <w:r w:rsidRPr="00D052A5">
        <w:rPr>
          <w:rFonts w:ascii="Arial" w:eastAsia="Calibri" w:hAnsi="Arial" w:cs="Arial"/>
          <w:b/>
          <w:sz w:val="22"/>
          <w:szCs w:val="22"/>
          <w:lang w:eastAsia="en-US"/>
        </w:rPr>
        <w:t>§ 22</w:t>
      </w:r>
    </w:p>
    <w:p w14:paraId="28D82839" w14:textId="77777777" w:rsidR="00D052A5" w:rsidRPr="00D052A5" w:rsidRDefault="00D052A5" w:rsidP="00D052A5">
      <w:pPr>
        <w:spacing w:line="276" w:lineRule="auto"/>
        <w:jc w:val="center"/>
        <w:rPr>
          <w:rFonts w:ascii="Arial" w:eastAsia="Calibri" w:hAnsi="Arial" w:cs="Arial"/>
          <w:b/>
          <w:sz w:val="22"/>
          <w:szCs w:val="22"/>
          <w:lang w:eastAsia="en-US"/>
        </w:rPr>
      </w:pPr>
      <w:r w:rsidRPr="00D052A5">
        <w:rPr>
          <w:rFonts w:ascii="Arial" w:eastAsia="Calibri" w:hAnsi="Arial" w:cs="Arial"/>
          <w:b/>
          <w:sz w:val="22"/>
          <w:szCs w:val="22"/>
          <w:lang w:eastAsia="en-US"/>
        </w:rPr>
        <w:t>Sąd właściwy</w:t>
      </w:r>
    </w:p>
    <w:p w14:paraId="078BD09A" w14:textId="77777777" w:rsidR="00D052A5" w:rsidRPr="00D052A5" w:rsidRDefault="00D052A5" w:rsidP="00D052A5">
      <w:pPr>
        <w:jc w:val="both"/>
        <w:rPr>
          <w:rFonts w:ascii="Arial" w:eastAsia="Calibri" w:hAnsi="Arial" w:cs="Arial"/>
          <w:sz w:val="22"/>
          <w:szCs w:val="22"/>
          <w:lang w:eastAsia="en-US"/>
        </w:rPr>
      </w:pPr>
      <w:r w:rsidRPr="00D052A5">
        <w:rPr>
          <w:rFonts w:ascii="Arial" w:eastAsia="Calibri" w:hAnsi="Arial" w:cs="Arial"/>
          <w:sz w:val="22"/>
          <w:szCs w:val="22"/>
          <w:lang w:eastAsia="en-US"/>
        </w:rPr>
        <w:t>Wszelkie spory wynikłe na tle realizacji Umowy, Strony poddają pod rozstrzygnięcie sądu właściwego miejscowo dla Zamawiającego.</w:t>
      </w:r>
    </w:p>
    <w:p w14:paraId="19CE58C6" w14:textId="77777777" w:rsidR="00D052A5" w:rsidRPr="00D052A5" w:rsidRDefault="00D052A5" w:rsidP="00D052A5">
      <w:pPr>
        <w:spacing w:before="120" w:after="120" w:line="276" w:lineRule="auto"/>
        <w:jc w:val="center"/>
        <w:rPr>
          <w:rFonts w:ascii="Arial" w:eastAsia="Calibri" w:hAnsi="Arial" w:cs="Arial"/>
          <w:b/>
          <w:sz w:val="22"/>
          <w:szCs w:val="22"/>
          <w:lang w:eastAsia="en-US"/>
        </w:rPr>
      </w:pPr>
      <w:r w:rsidRPr="00D052A5">
        <w:rPr>
          <w:rFonts w:ascii="Arial" w:eastAsia="Calibri" w:hAnsi="Arial" w:cs="Arial"/>
          <w:b/>
          <w:sz w:val="22"/>
          <w:szCs w:val="22"/>
          <w:lang w:eastAsia="en-US"/>
        </w:rPr>
        <w:t>§ 23</w:t>
      </w:r>
    </w:p>
    <w:p w14:paraId="1C305995" w14:textId="77777777" w:rsidR="00D052A5" w:rsidRPr="00D052A5" w:rsidRDefault="00D052A5" w:rsidP="00D052A5">
      <w:pPr>
        <w:spacing w:line="300" w:lineRule="auto"/>
        <w:jc w:val="center"/>
        <w:rPr>
          <w:rFonts w:ascii="Arial" w:eastAsia="Calibri" w:hAnsi="Arial" w:cs="Arial"/>
          <w:b/>
          <w:sz w:val="22"/>
          <w:szCs w:val="22"/>
        </w:rPr>
      </w:pPr>
      <w:r w:rsidRPr="00D052A5">
        <w:rPr>
          <w:rFonts w:ascii="Arial" w:eastAsia="Calibri" w:hAnsi="Arial" w:cs="Arial"/>
          <w:b/>
          <w:sz w:val="22"/>
          <w:szCs w:val="22"/>
        </w:rPr>
        <w:t>PRZETWARZANIE DANYCH OSOBOWYCH</w:t>
      </w:r>
    </w:p>
    <w:p w14:paraId="05E95EB5" w14:textId="77777777" w:rsidR="00D052A5" w:rsidRPr="00D052A5" w:rsidRDefault="00D052A5" w:rsidP="00D052A5">
      <w:pPr>
        <w:numPr>
          <w:ilvl w:val="0"/>
          <w:numId w:val="72"/>
        </w:numPr>
        <w:tabs>
          <w:tab w:val="num" w:pos="426"/>
        </w:tabs>
        <w:spacing w:after="200" w:line="276" w:lineRule="auto"/>
        <w:ind w:left="425" w:hanging="425"/>
        <w:jc w:val="both"/>
        <w:rPr>
          <w:rFonts w:ascii="Arial" w:eastAsia="Calibri" w:hAnsi="Arial" w:cs="Arial"/>
          <w:sz w:val="22"/>
          <w:szCs w:val="22"/>
          <w:lang w:eastAsia="en-US"/>
        </w:rPr>
      </w:pPr>
      <w:r w:rsidRPr="00D052A5">
        <w:rPr>
          <w:rFonts w:ascii="Arial" w:eastAsia="Calibri" w:hAnsi="Arial" w:cs="Arial"/>
          <w:sz w:val="22"/>
          <w:szCs w:val="22"/>
          <w:lang w:eastAsia="en-US"/>
        </w:rPr>
        <w:t xml:space="preserve">Jeżeli wykonanie Umowy będzie wiązać się z jakimikolwiek operacjami na danych osobowych, Strony zobowiązują się postępować w tym zakresie zgodnie </w:t>
      </w:r>
      <w:r w:rsidRPr="00D052A5">
        <w:rPr>
          <w:rFonts w:ascii="Arial" w:eastAsia="Calibri" w:hAnsi="Arial" w:cs="Arial"/>
          <w:sz w:val="22"/>
          <w:szCs w:val="22"/>
          <w:lang w:eastAsia="en-US"/>
        </w:rPr>
        <w:br/>
        <w:t xml:space="preserve">z obowiązującymi przepisami dotyczącymi ochrony danych osobowych, </w:t>
      </w:r>
      <w:r w:rsidRPr="00D052A5">
        <w:rPr>
          <w:rFonts w:ascii="Arial" w:eastAsia="Calibri" w:hAnsi="Arial" w:cs="Arial"/>
          <w:sz w:val="22"/>
          <w:szCs w:val="22"/>
          <w:lang w:eastAsia="en-US"/>
        </w:rPr>
        <w:br/>
        <w:t xml:space="preserve">tj. w szczególności przepisami rozporządzenia Parlamentu Europejskiego i Rady (EU) 2016/679 z dnia 27 kwietnia 2016 r. w sprawie ochrony osób fizycznych w związku </w:t>
      </w:r>
      <w:r w:rsidRPr="00D052A5">
        <w:rPr>
          <w:rFonts w:ascii="Arial" w:eastAsia="Calibri" w:hAnsi="Arial" w:cs="Arial"/>
          <w:sz w:val="22"/>
          <w:szCs w:val="22"/>
          <w:lang w:eastAsia="en-US"/>
        </w:rPr>
        <w:br/>
        <w:t>z przetwarzaniem danych osobowych i w sprawie swobodnego przepływu takich danych oraz uchylenia dyrektywy 95/46/WE (ogólne rozporządzenie o ochronie danych) (dalej: „RODO”), a także przepisami Ustawy z dnia 10 maja 2018 r. o ochronie danych osobowych.</w:t>
      </w:r>
    </w:p>
    <w:p w14:paraId="64E2F45B" w14:textId="77777777" w:rsidR="00D052A5" w:rsidRPr="00D052A5" w:rsidRDefault="00D052A5" w:rsidP="00D052A5">
      <w:pPr>
        <w:numPr>
          <w:ilvl w:val="0"/>
          <w:numId w:val="72"/>
        </w:numPr>
        <w:tabs>
          <w:tab w:val="num" w:pos="426"/>
        </w:tabs>
        <w:spacing w:after="200" w:line="276" w:lineRule="auto"/>
        <w:ind w:left="425" w:hanging="425"/>
        <w:jc w:val="both"/>
        <w:rPr>
          <w:rFonts w:ascii="Arial" w:eastAsia="Calibri" w:hAnsi="Arial" w:cs="Arial"/>
          <w:sz w:val="22"/>
          <w:szCs w:val="22"/>
          <w:lang w:eastAsia="en-US"/>
        </w:rPr>
      </w:pPr>
      <w:r w:rsidRPr="00D052A5">
        <w:rPr>
          <w:rFonts w:ascii="Arial" w:eastAsia="Calibri" w:hAnsi="Arial" w:cs="Arial"/>
          <w:sz w:val="22"/>
          <w:szCs w:val="22"/>
          <w:lang w:eastAsia="en-US"/>
        </w:rPr>
        <w:t xml:space="preserve">W celu  zawarcia, realizacji i monitorowania wykonania Umowy, każda ze Stron będzie przetwarzać dane osobowe osób: reprezentujących, zatrudnionych lub współpracujących z drugą Stroną, które to dane zostaną jej udostępnione przez drugą Stronę. </w:t>
      </w:r>
    </w:p>
    <w:p w14:paraId="71C54682" w14:textId="77777777" w:rsidR="00D052A5" w:rsidRPr="00D052A5" w:rsidRDefault="00D052A5" w:rsidP="00D052A5">
      <w:pPr>
        <w:numPr>
          <w:ilvl w:val="0"/>
          <w:numId w:val="72"/>
        </w:numPr>
        <w:tabs>
          <w:tab w:val="num" w:pos="426"/>
        </w:tabs>
        <w:spacing w:after="200" w:line="276" w:lineRule="auto"/>
        <w:ind w:left="426" w:hanging="426"/>
        <w:contextualSpacing/>
        <w:jc w:val="both"/>
        <w:rPr>
          <w:rFonts w:ascii="Arial" w:eastAsia="Calibri" w:hAnsi="Arial" w:cs="Arial"/>
          <w:sz w:val="22"/>
          <w:szCs w:val="22"/>
          <w:lang w:eastAsia="en-US"/>
        </w:rPr>
      </w:pPr>
      <w:r w:rsidRPr="00D052A5">
        <w:rPr>
          <w:rFonts w:ascii="Arial" w:eastAsia="Calibri" w:hAnsi="Arial" w:cs="Arial"/>
          <w:sz w:val="22"/>
          <w:szCs w:val="22"/>
          <w:lang w:eastAsia="en-US"/>
        </w:rPr>
        <w:t>Strony zobowiązują się poinformować osoby, o których mowa w ust. 2, o zasadach przetwarzania ich danych osobowych oraz przysługujących im prawach z tym związanych lub wskazać im miejsce i sposób zapoznania się z tymi zasadami.</w:t>
      </w:r>
    </w:p>
    <w:p w14:paraId="382EE84E" w14:textId="77777777" w:rsidR="00D052A5" w:rsidRPr="00D052A5" w:rsidRDefault="00D052A5" w:rsidP="00D052A5">
      <w:pPr>
        <w:tabs>
          <w:tab w:val="num" w:pos="426"/>
        </w:tabs>
        <w:spacing w:after="200" w:line="276" w:lineRule="auto"/>
        <w:ind w:left="426" w:hanging="426"/>
        <w:contextualSpacing/>
        <w:jc w:val="both"/>
        <w:rPr>
          <w:rFonts w:ascii="Arial" w:eastAsia="Calibri" w:hAnsi="Arial" w:cs="Arial"/>
          <w:sz w:val="22"/>
          <w:szCs w:val="22"/>
          <w:lang w:eastAsia="en-US"/>
        </w:rPr>
      </w:pPr>
      <w:r w:rsidRPr="00D052A5">
        <w:rPr>
          <w:rFonts w:ascii="Arial" w:eastAsia="Calibri" w:hAnsi="Arial" w:cs="Arial"/>
          <w:sz w:val="22"/>
          <w:szCs w:val="22"/>
          <w:lang w:eastAsia="en-US"/>
        </w:rPr>
        <w:tab/>
        <w:t>Strony udostępniają powyższe zasady w formie:</w:t>
      </w:r>
    </w:p>
    <w:p w14:paraId="7A92D492" w14:textId="77777777" w:rsidR="00D052A5" w:rsidRPr="00D052A5" w:rsidRDefault="00D052A5" w:rsidP="00D052A5">
      <w:pPr>
        <w:spacing w:after="200" w:line="276" w:lineRule="auto"/>
        <w:ind w:left="567"/>
        <w:jc w:val="both"/>
        <w:rPr>
          <w:rFonts w:ascii="Arial" w:eastAsia="Calibri" w:hAnsi="Arial" w:cs="Arial"/>
          <w:sz w:val="22"/>
          <w:szCs w:val="22"/>
          <w:lang w:eastAsia="en-US"/>
        </w:rPr>
      </w:pPr>
      <w:r w:rsidRPr="00D052A5">
        <w:rPr>
          <w:rFonts w:ascii="Arial" w:eastAsia="Calibri" w:hAnsi="Arial" w:cs="Arial"/>
          <w:sz w:val="22"/>
          <w:szCs w:val="22"/>
          <w:lang w:eastAsia="en-US"/>
        </w:rPr>
        <w:t xml:space="preserve">a) Zamawiający - na stronie internetowej pod adresem: </w:t>
      </w:r>
      <w:hyperlink r:id="rId29" w:history="1">
        <w:r w:rsidRPr="00D052A5">
          <w:rPr>
            <w:rFonts w:ascii="Arial" w:eastAsia="Calibri" w:hAnsi="Arial" w:cs="Arial"/>
            <w:color w:val="0000FF"/>
            <w:sz w:val="22"/>
            <w:szCs w:val="22"/>
            <w:u w:val="single"/>
            <w:lang w:eastAsia="en-US"/>
          </w:rPr>
          <w:t>https://cieplo.tauron.pl/rodo/klauzula-informacyjna-dla-kontrahentow-i-ich-pracownikow-wspolpracownikow</w:t>
        </w:r>
      </w:hyperlink>
    </w:p>
    <w:p w14:paraId="6DF1D5E1" w14:textId="77777777" w:rsidR="00D052A5" w:rsidRPr="00D052A5" w:rsidRDefault="00D052A5" w:rsidP="00D052A5">
      <w:pPr>
        <w:spacing w:after="200" w:line="276" w:lineRule="auto"/>
        <w:ind w:left="567"/>
        <w:contextualSpacing/>
        <w:jc w:val="both"/>
        <w:rPr>
          <w:rFonts w:ascii="Arial" w:eastAsia="Calibri" w:hAnsi="Arial" w:cs="Arial"/>
          <w:sz w:val="22"/>
          <w:szCs w:val="22"/>
          <w:lang w:eastAsia="en-US"/>
        </w:rPr>
      </w:pPr>
      <w:r w:rsidRPr="00D052A5">
        <w:rPr>
          <w:rFonts w:ascii="Arial" w:eastAsia="Calibri" w:hAnsi="Arial" w:cs="Arial"/>
          <w:sz w:val="22"/>
          <w:szCs w:val="22"/>
          <w:lang w:eastAsia="en-US"/>
        </w:rPr>
        <w:t xml:space="preserve">b) Wykonawca - na stronie internetowej pod adresem: …………………………………….……, lub załącznika do Umowy  </w:t>
      </w:r>
    </w:p>
    <w:p w14:paraId="71A707DB" w14:textId="77777777" w:rsidR="00D052A5" w:rsidRPr="00D052A5" w:rsidRDefault="00D052A5" w:rsidP="00D052A5">
      <w:pPr>
        <w:numPr>
          <w:ilvl w:val="0"/>
          <w:numId w:val="72"/>
        </w:numPr>
        <w:spacing w:after="200" w:line="264" w:lineRule="auto"/>
        <w:jc w:val="both"/>
        <w:rPr>
          <w:rFonts w:ascii="Arial" w:eastAsia="Calibri" w:hAnsi="Arial" w:cs="Arial"/>
          <w:sz w:val="22"/>
          <w:szCs w:val="22"/>
          <w:lang w:eastAsia="en-US"/>
        </w:rPr>
      </w:pPr>
      <w:r w:rsidRPr="00D052A5">
        <w:rPr>
          <w:rFonts w:ascii="Arial" w:eastAsia="Calibri" w:hAnsi="Arial" w:cs="Arial"/>
          <w:sz w:val="22"/>
          <w:szCs w:val="22"/>
          <w:lang w:eastAsia="en-US"/>
        </w:rPr>
        <w:t>W związku z udostępnieniem danych osobowych, Strony stają się odrębnymi administratorami tych danych i są odpowiedzialne za spełnienie wymogów określonych w powszechnie obowiązujących przepisach prawa.</w:t>
      </w:r>
    </w:p>
    <w:p w14:paraId="2FE544C9" w14:textId="77777777" w:rsidR="00D052A5" w:rsidRPr="00D052A5" w:rsidRDefault="00D052A5" w:rsidP="00D052A5">
      <w:pPr>
        <w:numPr>
          <w:ilvl w:val="0"/>
          <w:numId w:val="72"/>
        </w:numPr>
        <w:tabs>
          <w:tab w:val="num" w:pos="426"/>
        </w:tabs>
        <w:spacing w:after="200" w:line="264" w:lineRule="auto"/>
        <w:ind w:left="426" w:hanging="426"/>
        <w:jc w:val="both"/>
        <w:rPr>
          <w:rFonts w:ascii="Arial" w:eastAsia="Calibri" w:hAnsi="Arial" w:cs="Arial"/>
          <w:sz w:val="22"/>
          <w:szCs w:val="22"/>
          <w:lang w:eastAsia="en-US"/>
        </w:rPr>
      </w:pPr>
      <w:r w:rsidRPr="00D052A5">
        <w:rPr>
          <w:rFonts w:ascii="Arial" w:eastAsia="Calibri" w:hAnsi="Arial" w:cs="Arial"/>
          <w:sz w:val="22"/>
          <w:szCs w:val="22"/>
          <w:lang w:eastAsia="en-US"/>
        </w:rPr>
        <w:t xml:space="preserve">Żadna ze Stron nie będzie ponosić odpowiedzialności za niezgodne z przepisami działania i zaniechania drugiej Strony w zakresie obowiązków, o których mowa </w:t>
      </w:r>
      <w:r w:rsidRPr="00D052A5">
        <w:rPr>
          <w:rFonts w:ascii="Arial" w:eastAsia="Calibri" w:hAnsi="Arial" w:cs="Arial"/>
          <w:sz w:val="22"/>
          <w:szCs w:val="22"/>
          <w:lang w:eastAsia="en-US"/>
        </w:rPr>
        <w:br/>
        <w:t>w niniejszym paragrafie.</w:t>
      </w:r>
    </w:p>
    <w:p w14:paraId="098C9FF9" w14:textId="77777777" w:rsidR="00D052A5" w:rsidRPr="00D052A5" w:rsidRDefault="00D052A5" w:rsidP="00D052A5">
      <w:pPr>
        <w:numPr>
          <w:ilvl w:val="0"/>
          <w:numId w:val="72"/>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lang w:eastAsia="en-US"/>
        </w:rPr>
        <w:t>Jeżeli wykonanie niniejszej Umowy będzie wiązać się z koniecznością powierzenia przetwarzania danych osobowych, Strony są zobowiązane zawrzeć odrębną umowę powierzenia przetwarzania danych osobowych.</w:t>
      </w:r>
    </w:p>
    <w:p w14:paraId="72E1DBD6" w14:textId="77777777" w:rsidR="00D052A5" w:rsidRPr="00D052A5" w:rsidRDefault="00D052A5" w:rsidP="00D052A5">
      <w:pPr>
        <w:spacing w:before="120" w:after="120" w:line="276" w:lineRule="auto"/>
        <w:jc w:val="center"/>
        <w:rPr>
          <w:rFonts w:ascii="Arial" w:eastAsia="Calibri" w:hAnsi="Arial" w:cs="Arial"/>
          <w:b/>
          <w:sz w:val="22"/>
          <w:szCs w:val="22"/>
          <w:lang w:eastAsia="en-US"/>
        </w:rPr>
      </w:pPr>
      <w:r w:rsidRPr="00D052A5">
        <w:rPr>
          <w:rFonts w:ascii="Arial" w:eastAsia="Calibri" w:hAnsi="Arial" w:cs="Arial"/>
          <w:b/>
          <w:sz w:val="22"/>
          <w:szCs w:val="22"/>
          <w:lang w:eastAsia="en-US"/>
        </w:rPr>
        <w:t>§ 24</w:t>
      </w:r>
    </w:p>
    <w:p w14:paraId="5DBB8C6A" w14:textId="77777777" w:rsidR="00D052A5" w:rsidRPr="00D052A5" w:rsidRDefault="00D052A5" w:rsidP="00D052A5">
      <w:pPr>
        <w:spacing w:before="120" w:line="276" w:lineRule="auto"/>
        <w:ind w:left="360"/>
        <w:jc w:val="center"/>
        <w:rPr>
          <w:rFonts w:ascii="Arial" w:eastAsia="Calibri" w:hAnsi="Arial" w:cs="Arial"/>
          <w:b/>
          <w:sz w:val="22"/>
          <w:szCs w:val="22"/>
          <w:lang w:eastAsia="en-US"/>
        </w:rPr>
      </w:pPr>
      <w:r w:rsidRPr="00D052A5">
        <w:rPr>
          <w:rFonts w:ascii="Arial" w:eastAsia="Calibri" w:hAnsi="Arial" w:cs="Arial"/>
          <w:b/>
          <w:sz w:val="22"/>
          <w:szCs w:val="22"/>
          <w:lang w:eastAsia="en-US"/>
        </w:rPr>
        <w:t>Klauzula antykorupcyjna</w:t>
      </w:r>
    </w:p>
    <w:p w14:paraId="7F069918" w14:textId="77777777" w:rsidR="00D052A5" w:rsidRPr="00D052A5" w:rsidRDefault="00D052A5" w:rsidP="00D052A5">
      <w:pPr>
        <w:numPr>
          <w:ilvl w:val="0"/>
          <w:numId w:val="70"/>
        </w:numPr>
        <w:autoSpaceDE w:val="0"/>
        <w:autoSpaceDN w:val="0"/>
        <w:spacing w:after="200" w:line="276" w:lineRule="auto"/>
        <w:contextualSpacing/>
        <w:jc w:val="both"/>
        <w:rPr>
          <w:rFonts w:ascii="Arial" w:eastAsia="Calibri" w:hAnsi="Arial" w:cs="Arial"/>
          <w:color w:val="000000"/>
          <w:sz w:val="22"/>
          <w:szCs w:val="22"/>
        </w:rPr>
      </w:pPr>
      <w:r w:rsidRPr="00D052A5">
        <w:rPr>
          <w:rFonts w:ascii="Arial" w:eastAsia="Calibri" w:hAnsi="Arial" w:cs="Arial"/>
          <w:bCs/>
          <w:color w:val="000000"/>
          <w:sz w:val="22"/>
          <w:szCs w:val="22"/>
        </w:rPr>
        <w:t>Strony</w:t>
      </w:r>
      <w:r w:rsidRPr="00D052A5">
        <w:rPr>
          <w:rFonts w:ascii="Arial" w:eastAsia="Calibri" w:hAnsi="Arial" w:cs="Arial"/>
          <w:color w:val="000000"/>
          <w:sz w:val="22"/>
          <w:szCs w:val="22"/>
        </w:rPr>
        <w:t xml:space="preserve"> oświadczają, że przeciwdziałają wszelkim praktykom korupcyjnym i innym nadużyciom, poprzez identyfikowanie oraz zapobieganie powstawaniu zjawisk noszących znamiona korupcyjne. </w:t>
      </w:r>
      <w:r w:rsidRPr="00D052A5">
        <w:rPr>
          <w:rFonts w:ascii="Arial" w:eastAsia="Calibri" w:hAnsi="Arial" w:cs="Arial"/>
          <w:bCs/>
          <w:color w:val="000000"/>
          <w:sz w:val="22"/>
          <w:szCs w:val="22"/>
        </w:rPr>
        <w:t>Strony</w:t>
      </w:r>
      <w:r w:rsidRPr="00D052A5">
        <w:rPr>
          <w:rFonts w:ascii="Arial" w:eastAsia="Calibri" w:hAnsi="Arial" w:cs="Arial"/>
          <w:color w:val="000000"/>
          <w:sz w:val="22"/>
          <w:szCs w:val="22"/>
        </w:rPr>
        <w:t xml:space="preserve"> mogą ustalić sposób przeciwdziałania zagrożeniom korupcyjnym oraz nadużyciom przy wykonywaniu niniejszej Umowy oraz podjąć działania zapobiegawcze.</w:t>
      </w:r>
    </w:p>
    <w:p w14:paraId="3B2C1EB6" w14:textId="77777777" w:rsidR="00D052A5" w:rsidRPr="00D052A5" w:rsidRDefault="00D052A5" w:rsidP="00D052A5">
      <w:pPr>
        <w:numPr>
          <w:ilvl w:val="0"/>
          <w:numId w:val="70"/>
        </w:numPr>
        <w:autoSpaceDE w:val="0"/>
        <w:autoSpaceDN w:val="0"/>
        <w:spacing w:after="200" w:line="276" w:lineRule="auto"/>
        <w:contextualSpacing/>
        <w:jc w:val="both"/>
        <w:rPr>
          <w:rFonts w:ascii="Arial" w:eastAsia="Calibri" w:hAnsi="Arial" w:cs="Arial"/>
          <w:color w:val="000000"/>
          <w:sz w:val="22"/>
          <w:szCs w:val="22"/>
        </w:rPr>
      </w:pPr>
      <w:r w:rsidRPr="00D052A5">
        <w:rPr>
          <w:rFonts w:ascii="Arial" w:eastAsia="Calibri" w:hAnsi="Arial" w:cs="Arial"/>
          <w:bCs/>
          <w:i/>
          <w:iCs/>
          <w:color w:val="000000"/>
          <w:sz w:val="22"/>
          <w:szCs w:val="22"/>
        </w:rPr>
        <w:lastRenderedPageBreak/>
        <w:t xml:space="preserve">Wykonawca </w:t>
      </w:r>
      <w:r w:rsidRPr="00D052A5">
        <w:rPr>
          <w:rFonts w:ascii="Arial" w:eastAsia="Calibri" w:hAnsi="Arial" w:cs="Arial"/>
          <w:color w:val="000000"/>
          <w:sz w:val="22"/>
          <w:szCs w:val="22"/>
        </w:rPr>
        <w:t xml:space="preserve">oświadcza, że nie oferował, nie przekazywał, ani nie przyjmował żadnych korzyści majątkowych lub osobistych w celu wpłynięcia na decyzję </w:t>
      </w:r>
      <w:r w:rsidRPr="00D052A5">
        <w:rPr>
          <w:rFonts w:ascii="Arial" w:eastAsia="Calibri" w:hAnsi="Arial" w:cs="Arial"/>
          <w:bCs/>
          <w:i/>
          <w:iCs/>
          <w:color w:val="000000"/>
          <w:sz w:val="22"/>
          <w:szCs w:val="22"/>
        </w:rPr>
        <w:t xml:space="preserve">Zleceniodawcy </w:t>
      </w:r>
      <w:r w:rsidRPr="00D052A5">
        <w:rPr>
          <w:rFonts w:ascii="Arial" w:eastAsia="Calibri" w:hAnsi="Arial" w:cs="Arial"/>
          <w:color w:val="000000"/>
          <w:sz w:val="22"/>
          <w:szCs w:val="22"/>
        </w:rPr>
        <w:t xml:space="preserve">o wyborze jego oferty jako najkorzystniejszej oraz, że nie podejmował żadnych działań sprzecznych z prawem lub dobrymi obyczajami. Ponadto </w:t>
      </w:r>
      <w:r w:rsidRPr="00D052A5">
        <w:rPr>
          <w:rFonts w:ascii="Arial" w:eastAsia="Calibri" w:hAnsi="Arial" w:cs="Arial"/>
          <w:bCs/>
          <w:i/>
          <w:iCs/>
          <w:color w:val="000000"/>
          <w:sz w:val="22"/>
          <w:szCs w:val="22"/>
        </w:rPr>
        <w:t xml:space="preserve">Wykonawca </w:t>
      </w:r>
      <w:r w:rsidRPr="00D052A5">
        <w:rPr>
          <w:rFonts w:ascii="Arial" w:eastAsia="Calibri" w:hAnsi="Arial" w:cs="Arial"/>
          <w:color w:val="000000"/>
          <w:sz w:val="22"/>
          <w:szCs w:val="22"/>
        </w:rPr>
        <w:t>oświadcza, że nie brał udziału w jakichkolwiek porozumieniach lub ustaleniach z innymi podmiotami trzecimi, które miałyby na celu wywarcie wpływu na zawarcie niniejszej Umowy.</w:t>
      </w:r>
    </w:p>
    <w:p w14:paraId="26A302A9" w14:textId="77777777" w:rsidR="00D052A5" w:rsidRPr="00D052A5" w:rsidRDefault="00D052A5" w:rsidP="00D052A5">
      <w:pPr>
        <w:numPr>
          <w:ilvl w:val="0"/>
          <w:numId w:val="70"/>
        </w:numPr>
        <w:autoSpaceDE w:val="0"/>
        <w:autoSpaceDN w:val="0"/>
        <w:spacing w:after="200" w:line="276" w:lineRule="auto"/>
        <w:contextualSpacing/>
        <w:jc w:val="both"/>
        <w:rPr>
          <w:rFonts w:ascii="Arial" w:eastAsia="Calibri" w:hAnsi="Arial" w:cs="Arial"/>
          <w:color w:val="000000"/>
          <w:sz w:val="22"/>
          <w:szCs w:val="22"/>
        </w:rPr>
      </w:pPr>
      <w:r w:rsidRPr="00D052A5">
        <w:rPr>
          <w:rFonts w:ascii="Arial" w:eastAsia="Calibri" w:hAnsi="Arial" w:cs="Arial"/>
          <w:color w:val="000000"/>
          <w:sz w:val="22"/>
          <w:szCs w:val="22"/>
        </w:rPr>
        <w:t>Wykonawca zobowiązuje się do zapobiegania zjawiskom korupcyjnym i innym nadużyciom przy wykonaniu niniejszej Umowy.</w:t>
      </w:r>
    </w:p>
    <w:p w14:paraId="56A9DF5D" w14:textId="77777777" w:rsidR="00D052A5" w:rsidRPr="00D052A5" w:rsidRDefault="00D052A5" w:rsidP="00D052A5">
      <w:pPr>
        <w:spacing w:before="120" w:after="120" w:line="276" w:lineRule="auto"/>
        <w:jc w:val="center"/>
        <w:rPr>
          <w:rFonts w:ascii="Arial" w:eastAsia="Calibri" w:hAnsi="Arial" w:cs="Arial"/>
          <w:b/>
          <w:sz w:val="22"/>
          <w:szCs w:val="22"/>
          <w:lang w:eastAsia="en-US"/>
        </w:rPr>
      </w:pPr>
      <w:r w:rsidRPr="00D052A5">
        <w:rPr>
          <w:rFonts w:ascii="Arial" w:hAnsi="Arial" w:cs="Arial"/>
          <w:b/>
          <w:sz w:val="22"/>
          <w:szCs w:val="22"/>
          <w:lang w:eastAsia="en-US" w:bidi="en-US"/>
        </w:rPr>
        <w:t xml:space="preserve">§ </w:t>
      </w:r>
      <w:r w:rsidRPr="00D052A5">
        <w:rPr>
          <w:rFonts w:ascii="Arial" w:eastAsia="Calibri" w:hAnsi="Arial" w:cs="Arial"/>
          <w:b/>
          <w:sz w:val="22"/>
          <w:szCs w:val="22"/>
          <w:lang w:eastAsia="en-US"/>
        </w:rPr>
        <w:t xml:space="preserve">25 </w:t>
      </w:r>
    </w:p>
    <w:p w14:paraId="4DEAE80C" w14:textId="77777777" w:rsidR="00D052A5" w:rsidRPr="00D052A5" w:rsidRDefault="00D052A5" w:rsidP="00D052A5">
      <w:pPr>
        <w:spacing w:line="276" w:lineRule="auto"/>
        <w:jc w:val="center"/>
        <w:rPr>
          <w:rFonts w:ascii="Arial" w:eastAsia="Calibri" w:hAnsi="Arial" w:cs="Arial"/>
          <w:b/>
          <w:sz w:val="22"/>
          <w:szCs w:val="22"/>
          <w:lang w:eastAsia="en-US"/>
        </w:rPr>
      </w:pPr>
      <w:r w:rsidRPr="00D052A5">
        <w:rPr>
          <w:rFonts w:ascii="Arial" w:eastAsia="Calibri" w:hAnsi="Arial" w:cs="Arial"/>
          <w:b/>
          <w:sz w:val="22"/>
          <w:szCs w:val="22"/>
          <w:lang w:eastAsia="en-US"/>
        </w:rPr>
        <w:t xml:space="preserve">Zmiana Umowy </w:t>
      </w:r>
    </w:p>
    <w:p w14:paraId="47D4F877" w14:textId="77777777" w:rsidR="00D052A5" w:rsidRPr="00D052A5" w:rsidRDefault="00D052A5" w:rsidP="00D052A5">
      <w:pPr>
        <w:spacing w:line="276" w:lineRule="auto"/>
        <w:jc w:val="both"/>
        <w:rPr>
          <w:rFonts w:ascii="Arial" w:hAnsi="Arial" w:cs="Arial"/>
          <w:b/>
          <w:sz w:val="22"/>
          <w:szCs w:val="22"/>
          <w:lang w:eastAsia="en-US" w:bidi="en-US"/>
        </w:rPr>
      </w:pPr>
      <w:r w:rsidRPr="00D052A5">
        <w:rPr>
          <w:rFonts w:ascii="Arial" w:hAnsi="Arial" w:cs="Arial"/>
          <w:sz w:val="22"/>
          <w:szCs w:val="22"/>
        </w:rPr>
        <w:t xml:space="preserve">Wszelkie zmiany i uzupełnienia niniejszej Umowy mogą być dokonywane jedynie w formie pisemnej w postaci aneksu do Umowy podpisanego przez obydwie Strony, z wyłączeniem zmiany firm Stron, danych wskazanych w § 31 ust. 3 zdanie pierwsze Umowy, osób wskazanych </w:t>
      </w:r>
      <w:r w:rsidRPr="00D052A5">
        <w:rPr>
          <w:rFonts w:ascii="Arial" w:hAnsi="Arial" w:cs="Arial"/>
          <w:i/>
          <w:iCs/>
          <w:sz w:val="22"/>
          <w:szCs w:val="22"/>
        </w:rPr>
        <w:t xml:space="preserve">w </w:t>
      </w:r>
      <w:r w:rsidRPr="00D052A5">
        <w:rPr>
          <w:rFonts w:ascii="Arial" w:hAnsi="Arial" w:cs="Arial"/>
          <w:sz w:val="22"/>
          <w:szCs w:val="22"/>
        </w:rPr>
        <w:t>§ 31 ust. 1 Umowy, danych kontaktowych tych osób oraz innych tym podobnych danych, które będą następować w drodze pisemnego oświadczenia Strony, której dana zmiana dotyczy.</w:t>
      </w:r>
    </w:p>
    <w:p w14:paraId="504CBA7B" w14:textId="77777777" w:rsidR="00D052A5" w:rsidRPr="00D052A5" w:rsidRDefault="00D052A5" w:rsidP="00D052A5">
      <w:pPr>
        <w:spacing w:before="120" w:after="120" w:line="276" w:lineRule="auto"/>
        <w:jc w:val="center"/>
        <w:rPr>
          <w:rFonts w:ascii="Arial" w:eastAsia="Calibri" w:hAnsi="Arial" w:cs="Arial"/>
          <w:b/>
          <w:sz w:val="22"/>
          <w:szCs w:val="22"/>
          <w:lang w:eastAsia="en-US"/>
        </w:rPr>
      </w:pPr>
      <w:r w:rsidRPr="00D052A5">
        <w:rPr>
          <w:rFonts w:ascii="Arial" w:eastAsia="Calibri" w:hAnsi="Arial" w:cs="Arial"/>
          <w:b/>
          <w:sz w:val="22"/>
          <w:szCs w:val="22"/>
          <w:lang w:eastAsia="en-US"/>
        </w:rPr>
        <w:t>§ 26</w:t>
      </w:r>
    </w:p>
    <w:p w14:paraId="2A9AE4F0" w14:textId="77777777" w:rsidR="00D052A5" w:rsidRPr="00D052A5" w:rsidRDefault="00D052A5" w:rsidP="00D052A5">
      <w:pPr>
        <w:widowControl w:val="0"/>
        <w:spacing w:line="276" w:lineRule="auto"/>
        <w:jc w:val="center"/>
        <w:rPr>
          <w:rFonts w:ascii="Calibri" w:eastAsia="Arial" w:hAnsi="Calibri" w:cs="Arial"/>
          <w:b/>
          <w:bCs/>
          <w:sz w:val="22"/>
          <w:szCs w:val="22"/>
          <w:lang w:eastAsia="en-US"/>
        </w:rPr>
      </w:pPr>
      <w:r w:rsidRPr="00D052A5">
        <w:rPr>
          <w:rFonts w:ascii="Arial" w:eastAsia="Arial" w:hAnsi="Arial" w:cs="Arial"/>
          <w:b/>
          <w:bCs/>
          <w:sz w:val="22"/>
          <w:szCs w:val="22"/>
          <w:lang w:eastAsia="en-US"/>
        </w:rPr>
        <w:t>Obowiązki informacyjne</w:t>
      </w:r>
    </w:p>
    <w:p w14:paraId="134DA661" w14:textId="77777777" w:rsidR="00D052A5" w:rsidRPr="00D052A5" w:rsidRDefault="00D052A5" w:rsidP="00D052A5">
      <w:pPr>
        <w:widowControl w:val="0"/>
        <w:numPr>
          <w:ilvl w:val="0"/>
          <w:numId w:val="73"/>
        </w:numPr>
        <w:spacing w:after="200" w:line="276" w:lineRule="auto"/>
        <w:ind w:left="426" w:hanging="436"/>
        <w:contextualSpacing/>
        <w:jc w:val="both"/>
        <w:rPr>
          <w:rFonts w:ascii="Calibri" w:eastAsia="Arial" w:hAnsi="Calibri" w:cs="Arial"/>
          <w:sz w:val="22"/>
          <w:szCs w:val="22"/>
        </w:rPr>
      </w:pPr>
      <w:r w:rsidRPr="00D052A5">
        <w:rPr>
          <w:rFonts w:ascii="Arial" w:eastAsia="Arial" w:hAnsi="Arial" w:cs="Arial"/>
          <w:sz w:val="22"/>
          <w:szCs w:val="22"/>
          <w:lang w:eastAsia="en-US"/>
        </w:rPr>
        <w:t>Wykonawca oświadcza, że w związku z przynależnością Zamawiającego do Grupy Kapitałowej TAURON, której holder (TAURON Polska Energia S.A.) posiada status spółki publicznej, Wykonawca wyraża zgodę na podawanie do publicznej wiadomości informacji dotyczących przedmiotowej umowy w związku z wypełnianiem przez TAURON Polska Energia S.A. obowiązków informacyjnych wynikających z art. 56 ustawy z dnia 29 lipca 2005 roku o ofercie publicznej i warunkach wprowadzenia instrumentów finansowych do zorganizowanego systemu obrotu oraz o spółkach publicznych (tekst jednolity Dz. U. z 2019 r., poz. 623, z późn. zm.) oraz rozporządzenia Ministra Finansów z dnia 29 marca 2018 roku w sprawie informacji bieżących i okresowych przekazywanych przez emitentów papierów wartościowych oraz warunków uznawania za równoważne informacji wymaganych przepisami prawa państwa niebędącego państwem członkowskim.</w:t>
      </w:r>
    </w:p>
    <w:p w14:paraId="24F48CE4" w14:textId="77777777" w:rsidR="00D052A5" w:rsidRPr="00D052A5" w:rsidRDefault="00D052A5" w:rsidP="00D052A5">
      <w:pPr>
        <w:widowControl w:val="0"/>
        <w:numPr>
          <w:ilvl w:val="0"/>
          <w:numId w:val="73"/>
        </w:numPr>
        <w:spacing w:after="200" w:line="276" w:lineRule="auto"/>
        <w:ind w:left="426" w:hanging="426"/>
        <w:contextualSpacing/>
        <w:jc w:val="both"/>
        <w:rPr>
          <w:rFonts w:ascii="Calibri" w:eastAsia="Arial" w:hAnsi="Calibri" w:cs="Arial"/>
          <w:sz w:val="22"/>
          <w:szCs w:val="22"/>
        </w:rPr>
      </w:pPr>
      <w:r w:rsidRPr="00D052A5">
        <w:rPr>
          <w:rFonts w:ascii="Arial" w:eastAsia="Arial" w:hAnsi="Arial" w:cs="Arial"/>
          <w:sz w:val="22"/>
          <w:szCs w:val="22"/>
          <w:lang w:eastAsia="en-US"/>
        </w:rPr>
        <w:t>Wykonawca zobowiązuje się do przekazania Zamawiającemu listy jednostek zależnych wchodzących w skład jego grupy kapitałowej w rozumieniu przepisów o rachunkowości oraz niezwłocznego informowania Zamawiającego o każdej zmianie w składzie tej grupy.</w:t>
      </w:r>
    </w:p>
    <w:p w14:paraId="54CDBC67" w14:textId="77777777" w:rsidR="00D052A5" w:rsidRPr="00D052A5" w:rsidRDefault="00D052A5" w:rsidP="00D052A5">
      <w:pPr>
        <w:spacing w:before="120" w:line="300" w:lineRule="auto"/>
        <w:jc w:val="center"/>
        <w:rPr>
          <w:rFonts w:ascii="Arial" w:eastAsia="Calibri" w:hAnsi="Arial" w:cs="Arial"/>
          <w:b/>
          <w:sz w:val="22"/>
          <w:szCs w:val="22"/>
        </w:rPr>
      </w:pPr>
      <w:r w:rsidRPr="00D052A5">
        <w:rPr>
          <w:rFonts w:ascii="Arial" w:eastAsia="Calibri" w:hAnsi="Arial" w:cs="Arial"/>
          <w:b/>
          <w:sz w:val="22"/>
          <w:szCs w:val="22"/>
        </w:rPr>
        <w:t>§ 27</w:t>
      </w:r>
    </w:p>
    <w:p w14:paraId="73C19062" w14:textId="77777777" w:rsidR="00D052A5" w:rsidRPr="00D052A5" w:rsidRDefault="00D052A5" w:rsidP="00D052A5">
      <w:pPr>
        <w:spacing w:after="120" w:line="276" w:lineRule="auto"/>
        <w:jc w:val="center"/>
        <w:rPr>
          <w:rFonts w:ascii="Arial" w:hAnsi="Arial" w:cs="Arial"/>
          <w:iCs/>
          <w:color w:val="243F60"/>
          <w:sz w:val="22"/>
          <w:szCs w:val="22"/>
          <w:lang w:eastAsia="en-US"/>
        </w:rPr>
      </w:pPr>
      <w:r w:rsidRPr="00D052A5">
        <w:rPr>
          <w:rFonts w:ascii="Arial" w:eastAsia="Calibri" w:hAnsi="Arial" w:cs="Arial"/>
          <w:b/>
          <w:bCs/>
          <w:sz w:val="22"/>
          <w:szCs w:val="22"/>
          <w:lang w:eastAsia="en-US"/>
        </w:rPr>
        <w:t>KLAUZULA COMPLIANCE</w:t>
      </w:r>
    </w:p>
    <w:p w14:paraId="63CCFF0D" w14:textId="77777777" w:rsidR="00D052A5" w:rsidRPr="00D052A5" w:rsidRDefault="00D052A5" w:rsidP="00D052A5">
      <w:pPr>
        <w:numPr>
          <w:ilvl w:val="0"/>
          <w:numId w:val="76"/>
        </w:numPr>
        <w:spacing w:after="200" w:line="276" w:lineRule="auto"/>
        <w:contextualSpacing/>
        <w:jc w:val="both"/>
        <w:rPr>
          <w:rFonts w:ascii="Arial" w:eastAsia="Calibri" w:hAnsi="Arial" w:cs="Arial"/>
          <w:sz w:val="22"/>
          <w:szCs w:val="22"/>
        </w:rPr>
      </w:pPr>
      <w:r w:rsidRPr="00D052A5">
        <w:rPr>
          <w:rFonts w:ascii="Arial" w:eastAsia="Calibri" w:hAnsi="Arial" w:cs="Arial"/>
          <w:bCs/>
          <w:iCs/>
          <w:sz w:val="22"/>
          <w:szCs w:val="22"/>
        </w:rPr>
        <w:t xml:space="preserve">Zamawiający </w:t>
      </w:r>
      <w:r w:rsidRPr="00D052A5">
        <w:rPr>
          <w:rFonts w:ascii="Arial" w:eastAsia="Calibri" w:hAnsi="Arial" w:cs="Arial"/>
          <w:sz w:val="22"/>
          <w:szCs w:val="22"/>
        </w:rPr>
        <w:t xml:space="preserve">oświadcza, że prowadzi działalność w sposób odpowiedzialny tj. zgodnie z przyjętymi normami etycznymi, przepisami obowiązującego prawa oraz zasadami wynikającymi z Kodeksu Odpowiedzialnego Biznesu Grupy TAURON, dostępnego na stronie internetowej </w:t>
      </w:r>
      <w:hyperlink r:id="rId30" w:history="1">
        <w:r w:rsidRPr="00D052A5">
          <w:rPr>
            <w:rFonts w:ascii="Arial" w:eastAsia="Calibri" w:hAnsi="Arial" w:cs="Arial"/>
            <w:sz w:val="22"/>
            <w:szCs w:val="22"/>
          </w:rPr>
          <w:t>www.tauron.pl</w:t>
        </w:r>
      </w:hyperlink>
      <w:r w:rsidRPr="00D052A5">
        <w:rPr>
          <w:rFonts w:ascii="Arial" w:eastAsia="Calibri" w:hAnsi="Arial" w:cs="Arial"/>
          <w:sz w:val="22"/>
          <w:szCs w:val="22"/>
        </w:rPr>
        <w:t xml:space="preserve">  </w:t>
      </w:r>
    </w:p>
    <w:p w14:paraId="4A6194E0" w14:textId="77777777" w:rsidR="00D052A5" w:rsidRPr="00D052A5" w:rsidRDefault="00D052A5" w:rsidP="00D052A5">
      <w:pPr>
        <w:numPr>
          <w:ilvl w:val="0"/>
          <w:numId w:val="76"/>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 xml:space="preserve">Wykonawca oświadcza, że zapoznał się z postanowieniami Kodeksu Odpowiedzialnego Biznesu Grupy TAURON i Kodeksu Postępowania dla Kontrahentów Grupy TAURON oraz że zobowiązuje się ich przestrzegać w trakcie współpracy ze Spółkami Grupy TAURON. Wykonawca oświadcza, że powyższe zasady będą również stosowane przez wszelkie osoby zaangażowane w wykonanie niniejszej umowy (pracownicy, podwykonawcy, osoby trzecie).  Za wszystkie działania lub zaniechania stanowiące naruszenia powyższych zasad dokonane przez osoby, którym powierza wykonanie Umowy (pracownicy, podwykonawcy, osoby trzecie) Wykonawca ponosi odpowiedzialności jak za działania własne. Zamawiający zastrzega sobie możliwość przeprowadzenia audytów osobiście lub </w:t>
      </w:r>
      <w:r w:rsidRPr="00D052A5">
        <w:rPr>
          <w:rFonts w:ascii="Arial" w:eastAsia="Calibri" w:hAnsi="Arial" w:cs="Arial"/>
          <w:sz w:val="22"/>
          <w:szCs w:val="22"/>
        </w:rPr>
        <w:lastRenderedPageBreak/>
        <w:t>przez upoważnione osoby, w celu weryfikacji stosowania postanowień Kodeksu Postępowania dla Kontrahentów Grupy TAURON.</w:t>
      </w:r>
    </w:p>
    <w:p w14:paraId="1C993895" w14:textId="77777777" w:rsidR="00D052A5" w:rsidRPr="00D052A5" w:rsidRDefault="00D052A5" w:rsidP="00D052A5">
      <w:pPr>
        <w:numPr>
          <w:ilvl w:val="0"/>
          <w:numId w:val="76"/>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Wykonawca oświadcza, że zapoznał się z postanowieniami Polityki Poszanowania Praw Człowieka w Grupie TAURON, dostępnej na stronie internetowej www.tauron.pl oraz zobowiązuje się do jej przestrzegania w trakcie współpracy ze Spółkami Grupy TAURON.</w:t>
      </w:r>
    </w:p>
    <w:p w14:paraId="3D1C727D" w14:textId="77777777" w:rsidR="00D052A5" w:rsidRPr="00D052A5" w:rsidRDefault="00D052A5" w:rsidP="00D052A5">
      <w:pPr>
        <w:numPr>
          <w:ilvl w:val="0"/>
          <w:numId w:val="76"/>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Wykonawca oświadcza, iż zobowiązuje się do przeciwdziałania naruszeniom w obszarze praw człowieka i podstawowych wolności oraz do przestrzegania i podjęcia niezbędnych starań w celu zobowiązania swoich pracowników, dostawców i podwykonawców do przestrzegania przepisów krajowych, europejskich i międzynarodowych w zakresie praw człowieka.</w:t>
      </w:r>
    </w:p>
    <w:p w14:paraId="0760EE65" w14:textId="77777777" w:rsidR="00D052A5" w:rsidRPr="00D052A5" w:rsidRDefault="00D052A5" w:rsidP="00D052A5">
      <w:pPr>
        <w:widowControl w:val="0"/>
        <w:numPr>
          <w:ilvl w:val="0"/>
          <w:numId w:val="76"/>
        </w:numPr>
        <w:spacing w:after="120" w:line="276" w:lineRule="auto"/>
        <w:contextualSpacing/>
        <w:jc w:val="both"/>
        <w:rPr>
          <w:rFonts w:ascii="Arial" w:eastAsia="Calibri" w:hAnsi="Arial" w:cs="Arial"/>
          <w:sz w:val="22"/>
          <w:szCs w:val="22"/>
        </w:rPr>
      </w:pPr>
      <w:r w:rsidRPr="00D052A5">
        <w:rPr>
          <w:rFonts w:ascii="Arial" w:eastAsia="Calibri" w:hAnsi="Arial" w:cs="Arial"/>
          <w:sz w:val="22"/>
          <w:szCs w:val="22"/>
        </w:rPr>
        <w:t>Wykonawca oświadcza, iż będzie powstrzymywać się i wymagać od swoich pracowników, dostawców i podwykonawców powstrzymywania się od łamania praw człowieka, w tym w szczególności zatrudniania dzieci, wykorzystywania pracy przymusowej oraz wszelkich przejawów dyskryminacji.</w:t>
      </w:r>
    </w:p>
    <w:p w14:paraId="2CA64906" w14:textId="77777777" w:rsidR="00D052A5" w:rsidRPr="00D052A5" w:rsidRDefault="00D052A5" w:rsidP="00D052A5">
      <w:pPr>
        <w:spacing w:before="120" w:after="120" w:line="300" w:lineRule="auto"/>
        <w:jc w:val="center"/>
        <w:rPr>
          <w:rFonts w:ascii="Arial" w:eastAsia="Calibri" w:hAnsi="Arial" w:cs="Arial"/>
          <w:b/>
          <w:sz w:val="22"/>
          <w:szCs w:val="22"/>
          <w:lang w:eastAsia="en-US"/>
        </w:rPr>
      </w:pPr>
      <w:r w:rsidRPr="00D052A5">
        <w:rPr>
          <w:rFonts w:ascii="Arial" w:eastAsia="Calibri" w:hAnsi="Arial" w:cs="Arial"/>
          <w:b/>
          <w:sz w:val="22"/>
          <w:szCs w:val="22"/>
          <w:lang w:eastAsia="en-US"/>
        </w:rPr>
        <w:t>§ 28</w:t>
      </w:r>
    </w:p>
    <w:p w14:paraId="024C24BB" w14:textId="77777777" w:rsidR="00D052A5" w:rsidRPr="00D052A5" w:rsidRDefault="00D052A5" w:rsidP="00D052A5">
      <w:pPr>
        <w:spacing w:after="120" w:line="276" w:lineRule="auto"/>
        <w:jc w:val="center"/>
        <w:rPr>
          <w:rFonts w:ascii="Arial" w:eastAsia="Calibri" w:hAnsi="Arial" w:cs="Arial"/>
          <w:sz w:val="22"/>
          <w:szCs w:val="22"/>
          <w:lang w:eastAsia="en-US"/>
        </w:rPr>
      </w:pPr>
      <w:r w:rsidRPr="00D052A5">
        <w:rPr>
          <w:rFonts w:ascii="Arial" w:eastAsia="Calibri" w:hAnsi="Arial" w:cs="Arial"/>
          <w:b/>
          <w:bCs/>
          <w:sz w:val="22"/>
          <w:szCs w:val="22"/>
          <w:lang w:eastAsia="en-US"/>
        </w:rPr>
        <w:t>KLAUZULA SANKCYJNA</w:t>
      </w:r>
    </w:p>
    <w:p w14:paraId="3E29BA3A" w14:textId="77777777" w:rsidR="00D052A5" w:rsidRPr="00D052A5" w:rsidRDefault="00D052A5" w:rsidP="00D052A5">
      <w:pPr>
        <w:numPr>
          <w:ilvl w:val="0"/>
          <w:numId w:val="77"/>
        </w:numPr>
        <w:spacing w:after="200" w:line="276" w:lineRule="auto"/>
        <w:ind w:left="357" w:hanging="357"/>
        <w:jc w:val="both"/>
        <w:rPr>
          <w:rFonts w:ascii="Arial" w:eastAsia="Calibri" w:hAnsi="Arial" w:cs="Arial"/>
          <w:sz w:val="22"/>
          <w:szCs w:val="22"/>
        </w:rPr>
      </w:pPr>
      <w:r w:rsidRPr="00D052A5">
        <w:rPr>
          <w:rFonts w:ascii="Arial" w:eastAsia="Calibri" w:hAnsi="Arial" w:cs="Arial"/>
          <w:sz w:val="22"/>
          <w:szCs w:val="22"/>
        </w:rPr>
        <w:t xml:space="preserve">Wykonawca oświadcza, że na dzień zawarcia Umowy ani on, ani podmioty powiązane </w:t>
      </w:r>
      <w:r w:rsidRPr="00D052A5">
        <w:rPr>
          <w:rFonts w:ascii="Arial" w:eastAsia="Calibri" w:hAnsi="Arial" w:cs="Arial"/>
          <w:sz w:val="22"/>
          <w:szCs w:val="22"/>
        </w:rPr>
        <w:br/>
        <w:t xml:space="preserve">z nim osobowo, kapitałowo lub organizacyjnie,  lub członkowie jego organów oraz jego beneficjenci rzeczywiści w rozumieniu ustawy z dnia 1 marca 2018 r. o przeciwdziałaniu praniu pieniędzy oraz finansowaniu terroryzmu nie są objęci sankcjami na podstawie Regulacji Sankcyjnych, oraz że zawarcie i wykonywanie Umowy nie spowoduje naruszenia Regulacji Sankcyjnych. </w:t>
      </w:r>
    </w:p>
    <w:p w14:paraId="61DA27ED" w14:textId="77777777" w:rsidR="00D052A5" w:rsidRPr="00D052A5" w:rsidRDefault="00D052A5" w:rsidP="00D052A5">
      <w:pPr>
        <w:numPr>
          <w:ilvl w:val="0"/>
          <w:numId w:val="77"/>
        </w:numPr>
        <w:spacing w:after="200" w:line="276" w:lineRule="auto"/>
        <w:ind w:left="357" w:hanging="357"/>
        <w:jc w:val="both"/>
        <w:rPr>
          <w:rFonts w:ascii="Arial" w:eastAsia="Calibri" w:hAnsi="Arial" w:cs="Arial"/>
          <w:sz w:val="22"/>
          <w:szCs w:val="22"/>
        </w:rPr>
      </w:pPr>
      <w:r w:rsidRPr="00D052A5">
        <w:rPr>
          <w:rFonts w:ascii="Arial" w:eastAsia="Calibri" w:hAnsi="Arial" w:cs="Arial"/>
          <w:sz w:val="22"/>
          <w:szCs w:val="22"/>
        </w:rPr>
        <w:t>Za Regulacje Sankcyjne uznaje się przepisy prawa dotyczące sankcji gospodarczych, handlowych lub też jakichkolwiek środków restrykcyjnych, ustanawianych, administrowanych, nakładanych lub egzekwowanych przez Unię Europejską, Rzeczpospolitą Polską, Stany Zjednoczone Ameryki, Zjednoczone Królestwo Wielkiej Brytanii i Irlandii Północnej, Organizację Narodów Zjednoczonych oraz decyzje administracyjne wydane przez ich właściwe organy. W szczególności:</w:t>
      </w:r>
    </w:p>
    <w:p w14:paraId="093A8C50" w14:textId="77777777" w:rsidR="00D052A5" w:rsidRPr="00D052A5" w:rsidRDefault="00D052A5" w:rsidP="00D052A5">
      <w:pPr>
        <w:ind w:left="360"/>
        <w:jc w:val="both"/>
        <w:rPr>
          <w:rFonts w:ascii="Arial" w:eastAsia="Calibri" w:hAnsi="Arial" w:cs="Arial"/>
          <w:sz w:val="22"/>
          <w:szCs w:val="22"/>
        </w:rPr>
      </w:pPr>
      <w:r w:rsidRPr="00D052A5">
        <w:rPr>
          <w:rFonts w:ascii="Arial" w:eastAsia="Calibri" w:hAnsi="Arial" w:cs="Arial"/>
          <w:sz w:val="22"/>
          <w:szCs w:val="22"/>
        </w:rPr>
        <w:t xml:space="preserve">1)  ustawę  z  dnia  13  kwietnia  2022  r.  o  szczególnych  rozwiązaniach  w  zakresie przeciwdziałania  wspieraniu  agresji  na  Ukrainę  oraz  służących  ochronie bezpieczeństwa narodowego, </w:t>
      </w:r>
    </w:p>
    <w:p w14:paraId="26258B0B" w14:textId="77777777" w:rsidR="00D052A5" w:rsidRPr="00D052A5" w:rsidRDefault="00D052A5" w:rsidP="00D052A5">
      <w:pPr>
        <w:ind w:left="360"/>
        <w:jc w:val="both"/>
        <w:rPr>
          <w:rFonts w:ascii="Arial" w:eastAsia="Calibri" w:hAnsi="Arial" w:cs="Arial"/>
          <w:sz w:val="22"/>
          <w:szCs w:val="22"/>
        </w:rPr>
      </w:pPr>
      <w:r w:rsidRPr="00D052A5">
        <w:rPr>
          <w:rFonts w:ascii="Arial" w:eastAsia="Calibri" w:hAnsi="Arial" w:cs="Arial"/>
          <w:sz w:val="22"/>
          <w:szCs w:val="22"/>
        </w:rPr>
        <w:t>2) Rozporządzenie Rady (WE) nr 765/2006 z dnia 18 maja 2006 r. dotyczące środków ograniczających w związku z sytuacją na Białorusi i udziałem Białorusi w agresji Rosji wobec Ukrainy wraz z rozporządzeniami zmieniającymi,</w:t>
      </w:r>
    </w:p>
    <w:p w14:paraId="0953DE65" w14:textId="77777777" w:rsidR="00D052A5" w:rsidRPr="00D052A5" w:rsidRDefault="00D052A5" w:rsidP="00D052A5">
      <w:pPr>
        <w:ind w:left="360"/>
        <w:jc w:val="both"/>
        <w:rPr>
          <w:rFonts w:ascii="Arial" w:eastAsia="Calibri" w:hAnsi="Arial" w:cs="Arial"/>
          <w:sz w:val="22"/>
          <w:szCs w:val="22"/>
        </w:rPr>
      </w:pPr>
      <w:r w:rsidRPr="00D052A5">
        <w:rPr>
          <w:rFonts w:ascii="Arial" w:eastAsia="Calibri" w:hAnsi="Arial" w:cs="Arial"/>
          <w:sz w:val="22"/>
          <w:szCs w:val="22"/>
        </w:rPr>
        <w:t xml:space="preserve">3) Rozporządzenie Rady (UE) nr 269/2014 z dnia 17 marca 2014 r. w sprawie środków ograniczających w odniesieniu do działań podważających integralność terytorialną, suwerenność i niezależność Ukrainy lub im zagrażających wraz z rozporządzeniami zmieniającymi, </w:t>
      </w:r>
    </w:p>
    <w:p w14:paraId="71878169" w14:textId="77777777" w:rsidR="00D052A5" w:rsidRPr="00D052A5" w:rsidRDefault="00D052A5" w:rsidP="00D052A5">
      <w:pPr>
        <w:ind w:left="360"/>
        <w:jc w:val="both"/>
        <w:rPr>
          <w:rFonts w:ascii="Arial" w:eastAsia="Calibri" w:hAnsi="Arial" w:cs="Arial"/>
          <w:sz w:val="22"/>
          <w:szCs w:val="22"/>
        </w:rPr>
      </w:pPr>
      <w:r w:rsidRPr="00D052A5">
        <w:rPr>
          <w:rFonts w:ascii="Arial" w:eastAsia="Calibri" w:hAnsi="Arial" w:cs="Arial"/>
          <w:sz w:val="22"/>
          <w:szCs w:val="22"/>
        </w:rPr>
        <w:t>4) Rozporządzenie Rady (UE) nr 833/2014 z dnia 31 lipca 2014 r. dotyczące środków ograniczających w związku z działaniami Rosji destabilizującymi sytuację na Ukrainie wraz z rozporządzeniami zmieniającymi,</w:t>
      </w:r>
    </w:p>
    <w:p w14:paraId="767C863D" w14:textId="77777777" w:rsidR="00D052A5" w:rsidRPr="00D052A5" w:rsidRDefault="00D052A5" w:rsidP="00D052A5">
      <w:pPr>
        <w:ind w:left="360"/>
        <w:jc w:val="both"/>
        <w:rPr>
          <w:rFonts w:ascii="Arial" w:eastAsia="Calibri" w:hAnsi="Arial" w:cs="Arial"/>
          <w:sz w:val="22"/>
          <w:szCs w:val="22"/>
        </w:rPr>
      </w:pPr>
      <w:r w:rsidRPr="00D052A5">
        <w:rPr>
          <w:rFonts w:ascii="Arial" w:eastAsia="Calibri" w:hAnsi="Arial" w:cs="Arial"/>
          <w:sz w:val="22"/>
          <w:szCs w:val="22"/>
        </w:rPr>
        <w:t>5) Rozporządzenie Rady (UE) 2022/263 z dnia 23 lutego 2022 r. w sprawie środków ograniczających w odpowiedzi na uznanie niekontrolowanych przez rząd obszarów ukraińskich  obwodów  donieckiego  i  ługańskiego  oraz  nakazanie  rozmieszczenia rosyjskich sił zbrojnych na tych obszarach wraz z rozporządzeniami zmieniającymi.</w:t>
      </w:r>
    </w:p>
    <w:p w14:paraId="2236BDFC" w14:textId="77777777" w:rsidR="00D052A5" w:rsidRPr="00D052A5" w:rsidRDefault="00D052A5" w:rsidP="00D052A5">
      <w:pPr>
        <w:numPr>
          <w:ilvl w:val="0"/>
          <w:numId w:val="77"/>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 xml:space="preserve">W przypadku utraty aktualności  złożonych  oświadczeń wskazanych w ust. 1,  Wykonawca jest  zobowiązany  do niezwłocznego  powiadomienia  o  tym  fakcie  drugiej Strony. Powiadomienie zostanie wysłane listem poleconym na adres siedziby drugiej Strony nie później niż w terminie 3 dni od dnia utraty aktualności złożonych oświadczeń. </w:t>
      </w:r>
    </w:p>
    <w:p w14:paraId="29232EB6" w14:textId="77777777" w:rsidR="00D052A5" w:rsidRPr="00D052A5" w:rsidRDefault="00D052A5" w:rsidP="00D052A5">
      <w:pPr>
        <w:numPr>
          <w:ilvl w:val="0"/>
          <w:numId w:val="77"/>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lastRenderedPageBreak/>
        <w:t>W przypadku, gdy Wykonawca lub powiązane z nim podmioty, członkowie jego organów lub beneficjenci rzeczywiści zostaną objęci sankcjami na podstawie Regulacji Sankcyjnych, bądź też wykonywanie Umowy spowoduje naruszenia Regulacji Sankcyjnych, to druga strona może:</w:t>
      </w:r>
    </w:p>
    <w:p w14:paraId="45C3BE81" w14:textId="77777777" w:rsidR="00D052A5" w:rsidRPr="00D052A5" w:rsidRDefault="00D052A5" w:rsidP="00D052A5">
      <w:pPr>
        <w:ind w:left="360"/>
        <w:jc w:val="both"/>
        <w:rPr>
          <w:rFonts w:ascii="Arial" w:eastAsia="Calibri" w:hAnsi="Arial" w:cs="Arial"/>
          <w:sz w:val="22"/>
          <w:szCs w:val="22"/>
        </w:rPr>
      </w:pPr>
      <w:r w:rsidRPr="00D052A5">
        <w:rPr>
          <w:rFonts w:ascii="Arial" w:eastAsia="Calibri" w:hAnsi="Arial" w:cs="Arial"/>
          <w:sz w:val="22"/>
          <w:szCs w:val="22"/>
        </w:rPr>
        <w:t>1) powstrzymać się od wykonywania Umowy w zakresie, który naruszałyby Regulacje Sankcyjne lub</w:t>
      </w:r>
    </w:p>
    <w:p w14:paraId="01703229" w14:textId="77777777" w:rsidR="00D052A5" w:rsidRPr="00D052A5" w:rsidRDefault="00D052A5" w:rsidP="00D052A5">
      <w:pPr>
        <w:ind w:left="360"/>
        <w:jc w:val="both"/>
        <w:rPr>
          <w:rFonts w:ascii="Arial" w:eastAsia="Calibri" w:hAnsi="Arial" w:cs="Arial"/>
          <w:sz w:val="22"/>
          <w:szCs w:val="22"/>
        </w:rPr>
      </w:pPr>
      <w:r w:rsidRPr="00D052A5">
        <w:rPr>
          <w:rFonts w:ascii="Arial" w:eastAsia="Calibri" w:hAnsi="Arial" w:cs="Arial"/>
          <w:sz w:val="22"/>
          <w:szCs w:val="22"/>
        </w:rPr>
        <w:t>2)</w:t>
      </w:r>
      <w:r w:rsidRPr="00D052A5">
        <w:rPr>
          <w:rFonts w:ascii="Arial" w:eastAsia="Calibri" w:hAnsi="Arial" w:cs="Arial"/>
          <w:iCs/>
          <w:sz w:val="22"/>
          <w:szCs w:val="22"/>
        </w:rPr>
        <w:t xml:space="preserve"> rozwiązać Umowę bez zachowania okresu wypowiedzeni</w:t>
      </w:r>
      <w:r w:rsidRPr="00D052A5">
        <w:rPr>
          <w:rFonts w:ascii="Arial" w:eastAsia="Calibri" w:hAnsi="Arial" w:cs="Arial"/>
          <w:sz w:val="22"/>
          <w:szCs w:val="22"/>
        </w:rPr>
        <w:t xml:space="preserve">a.  </w:t>
      </w:r>
    </w:p>
    <w:p w14:paraId="4840F376" w14:textId="77777777" w:rsidR="00D052A5" w:rsidRPr="00D052A5" w:rsidRDefault="00D052A5" w:rsidP="00D052A5">
      <w:pPr>
        <w:numPr>
          <w:ilvl w:val="0"/>
          <w:numId w:val="77"/>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 xml:space="preserve">Wykonanie uprawnień wskazanych w ust. 4 nie powoduje powstania praw do dochodzenia jakichkolwiek roszczeń z tego tytułu przez Wykonawcę. </w:t>
      </w:r>
    </w:p>
    <w:p w14:paraId="7EC8C1EB" w14:textId="77777777" w:rsidR="00D052A5" w:rsidRPr="00D052A5" w:rsidRDefault="00D052A5" w:rsidP="00D052A5">
      <w:pPr>
        <w:numPr>
          <w:ilvl w:val="0"/>
          <w:numId w:val="77"/>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 xml:space="preserve">Wykonawca pokryje wszelkie szkody drugiej Strony powstałe w wyniku działań bądź zaniechań jego, podmiotów powiązanych z nim osobowo, kapitałowo lub organizacyjnie oraz członków jego organów lub osób działających w jego imieniu i na jego rzecz, a także jego beneficjentów rzeczywistych w rozumieniu ustawy z dnia 1 marca 2018 r. </w:t>
      </w:r>
      <w:r w:rsidRPr="00D052A5">
        <w:rPr>
          <w:rFonts w:ascii="Arial" w:eastAsia="Calibri" w:hAnsi="Arial" w:cs="Arial"/>
          <w:sz w:val="22"/>
          <w:szCs w:val="22"/>
        </w:rPr>
        <w:br/>
        <w:t>o przeciwdziałaniu praniu pieniędzy oraz finansowaniu terroryzmu,  skutkujących nieprawdziwością jego oświadczenia, o którym mowa w ust. 1, lub niewykonaniem bądź nienależytym wykonaniem zobowiązań, o których mowa w ust. 3.</w:t>
      </w:r>
    </w:p>
    <w:p w14:paraId="76C447AF" w14:textId="77777777" w:rsidR="00D052A5" w:rsidRPr="00D052A5" w:rsidRDefault="00D052A5" w:rsidP="00D052A5">
      <w:pPr>
        <w:spacing w:before="120" w:after="120" w:line="300" w:lineRule="auto"/>
        <w:jc w:val="center"/>
        <w:rPr>
          <w:rFonts w:ascii="Arial" w:eastAsia="Calibri" w:hAnsi="Arial" w:cs="Arial"/>
          <w:b/>
          <w:sz w:val="22"/>
          <w:szCs w:val="22"/>
          <w:lang w:eastAsia="en-US"/>
        </w:rPr>
      </w:pPr>
      <w:r w:rsidRPr="00D052A5">
        <w:rPr>
          <w:rFonts w:ascii="Arial" w:eastAsia="Calibri" w:hAnsi="Arial" w:cs="Arial"/>
          <w:b/>
          <w:sz w:val="22"/>
          <w:szCs w:val="22"/>
          <w:lang w:eastAsia="en-US"/>
        </w:rPr>
        <w:t>§ 29</w:t>
      </w:r>
    </w:p>
    <w:p w14:paraId="62FEF364" w14:textId="77777777" w:rsidR="00D052A5" w:rsidRPr="00D052A5" w:rsidRDefault="00D052A5" w:rsidP="00D052A5">
      <w:pPr>
        <w:spacing w:line="300" w:lineRule="auto"/>
        <w:jc w:val="center"/>
        <w:rPr>
          <w:rFonts w:ascii="Arial" w:eastAsia="Calibri" w:hAnsi="Arial" w:cs="Arial"/>
          <w:b/>
          <w:sz w:val="22"/>
          <w:szCs w:val="22"/>
          <w:lang w:eastAsia="en-US"/>
        </w:rPr>
      </w:pPr>
      <w:r w:rsidRPr="00D052A5">
        <w:rPr>
          <w:rFonts w:ascii="Arial" w:eastAsia="Calibri" w:hAnsi="Arial" w:cs="Arial"/>
          <w:b/>
          <w:sz w:val="22"/>
          <w:szCs w:val="22"/>
          <w:lang w:eastAsia="en-US"/>
        </w:rPr>
        <w:t>Obowiązek zgłaszania incydentów bezpieczeństwa</w:t>
      </w:r>
    </w:p>
    <w:p w14:paraId="69CC360B" w14:textId="77777777" w:rsidR="00D052A5" w:rsidRPr="00D052A5" w:rsidRDefault="00D052A5" w:rsidP="00D052A5">
      <w:pPr>
        <w:numPr>
          <w:ilvl w:val="0"/>
          <w:numId w:val="78"/>
        </w:numPr>
        <w:spacing w:after="3" w:line="250" w:lineRule="auto"/>
        <w:ind w:right="160"/>
        <w:jc w:val="both"/>
        <w:rPr>
          <w:rFonts w:ascii="Arial" w:eastAsia="Calibri" w:hAnsi="Arial" w:cs="Arial"/>
          <w:sz w:val="22"/>
          <w:szCs w:val="22"/>
          <w:lang w:eastAsia="en-US"/>
        </w:rPr>
      </w:pPr>
      <w:r w:rsidRPr="00D052A5">
        <w:rPr>
          <w:rFonts w:ascii="Arial" w:eastAsia="Calibri" w:hAnsi="Arial" w:cs="Arial"/>
          <w:iCs/>
          <w:sz w:val="22"/>
          <w:szCs w:val="22"/>
          <w:lang w:eastAsia="en-US"/>
        </w:rPr>
        <w:t>Wykonawca</w:t>
      </w:r>
      <w:r w:rsidRPr="00D052A5">
        <w:rPr>
          <w:rFonts w:ascii="Arial" w:eastAsia="Calibri" w:hAnsi="Arial" w:cs="Arial"/>
          <w:i/>
          <w:iCs/>
          <w:sz w:val="22"/>
          <w:szCs w:val="22"/>
          <w:lang w:eastAsia="en-US"/>
        </w:rPr>
        <w:t xml:space="preserve"> </w:t>
      </w:r>
      <w:r w:rsidRPr="00D052A5">
        <w:rPr>
          <w:rFonts w:ascii="Arial" w:eastAsia="Calibri" w:hAnsi="Arial" w:cs="Arial"/>
          <w:sz w:val="22"/>
          <w:szCs w:val="22"/>
          <w:lang w:eastAsia="en-US"/>
        </w:rPr>
        <w:t xml:space="preserve">zobowiązuje się do informowania </w:t>
      </w:r>
      <w:r w:rsidRPr="00D052A5">
        <w:rPr>
          <w:rFonts w:ascii="Arial" w:eastAsia="Calibri" w:hAnsi="Arial" w:cs="Arial"/>
          <w:iCs/>
          <w:sz w:val="22"/>
          <w:szCs w:val="22"/>
          <w:lang w:eastAsia="en-US"/>
        </w:rPr>
        <w:t>Zamawiającego</w:t>
      </w:r>
      <w:r w:rsidRPr="00D052A5">
        <w:rPr>
          <w:rFonts w:ascii="Arial" w:eastAsia="Calibri" w:hAnsi="Arial" w:cs="Arial"/>
          <w:i/>
          <w:iCs/>
          <w:sz w:val="22"/>
          <w:szCs w:val="22"/>
          <w:lang w:eastAsia="en-US"/>
        </w:rPr>
        <w:t xml:space="preserve"> </w:t>
      </w:r>
      <w:r w:rsidRPr="00D052A5">
        <w:rPr>
          <w:rFonts w:ascii="Arial" w:eastAsia="Calibri" w:hAnsi="Arial" w:cs="Arial"/>
          <w:sz w:val="22"/>
          <w:szCs w:val="22"/>
          <w:lang w:eastAsia="en-US"/>
        </w:rPr>
        <w:t xml:space="preserve">o wykrytych incydentach bezpieczeństwa dotyczących danych i informacji przekazanych przez Zamawiającego lub przez inną Spółkę Grupy TAURON (np. wielokrotne nieudane próby logowania lub wykrycie złośliwej zawartości lub włamanie do systemów IT/OT Wykonawcy) oraz o ataku na systemy innych klientów Wykonawcy na infrastrukturze wspólnej bądź poprzez dedykowane łącza Zamawiającego. Powiadomienie powinno zostać przekazane telefonicznie lub na dedykowany adres e–mail bezzwłocznie, nie później niż w ciągu 24h od wykrycia incydentu. </w:t>
      </w:r>
    </w:p>
    <w:p w14:paraId="5A42215B" w14:textId="77777777" w:rsidR="00D052A5" w:rsidRPr="00D052A5" w:rsidRDefault="00D052A5" w:rsidP="00D052A5">
      <w:pPr>
        <w:numPr>
          <w:ilvl w:val="0"/>
          <w:numId w:val="78"/>
        </w:numPr>
        <w:spacing w:after="120" w:line="250" w:lineRule="auto"/>
        <w:ind w:left="357" w:right="159" w:hanging="357"/>
        <w:jc w:val="both"/>
        <w:rPr>
          <w:rFonts w:ascii="Arial" w:eastAsia="Calibri" w:hAnsi="Arial" w:cs="Arial"/>
          <w:sz w:val="22"/>
          <w:szCs w:val="22"/>
          <w:lang w:eastAsia="en-US"/>
        </w:rPr>
      </w:pPr>
      <w:r w:rsidRPr="00D052A5">
        <w:rPr>
          <w:rFonts w:ascii="Arial" w:eastAsia="Calibri" w:hAnsi="Arial" w:cs="Arial"/>
          <w:sz w:val="22"/>
          <w:szCs w:val="22"/>
          <w:lang w:eastAsia="en-US"/>
        </w:rPr>
        <w:t xml:space="preserve">Do zgłaszania i wyjaśniania przyczyn i skutków incydentów bezpieczeństwa wykrytych odpowiednio przez Zamawiającego lub Spółkę Grupy TAURON lub wykrytych przez </w:t>
      </w:r>
      <w:r w:rsidRPr="00D052A5">
        <w:rPr>
          <w:rFonts w:ascii="Arial" w:eastAsia="Calibri" w:hAnsi="Arial" w:cs="Arial"/>
          <w:iCs/>
          <w:sz w:val="22"/>
          <w:szCs w:val="22"/>
          <w:lang w:eastAsia="en-US"/>
        </w:rPr>
        <w:t>Wykonawcę</w:t>
      </w:r>
      <w:r w:rsidRPr="00D052A5">
        <w:rPr>
          <w:rFonts w:ascii="Arial" w:eastAsia="Calibri" w:hAnsi="Arial" w:cs="Arial"/>
          <w:sz w:val="22"/>
          <w:szCs w:val="22"/>
          <w:lang w:eastAsia="en-US"/>
        </w:rPr>
        <w:t xml:space="preserve"> ustala się następujące dane kontaktowe:</w:t>
      </w:r>
    </w:p>
    <w:p w14:paraId="36068656" w14:textId="77777777" w:rsidR="00D052A5" w:rsidRPr="00D052A5" w:rsidRDefault="00D052A5" w:rsidP="00D052A5">
      <w:pPr>
        <w:spacing w:after="3" w:line="250" w:lineRule="auto"/>
        <w:ind w:right="160" w:firstLine="360"/>
        <w:jc w:val="both"/>
        <w:rPr>
          <w:rFonts w:ascii="Arial" w:eastAsia="Calibri" w:hAnsi="Arial" w:cs="Arial"/>
          <w:sz w:val="22"/>
          <w:szCs w:val="22"/>
          <w:lang w:eastAsia="en-US"/>
        </w:rPr>
      </w:pPr>
      <w:r w:rsidRPr="00D052A5">
        <w:rPr>
          <w:rFonts w:ascii="Arial" w:eastAsia="Calibri" w:hAnsi="Arial" w:cs="Arial"/>
          <w:sz w:val="22"/>
          <w:szCs w:val="22"/>
          <w:lang w:eastAsia="en-US"/>
        </w:rPr>
        <w:t xml:space="preserve">1) Ze strony </w:t>
      </w:r>
      <w:r w:rsidRPr="00D052A5">
        <w:rPr>
          <w:rFonts w:ascii="Arial" w:eastAsia="Calibri" w:hAnsi="Arial" w:cs="Arial"/>
          <w:iCs/>
          <w:sz w:val="22"/>
          <w:szCs w:val="22"/>
          <w:lang w:eastAsia="en-US"/>
        </w:rPr>
        <w:t>Zamawiającego</w:t>
      </w:r>
      <w:r w:rsidRPr="00D052A5">
        <w:rPr>
          <w:rFonts w:ascii="Arial" w:eastAsia="Calibri" w:hAnsi="Arial" w:cs="Arial"/>
          <w:sz w:val="22"/>
          <w:szCs w:val="22"/>
          <w:lang w:eastAsia="en-US"/>
        </w:rPr>
        <w:t xml:space="preserve">:  </w:t>
      </w:r>
    </w:p>
    <w:p w14:paraId="335C68C2" w14:textId="77777777" w:rsidR="00D052A5" w:rsidRPr="00D052A5" w:rsidRDefault="00D052A5" w:rsidP="00D052A5">
      <w:pPr>
        <w:spacing w:after="3" w:line="250" w:lineRule="auto"/>
        <w:ind w:left="360" w:right="160"/>
        <w:jc w:val="both"/>
        <w:rPr>
          <w:rFonts w:ascii="Arial" w:eastAsia="Calibri" w:hAnsi="Arial" w:cs="Arial"/>
          <w:sz w:val="22"/>
          <w:szCs w:val="22"/>
          <w:lang w:eastAsia="en-US"/>
        </w:rPr>
      </w:pPr>
      <w:r w:rsidRPr="00D052A5">
        <w:rPr>
          <w:rFonts w:ascii="Arial" w:eastAsia="Calibri" w:hAnsi="Arial" w:cs="Arial"/>
          <w:sz w:val="22"/>
          <w:szCs w:val="22"/>
          <w:lang w:eastAsia="en-US"/>
        </w:rPr>
        <w:t xml:space="preserve">a) adres e-mail: </w:t>
      </w:r>
      <w:hyperlink r:id="rId31" w:history="1">
        <w:r w:rsidRPr="00D052A5">
          <w:rPr>
            <w:rFonts w:ascii="Arial" w:eastAsia="Calibri" w:hAnsi="Arial" w:cs="Arial"/>
            <w:color w:val="0563C1"/>
            <w:sz w:val="22"/>
            <w:szCs w:val="22"/>
            <w:u w:val="single"/>
            <w:lang w:eastAsia="en-US"/>
          </w:rPr>
          <w:t>cuwit@tauron.pl</w:t>
        </w:r>
      </w:hyperlink>
      <w:r w:rsidRPr="00D052A5">
        <w:rPr>
          <w:rFonts w:ascii="Arial" w:eastAsia="Calibri" w:hAnsi="Arial" w:cs="Arial"/>
          <w:sz w:val="22"/>
          <w:szCs w:val="22"/>
          <w:lang w:eastAsia="en-US"/>
        </w:rPr>
        <w:t xml:space="preserve"> </w:t>
      </w:r>
    </w:p>
    <w:p w14:paraId="7B2BBA4E" w14:textId="77777777" w:rsidR="00D052A5" w:rsidRPr="00D052A5" w:rsidRDefault="00D052A5" w:rsidP="00D052A5">
      <w:pPr>
        <w:spacing w:after="120" w:line="250" w:lineRule="auto"/>
        <w:ind w:left="357" w:right="159"/>
        <w:jc w:val="both"/>
        <w:rPr>
          <w:rFonts w:ascii="Arial" w:eastAsia="Calibri" w:hAnsi="Arial" w:cs="Arial"/>
          <w:sz w:val="22"/>
          <w:szCs w:val="22"/>
          <w:lang w:eastAsia="en-US"/>
        </w:rPr>
      </w:pPr>
      <w:r w:rsidRPr="00D052A5">
        <w:rPr>
          <w:rFonts w:ascii="Arial" w:eastAsia="Calibri" w:hAnsi="Arial" w:cs="Arial"/>
          <w:sz w:val="22"/>
          <w:szCs w:val="22"/>
          <w:lang w:eastAsia="en-US"/>
        </w:rPr>
        <w:t xml:space="preserve">b) nr telefonu: 500 99 5555 </w:t>
      </w:r>
    </w:p>
    <w:p w14:paraId="57974EC0" w14:textId="77777777" w:rsidR="00D052A5" w:rsidRPr="00D052A5" w:rsidRDefault="00D052A5" w:rsidP="00D052A5">
      <w:pPr>
        <w:spacing w:after="3" w:line="250" w:lineRule="auto"/>
        <w:ind w:left="360" w:right="160"/>
        <w:jc w:val="both"/>
        <w:rPr>
          <w:rFonts w:ascii="Arial" w:eastAsia="Calibri" w:hAnsi="Arial" w:cs="Arial"/>
          <w:sz w:val="22"/>
          <w:szCs w:val="22"/>
          <w:lang w:eastAsia="en-US"/>
        </w:rPr>
      </w:pPr>
      <w:r w:rsidRPr="00D052A5">
        <w:rPr>
          <w:rFonts w:ascii="Arial" w:eastAsia="Calibri" w:hAnsi="Arial" w:cs="Arial"/>
          <w:sz w:val="22"/>
          <w:szCs w:val="22"/>
          <w:lang w:eastAsia="en-US"/>
        </w:rPr>
        <w:t xml:space="preserve">2) Ze strony </w:t>
      </w:r>
      <w:r w:rsidRPr="00D052A5">
        <w:rPr>
          <w:rFonts w:ascii="Arial" w:eastAsia="Calibri" w:hAnsi="Arial" w:cs="Arial"/>
          <w:iCs/>
          <w:sz w:val="22"/>
          <w:szCs w:val="22"/>
          <w:lang w:eastAsia="en-US"/>
        </w:rPr>
        <w:t>Wykonawcy:</w:t>
      </w:r>
    </w:p>
    <w:p w14:paraId="62B504DF" w14:textId="77777777" w:rsidR="00D052A5" w:rsidRPr="00D052A5" w:rsidRDefault="00D052A5" w:rsidP="00D052A5">
      <w:pPr>
        <w:spacing w:after="3" w:line="250" w:lineRule="auto"/>
        <w:ind w:left="360" w:right="160"/>
        <w:jc w:val="both"/>
        <w:rPr>
          <w:rFonts w:ascii="Arial" w:eastAsia="Calibri" w:hAnsi="Arial" w:cs="Arial"/>
          <w:sz w:val="22"/>
          <w:szCs w:val="22"/>
          <w:lang w:eastAsia="en-US"/>
        </w:rPr>
      </w:pPr>
      <w:r w:rsidRPr="00D052A5">
        <w:rPr>
          <w:rFonts w:ascii="Arial" w:eastAsia="Calibri" w:hAnsi="Arial" w:cs="Arial"/>
          <w:sz w:val="22"/>
          <w:szCs w:val="22"/>
          <w:lang w:eastAsia="en-US"/>
        </w:rPr>
        <w:t>a) adres e-mail:……….…………………………………</w:t>
      </w:r>
    </w:p>
    <w:p w14:paraId="5588D925" w14:textId="77777777" w:rsidR="00D052A5" w:rsidRPr="00D052A5" w:rsidRDefault="00D052A5" w:rsidP="00D052A5">
      <w:pPr>
        <w:spacing w:before="120" w:after="120" w:line="276" w:lineRule="auto"/>
        <w:ind w:firstLine="360"/>
        <w:rPr>
          <w:rFonts w:ascii="Arial" w:hAnsi="Arial" w:cs="Arial"/>
          <w:b/>
          <w:sz w:val="22"/>
          <w:szCs w:val="22"/>
          <w:lang w:eastAsia="en-US" w:bidi="en-US"/>
        </w:rPr>
      </w:pPr>
      <w:r w:rsidRPr="00D052A5">
        <w:rPr>
          <w:rFonts w:ascii="Arial" w:eastAsia="Calibri" w:hAnsi="Arial" w:cs="Arial"/>
          <w:sz w:val="22"/>
          <w:szCs w:val="22"/>
          <w:lang w:eastAsia="en-US"/>
        </w:rPr>
        <w:t>b) nr telefonu:……….………………………………….</w:t>
      </w:r>
    </w:p>
    <w:p w14:paraId="7DFF3D20" w14:textId="77777777" w:rsidR="00D052A5" w:rsidRPr="00D052A5" w:rsidRDefault="00D052A5" w:rsidP="00D052A5">
      <w:pPr>
        <w:keepNext/>
        <w:spacing w:before="120" w:after="120" w:line="276" w:lineRule="auto"/>
        <w:jc w:val="center"/>
        <w:rPr>
          <w:rFonts w:ascii="Arial" w:hAnsi="Arial" w:cs="Arial"/>
          <w:b/>
          <w:sz w:val="22"/>
          <w:szCs w:val="22"/>
          <w:lang w:eastAsia="en-US" w:bidi="en-US"/>
        </w:rPr>
      </w:pPr>
      <w:r w:rsidRPr="00D052A5">
        <w:rPr>
          <w:rFonts w:ascii="Arial" w:hAnsi="Arial" w:cs="Arial"/>
          <w:b/>
          <w:sz w:val="22"/>
          <w:szCs w:val="22"/>
          <w:lang w:eastAsia="en-US" w:bidi="en-US"/>
        </w:rPr>
        <w:t>§ 30</w:t>
      </w:r>
    </w:p>
    <w:p w14:paraId="43D8E8EA" w14:textId="77777777" w:rsidR="00D052A5" w:rsidRPr="00D052A5" w:rsidRDefault="00D052A5" w:rsidP="00D052A5">
      <w:pPr>
        <w:contextualSpacing/>
        <w:jc w:val="center"/>
        <w:rPr>
          <w:rFonts w:ascii="Arial" w:eastAsia="Calibri" w:hAnsi="Arial" w:cs="Arial"/>
          <w:b/>
          <w:sz w:val="22"/>
          <w:szCs w:val="22"/>
          <w:lang w:eastAsia="en-US"/>
        </w:rPr>
      </w:pPr>
      <w:r w:rsidRPr="00D052A5">
        <w:rPr>
          <w:rFonts w:ascii="Arial" w:eastAsia="Calibri" w:hAnsi="Arial" w:cs="Arial"/>
          <w:b/>
          <w:sz w:val="22"/>
          <w:szCs w:val="22"/>
          <w:lang w:eastAsia="en-US"/>
        </w:rPr>
        <w:t>Klauzula zrównoważonego rozwoju (ESG)</w:t>
      </w:r>
    </w:p>
    <w:p w14:paraId="736C2F3F" w14:textId="77777777" w:rsidR="00D052A5" w:rsidRPr="00D052A5" w:rsidRDefault="00D052A5" w:rsidP="00D052A5">
      <w:pPr>
        <w:spacing w:line="276" w:lineRule="auto"/>
        <w:contextualSpacing/>
        <w:jc w:val="both"/>
        <w:rPr>
          <w:rFonts w:ascii="Arial" w:eastAsia="Calibri" w:hAnsi="Arial" w:cs="Arial"/>
          <w:bCs/>
          <w:sz w:val="22"/>
          <w:szCs w:val="22"/>
          <w:lang w:eastAsia="en-US"/>
        </w:rPr>
      </w:pPr>
    </w:p>
    <w:p w14:paraId="185D86B7" w14:textId="77777777" w:rsidR="00D052A5" w:rsidRPr="00D052A5" w:rsidRDefault="00D052A5" w:rsidP="00D052A5">
      <w:pPr>
        <w:spacing w:line="276" w:lineRule="auto"/>
        <w:contextualSpacing/>
        <w:jc w:val="both"/>
        <w:rPr>
          <w:rFonts w:ascii="Arial" w:eastAsia="Calibri" w:hAnsi="Arial" w:cs="Arial"/>
          <w:b/>
          <w:sz w:val="22"/>
          <w:szCs w:val="22"/>
          <w:lang w:eastAsia="en-US"/>
        </w:rPr>
      </w:pPr>
      <w:r w:rsidRPr="00D052A5">
        <w:rPr>
          <w:rFonts w:ascii="Arial" w:eastAsia="Calibri" w:hAnsi="Arial" w:cs="Arial"/>
          <w:b/>
          <w:sz w:val="22"/>
          <w:szCs w:val="22"/>
          <w:lang w:eastAsia="en-US"/>
        </w:rPr>
        <w:t>Obowiązki Wykonawcy:</w:t>
      </w:r>
    </w:p>
    <w:p w14:paraId="5705D3A6" w14:textId="77777777" w:rsidR="00D052A5" w:rsidRPr="00D052A5" w:rsidRDefault="00D052A5" w:rsidP="00D052A5">
      <w:pPr>
        <w:numPr>
          <w:ilvl w:val="0"/>
          <w:numId w:val="87"/>
        </w:numPr>
        <w:spacing w:after="200" w:line="276" w:lineRule="auto"/>
        <w:ind w:left="284" w:hanging="284"/>
        <w:contextualSpacing/>
        <w:jc w:val="both"/>
        <w:rPr>
          <w:rFonts w:ascii="Arial" w:eastAsia="Calibri" w:hAnsi="Arial" w:cs="Arial"/>
          <w:sz w:val="22"/>
          <w:szCs w:val="22"/>
          <w:lang w:eastAsia="en-US"/>
        </w:rPr>
      </w:pPr>
      <w:r w:rsidRPr="00D052A5">
        <w:rPr>
          <w:rFonts w:ascii="Arial" w:eastAsia="Calibri" w:hAnsi="Arial" w:cs="Arial"/>
          <w:sz w:val="22"/>
          <w:szCs w:val="22"/>
          <w:lang w:eastAsia="en-US"/>
        </w:rPr>
        <w:t>Wykonawca zobowiązany jest do wykonywania Przedmiotu Umowy zgodnie z wymaganiami określonymi w postępowaniu o udzielenie zamówienia, tj.:</w:t>
      </w:r>
    </w:p>
    <w:p w14:paraId="159577DA" w14:textId="77777777" w:rsidR="00D052A5" w:rsidRPr="00D052A5" w:rsidRDefault="00D052A5" w:rsidP="00D052A5">
      <w:pPr>
        <w:numPr>
          <w:ilvl w:val="0"/>
          <w:numId w:val="83"/>
        </w:numPr>
        <w:spacing w:after="200" w:line="276" w:lineRule="auto"/>
        <w:contextualSpacing/>
        <w:jc w:val="both"/>
        <w:rPr>
          <w:rFonts w:ascii="Arial" w:eastAsia="Calibri" w:hAnsi="Arial" w:cs="Arial"/>
          <w:sz w:val="22"/>
          <w:szCs w:val="22"/>
          <w:lang w:eastAsia="en-US"/>
        </w:rPr>
      </w:pPr>
      <w:r w:rsidRPr="00D052A5">
        <w:rPr>
          <w:rFonts w:ascii="Arial" w:eastAsia="Calibri" w:hAnsi="Arial" w:cs="Arial"/>
          <w:sz w:val="22"/>
          <w:szCs w:val="22"/>
          <w:lang w:eastAsia="en-US"/>
        </w:rPr>
        <w:t>w przypadku zatrudniania cudzoziemców złożenie oświadczenia, potwierdzającego spełnienie wszelkich wymogów prawnych dotyczących zatrudniania cudzoziemców,</w:t>
      </w:r>
    </w:p>
    <w:p w14:paraId="222392EE" w14:textId="77777777" w:rsidR="00D052A5" w:rsidRPr="00D052A5" w:rsidRDefault="00D052A5" w:rsidP="00D052A5">
      <w:pPr>
        <w:numPr>
          <w:ilvl w:val="0"/>
          <w:numId w:val="83"/>
        </w:numPr>
        <w:spacing w:after="200" w:line="276" w:lineRule="auto"/>
        <w:contextualSpacing/>
        <w:jc w:val="both"/>
        <w:rPr>
          <w:rFonts w:ascii="Arial" w:eastAsia="Calibri" w:hAnsi="Arial" w:cs="Arial"/>
          <w:sz w:val="22"/>
          <w:szCs w:val="22"/>
          <w:lang w:eastAsia="en-US"/>
        </w:rPr>
      </w:pPr>
      <w:r w:rsidRPr="00D052A5">
        <w:rPr>
          <w:rFonts w:ascii="Arial" w:eastAsia="Calibri" w:hAnsi="Arial" w:cs="Arial"/>
          <w:sz w:val="22"/>
          <w:szCs w:val="22"/>
          <w:lang w:eastAsia="en-US"/>
        </w:rPr>
        <w:t xml:space="preserve"> takie organizowanie czasu pracy, aby eliminować ponadmiarową i ponadnormatywną pracę w godzinach nadliczbowych,</w:t>
      </w:r>
    </w:p>
    <w:p w14:paraId="49C878CC" w14:textId="77777777" w:rsidR="00D052A5" w:rsidRPr="00D052A5" w:rsidRDefault="00D052A5" w:rsidP="00D052A5">
      <w:pPr>
        <w:numPr>
          <w:ilvl w:val="0"/>
          <w:numId w:val="83"/>
        </w:numPr>
        <w:spacing w:after="200" w:line="276" w:lineRule="auto"/>
        <w:contextualSpacing/>
        <w:jc w:val="both"/>
        <w:rPr>
          <w:rFonts w:ascii="Arial" w:eastAsia="Calibri" w:hAnsi="Arial" w:cs="Arial"/>
          <w:sz w:val="22"/>
          <w:szCs w:val="22"/>
          <w:lang w:eastAsia="en-US"/>
        </w:rPr>
      </w:pPr>
      <w:r w:rsidRPr="00D052A5">
        <w:rPr>
          <w:rFonts w:ascii="Arial" w:eastAsia="Calibri" w:hAnsi="Arial" w:cs="Arial"/>
          <w:sz w:val="22"/>
          <w:szCs w:val="22"/>
          <w:lang w:eastAsia="en-US"/>
        </w:rPr>
        <w:t>w przypadku zatrudniania cudzoziemców złożenie oświadczenia, potwierdzającego spełnienie wszelkich wymogów prawnych dotyczących zatrudniania cudzoziemców.</w:t>
      </w:r>
    </w:p>
    <w:p w14:paraId="2ACEF6C3" w14:textId="77777777" w:rsidR="00D052A5" w:rsidRPr="00D052A5" w:rsidRDefault="00D052A5" w:rsidP="00D052A5">
      <w:pPr>
        <w:spacing w:line="276" w:lineRule="auto"/>
        <w:contextualSpacing/>
        <w:jc w:val="both"/>
        <w:rPr>
          <w:rFonts w:ascii="Arial" w:eastAsia="Calibri" w:hAnsi="Arial" w:cs="Arial"/>
          <w:b/>
          <w:bCs/>
          <w:sz w:val="22"/>
          <w:szCs w:val="22"/>
          <w:lang w:eastAsia="en-US"/>
        </w:rPr>
      </w:pPr>
      <w:r w:rsidRPr="00D052A5">
        <w:rPr>
          <w:rFonts w:ascii="Arial" w:eastAsia="Calibri" w:hAnsi="Arial" w:cs="Arial"/>
          <w:b/>
          <w:bCs/>
          <w:sz w:val="22"/>
          <w:szCs w:val="22"/>
          <w:lang w:eastAsia="en-US"/>
        </w:rPr>
        <w:t>Audyty u Wykonawcy:</w:t>
      </w:r>
    </w:p>
    <w:p w14:paraId="60DD69B5" w14:textId="77777777" w:rsidR="00D052A5" w:rsidRPr="00D052A5" w:rsidRDefault="00D052A5" w:rsidP="00D052A5">
      <w:pPr>
        <w:numPr>
          <w:ilvl w:val="0"/>
          <w:numId w:val="87"/>
        </w:numPr>
        <w:spacing w:after="200" w:line="276" w:lineRule="auto"/>
        <w:ind w:left="284" w:hanging="284"/>
        <w:contextualSpacing/>
        <w:jc w:val="both"/>
        <w:rPr>
          <w:rFonts w:ascii="Arial" w:eastAsia="Calibri" w:hAnsi="Arial" w:cs="Arial"/>
          <w:sz w:val="22"/>
          <w:szCs w:val="22"/>
          <w:lang w:eastAsia="en-US"/>
        </w:rPr>
      </w:pPr>
      <w:r w:rsidRPr="00D052A5">
        <w:rPr>
          <w:rFonts w:ascii="Arial" w:eastAsia="Calibri" w:hAnsi="Arial" w:cs="Arial"/>
          <w:sz w:val="22"/>
          <w:szCs w:val="22"/>
          <w:lang w:eastAsia="en-US"/>
        </w:rPr>
        <w:lastRenderedPageBreak/>
        <w:t>Zamawiający zastrzega sobie prawo do przeprowadzania audytów u Wykonawcy osobiście lub przez podmioty/osoby trzecie wskazane przez Zamawiającego w zakresie związanym z realizacją Przedmiotu Umowy, w tym:</w:t>
      </w:r>
    </w:p>
    <w:p w14:paraId="292D40E9" w14:textId="77777777" w:rsidR="00D052A5" w:rsidRPr="00D052A5" w:rsidRDefault="00D052A5" w:rsidP="00D052A5">
      <w:pPr>
        <w:numPr>
          <w:ilvl w:val="0"/>
          <w:numId w:val="85"/>
        </w:numPr>
        <w:spacing w:after="200" w:line="276" w:lineRule="auto"/>
        <w:contextualSpacing/>
        <w:jc w:val="both"/>
        <w:rPr>
          <w:rFonts w:ascii="Arial" w:eastAsia="Calibri" w:hAnsi="Arial" w:cs="Arial"/>
          <w:sz w:val="22"/>
          <w:szCs w:val="22"/>
          <w:lang w:eastAsia="en-US"/>
        </w:rPr>
      </w:pPr>
      <w:r w:rsidRPr="00D052A5">
        <w:rPr>
          <w:rFonts w:ascii="Arial" w:eastAsia="Calibri" w:hAnsi="Arial" w:cs="Arial"/>
          <w:sz w:val="22"/>
          <w:szCs w:val="22"/>
          <w:lang w:eastAsia="en-US"/>
        </w:rPr>
        <w:t xml:space="preserve">obejmującym zakres pracowniczy: </w:t>
      </w:r>
    </w:p>
    <w:p w14:paraId="482003A9" w14:textId="77777777" w:rsidR="00D052A5" w:rsidRPr="00D052A5" w:rsidRDefault="00D052A5" w:rsidP="00D052A5">
      <w:pPr>
        <w:numPr>
          <w:ilvl w:val="0"/>
          <w:numId w:val="84"/>
        </w:numPr>
        <w:spacing w:after="200" w:line="276" w:lineRule="auto"/>
        <w:contextualSpacing/>
        <w:jc w:val="both"/>
        <w:rPr>
          <w:rFonts w:ascii="Arial" w:eastAsia="Calibri" w:hAnsi="Arial" w:cs="Arial"/>
          <w:sz w:val="22"/>
          <w:szCs w:val="22"/>
          <w:lang w:eastAsia="en-US"/>
        </w:rPr>
      </w:pPr>
      <w:r w:rsidRPr="00D052A5">
        <w:rPr>
          <w:rFonts w:ascii="Arial" w:eastAsia="Calibri" w:hAnsi="Arial" w:cs="Arial"/>
          <w:sz w:val="22"/>
          <w:szCs w:val="22"/>
          <w:lang w:eastAsia="en-US"/>
        </w:rPr>
        <w:t>weryfikacji uprawnień pracowników, którymi posługuje się Wykonawca w celu realizacji Przedmiotu Umowy,</w:t>
      </w:r>
    </w:p>
    <w:p w14:paraId="0F393C25" w14:textId="77777777" w:rsidR="00D052A5" w:rsidRPr="00D052A5" w:rsidRDefault="00D052A5" w:rsidP="00D052A5">
      <w:pPr>
        <w:numPr>
          <w:ilvl w:val="0"/>
          <w:numId w:val="84"/>
        </w:numPr>
        <w:spacing w:after="200" w:line="276" w:lineRule="auto"/>
        <w:contextualSpacing/>
        <w:jc w:val="both"/>
        <w:rPr>
          <w:rFonts w:ascii="Arial" w:eastAsia="Calibri" w:hAnsi="Arial" w:cs="Arial"/>
          <w:sz w:val="22"/>
          <w:szCs w:val="22"/>
          <w:lang w:eastAsia="en-US"/>
        </w:rPr>
      </w:pPr>
      <w:r w:rsidRPr="00D052A5">
        <w:rPr>
          <w:rFonts w:ascii="Arial" w:eastAsia="Calibri" w:hAnsi="Arial" w:cs="Arial"/>
          <w:sz w:val="22"/>
          <w:szCs w:val="22"/>
          <w:lang w:eastAsia="en-US"/>
        </w:rPr>
        <w:t>weryfikacji przeprowadzonych szkoleń BHP dla pracowników, którymi posługuje się Wykonawca w celu realizacji Przedmiotu Umowy,</w:t>
      </w:r>
    </w:p>
    <w:p w14:paraId="21C51170" w14:textId="77777777" w:rsidR="00D052A5" w:rsidRPr="00D052A5" w:rsidRDefault="00D052A5" w:rsidP="00D052A5">
      <w:pPr>
        <w:numPr>
          <w:ilvl w:val="0"/>
          <w:numId w:val="84"/>
        </w:numPr>
        <w:spacing w:after="200" w:line="276" w:lineRule="auto"/>
        <w:contextualSpacing/>
        <w:jc w:val="both"/>
        <w:rPr>
          <w:rFonts w:ascii="Arial" w:eastAsia="Calibri" w:hAnsi="Arial" w:cs="Arial"/>
          <w:sz w:val="22"/>
          <w:szCs w:val="22"/>
          <w:lang w:eastAsia="en-US"/>
        </w:rPr>
      </w:pPr>
      <w:r w:rsidRPr="00D052A5">
        <w:rPr>
          <w:rFonts w:ascii="Arial" w:eastAsia="Calibri" w:hAnsi="Arial" w:cs="Arial"/>
          <w:sz w:val="22"/>
          <w:szCs w:val="22"/>
          <w:lang w:eastAsia="en-US"/>
        </w:rPr>
        <w:t>weryfikacji posiadanych aktualnych badań lekarskich pracowników którymi posługuje się Wykonawca w celu realizacji Przedmiotu Umowy,</w:t>
      </w:r>
    </w:p>
    <w:p w14:paraId="203ABFCB" w14:textId="77777777" w:rsidR="00D052A5" w:rsidRPr="00D052A5" w:rsidRDefault="00D052A5" w:rsidP="00D052A5">
      <w:pPr>
        <w:numPr>
          <w:ilvl w:val="0"/>
          <w:numId w:val="84"/>
        </w:numPr>
        <w:spacing w:after="200" w:line="276" w:lineRule="auto"/>
        <w:contextualSpacing/>
        <w:jc w:val="both"/>
        <w:rPr>
          <w:rFonts w:ascii="Arial" w:eastAsia="Calibri" w:hAnsi="Arial" w:cs="Arial"/>
          <w:sz w:val="22"/>
          <w:szCs w:val="22"/>
          <w:lang w:eastAsia="en-US"/>
        </w:rPr>
      </w:pPr>
      <w:r w:rsidRPr="00D052A5">
        <w:rPr>
          <w:rFonts w:ascii="Arial" w:eastAsia="Calibri" w:hAnsi="Arial" w:cs="Arial"/>
          <w:sz w:val="22"/>
          <w:szCs w:val="22"/>
          <w:lang w:eastAsia="en-US"/>
        </w:rPr>
        <w:t xml:space="preserve">weryfikacji zasad ewidencjonowania czasu pracy  pracowników, którymi posługuje się Wykonawca w celu realizacji Przedmiotu Umowy wraz ze sposobem rozliczania nadgodzin, </w:t>
      </w:r>
    </w:p>
    <w:p w14:paraId="08DC9AE0" w14:textId="77777777" w:rsidR="00D052A5" w:rsidRPr="00D052A5" w:rsidRDefault="00D052A5" w:rsidP="00D052A5">
      <w:pPr>
        <w:numPr>
          <w:ilvl w:val="0"/>
          <w:numId w:val="84"/>
        </w:numPr>
        <w:spacing w:after="200" w:line="276" w:lineRule="auto"/>
        <w:contextualSpacing/>
        <w:jc w:val="both"/>
        <w:rPr>
          <w:rFonts w:ascii="Arial" w:eastAsia="Calibri" w:hAnsi="Arial" w:cs="Arial"/>
          <w:sz w:val="22"/>
          <w:szCs w:val="22"/>
          <w:lang w:eastAsia="en-US"/>
        </w:rPr>
      </w:pPr>
      <w:r w:rsidRPr="00D052A5">
        <w:rPr>
          <w:rFonts w:ascii="Arial" w:eastAsia="Calibri" w:hAnsi="Arial" w:cs="Arial"/>
          <w:sz w:val="22"/>
          <w:szCs w:val="22"/>
          <w:lang w:eastAsia="en-US"/>
        </w:rPr>
        <w:t>zapewnienia pracownikom środków ochrony indywidualnej, środków czystości odzieży i obuwia odpowiedniego do wykonywanej pracy oraz wody,</w:t>
      </w:r>
    </w:p>
    <w:p w14:paraId="122E4BD5" w14:textId="77777777" w:rsidR="00D052A5" w:rsidRPr="00D052A5" w:rsidRDefault="00D052A5" w:rsidP="00D052A5">
      <w:pPr>
        <w:numPr>
          <w:ilvl w:val="0"/>
          <w:numId w:val="84"/>
        </w:numPr>
        <w:spacing w:after="200" w:line="276" w:lineRule="auto"/>
        <w:contextualSpacing/>
        <w:jc w:val="both"/>
        <w:rPr>
          <w:rFonts w:ascii="Arial" w:eastAsia="Calibri" w:hAnsi="Arial" w:cs="Arial"/>
          <w:sz w:val="22"/>
          <w:szCs w:val="22"/>
          <w:lang w:eastAsia="en-US"/>
        </w:rPr>
      </w:pPr>
      <w:r w:rsidRPr="00D052A5">
        <w:rPr>
          <w:rFonts w:ascii="Arial" w:eastAsia="Calibri" w:hAnsi="Arial" w:cs="Arial"/>
          <w:sz w:val="22"/>
          <w:szCs w:val="22"/>
          <w:lang w:eastAsia="en-US"/>
        </w:rPr>
        <w:t>weryfikacji czy Wykonawca nie bierze udziału w procederze pracy przymusowej lub handlu ludźmi,</w:t>
      </w:r>
    </w:p>
    <w:p w14:paraId="151FF6A9" w14:textId="77777777" w:rsidR="00D052A5" w:rsidRPr="00D052A5" w:rsidRDefault="00D052A5" w:rsidP="00D052A5">
      <w:pPr>
        <w:numPr>
          <w:ilvl w:val="0"/>
          <w:numId w:val="85"/>
        </w:numPr>
        <w:spacing w:after="200" w:line="276" w:lineRule="auto"/>
        <w:contextualSpacing/>
        <w:jc w:val="both"/>
        <w:rPr>
          <w:rFonts w:ascii="Arial" w:eastAsia="Calibri" w:hAnsi="Arial" w:cs="Arial"/>
          <w:sz w:val="22"/>
          <w:szCs w:val="22"/>
          <w:lang w:eastAsia="en-US"/>
        </w:rPr>
      </w:pPr>
      <w:r w:rsidRPr="00D052A5">
        <w:rPr>
          <w:rFonts w:ascii="Arial" w:eastAsia="Calibri" w:hAnsi="Arial" w:cs="Arial"/>
          <w:sz w:val="22"/>
          <w:szCs w:val="22"/>
          <w:lang w:eastAsia="en-US"/>
        </w:rPr>
        <w:t>obejmującego Przedmiot Umowy:</w:t>
      </w:r>
    </w:p>
    <w:p w14:paraId="0646616D" w14:textId="77777777" w:rsidR="00D052A5" w:rsidRPr="00D052A5" w:rsidRDefault="00D052A5" w:rsidP="00D052A5">
      <w:pPr>
        <w:numPr>
          <w:ilvl w:val="0"/>
          <w:numId w:val="86"/>
        </w:numPr>
        <w:spacing w:after="200" w:line="276" w:lineRule="auto"/>
        <w:contextualSpacing/>
        <w:jc w:val="both"/>
        <w:rPr>
          <w:rFonts w:ascii="Arial" w:eastAsia="Calibri" w:hAnsi="Arial" w:cs="Arial"/>
          <w:sz w:val="22"/>
          <w:szCs w:val="22"/>
          <w:lang w:eastAsia="en-US"/>
        </w:rPr>
      </w:pPr>
      <w:r w:rsidRPr="00D052A5">
        <w:rPr>
          <w:rFonts w:ascii="Arial" w:eastAsia="Calibri" w:hAnsi="Arial" w:cs="Arial"/>
          <w:sz w:val="22"/>
          <w:szCs w:val="22"/>
          <w:lang w:eastAsia="en-US"/>
        </w:rPr>
        <w:t>weryfikacji czy urządzenia, pojazdy przeznaczone do realizacji Przedmiotu Umowy posiadają wymagane  certyfikaty, dopuszczenia lub  homologacje,</w:t>
      </w:r>
    </w:p>
    <w:p w14:paraId="551456A2" w14:textId="77777777" w:rsidR="00D052A5" w:rsidRPr="00D052A5" w:rsidRDefault="00D052A5" w:rsidP="00D052A5">
      <w:pPr>
        <w:numPr>
          <w:ilvl w:val="0"/>
          <w:numId w:val="86"/>
        </w:numPr>
        <w:spacing w:after="200" w:line="276" w:lineRule="auto"/>
        <w:contextualSpacing/>
        <w:jc w:val="both"/>
        <w:rPr>
          <w:rFonts w:ascii="Arial" w:eastAsia="Calibri" w:hAnsi="Arial" w:cs="Arial"/>
          <w:sz w:val="22"/>
          <w:szCs w:val="22"/>
          <w:lang w:eastAsia="en-US"/>
        </w:rPr>
      </w:pPr>
      <w:r w:rsidRPr="00D052A5">
        <w:rPr>
          <w:rFonts w:ascii="Arial" w:eastAsia="Calibri" w:hAnsi="Arial" w:cs="Arial"/>
          <w:sz w:val="22"/>
          <w:szCs w:val="22"/>
          <w:lang w:eastAsia="en-US"/>
        </w:rPr>
        <w:t>weryfikacji czy urządzenia, pojazdy przeznaczone do realizacji Przedmiotu Umowy są sprawne i nie stanowią zagrożenia dla zdrowia lub życia pracowników oraz dla środowiska,</w:t>
      </w:r>
    </w:p>
    <w:p w14:paraId="084C5BFF" w14:textId="77777777" w:rsidR="00D052A5" w:rsidRPr="00D052A5" w:rsidRDefault="00D052A5" w:rsidP="00D052A5">
      <w:pPr>
        <w:numPr>
          <w:ilvl w:val="0"/>
          <w:numId w:val="88"/>
        </w:numPr>
        <w:spacing w:after="200" w:line="276" w:lineRule="auto"/>
        <w:ind w:left="426" w:hanging="426"/>
        <w:contextualSpacing/>
        <w:jc w:val="both"/>
        <w:rPr>
          <w:rFonts w:ascii="Arial" w:eastAsia="Calibri" w:hAnsi="Arial" w:cs="Arial"/>
          <w:sz w:val="22"/>
          <w:szCs w:val="22"/>
          <w:lang w:eastAsia="en-US"/>
        </w:rPr>
      </w:pPr>
      <w:r w:rsidRPr="00D052A5">
        <w:rPr>
          <w:rFonts w:ascii="Arial" w:eastAsia="Calibri" w:hAnsi="Arial" w:cs="Arial"/>
          <w:sz w:val="22"/>
          <w:szCs w:val="22"/>
          <w:lang w:eastAsia="en-US"/>
        </w:rPr>
        <w:t xml:space="preserve">Zamawiający po wykonaniu audytu u Wykonawcy, w związku z realizacją Przedmiotu Umowy, przedłoży Wykonawcy pisemny raport, w którym w razie konieczności zawarte będą działania naprawcze konieczne do wdrożenia u Wykonawcy. Raport z przeprowadzonego audytu będzie przesłany na adres e-mail ………………………… lub przekazany osobiście Panu/ Pani……………………………………. </w:t>
      </w:r>
    </w:p>
    <w:p w14:paraId="747202A0" w14:textId="77777777" w:rsidR="00D052A5" w:rsidRPr="00D052A5" w:rsidRDefault="00D052A5" w:rsidP="00D052A5">
      <w:pPr>
        <w:numPr>
          <w:ilvl w:val="0"/>
          <w:numId w:val="88"/>
        </w:numPr>
        <w:spacing w:after="200" w:line="276" w:lineRule="auto"/>
        <w:ind w:left="426" w:hanging="426"/>
        <w:contextualSpacing/>
        <w:jc w:val="both"/>
        <w:rPr>
          <w:rFonts w:ascii="Arial" w:eastAsia="Calibri" w:hAnsi="Arial" w:cs="Arial"/>
          <w:sz w:val="22"/>
          <w:szCs w:val="22"/>
          <w:lang w:eastAsia="en-US"/>
        </w:rPr>
      </w:pPr>
      <w:r w:rsidRPr="00D052A5">
        <w:rPr>
          <w:rFonts w:ascii="Arial" w:eastAsia="Calibri" w:hAnsi="Arial" w:cs="Arial"/>
          <w:sz w:val="22"/>
          <w:szCs w:val="22"/>
          <w:lang w:eastAsia="en-US"/>
        </w:rPr>
        <w:t xml:space="preserve">Wykonawca  zapozna się z rekomendacjami zawartymi w raporcie z audytu i w razie konieczności prześle swoje uwagi, i zastrzeżenia do 7 dni od daty otrzymania raportu. </w:t>
      </w:r>
    </w:p>
    <w:p w14:paraId="54DBAEC8" w14:textId="77777777" w:rsidR="00D052A5" w:rsidRPr="00D052A5" w:rsidRDefault="00D052A5" w:rsidP="00D052A5">
      <w:pPr>
        <w:numPr>
          <w:ilvl w:val="0"/>
          <w:numId w:val="88"/>
        </w:numPr>
        <w:spacing w:after="200" w:line="276" w:lineRule="auto"/>
        <w:ind w:left="426" w:hanging="426"/>
        <w:contextualSpacing/>
        <w:jc w:val="both"/>
        <w:rPr>
          <w:rFonts w:ascii="Arial" w:eastAsia="Calibri" w:hAnsi="Arial" w:cs="Arial"/>
          <w:sz w:val="22"/>
          <w:szCs w:val="22"/>
          <w:lang w:eastAsia="en-US"/>
        </w:rPr>
      </w:pPr>
      <w:r w:rsidRPr="00D052A5">
        <w:rPr>
          <w:rFonts w:ascii="Arial" w:eastAsia="Calibri" w:hAnsi="Arial" w:cs="Arial"/>
          <w:sz w:val="22"/>
          <w:szCs w:val="22"/>
          <w:lang w:eastAsia="en-US"/>
        </w:rPr>
        <w:t>Zamawiający zapozna się z uwagami Wykonawcy, o których mowa w ust. 4 i prześle odpowiedź Wykonawcy w terminie 7 dni od  ich otrzymania.</w:t>
      </w:r>
    </w:p>
    <w:p w14:paraId="0ACD15D6" w14:textId="77777777" w:rsidR="00D052A5" w:rsidRPr="00D052A5" w:rsidRDefault="00D052A5" w:rsidP="00D052A5">
      <w:pPr>
        <w:numPr>
          <w:ilvl w:val="0"/>
          <w:numId w:val="88"/>
        </w:numPr>
        <w:spacing w:after="200" w:line="276" w:lineRule="auto"/>
        <w:ind w:left="426" w:hanging="426"/>
        <w:contextualSpacing/>
        <w:jc w:val="both"/>
        <w:rPr>
          <w:rFonts w:ascii="Arial" w:eastAsia="Calibri" w:hAnsi="Arial" w:cs="Arial"/>
          <w:sz w:val="22"/>
          <w:szCs w:val="22"/>
          <w:lang w:eastAsia="en-US"/>
        </w:rPr>
      </w:pPr>
      <w:r w:rsidRPr="00D052A5">
        <w:rPr>
          <w:rFonts w:ascii="Arial" w:eastAsia="Calibri" w:hAnsi="Arial" w:cs="Arial"/>
          <w:sz w:val="22"/>
          <w:szCs w:val="22"/>
          <w:lang w:eastAsia="en-US"/>
        </w:rPr>
        <w:t xml:space="preserve">Jeżeli w ramach audytu zostaną stwierdzone uchybienia skutkujące podjęciem działań naprawczych, Wykonawca  wdroży je na własny koszt. </w:t>
      </w:r>
    </w:p>
    <w:p w14:paraId="78CB6AC9" w14:textId="77777777" w:rsidR="00D052A5" w:rsidRPr="00D052A5" w:rsidRDefault="00D052A5" w:rsidP="00D052A5">
      <w:pPr>
        <w:numPr>
          <w:ilvl w:val="0"/>
          <w:numId w:val="88"/>
        </w:numPr>
        <w:spacing w:after="200" w:line="276" w:lineRule="auto"/>
        <w:ind w:left="426" w:hanging="426"/>
        <w:contextualSpacing/>
        <w:jc w:val="both"/>
        <w:rPr>
          <w:rFonts w:ascii="Arial" w:eastAsia="Calibri" w:hAnsi="Arial" w:cs="Arial"/>
          <w:sz w:val="22"/>
          <w:szCs w:val="22"/>
          <w:lang w:eastAsia="en-US"/>
        </w:rPr>
      </w:pPr>
      <w:r w:rsidRPr="00D052A5">
        <w:rPr>
          <w:rFonts w:ascii="Arial" w:eastAsia="Calibri" w:hAnsi="Arial" w:cs="Arial"/>
          <w:sz w:val="22"/>
          <w:szCs w:val="22"/>
          <w:lang w:eastAsia="en-US"/>
        </w:rPr>
        <w:t>Zamawiający zastrzega sobie możliwość powiadomienia odpowiednich służb w szczególności: Państwowej Inspekcji Pracy, Policji, Wojewódzkiego Inspektora Ochrony Środowiska, Urząd Dozoru Technicznego o zaistniałych naruszeniach przepisów prawa.</w:t>
      </w:r>
    </w:p>
    <w:p w14:paraId="2ECC9C21" w14:textId="77777777" w:rsidR="00D052A5" w:rsidRPr="00D052A5" w:rsidRDefault="00D052A5" w:rsidP="00D052A5">
      <w:pPr>
        <w:numPr>
          <w:ilvl w:val="0"/>
          <w:numId w:val="88"/>
        </w:numPr>
        <w:spacing w:after="200" w:line="276" w:lineRule="auto"/>
        <w:ind w:left="426" w:hanging="426"/>
        <w:contextualSpacing/>
        <w:jc w:val="both"/>
        <w:rPr>
          <w:rFonts w:ascii="Arial" w:eastAsia="Calibri" w:hAnsi="Arial" w:cs="Arial"/>
          <w:sz w:val="22"/>
          <w:szCs w:val="22"/>
          <w:lang w:eastAsia="en-US"/>
        </w:rPr>
      </w:pPr>
      <w:r w:rsidRPr="00D052A5">
        <w:rPr>
          <w:rFonts w:ascii="Arial" w:eastAsia="Calibri" w:hAnsi="Arial" w:cs="Arial"/>
          <w:sz w:val="22"/>
          <w:szCs w:val="22"/>
          <w:lang w:eastAsia="en-US"/>
        </w:rPr>
        <w:t>Zapisy ust. 1 - 7 mają zastosowanie do wszystkich Podwykonawców i ich pracowników, którymi posługuje się Wykonawca  w celu realizacji Przedmiotu Umowy.</w:t>
      </w:r>
    </w:p>
    <w:p w14:paraId="7A8E623F" w14:textId="77777777" w:rsidR="00D052A5" w:rsidRPr="00D052A5" w:rsidRDefault="00D052A5" w:rsidP="00D052A5">
      <w:pPr>
        <w:spacing w:before="120" w:after="120" w:line="276" w:lineRule="auto"/>
        <w:jc w:val="center"/>
        <w:rPr>
          <w:rFonts w:ascii="Arial" w:hAnsi="Arial" w:cs="Arial"/>
          <w:b/>
          <w:sz w:val="22"/>
          <w:szCs w:val="22"/>
          <w:lang w:eastAsia="en-US" w:bidi="en-US"/>
        </w:rPr>
      </w:pPr>
      <w:r w:rsidRPr="00D052A5">
        <w:rPr>
          <w:rFonts w:ascii="Arial" w:hAnsi="Arial" w:cs="Arial"/>
          <w:b/>
          <w:sz w:val="22"/>
          <w:szCs w:val="22"/>
          <w:lang w:eastAsia="en-US" w:bidi="en-US"/>
        </w:rPr>
        <w:t xml:space="preserve">§ </w:t>
      </w:r>
      <w:r w:rsidRPr="00D052A5">
        <w:rPr>
          <w:rFonts w:ascii="Arial" w:eastAsia="Calibri" w:hAnsi="Arial" w:cs="Arial"/>
          <w:b/>
          <w:sz w:val="22"/>
          <w:szCs w:val="22"/>
          <w:lang w:eastAsia="en-US"/>
        </w:rPr>
        <w:t>31</w:t>
      </w:r>
    </w:p>
    <w:p w14:paraId="435BF6EF" w14:textId="77777777" w:rsidR="00D052A5" w:rsidRPr="00D052A5" w:rsidRDefault="00D052A5" w:rsidP="00D052A5">
      <w:pPr>
        <w:spacing w:line="276" w:lineRule="auto"/>
        <w:jc w:val="center"/>
        <w:rPr>
          <w:rFonts w:ascii="Arial" w:eastAsia="Calibri" w:hAnsi="Arial" w:cs="Arial"/>
          <w:b/>
          <w:sz w:val="22"/>
          <w:szCs w:val="22"/>
          <w:lang w:eastAsia="en-US"/>
        </w:rPr>
      </w:pPr>
      <w:r w:rsidRPr="00D052A5">
        <w:rPr>
          <w:rFonts w:ascii="Arial" w:hAnsi="Arial" w:cs="Arial"/>
          <w:b/>
          <w:sz w:val="22"/>
          <w:szCs w:val="22"/>
          <w:lang w:eastAsia="en-US" w:bidi="en-US"/>
        </w:rPr>
        <w:t>Inne postanowienia</w:t>
      </w:r>
    </w:p>
    <w:p w14:paraId="3A1D05F7" w14:textId="77777777" w:rsidR="00D052A5" w:rsidRPr="00D052A5" w:rsidRDefault="00D052A5" w:rsidP="00D052A5">
      <w:pPr>
        <w:numPr>
          <w:ilvl w:val="6"/>
          <w:numId w:val="41"/>
        </w:numPr>
        <w:tabs>
          <w:tab w:val="num" w:pos="-2977"/>
        </w:tabs>
        <w:spacing w:after="200" w:line="276" w:lineRule="auto"/>
        <w:ind w:left="284" w:hanging="284"/>
        <w:jc w:val="both"/>
        <w:rPr>
          <w:rFonts w:ascii="Arial" w:eastAsia="Calibri" w:hAnsi="Arial" w:cs="Arial"/>
          <w:sz w:val="22"/>
          <w:szCs w:val="22"/>
          <w:lang w:eastAsia="en-US"/>
        </w:rPr>
      </w:pPr>
      <w:r w:rsidRPr="00D052A5">
        <w:rPr>
          <w:rFonts w:ascii="Arial" w:eastAsia="Calibri" w:hAnsi="Arial" w:cs="Arial"/>
          <w:sz w:val="22"/>
          <w:szCs w:val="22"/>
          <w:lang w:eastAsia="en-US"/>
        </w:rPr>
        <w:t>Strony zgodnie wskazują, jako osoby uprawnione do podpisywania Protokołów zdawczo-odbiorczych związanych z Umową:</w:t>
      </w:r>
    </w:p>
    <w:p w14:paraId="067AB817" w14:textId="77777777" w:rsidR="00D052A5" w:rsidRPr="00D052A5" w:rsidRDefault="00D052A5" w:rsidP="00D052A5">
      <w:pPr>
        <w:ind w:left="567"/>
        <w:rPr>
          <w:rFonts w:ascii="Arial" w:eastAsia="Calibri" w:hAnsi="Arial" w:cs="Arial"/>
          <w:sz w:val="22"/>
          <w:szCs w:val="22"/>
          <w:lang w:eastAsia="en-US"/>
        </w:rPr>
      </w:pPr>
      <w:r w:rsidRPr="00D052A5">
        <w:rPr>
          <w:rFonts w:ascii="Arial" w:eastAsia="Calibri" w:hAnsi="Arial" w:cs="Arial"/>
          <w:sz w:val="22"/>
          <w:szCs w:val="22"/>
          <w:lang w:eastAsia="en-US"/>
        </w:rPr>
        <w:t xml:space="preserve">Maciej Mulak, Kierownik Biura Planowania i Optymalizacji Produkcji, tel. 602 747 670, e-mail: </w:t>
      </w:r>
      <w:hyperlink r:id="rId32" w:history="1">
        <w:r w:rsidRPr="00D052A5">
          <w:rPr>
            <w:rFonts w:ascii="Arial" w:eastAsia="Calibri" w:hAnsi="Arial" w:cs="Arial"/>
            <w:color w:val="0000FF"/>
            <w:sz w:val="22"/>
            <w:szCs w:val="22"/>
            <w:u w:val="single"/>
            <w:lang w:eastAsia="en-US"/>
          </w:rPr>
          <w:t>Maciej.Mulak@tauron.pl</w:t>
        </w:r>
      </w:hyperlink>
      <w:r w:rsidRPr="00D052A5">
        <w:rPr>
          <w:rFonts w:ascii="Arial" w:eastAsia="Calibri" w:hAnsi="Arial" w:cs="Arial"/>
          <w:sz w:val="22"/>
          <w:szCs w:val="22"/>
          <w:lang w:eastAsia="en-US"/>
        </w:rPr>
        <w:t xml:space="preserve"> </w:t>
      </w:r>
    </w:p>
    <w:p w14:paraId="2CF4F84A" w14:textId="77777777" w:rsidR="00D052A5" w:rsidRPr="00D052A5" w:rsidRDefault="00D052A5" w:rsidP="00D052A5">
      <w:pPr>
        <w:numPr>
          <w:ilvl w:val="1"/>
          <w:numId w:val="42"/>
        </w:numPr>
        <w:spacing w:after="200" w:line="276" w:lineRule="auto"/>
        <w:ind w:left="567" w:hanging="283"/>
        <w:rPr>
          <w:rFonts w:ascii="Arial" w:eastAsia="Calibri" w:hAnsi="Arial" w:cs="Arial"/>
          <w:sz w:val="22"/>
          <w:szCs w:val="22"/>
          <w:lang w:eastAsia="en-US"/>
        </w:rPr>
      </w:pPr>
      <w:r w:rsidRPr="00D052A5">
        <w:rPr>
          <w:rFonts w:ascii="Arial" w:eastAsia="Calibri" w:hAnsi="Arial" w:cs="Arial"/>
          <w:sz w:val="22"/>
          <w:szCs w:val="22"/>
          <w:lang w:eastAsia="en-US"/>
        </w:rPr>
        <w:t>ze strony Wykonawcy:</w:t>
      </w:r>
    </w:p>
    <w:p w14:paraId="4CE5EF9F" w14:textId="77777777" w:rsidR="00D052A5" w:rsidRPr="00D052A5" w:rsidRDefault="00D052A5" w:rsidP="00D052A5">
      <w:pPr>
        <w:ind w:left="567" w:hanging="283"/>
        <w:rPr>
          <w:rFonts w:ascii="Arial" w:eastAsia="Calibri" w:hAnsi="Arial" w:cs="Arial"/>
          <w:sz w:val="22"/>
          <w:szCs w:val="22"/>
          <w:lang w:eastAsia="en-US"/>
        </w:rPr>
      </w:pPr>
      <w:r w:rsidRPr="00D052A5">
        <w:rPr>
          <w:rFonts w:ascii="Arial" w:eastAsia="Calibri" w:hAnsi="Arial" w:cs="Arial"/>
          <w:sz w:val="22"/>
          <w:szCs w:val="22"/>
          <w:lang w:eastAsia="en-US"/>
        </w:rPr>
        <w:lastRenderedPageBreak/>
        <w:t>………………………………………………</w:t>
      </w:r>
    </w:p>
    <w:p w14:paraId="2C267E34" w14:textId="77777777" w:rsidR="00D052A5" w:rsidRPr="00D052A5" w:rsidRDefault="00D052A5" w:rsidP="00D052A5">
      <w:pPr>
        <w:numPr>
          <w:ilvl w:val="6"/>
          <w:numId w:val="41"/>
        </w:numPr>
        <w:tabs>
          <w:tab w:val="num" w:pos="-2977"/>
        </w:tabs>
        <w:spacing w:after="200" w:line="276" w:lineRule="auto"/>
        <w:ind w:left="284" w:hanging="284"/>
        <w:jc w:val="both"/>
        <w:rPr>
          <w:rFonts w:ascii="Arial" w:eastAsia="Calibri" w:hAnsi="Arial" w:cs="Arial"/>
          <w:sz w:val="22"/>
          <w:szCs w:val="22"/>
          <w:lang w:eastAsia="en-US"/>
        </w:rPr>
      </w:pPr>
      <w:r w:rsidRPr="00D052A5">
        <w:rPr>
          <w:rFonts w:ascii="Arial" w:eastAsia="Calibri" w:hAnsi="Arial" w:cs="Arial"/>
          <w:sz w:val="22"/>
          <w:szCs w:val="22"/>
          <w:lang w:eastAsia="en-US"/>
        </w:rPr>
        <w:t>Strony zgodnie wskazują, jako osoby uprawnione do Koordynowania zleconych prac związanych z Umową:</w:t>
      </w:r>
    </w:p>
    <w:p w14:paraId="5BC469C1" w14:textId="77777777" w:rsidR="00D052A5" w:rsidRPr="00D052A5" w:rsidRDefault="00D052A5" w:rsidP="00D052A5">
      <w:pPr>
        <w:ind w:left="284"/>
        <w:jc w:val="both"/>
        <w:rPr>
          <w:rFonts w:ascii="Arial" w:eastAsia="Calibri" w:hAnsi="Arial" w:cs="Arial"/>
          <w:sz w:val="22"/>
          <w:szCs w:val="22"/>
          <w:lang w:eastAsia="en-US"/>
        </w:rPr>
      </w:pPr>
      <w:r w:rsidRPr="00D052A5">
        <w:rPr>
          <w:rFonts w:ascii="Arial" w:eastAsia="Calibri" w:hAnsi="Arial" w:cs="Arial"/>
          <w:sz w:val="22"/>
          <w:szCs w:val="22"/>
          <w:lang w:eastAsia="en-US"/>
        </w:rPr>
        <w:t>1) ze strony Zamawiającego:</w:t>
      </w:r>
    </w:p>
    <w:p w14:paraId="1919FB4A" w14:textId="77777777" w:rsidR="00D052A5" w:rsidRPr="00D052A5" w:rsidRDefault="00D052A5" w:rsidP="00D052A5">
      <w:pPr>
        <w:ind w:left="284"/>
        <w:jc w:val="both"/>
        <w:rPr>
          <w:rFonts w:ascii="Arial" w:eastAsia="Calibri" w:hAnsi="Arial" w:cs="Arial"/>
          <w:sz w:val="22"/>
          <w:szCs w:val="22"/>
          <w:lang w:eastAsia="en-US"/>
        </w:rPr>
      </w:pPr>
      <w:r w:rsidRPr="00D052A5">
        <w:rPr>
          <w:rFonts w:ascii="Arial" w:eastAsia="Calibri" w:hAnsi="Arial" w:cs="Arial"/>
          <w:sz w:val="22"/>
          <w:szCs w:val="22"/>
          <w:lang w:eastAsia="en-US"/>
        </w:rPr>
        <w:t>Maciej Mulak,</w:t>
      </w:r>
      <w:r w:rsidRPr="00D052A5">
        <w:rPr>
          <w:rFonts w:ascii="Arial" w:eastAsia="Calibri" w:hAnsi="Arial" w:cs="Arial"/>
          <w:sz w:val="22"/>
          <w:szCs w:val="22"/>
          <w:lang w:eastAsia="en-US"/>
        </w:rPr>
        <w:tab/>
      </w:r>
      <w:r w:rsidRPr="00D052A5">
        <w:rPr>
          <w:rFonts w:ascii="Arial" w:eastAsia="Calibri" w:hAnsi="Arial" w:cs="Arial"/>
          <w:sz w:val="22"/>
          <w:szCs w:val="22"/>
          <w:lang w:eastAsia="en-US"/>
        </w:rPr>
        <w:tab/>
        <w:t xml:space="preserve"> tel. 602 747 670, </w:t>
      </w:r>
      <w:r w:rsidRPr="00D052A5">
        <w:rPr>
          <w:rFonts w:ascii="Arial" w:eastAsia="Calibri" w:hAnsi="Arial" w:cs="Arial"/>
          <w:sz w:val="22"/>
          <w:szCs w:val="22"/>
          <w:lang w:eastAsia="en-US"/>
        </w:rPr>
        <w:tab/>
        <w:t xml:space="preserve">e-mail: </w:t>
      </w:r>
      <w:hyperlink r:id="rId33" w:history="1">
        <w:r w:rsidRPr="00D052A5">
          <w:rPr>
            <w:rFonts w:ascii="Arial" w:eastAsia="Calibri" w:hAnsi="Arial" w:cs="Arial"/>
            <w:color w:val="0000FF"/>
            <w:sz w:val="22"/>
            <w:szCs w:val="22"/>
            <w:u w:val="single"/>
            <w:lang w:eastAsia="en-US"/>
          </w:rPr>
          <w:t>Maciej.Mulak@tauron.pl</w:t>
        </w:r>
      </w:hyperlink>
      <w:r w:rsidRPr="00D052A5">
        <w:rPr>
          <w:rFonts w:ascii="Arial" w:eastAsia="Calibri" w:hAnsi="Arial" w:cs="Arial"/>
          <w:sz w:val="22"/>
          <w:szCs w:val="22"/>
          <w:lang w:eastAsia="en-US"/>
        </w:rPr>
        <w:t xml:space="preserve"> </w:t>
      </w:r>
    </w:p>
    <w:p w14:paraId="14CA081F" w14:textId="77777777" w:rsidR="00D052A5" w:rsidRPr="00D052A5" w:rsidRDefault="00D052A5" w:rsidP="00D052A5">
      <w:pPr>
        <w:ind w:left="284"/>
        <w:jc w:val="both"/>
        <w:rPr>
          <w:rFonts w:ascii="Arial" w:eastAsia="Calibri" w:hAnsi="Arial" w:cs="Arial"/>
          <w:sz w:val="22"/>
          <w:szCs w:val="22"/>
          <w:lang w:eastAsia="en-US"/>
        </w:rPr>
      </w:pPr>
      <w:r w:rsidRPr="00D052A5">
        <w:rPr>
          <w:rFonts w:ascii="Arial" w:eastAsia="Calibri" w:hAnsi="Arial" w:cs="Arial"/>
          <w:sz w:val="22"/>
          <w:szCs w:val="22"/>
          <w:lang w:eastAsia="en-US"/>
        </w:rPr>
        <w:t xml:space="preserve">Martyna Rogalski, </w:t>
      </w:r>
      <w:r w:rsidRPr="00D052A5">
        <w:rPr>
          <w:rFonts w:ascii="Arial" w:eastAsia="Calibri" w:hAnsi="Arial" w:cs="Arial"/>
          <w:sz w:val="22"/>
          <w:szCs w:val="22"/>
          <w:lang w:eastAsia="en-US"/>
        </w:rPr>
        <w:tab/>
      </w:r>
      <w:r w:rsidRPr="00D052A5">
        <w:rPr>
          <w:rFonts w:ascii="Arial" w:eastAsia="Calibri" w:hAnsi="Arial" w:cs="Arial"/>
          <w:sz w:val="22"/>
          <w:szCs w:val="22"/>
          <w:lang w:eastAsia="en-US"/>
        </w:rPr>
        <w:tab/>
        <w:t xml:space="preserve"> tel. 572 886 732, </w:t>
      </w:r>
      <w:r w:rsidRPr="00D052A5">
        <w:rPr>
          <w:rFonts w:ascii="Arial" w:eastAsia="Calibri" w:hAnsi="Arial" w:cs="Arial"/>
          <w:sz w:val="22"/>
          <w:szCs w:val="22"/>
          <w:lang w:eastAsia="en-US"/>
        </w:rPr>
        <w:tab/>
        <w:t xml:space="preserve">e-mail: </w:t>
      </w:r>
      <w:hyperlink r:id="rId34" w:history="1">
        <w:r w:rsidRPr="00D052A5">
          <w:rPr>
            <w:rFonts w:ascii="Arial" w:eastAsia="Calibri" w:hAnsi="Arial" w:cs="Arial"/>
            <w:color w:val="0000FF"/>
            <w:sz w:val="22"/>
            <w:szCs w:val="22"/>
            <w:u w:val="single"/>
            <w:lang w:eastAsia="en-US"/>
          </w:rPr>
          <w:t>Martyna.Rogalski@tauron.pl</w:t>
        </w:r>
      </w:hyperlink>
      <w:r w:rsidRPr="00D052A5">
        <w:rPr>
          <w:rFonts w:ascii="Arial" w:eastAsia="Calibri" w:hAnsi="Arial" w:cs="Arial"/>
          <w:sz w:val="22"/>
          <w:szCs w:val="22"/>
          <w:lang w:eastAsia="en-US"/>
        </w:rPr>
        <w:t xml:space="preserve"> </w:t>
      </w:r>
    </w:p>
    <w:p w14:paraId="25A6569E" w14:textId="77777777" w:rsidR="00D052A5" w:rsidRPr="00D052A5" w:rsidRDefault="00D052A5" w:rsidP="00D052A5">
      <w:pPr>
        <w:ind w:left="284"/>
        <w:jc w:val="both"/>
        <w:rPr>
          <w:rFonts w:ascii="Arial" w:eastAsia="Calibri" w:hAnsi="Arial" w:cs="Arial"/>
          <w:sz w:val="22"/>
          <w:szCs w:val="22"/>
          <w:lang w:eastAsia="en-US"/>
        </w:rPr>
      </w:pPr>
      <w:r w:rsidRPr="00D052A5">
        <w:rPr>
          <w:rFonts w:ascii="Arial" w:eastAsia="Calibri" w:hAnsi="Arial" w:cs="Arial"/>
          <w:sz w:val="22"/>
          <w:szCs w:val="22"/>
          <w:lang w:eastAsia="en-US"/>
        </w:rPr>
        <w:t xml:space="preserve">Mateusz Wojtoń, </w:t>
      </w:r>
      <w:r w:rsidRPr="00D052A5">
        <w:rPr>
          <w:rFonts w:ascii="Arial" w:eastAsia="Calibri" w:hAnsi="Arial" w:cs="Arial"/>
          <w:sz w:val="22"/>
          <w:szCs w:val="22"/>
          <w:lang w:eastAsia="en-US"/>
        </w:rPr>
        <w:tab/>
      </w:r>
      <w:r w:rsidRPr="00D052A5">
        <w:rPr>
          <w:rFonts w:ascii="Arial" w:eastAsia="Calibri" w:hAnsi="Arial" w:cs="Arial"/>
          <w:sz w:val="22"/>
          <w:szCs w:val="22"/>
          <w:lang w:eastAsia="en-US"/>
        </w:rPr>
        <w:tab/>
        <w:t xml:space="preserve"> tel. 572 991 880,</w:t>
      </w:r>
      <w:r w:rsidRPr="00D052A5">
        <w:rPr>
          <w:rFonts w:ascii="Arial" w:eastAsia="Calibri" w:hAnsi="Arial" w:cs="Arial"/>
          <w:sz w:val="22"/>
          <w:szCs w:val="22"/>
          <w:lang w:eastAsia="en-US"/>
        </w:rPr>
        <w:tab/>
        <w:t xml:space="preserve">e-mail: </w:t>
      </w:r>
      <w:hyperlink r:id="rId35" w:history="1">
        <w:r w:rsidRPr="00D052A5">
          <w:rPr>
            <w:rFonts w:ascii="Arial" w:eastAsia="Calibri" w:hAnsi="Arial" w:cs="Arial"/>
            <w:color w:val="0000FF"/>
            <w:sz w:val="22"/>
            <w:szCs w:val="22"/>
            <w:u w:val="single"/>
            <w:lang w:eastAsia="en-US"/>
          </w:rPr>
          <w:t>Mateusz.Wojton@tauron.pl</w:t>
        </w:r>
      </w:hyperlink>
      <w:r w:rsidRPr="00D052A5">
        <w:rPr>
          <w:rFonts w:ascii="Calibri" w:eastAsia="Calibri" w:hAnsi="Calibri"/>
          <w:sz w:val="22"/>
          <w:szCs w:val="22"/>
          <w:lang w:eastAsia="en-US"/>
        </w:rPr>
        <w:t xml:space="preserve"> </w:t>
      </w:r>
      <w:r w:rsidRPr="00D052A5">
        <w:rPr>
          <w:rFonts w:ascii="Arial" w:eastAsia="Calibri" w:hAnsi="Arial" w:cs="Arial"/>
          <w:sz w:val="22"/>
          <w:szCs w:val="22"/>
          <w:lang w:eastAsia="en-US"/>
        </w:rPr>
        <w:t xml:space="preserve"> </w:t>
      </w:r>
    </w:p>
    <w:p w14:paraId="7955BE91" w14:textId="77777777" w:rsidR="00D052A5" w:rsidRPr="00D052A5" w:rsidRDefault="00D052A5" w:rsidP="00D052A5">
      <w:pPr>
        <w:ind w:left="284"/>
        <w:jc w:val="both"/>
        <w:rPr>
          <w:rFonts w:ascii="Arial" w:eastAsia="Calibri" w:hAnsi="Arial" w:cs="Arial"/>
          <w:sz w:val="22"/>
          <w:szCs w:val="22"/>
          <w:lang w:eastAsia="en-US"/>
        </w:rPr>
      </w:pPr>
      <w:r w:rsidRPr="00D052A5">
        <w:rPr>
          <w:rFonts w:ascii="Arial" w:eastAsia="Calibri" w:hAnsi="Arial" w:cs="Arial"/>
          <w:sz w:val="22"/>
          <w:szCs w:val="22"/>
          <w:lang w:eastAsia="en-US"/>
        </w:rPr>
        <w:t>2) ze strony Wykonawcy:</w:t>
      </w:r>
    </w:p>
    <w:p w14:paraId="697CB257" w14:textId="77777777" w:rsidR="00D052A5" w:rsidRPr="00D052A5" w:rsidRDefault="00D052A5" w:rsidP="00D052A5">
      <w:pPr>
        <w:ind w:left="284"/>
        <w:jc w:val="both"/>
        <w:rPr>
          <w:rFonts w:ascii="Arial" w:eastAsia="Calibri" w:hAnsi="Arial" w:cs="Arial"/>
          <w:sz w:val="22"/>
          <w:szCs w:val="22"/>
          <w:lang w:eastAsia="en-US"/>
        </w:rPr>
      </w:pPr>
      <w:r w:rsidRPr="00D052A5">
        <w:rPr>
          <w:rFonts w:ascii="Arial" w:eastAsia="Calibri" w:hAnsi="Arial" w:cs="Arial"/>
          <w:sz w:val="22"/>
          <w:szCs w:val="22"/>
          <w:lang w:eastAsia="en-US"/>
        </w:rPr>
        <w:t>……………………………………………..</w:t>
      </w:r>
    </w:p>
    <w:p w14:paraId="6FD2A292" w14:textId="77777777" w:rsidR="00D052A5" w:rsidRPr="00D052A5" w:rsidRDefault="00D052A5" w:rsidP="00D052A5">
      <w:pPr>
        <w:numPr>
          <w:ilvl w:val="6"/>
          <w:numId w:val="41"/>
        </w:numPr>
        <w:tabs>
          <w:tab w:val="num" w:pos="-2977"/>
        </w:tabs>
        <w:spacing w:after="200" w:line="276" w:lineRule="auto"/>
        <w:ind w:left="284" w:hanging="284"/>
        <w:jc w:val="both"/>
        <w:rPr>
          <w:rFonts w:ascii="Arial" w:eastAsia="Calibri" w:hAnsi="Arial" w:cs="Arial"/>
          <w:sz w:val="22"/>
          <w:szCs w:val="22"/>
          <w:lang w:eastAsia="en-US"/>
        </w:rPr>
      </w:pPr>
      <w:r w:rsidRPr="00D052A5">
        <w:rPr>
          <w:rFonts w:ascii="Arial" w:eastAsia="Calibri" w:hAnsi="Arial" w:cs="Arial"/>
          <w:sz w:val="22"/>
          <w:szCs w:val="22"/>
          <w:lang w:eastAsia="en-US"/>
        </w:rPr>
        <w:t>Strony zgodnie wskazują następujące adresy do doręczeń:</w:t>
      </w:r>
    </w:p>
    <w:p w14:paraId="7EB3BB9D" w14:textId="77777777" w:rsidR="00D052A5" w:rsidRPr="00D052A5" w:rsidRDefault="00D052A5" w:rsidP="00D052A5">
      <w:pPr>
        <w:numPr>
          <w:ilvl w:val="1"/>
          <w:numId w:val="44"/>
        </w:numPr>
        <w:spacing w:after="200" w:line="276" w:lineRule="auto"/>
        <w:ind w:left="567" w:hanging="283"/>
        <w:rPr>
          <w:rFonts w:ascii="Arial" w:eastAsia="Calibri" w:hAnsi="Arial" w:cs="Arial"/>
          <w:sz w:val="22"/>
          <w:szCs w:val="22"/>
          <w:lang w:eastAsia="en-US"/>
        </w:rPr>
      </w:pPr>
      <w:r w:rsidRPr="00D052A5">
        <w:rPr>
          <w:rFonts w:ascii="Arial" w:eastAsia="Calibri" w:hAnsi="Arial" w:cs="Arial"/>
          <w:sz w:val="22"/>
          <w:szCs w:val="22"/>
          <w:lang w:eastAsia="en-US"/>
        </w:rPr>
        <w:t>dla Zamawiającego:</w:t>
      </w:r>
    </w:p>
    <w:p w14:paraId="50316A8C" w14:textId="77777777" w:rsidR="00D052A5" w:rsidRPr="00D052A5" w:rsidRDefault="00D052A5" w:rsidP="00D052A5">
      <w:pPr>
        <w:ind w:left="567"/>
        <w:rPr>
          <w:rFonts w:ascii="Arial" w:eastAsia="Calibri" w:hAnsi="Arial" w:cs="Arial"/>
          <w:sz w:val="22"/>
          <w:szCs w:val="22"/>
          <w:lang w:eastAsia="en-US"/>
        </w:rPr>
      </w:pPr>
      <w:bookmarkStart w:id="23" w:name="_Hlk170450992"/>
      <w:r w:rsidRPr="00D052A5">
        <w:rPr>
          <w:rFonts w:ascii="Arial" w:eastAsia="Calibri" w:hAnsi="Arial" w:cs="Arial"/>
          <w:sz w:val="22"/>
          <w:szCs w:val="22"/>
          <w:lang w:eastAsia="en-US"/>
        </w:rPr>
        <w:t xml:space="preserve">EC Katowice, </w:t>
      </w:r>
    </w:p>
    <w:p w14:paraId="12D16816" w14:textId="77777777" w:rsidR="00D052A5" w:rsidRPr="00D052A5" w:rsidRDefault="00D052A5" w:rsidP="00D052A5">
      <w:pPr>
        <w:ind w:left="567"/>
        <w:rPr>
          <w:rFonts w:ascii="Arial" w:eastAsia="Calibri" w:hAnsi="Arial" w:cs="Arial"/>
          <w:sz w:val="22"/>
          <w:szCs w:val="22"/>
          <w:lang w:eastAsia="en-US"/>
        </w:rPr>
      </w:pPr>
      <w:r w:rsidRPr="00D052A5">
        <w:rPr>
          <w:rFonts w:ascii="Arial" w:eastAsia="Calibri" w:hAnsi="Arial" w:cs="Arial"/>
          <w:sz w:val="22"/>
          <w:szCs w:val="22"/>
          <w:lang w:eastAsia="en-US"/>
        </w:rPr>
        <w:t xml:space="preserve">Biuro Planowania i Optymalizacji Produkcji, </w:t>
      </w:r>
    </w:p>
    <w:p w14:paraId="0692C4B3" w14:textId="77777777" w:rsidR="00D052A5" w:rsidRPr="00D052A5" w:rsidRDefault="00D052A5" w:rsidP="00D052A5">
      <w:pPr>
        <w:ind w:left="567"/>
        <w:rPr>
          <w:rFonts w:ascii="Arial" w:eastAsia="Calibri" w:hAnsi="Arial" w:cs="Arial"/>
          <w:sz w:val="22"/>
          <w:szCs w:val="22"/>
          <w:lang w:eastAsia="en-US"/>
        </w:rPr>
      </w:pPr>
      <w:r w:rsidRPr="00D052A5">
        <w:rPr>
          <w:rFonts w:ascii="Arial" w:eastAsia="Calibri" w:hAnsi="Arial" w:cs="Arial"/>
          <w:sz w:val="22"/>
          <w:szCs w:val="22"/>
          <w:lang w:eastAsia="en-US"/>
        </w:rPr>
        <w:t>40-301 Katowice, ul. Siemianowicka 60</w:t>
      </w:r>
      <w:bookmarkEnd w:id="23"/>
    </w:p>
    <w:p w14:paraId="4790BD0D" w14:textId="77777777" w:rsidR="00D052A5" w:rsidRPr="00D052A5" w:rsidRDefault="00D052A5" w:rsidP="00D052A5">
      <w:pPr>
        <w:numPr>
          <w:ilvl w:val="1"/>
          <w:numId w:val="44"/>
        </w:numPr>
        <w:spacing w:after="200" w:line="276" w:lineRule="auto"/>
        <w:ind w:left="567" w:hanging="283"/>
        <w:rPr>
          <w:rFonts w:ascii="Arial" w:eastAsia="Calibri" w:hAnsi="Arial" w:cs="Arial"/>
          <w:sz w:val="22"/>
          <w:szCs w:val="22"/>
          <w:lang w:eastAsia="en-US"/>
        </w:rPr>
      </w:pPr>
      <w:r w:rsidRPr="00D052A5">
        <w:rPr>
          <w:rFonts w:ascii="Arial" w:eastAsia="Calibri" w:hAnsi="Arial" w:cs="Arial"/>
          <w:sz w:val="22"/>
          <w:szCs w:val="22"/>
          <w:lang w:eastAsia="en-US"/>
        </w:rPr>
        <w:t>dla Wykonawcy:</w:t>
      </w:r>
    </w:p>
    <w:p w14:paraId="16B17424" w14:textId="77777777" w:rsidR="00D052A5" w:rsidRPr="00D052A5" w:rsidRDefault="00D052A5" w:rsidP="00D052A5">
      <w:pPr>
        <w:ind w:left="567" w:hanging="283"/>
        <w:rPr>
          <w:rFonts w:ascii="Arial" w:eastAsia="Calibri" w:hAnsi="Arial" w:cs="Arial"/>
          <w:sz w:val="22"/>
          <w:szCs w:val="22"/>
          <w:lang w:eastAsia="en-US"/>
        </w:rPr>
      </w:pPr>
      <w:r w:rsidRPr="00D052A5">
        <w:rPr>
          <w:rFonts w:ascii="Arial" w:eastAsia="Calibri" w:hAnsi="Arial" w:cs="Arial"/>
          <w:sz w:val="22"/>
          <w:szCs w:val="22"/>
          <w:lang w:eastAsia="en-US"/>
        </w:rPr>
        <w:tab/>
      </w:r>
      <w:r w:rsidRPr="00D052A5">
        <w:rPr>
          <w:rFonts w:ascii="Arial" w:eastAsia="Calibri" w:hAnsi="Arial" w:cs="Arial"/>
          <w:sz w:val="22"/>
          <w:szCs w:val="22"/>
          <w:lang w:eastAsia="en-US"/>
        </w:rPr>
        <w:tab/>
        <w:t>………………………………………………</w:t>
      </w:r>
    </w:p>
    <w:p w14:paraId="30C14971" w14:textId="77777777" w:rsidR="00D052A5" w:rsidRPr="00D052A5" w:rsidRDefault="00D052A5" w:rsidP="00D052A5">
      <w:pPr>
        <w:numPr>
          <w:ilvl w:val="6"/>
          <w:numId w:val="41"/>
        </w:numPr>
        <w:tabs>
          <w:tab w:val="num" w:pos="-2977"/>
        </w:tabs>
        <w:spacing w:after="200" w:line="276" w:lineRule="auto"/>
        <w:ind w:left="284" w:hanging="284"/>
        <w:jc w:val="both"/>
        <w:rPr>
          <w:rFonts w:ascii="Arial" w:eastAsia="Calibri" w:hAnsi="Arial" w:cs="Arial"/>
          <w:sz w:val="22"/>
          <w:szCs w:val="22"/>
          <w:lang w:eastAsia="en-US"/>
        </w:rPr>
      </w:pPr>
      <w:r w:rsidRPr="00D052A5">
        <w:rPr>
          <w:rFonts w:ascii="Arial" w:eastAsia="Calibri" w:hAnsi="Arial" w:cs="Arial"/>
          <w:sz w:val="22"/>
          <w:szCs w:val="22"/>
          <w:lang w:eastAsia="en-US"/>
        </w:rPr>
        <w:t>Zmiana danych osób wymienionych w ust. 1 i 2 oraz zmiana adresu do doręczeń wskazanego w ust. 3 wymaga pisemnego zawiadomienia. Strony zgodnie ustalają, że doręczenie zastępcze lub awizowane na adresy wskazane, jako adresy do doręczeń jest skuteczne.</w:t>
      </w:r>
    </w:p>
    <w:p w14:paraId="022B4F05" w14:textId="77777777" w:rsidR="00D052A5" w:rsidRPr="00D052A5" w:rsidRDefault="00D052A5" w:rsidP="00D052A5">
      <w:pPr>
        <w:numPr>
          <w:ilvl w:val="6"/>
          <w:numId w:val="41"/>
        </w:numPr>
        <w:tabs>
          <w:tab w:val="num" w:pos="-2977"/>
        </w:tabs>
        <w:spacing w:after="200" w:line="276" w:lineRule="auto"/>
        <w:ind w:left="284" w:hanging="284"/>
        <w:jc w:val="both"/>
        <w:rPr>
          <w:rFonts w:ascii="Arial" w:eastAsia="Calibri" w:hAnsi="Arial" w:cs="Arial"/>
          <w:sz w:val="22"/>
          <w:szCs w:val="22"/>
          <w:lang w:eastAsia="en-US"/>
        </w:rPr>
      </w:pPr>
      <w:r w:rsidRPr="00D052A5">
        <w:rPr>
          <w:rFonts w:ascii="Arial" w:eastAsia="Calibri" w:hAnsi="Arial" w:cs="Arial"/>
          <w:sz w:val="22"/>
          <w:szCs w:val="22"/>
          <w:lang w:eastAsia="en-US"/>
        </w:rPr>
        <w:t>W przypadku uznania jakiegokolwiek sformułowania lub postanowienia Umowy za niezgodne z prawem i uznania tego sformułowania lub postanowienia za nieważne albo bezskuteczne, Strony zobowiązują się uzgodnić nowe, zgodne z prawem i skuteczne sformułowanie lub postanowienie, którego znaczenie będzie najbardziej zbliżone do pierwotnej intencji Stron.</w:t>
      </w:r>
    </w:p>
    <w:p w14:paraId="5283138F" w14:textId="77777777" w:rsidR="00D052A5" w:rsidRPr="00D052A5" w:rsidRDefault="00D052A5" w:rsidP="00D052A5">
      <w:pPr>
        <w:numPr>
          <w:ilvl w:val="6"/>
          <w:numId w:val="41"/>
        </w:numPr>
        <w:tabs>
          <w:tab w:val="num" w:pos="-2977"/>
        </w:tabs>
        <w:spacing w:after="200" w:line="276" w:lineRule="auto"/>
        <w:ind w:left="284" w:hanging="284"/>
        <w:jc w:val="both"/>
        <w:rPr>
          <w:rFonts w:ascii="Arial" w:eastAsia="Calibri" w:hAnsi="Arial" w:cs="Arial"/>
          <w:sz w:val="22"/>
          <w:szCs w:val="22"/>
          <w:lang w:eastAsia="en-US"/>
        </w:rPr>
      </w:pPr>
      <w:r w:rsidRPr="00D052A5">
        <w:rPr>
          <w:rFonts w:ascii="Arial" w:eastAsia="Calibri" w:hAnsi="Arial" w:cs="Arial"/>
          <w:sz w:val="22"/>
          <w:szCs w:val="22"/>
          <w:lang w:eastAsia="en-US"/>
        </w:rPr>
        <w:t>Wszelkie zmiany i uzupełnienia postanowień Umowy wymagają dla swej ważności formy pisemnej w postaci aneksu, z zastrzeżeniem ust. 4.</w:t>
      </w:r>
    </w:p>
    <w:p w14:paraId="09923D41" w14:textId="77777777" w:rsidR="00D052A5" w:rsidRPr="00D052A5" w:rsidRDefault="00D052A5" w:rsidP="00D052A5">
      <w:pPr>
        <w:numPr>
          <w:ilvl w:val="6"/>
          <w:numId w:val="41"/>
        </w:numPr>
        <w:tabs>
          <w:tab w:val="num" w:pos="-2977"/>
        </w:tabs>
        <w:spacing w:after="200" w:line="276" w:lineRule="auto"/>
        <w:ind w:left="284" w:hanging="284"/>
        <w:jc w:val="both"/>
        <w:rPr>
          <w:rFonts w:ascii="Arial" w:eastAsia="Calibri" w:hAnsi="Arial" w:cs="Arial"/>
          <w:sz w:val="22"/>
          <w:szCs w:val="22"/>
          <w:lang w:eastAsia="en-US"/>
        </w:rPr>
      </w:pPr>
      <w:r w:rsidRPr="00D052A5">
        <w:rPr>
          <w:rFonts w:ascii="Arial" w:hAnsi="Arial" w:cs="Arial"/>
          <w:sz w:val="22"/>
          <w:szCs w:val="22"/>
          <w:lang w:eastAsia="en-US" w:bidi="en-US"/>
        </w:rPr>
        <w:t>W sprawach nieuregulowanych Umową zastosowanie znajdują przepisy powszechnie obowiązujące.</w:t>
      </w:r>
    </w:p>
    <w:p w14:paraId="4A44AB19" w14:textId="77777777" w:rsidR="00D052A5" w:rsidRPr="00D052A5" w:rsidRDefault="00D052A5" w:rsidP="00D052A5">
      <w:pPr>
        <w:numPr>
          <w:ilvl w:val="6"/>
          <w:numId w:val="41"/>
        </w:numPr>
        <w:spacing w:after="200" w:line="276" w:lineRule="auto"/>
        <w:ind w:left="426" w:hanging="426"/>
        <w:jc w:val="both"/>
        <w:rPr>
          <w:rFonts w:ascii="Arial" w:eastAsia="Calibri" w:hAnsi="Arial" w:cs="Arial"/>
          <w:sz w:val="22"/>
          <w:szCs w:val="22"/>
          <w:lang w:eastAsia="en-US"/>
        </w:rPr>
      </w:pPr>
      <w:r w:rsidRPr="00D052A5">
        <w:rPr>
          <w:rFonts w:ascii="Arial" w:eastAsia="Calibri" w:hAnsi="Arial" w:cs="Arial"/>
          <w:sz w:val="22"/>
          <w:szCs w:val="22"/>
          <w:lang w:eastAsia="en-US"/>
        </w:rPr>
        <w:t xml:space="preserve">Umowa została sporządzona w 2 jednobrzmiących egzemplarzach, po jednym egzemplarzu dla każdej ze Stron. </w:t>
      </w:r>
    </w:p>
    <w:p w14:paraId="4764B8AC" w14:textId="77777777" w:rsidR="00D052A5" w:rsidRPr="00D052A5" w:rsidRDefault="00D052A5" w:rsidP="00D052A5">
      <w:pPr>
        <w:numPr>
          <w:ilvl w:val="6"/>
          <w:numId w:val="41"/>
        </w:numPr>
        <w:spacing w:after="200" w:line="276" w:lineRule="auto"/>
        <w:ind w:left="426" w:hanging="426"/>
        <w:jc w:val="both"/>
        <w:rPr>
          <w:rFonts w:ascii="Arial" w:eastAsia="Calibri" w:hAnsi="Arial" w:cs="Arial"/>
          <w:sz w:val="22"/>
          <w:szCs w:val="22"/>
          <w:lang w:eastAsia="en-US"/>
        </w:rPr>
      </w:pPr>
      <w:r w:rsidRPr="00D052A5">
        <w:rPr>
          <w:rFonts w:ascii="Arial" w:eastAsia="Calibri" w:hAnsi="Arial" w:cs="Arial"/>
          <w:sz w:val="22"/>
          <w:szCs w:val="22"/>
          <w:lang w:eastAsia="en-US"/>
        </w:rPr>
        <w:t>Ilekroć w niniejszej Umowie mowa o wymogu zachowania formy pisemnej, Strony rozumieją przez niego również  zachowanie formy elektronicznej w rozumieniu art. 78 Kodeksu cywilnego.</w:t>
      </w:r>
    </w:p>
    <w:p w14:paraId="7E0D691C" w14:textId="77777777" w:rsidR="00D052A5" w:rsidRPr="00D052A5" w:rsidRDefault="00D052A5" w:rsidP="00D052A5">
      <w:pPr>
        <w:numPr>
          <w:ilvl w:val="6"/>
          <w:numId w:val="41"/>
        </w:numPr>
        <w:spacing w:after="200" w:line="276" w:lineRule="auto"/>
        <w:ind w:left="426" w:hanging="426"/>
        <w:jc w:val="both"/>
        <w:rPr>
          <w:rFonts w:ascii="Arial" w:eastAsia="Calibri" w:hAnsi="Arial" w:cs="Arial"/>
          <w:sz w:val="22"/>
          <w:szCs w:val="22"/>
          <w:lang w:eastAsia="en-US"/>
        </w:rPr>
      </w:pPr>
      <w:r w:rsidRPr="00D052A5">
        <w:rPr>
          <w:rFonts w:ascii="Arial" w:eastAsia="Calibri" w:hAnsi="Arial" w:cs="Arial"/>
          <w:sz w:val="22"/>
          <w:szCs w:val="22"/>
          <w:lang w:eastAsia="en-US"/>
        </w:rPr>
        <w:t>W przypadku gdy Umowa została zawarta w formie elektronicznej za dzień zawarcia Umowy uznaje się dzień złożenia ostatniego kwalifikowanego podpisu elektronicznego, a ust. 8 nie stosuje się.</w:t>
      </w:r>
    </w:p>
    <w:p w14:paraId="63865413" w14:textId="77777777" w:rsidR="00D052A5" w:rsidRPr="00D052A5" w:rsidRDefault="00D052A5" w:rsidP="00D052A5">
      <w:pPr>
        <w:numPr>
          <w:ilvl w:val="6"/>
          <w:numId w:val="41"/>
        </w:numPr>
        <w:spacing w:after="200" w:line="276" w:lineRule="auto"/>
        <w:ind w:left="426" w:hanging="426"/>
        <w:jc w:val="both"/>
        <w:rPr>
          <w:rFonts w:ascii="Arial" w:eastAsia="Calibri" w:hAnsi="Arial" w:cs="Arial"/>
          <w:sz w:val="22"/>
          <w:szCs w:val="22"/>
          <w:lang w:eastAsia="en-US"/>
        </w:rPr>
      </w:pPr>
      <w:r w:rsidRPr="00D052A5">
        <w:rPr>
          <w:rFonts w:ascii="Arial" w:eastAsia="Calibri" w:hAnsi="Arial" w:cs="Arial"/>
          <w:i/>
          <w:sz w:val="22"/>
          <w:szCs w:val="22"/>
          <w:lang w:eastAsia="en-US"/>
        </w:rPr>
        <w:t>Integralną część Umowy stanowią następujące załączniki:</w:t>
      </w:r>
    </w:p>
    <w:p w14:paraId="33545550" w14:textId="77777777" w:rsidR="00D052A5" w:rsidRPr="00D052A5" w:rsidRDefault="00D052A5" w:rsidP="00D052A5">
      <w:pPr>
        <w:numPr>
          <w:ilvl w:val="1"/>
          <w:numId w:val="59"/>
        </w:numPr>
        <w:spacing w:before="120" w:after="200" w:line="276" w:lineRule="auto"/>
        <w:ind w:left="714" w:hanging="357"/>
        <w:jc w:val="both"/>
        <w:rPr>
          <w:rFonts w:ascii="Arial" w:hAnsi="Arial"/>
          <w:i/>
          <w:sz w:val="22"/>
          <w:szCs w:val="20"/>
          <w:lang w:val="x-none" w:eastAsia="x-none"/>
        </w:rPr>
      </w:pPr>
      <w:r w:rsidRPr="00D052A5">
        <w:rPr>
          <w:rFonts w:ascii="Arial" w:hAnsi="Arial"/>
          <w:i/>
          <w:sz w:val="22"/>
          <w:szCs w:val="20"/>
          <w:lang w:val="x-none" w:eastAsia="x-none"/>
        </w:rPr>
        <w:t xml:space="preserve">Załącznik nr 1 </w:t>
      </w:r>
      <w:r w:rsidRPr="00D052A5">
        <w:rPr>
          <w:rFonts w:ascii="Arial" w:hAnsi="Arial"/>
          <w:i/>
          <w:sz w:val="22"/>
          <w:szCs w:val="20"/>
          <w:lang w:eastAsia="x-none"/>
        </w:rPr>
        <w:t>-</w:t>
      </w:r>
      <w:r w:rsidRPr="00D052A5">
        <w:rPr>
          <w:rFonts w:ascii="Arial" w:hAnsi="Arial"/>
          <w:i/>
          <w:sz w:val="22"/>
          <w:szCs w:val="20"/>
          <w:lang w:val="x-none" w:eastAsia="x-none"/>
        </w:rPr>
        <w:t xml:space="preserve"> Szczegółowy opis </w:t>
      </w:r>
      <w:r w:rsidRPr="00D052A5">
        <w:rPr>
          <w:rFonts w:ascii="Arial" w:hAnsi="Arial" w:cs="Arial"/>
          <w:i/>
          <w:sz w:val="22"/>
          <w:szCs w:val="22"/>
          <w:lang w:val="x-none" w:eastAsia="x-none"/>
        </w:rPr>
        <w:t>Przedmiotu</w:t>
      </w:r>
      <w:r w:rsidRPr="00D052A5">
        <w:rPr>
          <w:rFonts w:ascii="Arial" w:hAnsi="Arial"/>
          <w:i/>
          <w:sz w:val="22"/>
          <w:szCs w:val="20"/>
          <w:lang w:val="x-none" w:eastAsia="x-none"/>
        </w:rPr>
        <w:t xml:space="preserve"> </w:t>
      </w:r>
      <w:r w:rsidRPr="00D052A5">
        <w:rPr>
          <w:rFonts w:ascii="Arial" w:hAnsi="Arial"/>
          <w:i/>
          <w:sz w:val="22"/>
          <w:szCs w:val="20"/>
          <w:lang w:eastAsia="x-none"/>
        </w:rPr>
        <w:t>Umowy,</w:t>
      </w:r>
    </w:p>
    <w:p w14:paraId="4559B3EE" w14:textId="77777777" w:rsidR="00D052A5" w:rsidRPr="00D052A5" w:rsidRDefault="00D052A5" w:rsidP="00D052A5">
      <w:pPr>
        <w:numPr>
          <w:ilvl w:val="1"/>
          <w:numId w:val="59"/>
        </w:numPr>
        <w:spacing w:after="200" w:line="276" w:lineRule="auto"/>
        <w:jc w:val="both"/>
        <w:rPr>
          <w:rFonts w:ascii="Arial" w:hAnsi="Arial"/>
          <w:i/>
          <w:sz w:val="22"/>
          <w:szCs w:val="20"/>
          <w:lang w:eastAsia="x-none"/>
        </w:rPr>
      </w:pPr>
      <w:r w:rsidRPr="00D052A5">
        <w:rPr>
          <w:rFonts w:ascii="Arial" w:hAnsi="Arial"/>
          <w:i/>
          <w:sz w:val="22"/>
          <w:szCs w:val="20"/>
          <w:lang w:eastAsia="x-none"/>
        </w:rPr>
        <w:t>Załącznik nr 2 - Wytyczne w zakresie wykorzystania Bezzałogowych Statków Powietrznych w Grupie TAURON</w:t>
      </w:r>
    </w:p>
    <w:p w14:paraId="1D589172" w14:textId="77777777" w:rsidR="00D052A5" w:rsidRPr="00D052A5" w:rsidRDefault="00D052A5" w:rsidP="00D052A5">
      <w:pPr>
        <w:jc w:val="both"/>
        <w:rPr>
          <w:rFonts w:ascii="Arial" w:eastAsia="Calibri" w:hAnsi="Arial" w:cs="Arial"/>
          <w:sz w:val="22"/>
          <w:szCs w:val="22"/>
          <w:lang w:eastAsia="en-US"/>
        </w:rPr>
      </w:pPr>
    </w:p>
    <w:p w14:paraId="69D0900A" w14:textId="77777777" w:rsidR="00D052A5" w:rsidRPr="00D052A5" w:rsidRDefault="00D052A5" w:rsidP="00D052A5">
      <w:pPr>
        <w:spacing w:line="276" w:lineRule="auto"/>
        <w:ind w:firstLine="708"/>
        <w:rPr>
          <w:rFonts w:ascii="Arial" w:eastAsia="Calibri" w:hAnsi="Arial"/>
          <w:color w:val="000000"/>
          <w:sz w:val="22"/>
          <w:szCs w:val="22"/>
          <w:lang w:eastAsia="en-US"/>
        </w:rPr>
      </w:pPr>
      <w:r w:rsidRPr="00D052A5">
        <w:rPr>
          <w:rFonts w:ascii="Arial" w:eastAsia="Calibri" w:hAnsi="Arial" w:cs="Arial"/>
          <w:b/>
          <w:bCs/>
          <w:sz w:val="22"/>
          <w:szCs w:val="22"/>
          <w:lang w:eastAsia="en-US"/>
        </w:rPr>
        <w:t>ZAMAWIAJĄCY</w:t>
      </w:r>
      <w:r w:rsidRPr="00D052A5">
        <w:rPr>
          <w:rFonts w:ascii="Arial" w:eastAsia="Calibri" w:hAnsi="Arial" w:cs="Arial"/>
          <w:b/>
          <w:bCs/>
          <w:sz w:val="22"/>
          <w:szCs w:val="22"/>
          <w:lang w:eastAsia="en-US"/>
        </w:rPr>
        <w:tab/>
      </w:r>
      <w:r w:rsidRPr="00D052A5">
        <w:rPr>
          <w:rFonts w:ascii="Arial" w:eastAsia="Calibri" w:hAnsi="Arial" w:cs="Arial"/>
          <w:b/>
          <w:bCs/>
          <w:sz w:val="22"/>
          <w:szCs w:val="22"/>
          <w:lang w:eastAsia="en-US"/>
        </w:rPr>
        <w:tab/>
      </w:r>
      <w:r w:rsidRPr="00D052A5">
        <w:rPr>
          <w:rFonts w:ascii="Arial" w:eastAsia="Calibri" w:hAnsi="Arial" w:cs="Arial"/>
          <w:b/>
          <w:bCs/>
          <w:sz w:val="22"/>
          <w:szCs w:val="22"/>
          <w:lang w:eastAsia="en-US"/>
        </w:rPr>
        <w:tab/>
      </w:r>
      <w:r w:rsidRPr="00D052A5">
        <w:rPr>
          <w:rFonts w:ascii="Arial" w:eastAsia="Calibri" w:hAnsi="Arial" w:cs="Arial"/>
          <w:b/>
          <w:bCs/>
          <w:sz w:val="22"/>
          <w:szCs w:val="22"/>
          <w:lang w:eastAsia="en-US"/>
        </w:rPr>
        <w:tab/>
      </w:r>
      <w:r w:rsidRPr="00D052A5">
        <w:rPr>
          <w:rFonts w:ascii="Arial" w:eastAsia="Calibri" w:hAnsi="Arial" w:cs="Arial"/>
          <w:b/>
          <w:bCs/>
          <w:sz w:val="22"/>
          <w:szCs w:val="22"/>
          <w:lang w:eastAsia="en-US"/>
        </w:rPr>
        <w:tab/>
      </w:r>
      <w:r w:rsidRPr="00D052A5">
        <w:rPr>
          <w:rFonts w:ascii="Arial" w:eastAsia="Calibri" w:hAnsi="Arial" w:cs="Arial"/>
          <w:b/>
          <w:bCs/>
          <w:sz w:val="22"/>
          <w:szCs w:val="22"/>
          <w:lang w:eastAsia="en-US"/>
        </w:rPr>
        <w:tab/>
      </w:r>
      <w:r w:rsidRPr="00D052A5">
        <w:rPr>
          <w:rFonts w:ascii="Arial" w:eastAsia="Calibri" w:hAnsi="Arial" w:cs="Arial"/>
          <w:b/>
          <w:bCs/>
          <w:sz w:val="22"/>
          <w:szCs w:val="22"/>
          <w:lang w:eastAsia="en-US"/>
        </w:rPr>
        <w:tab/>
        <w:t>WYKONAWCA</w:t>
      </w:r>
      <w:r w:rsidRPr="00D052A5">
        <w:rPr>
          <w:rFonts w:ascii="Arial" w:eastAsia="Calibri" w:hAnsi="Arial"/>
          <w:color w:val="000000"/>
          <w:sz w:val="22"/>
          <w:szCs w:val="22"/>
          <w:lang w:eastAsia="en-US"/>
        </w:rPr>
        <w:br w:type="page"/>
      </w:r>
    </w:p>
    <w:p w14:paraId="0132B05F" w14:textId="77777777" w:rsidR="00D052A5" w:rsidRPr="00D052A5" w:rsidRDefault="00D052A5" w:rsidP="00D052A5">
      <w:pPr>
        <w:jc w:val="right"/>
        <w:rPr>
          <w:rFonts w:ascii="Arial" w:eastAsia="Calibri" w:hAnsi="Arial" w:cs="Arial"/>
          <w:b/>
          <w:bCs/>
          <w:sz w:val="22"/>
          <w:szCs w:val="22"/>
          <w:lang w:eastAsia="en-US"/>
        </w:rPr>
      </w:pPr>
      <w:r w:rsidRPr="00D052A5">
        <w:rPr>
          <w:rFonts w:ascii="Arial" w:eastAsia="Calibri" w:hAnsi="Arial" w:cs="Arial"/>
          <w:b/>
          <w:bCs/>
          <w:sz w:val="22"/>
          <w:szCs w:val="22"/>
          <w:lang w:eastAsia="en-US"/>
        </w:rPr>
        <w:lastRenderedPageBreak/>
        <w:t>Załącznik nr 1</w:t>
      </w:r>
    </w:p>
    <w:p w14:paraId="10A4CCBC" w14:textId="77777777" w:rsidR="00D052A5" w:rsidRPr="00D052A5" w:rsidRDefault="00D052A5" w:rsidP="00D052A5">
      <w:pPr>
        <w:spacing w:after="200" w:line="276" w:lineRule="auto"/>
        <w:jc w:val="center"/>
        <w:rPr>
          <w:rFonts w:ascii="Arial" w:eastAsia="Calibri" w:hAnsi="Arial" w:cs="Arial"/>
          <w:b/>
          <w:sz w:val="22"/>
          <w:szCs w:val="22"/>
          <w:lang w:eastAsia="en-US"/>
        </w:rPr>
      </w:pPr>
    </w:p>
    <w:p w14:paraId="1D4EFFD3" w14:textId="77777777" w:rsidR="00D052A5" w:rsidRPr="00D052A5" w:rsidRDefault="00D052A5" w:rsidP="00D052A5">
      <w:pPr>
        <w:spacing w:after="200" w:line="276" w:lineRule="auto"/>
        <w:jc w:val="center"/>
        <w:rPr>
          <w:rFonts w:ascii="Arial" w:eastAsia="Calibri" w:hAnsi="Arial" w:cs="Arial"/>
          <w:b/>
          <w:sz w:val="22"/>
          <w:szCs w:val="22"/>
          <w:lang w:eastAsia="en-US"/>
        </w:rPr>
      </w:pPr>
      <w:r w:rsidRPr="00D052A5">
        <w:rPr>
          <w:rFonts w:ascii="Arial" w:eastAsia="Calibri" w:hAnsi="Arial" w:cs="Arial"/>
          <w:b/>
          <w:sz w:val="22"/>
          <w:szCs w:val="22"/>
          <w:lang w:eastAsia="en-US"/>
        </w:rPr>
        <w:t>„Opis Przedmiotu Umowy wraz z cenami jednostkowymi”</w:t>
      </w:r>
    </w:p>
    <w:p w14:paraId="7AB8F11E" w14:textId="77777777" w:rsidR="00D052A5" w:rsidRPr="00D052A5" w:rsidRDefault="00D052A5" w:rsidP="00D052A5">
      <w:pPr>
        <w:numPr>
          <w:ilvl w:val="0"/>
          <w:numId w:val="69"/>
        </w:numPr>
        <w:spacing w:after="200" w:line="276" w:lineRule="auto"/>
        <w:ind w:left="142" w:hanging="142"/>
        <w:rPr>
          <w:rFonts w:ascii="Arial" w:eastAsia="Calibri" w:hAnsi="Arial" w:cs="Arial"/>
          <w:b/>
          <w:sz w:val="22"/>
          <w:szCs w:val="22"/>
          <w:lang w:val="x-none"/>
        </w:rPr>
      </w:pPr>
      <w:r w:rsidRPr="00D052A5">
        <w:rPr>
          <w:rFonts w:ascii="Arial" w:eastAsia="Calibri" w:hAnsi="Arial" w:cs="Arial"/>
          <w:b/>
          <w:sz w:val="22"/>
          <w:szCs w:val="22"/>
          <w:lang w:val="x-none"/>
        </w:rPr>
        <w:t>Opis Przedmiotu Umowy</w:t>
      </w:r>
    </w:p>
    <w:p w14:paraId="2406FB95" w14:textId="77777777" w:rsidR="00D052A5" w:rsidRPr="00D052A5" w:rsidRDefault="00D052A5" w:rsidP="00D052A5">
      <w:pPr>
        <w:numPr>
          <w:ilvl w:val="6"/>
          <w:numId w:val="67"/>
        </w:numPr>
        <w:spacing w:after="200" w:line="276" w:lineRule="auto"/>
        <w:ind w:left="426" w:hanging="284"/>
        <w:jc w:val="both"/>
        <w:rPr>
          <w:rFonts w:ascii="Arial" w:eastAsia="Calibri" w:hAnsi="Arial"/>
          <w:color w:val="000000"/>
          <w:sz w:val="22"/>
          <w:szCs w:val="22"/>
        </w:rPr>
      </w:pPr>
      <w:r w:rsidRPr="00D052A5">
        <w:rPr>
          <w:rFonts w:ascii="Arial" w:eastAsia="Calibri" w:hAnsi="Arial"/>
          <w:color w:val="000000"/>
          <w:sz w:val="22"/>
          <w:szCs w:val="22"/>
        </w:rPr>
        <w:t>Usługę pomiaru ilości i objętości składowanego paliwa należy wykonać dla:</w:t>
      </w:r>
    </w:p>
    <w:p w14:paraId="3AEE3FBF" w14:textId="77777777" w:rsidR="00D052A5" w:rsidRPr="00D052A5" w:rsidRDefault="00D052A5" w:rsidP="00D052A5">
      <w:pPr>
        <w:numPr>
          <w:ilvl w:val="0"/>
          <w:numId w:val="66"/>
        </w:numPr>
        <w:spacing w:after="200" w:line="276" w:lineRule="auto"/>
        <w:ind w:left="567"/>
        <w:rPr>
          <w:rFonts w:ascii="Arial" w:eastAsia="Calibri" w:hAnsi="Arial"/>
          <w:color w:val="000000"/>
          <w:sz w:val="22"/>
          <w:szCs w:val="22"/>
        </w:rPr>
      </w:pPr>
      <w:r w:rsidRPr="00D052A5">
        <w:rPr>
          <w:rFonts w:ascii="Arial" w:eastAsia="Calibri" w:hAnsi="Arial"/>
          <w:color w:val="000000"/>
          <w:sz w:val="22"/>
          <w:szCs w:val="22"/>
        </w:rPr>
        <w:t xml:space="preserve">EC Tychy - 2 pomiary - kontrolny po I półroczu i końcowo roczny </w:t>
      </w:r>
    </w:p>
    <w:p w14:paraId="61105A33" w14:textId="77777777" w:rsidR="00D052A5" w:rsidRPr="00D052A5" w:rsidRDefault="00D052A5" w:rsidP="00D052A5">
      <w:pPr>
        <w:numPr>
          <w:ilvl w:val="0"/>
          <w:numId w:val="66"/>
        </w:numPr>
        <w:spacing w:after="200" w:line="276" w:lineRule="auto"/>
        <w:ind w:left="567"/>
        <w:jc w:val="both"/>
        <w:rPr>
          <w:rFonts w:ascii="Arial" w:eastAsia="Calibri" w:hAnsi="Arial"/>
          <w:color w:val="000000"/>
          <w:sz w:val="22"/>
          <w:szCs w:val="22"/>
        </w:rPr>
      </w:pPr>
      <w:r w:rsidRPr="00D052A5">
        <w:rPr>
          <w:rFonts w:ascii="Arial" w:eastAsia="Calibri" w:hAnsi="Arial"/>
          <w:color w:val="000000"/>
          <w:sz w:val="22"/>
          <w:szCs w:val="22"/>
        </w:rPr>
        <w:t>EC Katowice - 2 pomiary - kontrolny po I półroczu i końcowo roczny</w:t>
      </w:r>
    </w:p>
    <w:p w14:paraId="4B61523C" w14:textId="77777777" w:rsidR="00D052A5" w:rsidRPr="00D052A5" w:rsidRDefault="00D052A5" w:rsidP="00D052A5">
      <w:pPr>
        <w:numPr>
          <w:ilvl w:val="0"/>
          <w:numId w:val="66"/>
        </w:numPr>
        <w:spacing w:after="200" w:line="276" w:lineRule="auto"/>
        <w:ind w:left="567"/>
        <w:jc w:val="both"/>
        <w:rPr>
          <w:rFonts w:ascii="Arial" w:eastAsia="Calibri" w:hAnsi="Arial"/>
          <w:color w:val="000000"/>
          <w:sz w:val="22"/>
          <w:szCs w:val="22"/>
        </w:rPr>
      </w:pPr>
      <w:r w:rsidRPr="00D052A5">
        <w:rPr>
          <w:rFonts w:ascii="Arial" w:eastAsia="Calibri" w:hAnsi="Arial"/>
          <w:color w:val="000000"/>
          <w:sz w:val="22"/>
          <w:szCs w:val="22"/>
        </w:rPr>
        <w:t>EC Bielsko-Biała (EC1 i EC2) - 4 pomiary - kontrolny po I półroczu i końcowo roczny</w:t>
      </w:r>
    </w:p>
    <w:p w14:paraId="6F9C9D5D" w14:textId="77777777" w:rsidR="00D052A5" w:rsidRPr="00D052A5" w:rsidRDefault="00D052A5" w:rsidP="00D052A5">
      <w:pPr>
        <w:numPr>
          <w:ilvl w:val="0"/>
          <w:numId w:val="66"/>
        </w:numPr>
        <w:spacing w:after="200" w:line="276" w:lineRule="auto"/>
        <w:ind w:left="567"/>
        <w:jc w:val="both"/>
        <w:rPr>
          <w:rFonts w:ascii="Arial" w:eastAsia="Calibri" w:hAnsi="Arial"/>
          <w:color w:val="000000"/>
          <w:sz w:val="22"/>
          <w:szCs w:val="22"/>
        </w:rPr>
      </w:pPr>
      <w:r w:rsidRPr="00D052A5">
        <w:rPr>
          <w:rFonts w:ascii="Arial" w:eastAsia="Calibri" w:hAnsi="Arial"/>
          <w:color w:val="000000"/>
          <w:sz w:val="22"/>
          <w:szCs w:val="22"/>
        </w:rPr>
        <w:t>EC Cieszyn – 2 pomiary – kontrolny po I półroczu i końcowo roczny</w:t>
      </w:r>
    </w:p>
    <w:p w14:paraId="664DE342" w14:textId="77777777" w:rsidR="00D052A5" w:rsidRPr="00D052A5" w:rsidRDefault="00D052A5" w:rsidP="00D052A5">
      <w:pPr>
        <w:numPr>
          <w:ilvl w:val="0"/>
          <w:numId w:val="66"/>
        </w:numPr>
        <w:spacing w:after="200" w:line="276" w:lineRule="auto"/>
        <w:ind w:left="567"/>
        <w:jc w:val="both"/>
        <w:rPr>
          <w:rFonts w:ascii="Arial" w:eastAsia="Calibri" w:hAnsi="Arial"/>
          <w:color w:val="000000"/>
          <w:sz w:val="22"/>
          <w:szCs w:val="22"/>
        </w:rPr>
      </w:pPr>
      <w:r w:rsidRPr="00D052A5">
        <w:rPr>
          <w:rFonts w:ascii="Arial" w:eastAsia="Calibri" w:hAnsi="Arial"/>
          <w:color w:val="000000"/>
          <w:sz w:val="22"/>
          <w:szCs w:val="22"/>
        </w:rPr>
        <w:t>Ciepłownia Kamienna Góra - 2 pomiary - kontrolny po I półroczu i końcowo roczny Ciepłownia w Olkuszu - 2 pomiary - kontrolny po I półroczu i końcowo roczny</w:t>
      </w:r>
    </w:p>
    <w:p w14:paraId="55143929" w14:textId="77777777" w:rsidR="00D052A5" w:rsidRPr="00D052A5" w:rsidRDefault="00D052A5" w:rsidP="00D052A5">
      <w:pPr>
        <w:numPr>
          <w:ilvl w:val="0"/>
          <w:numId w:val="66"/>
        </w:numPr>
        <w:spacing w:after="200" w:line="276" w:lineRule="auto"/>
        <w:ind w:left="567"/>
        <w:jc w:val="both"/>
        <w:rPr>
          <w:rFonts w:ascii="Arial" w:eastAsia="Calibri" w:hAnsi="Arial"/>
          <w:color w:val="000000"/>
          <w:sz w:val="22"/>
          <w:szCs w:val="22"/>
        </w:rPr>
      </w:pPr>
      <w:r w:rsidRPr="00D052A5">
        <w:rPr>
          <w:rFonts w:ascii="Arial" w:eastAsia="Calibri" w:hAnsi="Arial"/>
          <w:color w:val="000000"/>
          <w:sz w:val="22"/>
          <w:szCs w:val="22"/>
        </w:rPr>
        <w:t>Ciepłownia w Zawierciu - 2 pomiary - kontrolny po I półroczu i końcowo roczny</w:t>
      </w:r>
    </w:p>
    <w:p w14:paraId="03E1C01A" w14:textId="77777777" w:rsidR="00D052A5" w:rsidRPr="00D052A5" w:rsidRDefault="00D052A5" w:rsidP="00D052A5">
      <w:pPr>
        <w:numPr>
          <w:ilvl w:val="0"/>
          <w:numId w:val="66"/>
        </w:numPr>
        <w:spacing w:after="200" w:line="276" w:lineRule="auto"/>
        <w:ind w:left="567"/>
        <w:jc w:val="both"/>
        <w:rPr>
          <w:rFonts w:ascii="Arial" w:eastAsia="Calibri" w:hAnsi="Arial"/>
          <w:color w:val="000000"/>
          <w:sz w:val="22"/>
          <w:szCs w:val="22"/>
        </w:rPr>
      </w:pPr>
      <w:r w:rsidRPr="00D052A5">
        <w:rPr>
          <w:rFonts w:ascii="Arial" w:eastAsia="Calibri" w:hAnsi="Arial"/>
          <w:color w:val="000000"/>
          <w:sz w:val="22"/>
          <w:szCs w:val="22"/>
        </w:rPr>
        <w:t>Ciepłownia na ul. Studenckiej w Katowicach – 2 pomiary: po I półroczu i końcowo roczny</w:t>
      </w:r>
    </w:p>
    <w:p w14:paraId="06934FA2" w14:textId="77777777" w:rsidR="00D052A5" w:rsidRPr="00D052A5" w:rsidRDefault="00D052A5" w:rsidP="00D052A5">
      <w:pPr>
        <w:numPr>
          <w:ilvl w:val="0"/>
          <w:numId w:val="66"/>
        </w:numPr>
        <w:spacing w:after="200" w:line="276" w:lineRule="auto"/>
        <w:ind w:left="567"/>
        <w:jc w:val="both"/>
        <w:rPr>
          <w:rFonts w:ascii="Arial" w:eastAsia="Calibri" w:hAnsi="Arial"/>
          <w:color w:val="000000"/>
          <w:sz w:val="22"/>
          <w:szCs w:val="22"/>
        </w:rPr>
      </w:pPr>
      <w:r w:rsidRPr="00D052A5">
        <w:rPr>
          <w:rFonts w:ascii="Arial" w:eastAsia="Calibri" w:hAnsi="Arial"/>
          <w:color w:val="000000"/>
          <w:sz w:val="22"/>
          <w:szCs w:val="22"/>
        </w:rPr>
        <w:t>Rezerwowo, w każdej z wymienionej lokalizacji możliwe są obmiary dodatkowe kontrolne, poza harmonogramem wg uznania i potrzeb Zamawiającego.</w:t>
      </w:r>
    </w:p>
    <w:p w14:paraId="5C62B771" w14:textId="77777777" w:rsidR="00D052A5" w:rsidRPr="00D052A5" w:rsidRDefault="00D052A5" w:rsidP="00D052A5">
      <w:pPr>
        <w:numPr>
          <w:ilvl w:val="6"/>
          <w:numId w:val="67"/>
        </w:numPr>
        <w:spacing w:after="200" w:line="276" w:lineRule="auto"/>
        <w:ind w:left="426" w:hanging="284"/>
        <w:jc w:val="both"/>
        <w:rPr>
          <w:rFonts w:ascii="Arial" w:eastAsia="Calibri" w:hAnsi="Arial"/>
          <w:color w:val="000000"/>
          <w:sz w:val="22"/>
          <w:szCs w:val="22"/>
        </w:rPr>
      </w:pPr>
      <w:r w:rsidRPr="00D052A5">
        <w:rPr>
          <w:rFonts w:ascii="Arial" w:eastAsia="Calibri" w:hAnsi="Arial"/>
          <w:color w:val="000000"/>
          <w:sz w:val="22"/>
          <w:szCs w:val="22"/>
        </w:rPr>
        <w:t>Ilości i zakres usług będzie zależał od faktycznych potrzeb Zamawiającego.</w:t>
      </w:r>
    </w:p>
    <w:p w14:paraId="52244FBA" w14:textId="77777777" w:rsidR="00D052A5" w:rsidRPr="00D052A5" w:rsidRDefault="00D052A5" w:rsidP="00D052A5">
      <w:pPr>
        <w:numPr>
          <w:ilvl w:val="6"/>
          <w:numId w:val="67"/>
        </w:numPr>
        <w:spacing w:after="200" w:line="276" w:lineRule="auto"/>
        <w:ind w:left="426" w:hanging="284"/>
        <w:jc w:val="both"/>
        <w:rPr>
          <w:rFonts w:ascii="Arial" w:eastAsia="Calibri" w:hAnsi="Arial"/>
          <w:color w:val="000000"/>
          <w:sz w:val="22"/>
          <w:szCs w:val="22"/>
        </w:rPr>
      </w:pPr>
      <w:r w:rsidRPr="00D052A5">
        <w:rPr>
          <w:rFonts w:ascii="Arial" w:eastAsia="Calibri" w:hAnsi="Arial"/>
          <w:color w:val="000000"/>
          <w:sz w:val="22"/>
          <w:szCs w:val="22"/>
        </w:rPr>
        <w:t>Szczegółową specyfikację usług zleceń szczegółowych, które będzie zlecał Zamawiający w okresie trwania umowy, określona jest w ust. II niniejszego załącznika.</w:t>
      </w:r>
    </w:p>
    <w:p w14:paraId="56137F11" w14:textId="77777777" w:rsidR="00D052A5" w:rsidRPr="00D052A5" w:rsidRDefault="00D052A5" w:rsidP="00D052A5">
      <w:pPr>
        <w:numPr>
          <w:ilvl w:val="6"/>
          <w:numId w:val="67"/>
        </w:numPr>
        <w:spacing w:after="200" w:line="276" w:lineRule="auto"/>
        <w:ind w:left="426" w:hanging="284"/>
        <w:jc w:val="both"/>
        <w:rPr>
          <w:rFonts w:ascii="Arial" w:eastAsia="Calibri" w:hAnsi="Arial"/>
          <w:color w:val="000000"/>
          <w:sz w:val="22"/>
          <w:szCs w:val="22"/>
        </w:rPr>
      </w:pPr>
      <w:r w:rsidRPr="00D052A5">
        <w:rPr>
          <w:rFonts w:ascii="Arial" w:eastAsia="Calibri" w:hAnsi="Arial"/>
          <w:color w:val="000000"/>
          <w:sz w:val="22"/>
          <w:szCs w:val="22"/>
        </w:rPr>
        <w:t>Zamawiający zastrzega sobie prawo do zlecenia dodatkowego pomiaru kontrolnego</w:t>
      </w:r>
      <w:r w:rsidRPr="00D052A5">
        <w:rPr>
          <w:rFonts w:ascii="Arial" w:eastAsia="Calibri" w:hAnsi="Arial"/>
          <w:color w:val="000000"/>
          <w:sz w:val="22"/>
          <w:szCs w:val="22"/>
        </w:rPr>
        <w:br/>
        <w:t>w oparciu o ceny jednostkowe określone w ust. II dla każdego z wymienionych Zakładów w okresie trwania umowy, co nie będzie stanowić podstawy do roszczeń ze strony Wykonawcy, w szczególności zaś do renegocjacji stawek.</w:t>
      </w:r>
    </w:p>
    <w:p w14:paraId="44FE899D" w14:textId="77777777" w:rsidR="00D052A5" w:rsidRPr="00D052A5" w:rsidRDefault="00D052A5" w:rsidP="00D052A5">
      <w:pPr>
        <w:numPr>
          <w:ilvl w:val="6"/>
          <w:numId w:val="67"/>
        </w:numPr>
        <w:spacing w:after="200" w:line="276" w:lineRule="auto"/>
        <w:ind w:left="426" w:hanging="284"/>
        <w:jc w:val="both"/>
        <w:rPr>
          <w:rFonts w:ascii="Arial" w:eastAsia="Calibri" w:hAnsi="Arial"/>
          <w:color w:val="000000"/>
          <w:sz w:val="22"/>
          <w:szCs w:val="22"/>
        </w:rPr>
      </w:pPr>
      <w:r w:rsidRPr="00D052A5">
        <w:rPr>
          <w:rFonts w:ascii="Arial" w:eastAsia="Calibri" w:hAnsi="Arial"/>
          <w:color w:val="000000"/>
          <w:sz w:val="22"/>
          <w:szCs w:val="22"/>
        </w:rPr>
        <w:t>Pomiary planowane zostaną przeprowadzone na zakończenie I półrocza (pomiar kontrolny) i zakończenie roku obrotowego (pomiar inwentaryzacyjny) w terminach wskazanych przez Zamawiającego.</w:t>
      </w:r>
    </w:p>
    <w:p w14:paraId="73F22F16" w14:textId="77777777" w:rsidR="00D052A5" w:rsidRPr="00D052A5" w:rsidRDefault="00D052A5" w:rsidP="00D052A5">
      <w:pPr>
        <w:numPr>
          <w:ilvl w:val="6"/>
          <w:numId w:val="67"/>
        </w:numPr>
        <w:spacing w:after="200" w:line="276" w:lineRule="auto"/>
        <w:ind w:left="426" w:hanging="284"/>
        <w:jc w:val="both"/>
        <w:rPr>
          <w:rFonts w:ascii="Arial" w:eastAsia="Calibri" w:hAnsi="Arial"/>
          <w:color w:val="000000"/>
          <w:sz w:val="22"/>
          <w:szCs w:val="22"/>
        </w:rPr>
      </w:pPr>
      <w:r w:rsidRPr="00D052A5">
        <w:rPr>
          <w:rFonts w:ascii="Arial" w:eastAsia="Calibri" w:hAnsi="Arial"/>
          <w:color w:val="000000"/>
          <w:sz w:val="22"/>
          <w:szCs w:val="22"/>
        </w:rPr>
        <w:t>Pomiary planowane zaczynać się będą pod koniec miesiąca – nie wcześniej niż 8 dni przed zakończeniem miesiąca i ich zakończenie nastąpi z początkiem kolejnego miesiąca - nie później niż do 8 dnia miesiąca.</w:t>
      </w:r>
    </w:p>
    <w:p w14:paraId="2D056424" w14:textId="77777777" w:rsidR="00D052A5" w:rsidRPr="00D052A5" w:rsidRDefault="00D052A5" w:rsidP="00D052A5">
      <w:pPr>
        <w:numPr>
          <w:ilvl w:val="6"/>
          <w:numId w:val="67"/>
        </w:numPr>
        <w:spacing w:after="200" w:line="276" w:lineRule="auto"/>
        <w:ind w:left="426" w:hanging="284"/>
        <w:jc w:val="both"/>
        <w:rPr>
          <w:rFonts w:ascii="Arial" w:eastAsia="Calibri" w:hAnsi="Arial"/>
          <w:color w:val="000000"/>
          <w:sz w:val="22"/>
          <w:szCs w:val="22"/>
        </w:rPr>
      </w:pPr>
      <w:r w:rsidRPr="00D052A5">
        <w:rPr>
          <w:rFonts w:ascii="Arial" w:eastAsia="Calibri" w:hAnsi="Arial" w:cs="Arial"/>
          <w:sz w:val="22"/>
          <w:szCs w:val="22"/>
        </w:rPr>
        <w:t>Usługa swoim zakresem powinna obejmować:</w:t>
      </w:r>
    </w:p>
    <w:p w14:paraId="42DF8A60" w14:textId="77777777" w:rsidR="00D052A5" w:rsidRPr="00D052A5" w:rsidRDefault="00D052A5" w:rsidP="00D052A5">
      <w:pPr>
        <w:widowControl w:val="0"/>
        <w:numPr>
          <w:ilvl w:val="0"/>
          <w:numId w:val="68"/>
        </w:numPr>
        <w:spacing w:after="200" w:line="276" w:lineRule="auto"/>
        <w:rPr>
          <w:rFonts w:ascii="Arial" w:hAnsi="Arial" w:cs="Arial"/>
          <w:snapToGrid w:val="0"/>
          <w:color w:val="000000"/>
          <w:sz w:val="22"/>
          <w:szCs w:val="22"/>
        </w:rPr>
      </w:pPr>
      <w:r w:rsidRPr="00D052A5">
        <w:rPr>
          <w:rFonts w:ascii="Arial" w:hAnsi="Arial" w:cs="Arial"/>
          <w:snapToGrid w:val="0"/>
          <w:sz w:val="22"/>
          <w:szCs w:val="22"/>
        </w:rPr>
        <w:t>Pomiar geodezyjny objętości składowanego paliwa</w:t>
      </w:r>
    </w:p>
    <w:p w14:paraId="14CC61CA" w14:textId="77777777" w:rsidR="00D052A5" w:rsidRPr="00D052A5" w:rsidRDefault="00D052A5" w:rsidP="00D052A5">
      <w:pPr>
        <w:widowControl w:val="0"/>
        <w:numPr>
          <w:ilvl w:val="0"/>
          <w:numId w:val="68"/>
        </w:numPr>
        <w:spacing w:after="200" w:line="276" w:lineRule="auto"/>
        <w:rPr>
          <w:rFonts w:ascii="Arial" w:hAnsi="Arial" w:cs="Arial"/>
          <w:snapToGrid w:val="0"/>
          <w:sz w:val="22"/>
          <w:szCs w:val="22"/>
        </w:rPr>
      </w:pPr>
      <w:r w:rsidRPr="00D052A5">
        <w:rPr>
          <w:rFonts w:ascii="Arial" w:hAnsi="Arial" w:cs="Arial"/>
          <w:snapToGrid w:val="0"/>
          <w:color w:val="000000"/>
          <w:sz w:val="22"/>
          <w:szCs w:val="22"/>
        </w:rPr>
        <w:t>Pomiar gęstości objętościowej składowanego paliwa, gdzie minimalna ilość prób dla wyznaczenia ciężaru objętościowego będą wynosić:</w:t>
      </w:r>
    </w:p>
    <w:p w14:paraId="7FD03ED9" w14:textId="77777777" w:rsidR="00D052A5" w:rsidRPr="00D052A5" w:rsidRDefault="00D052A5" w:rsidP="00D052A5">
      <w:pPr>
        <w:widowControl w:val="0"/>
        <w:rPr>
          <w:rFonts w:ascii="Arial" w:hAnsi="Arial" w:cs="Arial"/>
          <w:snapToGrid w:val="0"/>
          <w:sz w:val="22"/>
          <w:szCs w:val="22"/>
        </w:rPr>
      </w:pPr>
    </w:p>
    <w:tbl>
      <w:tblPr>
        <w:tblStyle w:val="Tabela-Siatka8"/>
        <w:tblW w:w="0" w:type="auto"/>
        <w:tblLook w:val="04A0" w:firstRow="1" w:lastRow="0" w:firstColumn="1" w:lastColumn="0" w:noHBand="0" w:noVBand="1"/>
      </w:tblPr>
      <w:tblGrid>
        <w:gridCol w:w="562"/>
        <w:gridCol w:w="3686"/>
        <w:gridCol w:w="1604"/>
        <w:gridCol w:w="1605"/>
        <w:gridCol w:w="1605"/>
      </w:tblGrid>
      <w:tr w:rsidR="00D052A5" w:rsidRPr="00D052A5" w14:paraId="0070733E" w14:textId="77777777" w:rsidTr="008663A6">
        <w:trPr>
          <w:trHeight w:val="324"/>
        </w:trPr>
        <w:tc>
          <w:tcPr>
            <w:tcW w:w="562" w:type="dxa"/>
            <w:vMerge w:val="restart"/>
            <w:vAlign w:val="center"/>
          </w:tcPr>
          <w:p w14:paraId="7307FB12" w14:textId="77777777" w:rsidR="00D052A5" w:rsidRPr="00D052A5" w:rsidRDefault="00D052A5" w:rsidP="00D052A5">
            <w:pPr>
              <w:widowControl w:val="0"/>
              <w:jc w:val="center"/>
              <w:rPr>
                <w:rFonts w:ascii="Arial" w:hAnsi="Arial"/>
                <w:snapToGrid w:val="0"/>
                <w:color w:val="000000"/>
                <w:sz w:val="20"/>
                <w:szCs w:val="20"/>
              </w:rPr>
            </w:pPr>
            <w:r w:rsidRPr="00D052A5">
              <w:rPr>
                <w:rFonts w:ascii="Arial" w:hAnsi="Arial"/>
                <w:snapToGrid w:val="0"/>
                <w:color w:val="000000"/>
                <w:sz w:val="20"/>
                <w:szCs w:val="20"/>
              </w:rPr>
              <w:t>L.p.</w:t>
            </w:r>
          </w:p>
        </w:tc>
        <w:tc>
          <w:tcPr>
            <w:tcW w:w="3686" w:type="dxa"/>
            <w:vMerge w:val="restart"/>
            <w:vAlign w:val="center"/>
          </w:tcPr>
          <w:p w14:paraId="1437E5A4" w14:textId="77777777" w:rsidR="00D052A5" w:rsidRPr="00D052A5" w:rsidRDefault="00D052A5" w:rsidP="00D052A5">
            <w:pPr>
              <w:widowControl w:val="0"/>
              <w:jc w:val="center"/>
              <w:rPr>
                <w:rFonts w:ascii="Arial" w:hAnsi="Arial"/>
                <w:snapToGrid w:val="0"/>
                <w:color w:val="000000"/>
                <w:sz w:val="20"/>
                <w:szCs w:val="20"/>
                <w:vertAlign w:val="superscript"/>
              </w:rPr>
            </w:pPr>
            <w:r w:rsidRPr="00D052A5">
              <w:rPr>
                <w:rFonts w:ascii="Arial" w:hAnsi="Arial"/>
                <w:snapToGrid w:val="0"/>
                <w:color w:val="000000"/>
                <w:sz w:val="20"/>
                <w:szCs w:val="20"/>
              </w:rPr>
              <w:t>Objętość magazynowanego paliwa w m</w:t>
            </w:r>
            <w:r w:rsidRPr="00D052A5">
              <w:rPr>
                <w:rFonts w:ascii="Arial" w:hAnsi="Arial"/>
                <w:snapToGrid w:val="0"/>
                <w:color w:val="000000"/>
                <w:sz w:val="20"/>
                <w:szCs w:val="20"/>
                <w:vertAlign w:val="superscript"/>
              </w:rPr>
              <w:t>3</w:t>
            </w:r>
          </w:p>
        </w:tc>
        <w:tc>
          <w:tcPr>
            <w:tcW w:w="4814" w:type="dxa"/>
            <w:gridSpan w:val="3"/>
            <w:vAlign w:val="center"/>
          </w:tcPr>
          <w:p w14:paraId="3F71810C" w14:textId="77777777" w:rsidR="00D052A5" w:rsidRPr="00D052A5" w:rsidRDefault="00D052A5" w:rsidP="00D052A5">
            <w:pPr>
              <w:widowControl w:val="0"/>
              <w:jc w:val="center"/>
              <w:rPr>
                <w:rFonts w:ascii="Arial" w:hAnsi="Arial"/>
                <w:snapToGrid w:val="0"/>
                <w:color w:val="000000"/>
                <w:sz w:val="20"/>
                <w:szCs w:val="20"/>
              </w:rPr>
            </w:pPr>
            <w:r w:rsidRPr="00D052A5">
              <w:rPr>
                <w:rFonts w:ascii="Arial" w:hAnsi="Arial"/>
                <w:snapToGrid w:val="0"/>
                <w:color w:val="000000"/>
                <w:sz w:val="20"/>
                <w:szCs w:val="20"/>
              </w:rPr>
              <w:t>Objętość skrzyni</w:t>
            </w:r>
          </w:p>
        </w:tc>
      </w:tr>
      <w:tr w:rsidR="00D052A5" w:rsidRPr="00D052A5" w14:paraId="028CA68F" w14:textId="77777777" w:rsidTr="008663A6">
        <w:trPr>
          <w:trHeight w:val="357"/>
        </w:trPr>
        <w:tc>
          <w:tcPr>
            <w:tcW w:w="562" w:type="dxa"/>
            <w:vMerge/>
            <w:vAlign w:val="center"/>
          </w:tcPr>
          <w:p w14:paraId="7501C8BE" w14:textId="77777777" w:rsidR="00D052A5" w:rsidRPr="00D052A5" w:rsidRDefault="00D052A5" w:rsidP="00D052A5">
            <w:pPr>
              <w:widowControl w:val="0"/>
              <w:jc w:val="center"/>
              <w:rPr>
                <w:rFonts w:ascii="Arial" w:hAnsi="Arial"/>
                <w:snapToGrid w:val="0"/>
                <w:color w:val="000000"/>
                <w:sz w:val="20"/>
                <w:szCs w:val="20"/>
              </w:rPr>
            </w:pPr>
          </w:p>
        </w:tc>
        <w:tc>
          <w:tcPr>
            <w:tcW w:w="3686" w:type="dxa"/>
            <w:vMerge/>
            <w:vAlign w:val="center"/>
          </w:tcPr>
          <w:p w14:paraId="607F1C34" w14:textId="77777777" w:rsidR="00D052A5" w:rsidRPr="00D052A5" w:rsidRDefault="00D052A5" w:rsidP="00D052A5">
            <w:pPr>
              <w:widowControl w:val="0"/>
              <w:jc w:val="center"/>
              <w:rPr>
                <w:rFonts w:ascii="Arial" w:hAnsi="Arial"/>
                <w:snapToGrid w:val="0"/>
                <w:color w:val="000000"/>
                <w:sz w:val="20"/>
                <w:szCs w:val="20"/>
              </w:rPr>
            </w:pPr>
          </w:p>
        </w:tc>
        <w:tc>
          <w:tcPr>
            <w:tcW w:w="1604" w:type="dxa"/>
            <w:vAlign w:val="center"/>
          </w:tcPr>
          <w:p w14:paraId="0769F3F3" w14:textId="77777777" w:rsidR="00D052A5" w:rsidRPr="00D052A5" w:rsidRDefault="00D052A5" w:rsidP="00D052A5">
            <w:pPr>
              <w:widowControl w:val="0"/>
              <w:jc w:val="center"/>
              <w:rPr>
                <w:rFonts w:ascii="Arial" w:hAnsi="Arial"/>
                <w:snapToGrid w:val="0"/>
                <w:color w:val="000000"/>
                <w:sz w:val="20"/>
                <w:szCs w:val="20"/>
                <w:vertAlign w:val="superscript"/>
              </w:rPr>
            </w:pPr>
            <w:r w:rsidRPr="00D052A5">
              <w:rPr>
                <w:rFonts w:ascii="Arial" w:hAnsi="Arial"/>
                <w:snapToGrid w:val="0"/>
                <w:color w:val="000000"/>
                <w:sz w:val="20"/>
                <w:szCs w:val="20"/>
              </w:rPr>
              <w:t>1,0 m</w:t>
            </w:r>
            <w:r w:rsidRPr="00D052A5">
              <w:rPr>
                <w:rFonts w:ascii="Arial" w:hAnsi="Arial"/>
                <w:snapToGrid w:val="0"/>
                <w:color w:val="000000"/>
                <w:sz w:val="20"/>
                <w:szCs w:val="20"/>
                <w:vertAlign w:val="superscript"/>
              </w:rPr>
              <w:t>3</w:t>
            </w:r>
          </w:p>
        </w:tc>
        <w:tc>
          <w:tcPr>
            <w:tcW w:w="1605" w:type="dxa"/>
            <w:vAlign w:val="center"/>
          </w:tcPr>
          <w:p w14:paraId="06C06AD3" w14:textId="77777777" w:rsidR="00D052A5" w:rsidRPr="00D052A5" w:rsidRDefault="00D052A5" w:rsidP="00D052A5">
            <w:pPr>
              <w:widowControl w:val="0"/>
              <w:jc w:val="center"/>
              <w:rPr>
                <w:rFonts w:ascii="Arial" w:hAnsi="Arial"/>
                <w:snapToGrid w:val="0"/>
                <w:color w:val="000000"/>
                <w:sz w:val="20"/>
                <w:szCs w:val="20"/>
                <w:vertAlign w:val="superscript"/>
              </w:rPr>
            </w:pPr>
            <w:r w:rsidRPr="00D052A5">
              <w:rPr>
                <w:rFonts w:ascii="Arial" w:hAnsi="Arial"/>
                <w:snapToGrid w:val="0"/>
                <w:color w:val="000000"/>
                <w:sz w:val="20"/>
                <w:szCs w:val="20"/>
              </w:rPr>
              <w:t>0,5 m</w:t>
            </w:r>
            <w:r w:rsidRPr="00D052A5">
              <w:rPr>
                <w:rFonts w:ascii="Arial" w:hAnsi="Arial"/>
                <w:snapToGrid w:val="0"/>
                <w:color w:val="000000"/>
                <w:sz w:val="20"/>
                <w:szCs w:val="20"/>
                <w:vertAlign w:val="superscript"/>
              </w:rPr>
              <w:t>3</w:t>
            </w:r>
          </w:p>
        </w:tc>
        <w:tc>
          <w:tcPr>
            <w:tcW w:w="1605" w:type="dxa"/>
            <w:vAlign w:val="center"/>
          </w:tcPr>
          <w:p w14:paraId="1ECEE750" w14:textId="77777777" w:rsidR="00D052A5" w:rsidRPr="00D052A5" w:rsidRDefault="00D052A5" w:rsidP="00D052A5">
            <w:pPr>
              <w:widowControl w:val="0"/>
              <w:jc w:val="center"/>
              <w:rPr>
                <w:rFonts w:ascii="Arial" w:hAnsi="Arial"/>
                <w:snapToGrid w:val="0"/>
                <w:color w:val="000000"/>
                <w:sz w:val="20"/>
                <w:szCs w:val="20"/>
                <w:vertAlign w:val="superscript"/>
              </w:rPr>
            </w:pPr>
            <w:r w:rsidRPr="00D052A5">
              <w:rPr>
                <w:rFonts w:ascii="Arial" w:hAnsi="Arial"/>
                <w:snapToGrid w:val="0"/>
                <w:color w:val="000000"/>
                <w:sz w:val="20"/>
                <w:szCs w:val="20"/>
              </w:rPr>
              <w:t>0,25 m</w:t>
            </w:r>
            <w:r w:rsidRPr="00D052A5">
              <w:rPr>
                <w:rFonts w:ascii="Arial" w:hAnsi="Arial"/>
                <w:snapToGrid w:val="0"/>
                <w:color w:val="000000"/>
                <w:sz w:val="20"/>
                <w:szCs w:val="20"/>
                <w:vertAlign w:val="superscript"/>
              </w:rPr>
              <w:t>3</w:t>
            </w:r>
          </w:p>
        </w:tc>
      </w:tr>
      <w:tr w:rsidR="00D052A5" w:rsidRPr="00D052A5" w14:paraId="35745C28" w14:textId="77777777" w:rsidTr="008663A6">
        <w:trPr>
          <w:trHeight w:val="402"/>
        </w:trPr>
        <w:tc>
          <w:tcPr>
            <w:tcW w:w="9062" w:type="dxa"/>
            <w:gridSpan w:val="5"/>
            <w:vAlign w:val="center"/>
          </w:tcPr>
          <w:p w14:paraId="68DE5BCB" w14:textId="77777777" w:rsidR="00D052A5" w:rsidRPr="00D052A5" w:rsidRDefault="00D052A5" w:rsidP="00D052A5">
            <w:pPr>
              <w:widowControl w:val="0"/>
              <w:jc w:val="center"/>
              <w:rPr>
                <w:rFonts w:ascii="Arial" w:hAnsi="Arial"/>
                <w:snapToGrid w:val="0"/>
                <w:color w:val="000000"/>
                <w:sz w:val="20"/>
                <w:szCs w:val="20"/>
              </w:rPr>
            </w:pPr>
            <w:r w:rsidRPr="00D052A5">
              <w:rPr>
                <w:rFonts w:ascii="Arial" w:hAnsi="Arial"/>
                <w:snapToGrid w:val="0"/>
                <w:color w:val="000000"/>
                <w:sz w:val="20"/>
                <w:szCs w:val="20"/>
              </w:rPr>
              <w:lastRenderedPageBreak/>
              <w:t>Liczba próbek</w:t>
            </w:r>
          </w:p>
        </w:tc>
      </w:tr>
      <w:tr w:rsidR="00D052A5" w:rsidRPr="00D052A5" w14:paraId="44A936C6" w14:textId="77777777" w:rsidTr="008663A6">
        <w:trPr>
          <w:trHeight w:val="340"/>
        </w:trPr>
        <w:tc>
          <w:tcPr>
            <w:tcW w:w="562" w:type="dxa"/>
            <w:vAlign w:val="center"/>
          </w:tcPr>
          <w:p w14:paraId="4C003A1B" w14:textId="77777777" w:rsidR="00D052A5" w:rsidRPr="00D052A5" w:rsidRDefault="00D052A5" w:rsidP="00D052A5">
            <w:pPr>
              <w:widowControl w:val="0"/>
              <w:jc w:val="center"/>
              <w:rPr>
                <w:rFonts w:ascii="Arial" w:hAnsi="Arial"/>
                <w:snapToGrid w:val="0"/>
                <w:color w:val="000000"/>
                <w:sz w:val="20"/>
                <w:szCs w:val="20"/>
              </w:rPr>
            </w:pPr>
            <w:r w:rsidRPr="00D052A5">
              <w:rPr>
                <w:rFonts w:ascii="Arial" w:hAnsi="Arial"/>
                <w:snapToGrid w:val="0"/>
                <w:color w:val="000000"/>
                <w:sz w:val="20"/>
                <w:szCs w:val="20"/>
              </w:rPr>
              <w:t>1</w:t>
            </w:r>
          </w:p>
        </w:tc>
        <w:tc>
          <w:tcPr>
            <w:tcW w:w="3686" w:type="dxa"/>
            <w:vAlign w:val="center"/>
          </w:tcPr>
          <w:p w14:paraId="3FC1F3E7" w14:textId="77777777" w:rsidR="00D052A5" w:rsidRPr="00D052A5" w:rsidRDefault="00D052A5" w:rsidP="00D052A5">
            <w:pPr>
              <w:widowControl w:val="0"/>
              <w:jc w:val="center"/>
              <w:rPr>
                <w:rFonts w:ascii="Arial" w:hAnsi="Arial"/>
                <w:snapToGrid w:val="0"/>
                <w:color w:val="000000"/>
                <w:sz w:val="20"/>
                <w:szCs w:val="20"/>
              </w:rPr>
            </w:pPr>
            <w:r w:rsidRPr="00D052A5">
              <w:rPr>
                <w:rFonts w:ascii="Arial" w:hAnsi="Arial"/>
                <w:snapToGrid w:val="0"/>
                <w:color w:val="000000"/>
                <w:sz w:val="20"/>
                <w:szCs w:val="20"/>
              </w:rPr>
              <w:t>0 – 500</w:t>
            </w:r>
          </w:p>
        </w:tc>
        <w:tc>
          <w:tcPr>
            <w:tcW w:w="1604" w:type="dxa"/>
            <w:vAlign w:val="center"/>
          </w:tcPr>
          <w:p w14:paraId="0EB6B372" w14:textId="77777777" w:rsidR="00D052A5" w:rsidRPr="00D052A5" w:rsidRDefault="00D052A5" w:rsidP="00D052A5">
            <w:pPr>
              <w:widowControl w:val="0"/>
              <w:jc w:val="center"/>
              <w:rPr>
                <w:rFonts w:ascii="Arial" w:hAnsi="Arial"/>
                <w:snapToGrid w:val="0"/>
                <w:color w:val="000000"/>
                <w:sz w:val="20"/>
                <w:szCs w:val="20"/>
              </w:rPr>
            </w:pPr>
            <w:r w:rsidRPr="00D052A5">
              <w:rPr>
                <w:rFonts w:ascii="Arial" w:hAnsi="Arial"/>
                <w:snapToGrid w:val="0"/>
                <w:color w:val="000000"/>
                <w:sz w:val="20"/>
                <w:szCs w:val="20"/>
              </w:rPr>
              <w:t>1</w:t>
            </w:r>
          </w:p>
        </w:tc>
        <w:tc>
          <w:tcPr>
            <w:tcW w:w="1605" w:type="dxa"/>
            <w:vAlign w:val="center"/>
          </w:tcPr>
          <w:p w14:paraId="120EDDAE" w14:textId="77777777" w:rsidR="00D052A5" w:rsidRPr="00D052A5" w:rsidRDefault="00D052A5" w:rsidP="00D052A5">
            <w:pPr>
              <w:widowControl w:val="0"/>
              <w:jc w:val="center"/>
              <w:rPr>
                <w:rFonts w:ascii="Arial" w:hAnsi="Arial"/>
                <w:snapToGrid w:val="0"/>
                <w:color w:val="000000"/>
                <w:sz w:val="20"/>
                <w:szCs w:val="20"/>
              </w:rPr>
            </w:pPr>
            <w:r w:rsidRPr="00D052A5">
              <w:rPr>
                <w:rFonts w:ascii="Arial" w:hAnsi="Arial"/>
                <w:snapToGrid w:val="0"/>
                <w:color w:val="000000"/>
                <w:sz w:val="20"/>
                <w:szCs w:val="20"/>
              </w:rPr>
              <w:t>1</w:t>
            </w:r>
          </w:p>
        </w:tc>
        <w:tc>
          <w:tcPr>
            <w:tcW w:w="1605" w:type="dxa"/>
            <w:vAlign w:val="center"/>
          </w:tcPr>
          <w:p w14:paraId="5F5B17B4" w14:textId="77777777" w:rsidR="00D052A5" w:rsidRPr="00D052A5" w:rsidRDefault="00D052A5" w:rsidP="00D052A5">
            <w:pPr>
              <w:widowControl w:val="0"/>
              <w:jc w:val="center"/>
              <w:rPr>
                <w:rFonts w:ascii="Arial" w:hAnsi="Arial"/>
                <w:snapToGrid w:val="0"/>
                <w:color w:val="000000"/>
                <w:sz w:val="20"/>
                <w:szCs w:val="20"/>
              </w:rPr>
            </w:pPr>
            <w:r w:rsidRPr="00D052A5">
              <w:rPr>
                <w:rFonts w:ascii="Arial" w:hAnsi="Arial"/>
                <w:snapToGrid w:val="0"/>
                <w:color w:val="000000"/>
                <w:sz w:val="20"/>
                <w:szCs w:val="20"/>
              </w:rPr>
              <w:t>2</w:t>
            </w:r>
          </w:p>
        </w:tc>
      </w:tr>
      <w:tr w:rsidR="00D052A5" w:rsidRPr="00D052A5" w14:paraId="2DCD0D9E" w14:textId="77777777" w:rsidTr="008663A6">
        <w:trPr>
          <w:trHeight w:val="416"/>
        </w:trPr>
        <w:tc>
          <w:tcPr>
            <w:tcW w:w="562" w:type="dxa"/>
            <w:vAlign w:val="center"/>
          </w:tcPr>
          <w:p w14:paraId="2AA7105D" w14:textId="77777777" w:rsidR="00D052A5" w:rsidRPr="00D052A5" w:rsidRDefault="00D052A5" w:rsidP="00D052A5">
            <w:pPr>
              <w:widowControl w:val="0"/>
              <w:jc w:val="center"/>
              <w:rPr>
                <w:rFonts w:ascii="Arial" w:hAnsi="Arial"/>
                <w:snapToGrid w:val="0"/>
                <w:color w:val="000000"/>
                <w:sz w:val="20"/>
                <w:szCs w:val="20"/>
              </w:rPr>
            </w:pPr>
            <w:r w:rsidRPr="00D052A5">
              <w:rPr>
                <w:rFonts w:ascii="Arial" w:hAnsi="Arial"/>
                <w:snapToGrid w:val="0"/>
                <w:color w:val="000000"/>
                <w:sz w:val="20"/>
                <w:szCs w:val="20"/>
              </w:rPr>
              <w:t>2</w:t>
            </w:r>
          </w:p>
        </w:tc>
        <w:tc>
          <w:tcPr>
            <w:tcW w:w="3686" w:type="dxa"/>
            <w:vAlign w:val="center"/>
          </w:tcPr>
          <w:p w14:paraId="662B8FBB" w14:textId="77777777" w:rsidR="00D052A5" w:rsidRPr="00D052A5" w:rsidRDefault="00D052A5" w:rsidP="00D052A5">
            <w:pPr>
              <w:widowControl w:val="0"/>
              <w:jc w:val="center"/>
              <w:rPr>
                <w:rFonts w:ascii="Arial" w:hAnsi="Arial"/>
                <w:snapToGrid w:val="0"/>
                <w:color w:val="000000"/>
                <w:sz w:val="20"/>
                <w:szCs w:val="20"/>
              </w:rPr>
            </w:pPr>
            <w:r w:rsidRPr="00D052A5">
              <w:rPr>
                <w:rFonts w:ascii="Arial" w:hAnsi="Arial"/>
                <w:snapToGrid w:val="0"/>
                <w:color w:val="000000"/>
                <w:sz w:val="20"/>
                <w:szCs w:val="20"/>
              </w:rPr>
              <w:t>501 – 1000</w:t>
            </w:r>
          </w:p>
        </w:tc>
        <w:tc>
          <w:tcPr>
            <w:tcW w:w="1604" w:type="dxa"/>
            <w:vAlign w:val="center"/>
          </w:tcPr>
          <w:p w14:paraId="3035F1DF" w14:textId="77777777" w:rsidR="00D052A5" w:rsidRPr="00D052A5" w:rsidRDefault="00D052A5" w:rsidP="00D052A5">
            <w:pPr>
              <w:widowControl w:val="0"/>
              <w:jc w:val="center"/>
              <w:rPr>
                <w:rFonts w:ascii="Arial" w:hAnsi="Arial"/>
                <w:snapToGrid w:val="0"/>
                <w:color w:val="000000"/>
                <w:sz w:val="20"/>
                <w:szCs w:val="20"/>
              </w:rPr>
            </w:pPr>
            <w:r w:rsidRPr="00D052A5">
              <w:rPr>
                <w:rFonts w:ascii="Arial" w:hAnsi="Arial"/>
                <w:snapToGrid w:val="0"/>
                <w:color w:val="000000"/>
                <w:sz w:val="20"/>
                <w:szCs w:val="20"/>
              </w:rPr>
              <w:t>2</w:t>
            </w:r>
          </w:p>
        </w:tc>
        <w:tc>
          <w:tcPr>
            <w:tcW w:w="1605" w:type="dxa"/>
            <w:vAlign w:val="center"/>
          </w:tcPr>
          <w:p w14:paraId="208CB1EF" w14:textId="77777777" w:rsidR="00D052A5" w:rsidRPr="00D052A5" w:rsidRDefault="00D052A5" w:rsidP="00D052A5">
            <w:pPr>
              <w:widowControl w:val="0"/>
              <w:jc w:val="center"/>
              <w:rPr>
                <w:rFonts w:ascii="Arial" w:hAnsi="Arial"/>
                <w:snapToGrid w:val="0"/>
                <w:color w:val="000000"/>
                <w:sz w:val="20"/>
                <w:szCs w:val="20"/>
              </w:rPr>
            </w:pPr>
            <w:r w:rsidRPr="00D052A5">
              <w:rPr>
                <w:rFonts w:ascii="Arial" w:hAnsi="Arial"/>
                <w:snapToGrid w:val="0"/>
                <w:color w:val="000000"/>
                <w:sz w:val="20"/>
                <w:szCs w:val="20"/>
              </w:rPr>
              <w:t>3</w:t>
            </w:r>
          </w:p>
        </w:tc>
        <w:tc>
          <w:tcPr>
            <w:tcW w:w="1605" w:type="dxa"/>
            <w:vAlign w:val="center"/>
          </w:tcPr>
          <w:p w14:paraId="5092E0F6" w14:textId="77777777" w:rsidR="00D052A5" w:rsidRPr="00D052A5" w:rsidRDefault="00D052A5" w:rsidP="00D052A5">
            <w:pPr>
              <w:widowControl w:val="0"/>
              <w:jc w:val="center"/>
              <w:rPr>
                <w:rFonts w:ascii="Arial" w:hAnsi="Arial"/>
                <w:snapToGrid w:val="0"/>
                <w:color w:val="000000"/>
                <w:sz w:val="20"/>
                <w:szCs w:val="20"/>
              </w:rPr>
            </w:pPr>
            <w:r w:rsidRPr="00D052A5">
              <w:rPr>
                <w:rFonts w:ascii="Arial" w:hAnsi="Arial"/>
                <w:snapToGrid w:val="0"/>
                <w:color w:val="000000"/>
                <w:sz w:val="20"/>
                <w:szCs w:val="20"/>
              </w:rPr>
              <w:t>4</w:t>
            </w:r>
          </w:p>
        </w:tc>
      </w:tr>
      <w:tr w:rsidR="00D052A5" w:rsidRPr="00D052A5" w14:paraId="07E12886" w14:textId="77777777" w:rsidTr="008663A6">
        <w:trPr>
          <w:trHeight w:val="409"/>
        </w:trPr>
        <w:tc>
          <w:tcPr>
            <w:tcW w:w="562" w:type="dxa"/>
            <w:vAlign w:val="center"/>
          </w:tcPr>
          <w:p w14:paraId="2E902E7B" w14:textId="77777777" w:rsidR="00D052A5" w:rsidRPr="00D052A5" w:rsidRDefault="00D052A5" w:rsidP="00D052A5">
            <w:pPr>
              <w:widowControl w:val="0"/>
              <w:jc w:val="center"/>
              <w:rPr>
                <w:rFonts w:ascii="Arial" w:hAnsi="Arial"/>
                <w:snapToGrid w:val="0"/>
                <w:color w:val="000000"/>
                <w:sz w:val="20"/>
                <w:szCs w:val="20"/>
              </w:rPr>
            </w:pPr>
            <w:r w:rsidRPr="00D052A5">
              <w:rPr>
                <w:rFonts w:ascii="Arial" w:hAnsi="Arial"/>
                <w:snapToGrid w:val="0"/>
                <w:color w:val="000000"/>
                <w:sz w:val="20"/>
                <w:szCs w:val="20"/>
              </w:rPr>
              <w:t>3</w:t>
            </w:r>
          </w:p>
        </w:tc>
        <w:tc>
          <w:tcPr>
            <w:tcW w:w="3686" w:type="dxa"/>
            <w:vAlign w:val="center"/>
          </w:tcPr>
          <w:p w14:paraId="6C53F47B" w14:textId="77777777" w:rsidR="00D052A5" w:rsidRPr="00D052A5" w:rsidRDefault="00D052A5" w:rsidP="00D052A5">
            <w:pPr>
              <w:widowControl w:val="0"/>
              <w:jc w:val="center"/>
              <w:rPr>
                <w:rFonts w:ascii="Arial" w:hAnsi="Arial"/>
                <w:snapToGrid w:val="0"/>
                <w:color w:val="000000"/>
                <w:sz w:val="20"/>
                <w:szCs w:val="20"/>
              </w:rPr>
            </w:pPr>
            <w:r w:rsidRPr="00D052A5">
              <w:rPr>
                <w:rFonts w:ascii="Arial" w:hAnsi="Arial"/>
                <w:snapToGrid w:val="0"/>
                <w:color w:val="000000"/>
                <w:sz w:val="20"/>
                <w:szCs w:val="20"/>
              </w:rPr>
              <w:t>1001 – 5000</w:t>
            </w:r>
          </w:p>
        </w:tc>
        <w:tc>
          <w:tcPr>
            <w:tcW w:w="1604" w:type="dxa"/>
            <w:vAlign w:val="center"/>
          </w:tcPr>
          <w:p w14:paraId="6BD6FDAE" w14:textId="77777777" w:rsidR="00D052A5" w:rsidRPr="00D052A5" w:rsidRDefault="00D052A5" w:rsidP="00D052A5">
            <w:pPr>
              <w:widowControl w:val="0"/>
              <w:jc w:val="center"/>
              <w:rPr>
                <w:rFonts w:ascii="Arial" w:hAnsi="Arial"/>
                <w:snapToGrid w:val="0"/>
                <w:color w:val="000000"/>
                <w:sz w:val="20"/>
                <w:szCs w:val="20"/>
              </w:rPr>
            </w:pPr>
            <w:r w:rsidRPr="00D052A5">
              <w:rPr>
                <w:rFonts w:ascii="Arial" w:hAnsi="Arial"/>
                <w:snapToGrid w:val="0"/>
                <w:color w:val="000000"/>
                <w:sz w:val="20"/>
                <w:szCs w:val="20"/>
              </w:rPr>
              <w:t>3</w:t>
            </w:r>
          </w:p>
        </w:tc>
        <w:tc>
          <w:tcPr>
            <w:tcW w:w="1605" w:type="dxa"/>
            <w:vAlign w:val="center"/>
          </w:tcPr>
          <w:p w14:paraId="31CEE4BD" w14:textId="77777777" w:rsidR="00D052A5" w:rsidRPr="00D052A5" w:rsidRDefault="00D052A5" w:rsidP="00D052A5">
            <w:pPr>
              <w:widowControl w:val="0"/>
              <w:jc w:val="center"/>
              <w:rPr>
                <w:rFonts w:ascii="Arial" w:hAnsi="Arial"/>
                <w:snapToGrid w:val="0"/>
                <w:color w:val="000000"/>
                <w:sz w:val="20"/>
                <w:szCs w:val="20"/>
              </w:rPr>
            </w:pPr>
            <w:r w:rsidRPr="00D052A5">
              <w:rPr>
                <w:rFonts w:ascii="Arial" w:hAnsi="Arial"/>
                <w:snapToGrid w:val="0"/>
                <w:color w:val="000000"/>
                <w:sz w:val="20"/>
                <w:szCs w:val="20"/>
              </w:rPr>
              <w:t>4</w:t>
            </w:r>
          </w:p>
        </w:tc>
        <w:tc>
          <w:tcPr>
            <w:tcW w:w="1605" w:type="dxa"/>
            <w:vAlign w:val="center"/>
          </w:tcPr>
          <w:p w14:paraId="6929E91F" w14:textId="77777777" w:rsidR="00D052A5" w:rsidRPr="00D052A5" w:rsidRDefault="00D052A5" w:rsidP="00D052A5">
            <w:pPr>
              <w:widowControl w:val="0"/>
              <w:jc w:val="center"/>
              <w:rPr>
                <w:rFonts w:ascii="Arial" w:hAnsi="Arial"/>
                <w:snapToGrid w:val="0"/>
                <w:color w:val="000000"/>
                <w:sz w:val="20"/>
                <w:szCs w:val="20"/>
              </w:rPr>
            </w:pPr>
            <w:r w:rsidRPr="00D052A5">
              <w:rPr>
                <w:rFonts w:ascii="Arial" w:hAnsi="Arial"/>
                <w:snapToGrid w:val="0"/>
                <w:color w:val="000000"/>
                <w:sz w:val="20"/>
                <w:szCs w:val="20"/>
              </w:rPr>
              <w:t>5</w:t>
            </w:r>
          </w:p>
        </w:tc>
      </w:tr>
      <w:tr w:rsidR="00D052A5" w:rsidRPr="00D052A5" w14:paraId="356EF7E6" w14:textId="77777777" w:rsidTr="008663A6">
        <w:trPr>
          <w:trHeight w:val="414"/>
        </w:trPr>
        <w:tc>
          <w:tcPr>
            <w:tcW w:w="562" w:type="dxa"/>
            <w:vAlign w:val="center"/>
          </w:tcPr>
          <w:p w14:paraId="63DC637C" w14:textId="77777777" w:rsidR="00D052A5" w:rsidRPr="00D052A5" w:rsidRDefault="00D052A5" w:rsidP="00D052A5">
            <w:pPr>
              <w:widowControl w:val="0"/>
              <w:jc w:val="center"/>
              <w:rPr>
                <w:rFonts w:ascii="Arial" w:hAnsi="Arial"/>
                <w:snapToGrid w:val="0"/>
                <w:color w:val="000000"/>
                <w:sz w:val="20"/>
                <w:szCs w:val="20"/>
              </w:rPr>
            </w:pPr>
            <w:r w:rsidRPr="00D052A5">
              <w:rPr>
                <w:rFonts w:ascii="Arial" w:hAnsi="Arial"/>
                <w:snapToGrid w:val="0"/>
                <w:color w:val="000000"/>
                <w:sz w:val="20"/>
                <w:szCs w:val="20"/>
              </w:rPr>
              <w:t>4</w:t>
            </w:r>
          </w:p>
        </w:tc>
        <w:tc>
          <w:tcPr>
            <w:tcW w:w="3686" w:type="dxa"/>
            <w:vAlign w:val="center"/>
          </w:tcPr>
          <w:p w14:paraId="18E17ED7" w14:textId="77777777" w:rsidR="00D052A5" w:rsidRPr="00D052A5" w:rsidRDefault="00D052A5" w:rsidP="00D052A5">
            <w:pPr>
              <w:widowControl w:val="0"/>
              <w:jc w:val="center"/>
              <w:rPr>
                <w:rFonts w:ascii="Arial" w:hAnsi="Arial"/>
                <w:snapToGrid w:val="0"/>
                <w:color w:val="000000"/>
                <w:sz w:val="20"/>
                <w:szCs w:val="20"/>
              </w:rPr>
            </w:pPr>
            <w:r w:rsidRPr="00D052A5">
              <w:rPr>
                <w:rFonts w:ascii="Arial" w:hAnsi="Arial"/>
                <w:snapToGrid w:val="0"/>
                <w:color w:val="000000"/>
                <w:sz w:val="20"/>
                <w:szCs w:val="20"/>
              </w:rPr>
              <w:t>5001 – 10000</w:t>
            </w:r>
          </w:p>
        </w:tc>
        <w:tc>
          <w:tcPr>
            <w:tcW w:w="1604" w:type="dxa"/>
            <w:vAlign w:val="center"/>
          </w:tcPr>
          <w:p w14:paraId="1DCBBC13" w14:textId="77777777" w:rsidR="00D052A5" w:rsidRPr="00D052A5" w:rsidRDefault="00D052A5" w:rsidP="00D052A5">
            <w:pPr>
              <w:widowControl w:val="0"/>
              <w:jc w:val="center"/>
              <w:rPr>
                <w:rFonts w:ascii="Arial" w:hAnsi="Arial"/>
                <w:snapToGrid w:val="0"/>
                <w:color w:val="000000"/>
                <w:sz w:val="20"/>
                <w:szCs w:val="20"/>
              </w:rPr>
            </w:pPr>
            <w:r w:rsidRPr="00D052A5">
              <w:rPr>
                <w:rFonts w:ascii="Arial" w:hAnsi="Arial"/>
                <w:snapToGrid w:val="0"/>
                <w:color w:val="000000"/>
                <w:sz w:val="20"/>
                <w:szCs w:val="20"/>
              </w:rPr>
              <w:t>4</w:t>
            </w:r>
          </w:p>
        </w:tc>
        <w:tc>
          <w:tcPr>
            <w:tcW w:w="1605" w:type="dxa"/>
            <w:vAlign w:val="center"/>
          </w:tcPr>
          <w:p w14:paraId="2BFAE0B2" w14:textId="77777777" w:rsidR="00D052A5" w:rsidRPr="00D052A5" w:rsidRDefault="00D052A5" w:rsidP="00D052A5">
            <w:pPr>
              <w:widowControl w:val="0"/>
              <w:jc w:val="center"/>
              <w:rPr>
                <w:rFonts w:ascii="Arial" w:hAnsi="Arial"/>
                <w:snapToGrid w:val="0"/>
                <w:color w:val="000000"/>
                <w:sz w:val="20"/>
                <w:szCs w:val="20"/>
              </w:rPr>
            </w:pPr>
            <w:r w:rsidRPr="00D052A5">
              <w:rPr>
                <w:rFonts w:ascii="Arial" w:hAnsi="Arial"/>
                <w:snapToGrid w:val="0"/>
                <w:color w:val="000000"/>
                <w:sz w:val="20"/>
                <w:szCs w:val="20"/>
              </w:rPr>
              <w:t>5</w:t>
            </w:r>
          </w:p>
        </w:tc>
        <w:tc>
          <w:tcPr>
            <w:tcW w:w="1605" w:type="dxa"/>
            <w:vAlign w:val="center"/>
          </w:tcPr>
          <w:p w14:paraId="528AE48E" w14:textId="77777777" w:rsidR="00D052A5" w:rsidRPr="00D052A5" w:rsidRDefault="00D052A5" w:rsidP="00D052A5">
            <w:pPr>
              <w:widowControl w:val="0"/>
              <w:jc w:val="center"/>
              <w:rPr>
                <w:rFonts w:ascii="Arial" w:hAnsi="Arial"/>
                <w:snapToGrid w:val="0"/>
                <w:color w:val="000000"/>
                <w:sz w:val="20"/>
                <w:szCs w:val="20"/>
              </w:rPr>
            </w:pPr>
            <w:r w:rsidRPr="00D052A5">
              <w:rPr>
                <w:rFonts w:ascii="Arial" w:hAnsi="Arial"/>
                <w:snapToGrid w:val="0"/>
                <w:color w:val="000000"/>
                <w:sz w:val="20"/>
                <w:szCs w:val="20"/>
              </w:rPr>
              <w:t>6</w:t>
            </w:r>
          </w:p>
        </w:tc>
      </w:tr>
      <w:tr w:rsidR="00D052A5" w:rsidRPr="00D052A5" w14:paraId="4CF7F564" w14:textId="77777777" w:rsidTr="008663A6">
        <w:trPr>
          <w:trHeight w:val="420"/>
        </w:trPr>
        <w:tc>
          <w:tcPr>
            <w:tcW w:w="562" w:type="dxa"/>
            <w:vAlign w:val="center"/>
          </w:tcPr>
          <w:p w14:paraId="7D290400" w14:textId="77777777" w:rsidR="00D052A5" w:rsidRPr="00D052A5" w:rsidRDefault="00D052A5" w:rsidP="00D052A5">
            <w:pPr>
              <w:widowControl w:val="0"/>
              <w:jc w:val="center"/>
              <w:rPr>
                <w:rFonts w:ascii="Arial" w:hAnsi="Arial"/>
                <w:snapToGrid w:val="0"/>
                <w:color w:val="000000"/>
                <w:sz w:val="20"/>
                <w:szCs w:val="20"/>
              </w:rPr>
            </w:pPr>
            <w:r w:rsidRPr="00D052A5">
              <w:rPr>
                <w:rFonts w:ascii="Arial" w:hAnsi="Arial"/>
                <w:snapToGrid w:val="0"/>
                <w:color w:val="000000"/>
                <w:sz w:val="20"/>
                <w:szCs w:val="20"/>
              </w:rPr>
              <w:t>5</w:t>
            </w:r>
          </w:p>
        </w:tc>
        <w:tc>
          <w:tcPr>
            <w:tcW w:w="3686" w:type="dxa"/>
            <w:vAlign w:val="center"/>
          </w:tcPr>
          <w:p w14:paraId="298B5ED9" w14:textId="77777777" w:rsidR="00D052A5" w:rsidRPr="00D052A5" w:rsidRDefault="00D052A5" w:rsidP="00D052A5">
            <w:pPr>
              <w:widowControl w:val="0"/>
              <w:jc w:val="center"/>
              <w:rPr>
                <w:rFonts w:ascii="Arial" w:hAnsi="Arial"/>
                <w:snapToGrid w:val="0"/>
                <w:color w:val="000000"/>
                <w:sz w:val="20"/>
                <w:szCs w:val="20"/>
              </w:rPr>
            </w:pPr>
            <w:r w:rsidRPr="00D052A5">
              <w:rPr>
                <w:rFonts w:ascii="Arial" w:hAnsi="Arial"/>
                <w:b/>
                <w:snapToGrid w:val="0"/>
                <w:color w:val="000000"/>
                <w:sz w:val="20"/>
                <w:szCs w:val="20"/>
              </w:rPr>
              <w:t xml:space="preserve">10001 </w:t>
            </w:r>
            <w:r w:rsidRPr="00D052A5">
              <w:rPr>
                <w:rFonts w:ascii="Arial" w:hAnsi="Arial"/>
                <w:snapToGrid w:val="0"/>
                <w:color w:val="000000"/>
                <w:sz w:val="20"/>
                <w:szCs w:val="20"/>
              </w:rPr>
              <w:t xml:space="preserve">– </w:t>
            </w:r>
            <w:r w:rsidRPr="00D052A5">
              <w:rPr>
                <w:rFonts w:ascii="Arial" w:hAnsi="Arial"/>
                <w:b/>
                <w:snapToGrid w:val="0"/>
                <w:color w:val="000000"/>
                <w:sz w:val="20"/>
                <w:szCs w:val="20"/>
              </w:rPr>
              <w:t xml:space="preserve"> 50000</w:t>
            </w:r>
          </w:p>
        </w:tc>
        <w:tc>
          <w:tcPr>
            <w:tcW w:w="1604" w:type="dxa"/>
            <w:vAlign w:val="center"/>
          </w:tcPr>
          <w:p w14:paraId="62C28592" w14:textId="77777777" w:rsidR="00D052A5" w:rsidRPr="00D052A5" w:rsidRDefault="00D052A5" w:rsidP="00D052A5">
            <w:pPr>
              <w:widowControl w:val="0"/>
              <w:jc w:val="center"/>
              <w:rPr>
                <w:rFonts w:ascii="Arial" w:hAnsi="Arial"/>
                <w:snapToGrid w:val="0"/>
                <w:color w:val="000000"/>
                <w:sz w:val="20"/>
                <w:szCs w:val="20"/>
              </w:rPr>
            </w:pPr>
            <w:r w:rsidRPr="00D052A5">
              <w:rPr>
                <w:rFonts w:ascii="Arial" w:hAnsi="Arial"/>
                <w:b/>
                <w:snapToGrid w:val="0"/>
                <w:color w:val="000000"/>
                <w:sz w:val="20"/>
                <w:szCs w:val="20"/>
              </w:rPr>
              <w:t>5</w:t>
            </w:r>
          </w:p>
        </w:tc>
        <w:tc>
          <w:tcPr>
            <w:tcW w:w="1605" w:type="dxa"/>
            <w:vAlign w:val="center"/>
          </w:tcPr>
          <w:p w14:paraId="5B8B0A9A" w14:textId="77777777" w:rsidR="00D052A5" w:rsidRPr="00D052A5" w:rsidRDefault="00D052A5" w:rsidP="00D052A5">
            <w:pPr>
              <w:widowControl w:val="0"/>
              <w:jc w:val="center"/>
              <w:rPr>
                <w:rFonts w:ascii="Arial" w:hAnsi="Arial"/>
                <w:snapToGrid w:val="0"/>
                <w:color w:val="000000"/>
                <w:sz w:val="20"/>
                <w:szCs w:val="20"/>
              </w:rPr>
            </w:pPr>
            <w:r w:rsidRPr="00D052A5">
              <w:rPr>
                <w:rFonts w:ascii="Arial" w:hAnsi="Arial"/>
                <w:b/>
                <w:snapToGrid w:val="0"/>
                <w:color w:val="000000"/>
                <w:sz w:val="20"/>
                <w:szCs w:val="20"/>
              </w:rPr>
              <w:t>7</w:t>
            </w:r>
          </w:p>
        </w:tc>
        <w:tc>
          <w:tcPr>
            <w:tcW w:w="1605" w:type="dxa"/>
            <w:vAlign w:val="center"/>
          </w:tcPr>
          <w:p w14:paraId="0022AA9D" w14:textId="77777777" w:rsidR="00D052A5" w:rsidRPr="00D052A5" w:rsidRDefault="00D052A5" w:rsidP="00D052A5">
            <w:pPr>
              <w:widowControl w:val="0"/>
              <w:jc w:val="center"/>
              <w:rPr>
                <w:rFonts w:ascii="Arial" w:hAnsi="Arial"/>
                <w:snapToGrid w:val="0"/>
                <w:color w:val="000000"/>
                <w:sz w:val="20"/>
                <w:szCs w:val="20"/>
              </w:rPr>
            </w:pPr>
            <w:r w:rsidRPr="00D052A5">
              <w:rPr>
                <w:rFonts w:ascii="Arial" w:hAnsi="Arial"/>
                <w:b/>
                <w:snapToGrid w:val="0"/>
                <w:color w:val="000000"/>
                <w:sz w:val="20"/>
                <w:szCs w:val="20"/>
              </w:rPr>
              <w:t>8</w:t>
            </w:r>
          </w:p>
        </w:tc>
      </w:tr>
      <w:tr w:rsidR="00D052A5" w:rsidRPr="00D052A5" w14:paraId="0D325937" w14:textId="77777777" w:rsidTr="008663A6">
        <w:trPr>
          <w:trHeight w:val="413"/>
        </w:trPr>
        <w:tc>
          <w:tcPr>
            <w:tcW w:w="562" w:type="dxa"/>
            <w:vAlign w:val="center"/>
          </w:tcPr>
          <w:p w14:paraId="5F8DEB8C" w14:textId="77777777" w:rsidR="00D052A5" w:rsidRPr="00D052A5" w:rsidRDefault="00D052A5" w:rsidP="00D052A5">
            <w:pPr>
              <w:widowControl w:val="0"/>
              <w:jc w:val="center"/>
              <w:rPr>
                <w:rFonts w:ascii="Arial" w:hAnsi="Arial"/>
                <w:snapToGrid w:val="0"/>
                <w:color w:val="000000"/>
                <w:sz w:val="20"/>
                <w:szCs w:val="20"/>
              </w:rPr>
            </w:pPr>
            <w:r w:rsidRPr="00D052A5">
              <w:rPr>
                <w:rFonts w:ascii="Arial" w:hAnsi="Arial"/>
                <w:snapToGrid w:val="0"/>
                <w:color w:val="000000"/>
                <w:sz w:val="20"/>
                <w:szCs w:val="20"/>
              </w:rPr>
              <w:t>6</w:t>
            </w:r>
          </w:p>
        </w:tc>
        <w:tc>
          <w:tcPr>
            <w:tcW w:w="3686" w:type="dxa"/>
            <w:vAlign w:val="center"/>
          </w:tcPr>
          <w:p w14:paraId="62924980" w14:textId="77777777" w:rsidR="00D052A5" w:rsidRPr="00D052A5" w:rsidRDefault="00D052A5" w:rsidP="00D052A5">
            <w:pPr>
              <w:widowControl w:val="0"/>
              <w:jc w:val="center"/>
              <w:rPr>
                <w:rFonts w:ascii="Arial" w:hAnsi="Arial"/>
                <w:snapToGrid w:val="0"/>
                <w:color w:val="000000"/>
                <w:sz w:val="20"/>
                <w:szCs w:val="20"/>
              </w:rPr>
            </w:pPr>
            <w:r w:rsidRPr="00D052A5">
              <w:rPr>
                <w:rFonts w:ascii="Arial" w:hAnsi="Arial"/>
                <w:snapToGrid w:val="0"/>
                <w:color w:val="000000"/>
                <w:sz w:val="20"/>
                <w:szCs w:val="20"/>
              </w:rPr>
              <w:t>50001 i więcej</w:t>
            </w:r>
          </w:p>
        </w:tc>
        <w:tc>
          <w:tcPr>
            <w:tcW w:w="1604" w:type="dxa"/>
            <w:vAlign w:val="center"/>
          </w:tcPr>
          <w:p w14:paraId="211AA611" w14:textId="77777777" w:rsidR="00D052A5" w:rsidRPr="00D052A5" w:rsidRDefault="00D052A5" w:rsidP="00D052A5">
            <w:pPr>
              <w:widowControl w:val="0"/>
              <w:jc w:val="center"/>
              <w:rPr>
                <w:rFonts w:ascii="Arial" w:hAnsi="Arial"/>
                <w:snapToGrid w:val="0"/>
                <w:color w:val="000000"/>
                <w:sz w:val="20"/>
                <w:szCs w:val="20"/>
              </w:rPr>
            </w:pPr>
            <w:r w:rsidRPr="00D052A5">
              <w:rPr>
                <w:rFonts w:ascii="Arial" w:hAnsi="Arial"/>
                <w:snapToGrid w:val="0"/>
                <w:color w:val="000000"/>
                <w:sz w:val="20"/>
                <w:szCs w:val="20"/>
              </w:rPr>
              <w:t>6</w:t>
            </w:r>
          </w:p>
        </w:tc>
        <w:tc>
          <w:tcPr>
            <w:tcW w:w="1605" w:type="dxa"/>
            <w:vAlign w:val="center"/>
          </w:tcPr>
          <w:p w14:paraId="1661A99A" w14:textId="77777777" w:rsidR="00D052A5" w:rsidRPr="00D052A5" w:rsidRDefault="00D052A5" w:rsidP="00D052A5">
            <w:pPr>
              <w:widowControl w:val="0"/>
              <w:jc w:val="center"/>
              <w:rPr>
                <w:rFonts w:ascii="Arial" w:hAnsi="Arial"/>
                <w:snapToGrid w:val="0"/>
                <w:color w:val="000000"/>
                <w:sz w:val="20"/>
                <w:szCs w:val="20"/>
              </w:rPr>
            </w:pPr>
            <w:r w:rsidRPr="00D052A5">
              <w:rPr>
                <w:rFonts w:ascii="Arial" w:hAnsi="Arial"/>
                <w:snapToGrid w:val="0"/>
                <w:color w:val="000000"/>
                <w:sz w:val="20"/>
                <w:szCs w:val="20"/>
              </w:rPr>
              <w:t>8</w:t>
            </w:r>
          </w:p>
        </w:tc>
        <w:tc>
          <w:tcPr>
            <w:tcW w:w="1605" w:type="dxa"/>
            <w:vAlign w:val="center"/>
          </w:tcPr>
          <w:p w14:paraId="3BB4411A" w14:textId="77777777" w:rsidR="00D052A5" w:rsidRPr="00D052A5" w:rsidRDefault="00D052A5" w:rsidP="00D052A5">
            <w:pPr>
              <w:widowControl w:val="0"/>
              <w:jc w:val="center"/>
              <w:rPr>
                <w:rFonts w:ascii="Arial" w:hAnsi="Arial"/>
                <w:snapToGrid w:val="0"/>
                <w:color w:val="000000"/>
                <w:sz w:val="20"/>
                <w:szCs w:val="20"/>
              </w:rPr>
            </w:pPr>
            <w:r w:rsidRPr="00D052A5">
              <w:rPr>
                <w:rFonts w:ascii="Arial" w:hAnsi="Arial"/>
                <w:snapToGrid w:val="0"/>
                <w:color w:val="000000"/>
                <w:sz w:val="20"/>
                <w:szCs w:val="20"/>
              </w:rPr>
              <w:t>10</w:t>
            </w:r>
          </w:p>
        </w:tc>
      </w:tr>
    </w:tbl>
    <w:p w14:paraId="5F95537E" w14:textId="77777777" w:rsidR="00D052A5" w:rsidRPr="00D052A5" w:rsidRDefault="00D052A5" w:rsidP="00D052A5">
      <w:pPr>
        <w:widowControl w:val="0"/>
        <w:rPr>
          <w:rFonts w:ascii="Arial" w:hAnsi="Arial" w:cs="Arial"/>
          <w:snapToGrid w:val="0"/>
          <w:sz w:val="22"/>
          <w:szCs w:val="22"/>
        </w:rPr>
      </w:pPr>
    </w:p>
    <w:p w14:paraId="7EB0F1AB" w14:textId="77777777" w:rsidR="00D052A5" w:rsidRPr="00D052A5" w:rsidRDefault="00D052A5" w:rsidP="00D052A5">
      <w:pPr>
        <w:widowControl w:val="0"/>
        <w:numPr>
          <w:ilvl w:val="0"/>
          <w:numId w:val="68"/>
        </w:numPr>
        <w:spacing w:after="200" w:line="276" w:lineRule="auto"/>
        <w:rPr>
          <w:rFonts w:ascii="Arial" w:hAnsi="Arial" w:cs="Arial"/>
          <w:snapToGrid w:val="0"/>
          <w:sz w:val="22"/>
          <w:szCs w:val="22"/>
        </w:rPr>
      </w:pPr>
      <w:r w:rsidRPr="00D052A5">
        <w:rPr>
          <w:rFonts w:ascii="Arial" w:hAnsi="Arial" w:cs="Arial"/>
          <w:snapToGrid w:val="0"/>
          <w:sz w:val="22"/>
          <w:szCs w:val="22"/>
        </w:rPr>
        <w:t>Obliczenie masy składowanego paliwa</w:t>
      </w:r>
    </w:p>
    <w:p w14:paraId="653438B6" w14:textId="77777777" w:rsidR="00D052A5" w:rsidRPr="00D052A5" w:rsidRDefault="00D052A5" w:rsidP="00D052A5">
      <w:pPr>
        <w:widowControl w:val="0"/>
        <w:numPr>
          <w:ilvl w:val="0"/>
          <w:numId w:val="68"/>
        </w:numPr>
        <w:spacing w:after="200" w:line="276" w:lineRule="auto"/>
        <w:rPr>
          <w:rFonts w:ascii="Arial" w:hAnsi="Arial" w:cs="Arial"/>
          <w:snapToGrid w:val="0"/>
          <w:sz w:val="22"/>
          <w:szCs w:val="22"/>
        </w:rPr>
      </w:pPr>
      <w:r w:rsidRPr="00D052A5">
        <w:rPr>
          <w:rFonts w:ascii="Arial" w:hAnsi="Arial" w:cs="Arial"/>
          <w:snapToGrid w:val="0"/>
          <w:sz w:val="22"/>
          <w:szCs w:val="22"/>
        </w:rPr>
        <w:t xml:space="preserve">Wykonanie Operatu technicznego oddzielnie dla każdej lokalizacji uwzględniając wymagania przedstawione w pkt. I.14 Załącznika nr 1  </w:t>
      </w:r>
    </w:p>
    <w:p w14:paraId="1F70873E" w14:textId="77777777" w:rsidR="00D052A5" w:rsidRPr="00D052A5" w:rsidRDefault="00D052A5" w:rsidP="00D052A5">
      <w:pPr>
        <w:widowControl w:val="0"/>
        <w:numPr>
          <w:ilvl w:val="0"/>
          <w:numId w:val="68"/>
        </w:numPr>
        <w:spacing w:after="200" w:line="276" w:lineRule="auto"/>
        <w:rPr>
          <w:rFonts w:ascii="Arial" w:hAnsi="Arial" w:cs="Arial"/>
          <w:snapToGrid w:val="0"/>
          <w:sz w:val="22"/>
          <w:szCs w:val="22"/>
        </w:rPr>
      </w:pPr>
      <w:r w:rsidRPr="00D052A5">
        <w:rPr>
          <w:rFonts w:ascii="Arial" w:hAnsi="Arial" w:cs="Arial"/>
          <w:snapToGrid w:val="0"/>
          <w:sz w:val="22"/>
          <w:szCs w:val="22"/>
        </w:rPr>
        <w:t>Częścią przedmiotu umowy jest pojedynczy obmiar i Operat techniczny dla danej lokalizacji</w:t>
      </w:r>
    </w:p>
    <w:p w14:paraId="3B01294B" w14:textId="77777777" w:rsidR="00D052A5" w:rsidRPr="00D052A5" w:rsidRDefault="00D052A5" w:rsidP="00D052A5">
      <w:pPr>
        <w:numPr>
          <w:ilvl w:val="6"/>
          <w:numId w:val="67"/>
        </w:numPr>
        <w:spacing w:after="200" w:line="276" w:lineRule="auto"/>
        <w:ind w:left="426" w:hanging="284"/>
        <w:jc w:val="both"/>
        <w:rPr>
          <w:rFonts w:ascii="Arial" w:eastAsia="Calibri" w:hAnsi="Arial" w:cs="Arial"/>
          <w:color w:val="000000"/>
          <w:sz w:val="22"/>
          <w:szCs w:val="22"/>
        </w:rPr>
      </w:pPr>
      <w:r w:rsidRPr="00D052A5">
        <w:rPr>
          <w:rFonts w:ascii="Arial" w:eastAsia="Calibri" w:hAnsi="Arial" w:cs="Arial"/>
          <w:color w:val="000000"/>
          <w:sz w:val="22"/>
          <w:szCs w:val="22"/>
        </w:rPr>
        <w:t xml:space="preserve">Zastosowane metody pomiarowe powinny zapewnić uzyskanie niepewności wyznaczenia masy paliwa mniejszej od </w:t>
      </w:r>
      <w:r w:rsidRPr="00D052A5">
        <w:rPr>
          <w:rFonts w:ascii="Arial" w:eastAsia="Calibri" w:hAnsi="Arial" w:cs="Arial"/>
          <w:b/>
          <w:color w:val="000000"/>
          <w:sz w:val="22"/>
          <w:szCs w:val="22"/>
        </w:rPr>
        <w:t>5,0%</w:t>
      </w:r>
      <w:r w:rsidRPr="00D052A5">
        <w:rPr>
          <w:rFonts w:ascii="Arial" w:eastAsia="Calibri" w:hAnsi="Arial" w:cs="Arial"/>
          <w:color w:val="000000"/>
          <w:sz w:val="22"/>
          <w:szCs w:val="22"/>
        </w:rPr>
        <w:t xml:space="preserve"> dla poziomu ufności </w:t>
      </w:r>
      <w:r w:rsidRPr="00D052A5">
        <w:rPr>
          <w:rFonts w:ascii="Arial" w:eastAsia="Calibri" w:hAnsi="Arial" w:cs="Arial"/>
          <w:b/>
          <w:color w:val="000000"/>
          <w:sz w:val="22"/>
          <w:szCs w:val="22"/>
        </w:rPr>
        <w:t>0,950.</w:t>
      </w:r>
    </w:p>
    <w:p w14:paraId="3699FEEF" w14:textId="77777777" w:rsidR="00D052A5" w:rsidRPr="00D052A5" w:rsidRDefault="00D052A5" w:rsidP="00D052A5">
      <w:pPr>
        <w:numPr>
          <w:ilvl w:val="6"/>
          <w:numId w:val="67"/>
        </w:numPr>
        <w:spacing w:after="200" w:line="276" w:lineRule="auto"/>
        <w:ind w:left="567" w:hanging="425"/>
        <w:jc w:val="both"/>
        <w:rPr>
          <w:rFonts w:ascii="Arial" w:eastAsia="Calibri" w:hAnsi="Arial" w:cs="Arial"/>
          <w:color w:val="000000"/>
          <w:sz w:val="22"/>
          <w:szCs w:val="22"/>
        </w:rPr>
      </w:pPr>
      <w:r w:rsidRPr="00D052A5">
        <w:rPr>
          <w:rFonts w:ascii="Arial" w:eastAsia="Calibri" w:hAnsi="Arial" w:cs="Arial"/>
          <w:color w:val="000000"/>
          <w:sz w:val="22"/>
          <w:szCs w:val="22"/>
        </w:rPr>
        <w:t xml:space="preserve">Zamawiający zastrzega, iż </w:t>
      </w:r>
      <w:r w:rsidRPr="00D052A5">
        <w:rPr>
          <w:rFonts w:ascii="Arial" w:eastAsia="Calibri" w:hAnsi="Arial" w:cs="Arial"/>
          <w:sz w:val="22"/>
          <w:szCs w:val="22"/>
        </w:rPr>
        <w:t>w zależności od sezonu na składowiskach mogą znajdować się różne ilości paliwa, przy czym węgiel może być składowany na kilku oddzielnych pryzmach.</w:t>
      </w:r>
    </w:p>
    <w:p w14:paraId="4CD5E4C0" w14:textId="77777777" w:rsidR="00D052A5" w:rsidRPr="00D052A5" w:rsidRDefault="00D052A5" w:rsidP="00D052A5">
      <w:pPr>
        <w:numPr>
          <w:ilvl w:val="6"/>
          <w:numId w:val="67"/>
        </w:numPr>
        <w:spacing w:after="200" w:line="276" w:lineRule="auto"/>
        <w:ind w:left="567" w:hanging="425"/>
        <w:jc w:val="both"/>
        <w:rPr>
          <w:rFonts w:ascii="Arial" w:eastAsia="Calibri" w:hAnsi="Arial" w:cs="Arial"/>
          <w:color w:val="000000"/>
          <w:sz w:val="22"/>
          <w:szCs w:val="22"/>
        </w:rPr>
      </w:pPr>
      <w:r w:rsidRPr="00D052A5">
        <w:rPr>
          <w:rFonts w:ascii="Arial" w:eastAsia="Calibri" w:hAnsi="Arial" w:cs="Arial"/>
          <w:color w:val="000000"/>
          <w:sz w:val="22"/>
          <w:szCs w:val="22"/>
        </w:rPr>
        <w:t>Wykonawca przystąpi do wykonywania usługi w terenie w ciągu 48 godzin od momentu otrzymania każdorazowo pisemnego, telefonicznego lub przesłanego na adres e-mail zlecenia od Zamawiającego odnośnie danego obmiaru składowania, lub wg uzgodnionego obustronnie harmonogramu, uwzględniającego zapisy p.I.6. Załącznika nr 1.</w:t>
      </w:r>
    </w:p>
    <w:p w14:paraId="44B56FFE" w14:textId="77777777" w:rsidR="00D052A5" w:rsidRPr="00D052A5" w:rsidRDefault="00D052A5" w:rsidP="00D052A5">
      <w:pPr>
        <w:widowControl w:val="0"/>
        <w:ind w:left="567"/>
        <w:jc w:val="both"/>
        <w:rPr>
          <w:rFonts w:ascii="Arial" w:hAnsi="Arial" w:cs="Arial"/>
          <w:snapToGrid w:val="0"/>
          <w:color w:val="000000"/>
          <w:sz w:val="22"/>
          <w:szCs w:val="22"/>
        </w:rPr>
      </w:pPr>
      <w:r w:rsidRPr="00D052A5">
        <w:rPr>
          <w:rFonts w:ascii="Arial" w:hAnsi="Arial" w:cs="Arial"/>
          <w:snapToGrid w:val="0"/>
          <w:color w:val="000000"/>
          <w:sz w:val="22"/>
          <w:szCs w:val="22"/>
        </w:rPr>
        <w:t xml:space="preserve">Częściowe wykonanie prac, będzie realizowane na telefoniczne zawiadomienie Wykonawcy przez pracownika Biura Planowania i Optymalizacji Produkcji, potwierdzone faksem, lub przesłane na adres e-mail. </w:t>
      </w:r>
    </w:p>
    <w:p w14:paraId="7F963FBB" w14:textId="77777777" w:rsidR="00D052A5" w:rsidRPr="00D052A5" w:rsidRDefault="00D052A5" w:rsidP="00D052A5">
      <w:pPr>
        <w:numPr>
          <w:ilvl w:val="6"/>
          <w:numId w:val="67"/>
        </w:numPr>
        <w:spacing w:after="200" w:line="276" w:lineRule="auto"/>
        <w:ind w:left="567" w:hanging="425"/>
        <w:jc w:val="both"/>
        <w:rPr>
          <w:rFonts w:ascii="Arial" w:eastAsia="Calibri" w:hAnsi="Arial" w:cs="Arial"/>
          <w:color w:val="000000"/>
          <w:sz w:val="22"/>
          <w:szCs w:val="22"/>
        </w:rPr>
      </w:pPr>
      <w:r w:rsidRPr="00D052A5">
        <w:rPr>
          <w:rFonts w:ascii="Arial" w:eastAsia="Calibri" w:hAnsi="Arial" w:cs="Arial"/>
          <w:color w:val="000000"/>
          <w:sz w:val="22"/>
          <w:szCs w:val="22"/>
        </w:rPr>
        <w:t xml:space="preserve">Wykonawca przekaże Zamawiającemu informacje: o planowanej godzinie rozpoczęcia obmiaru, danych personalnych osób wykonujących obmiar, osobach rezerwowych oraz wykazie sprzętu wymaganego podczas obmiaru, nie później niż na 24 godziny, przed rozpoczęciem obmiaru na terenie zakładu. </w:t>
      </w:r>
    </w:p>
    <w:p w14:paraId="4217EEAE" w14:textId="77777777" w:rsidR="00D052A5" w:rsidRPr="00D052A5" w:rsidRDefault="00D052A5" w:rsidP="00D052A5">
      <w:pPr>
        <w:numPr>
          <w:ilvl w:val="6"/>
          <w:numId w:val="67"/>
        </w:numPr>
        <w:spacing w:after="200" w:line="276" w:lineRule="auto"/>
        <w:ind w:left="567" w:hanging="425"/>
        <w:jc w:val="both"/>
        <w:rPr>
          <w:rFonts w:ascii="Arial" w:eastAsia="Calibri" w:hAnsi="Arial" w:cs="Arial"/>
          <w:color w:val="000000"/>
          <w:sz w:val="22"/>
          <w:szCs w:val="22"/>
        </w:rPr>
      </w:pPr>
      <w:r w:rsidRPr="00D052A5">
        <w:rPr>
          <w:rFonts w:ascii="Arial" w:eastAsia="Calibri" w:hAnsi="Arial" w:cs="Arial"/>
          <w:color w:val="000000"/>
          <w:sz w:val="22"/>
          <w:szCs w:val="22"/>
        </w:rPr>
        <w:t>Wykonawca zobowiązany jest przesłać do Zamawiającego wstępny harmonogram prac uwzględniający czas potrzebny na pobranie próbek do wyznaczenia gęstości masy dla każdej jednostki i przedstawienie go w chwili ostatecznego potwierdzenia terminów obmiarów dla poszczególnych jednostek</w:t>
      </w:r>
    </w:p>
    <w:p w14:paraId="2B2C6BE5" w14:textId="77777777" w:rsidR="00D052A5" w:rsidRPr="00D052A5" w:rsidRDefault="00D052A5" w:rsidP="00D052A5">
      <w:pPr>
        <w:numPr>
          <w:ilvl w:val="6"/>
          <w:numId w:val="67"/>
        </w:numPr>
        <w:spacing w:after="200" w:line="276" w:lineRule="auto"/>
        <w:ind w:left="567" w:hanging="425"/>
        <w:jc w:val="both"/>
        <w:rPr>
          <w:rFonts w:ascii="Arial" w:eastAsia="Calibri" w:hAnsi="Arial" w:cs="Arial"/>
          <w:color w:val="000000"/>
          <w:sz w:val="22"/>
          <w:szCs w:val="22"/>
        </w:rPr>
      </w:pPr>
      <w:r w:rsidRPr="00D052A5">
        <w:rPr>
          <w:rFonts w:ascii="Arial" w:eastAsia="Calibri" w:hAnsi="Arial" w:cs="Arial"/>
          <w:color w:val="000000"/>
          <w:sz w:val="22"/>
          <w:szCs w:val="22"/>
        </w:rPr>
        <w:t xml:space="preserve">Zamawiający udostępni Wykonawcy obiekt pomiaru w sposób umożliwiający właściwe wykonanie prac przez Wykonawcę. </w:t>
      </w:r>
    </w:p>
    <w:p w14:paraId="6233EC22" w14:textId="77777777" w:rsidR="00D052A5" w:rsidRPr="00D052A5" w:rsidRDefault="00D052A5" w:rsidP="00D052A5">
      <w:pPr>
        <w:numPr>
          <w:ilvl w:val="6"/>
          <w:numId w:val="67"/>
        </w:numPr>
        <w:spacing w:after="200" w:line="276" w:lineRule="auto"/>
        <w:ind w:left="567" w:hanging="425"/>
        <w:jc w:val="both"/>
        <w:rPr>
          <w:rFonts w:ascii="Arial" w:eastAsia="Calibri" w:hAnsi="Arial" w:cs="Arial"/>
          <w:color w:val="000000"/>
          <w:sz w:val="20"/>
          <w:szCs w:val="22"/>
        </w:rPr>
      </w:pPr>
      <w:r w:rsidRPr="00D052A5">
        <w:rPr>
          <w:rFonts w:ascii="Arial" w:eastAsia="Calibri" w:hAnsi="Arial" w:cs="Arial"/>
          <w:sz w:val="22"/>
        </w:rPr>
        <w:t>Minimalne wymagania, jakie musi spełnić Operat:</w:t>
      </w:r>
    </w:p>
    <w:p w14:paraId="7CF6BA2D" w14:textId="77777777" w:rsidR="00D052A5" w:rsidRPr="00D052A5" w:rsidRDefault="00D052A5" w:rsidP="00D052A5">
      <w:pPr>
        <w:numPr>
          <w:ilvl w:val="1"/>
          <w:numId w:val="67"/>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Operat musi zostać przekazany Zamawiającemu w trzech jednakowych egzemplarzach, w wersji papierowej dla każdej lokalizacji oraz na czytniku pamięci typu pendrive.</w:t>
      </w:r>
    </w:p>
    <w:p w14:paraId="20514AC8" w14:textId="77777777" w:rsidR="00D052A5" w:rsidRPr="00D052A5" w:rsidRDefault="00D052A5" w:rsidP="00D052A5">
      <w:pPr>
        <w:numPr>
          <w:ilvl w:val="1"/>
          <w:numId w:val="67"/>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lastRenderedPageBreak/>
        <w:t>Operat w formie papierowej powinien mieć formę: scalonego dokumentu, uniemożliwiającego jego samodzielne rozdzielenie, podpisany przez Wykonawcę na pierwszej stronie.</w:t>
      </w:r>
    </w:p>
    <w:p w14:paraId="69AEAD00" w14:textId="77777777" w:rsidR="00D052A5" w:rsidRPr="00D052A5" w:rsidRDefault="00D052A5" w:rsidP="00D052A5">
      <w:pPr>
        <w:numPr>
          <w:ilvl w:val="1"/>
          <w:numId w:val="67"/>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 xml:space="preserve">Strona tytułowa operatu powinna zawierać: dane adresowe i kontaktowe Wykonawcy; datę i miejsce wykonania obmiaru; miejsce wykonania operatu; imię, nazwisko i dane kontaktowe do przygotowującego Operat, podpis Wykonawcy. </w:t>
      </w:r>
    </w:p>
    <w:p w14:paraId="6D2FCABD" w14:textId="77777777" w:rsidR="00D052A5" w:rsidRPr="00D052A5" w:rsidRDefault="00D052A5" w:rsidP="00D052A5">
      <w:pPr>
        <w:numPr>
          <w:ilvl w:val="1"/>
          <w:numId w:val="67"/>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 xml:space="preserve">Każda strona operatu, prócz strony tytułowej, powinna zawierać dolną stopkę, w której znajdą się ponumerowane strony, nazwa firmy oraz parafka Wykonawcy. </w:t>
      </w:r>
    </w:p>
    <w:p w14:paraId="5D81AA85" w14:textId="77777777" w:rsidR="00D052A5" w:rsidRPr="00D052A5" w:rsidRDefault="00D052A5" w:rsidP="00D052A5">
      <w:pPr>
        <w:numPr>
          <w:ilvl w:val="1"/>
          <w:numId w:val="67"/>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Operat powinien zawierać spis treści do poszczególnych rozdziałów, wyszczególnionych w pkt.I.15 Załącznika nr 1, znajdujący się na początku opracowania.</w:t>
      </w:r>
    </w:p>
    <w:p w14:paraId="5277A5E1" w14:textId="77777777" w:rsidR="00D052A5" w:rsidRPr="00D052A5" w:rsidRDefault="00D052A5" w:rsidP="00D052A5">
      <w:pPr>
        <w:numPr>
          <w:ilvl w:val="1"/>
          <w:numId w:val="67"/>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Operat powinien zawierać spis tabel oraz rysunków znajdujący się na końcu operatu.</w:t>
      </w:r>
    </w:p>
    <w:p w14:paraId="5323825A" w14:textId="77777777" w:rsidR="00D052A5" w:rsidRPr="00D052A5" w:rsidRDefault="00D052A5" w:rsidP="00D052A5">
      <w:pPr>
        <w:numPr>
          <w:ilvl w:val="1"/>
          <w:numId w:val="67"/>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 xml:space="preserve">Wszystkie rysunki w Operacie powinny zostać ponumerowane i opisane na dole rysunku. Wyjątki od tego należy konsultować każdorazowo z Zamawiającym. </w:t>
      </w:r>
    </w:p>
    <w:p w14:paraId="144C99D4" w14:textId="77777777" w:rsidR="00D052A5" w:rsidRPr="00D052A5" w:rsidRDefault="00D052A5" w:rsidP="00D052A5">
      <w:pPr>
        <w:numPr>
          <w:ilvl w:val="1"/>
          <w:numId w:val="67"/>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 xml:space="preserve">Wszystkie tabele w Operacie powinny zostać ponumerowane i opisane na górze tabeli. Wyjątki należy każdorazowo konsultować z Zamawiającym. </w:t>
      </w:r>
    </w:p>
    <w:p w14:paraId="59B61967" w14:textId="77777777" w:rsidR="00D052A5" w:rsidRPr="00D052A5" w:rsidRDefault="00D052A5" w:rsidP="00D052A5">
      <w:pPr>
        <w:numPr>
          <w:ilvl w:val="1"/>
          <w:numId w:val="67"/>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Wszystkie wzory opisane w Operacie powinny zostać ponumerowane, a symbole wykorzystane w wzorze opisane pod wzorem wraz z podaną jednostką.</w:t>
      </w:r>
    </w:p>
    <w:p w14:paraId="39F977E2" w14:textId="77777777" w:rsidR="00D052A5" w:rsidRPr="00D052A5" w:rsidRDefault="00D052A5" w:rsidP="00D052A5">
      <w:pPr>
        <w:numPr>
          <w:ilvl w:val="1"/>
          <w:numId w:val="67"/>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 xml:space="preserve">Operat powinien być podzielony na ponumerowane kolejno rozdziały, których minimalną zawartość podano w pkt. I.15 Załącznika nr 1 </w:t>
      </w:r>
    </w:p>
    <w:p w14:paraId="3278EF6C" w14:textId="77777777" w:rsidR="00D052A5" w:rsidRPr="00D052A5" w:rsidRDefault="00D052A5" w:rsidP="00D052A5">
      <w:pPr>
        <w:numPr>
          <w:ilvl w:val="1"/>
          <w:numId w:val="67"/>
        </w:numPr>
        <w:spacing w:after="200" w:line="276" w:lineRule="auto"/>
        <w:contextualSpacing/>
        <w:jc w:val="both"/>
        <w:rPr>
          <w:rFonts w:ascii="Arial Narrow" w:eastAsia="Calibri" w:hAnsi="Arial Narrow"/>
        </w:rPr>
      </w:pPr>
      <w:r w:rsidRPr="00D052A5">
        <w:rPr>
          <w:rFonts w:ascii="Arial" w:eastAsia="Calibri" w:hAnsi="Arial" w:cs="Arial"/>
          <w:sz w:val="22"/>
          <w:szCs w:val="22"/>
        </w:rPr>
        <w:t xml:space="preserve">Szkic Operatu zostanie przesłany do Zamawiającego przed rozpoczęciem pierwszych obmiarów do konsultacji. Wykonawca winien uzupełnić ewentualne braki na życzenie Zamawiającego w ostatecznej wersji Operatu. </w:t>
      </w:r>
    </w:p>
    <w:p w14:paraId="6485BF4D" w14:textId="77777777" w:rsidR="00D052A5" w:rsidRPr="00D052A5" w:rsidRDefault="00D052A5" w:rsidP="00D052A5">
      <w:pPr>
        <w:numPr>
          <w:ilvl w:val="0"/>
          <w:numId w:val="71"/>
        </w:numPr>
        <w:spacing w:after="200" w:line="276" w:lineRule="auto"/>
        <w:contextualSpacing/>
        <w:jc w:val="both"/>
        <w:rPr>
          <w:rFonts w:ascii="Arial Narrow" w:eastAsia="Calibri" w:hAnsi="Arial Narrow"/>
        </w:rPr>
      </w:pPr>
      <w:r w:rsidRPr="00D052A5">
        <w:rPr>
          <w:rFonts w:ascii="Arial" w:eastAsia="Calibri" w:hAnsi="Arial" w:cs="Arial"/>
          <w:sz w:val="22"/>
          <w:szCs w:val="22"/>
        </w:rPr>
        <w:t xml:space="preserve">Minimalna ilość rozdziałów oraz treści, które musi zawierać Operat: </w:t>
      </w:r>
    </w:p>
    <w:p w14:paraId="7A08C83B" w14:textId="77777777" w:rsidR="00D052A5" w:rsidRPr="00D052A5" w:rsidRDefault="00D052A5" w:rsidP="00D052A5">
      <w:pPr>
        <w:numPr>
          <w:ilvl w:val="1"/>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Rozdział 1, powinien zawierać wszystkie podstawowe informacje o wykonywanym obmiarze w tym:</w:t>
      </w:r>
    </w:p>
    <w:p w14:paraId="3DF688C7"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Dane Wykonawcy: nazwa firmy, adres siedziby, NIP, numer telefonu</w:t>
      </w:r>
    </w:p>
    <w:p w14:paraId="35EA122F"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Dane Zamawiającego: nazwa firmy, adres siedziby, NIP, numer telefonu</w:t>
      </w:r>
    </w:p>
    <w:p w14:paraId="6FC87162"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Podstawa wykonania zlecenia</w:t>
      </w:r>
    </w:p>
    <w:p w14:paraId="77B2B469"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Adres lub nazwę lokalizacji, dla której opracowywane są dane</w:t>
      </w:r>
    </w:p>
    <w:p w14:paraId="1DC00B12"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 xml:space="preserve">Cel pomiaru </w:t>
      </w:r>
    </w:p>
    <w:p w14:paraId="6B756CCE" w14:textId="77777777" w:rsidR="00D052A5" w:rsidRPr="00D052A5" w:rsidRDefault="00D052A5" w:rsidP="00D052A5">
      <w:pPr>
        <w:numPr>
          <w:ilvl w:val="1"/>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Rozdział 2, powinien zawierać informacje o przeprowadzonych pomiarach na lokalizacji, w tym:</w:t>
      </w:r>
    </w:p>
    <w:p w14:paraId="12DC0EAE"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Warunki pogodowe panujące w dniu obmiaru, w tym informację o opadach oraz o wietrze</w:t>
      </w:r>
    </w:p>
    <w:p w14:paraId="1F2BD5CC"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 xml:space="preserve">Godzinę rozpoczęcia i zakończenia obmiaru </w:t>
      </w:r>
    </w:p>
    <w:p w14:paraId="6FB5A981"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Ilości składowisk i pryzm przygotowanych do obmiaru</w:t>
      </w:r>
    </w:p>
    <w:p w14:paraId="2734B51F"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Osoby wykonujące pomiary objętościowe pryzm węgla</w:t>
      </w:r>
    </w:p>
    <w:p w14:paraId="2C153876"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Czynności wykonanych w ramach pomiaru objętości, w tym wymienienie wykorzystywanego sprzętu i opis wybranej metody pomiarowej</w:t>
      </w:r>
    </w:p>
    <w:p w14:paraId="4523C44F"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 xml:space="preserve">Czynności wykonanych w ramach pomiaru gęstości objętościowej, w tym wymienienie wykorzystywanego sprzętu, ilości pobranych próbek </w:t>
      </w:r>
      <w:r w:rsidRPr="00D052A5">
        <w:rPr>
          <w:rFonts w:ascii="Arial" w:eastAsia="Calibri" w:hAnsi="Arial" w:cs="Arial"/>
          <w:sz w:val="22"/>
          <w:szCs w:val="22"/>
        </w:rPr>
        <w:lastRenderedPageBreak/>
        <w:t xml:space="preserve">masy zgodną z ilością podaną w pkt. I.7 Załącznika nr 1 i opis metody pobrania próbek.  </w:t>
      </w:r>
    </w:p>
    <w:p w14:paraId="082EE272"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 xml:space="preserve">Mapę poglądową mierzonych pryzm wraz z miejscami poboru próbek do pomiaru gęstości oraz informacjami dla każdej pryzmy dt. Objętości, gęstości i masie. </w:t>
      </w:r>
    </w:p>
    <w:p w14:paraId="09B1D76E" w14:textId="77777777" w:rsidR="00D052A5" w:rsidRPr="00D052A5" w:rsidRDefault="00D052A5" w:rsidP="00D052A5">
      <w:pPr>
        <w:numPr>
          <w:ilvl w:val="1"/>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Rozdział 3, powinien zawierać, opracowanie wyników dla wyznaczenia objętości składowiska, w tym:</w:t>
      </w:r>
    </w:p>
    <w:p w14:paraId="06A24A4A"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 xml:space="preserve">Opis zastosowanej metody wykonania modelu </w:t>
      </w:r>
    </w:p>
    <w:p w14:paraId="1B08BC9F"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 xml:space="preserve">Informacja o wykorzystanym oprogramowaniu do wykonania modelu </w:t>
      </w:r>
    </w:p>
    <w:p w14:paraId="3938DB08"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Model pryzm przyjęty do dalszej analizy</w:t>
      </w:r>
    </w:p>
    <w:p w14:paraId="55378F62"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 xml:space="preserve">Wyniki cząstkowe </w:t>
      </w:r>
    </w:p>
    <w:p w14:paraId="4F847566"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Poszczególne etapy prac, w tym wykorzystywane wzory w formule: krok po kroku tzn. wzory powinny być w kolejności chronologicznej, aby Zamawiający mógł odtworzyć sposób obliczeń w celu weryfikacji poprawności</w:t>
      </w:r>
    </w:p>
    <w:p w14:paraId="279898E2" w14:textId="77777777" w:rsidR="00D052A5" w:rsidRPr="00D052A5" w:rsidRDefault="00D052A5" w:rsidP="00D052A5">
      <w:pPr>
        <w:numPr>
          <w:ilvl w:val="1"/>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Rozdział 4, opracowanie wyników dla wyznaczenia gęstości objętościowej składowiska, w tym:</w:t>
      </w:r>
    </w:p>
    <w:p w14:paraId="242DCCE0"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Opis metody obliczeniowej</w:t>
      </w:r>
    </w:p>
    <w:p w14:paraId="0C197EC0"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 xml:space="preserve">Wyniki cząstkowe </w:t>
      </w:r>
    </w:p>
    <w:p w14:paraId="49204944"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Poszczególne etapy obliczeń, w tym wykorzystywane wzory w formule: krok po kroku tzn. wzory powinny być w kolejności chronologicznej, aby Zamawiający mógł odtworzyć sposób obliczeń w celu weryfikacji poprawności</w:t>
      </w:r>
    </w:p>
    <w:p w14:paraId="76A79469" w14:textId="77777777" w:rsidR="00D052A5" w:rsidRPr="00D052A5" w:rsidRDefault="00D052A5" w:rsidP="00D052A5">
      <w:pPr>
        <w:numPr>
          <w:ilvl w:val="1"/>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Rozdział 5, opracowanie wyników dla masy składowiska, w tym:</w:t>
      </w:r>
    </w:p>
    <w:p w14:paraId="15F570C4"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Poszczególne etapy obliczeń, w tym wykorzystywane wzory w formule: krok po kroku tzn. wzory powinny być w kolejności chronologicznej, aby Zamawiający mógł odtworzyć sposób obliczeń w celu weryfikacji poprawności</w:t>
      </w:r>
    </w:p>
    <w:p w14:paraId="03F3C2FC"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Wyniki cząstkowe</w:t>
      </w:r>
    </w:p>
    <w:p w14:paraId="398BDE5E" w14:textId="77777777" w:rsidR="00D052A5" w:rsidRPr="00D052A5" w:rsidRDefault="00D052A5" w:rsidP="00D052A5">
      <w:pPr>
        <w:numPr>
          <w:ilvl w:val="1"/>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Rozdział 6, analiza niepewności wyznaczenia objętości dla każdej pryzmy, w tym:</w:t>
      </w:r>
    </w:p>
    <w:p w14:paraId="45DE850E"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 xml:space="preserve">Opis teoretyczny wybranej metody wyznaczenia niepewności </w:t>
      </w:r>
    </w:p>
    <w:p w14:paraId="04A339D0"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 xml:space="preserve">Opis poszczególnych etapów obliczeń w formule: krok po kroku tzn. wzory wraz z komentarzem powinny być w kolejności chronologicznej, tak, aby Zamawiający mógł odtworzyć sposób obliczeń w celu weryfikacji poprawności </w:t>
      </w:r>
    </w:p>
    <w:p w14:paraId="04ED9E3B"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Wzory wykorzystane do wyznaczenia niepewności</w:t>
      </w:r>
    </w:p>
    <w:p w14:paraId="2ADC03B8"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Wyniki cząstkowe każdego etapu obliczeń</w:t>
      </w:r>
    </w:p>
    <w:p w14:paraId="55876BDB"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Wyznaczenie niepewności objętości na poziomie odchylenia standardowego</w:t>
      </w:r>
    </w:p>
    <w:p w14:paraId="47418B5F"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 xml:space="preserve">Wyznaczenie niepewności rozszerzonej objętości dla zadanego poziomu ufności </w:t>
      </w:r>
    </w:p>
    <w:p w14:paraId="388C9B0C"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 xml:space="preserve">Wyciąg z tablic odnośnie stałych obliczeniowych </w:t>
      </w:r>
    </w:p>
    <w:p w14:paraId="0524E58B" w14:textId="77777777" w:rsidR="00D052A5" w:rsidRPr="00D052A5" w:rsidRDefault="00D052A5" w:rsidP="00D052A5">
      <w:pPr>
        <w:numPr>
          <w:ilvl w:val="1"/>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Rozdział 7, analiza niepewności wyznaczenia gęstości objętościowej dla każdej pryzmy, w tym:</w:t>
      </w:r>
    </w:p>
    <w:p w14:paraId="7386B23A"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 xml:space="preserve">Opis teoretyczny wybranej metody wyznaczenia niepewności </w:t>
      </w:r>
    </w:p>
    <w:p w14:paraId="117045C5"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 xml:space="preserve">Opis poszczególnych etapów obliczeń w formule: krok po kroku tzn. wzory wraz z komentarzem powinny być w kolejności chronologicznej, </w:t>
      </w:r>
      <w:r w:rsidRPr="00D052A5">
        <w:rPr>
          <w:rFonts w:ascii="Arial" w:eastAsia="Calibri" w:hAnsi="Arial" w:cs="Arial"/>
          <w:sz w:val="22"/>
          <w:szCs w:val="22"/>
        </w:rPr>
        <w:lastRenderedPageBreak/>
        <w:t>aby Zamawiający mógł odtworzyć sposób obliczeń w celu weryfikacji poprawności</w:t>
      </w:r>
    </w:p>
    <w:p w14:paraId="1B316338"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Wzory wykorzystane do wyznaczenia niepewności</w:t>
      </w:r>
    </w:p>
    <w:p w14:paraId="50B82E37"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Wyniki cząstkowe każdego etapu obliczeń</w:t>
      </w:r>
    </w:p>
    <w:p w14:paraId="44D1C9C6"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Wyznaczenie niepewności średniej gęstości na poziomie odchylenia standardowego</w:t>
      </w:r>
    </w:p>
    <w:p w14:paraId="3F3689F2"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 xml:space="preserve">Wyznaczenie niepewności rozszerzonej średniej gęstości dla zadanego poziomu ufności </w:t>
      </w:r>
    </w:p>
    <w:p w14:paraId="2A56DAAA"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 xml:space="preserve">Wyciąg z tablic odnośnie stałych obliczeniowych </w:t>
      </w:r>
    </w:p>
    <w:p w14:paraId="610F65C0" w14:textId="77777777" w:rsidR="00D052A5" w:rsidRPr="00D052A5" w:rsidRDefault="00D052A5" w:rsidP="00D052A5">
      <w:pPr>
        <w:numPr>
          <w:ilvl w:val="1"/>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Rozdział 8, analiza niepewności wyznaczenia masy składowisk dla każdej pryzmy, w tym:</w:t>
      </w:r>
    </w:p>
    <w:p w14:paraId="26BF6738"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 xml:space="preserve">Opis teoretyczny wybranej metody wyznaczenia niepewności </w:t>
      </w:r>
    </w:p>
    <w:p w14:paraId="17E79B79"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Opis poszczególnych etapów obliczeń w formule: krok po kroku tzn. wzory wraz z komentarzem powinny być w kolejności chronologicznej, aby Zamawiający mógł odtworzyć sposób obliczeń w celu weryfikacji poprawności</w:t>
      </w:r>
    </w:p>
    <w:p w14:paraId="2B44396A"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Wzory wykorzystane do wyznaczenia niepewności</w:t>
      </w:r>
    </w:p>
    <w:p w14:paraId="735B63C8"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 xml:space="preserve">Wyniki cząstkowe </w:t>
      </w:r>
    </w:p>
    <w:p w14:paraId="140FEC6A"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Wyznaczenie niepewności masy na poziomie odchylenia standardowego</w:t>
      </w:r>
    </w:p>
    <w:p w14:paraId="41ED629E"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 xml:space="preserve">Wyznaczenie niepewności rozszerzonej masy dla zadanego poziomu ufności </w:t>
      </w:r>
    </w:p>
    <w:p w14:paraId="4AED2582"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Wyznaczenie niepewności względnej wyznaczonej masy dla każdej pryzmy</w:t>
      </w:r>
    </w:p>
    <w:p w14:paraId="06C4CB77" w14:textId="77777777" w:rsidR="00D052A5" w:rsidRPr="00D052A5" w:rsidRDefault="00D052A5" w:rsidP="00D052A5">
      <w:pPr>
        <w:numPr>
          <w:ilvl w:val="2"/>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 xml:space="preserve">Wyciąg z tablic odnośnie stałych obliczeniowych </w:t>
      </w:r>
    </w:p>
    <w:p w14:paraId="46BE4289" w14:textId="77777777" w:rsidR="00D052A5" w:rsidRPr="00D052A5" w:rsidRDefault="00D052A5" w:rsidP="00D052A5">
      <w:pPr>
        <w:numPr>
          <w:ilvl w:val="1"/>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Rozdział 9, powinien zawierać zbiorcze zestawienie wyników końcowych z poprzednich rozdziałów przedstawiony, jeżeli to możliwe w formie tabelarycznej</w:t>
      </w:r>
    </w:p>
    <w:p w14:paraId="0C0B655A" w14:textId="77777777" w:rsidR="00D052A5" w:rsidRPr="00D052A5" w:rsidRDefault="00D052A5" w:rsidP="00D052A5">
      <w:pPr>
        <w:numPr>
          <w:ilvl w:val="1"/>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 xml:space="preserve">Rozdział 10, Protokół z pomiaru gęstości objętościowej </w:t>
      </w:r>
    </w:p>
    <w:p w14:paraId="2C3BF088" w14:textId="77777777" w:rsidR="00D052A5" w:rsidRPr="00D052A5" w:rsidRDefault="00D052A5" w:rsidP="00D052A5">
      <w:pPr>
        <w:numPr>
          <w:ilvl w:val="1"/>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 xml:space="preserve">Rozdział 11, Kopie certyfikatów i świadectw legalizacji instrumentów pomiarowych oraz kopie uprawnień zawodowych. </w:t>
      </w:r>
    </w:p>
    <w:p w14:paraId="12876C26" w14:textId="77777777" w:rsidR="00D052A5" w:rsidRPr="00D052A5" w:rsidRDefault="00D052A5" w:rsidP="00D052A5">
      <w:pPr>
        <w:numPr>
          <w:ilvl w:val="0"/>
          <w:numId w:val="71"/>
        </w:numPr>
        <w:spacing w:after="200" w:line="276" w:lineRule="auto"/>
        <w:jc w:val="both"/>
        <w:rPr>
          <w:rFonts w:ascii="Arial" w:eastAsia="Calibri" w:hAnsi="Arial" w:cs="Arial"/>
          <w:color w:val="000000"/>
          <w:sz w:val="22"/>
          <w:szCs w:val="22"/>
        </w:rPr>
      </w:pPr>
      <w:r w:rsidRPr="00D052A5">
        <w:rPr>
          <w:rFonts w:ascii="Arial" w:eastAsia="Calibri" w:hAnsi="Arial" w:cs="Arial"/>
          <w:color w:val="000000"/>
          <w:sz w:val="22"/>
          <w:szCs w:val="22"/>
        </w:rPr>
        <w:t>Odbiór usług należy zgłaszać każdorazowo Kierownikowi Biura Planowania i Optymalizacji Produkcji.</w:t>
      </w:r>
    </w:p>
    <w:p w14:paraId="704CA001" w14:textId="77777777" w:rsidR="00D052A5" w:rsidRPr="00D052A5" w:rsidRDefault="00D052A5" w:rsidP="00D052A5">
      <w:pPr>
        <w:numPr>
          <w:ilvl w:val="0"/>
          <w:numId w:val="71"/>
        </w:numPr>
        <w:spacing w:after="200" w:line="276" w:lineRule="auto"/>
        <w:jc w:val="both"/>
        <w:rPr>
          <w:rFonts w:ascii="Arial" w:eastAsia="Calibri" w:hAnsi="Arial" w:cs="Arial"/>
          <w:color w:val="000000"/>
          <w:sz w:val="22"/>
          <w:szCs w:val="22"/>
        </w:rPr>
      </w:pPr>
      <w:r w:rsidRPr="00D052A5">
        <w:rPr>
          <w:rFonts w:ascii="Arial" w:eastAsia="Calibri" w:hAnsi="Arial" w:cs="Arial"/>
          <w:color w:val="000000"/>
          <w:sz w:val="22"/>
          <w:szCs w:val="22"/>
        </w:rPr>
        <w:t>Za zakończenie usług pomiarowych uznaje się przekazanie przez Wykonawcę operatu pomiarowego, z czego dla każdej usługi oddzielnie Strony podpisują stosowny protokół.</w:t>
      </w:r>
    </w:p>
    <w:p w14:paraId="46A33B07" w14:textId="77777777" w:rsidR="00D052A5" w:rsidRPr="00D052A5" w:rsidRDefault="00D052A5" w:rsidP="00D052A5">
      <w:pPr>
        <w:numPr>
          <w:ilvl w:val="0"/>
          <w:numId w:val="71"/>
        </w:numPr>
        <w:spacing w:after="200" w:line="276" w:lineRule="auto"/>
        <w:jc w:val="both"/>
        <w:rPr>
          <w:rFonts w:ascii="Arial" w:eastAsia="Calibri" w:hAnsi="Arial" w:cs="Arial"/>
          <w:color w:val="000000"/>
          <w:sz w:val="22"/>
          <w:szCs w:val="22"/>
        </w:rPr>
      </w:pPr>
      <w:r w:rsidRPr="00D052A5">
        <w:rPr>
          <w:rFonts w:ascii="Arial" w:eastAsia="Calibri" w:hAnsi="Arial" w:cs="Arial"/>
          <w:color w:val="000000"/>
          <w:sz w:val="22"/>
          <w:szCs w:val="22"/>
        </w:rPr>
        <w:t>Protokół odbioru końcowego usług pomiarowych będzie podpisany przez przedstawiciela Biura Planowania i Nadzoru Optymalizacji Zamawiającego, zlecającego usługi.</w:t>
      </w:r>
    </w:p>
    <w:p w14:paraId="7F1C4E56" w14:textId="77777777" w:rsidR="00D052A5" w:rsidRPr="00D052A5" w:rsidRDefault="00D052A5" w:rsidP="00D052A5">
      <w:pPr>
        <w:numPr>
          <w:ilvl w:val="0"/>
          <w:numId w:val="71"/>
        </w:numPr>
        <w:spacing w:after="200" w:line="276" w:lineRule="auto"/>
        <w:contextualSpacing/>
        <w:jc w:val="both"/>
        <w:rPr>
          <w:rFonts w:ascii="Arial" w:eastAsia="Calibri" w:hAnsi="Arial" w:cs="Arial"/>
          <w:sz w:val="22"/>
          <w:szCs w:val="22"/>
        </w:rPr>
      </w:pPr>
      <w:r w:rsidRPr="00D052A5">
        <w:rPr>
          <w:rFonts w:ascii="Arial" w:eastAsia="Calibri" w:hAnsi="Arial" w:cs="Arial"/>
          <w:sz w:val="22"/>
          <w:szCs w:val="22"/>
        </w:rPr>
        <w:t xml:space="preserve">Operat będzie podlegać szczegółowej weryfikacji przed podpisaniem Protokołu Odbioru Prac dołączony do Protokołu. </w:t>
      </w:r>
    </w:p>
    <w:p w14:paraId="7BF62E6D" w14:textId="77777777" w:rsidR="00D052A5" w:rsidRPr="00D052A5" w:rsidRDefault="00D052A5" w:rsidP="00D052A5">
      <w:pPr>
        <w:numPr>
          <w:ilvl w:val="0"/>
          <w:numId w:val="69"/>
        </w:numPr>
        <w:spacing w:before="240" w:after="200" w:line="276" w:lineRule="auto"/>
        <w:ind w:left="142" w:hanging="142"/>
        <w:rPr>
          <w:rFonts w:ascii="Arial" w:eastAsia="Calibri" w:hAnsi="Arial" w:cs="Arial"/>
          <w:b/>
          <w:color w:val="000000"/>
          <w:sz w:val="22"/>
          <w:szCs w:val="22"/>
        </w:rPr>
      </w:pPr>
      <w:r w:rsidRPr="00D052A5">
        <w:rPr>
          <w:rFonts w:ascii="Arial" w:eastAsia="Calibri" w:hAnsi="Arial" w:cs="Arial"/>
          <w:b/>
          <w:color w:val="000000"/>
          <w:sz w:val="22"/>
          <w:szCs w:val="22"/>
        </w:rPr>
        <w:t>Ceny jednostkowe:</w:t>
      </w:r>
    </w:p>
    <w:p w14:paraId="2E600F19" w14:textId="77777777" w:rsidR="00D052A5" w:rsidRPr="00D052A5" w:rsidRDefault="00D052A5" w:rsidP="00D052A5">
      <w:pPr>
        <w:ind w:left="142"/>
        <w:rPr>
          <w:rFonts w:ascii="Arial" w:eastAsia="Calibri" w:hAnsi="Arial" w:cs="Arial"/>
          <w:b/>
          <w:color w:val="000000"/>
          <w:sz w:val="22"/>
          <w:szCs w:val="22"/>
        </w:rPr>
      </w:pPr>
    </w:p>
    <w:tbl>
      <w:tblPr>
        <w:tblW w:w="5000" w:type="pct"/>
        <w:jc w:val="center"/>
        <w:tblCellMar>
          <w:left w:w="70" w:type="dxa"/>
          <w:right w:w="70" w:type="dxa"/>
        </w:tblCellMar>
        <w:tblLook w:val="0000" w:firstRow="0" w:lastRow="0" w:firstColumn="0" w:lastColumn="0" w:noHBand="0" w:noVBand="0"/>
      </w:tblPr>
      <w:tblGrid>
        <w:gridCol w:w="655"/>
        <w:gridCol w:w="4606"/>
        <w:gridCol w:w="1574"/>
        <w:gridCol w:w="2221"/>
      </w:tblGrid>
      <w:tr w:rsidR="00D052A5" w:rsidRPr="00D052A5" w14:paraId="5F7EA4E9" w14:textId="77777777" w:rsidTr="008663A6">
        <w:trPr>
          <w:trHeight w:val="562"/>
          <w:jc w:val="center"/>
        </w:trPr>
        <w:tc>
          <w:tcPr>
            <w:tcW w:w="362" w:type="pct"/>
            <w:tcBorders>
              <w:top w:val="single" w:sz="6" w:space="0" w:color="auto"/>
              <w:left w:val="single" w:sz="6" w:space="0" w:color="auto"/>
              <w:bottom w:val="single" w:sz="6" w:space="0" w:color="auto"/>
              <w:right w:val="single" w:sz="6" w:space="0" w:color="auto"/>
            </w:tcBorders>
            <w:shd w:val="solid" w:color="C0C0C0" w:fill="auto"/>
          </w:tcPr>
          <w:p w14:paraId="36300388"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r w:rsidRPr="00D052A5">
              <w:rPr>
                <w:rFonts w:ascii="Arial" w:eastAsia="Calibri" w:hAnsi="Arial" w:cs="Arial"/>
                <w:color w:val="000000"/>
                <w:sz w:val="22"/>
                <w:szCs w:val="22"/>
              </w:rPr>
              <w:t>Lp.</w:t>
            </w:r>
          </w:p>
        </w:tc>
        <w:tc>
          <w:tcPr>
            <w:tcW w:w="2543" w:type="pct"/>
            <w:tcBorders>
              <w:top w:val="single" w:sz="6" w:space="0" w:color="auto"/>
              <w:left w:val="single" w:sz="6" w:space="0" w:color="auto"/>
              <w:bottom w:val="single" w:sz="6" w:space="0" w:color="auto"/>
              <w:right w:val="single" w:sz="6" w:space="0" w:color="auto"/>
            </w:tcBorders>
            <w:shd w:val="solid" w:color="C0C0C0" w:fill="auto"/>
          </w:tcPr>
          <w:p w14:paraId="6B043CE3"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r w:rsidRPr="00D052A5">
              <w:rPr>
                <w:rFonts w:ascii="Arial" w:eastAsia="Calibri" w:hAnsi="Arial" w:cs="Arial"/>
                <w:color w:val="000000"/>
                <w:sz w:val="22"/>
                <w:szCs w:val="22"/>
              </w:rPr>
              <w:t>Nazwa pomiaru geodezyjnego</w:t>
            </w:r>
          </w:p>
        </w:tc>
        <w:tc>
          <w:tcPr>
            <w:tcW w:w="869" w:type="pct"/>
            <w:tcBorders>
              <w:top w:val="single" w:sz="6" w:space="0" w:color="auto"/>
              <w:left w:val="single" w:sz="6" w:space="0" w:color="auto"/>
              <w:bottom w:val="single" w:sz="6" w:space="0" w:color="auto"/>
              <w:right w:val="single" w:sz="6" w:space="0" w:color="auto"/>
            </w:tcBorders>
            <w:shd w:val="solid" w:color="C0C0C0" w:fill="auto"/>
          </w:tcPr>
          <w:p w14:paraId="1CA0D16B"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r w:rsidRPr="00D052A5">
              <w:rPr>
                <w:rFonts w:ascii="Arial" w:eastAsia="Calibri" w:hAnsi="Arial" w:cs="Arial"/>
                <w:color w:val="000000"/>
                <w:sz w:val="22"/>
                <w:szCs w:val="22"/>
              </w:rPr>
              <w:t>Ilość w okresie 12 miesięcy</w:t>
            </w:r>
          </w:p>
        </w:tc>
        <w:tc>
          <w:tcPr>
            <w:tcW w:w="1226" w:type="pct"/>
            <w:tcBorders>
              <w:top w:val="single" w:sz="6" w:space="0" w:color="auto"/>
              <w:left w:val="single" w:sz="6" w:space="0" w:color="auto"/>
              <w:bottom w:val="single" w:sz="6" w:space="0" w:color="auto"/>
              <w:right w:val="single" w:sz="6" w:space="0" w:color="auto"/>
            </w:tcBorders>
            <w:shd w:val="solid" w:color="C0C0C0" w:fill="auto"/>
          </w:tcPr>
          <w:p w14:paraId="608EC093"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r w:rsidRPr="00D052A5">
              <w:rPr>
                <w:rFonts w:ascii="Arial" w:eastAsia="Calibri" w:hAnsi="Arial" w:cs="Arial"/>
                <w:color w:val="000000"/>
                <w:sz w:val="22"/>
                <w:szCs w:val="22"/>
              </w:rPr>
              <w:t>Cena za jeden obmiar</w:t>
            </w:r>
          </w:p>
        </w:tc>
      </w:tr>
      <w:tr w:rsidR="00D052A5" w:rsidRPr="00D052A5" w14:paraId="75BA71B0" w14:textId="77777777" w:rsidTr="008663A6">
        <w:trPr>
          <w:trHeight w:val="562"/>
          <w:jc w:val="center"/>
        </w:trPr>
        <w:tc>
          <w:tcPr>
            <w:tcW w:w="362" w:type="pct"/>
            <w:tcBorders>
              <w:top w:val="single" w:sz="6" w:space="0" w:color="auto"/>
              <w:left w:val="single" w:sz="6" w:space="0" w:color="auto"/>
              <w:bottom w:val="single" w:sz="6" w:space="0" w:color="auto"/>
              <w:right w:val="single" w:sz="6" w:space="0" w:color="auto"/>
            </w:tcBorders>
            <w:shd w:val="solid" w:color="C0C0C0" w:fill="auto"/>
          </w:tcPr>
          <w:p w14:paraId="188972DC"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r w:rsidRPr="00D052A5">
              <w:rPr>
                <w:rFonts w:ascii="Arial" w:eastAsia="Calibri" w:hAnsi="Arial" w:cs="Arial"/>
                <w:color w:val="000000"/>
                <w:sz w:val="22"/>
                <w:szCs w:val="22"/>
              </w:rPr>
              <w:lastRenderedPageBreak/>
              <w:t>1</w:t>
            </w:r>
          </w:p>
        </w:tc>
        <w:tc>
          <w:tcPr>
            <w:tcW w:w="2543" w:type="pct"/>
            <w:tcBorders>
              <w:top w:val="single" w:sz="6" w:space="0" w:color="auto"/>
              <w:left w:val="single" w:sz="6" w:space="0" w:color="auto"/>
              <w:bottom w:val="single" w:sz="6" w:space="0" w:color="auto"/>
              <w:right w:val="single" w:sz="6" w:space="0" w:color="auto"/>
            </w:tcBorders>
            <w:shd w:val="solid" w:color="C0C0C0" w:fill="auto"/>
          </w:tcPr>
          <w:p w14:paraId="6C083132"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r w:rsidRPr="00D052A5">
              <w:rPr>
                <w:rFonts w:ascii="Arial" w:eastAsia="Calibri" w:hAnsi="Arial" w:cs="Arial"/>
                <w:color w:val="000000"/>
                <w:sz w:val="22"/>
                <w:szCs w:val="22"/>
              </w:rPr>
              <w:t>2</w:t>
            </w:r>
          </w:p>
        </w:tc>
        <w:tc>
          <w:tcPr>
            <w:tcW w:w="869" w:type="pct"/>
            <w:tcBorders>
              <w:top w:val="single" w:sz="6" w:space="0" w:color="auto"/>
              <w:left w:val="single" w:sz="6" w:space="0" w:color="auto"/>
              <w:bottom w:val="single" w:sz="6" w:space="0" w:color="auto"/>
              <w:right w:val="single" w:sz="6" w:space="0" w:color="auto"/>
            </w:tcBorders>
            <w:shd w:val="solid" w:color="C0C0C0" w:fill="auto"/>
          </w:tcPr>
          <w:p w14:paraId="11542BC0"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r w:rsidRPr="00D052A5">
              <w:rPr>
                <w:rFonts w:ascii="Arial" w:eastAsia="Calibri" w:hAnsi="Arial" w:cs="Arial"/>
                <w:color w:val="000000"/>
                <w:sz w:val="22"/>
                <w:szCs w:val="22"/>
              </w:rPr>
              <w:t>3</w:t>
            </w:r>
          </w:p>
        </w:tc>
        <w:tc>
          <w:tcPr>
            <w:tcW w:w="1226" w:type="pct"/>
            <w:tcBorders>
              <w:top w:val="single" w:sz="6" w:space="0" w:color="auto"/>
              <w:left w:val="single" w:sz="6" w:space="0" w:color="auto"/>
              <w:bottom w:val="single" w:sz="6" w:space="0" w:color="auto"/>
              <w:right w:val="single" w:sz="6" w:space="0" w:color="auto"/>
            </w:tcBorders>
            <w:shd w:val="solid" w:color="C0C0C0" w:fill="auto"/>
          </w:tcPr>
          <w:p w14:paraId="651F1D78"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r w:rsidRPr="00D052A5">
              <w:rPr>
                <w:rFonts w:ascii="Arial" w:eastAsia="Calibri" w:hAnsi="Arial" w:cs="Arial"/>
                <w:color w:val="000000"/>
                <w:sz w:val="22"/>
                <w:szCs w:val="22"/>
              </w:rPr>
              <w:t>4</w:t>
            </w:r>
          </w:p>
        </w:tc>
      </w:tr>
      <w:tr w:rsidR="00D052A5" w:rsidRPr="00D052A5" w14:paraId="48A660ED" w14:textId="77777777" w:rsidTr="008663A6">
        <w:trPr>
          <w:trHeight w:val="562"/>
          <w:jc w:val="center"/>
        </w:trPr>
        <w:tc>
          <w:tcPr>
            <w:tcW w:w="362" w:type="pct"/>
            <w:tcBorders>
              <w:top w:val="single" w:sz="6" w:space="0" w:color="auto"/>
              <w:left w:val="single" w:sz="6" w:space="0" w:color="auto"/>
              <w:bottom w:val="single" w:sz="6" w:space="0" w:color="auto"/>
              <w:right w:val="single" w:sz="6" w:space="0" w:color="auto"/>
            </w:tcBorders>
            <w:shd w:val="solid" w:color="C0C0C0" w:fill="auto"/>
          </w:tcPr>
          <w:p w14:paraId="0CA858C3"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r w:rsidRPr="00D052A5">
              <w:rPr>
                <w:rFonts w:ascii="Arial" w:eastAsia="Calibri" w:hAnsi="Arial" w:cs="Arial"/>
                <w:color w:val="000000"/>
                <w:sz w:val="22"/>
                <w:szCs w:val="22"/>
              </w:rPr>
              <w:t>1</w:t>
            </w:r>
          </w:p>
        </w:tc>
        <w:tc>
          <w:tcPr>
            <w:tcW w:w="2543" w:type="pct"/>
            <w:tcBorders>
              <w:top w:val="single" w:sz="6" w:space="0" w:color="auto"/>
              <w:left w:val="single" w:sz="6" w:space="0" w:color="auto"/>
              <w:bottom w:val="single" w:sz="6" w:space="0" w:color="auto"/>
              <w:right w:val="single" w:sz="6" w:space="0" w:color="auto"/>
            </w:tcBorders>
            <w:shd w:val="solid" w:color="C0C0C0" w:fill="auto"/>
          </w:tcPr>
          <w:p w14:paraId="3161F301"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r w:rsidRPr="00D052A5">
              <w:rPr>
                <w:rFonts w:ascii="Arial" w:eastAsia="Calibri" w:hAnsi="Arial" w:cs="Arial"/>
                <w:color w:val="000000"/>
                <w:sz w:val="22"/>
                <w:szCs w:val="22"/>
              </w:rPr>
              <w:t>Obmiar składowiska EC Katowice</w:t>
            </w:r>
          </w:p>
        </w:tc>
        <w:tc>
          <w:tcPr>
            <w:tcW w:w="869" w:type="pct"/>
            <w:tcBorders>
              <w:top w:val="single" w:sz="6" w:space="0" w:color="auto"/>
              <w:left w:val="single" w:sz="6" w:space="0" w:color="auto"/>
              <w:bottom w:val="single" w:sz="6" w:space="0" w:color="auto"/>
              <w:right w:val="single" w:sz="6" w:space="0" w:color="auto"/>
            </w:tcBorders>
            <w:shd w:val="solid" w:color="C0C0C0" w:fill="auto"/>
          </w:tcPr>
          <w:p w14:paraId="15B42FC1"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r w:rsidRPr="00D052A5">
              <w:rPr>
                <w:rFonts w:ascii="Arial" w:eastAsia="Calibri" w:hAnsi="Arial" w:cs="Arial"/>
                <w:color w:val="000000"/>
                <w:sz w:val="22"/>
                <w:szCs w:val="22"/>
              </w:rPr>
              <w:t>2</w:t>
            </w:r>
          </w:p>
        </w:tc>
        <w:tc>
          <w:tcPr>
            <w:tcW w:w="1226" w:type="pct"/>
            <w:tcBorders>
              <w:top w:val="single" w:sz="6" w:space="0" w:color="auto"/>
              <w:left w:val="single" w:sz="6" w:space="0" w:color="auto"/>
              <w:bottom w:val="single" w:sz="6" w:space="0" w:color="auto"/>
              <w:right w:val="single" w:sz="6" w:space="0" w:color="auto"/>
            </w:tcBorders>
            <w:shd w:val="solid" w:color="C0C0C0" w:fill="auto"/>
          </w:tcPr>
          <w:p w14:paraId="3C98B00B"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p>
        </w:tc>
      </w:tr>
      <w:tr w:rsidR="00D052A5" w:rsidRPr="00D052A5" w14:paraId="6B88A3BD" w14:textId="77777777" w:rsidTr="008663A6">
        <w:trPr>
          <w:trHeight w:val="562"/>
          <w:jc w:val="center"/>
        </w:trPr>
        <w:tc>
          <w:tcPr>
            <w:tcW w:w="362" w:type="pct"/>
            <w:tcBorders>
              <w:top w:val="single" w:sz="6" w:space="0" w:color="auto"/>
              <w:left w:val="single" w:sz="6" w:space="0" w:color="auto"/>
              <w:bottom w:val="single" w:sz="6" w:space="0" w:color="auto"/>
              <w:right w:val="single" w:sz="6" w:space="0" w:color="auto"/>
            </w:tcBorders>
            <w:shd w:val="solid" w:color="C0C0C0" w:fill="auto"/>
          </w:tcPr>
          <w:p w14:paraId="31E13027"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r w:rsidRPr="00D052A5">
              <w:rPr>
                <w:rFonts w:ascii="Arial" w:eastAsia="Calibri" w:hAnsi="Arial" w:cs="Arial"/>
                <w:color w:val="000000"/>
                <w:sz w:val="22"/>
                <w:szCs w:val="22"/>
              </w:rPr>
              <w:t>2</w:t>
            </w:r>
          </w:p>
        </w:tc>
        <w:tc>
          <w:tcPr>
            <w:tcW w:w="2543" w:type="pct"/>
            <w:tcBorders>
              <w:top w:val="single" w:sz="6" w:space="0" w:color="auto"/>
              <w:left w:val="single" w:sz="6" w:space="0" w:color="auto"/>
              <w:bottom w:val="single" w:sz="6" w:space="0" w:color="auto"/>
              <w:right w:val="single" w:sz="6" w:space="0" w:color="auto"/>
            </w:tcBorders>
            <w:shd w:val="solid" w:color="C0C0C0" w:fill="auto"/>
          </w:tcPr>
          <w:p w14:paraId="270109A8"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r w:rsidRPr="00D052A5">
              <w:rPr>
                <w:rFonts w:ascii="Arial" w:eastAsia="Calibri" w:hAnsi="Arial" w:cs="Arial"/>
                <w:color w:val="000000"/>
                <w:sz w:val="22"/>
                <w:szCs w:val="22"/>
              </w:rPr>
              <w:t>Obmiar składowiska EC Tychy</w:t>
            </w:r>
          </w:p>
        </w:tc>
        <w:tc>
          <w:tcPr>
            <w:tcW w:w="869" w:type="pct"/>
            <w:tcBorders>
              <w:top w:val="single" w:sz="6" w:space="0" w:color="auto"/>
              <w:left w:val="single" w:sz="6" w:space="0" w:color="auto"/>
              <w:bottom w:val="single" w:sz="6" w:space="0" w:color="auto"/>
              <w:right w:val="single" w:sz="6" w:space="0" w:color="auto"/>
            </w:tcBorders>
            <w:shd w:val="solid" w:color="C0C0C0" w:fill="auto"/>
          </w:tcPr>
          <w:p w14:paraId="6DDC426D"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r w:rsidRPr="00D052A5">
              <w:rPr>
                <w:rFonts w:ascii="Arial" w:eastAsia="Calibri" w:hAnsi="Arial" w:cs="Arial"/>
                <w:color w:val="000000"/>
                <w:sz w:val="22"/>
                <w:szCs w:val="22"/>
              </w:rPr>
              <w:t>2</w:t>
            </w:r>
          </w:p>
        </w:tc>
        <w:tc>
          <w:tcPr>
            <w:tcW w:w="1226" w:type="pct"/>
            <w:tcBorders>
              <w:top w:val="single" w:sz="6" w:space="0" w:color="auto"/>
              <w:left w:val="single" w:sz="6" w:space="0" w:color="auto"/>
              <w:bottom w:val="single" w:sz="6" w:space="0" w:color="auto"/>
              <w:right w:val="single" w:sz="6" w:space="0" w:color="auto"/>
            </w:tcBorders>
            <w:shd w:val="solid" w:color="C0C0C0" w:fill="auto"/>
          </w:tcPr>
          <w:p w14:paraId="35ED4BFB"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p>
        </w:tc>
      </w:tr>
      <w:tr w:rsidR="00D052A5" w:rsidRPr="00D052A5" w14:paraId="021425B0" w14:textId="77777777" w:rsidTr="008663A6">
        <w:trPr>
          <w:trHeight w:val="562"/>
          <w:jc w:val="center"/>
        </w:trPr>
        <w:tc>
          <w:tcPr>
            <w:tcW w:w="362" w:type="pct"/>
            <w:tcBorders>
              <w:top w:val="single" w:sz="6" w:space="0" w:color="auto"/>
              <w:left w:val="single" w:sz="6" w:space="0" w:color="auto"/>
              <w:bottom w:val="single" w:sz="6" w:space="0" w:color="auto"/>
              <w:right w:val="single" w:sz="6" w:space="0" w:color="auto"/>
            </w:tcBorders>
            <w:shd w:val="solid" w:color="C0C0C0" w:fill="auto"/>
          </w:tcPr>
          <w:p w14:paraId="73FE7567"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r w:rsidRPr="00D052A5">
              <w:rPr>
                <w:rFonts w:ascii="Arial" w:eastAsia="Calibri" w:hAnsi="Arial" w:cs="Arial"/>
                <w:color w:val="000000"/>
                <w:sz w:val="22"/>
                <w:szCs w:val="22"/>
              </w:rPr>
              <w:t>3</w:t>
            </w:r>
          </w:p>
        </w:tc>
        <w:tc>
          <w:tcPr>
            <w:tcW w:w="2543" w:type="pct"/>
            <w:tcBorders>
              <w:top w:val="single" w:sz="6" w:space="0" w:color="auto"/>
              <w:left w:val="single" w:sz="6" w:space="0" w:color="auto"/>
              <w:bottom w:val="single" w:sz="6" w:space="0" w:color="auto"/>
              <w:right w:val="single" w:sz="6" w:space="0" w:color="auto"/>
            </w:tcBorders>
            <w:shd w:val="solid" w:color="C0C0C0" w:fill="auto"/>
          </w:tcPr>
          <w:p w14:paraId="03EAF86B"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r w:rsidRPr="00D052A5">
              <w:rPr>
                <w:rFonts w:ascii="Arial" w:eastAsia="Calibri" w:hAnsi="Arial" w:cs="Arial"/>
                <w:color w:val="000000"/>
                <w:sz w:val="22"/>
                <w:szCs w:val="22"/>
              </w:rPr>
              <w:t xml:space="preserve">Obmiar składowiska EC Bielsko-Biała EC 1 Bielsko Biała </w:t>
            </w:r>
          </w:p>
        </w:tc>
        <w:tc>
          <w:tcPr>
            <w:tcW w:w="869" w:type="pct"/>
            <w:tcBorders>
              <w:top w:val="single" w:sz="6" w:space="0" w:color="auto"/>
              <w:left w:val="single" w:sz="6" w:space="0" w:color="auto"/>
              <w:bottom w:val="single" w:sz="6" w:space="0" w:color="auto"/>
              <w:right w:val="single" w:sz="6" w:space="0" w:color="auto"/>
            </w:tcBorders>
            <w:shd w:val="solid" w:color="C0C0C0" w:fill="auto"/>
          </w:tcPr>
          <w:p w14:paraId="6848C80E"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r w:rsidRPr="00D052A5">
              <w:rPr>
                <w:rFonts w:ascii="Arial" w:eastAsia="Calibri" w:hAnsi="Arial" w:cs="Arial"/>
                <w:color w:val="000000"/>
                <w:sz w:val="22"/>
                <w:szCs w:val="22"/>
              </w:rPr>
              <w:t>2</w:t>
            </w:r>
          </w:p>
        </w:tc>
        <w:tc>
          <w:tcPr>
            <w:tcW w:w="1226" w:type="pct"/>
            <w:tcBorders>
              <w:top w:val="single" w:sz="6" w:space="0" w:color="auto"/>
              <w:left w:val="single" w:sz="6" w:space="0" w:color="auto"/>
              <w:bottom w:val="single" w:sz="6" w:space="0" w:color="auto"/>
              <w:right w:val="single" w:sz="6" w:space="0" w:color="auto"/>
            </w:tcBorders>
            <w:shd w:val="solid" w:color="C0C0C0" w:fill="auto"/>
          </w:tcPr>
          <w:p w14:paraId="4B2FC137"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p>
        </w:tc>
      </w:tr>
      <w:tr w:rsidR="00D052A5" w:rsidRPr="00D052A5" w14:paraId="775744C0" w14:textId="77777777" w:rsidTr="008663A6">
        <w:trPr>
          <w:trHeight w:val="562"/>
          <w:jc w:val="center"/>
        </w:trPr>
        <w:tc>
          <w:tcPr>
            <w:tcW w:w="362" w:type="pct"/>
            <w:tcBorders>
              <w:top w:val="single" w:sz="6" w:space="0" w:color="auto"/>
              <w:left w:val="single" w:sz="6" w:space="0" w:color="auto"/>
              <w:bottom w:val="single" w:sz="6" w:space="0" w:color="auto"/>
              <w:right w:val="single" w:sz="6" w:space="0" w:color="auto"/>
            </w:tcBorders>
            <w:shd w:val="solid" w:color="C0C0C0" w:fill="auto"/>
          </w:tcPr>
          <w:p w14:paraId="59F68815"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r w:rsidRPr="00D052A5">
              <w:rPr>
                <w:rFonts w:ascii="Arial" w:eastAsia="Calibri" w:hAnsi="Arial" w:cs="Arial"/>
                <w:color w:val="000000"/>
                <w:sz w:val="22"/>
                <w:szCs w:val="22"/>
              </w:rPr>
              <w:t>4</w:t>
            </w:r>
          </w:p>
        </w:tc>
        <w:tc>
          <w:tcPr>
            <w:tcW w:w="2543" w:type="pct"/>
            <w:tcBorders>
              <w:top w:val="single" w:sz="6" w:space="0" w:color="auto"/>
              <w:left w:val="single" w:sz="6" w:space="0" w:color="auto"/>
              <w:bottom w:val="single" w:sz="6" w:space="0" w:color="auto"/>
              <w:right w:val="single" w:sz="6" w:space="0" w:color="auto"/>
            </w:tcBorders>
            <w:shd w:val="solid" w:color="C0C0C0" w:fill="auto"/>
          </w:tcPr>
          <w:p w14:paraId="61CF81D8"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r w:rsidRPr="00D052A5">
              <w:rPr>
                <w:rFonts w:ascii="Arial" w:eastAsia="Calibri" w:hAnsi="Arial" w:cs="Arial"/>
                <w:color w:val="000000"/>
                <w:sz w:val="22"/>
                <w:szCs w:val="22"/>
              </w:rPr>
              <w:t>Obmiar składowiska EC Bielsko-Biała EC 2 Bielsko -Północ (Czechowice-Dziedzice)</w:t>
            </w:r>
          </w:p>
        </w:tc>
        <w:tc>
          <w:tcPr>
            <w:tcW w:w="869" w:type="pct"/>
            <w:tcBorders>
              <w:top w:val="single" w:sz="6" w:space="0" w:color="auto"/>
              <w:left w:val="single" w:sz="6" w:space="0" w:color="auto"/>
              <w:bottom w:val="single" w:sz="6" w:space="0" w:color="auto"/>
              <w:right w:val="single" w:sz="6" w:space="0" w:color="auto"/>
            </w:tcBorders>
            <w:shd w:val="solid" w:color="C0C0C0" w:fill="auto"/>
          </w:tcPr>
          <w:p w14:paraId="70B521BE"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r w:rsidRPr="00D052A5">
              <w:rPr>
                <w:rFonts w:ascii="Arial" w:eastAsia="Calibri" w:hAnsi="Arial" w:cs="Arial"/>
                <w:color w:val="000000"/>
                <w:sz w:val="22"/>
                <w:szCs w:val="22"/>
              </w:rPr>
              <w:t>2</w:t>
            </w:r>
          </w:p>
        </w:tc>
        <w:tc>
          <w:tcPr>
            <w:tcW w:w="1226" w:type="pct"/>
            <w:tcBorders>
              <w:top w:val="single" w:sz="6" w:space="0" w:color="auto"/>
              <w:left w:val="single" w:sz="6" w:space="0" w:color="auto"/>
              <w:bottom w:val="single" w:sz="6" w:space="0" w:color="auto"/>
              <w:right w:val="single" w:sz="6" w:space="0" w:color="auto"/>
            </w:tcBorders>
            <w:shd w:val="solid" w:color="C0C0C0" w:fill="auto"/>
          </w:tcPr>
          <w:p w14:paraId="6FDC73E6"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p>
        </w:tc>
      </w:tr>
      <w:tr w:rsidR="00D052A5" w:rsidRPr="00D052A5" w14:paraId="7EF596B1" w14:textId="77777777" w:rsidTr="008663A6">
        <w:trPr>
          <w:trHeight w:val="562"/>
          <w:jc w:val="center"/>
        </w:trPr>
        <w:tc>
          <w:tcPr>
            <w:tcW w:w="362" w:type="pct"/>
            <w:tcBorders>
              <w:top w:val="single" w:sz="6" w:space="0" w:color="auto"/>
              <w:left w:val="single" w:sz="6" w:space="0" w:color="auto"/>
              <w:bottom w:val="single" w:sz="6" w:space="0" w:color="auto"/>
              <w:right w:val="single" w:sz="6" w:space="0" w:color="auto"/>
            </w:tcBorders>
            <w:shd w:val="solid" w:color="C0C0C0" w:fill="auto"/>
          </w:tcPr>
          <w:p w14:paraId="69F55FE0"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r w:rsidRPr="00D052A5">
              <w:rPr>
                <w:rFonts w:ascii="Arial" w:eastAsia="Calibri" w:hAnsi="Arial" w:cs="Arial"/>
                <w:color w:val="000000"/>
                <w:sz w:val="22"/>
                <w:szCs w:val="22"/>
              </w:rPr>
              <w:t>5</w:t>
            </w:r>
          </w:p>
        </w:tc>
        <w:tc>
          <w:tcPr>
            <w:tcW w:w="2543" w:type="pct"/>
            <w:tcBorders>
              <w:top w:val="single" w:sz="6" w:space="0" w:color="auto"/>
              <w:left w:val="single" w:sz="6" w:space="0" w:color="auto"/>
              <w:bottom w:val="single" w:sz="6" w:space="0" w:color="auto"/>
              <w:right w:val="single" w:sz="6" w:space="0" w:color="auto"/>
            </w:tcBorders>
            <w:shd w:val="solid" w:color="C0C0C0" w:fill="auto"/>
          </w:tcPr>
          <w:p w14:paraId="056C0466"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r w:rsidRPr="00D052A5">
              <w:rPr>
                <w:rFonts w:ascii="Arial" w:eastAsia="Calibri" w:hAnsi="Arial" w:cs="Arial"/>
                <w:color w:val="000000"/>
                <w:sz w:val="22"/>
                <w:szCs w:val="22"/>
              </w:rPr>
              <w:t xml:space="preserve">Obmiar składowiska EC Cieszyn </w:t>
            </w:r>
          </w:p>
        </w:tc>
        <w:tc>
          <w:tcPr>
            <w:tcW w:w="869" w:type="pct"/>
            <w:tcBorders>
              <w:top w:val="single" w:sz="6" w:space="0" w:color="auto"/>
              <w:left w:val="single" w:sz="6" w:space="0" w:color="auto"/>
              <w:bottom w:val="single" w:sz="6" w:space="0" w:color="auto"/>
              <w:right w:val="single" w:sz="6" w:space="0" w:color="auto"/>
            </w:tcBorders>
            <w:shd w:val="solid" w:color="C0C0C0" w:fill="auto"/>
          </w:tcPr>
          <w:p w14:paraId="1BF15F60"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r w:rsidRPr="00D052A5">
              <w:rPr>
                <w:rFonts w:ascii="Arial" w:eastAsia="Calibri" w:hAnsi="Arial" w:cs="Arial"/>
                <w:color w:val="000000"/>
                <w:sz w:val="22"/>
                <w:szCs w:val="22"/>
              </w:rPr>
              <w:t>2</w:t>
            </w:r>
          </w:p>
        </w:tc>
        <w:tc>
          <w:tcPr>
            <w:tcW w:w="1226" w:type="pct"/>
            <w:tcBorders>
              <w:top w:val="single" w:sz="6" w:space="0" w:color="auto"/>
              <w:left w:val="single" w:sz="6" w:space="0" w:color="auto"/>
              <w:bottom w:val="single" w:sz="6" w:space="0" w:color="auto"/>
              <w:right w:val="single" w:sz="6" w:space="0" w:color="auto"/>
            </w:tcBorders>
            <w:shd w:val="solid" w:color="C0C0C0" w:fill="auto"/>
          </w:tcPr>
          <w:p w14:paraId="15E4A0B2"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p>
        </w:tc>
      </w:tr>
      <w:tr w:rsidR="00D052A5" w:rsidRPr="00D052A5" w14:paraId="10BF0161" w14:textId="77777777" w:rsidTr="008663A6">
        <w:trPr>
          <w:trHeight w:val="562"/>
          <w:jc w:val="center"/>
        </w:trPr>
        <w:tc>
          <w:tcPr>
            <w:tcW w:w="362" w:type="pct"/>
            <w:tcBorders>
              <w:top w:val="single" w:sz="6" w:space="0" w:color="auto"/>
              <w:left w:val="single" w:sz="6" w:space="0" w:color="auto"/>
              <w:bottom w:val="single" w:sz="6" w:space="0" w:color="auto"/>
              <w:right w:val="single" w:sz="6" w:space="0" w:color="auto"/>
            </w:tcBorders>
            <w:shd w:val="solid" w:color="C0C0C0" w:fill="auto"/>
          </w:tcPr>
          <w:p w14:paraId="2EA2EFD3"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r w:rsidRPr="00D052A5">
              <w:rPr>
                <w:rFonts w:ascii="Arial" w:eastAsia="Calibri" w:hAnsi="Arial" w:cs="Arial"/>
                <w:color w:val="000000"/>
                <w:sz w:val="22"/>
                <w:szCs w:val="22"/>
              </w:rPr>
              <w:t>6</w:t>
            </w:r>
          </w:p>
        </w:tc>
        <w:tc>
          <w:tcPr>
            <w:tcW w:w="2543" w:type="pct"/>
            <w:tcBorders>
              <w:top w:val="single" w:sz="6" w:space="0" w:color="auto"/>
              <w:left w:val="single" w:sz="6" w:space="0" w:color="auto"/>
              <w:bottom w:val="single" w:sz="6" w:space="0" w:color="auto"/>
              <w:right w:val="single" w:sz="6" w:space="0" w:color="auto"/>
            </w:tcBorders>
            <w:shd w:val="solid" w:color="C0C0C0" w:fill="auto"/>
          </w:tcPr>
          <w:p w14:paraId="3BD73E4E"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r w:rsidRPr="00D052A5">
              <w:rPr>
                <w:rFonts w:ascii="Arial" w:eastAsia="Calibri" w:hAnsi="Arial" w:cs="Arial"/>
                <w:color w:val="000000"/>
                <w:sz w:val="22"/>
                <w:szCs w:val="22"/>
              </w:rPr>
              <w:t>Obmiar składowiska Ciepłowni w Kamiennej Górze</w:t>
            </w:r>
          </w:p>
        </w:tc>
        <w:tc>
          <w:tcPr>
            <w:tcW w:w="869" w:type="pct"/>
            <w:tcBorders>
              <w:top w:val="single" w:sz="6" w:space="0" w:color="auto"/>
              <w:left w:val="single" w:sz="6" w:space="0" w:color="auto"/>
              <w:bottom w:val="single" w:sz="6" w:space="0" w:color="auto"/>
              <w:right w:val="single" w:sz="6" w:space="0" w:color="auto"/>
            </w:tcBorders>
            <w:shd w:val="solid" w:color="C0C0C0" w:fill="auto"/>
          </w:tcPr>
          <w:p w14:paraId="4B7E0935"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r w:rsidRPr="00D052A5">
              <w:rPr>
                <w:rFonts w:ascii="Arial" w:eastAsia="Calibri" w:hAnsi="Arial" w:cs="Arial"/>
                <w:color w:val="000000"/>
                <w:sz w:val="22"/>
                <w:szCs w:val="22"/>
              </w:rPr>
              <w:t>2</w:t>
            </w:r>
          </w:p>
        </w:tc>
        <w:tc>
          <w:tcPr>
            <w:tcW w:w="1226" w:type="pct"/>
            <w:tcBorders>
              <w:top w:val="single" w:sz="6" w:space="0" w:color="auto"/>
              <w:left w:val="single" w:sz="6" w:space="0" w:color="auto"/>
              <w:bottom w:val="single" w:sz="6" w:space="0" w:color="auto"/>
              <w:right w:val="single" w:sz="6" w:space="0" w:color="auto"/>
            </w:tcBorders>
            <w:shd w:val="solid" w:color="C0C0C0" w:fill="auto"/>
          </w:tcPr>
          <w:p w14:paraId="3D340C0C"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p>
        </w:tc>
      </w:tr>
      <w:tr w:rsidR="00D052A5" w:rsidRPr="00D052A5" w14:paraId="7913923F" w14:textId="77777777" w:rsidTr="008663A6">
        <w:trPr>
          <w:trHeight w:val="562"/>
          <w:jc w:val="center"/>
        </w:trPr>
        <w:tc>
          <w:tcPr>
            <w:tcW w:w="362" w:type="pct"/>
            <w:tcBorders>
              <w:top w:val="single" w:sz="6" w:space="0" w:color="auto"/>
              <w:left w:val="single" w:sz="6" w:space="0" w:color="auto"/>
              <w:bottom w:val="single" w:sz="6" w:space="0" w:color="auto"/>
              <w:right w:val="single" w:sz="6" w:space="0" w:color="auto"/>
            </w:tcBorders>
            <w:shd w:val="solid" w:color="C0C0C0" w:fill="auto"/>
          </w:tcPr>
          <w:p w14:paraId="0AA491A0"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r w:rsidRPr="00D052A5">
              <w:rPr>
                <w:rFonts w:ascii="Arial" w:eastAsia="Calibri" w:hAnsi="Arial" w:cs="Arial"/>
                <w:color w:val="000000"/>
                <w:sz w:val="22"/>
                <w:szCs w:val="22"/>
              </w:rPr>
              <w:t>7</w:t>
            </w:r>
          </w:p>
        </w:tc>
        <w:tc>
          <w:tcPr>
            <w:tcW w:w="2543" w:type="pct"/>
            <w:tcBorders>
              <w:top w:val="single" w:sz="6" w:space="0" w:color="auto"/>
              <w:left w:val="single" w:sz="6" w:space="0" w:color="auto"/>
              <w:bottom w:val="single" w:sz="6" w:space="0" w:color="auto"/>
              <w:right w:val="single" w:sz="6" w:space="0" w:color="auto"/>
            </w:tcBorders>
            <w:shd w:val="solid" w:color="C0C0C0" w:fill="auto"/>
          </w:tcPr>
          <w:p w14:paraId="6673611E"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r w:rsidRPr="00D052A5">
              <w:rPr>
                <w:rFonts w:ascii="Arial" w:eastAsia="Calibri" w:hAnsi="Arial" w:cs="Arial"/>
                <w:color w:val="000000"/>
                <w:sz w:val="22"/>
                <w:szCs w:val="22"/>
              </w:rPr>
              <w:t>Obmiar składowiska Ciepłowni w Olkuszu</w:t>
            </w:r>
          </w:p>
        </w:tc>
        <w:tc>
          <w:tcPr>
            <w:tcW w:w="869" w:type="pct"/>
            <w:tcBorders>
              <w:top w:val="single" w:sz="6" w:space="0" w:color="auto"/>
              <w:left w:val="single" w:sz="6" w:space="0" w:color="auto"/>
              <w:bottom w:val="single" w:sz="6" w:space="0" w:color="auto"/>
              <w:right w:val="single" w:sz="6" w:space="0" w:color="auto"/>
            </w:tcBorders>
            <w:shd w:val="solid" w:color="C0C0C0" w:fill="auto"/>
          </w:tcPr>
          <w:p w14:paraId="7361AC5D"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r w:rsidRPr="00D052A5">
              <w:rPr>
                <w:rFonts w:ascii="Arial" w:eastAsia="Calibri" w:hAnsi="Arial" w:cs="Arial"/>
                <w:color w:val="000000"/>
                <w:sz w:val="22"/>
                <w:szCs w:val="22"/>
              </w:rPr>
              <w:t>2</w:t>
            </w:r>
          </w:p>
        </w:tc>
        <w:tc>
          <w:tcPr>
            <w:tcW w:w="1226" w:type="pct"/>
            <w:tcBorders>
              <w:top w:val="single" w:sz="6" w:space="0" w:color="auto"/>
              <w:left w:val="single" w:sz="6" w:space="0" w:color="auto"/>
              <w:bottom w:val="single" w:sz="6" w:space="0" w:color="auto"/>
              <w:right w:val="single" w:sz="6" w:space="0" w:color="auto"/>
            </w:tcBorders>
            <w:shd w:val="solid" w:color="C0C0C0" w:fill="auto"/>
          </w:tcPr>
          <w:p w14:paraId="051E5E48"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p>
        </w:tc>
      </w:tr>
      <w:tr w:rsidR="00D052A5" w:rsidRPr="00D052A5" w14:paraId="1303D1FC" w14:textId="77777777" w:rsidTr="008663A6">
        <w:trPr>
          <w:trHeight w:val="562"/>
          <w:jc w:val="center"/>
        </w:trPr>
        <w:tc>
          <w:tcPr>
            <w:tcW w:w="362" w:type="pct"/>
            <w:tcBorders>
              <w:top w:val="single" w:sz="6" w:space="0" w:color="auto"/>
              <w:left w:val="single" w:sz="6" w:space="0" w:color="auto"/>
              <w:bottom w:val="single" w:sz="6" w:space="0" w:color="auto"/>
              <w:right w:val="single" w:sz="6" w:space="0" w:color="auto"/>
            </w:tcBorders>
            <w:shd w:val="solid" w:color="C0C0C0" w:fill="auto"/>
          </w:tcPr>
          <w:p w14:paraId="7EDE6D86"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r w:rsidRPr="00D052A5">
              <w:rPr>
                <w:rFonts w:ascii="Arial" w:eastAsia="Calibri" w:hAnsi="Arial" w:cs="Arial"/>
                <w:color w:val="000000"/>
                <w:sz w:val="22"/>
                <w:szCs w:val="22"/>
              </w:rPr>
              <w:t>8</w:t>
            </w:r>
          </w:p>
        </w:tc>
        <w:tc>
          <w:tcPr>
            <w:tcW w:w="2543" w:type="pct"/>
            <w:tcBorders>
              <w:top w:val="single" w:sz="6" w:space="0" w:color="auto"/>
              <w:left w:val="single" w:sz="6" w:space="0" w:color="auto"/>
              <w:bottom w:val="single" w:sz="6" w:space="0" w:color="auto"/>
              <w:right w:val="single" w:sz="6" w:space="0" w:color="auto"/>
            </w:tcBorders>
            <w:shd w:val="solid" w:color="C0C0C0" w:fill="auto"/>
          </w:tcPr>
          <w:p w14:paraId="361CAA96"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r w:rsidRPr="00D052A5">
              <w:rPr>
                <w:rFonts w:ascii="Arial" w:eastAsia="Calibri" w:hAnsi="Arial" w:cs="Arial"/>
                <w:color w:val="000000"/>
                <w:sz w:val="22"/>
                <w:szCs w:val="22"/>
              </w:rPr>
              <w:t>Obmiar składowiska Ciepłowni w Zawierciu</w:t>
            </w:r>
          </w:p>
        </w:tc>
        <w:tc>
          <w:tcPr>
            <w:tcW w:w="869" w:type="pct"/>
            <w:tcBorders>
              <w:top w:val="single" w:sz="6" w:space="0" w:color="auto"/>
              <w:left w:val="single" w:sz="6" w:space="0" w:color="auto"/>
              <w:bottom w:val="single" w:sz="6" w:space="0" w:color="auto"/>
              <w:right w:val="single" w:sz="6" w:space="0" w:color="auto"/>
            </w:tcBorders>
            <w:shd w:val="solid" w:color="C0C0C0" w:fill="auto"/>
          </w:tcPr>
          <w:p w14:paraId="04C90E8B"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r w:rsidRPr="00D052A5">
              <w:rPr>
                <w:rFonts w:ascii="Arial" w:eastAsia="Calibri" w:hAnsi="Arial" w:cs="Arial"/>
                <w:color w:val="000000"/>
                <w:sz w:val="22"/>
                <w:szCs w:val="22"/>
              </w:rPr>
              <w:t>2</w:t>
            </w:r>
          </w:p>
        </w:tc>
        <w:tc>
          <w:tcPr>
            <w:tcW w:w="1226" w:type="pct"/>
            <w:tcBorders>
              <w:top w:val="single" w:sz="6" w:space="0" w:color="auto"/>
              <w:left w:val="single" w:sz="6" w:space="0" w:color="auto"/>
              <w:bottom w:val="single" w:sz="6" w:space="0" w:color="auto"/>
              <w:right w:val="single" w:sz="6" w:space="0" w:color="auto"/>
            </w:tcBorders>
            <w:shd w:val="solid" w:color="C0C0C0" w:fill="auto"/>
          </w:tcPr>
          <w:p w14:paraId="303F9A00"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p>
        </w:tc>
      </w:tr>
      <w:tr w:rsidR="00D052A5" w:rsidRPr="00D052A5" w14:paraId="1574FD61" w14:textId="77777777" w:rsidTr="008663A6">
        <w:trPr>
          <w:trHeight w:val="562"/>
          <w:jc w:val="center"/>
        </w:trPr>
        <w:tc>
          <w:tcPr>
            <w:tcW w:w="362" w:type="pct"/>
            <w:tcBorders>
              <w:top w:val="nil"/>
              <w:left w:val="single" w:sz="8" w:space="0" w:color="auto"/>
              <w:bottom w:val="single" w:sz="8" w:space="0" w:color="auto"/>
              <w:right w:val="single" w:sz="8" w:space="0" w:color="auto"/>
            </w:tcBorders>
            <w:shd w:val="clear" w:color="auto" w:fill="C0C0C0"/>
            <w:vAlign w:val="center"/>
          </w:tcPr>
          <w:p w14:paraId="149B7E2D"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r w:rsidRPr="00D052A5">
              <w:rPr>
                <w:rFonts w:ascii="Arial" w:eastAsia="Aptos" w:hAnsi="Arial" w:cs="Arial"/>
                <w:color w:val="000000"/>
                <w:sz w:val="22"/>
                <w:szCs w:val="22"/>
                <w:lang w:eastAsia="en-US"/>
                <w14:ligatures w14:val="standardContextual"/>
              </w:rPr>
              <w:t>9</w:t>
            </w:r>
          </w:p>
        </w:tc>
        <w:tc>
          <w:tcPr>
            <w:tcW w:w="2543" w:type="pct"/>
            <w:tcBorders>
              <w:top w:val="nil"/>
              <w:left w:val="nil"/>
              <w:bottom w:val="single" w:sz="8" w:space="0" w:color="auto"/>
              <w:right w:val="single" w:sz="8" w:space="0" w:color="auto"/>
            </w:tcBorders>
            <w:shd w:val="clear" w:color="auto" w:fill="C0C0C0"/>
            <w:vAlign w:val="center"/>
          </w:tcPr>
          <w:p w14:paraId="2C443EB8"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r w:rsidRPr="00D052A5">
              <w:rPr>
                <w:rFonts w:ascii="Arial" w:eastAsia="Aptos" w:hAnsi="Arial" w:cs="Arial"/>
                <w:color w:val="000000"/>
                <w:sz w:val="22"/>
                <w:szCs w:val="22"/>
                <w:lang w:eastAsia="en-US"/>
                <w14:ligatures w14:val="standardContextual"/>
              </w:rPr>
              <w:t>Obmiar składowiska Ciepłownia na ul. Studenckiej w Katowicach</w:t>
            </w:r>
          </w:p>
        </w:tc>
        <w:tc>
          <w:tcPr>
            <w:tcW w:w="869" w:type="pct"/>
            <w:tcBorders>
              <w:top w:val="nil"/>
              <w:left w:val="nil"/>
              <w:bottom w:val="single" w:sz="8" w:space="0" w:color="auto"/>
              <w:right w:val="single" w:sz="8" w:space="0" w:color="auto"/>
            </w:tcBorders>
            <w:shd w:val="clear" w:color="auto" w:fill="C0C0C0"/>
            <w:vAlign w:val="center"/>
          </w:tcPr>
          <w:p w14:paraId="5126DF6D"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r w:rsidRPr="00D052A5">
              <w:rPr>
                <w:rFonts w:ascii="Arial" w:eastAsia="Aptos" w:hAnsi="Arial" w:cs="Arial"/>
                <w:color w:val="000000"/>
                <w:sz w:val="22"/>
                <w:szCs w:val="22"/>
                <w:lang w:eastAsia="en-US"/>
                <w14:ligatures w14:val="standardContextual"/>
              </w:rPr>
              <w:t>2</w:t>
            </w:r>
          </w:p>
        </w:tc>
        <w:tc>
          <w:tcPr>
            <w:tcW w:w="1226" w:type="pct"/>
            <w:tcBorders>
              <w:top w:val="single" w:sz="6" w:space="0" w:color="auto"/>
              <w:left w:val="single" w:sz="6" w:space="0" w:color="auto"/>
              <w:bottom w:val="single" w:sz="6" w:space="0" w:color="auto"/>
              <w:right w:val="single" w:sz="6" w:space="0" w:color="auto"/>
            </w:tcBorders>
            <w:shd w:val="solid" w:color="C0C0C0" w:fill="auto"/>
          </w:tcPr>
          <w:p w14:paraId="5B56367B"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p>
        </w:tc>
      </w:tr>
      <w:tr w:rsidR="00D052A5" w:rsidRPr="00D052A5" w14:paraId="0ACC5D66" w14:textId="77777777" w:rsidTr="008663A6">
        <w:trPr>
          <w:trHeight w:val="562"/>
          <w:jc w:val="center"/>
        </w:trPr>
        <w:tc>
          <w:tcPr>
            <w:tcW w:w="362" w:type="pct"/>
            <w:tcBorders>
              <w:top w:val="nil"/>
              <w:left w:val="single" w:sz="8" w:space="0" w:color="auto"/>
              <w:bottom w:val="single" w:sz="8" w:space="0" w:color="auto"/>
              <w:right w:val="single" w:sz="8" w:space="0" w:color="auto"/>
            </w:tcBorders>
            <w:shd w:val="clear" w:color="auto" w:fill="C0C0C0"/>
            <w:vAlign w:val="center"/>
          </w:tcPr>
          <w:p w14:paraId="44292CE8"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r w:rsidRPr="00D052A5">
              <w:rPr>
                <w:rFonts w:ascii="Arial" w:eastAsia="Aptos" w:hAnsi="Arial" w:cs="Arial"/>
                <w:color w:val="000000"/>
                <w:sz w:val="22"/>
                <w:szCs w:val="22"/>
                <w:lang w:eastAsia="en-US"/>
                <w14:ligatures w14:val="standardContextual"/>
              </w:rPr>
              <w:t>10</w:t>
            </w:r>
          </w:p>
        </w:tc>
        <w:tc>
          <w:tcPr>
            <w:tcW w:w="2543" w:type="pct"/>
            <w:tcBorders>
              <w:top w:val="nil"/>
              <w:left w:val="nil"/>
              <w:bottom w:val="single" w:sz="8" w:space="0" w:color="auto"/>
              <w:right w:val="single" w:sz="8" w:space="0" w:color="auto"/>
            </w:tcBorders>
            <w:shd w:val="clear" w:color="auto" w:fill="C0C0C0"/>
            <w:vAlign w:val="center"/>
          </w:tcPr>
          <w:p w14:paraId="7AACA2BC"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r w:rsidRPr="00D052A5">
              <w:rPr>
                <w:rFonts w:ascii="Arial" w:eastAsia="Aptos" w:hAnsi="Arial" w:cs="Arial"/>
                <w:color w:val="000000"/>
                <w:sz w:val="22"/>
                <w:szCs w:val="22"/>
                <w:lang w:eastAsia="en-US"/>
                <w14:ligatures w14:val="standardContextual"/>
              </w:rPr>
              <w:t>Obmiar dodatkowy kontrolny w w/w lokalizacjach</w:t>
            </w:r>
          </w:p>
        </w:tc>
        <w:tc>
          <w:tcPr>
            <w:tcW w:w="869" w:type="pct"/>
            <w:tcBorders>
              <w:top w:val="nil"/>
              <w:left w:val="nil"/>
              <w:bottom w:val="single" w:sz="8" w:space="0" w:color="auto"/>
              <w:right w:val="single" w:sz="8" w:space="0" w:color="auto"/>
            </w:tcBorders>
            <w:shd w:val="clear" w:color="auto" w:fill="C0C0C0"/>
            <w:vAlign w:val="center"/>
          </w:tcPr>
          <w:p w14:paraId="4BEBFA10"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r w:rsidRPr="00D052A5">
              <w:rPr>
                <w:rFonts w:ascii="Arial" w:eastAsia="Aptos" w:hAnsi="Arial" w:cs="Arial"/>
                <w:color w:val="000000"/>
                <w:sz w:val="22"/>
                <w:szCs w:val="22"/>
                <w:lang w:eastAsia="en-US"/>
                <w14:ligatures w14:val="standardContextual"/>
              </w:rPr>
              <w:t>5</w:t>
            </w:r>
          </w:p>
        </w:tc>
        <w:tc>
          <w:tcPr>
            <w:tcW w:w="1226" w:type="pct"/>
            <w:tcBorders>
              <w:top w:val="single" w:sz="6" w:space="0" w:color="auto"/>
              <w:left w:val="single" w:sz="6" w:space="0" w:color="auto"/>
              <w:bottom w:val="single" w:sz="6" w:space="0" w:color="auto"/>
              <w:right w:val="single" w:sz="6" w:space="0" w:color="auto"/>
            </w:tcBorders>
            <w:shd w:val="solid" w:color="C0C0C0" w:fill="auto"/>
          </w:tcPr>
          <w:p w14:paraId="36E503B7" w14:textId="77777777" w:rsidR="00D052A5" w:rsidRPr="00D052A5" w:rsidRDefault="00D052A5" w:rsidP="00D052A5">
            <w:pPr>
              <w:autoSpaceDE w:val="0"/>
              <w:autoSpaceDN w:val="0"/>
              <w:adjustRightInd w:val="0"/>
              <w:jc w:val="center"/>
              <w:rPr>
                <w:rFonts w:ascii="Arial" w:eastAsia="Calibri" w:hAnsi="Arial" w:cs="Arial"/>
                <w:color w:val="000000"/>
                <w:sz w:val="22"/>
                <w:szCs w:val="22"/>
              </w:rPr>
            </w:pPr>
          </w:p>
        </w:tc>
      </w:tr>
    </w:tbl>
    <w:p w14:paraId="5D27C455" w14:textId="77777777" w:rsidR="00D052A5" w:rsidRPr="00D052A5" w:rsidRDefault="00D052A5" w:rsidP="00D052A5">
      <w:pPr>
        <w:jc w:val="both"/>
        <w:rPr>
          <w:rFonts w:ascii="Arial" w:eastAsia="Calibri" w:hAnsi="Arial"/>
          <w:color w:val="000000"/>
          <w:sz w:val="22"/>
          <w:szCs w:val="22"/>
          <w:lang w:eastAsia="en-US"/>
        </w:rPr>
      </w:pPr>
    </w:p>
    <w:p w14:paraId="59A3C625" w14:textId="77777777" w:rsidR="00D052A5" w:rsidRPr="00D052A5" w:rsidRDefault="00D052A5" w:rsidP="00D052A5">
      <w:pPr>
        <w:numPr>
          <w:ilvl w:val="0"/>
          <w:numId w:val="69"/>
        </w:numPr>
        <w:spacing w:before="120" w:after="200" w:line="276" w:lineRule="auto"/>
        <w:ind w:left="142" w:hanging="142"/>
        <w:jc w:val="both"/>
        <w:rPr>
          <w:rFonts w:ascii="Arial" w:eastAsia="Aptos" w:hAnsi="Arial" w:cs="Arial"/>
          <w:sz w:val="22"/>
          <w:szCs w:val="22"/>
        </w:rPr>
      </w:pPr>
      <w:r w:rsidRPr="00D052A5">
        <w:rPr>
          <w:rFonts w:ascii="Arial" w:eastAsia="Aptos" w:hAnsi="Arial" w:cs="Arial"/>
          <w:sz w:val="22"/>
          <w:szCs w:val="22"/>
        </w:rPr>
        <w:t>Wolumen projektowy węgla na terenach składowisk węgla w Elektrociepłowniach i Ciepłowniach TAURON Ciepło sp. z o.o.:</w:t>
      </w:r>
    </w:p>
    <w:p w14:paraId="7AF56E67" w14:textId="77777777" w:rsidR="00D052A5" w:rsidRPr="00D052A5" w:rsidRDefault="00D052A5" w:rsidP="00D052A5">
      <w:pPr>
        <w:spacing w:before="120"/>
        <w:ind w:left="720"/>
        <w:rPr>
          <w:rFonts w:ascii="Arial" w:eastAsia="Aptos" w:hAnsi="Arial" w:cs="Arial"/>
          <w:sz w:val="22"/>
          <w:szCs w:val="22"/>
        </w:rPr>
      </w:pPr>
    </w:p>
    <w:tbl>
      <w:tblPr>
        <w:tblW w:w="0" w:type="auto"/>
        <w:tblCellMar>
          <w:left w:w="0" w:type="dxa"/>
          <w:right w:w="0" w:type="dxa"/>
        </w:tblCellMar>
        <w:tblLook w:val="04A0" w:firstRow="1" w:lastRow="0" w:firstColumn="1" w:lastColumn="0" w:noHBand="0" w:noVBand="1"/>
      </w:tblPr>
      <w:tblGrid>
        <w:gridCol w:w="4101"/>
        <w:gridCol w:w="4678"/>
      </w:tblGrid>
      <w:tr w:rsidR="00D052A5" w:rsidRPr="00D052A5" w14:paraId="14498569" w14:textId="77777777" w:rsidTr="008663A6">
        <w:trPr>
          <w:trHeight w:val="619"/>
        </w:trPr>
        <w:tc>
          <w:tcPr>
            <w:tcW w:w="4101"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34995403" w14:textId="77777777" w:rsidR="00D052A5" w:rsidRPr="00D052A5" w:rsidRDefault="00D052A5" w:rsidP="00D052A5">
            <w:pPr>
              <w:jc w:val="both"/>
              <w:rPr>
                <w:rFonts w:ascii="Arial" w:eastAsia="Aptos" w:hAnsi="Arial" w:cs="Arial"/>
                <w:sz w:val="20"/>
                <w:szCs w:val="20"/>
              </w:rPr>
            </w:pPr>
          </w:p>
        </w:tc>
        <w:tc>
          <w:tcPr>
            <w:tcW w:w="4678"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7938D4D2" w14:textId="77777777" w:rsidR="00D052A5" w:rsidRPr="00D052A5" w:rsidRDefault="00D052A5" w:rsidP="00D052A5">
            <w:pPr>
              <w:jc w:val="center"/>
              <w:rPr>
                <w:rFonts w:ascii="Arial" w:eastAsia="Aptos" w:hAnsi="Arial" w:cs="Arial"/>
                <w:sz w:val="20"/>
                <w:szCs w:val="20"/>
              </w:rPr>
            </w:pPr>
            <w:r w:rsidRPr="00D052A5">
              <w:rPr>
                <w:rFonts w:ascii="Arial" w:eastAsia="Aptos" w:hAnsi="Arial" w:cs="Arial"/>
                <w:sz w:val="20"/>
                <w:szCs w:val="20"/>
              </w:rPr>
              <w:t>Łączny projektowy wolumen węgla:</w:t>
            </w:r>
          </w:p>
        </w:tc>
      </w:tr>
      <w:tr w:rsidR="00D052A5" w:rsidRPr="00D052A5" w14:paraId="7B8660E1" w14:textId="77777777" w:rsidTr="008663A6">
        <w:trPr>
          <w:trHeight w:val="687"/>
        </w:trPr>
        <w:tc>
          <w:tcPr>
            <w:tcW w:w="410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38FD034" w14:textId="77777777" w:rsidR="00D052A5" w:rsidRPr="00D052A5" w:rsidRDefault="00D052A5" w:rsidP="00D052A5">
            <w:pPr>
              <w:jc w:val="center"/>
              <w:rPr>
                <w:rFonts w:ascii="Arial" w:eastAsia="Aptos" w:hAnsi="Arial" w:cs="Arial"/>
                <w:sz w:val="20"/>
                <w:szCs w:val="20"/>
              </w:rPr>
            </w:pPr>
            <w:r w:rsidRPr="00D052A5">
              <w:rPr>
                <w:rFonts w:ascii="Arial" w:eastAsia="Aptos" w:hAnsi="Arial" w:cs="Arial"/>
                <w:sz w:val="20"/>
                <w:szCs w:val="20"/>
              </w:rPr>
              <w:t>EC Katowice</w:t>
            </w:r>
          </w:p>
        </w:tc>
        <w:tc>
          <w:tcPr>
            <w:tcW w:w="467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F334A89" w14:textId="77777777" w:rsidR="00D052A5" w:rsidRPr="00D052A5" w:rsidRDefault="00D052A5" w:rsidP="00D052A5">
            <w:pPr>
              <w:jc w:val="center"/>
              <w:rPr>
                <w:rFonts w:ascii="Arial" w:eastAsia="Aptos" w:hAnsi="Arial" w:cs="Arial"/>
                <w:sz w:val="20"/>
                <w:szCs w:val="20"/>
              </w:rPr>
            </w:pPr>
            <w:r w:rsidRPr="00D052A5">
              <w:rPr>
                <w:rFonts w:ascii="Arial" w:eastAsia="Aptos" w:hAnsi="Arial" w:cs="Arial"/>
                <w:sz w:val="20"/>
                <w:szCs w:val="20"/>
              </w:rPr>
              <w:t>85 000 Mg</w:t>
            </w:r>
          </w:p>
          <w:p w14:paraId="0DBF35FA" w14:textId="77777777" w:rsidR="00D052A5" w:rsidRPr="00D052A5" w:rsidRDefault="00D052A5" w:rsidP="00D052A5">
            <w:pPr>
              <w:jc w:val="center"/>
              <w:rPr>
                <w:rFonts w:ascii="Arial" w:eastAsia="Aptos" w:hAnsi="Arial" w:cs="Arial"/>
                <w:sz w:val="20"/>
                <w:szCs w:val="20"/>
              </w:rPr>
            </w:pPr>
            <w:r w:rsidRPr="00D052A5">
              <w:rPr>
                <w:rFonts w:ascii="Arial" w:eastAsia="Aptos" w:hAnsi="Arial" w:cs="Arial"/>
                <w:sz w:val="20"/>
                <w:szCs w:val="20"/>
              </w:rPr>
              <w:t>składowisko dzielone na dwa obszary</w:t>
            </w:r>
          </w:p>
        </w:tc>
      </w:tr>
      <w:tr w:rsidR="00D052A5" w:rsidRPr="00D052A5" w14:paraId="12B1D538" w14:textId="77777777" w:rsidTr="008663A6">
        <w:trPr>
          <w:trHeight w:val="661"/>
        </w:trPr>
        <w:tc>
          <w:tcPr>
            <w:tcW w:w="410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D3F8641" w14:textId="77777777" w:rsidR="00D052A5" w:rsidRPr="00D052A5" w:rsidRDefault="00D052A5" w:rsidP="00D052A5">
            <w:pPr>
              <w:jc w:val="center"/>
              <w:rPr>
                <w:rFonts w:ascii="Arial" w:eastAsia="Aptos" w:hAnsi="Arial" w:cs="Arial"/>
                <w:sz w:val="20"/>
                <w:szCs w:val="20"/>
              </w:rPr>
            </w:pPr>
            <w:r w:rsidRPr="00D052A5">
              <w:rPr>
                <w:rFonts w:ascii="Arial" w:eastAsia="Aptos" w:hAnsi="Arial" w:cs="Arial"/>
                <w:sz w:val="20"/>
                <w:szCs w:val="20"/>
              </w:rPr>
              <w:t>EC Tychy</w:t>
            </w:r>
          </w:p>
        </w:tc>
        <w:tc>
          <w:tcPr>
            <w:tcW w:w="467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90E68D2" w14:textId="77777777" w:rsidR="00D052A5" w:rsidRPr="00D052A5" w:rsidRDefault="00D052A5" w:rsidP="00D052A5">
            <w:pPr>
              <w:jc w:val="center"/>
              <w:rPr>
                <w:rFonts w:ascii="Arial" w:eastAsia="Aptos" w:hAnsi="Arial" w:cs="Arial"/>
                <w:sz w:val="20"/>
                <w:szCs w:val="20"/>
              </w:rPr>
            </w:pPr>
            <w:r w:rsidRPr="00D052A5">
              <w:rPr>
                <w:rFonts w:ascii="Arial" w:eastAsia="Aptos" w:hAnsi="Arial" w:cs="Arial"/>
                <w:sz w:val="20"/>
                <w:szCs w:val="20"/>
              </w:rPr>
              <w:t>60 000 Mg</w:t>
            </w:r>
          </w:p>
          <w:p w14:paraId="78D807D8" w14:textId="77777777" w:rsidR="00D052A5" w:rsidRPr="00D052A5" w:rsidRDefault="00D052A5" w:rsidP="00D052A5">
            <w:pPr>
              <w:jc w:val="center"/>
              <w:rPr>
                <w:rFonts w:ascii="Arial" w:eastAsia="Aptos" w:hAnsi="Arial" w:cs="Arial"/>
                <w:sz w:val="20"/>
                <w:szCs w:val="20"/>
                <w:vertAlign w:val="superscript"/>
              </w:rPr>
            </w:pPr>
            <w:r w:rsidRPr="00D052A5">
              <w:rPr>
                <w:rFonts w:ascii="Arial" w:eastAsia="Aptos" w:hAnsi="Arial" w:cs="Arial"/>
                <w:sz w:val="20"/>
                <w:szCs w:val="20"/>
              </w:rPr>
              <w:t>składowisko dzielone na dwa obszary</w:t>
            </w:r>
          </w:p>
        </w:tc>
      </w:tr>
      <w:tr w:rsidR="00D052A5" w:rsidRPr="00D052A5" w14:paraId="192B3CDE" w14:textId="77777777" w:rsidTr="008663A6">
        <w:trPr>
          <w:trHeight w:val="557"/>
        </w:trPr>
        <w:tc>
          <w:tcPr>
            <w:tcW w:w="410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B4D809D" w14:textId="77777777" w:rsidR="00D052A5" w:rsidRPr="00D052A5" w:rsidRDefault="00D052A5" w:rsidP="00D052A5">
            <w:pPr>
              <w:jc w:val="center"/>
              <w:rPr>
                <w:rFonts w:ascii="Arial" w:eastAsia="Aptos" w:hAnsi="Arial" w:cs="Arial"/>
                <w:sz w:val="20"/>
                <w:szCs w:val="20"/>
              </w:rPr>
            </w:pPr>
            <w:r w:rsidRPr="00D052A5">
              <w:rPr>
                <w:rFonts w:ascii="Arial" w:eastAsia="Aptos" w:hAnsi="Arial" w:cs="Arial"/>
                <w:sz w:val="20"/>
                <w:szCs w:val="20"/>
              </w:rPr>
              <w:t>EC Bielsko-Biała EC1</w:t>
            </w:r>
          </w:p>
        </w:tc>
        <w:tc>
          <w:tcPr>
            <w:tcW w:w="467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74BD482" w14:textId="77777777" w:rsidR="00D052A5" w:rsidRPr="00D052A5" w:rsidRDefault="00D052A5" w:rsidP="00D052A5">
            <w:pPr>
              <w:jc w:val="center"/>
              <w:rPr>
                <w:rFonts w:ascii="Arial" w:eastAsia="Aptos" w:hAnsi="Arial" w:cs="Arial"/>
                <w:sz w:val="20"/>
                <w:szCs w:val="20"/>
              </w:rPr>
            </w:pPr>
            <w:r w:rsidRPr="00D052A5">
              <w:rPr>
                <w:rFonts w:ascii="Arial" w:eastAsia="Aptos" w:hAnsi="Arial" w:cs="Arial"/>
                <w:sz w:val="20"/>
                <w:szCs w:val="20"/>
              </w:rPr>
              <w:t>45 000 Mg</w:t>
            </w:r>
          </w:p>
          <w:p w14:paraId="33247863" w14:textId="77777777" w:rsidR="00D052A5" w:rsidRPr="00D052A5" w:rsidRDefault="00D052A5" w:rsidP="00D052A5">
            <w:pPr>
              <w:jc w:val="center"/>
              <w:rPr>
                <w:rFonts w:ascii="Arial" w:eastAsia="Aptos" w:hAnsi="Arial" w:cs="Arial"/>
                <w:sz w:val="20"/>
                <w:szCs w:val="20"/>
              </w:rPr>
            </w:pPr>
            <w:r w:rsidRPr="00D052A5">
              <w:rPr>
                <w:rFonts w:ascii="Arial" w:eastAsia="Aptos" w:hAnsi="Arial" w:cs="Arial"/>
                <w:sz w:val="20"/>
                <w:szCs w:val="20"/>
              </w:rPr>
              <w:t>składowisko dzielone na dwa obszary</w:t>
            </w:r>
          </w:p>
        </w:tc>
      </w:tr>
      <w:tr w:rsidR="00D052A5" w:rsidRPr="00D052A5" w14:paraId="7F92FC00" w14:textId="77777777" w:rsidTr="008663A6">
        <w:trPr>
          <w:trHeight w:val="537"/>
        </w:trPr>
        <w:tc>
          <w:tcPr>
            <w:tcW w:w="410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ACACE64" w14:textId="77777777" w:rsidR="00D052A5" w:rsidRPr="00D052A5" w:rsidRDefault="00D052A5" w:rsidP="00D052A5">
            <w:pPr>
              <w:jc w:val="center"/>
              <w:rPr>
                <w:rFonts w:ascii="Arial" w:eastAsia="Aptos" w:hAnsi="Arial" w:cs="Arial"/>
                <w:sz w:val="20"/>
                <w:szCs w:val="20"/>
              </w:rPr>
            </w:pPr>
            <w:r w:rsidRPr="00D052A5">
              <w:rPr>
                <w:rFonts w:ascii="Arial" w:eastAsia="Aptos" w:hAnsi="Arial" w:cs="Arial"/>
                <w:sz w:val="20"/>
                <w:szCs w:val="20"/>
              </w:rPr>
              <w:t>EC Bielsko-Biała EC2</w:t>
            </w:r>
          </w:p>
        </w:tc>
        <w:tc>
          <w:tcPr>
            <w:tcW w:w="467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15C9F94" w14:textId="77777777" w:rsidR="00D052A5" w:rsidRPr="00D052A5" w:rsidRDefault="00D052A5" w:rsidP="00D052A5">
            <w:pPr>
              <w:jc w:val="center"/>
              <w:rPr>
                <w:rFonts w:ascii="Arial" w:eastAsia="Aptos" w:hAnsi="Arial" w:cs="Arial"/>
                <w:sz w:val="20"/>
                <w:szCs w:val="20"/>
              </w:rPr>
            </w:pPr>
            <w:r w:rsidRPr="00D052A5">
              <w:rPr>
                <w:rFonts w:ascii="Arial" w:eastAsia="Aptos" w:hAnsi="Arial" w:cs="Arial"/>
                <w:sz w:val="20"/>
                <w:szCs w:val="20"/>
              </w:rPr>
              <w:t>60 000 Mg</w:t>
            </w:r>
          </w:p>
          <w:p w14:paraId="1962D506" w14:textId="77777777" w:rsidR="00D052A5" w:rsidRPr="00D052A5" w:rsidRDefault="00D052A5" w:rsidP="00D052A5">
            <w:pPr>
              <w:jc w:val="center"/>
              <w:rPr>
                <w:rFonts w:ascii="Arial" w:eastAsia="Aptos" w:hAnsi="Arial" w:cs="Arial"/>
                <w:sz w:val="20"/>
                <w:szCs w:val="20"/>
              </w:rPr>
            </w:pPr>
            <w:r w:rsidRPr="00D052A5">
              <w:rPr>
                <w:rFonts w:ascii="Arial" w:eastAsia="Aptos" w:hAnsi="Arial" w:cs="Arial"/>
                <w:sz w:val="20"/>
                <w:szCs w:val="20"/>
              </w:rPr>
              <w:t>składowisko dzielone na dwa obszary</w:t>
            </w:r>
          </w:p>
        </w:tc>
      </w:tr>
      <w:tr w:rsidR="00D052A5" w:rsidRPr="00D052A5" w14:paraId="4A7BAE7F" w14:textId="77777777" w:rsidTr="008663A6">
        <w:trPr>
          <w:trHeight w:val="559"/>
        </w:trPr>
        <w:tc>
          <w:tcPr>
            <w:tcW w:w="410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4DA8E60" w14:textId="77777777" w:rsidR="00D052A5" w:rsidRPr="00D052A5" w:rsidRDefault="00D052A5" w:rsidP="00D052A5">
            <w:pPr>
              <w:jc w:val="center"/>
              <w:rPr>
                <w:rFonts w:ascii="Arial" w:eastAsia="Aptos" w:hAnsi="Arial" w:cs="Arial"/>
                <w:sz w:val="20"/>
                <w:szCs w:val="20"/>
              </w:rPr>
            </w:pPr>
            <w:r w:rsidRPr="00D052A5">
              <w:rPr>
                <w:rFonts w:ascii="Arial" w:eastAsia="Aptos" w:hAnsi="Arial" w:cs="Arial"/>
                <w:sz w:val="20"/>
                <w:szCs w:val="20"/>
              </w:rPr>
              <w:t>EC Cieszyn</w:t>
            </w:r>
          </w:p>
        </w:tc>
        <w:tc>
          <w:tcPr>
            <w:tcW w:w="467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F94D4D1" w14:textId="77777777" w:rsidR="00D052A5" w:rsidRPr="00D052A5" w:rsidRDefault="00D052A5" w:rsidP="00D052A5">
            <w:pPr>
              <w:jc w:val="center"/>
              <w:rPr>
                <w:rFonts w:ascii="Arial" w:eastAsia="Aptos" w:hAnsi="Arial" w:cs="Arial"/>
                <w:sz w:val="20"/>
                <w:szCs w:val="20"/>
              </w:rPr>
            </w:pPr>
            <w:r w:rsidRPr="00D052A5">
              <w:rPr>
                <w:rFonts w:ascii="Arial" w:eastAsia="Aptos" w:hAnsi="Arial" w:cs="Arial"/>
                <w:sz w:val="20"/>
                <w:szCs w:val="20"/>
              </w:rPr>
              <w:t>15 000 Mg</w:t>
            </w:r>
          </w:p>
          <w:p w14:paraId="5BB50488" w14:textId="77777777" w:rsidR="00D052A5" w:rsidRPr="00D052A5" w:rsidRDefault="00D052A5" w:rsidP="00D052A5">
            <w:pPr>
              <w:jc w:val="center"/>
              <w:rPr>
                <w:rFonts w:ascii="Arial" w:eastAsia="Aptos" w:hAnsi="Arial" w:cs="Arial"/>
                <w:sz w:val="20"/>
                <w:szCs w:val="20"/>
              </w:rPr>
            </w:pPr>
            <w:r w:rsidRPr="00D052A5">
              <w:rPr>
                <w:rFonts w:ascii="Arial" w:eastAsia="Aptos" w:hAnsi="Arial" w:cs="Arial"/>
                <w:sz w:val="20"/>
                <w:szCs w:val="20"/>
              </w:rPr>
              <w:t>składowisko dzielone na dwa obszary</w:t>
            </w:r>
          </w:p>
        </w:tc>
      </w:tr>
      <w:tr w:rsidR="00D052A5" w:rsidRPr="00D052A5" w14:paraId="2F72BDCE" w14:textId="77777777" w:rsidTr="008663A6">
        <w:trPr>
          <w:trHeight w:val="323"/>
        </w:trPr>
        <w:tc>
          <w:tcPr>
            <w:tcW w:w="410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05E216DB" w14:textId="77777777" w:rsidR="00D052A5" w:rsidRPr="00D052A5" w:rsidRDefault="00D052A5" w:rsidP="00D052A5">
            <w:pPr>
              <w:jc w:val="center"/>
              <w:rPr>
                <w:rFonts w:ascii="Arial" w:eastAsia="Aptos" w:hAnsi="Arial" w:cs="Arial"/>
                <w:sz w:val="20"/>
                <w:szCs w:val="20"/>
              </w:rPr>
            </w:pPr>
            <w:r w:rsidRPr="00D052A5">
              <w:rPr>
                <w:rFonts w:ascii="Arial" w:eastAsia="Aptos" w:hAnsi="Arial" w:cs="Arial"/>
                <w:sz w:val="20"/>
                <w:szCs w:val="20"/>
              </w:rPr>
              <w:t>CL Olkusz</w:t>
            </w:r>
          </w:p>
        </w:tc>
        <w:tc>
          <w:tcPr>
            <w:tcW w:w="467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D93856E" w14:textId="77777777" w:rsidR="00D052A5" w:rsidRPr="00D052A5" w:rsidRDefault="00D052A5" w:rsidP="00D052A5">
            <w:pPr>
              <w:jc w:val="center"/>
              <w:rPr>
                <w:rFonts w:ascii="Arial" w:eastAsia="Aptos" w:hAnsi="Arial" w:cs="Arial"/>
                <w:sz w:val="20"/>
                <w:szCs w:val="20"/>
              </w:rPr>
            </w:pPr>
            <w:r w:rsidRPr="00D052A5">
              <w:rPr>
                <w:rFonts w:ascii="Arial" w:eastAsia="Aptos" w:hAnsi="Arial" w:cs="Arial"/>
                <w:sz w:val="20"/>
                <w:szCs w:val="20"/>
              </w:rPr>
              <w:t>15 000 Mg</w:t>
            </w:r>
          </w:p>
        </w:tc>
      </w:tr>
      <w:tr w:rsidR="00D052A5" w:rsidRPr="00D052A5" w14:paraId="6135D3DA" w14:textId="77777777" w:rsidTr="008663A6">
        <w:trPr>
          <w:trHeight w:val="323"/>
        </w:trPr>
        <w:tc>
          <w:tcPr>
            <w:tcW w:w="410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FE85071" w14:textId="77777777" w:rsidR="00D052A5" w:rsidRPr="00D052A5" w:rsidRDefault="00D052A5" w:rsidP="00D052A5">
            <w:pPr>
              <w:jc w:val="center"/>
              <w:rPr>
                <w:rFonts w:ascii="Arial" w:eastAsia="Aptos" w:hAnsi="Arial" w:cs="Arial"/>
                <w:sz w:val="20"/>
                <w:szCs w:val="20"/>
              </w:rPr>
            </w:pPr>
            <w:r w:rsidRPr="00D052A5">
              <w:rPr>
                <w:rFonts w:ascii="Arial" w:eastAsia="Aptos" w:hAnsi="Arial" w:cs="Arial"/>
                <w:sz w:val="20"/>
                <w:szCs w:val="20"/>
              </w:rPr>
              <w:t>CL Zawiercie</w:t>
            </w:r>
          </w:p>
        </w:tc>
        <w:tc>
          <w:tcPr>
            <w:tcW w:w="467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E62D943" w14:textId="77777777" w:rsidR="00D052A5" w:rsidRPr="00D052A5" w:rsidRDefault="00D052A5" w:rsidP="00D052A5">
            <w:pPr>
              <w:jc w:val="center"/>
              <w:rPr>
                <w:rFonts w:ascii="Arial" w:eastAsia="Aptos" w:hAnsi="Arial" w:cs="Arial"/>
                <w:sz w:val="20"/>
                <w:szCs w:val="20"/>
              </w:rPr>
            </w:pPr>
            <w:r w:rsidRPr="00D052A5">
              <w:rPr>
                <w:rFonts w:ascii="Arial" w:eastAsia="Aptos" w:hAnsi="Arial" w:cs="Arial"/>
                <w:sz w:val="20"/>
                <w:szCs w:val="20"/>
              </w:rPr>
              <w:t>15 000 Mg</w:t>
            </w:r>
          </w:p>
        </w:tc>
      </w:tr>
      <w:tr w:rsidR="00D052A5" w:rsidRPr="00D052A5" w14:paraId="0235BB94" w14:textId="77777777" w:rsidTr="008663A6">
        <w:trPr>
          <w:trHeight w:val="323"/>
        </w:trPr>
        <w:tc>
          <w:tcPr>
            <w:tcW w:w="4101" w:type="dxa"/>
            <w:tcBorders>
              <w:top w:val="nil"/>
              <w:left w:val="single" w:sz="8" w:space="0" w:color="auto"/>
              <w:bottom w:val="single" w:sz="4" w:space="0" w:color="auto"/>
              <w:right w:val="single" w:sz="8" w:space="0" w:color="auto"/>
            </w:tcBorders>
            <w:tcMar>
              <w:top w:w="0" w:type="dxa"/>
              <w:left w:w="108" w:type="dxa"/>
              <w:bottom w:w="0" w:type="dxa"/>
              <w:right w:w="108" w:type="dxa"/>
            </w:tcMar>
            <w:vAlign w:val="center"/>
            <w:hideMark/>
          </w:tcPr>
          <w:p w14:paraId="690D3D6A" w14:textId="77777777" w:rsidR="00D052A5" w:rsidRPr="00D052A5" w:rsidRDefault="00D052A5" w:rsidP="00D052A5">
            <w:pPr>
              <w:jc w:val="center"/>
              <w:rPr>
                <w:rFonts w:ascii="Arial" w:eastAsia="Aptos" w:hAnsi="Arial" w:cs="Arial"/>
                <w:sz w:val="20"/>
                <w:szCs w:val="20"/>
              </w:rPr>
            </w:pPr>
            <w:r w:rsidRPr="00D052A5">
              <w:rPr>
                <w:rFonts w:ascii="Arial" w:eastAsia="Aptos" w:hAnsi="Arial" w:cs="Arial"/>
                <w:sz w:val="20"/>
                <w:szCs w:val="20"/>
              </w:rPr>
              <w:t>CL Kamianna Góra</w:t>
            </w:r>
          </w:p>
        </w:tc>
        <w:tc>
          <w:tcPr>
            <w:tcW w:w="4678" w:type="dxa"/>
            <w:tcBorders>
              <w:top w:val="nil"/>
              <w:left w:val="nil"/>
              <w:bottom w:val="single" w:sz="4" w:space="0" w:color="auto"/>
              <w:right w:val="single" w:sz="8" w:space="0" w:color="auto"/>
            </w:tcBorders>
            <w:tcMar>
              <w:top w:w="0" w:type="dxa"/>
              <w:left w:w="108" w:type="dxa"/>
              <w:bottom w:w="0" w:type="dxa"/>
              <w:right w:w="108" w:type="dxa"/>
            </w:tcMar>
            <w:vAlign w:val="center"/>
            <w:hideMark/>
          </w:tcPr>
          <w:p w14:paraId="3BFA08F0" w14:textId="77777777" w:rsidR="00D052A5" w:rsidRPr="00D052A5" w:rsidRDefault="00D052A5" w:rsidP="00D052A5">
            <w:pPr>
              <w:jc w:val="center"/>
              <w:rPr>
                <w:rFonts w:ascii="Arial" w:eastAsia="Aptos" w:hAnsi="Arial" w:cs="Arial"/>
                <w:sz w:val="20"/>
                <w:szCs w:val="20"/>
              </w:rPr>
            </w:pPr>
            <w:r w:rsidRPr="00D052A5">
              <w:rPr>
                <w:rFonts w:ascii="Arial" w:eastAsia="Aptos" w:hAnsi="Arial" w:cs="Arial"/>
                <w:sz w:val="20"/>
                <w:szCs w:val="20"/>
              </w:rPr>
              <w:t>3 000 Mg</w:t>
            </w:r>
          </w:p>
        </w:tc>
      </w:tr>
      <w:tr w:rsidR="00D052A5" w:rsidRPr="00D052A5" w14:paraId="1EAF0EA3" w14:textId="77777777" w:rsidTr="008663A6">
        <w:trPr>
          <w:trHeight w:val="323"/>
        </w:trPr>
        <w:tc>
          <w:tcPr>
            <w:tcW w:w="41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6269CED1" w14:textId="77777777" w:rsidR="00D052A5" w:rsidRPr="00D052A5" w:rsidRDefault="00D052A5" w:rsidP="00D052A5">
            <w:pPr>
              <w:jc w:val="center"/>
              <w:rPr>
                <w:rFonts w:ascii="Arial" w:eastAsia="Aptos" w:hAnsi="Arial" w:cs="Arial"/>
                <w:sz w:val="20"/>
                <w:szCs w:val="20"/>
              </w:rPr>
            </w:pPr>
            <w:r w:rsidRPr="00D052A5">
              <w:rPr>
                <w:rFonts w:ascii="Arial" w:eastAsia="Aptos" w:hAnsi="Arial" w:cs="Arial"/>
                <w:sz w:val="20"/>
                <w:szCs w:val="20"/>
              </w:rPr>
              <w:t>CL na ul. Studenckiej w Katowicach</w:t>
            </w:r>
          </w:p>
        </w:tc>
        <w:tc>
          <w:tcPr>
            <w:tcW w:w="467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10300EA8" w14:textId="77777777" w:rsidR="00D052A5" w:rsidRPr="00D052A5" w:rsidRDefault="00D052A5" w:rsidP="00D052A5">
            <w:pPr>
              <w:jc w:val="center"/>
              <w:rPr>
                <w:rFonts w:ascii="Arial" w:eastAsia="Aptos" w:hAnsi="Arial" w:cs="Arial"/>
                <w:sz w:val="20"/>
                <w:szCs w:val="20"/>
              </w:rPr>
            </w:pPr>
            <w:r w:rsidRPr="00D052A5">
              <w:rPr>
                <w:rFonts w:ascii="Arial" w:eastAsia="Aptos" w:hAnsi="Arial" w:cs="Arial"/>
                <w:sz w:val="20"/>
                <w:szCs w:val="20"/>
              </w:rPr>
              <w:t>1 500 Mg</w:t>
            </w:r>
          </w:p>
        </w:tc>
      </w:tr>
    </w:tbl>
    <w:p w14:paraId="3CD14142" w14:textId="77777777" w:rsidR="00D052A5" w:rsidRPr="00D052A5" w:rsidRDefault="00D052A5" w:rsidP="00D052A5">
      <w:pPr>
        <w:ind w:left="142"/>
        <w:jc w:val="both"/>
        <w:rPr>
          <w:rFonts w:ascii="Arial" w:eastAsia="Calibri" w:hAnsi="Arial" w:cs="Arial"/>
          <w:b/>
          <w:bCs/>
          <w:sz w:val="22"/>
          <w:szCs w:val="22"/>
        </w:rPr>
      </w:pPr>
    </w:p>
    <w:p w14:paraId="42C143BD" w14:textId="77777777" w:rsidR="00D052A5" w:rsidRPr="00D052A5" w:rsidRDefault="00D052A5" w:rsidP="00D052A5">
      <w:pPr>
        <w:ind w:firstLine="708"/>
        <w:jc w:val="right"/>
        <w:rPr>
          <w:rFonts w:ascii="Arial" w:eastAsia="Calibri" w:hAnsi="Arial" w:cs="Arial"/>
          <w:b/>
          <w:sz w:val="22"/>
          <w:szCs w:val="22"/>
          <w:lang w:eastAsia="en-US"/>
        </w:rPr>
      </w:pPr>
      <w:bookmarkStart w:id="24" w:name="_Hlk192229946"/>
    </w:p>
    <w:p w14:paraId="0B507D6F" w14:textId="77777777" w:rsidR="00D052A5" w:rsidRPr="00D052A5" w:rsidRDefault="00D052A5" w:rsidP="00D052A5">
      <w:pPr>
        <w:ind w:firstLine="708"/>
        <w:jc w:val="right"/>
        <w:rPr>
          <w:rFonts w:ascii="Arial" w:eastAsia="Calibri" w:hAnsi="Arial" w:cs="Arial"/>
          <w:b/>
          <w:sz w:val="22"/>
          <w:szCs w:val="22"/>
          <w:lang w:eastAsia="en-US"/>
        </w:rPr>
      </w:pPr>
    </w:p>
    <w:p w14:paraId="29E8C1A6" w14:textId="77777777" w:rsidR="00D052A5" w:rsidRPr="00D052A5" w:rsidRDefault="00D052A5" w:rsidP="00D052A5">
      <w:pPr>
        <w:ind w:firstLine="708"/>
        <w:jc w:val="right"/>
        <w:rPr>
          <w:rFonts w:ascii="Arial" w:eastAsia="Calibri" w:hAnsi="Arial" w:cs="Arial"/>
          <w:b/>
          <w:sz w:val="22"/>
          <w:szCs w:val="22"/>
          <w:lang w:eastAsia="en-US"/>
        </w:rPr>
      </w:pPr>
    </w:p>
    <w:p w14:paraId="6159CB3A" w14:textId="77777777" w:rsidR="00D052A5" w:rsidRPr="00D052A5" w:rsidRDefault="00D052A5" w:rsidP="00D052A5">
      <w:pPr>
        <w:ind w:firstLine="708"/>
        <w:jc w:val="right"/>
        <w:rPr>
          <w:rFonts w:ascii="Arial" w:eastAsia="Calibri" w:hAnsi="Arial" w:cs="Arial"/>
          <w:b/>
          <w:sz w:val="22"/>
          <w:szCs w:val="22"/>
          <w:lang w:eastAsia="en-US"/>
        </w:rPr>
      </w:pPr>
    </w:p>
    <w:p w14:paraId="4CD66CAD" w14:textId="77777777" w:rsidR="00D052A5" w:rsidRPr="00D052A5" w:rsidRDefault="00D052A5" w:rsidP="00D052A5">
      <w:pPr>
        <w:ind w:firstLine="708"/>
        <w:jc w:val="right"/>
        <w:rPr>
          <w:rFonts w:ascii="Arial" w:eastAsia="Calibri" w:hAnsi="Arial" w:cs="Arial"/>
          <w:b/>
          <w:sz w:val="22"/>
          <w:szCs w:val="22"/>
          <w:lang w:eastAsia="en-US"/>
        </w:rPr>
      </w:pPr>
    </w:p>
    <w:p w14:paraId="5914054F" w14:textId="77777777" w:rsidR="00D052A5" w:rsidRPr="00D052A5" w:rsidRDefault="00D052A5" w:rsidP="00D052A5">
      <w:pPr>
        <w:ind w:firstLine="708"/>
        <w:jc w:val="right"/>
        <w:rPr>
          <w:rFonts w:ascii="Arial" w:eastAsia="Calibri" w:hAnsi="Arial" w:cs="Arial"/>
          <w:b/>
          <w:sz w:val="22"/>
          <w:szCs w:val="22"/>
          <w:lang w:eastAsia="en-US"/>
        </w:rPr>
      </w:pPr>
    </w:p>
    <w:p w14:paraId="701C8715" w14:textId="77777777" w:rsidR="00D052A5" w:rsidRPr="00D052A5" w:rsidRDefault="00D052A5" w:rsidP="00D052A5">
      <w:pPr>
        <w:ind w:firstLine="708"/>
        <w:jc w:val="right"/>
        <w:rPr>
          <w:rFonts w:ascii="Arial" w:eastAsia="Calibri" w:hAnsi="Arial" w:cs="Arial"/>
          <w:b/>
          <w:sz w:val="22"/>
          <w:szCs w:val="22"/>
          <w:lang w:eastAsia="en-US"/>
        </w:rPr>
      </w:pPr>
    </w:p>
    <w:p w14:paraId="1177133D" w14:textId="77777777" w:rsidR="00D052A5" w:rsidRPr="00D052A5" w:rsidRDefault="00D052A5" w:rsidP="00D052A5">
      <w:pPr>
        <w:ind w:firstLine="708"/>
        <w:jc w:val="right"/>
        <w:rPr>
          <w:rFonts w:ascii="Arial" w:eastAsia="Calibri" w:hAnsi="Arial" w:cs="Arial"/>
          <w:b/>
          <w:sz w:val="22"/>
          <w:szCs w:val="22"/>
          <w:lang w:eastAsia="en-US"/>
        </w:rPr>
      </w:pPr>
    </w:p>
    <w:p w14:paraId="2029C023" w14:textId="77777777" w:rsidR="00D052A5" w:rsidRPr="00D052A5" w:rsidRDefault="00D052A5" w:rsidP="00D052A5">
      <w:pPr>
        <w:ind w:firstLine="708"/>
        <w:jc w:val="right"/>
        <w:rPr>
          <w:rFonts w:ascii="Arial" w:eastAsia="Calibri" w:hAnsi="Arial" w:cs="Arial"/>
          <w:b/>
          <w:sz w:val="22"/>
          <w:szCs w:val="22"/>
          <w:lang w:eastAsia="en-US"/>
        </w:rPr>
      </w:pPr>
    </w:p>
    <w:p w14:paraId="7CBCC24C" w14:textId="77777777" w:rsidR="00D052A5" w:rsidRPr="00D052A5" w:rsidRDefault="00D052A5" w:rsidP="00D052A5">
      <w:pPr>
        <w:ind w:firstLine="708"/>
        <w:jc w:val="right"/>
        <w:rPr>
          <w:rFonts w:ascii="Arial" w:eastAsia="Calibri" w:hAnsi="Arial" w:cs="Arial"/>
          <w:b/>
          <w:sz w:val="22"/>
          <w:szCs w:val="22"/>
          <w:lang w:eastAsia="en-US"/>
        </w:rPr>
      </w:pPr>
    </w:p>
    <w:p w14:paraId="7076D7AA" w14:textId="77777777" w:rsidR="00D052A5" w:rsidRPr="00D052A5" w:rsidRDefault="00D052A5" w:rsidP="00D052A5">
      <w:pPr>
        <w:ind w:firstLine="708"/>
        <w:jc w:val="right"/>
        <w:rPr>
          <w:rFonts w:ascii="Arial" w:eastAsia="Calibri" w:hAnsi="Arial" w:cs="Arial"/>
          <w:b/>
          <w:sz w:val="22"/>
          <w:szCs w:val="22"/>
          <w:lang w:eastAsia="en-US"/>
        </w:rPr>
      </w:pPr>
    </w:p>
    <w:p w14:paraId="1A3C90EB" w14:textId="77777777" w:rsidR="00D052A5" w:rsidRPr="00D052A5" w:rsidRDefault="00D052A5" w:rsidP="00D052A5">
      <w:pPr>
        <w:ind w:firstLine="708"/>
        <w:jc w:val="right"/>
        <w:rPr>
          <w:rFonts w:ascii="Arial" w:eastAsia="Calibri" w:hAnsi="Arial" w:cs="Arial"/>
          <w:b/>
          <w:sz w:val="22"/>
          <w:szCs w:val="22"/>
          <w:lang w:eastAsia="en-US"/>
        </w:rPr>
      </w:pPr>
    </w:p>
    <w:p w14:paraId="20903A1A" w14:textId="77777777" w:rsidR="00D052A5" w:rsidRPr="00D052A5" w:rsidRDefault="00D052A5" w:rsidP="00D052A5">
      <w:pPr>
        <w:ind w:firstLine="708"/>
        <w:jc w:val="right"/>
        <w:rPr>
          <w:rFonts w:ascii="Arial" w:eastAsia="Calibri" w:hAnsi="Arial" w:cs="Arial"/>
          <w:b/>
          <w:sz w:val="22"/>
          <w:szCs w:val="22"/>
          <w:lang w:eastAsia="en-US"/>
        </w:rPr>
      </w:pPr>
    </w:p>
    <w:p w14:paraId="5811A9CC" w14:textId="77777777" w:rsidR="00D052A5" w:rsidRPr="00D052A5" w:rsidRDefault="00D052A5" w:rsidP="00D052A5">
      <w:pPr>
        <w:ind w:firstLine="708"/>
        <w:jc w:val="right"/>
        <w:rPr>
          <w:rFonts w:ascii="Arial" w:eastAsia="Calibri" w:hAnsi="Arial" w:cs="Arial"/>
          <w:b/>
          <w:sz w:val="22"/>
          <w:szCs w:val="22"/>
          <w:lang w:eastAsia="en-US"/>
        </w:rPr>
      </w:pPr>
    </w:p>
    <w:p w14:paraId="38ABD359" w14:textId="77777777" w:rsidR="00D052A5" w:rsidRPr="00D052A5" w:rsidRDefault="00D052A5" w:rsidP="00D052A5">
      <w:pPr>
        <w:ind w:firstLine="708"/>
        <w:jc w:val="right"/>
        <w:rPr>
          <w:rFonts w:ascii="Arial" w:eastAsia="Calibri" w:hAnsi="Arial" w:cs="Arial"/>
          <w:b/>
          <w:sz w:val="22"/>
          <w:szCs w:val="22"/>
          <w:lang w:eastAsia="en-US"/>
        </w:rPr>
      </w:pPr>
    </w:p>
    <w:p w14:paraId="32D7C7D0" w14:textId="77777777" w:rsidR="00D052A5" w:rsidRPr="00D052A5" w:rsidRDefault="00D052A5" w:rsidP="00D052A5">
      <w:pPr>
        <w:ind w:firstLine="708"/>
        <w:jc w:val="right"/>
        <w:rPr>
          <w:rFonts w:ascii="Arial" w:eastAsia="Calibri" w:hAnsi="Arial" w:cs="Arial"/>
          <w:b/>
          <w:sz w:val="22"/>
          <w:szCs w:val="22"/>
          <w:lang w:eastAsia="en-US"/>
        </w:rPr>
      </w:pPr>
    </w:p>
    <w:p w14:paraId="1B193F2C" w14:textId="77777777" w:rsidR="00D052A5" w:rsidRPr="00D052A5" w:rsidRDefault="00D052A5" w:rsidP="00D052A5">
      <w:pPr>
        <w:ind w:firstLine="708"/>
        <w:jc w:val="right"/>
        <w:rPr>
          <w:rFonts w:ascii="Arial" w:eastAsia="Calibri" w:hAnsi="Arial" w:cs="Arial"/>
          <w:b/>
          <w:sz w:val="22"/>
          <w:szCs w:val="22"/>
          <w:lang w:eastAsia="en-US"/>
        </w:rPr>
      </w:pPr>
    </w:p>
    <w:p w14:paraId="32992ED6" w14:textId="77777777" w:rsidR="00D052A5" w:rsidRPr="00D052A5" w:rsidRDefault="00D052A5" w:rsidP="00D052A5">
      <w:pPr>
        <w:ind w:firstLine="708"/>
        <w:jc w:val="right"/>
        <w:rPr>
          <w:rFonts w:ascii="Arial" w:eastAsia="Calibri" w:hAnsi="Arial" w:cs="Arial"/>
          <w:b/>
          <w:sz w:val="22"/>
          <w:szCs w:val="22"/>
          <w:lang w:eastAsia="en-US"/>
        </w:rPr>
      </w:pPr>
    </w:p>
    <w:p w14:paraId="39A695E5" w14:textId="77777777" w:rsidR="00D052A5" w:rsidRPr="00D052A5" w:rsidRDefault="00D052A5" w:rsidP="00D052A5">
      <w:pPr>
        <w:ind w:firstLine="708"/>
        <w:jc w:val="right"/>
        <w:rPr>
          <w:rFonts w:ascii="Arial" w:eastAsia="Calibri" w:hAnsi="Arial" w:cs="Arial"/>
          <w:b/>
          <w:sz w:val="22"/>
          <w:szCs w:val="22"/>
          <w:lang w:eastAsia="en-US"/>
        </w:rPr>
      </w:pPr>
    </w:p>
    <w:p w14:paraId="46D136FA" w14:textId="77777777" w:rsidR="00D052A5" w:rsidRPr="00D052A5" w:rsidRDefault="00D052A5" w:rsidP="00D052A5">
      <w:pPr>
        <w:ind w:firstLine="708"/>
        <w:jc w:val="right"/>
        <w:rPr>
          <w:rFonts w:ascii="Arial" w:eastAsia="Calibri" w:hAnsi="Arial" w:cs="Arial"/>
          <w:b/>
          <w:sz w:val="22"/>
          <w:szCs w:val="22"/>
          <w:lang w:eastAsia="en-US"/>
        </w:rPr>
      </w:pPr>
    </w:p>
    <w:p w14:paraId="6336E4EB" w14:textId="77777777" w:rsidR="00D052A5" w:rsidRPr="00D052A5" w:rsidRDefault="00D052A5" w:rsidP="00D052A5">
      <w:pPr>
        <w:ind w:firstLine="708"/>
        <w:jc w:val="right"/>
        <w:rPr>
          <w:rFonts w:ascii="Arial" w:eastAsia="Calibri" w:hAnsi="Arial" w:cs="Arial"/>
          <w:b/>
          <w:sz w:val="22"/>
          <w:szCs w:val="22"/>
          <w:lang w:eastAsia="en-US"/>
        </w:rPr>
      </w:pPr>
    </w:p>
    <w:p w14:paraId="4BF8EBE1" w14:textId="77777777" w:rsidR="00D052A5" w:rsidRPr="00D052A5" w:rsidRDefault="00D052A5" w:rsidP="00D052A5">
      <w:pPr>
        <w:ind w:firstLine="708"/>
        <w:jc w:val="right"/>
        <w:rPr>
          <w:rFonts w:ascii="Arial" w:eastAsia="Calibri" w:hAnsi="Arial" w:cs="Arial"/>
          <w:b/>
          <w:sz w:val="22"/>
          <w:szCs w:val="22"/>
          <w:lang w:eastAsia="en-US"/>
        </w:rPr>
      </w:pPr>
    </w:p>
    <w:p w14:paraId="277DEEC8" w14:textId="77777777" w:rsidR="00D052A5" w:rsidRPr="00D052A5" w:rsidRDefault="00D052A5" w:rsidP="00D052A5">
      <w:pPr>
        <w:ind w:firstLine="708"/>
        <w:jc w:val="right"/>
        <w:rPr>
          <w:rFonts w:ascii="Arial" w:eastAsia="Calibri" w:hAnsi="Arial" w:cs="Arial"/>
          <w:b/>
          <w:sz w:val="22"/>
          <w:szCs w:val="22"/>
          <w:lang w:eastAsia="en-US"/>
        </w:rPr>
      </w:pPr>
    </w:p>
    <w:p w14:paraId="253E328B" w14:textId="77777777" w:rsidR="00D052A5" w:rsidRPr="00D052A5" w:rsidRDefault="00D052A5" w:rsidP="00D052A5">
      <w:pPr>
        <w:ind w:firstLine="708"/>
        <w:jc w:val="right"/>
        <w:rPr>
          <w:rFonts w:ascii="Arial" w:eastAsia="Calibri" w:hAnsi="Arial" w:cs="Arial"/>
          <w:b/>
          <w:sz w:val="22"/>
          <w:szCs w:val="22"/>
          <w:lang w:eastAsia="en-US"/>
        </w:rPr>
      </w:pPr>
    </w:p>
    <w:p w14:paraId="5E25C7B3" w14:textId="77777777" w:rsidR="00D052A5" w:rsidRPr="00D052A5" w:rsidRDefault="00D052A5" w:rsidP="00D052A5">
      <w:pPr>
        <w:ind w:firstLine="708"/>
        <w:jc w:val="right"/>
        <w:rPr>
          <w:rFonts w:ascii="Arial" w:eastAsia="Calibri" w:hAnsi="Arial" w:cs="Arial"/>
          <w:b/>
          <w:sz w:val="22"/>
          <w:szCs w:val="22"/>
          <w:lang w:eastAsia="en-US"/>
        </w:rPr>
      </w:pPr>
    </w:p>
    <w:p w14:paraId="6A6B099F" w14:textId="77777777" w:rsidR="00D052A5" w:rsidRPr="00D052A5" w:rsidRDefault="00D052A5" w:rsidP="00D052A5">
      <w:pPr>
        <w:ind w:firstLine="708"/>
        <w:jc w:val="right"/>
        <w:rPr>
          <w:rFonts w:ascii="Arial" w:eastAsia="Calibri" w:hAnsi="Arial" w:cs="Arial"/>
          <w:b/>
          <w:sz w:val="22"/>
          <w:szCs w:val="22"/>
          <w:lang w:eastAsia="en-US"/>
        </w:rPr>
      </w:pPr>
    </w:p>
    <w:p w14:paraId="275D12AC" w14:textId="77777777" w:rsidR="00D052A5" w:rsidRPr="00D052A5" w:rsidRDefault="00D052A5" w:rsidP="00D052A5">
      <w:pPr>
        <w:ind w:firstLine="708"/>
        <w:jc w:val="right"/>
        <w:rPr>
          <w:rFonts w:ascii="Arial" w:eastAsia="Calibri" w:hAnsi="Arial" w:cs="Arial"/>
          <w:b/>
          <w:sz w:val="22"/>
          <w:szCs w:val="22"/>
          <w:lang w:eastAsia="en-US"/>
        </w:rPr>
      </w:pPr>
    </w:p>
    <w:p w14:paraId="38A21844" w14:textId="77777777" w:rsidR="00D052A5" w:rsidRPr="00D052A5" w:rsidRDefault="00D052A5" w:rsidP="00D052A5">
      <w:pPr>
        <w:ind w:firstLine="708"/>
        <w:jc w:val="right"/>
        <w:rPr>
          <w:rFonts w:ascii="Arial" w:eastAsia="Calibri" w:hAnsi="Arial" w:cs="Arial"/>
          <w:b/>
          <w:sz w:val="22"/>
          <w:szCs w:val="22"/>
          <w:lang w:eastAsia="en-US"/>
        </w:rPr>
      </w:pPr>
    </w:p>
    <w:p w14:paraId="3D89C2FE" w14:textId="77777777" w:rsidR="00D052A5" w:rsidRPr="00D052A5" w:rsidRDefault="00D052A5" w:rsidP="00D052A5">
      <w:pPr>
        <w:ind w:firstLine="708"/>
        <w:jc w:val="right"/>
        <w:rPr>
          <w:rFonts w:ascii="Arial" w:eastAsia="Calibri" w:hAnsi="Arial" w:cs="Arial"/>
          <w:b/>
          <w:sz w:val="22"/>
          <w:szCs w:val="22"/>
          <w:lang w:eastAsia="en-US"/>
        </w:rPr>
      </w:pPr>
    </w:p>
    <w:p w14:paraId="690A5F64" w14:textId="77777777" w:rsidR="00D052A5" w:rsidRPr="00D052A5" w:rsidRDefault="00D052A5" w:rsidP="00D052A5">
      <w:pPr>
        <w:ind w:firstLine="708"/>
        <w:jc w:val="right"/>
        <w:rPr>
          <w:rFonts w:ascii="Arial" w:eastAsia="Calibri" w:hAnsi="Arial" w:cs="Arial"/>
          <w:b/>
          <w:sz w:val="22"/>
          <w:szCs w:val="22"/>
          <w:lang w:eastAsia="en-US"/>
        </w:rPr>
      </w:pPr>
    </w:p>
    <w:p w14:paraId="4DFA665B" w14:textId="77777777" w:rsidR="00D052A5" w:rsidRPr="00D052A5" w:rsidRDefault="00D052A5" w:rsidP="00D052A5">
      <w:pPr>
        <w:ind w:firstLine="708"/>
        <w:jc w:val="right"/>
        <w:rPr>
          <w:rFonts w:ascii="Arial" w:eastAsia="Calibri" w:hAnsi="Arial" w:cs="Arial"/>
          <w:b/>
          <w:sz w:val="22"/>
          <w:szCs w:val="22"/>
          <w:lang w:eastAsia="en-US"/>
        </w:rPr>
      </w:pPr>
    </w:p>
    <w:p w14:paraId="1A358189" w14:textId="77777777" w:rsidR="00D052A5" w:rsidRPr="00D052A5" w:rsidRDefault="00D052A5" w:rsidP="00D052A5">
      <w:pPr>
        <w:ind w:firstLine="708"/>
        <w:jc w:val="right"/>
        <w:rPr>
          <w:rFonts w:ascii="Arial" w:eastAsia="Calibri" w:hAnsi="Arial" w:cs="Arial"/>
          <w:b/>
          <w:sz w:val="22"/>
          <w:szCs w:val="22"/>
          <w:lang w:eastAsia="en-US"/>
        </w:rPr>
      </w:pPr>
    </w:p>
    <w:p w14:paraId="11B71B65" w14:textId="77777777" w:rsidR="00D052A5" w:rsidRPr="00D052A5" w:rsidRDefault="00D052A5" w:rsidP="00D052A5">
      <w:pPr>
        <w:ind w:firstLine="708"/>
        <w:jc w:val="right"/>
        <w:rPr>
          <w:rFonts w:ascii="Arial" w:eastAsia="Calibri" w:hAnsi="Arial" w:cs="Arial"/>
          <w:b/>
          <w:sz w:val="22"/>
          <w:szCs w:val="22"/>
          <w:lang w:eastAsia="en-US"/>
        </w:rPr>
      </w:pPr>
    </w:p>
    <w:p w14:paraId="38A2B521" w14:textId="77777777" w:rsidR="00D052A5" w:rsidRPr="00D052A5" w:rsidRDefault="00D052A5" w:rsidP="00D052A5">
      <w:pPr>
        <w:ind w:firstLine="708"/>
        <w:jc w:val="right"/>
        <w:rPr>
          <w:rFonts w:ascii="Arial" w:eastAsia="Calibri" w:hAnsi="Arial" w:cs="Arial"/>
          <w:b/>
          <w:sz w:val="22"/>
          <w:szCs w:val="22"/>
          <w:lang w:eastAsia="en-US"/>
        </w:rPr>
      </w:pPr>
    </w:p>
    <w:p w14:paraId="550B78BF" w14:textId="77777777" w:rsidR="00D052A5" w:rsidRPr="00D052A5" w:rsidRDefault="00D052A5" w:rsidP="00D052A5">
      <w:pPr>
        <w:ind w:firstLine="708"/>
        <w:jc w:val="right"/>
        <w:rPr>
          <w:rFonts w:ascii="Arial" w:eastAsia="Calibri" w:hAnsi="Arial" w:cs="Arial"/>
          <w:b/>
          <w:sz w:val="22"/>
          <w:szCs w:val="22"/>
          <w:lang w:eastAsia="en-US"/>
        </w:rPr>
      </w:pPr>
    </w:p>
    <w:p w14:paraId="34241559" w14:textId="77777777" w:rsidR="00D052A5" w:rsidRPr="00D052A5" w:rsidRDefault="00D052A5" w:rsidP="00D052A5">
      <w:pPr>
        <w:ind w:firstLine="708"/>
        <w:jc w:val="right"/>
        <w:rPr>
          <w:rFonts w:ascii="Arial" w:eastAsia="Calibri" w:hAnsi="Arial" w:cs="Arial"/>
          <w:b/>
          <w:sz w:val="22"/>
          <w:szCs w:val="22"/>
          <w:lang w:eastAsia="en-US"/>
        </w:rPr>
      </w:pPr>
    </w:p>
    <w:p w14:paraId="6753C8A1" w14:textId="77777777" w:rsidR="00D052A5" w:rsidRPr="00D052A5" w:rsidRDefault="00D052A5" w:rsidP="00D052A5">
      <w:pPr>
        <w:ind w:firstLine="708"/>
        <w:jc w:val="right"/>
        <w:rPr>
          <w:rFonts w:ascii="Arial" w:eastAsia="Calibri" w:hAnsi="Arial" w:cs="Arial"/>
          <w:b/>
          <w:sz w:val="22"/>
          <w:szCs w:val="22"/>
          <w:lang w:eastAsia="en-US"/>
        </w:rPr>
      </w:pPr>
    </w:p>
    <w:p w14:paraId="1444A567" w14:textId="77777777" w:rsidR="00D052A5" w:rsidRPr="00D052A5" w:rsidRDefault="00D052A5" w:rsidP="00D052A5">
      <w:pPr>
        <w:ind w:firstLine="708"/>
        <w:jc w:val="right"/>
        <w:rPr>
          <w:rFonts w:ascii="Arial" w:eastAsia="Calibri" w:hAnsi="Arial" w:cs="Arial"/>
          <w:b/>
          <w:sz w:val="22"/>
          <w:szCs w:val="22"/>
          <w:lang w:eastAsia="en-US"/>
        </w:rPr>
      </w:pPr>
    </w:p>
    <w:p w14:paraId="288A1CE3" w14:textId="77777777" w:rsidR="00D052A5" w:rsidRPr="00D052A5" w:rsidRDefault="00D052A5" w:rsidP="00D052A5">
      <w:pPr>
        <w:ind w:firstLine="708"/>
        <w:jc w:val="right"/>
        <w:rPr>
          <w:rFonts w:ascii="Arial" w:eastAsia="Calibri" w:hAnsi="Arial" w:cs="Arial"/>
          <w:b/>
          <w:sz w:val="22"/>
          <w:szCs w:val="22"/>
          <w:lang w:eastAsia="en-US"/>
        </w:rPr>
      </w:pPr>
    </w:p>
    <w:p w14:paraId="5582FA58" w14:textId="77777777" w:rsidR="00D052A5" w:rsidRPr="00D052A5" w:rsidRDefault="00D052A5" w:rsidP="00D052A5">
      <w:pPr>
        <w:ind w:firstLine="708"/>
        <w:jc w:val="right"/>
        <w:rPr>
          <w:rFonts w:ascii="Arial" w:eastAsia="Calibri" w:hAnsi="Arial" w:cs="Arial"/>
          <w:b/>
          <w:sz w:val="22"/>
          <w:szCs w:val="22"/>
          <w:lang w:eastAsia="en-US"/>
        </w:rPr>
      </w:pPr>
    </w:p>
    <w:p w14:paraId="1CCADF8F" w14:textId="77777777" w:rsidR="00D052A5" w:rsidRPr="00D052A5" w:rsidRDefault="00D052A5" w:rsidP="00D052A5">
      <w:pPr>
        <w:ind w:firstLine="708"/>
        <w:jc w:val="right"/>
        <w:rPr>
          <w:rFonts w:ascii="Arial" w:eastAsia="Calibri" w:hAnsi="Arial" w:cs="Arial"/>
          <w:b/>
          <w:sz w:val="22"/>
          <w:szCs w:val="22"/>
          <w:lang w:eastAsia="en-US"/>
        </w:rPr>
      </w:pPr>
      <w:r w:rsidRPr="00D052A5">
        <w:rPr>
          <w:rFonts w:ascii="Arial" w:eastAsia="Calibri" w:hAnsi="Arial" w:cs="Arial"/>
          <w:b/>
          <w:sz w:val="22"/>
          <w:szCs w:val="22"/>
          <w:lang w:eastAsia="en-US"/>
        </w:rPr>
        <w:t>Załącznik nr 2</w:t>
      </w:r>
    </w:p>
    <w:bookmarkEnd w:id="24"/>
    <w:p w14:paraId="2DEF1F68" w14:textId="77777777" w:rsidR="00D052A5" w:rsidRPr="00D052A5" w:rsidRDefault="00D052A5" w:rsidP="00D052A5">
      <w:pPr>
        <w:ind w:firstLine="708"/>
        <w:jc w:val="right"/>
        <w:rPr>
          <w:rFonts w:ascii="Arial" w:eastAsia="Calibri" w:hAnsi="Arial" w:cs="Arial"/>
          <w:b/>
          <w:sz w:val="22"/>
          <w:szCs w:val="22"/>
          <w:lang w:eastAsia="en-US"/>
        </w:rPr>
      </w:pPr>
    </w:p>
    <w:p w14:paraId="4994A3EF" w14:textId="77777777" w:rsidR="00D052A5" w:rsidRPr="00D052A5" w:rsidRDefault="00D052A5" w:rsidP="00D052A5">
      <w:pPr>
        <w:spacing w:after="200" w:line="276" w:lineRule="auto"/>
        <w:jc w:val="center"/>
        <w:rPr>
          <w:rFonts w:ascii="Arial" w:eastAsia="Calibri" w:hAnsi="Arial" w:cs="Arial"/>
          <w:b/>
          <w:sz w:val="22"/>
          <w:szCs w:val="22"/>
          <w:lang w:eastAsia="en-US"/>
        </w:rPr>
      </w:pPr>
      <w:r w:rsidRPr="00D052A5">
        <w:rPr>
          <w:rFonts w:ascii="Arial" w:eastAsia="Calibri" w:hAnsi="Arial" w:cs="Arial"/>
          <w:b/>
          <w:noProof/>
          <w:sz w:val="22"/>
          <w:szCs w:val="22"/>
        </w:rPr>
        <w:lastRenderedPageBreak/>
        <w:drawing>
          <wp:inline distT="0" distB="0" distL="0" distR="0" wp14:anchorId="3FBDFC35" wp14:editId="76814F99">
            <wp:extent cx="5760720" cy="8204835"/>
            <wp:effectExtent l="0" t="0" r="0" b="5715"/>
            <wp:docPr id="12" name="Obraz 12" descr="Obraz zawierający tekst, zrzut ekranu, Czcionka, list&#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az 12" descr="Obraz zawierający tekst, zrzut ekranu, Czcionka, list&#10;&#10;Zawartość wygenerowana przez sztuczną inteligencję może być niepoprawna."/>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60720" cy="8204835"/>
                    </a:xfrm>
                    <a:prstGeom prst="rect">
                      <a:avLst/>
                    </a:prstGeom>
                    <a:noFill/>
                    <a:ln>
                      <a:noFill/>
                    </a:ln>
                  </pic:spPr>
                </pic:pic>
              </a:graphicData>
            </a:graphic>
          </wp:inline>
        </w:drawing>
      </w:r>
    </w:p>
    <w:p w14:paraId="6661E8C8" w14:textId="77777777" w:rsidR="00D052A5" w:rsidRPr="00D052A5" w:rsidRDefault="00D052A5" w:rsidP="00D052A5">
      <w:pPr>
        <w:spacing w:after="200" w:line="276" w:lineRule="auto"/>
        <w:jc w:val="center"/>
        <w:rPr>
          <w:rFonts w:ascii="Arial" w:eastAsia="Calibri" w:hAnsi="Arial" w:cs="Arial"/>
          <w:b/>
          <w:sz w:val="22"/>
          <w:szCs w:val="22"/>
          <w:lang w:eastAsia="en-US"/>
        </w:rPr>
        <w:sectPr w:rsidR="00D052A5" w:rsidRPr="00D052A5" w:rsidSect="00D052A5">
          <w:headerReference w:type="default" r:id="rId37"/>
          <w:footerReference w:type="default" r:id="rId38"/>
          <w:pgSz w:w="11906" w:h="16838"/>
          <w:pgMar w:top="1101" w:right="1417" w:bottom="1417" w:left="1417" w:header="426" w:footer="125" w:gutter="0"/>
          <w:cols w:space="708"/>
          <w:docGrid w:linePitch="360"/>
        </w:sectPr>
      </w:pPr>
    </w:p>
    <w:p w14:paraId="552C1C25" w14:textId="77777777" w:rsidR="00D052A5" w:rsidRPr="00D052A5" w:rsidRDefault="00D052A5" w:rsidP="00D052A5">
      <w:pPr>
        <w:spacing w:after="200" w:line="276" w:lineRule="auto"/>
        <w:jc w:val="center"/>
        <w:rPr>
          <w:rFonts w:ascii="Arial" w:eastAsia="Calibri" w:hAnsi="Arial" w:cs="Arial"/>
          <w:b/>
          <w:sz w:val="22"/>
          <w:szCs w:val="22"/>
          <w:lang w:eastAsia="en-US"/>
        </w:rPr>
      </w:pPr>
    </w:p>
    <w:p w14:paraId="184088F7" w14:textId="77777777" w:rsidR="00D052A5" w:rsidRPr="00D052A5" w:rsidRDefault="00D052A5" w:rsidP="00D052A5">
      <w:pPr>
        <w:spacing w:after="200" w:line="276" w:lineRule="auto"/>
        <w:jc w:val="center"/>
        <w:rPr>
          <w:rFonts w:ascii="Arial" w:eastAsia="Calibri" w:hAnsi="Arial" w:cs="Arial"/>
          <w:b/>
          <w:sz w:val="22"/>
          <w:szCs w:val="22"/>
          <w:lang w:eastAsia="en-US"/>
        </w:rPr>
      </w:pPr>
      <w:r w:rsidRPr="00D052A5">
        <w:rPr>
          <w:rFonts w:ascii="Arial" w:eastAsia="Calibri" w:hAnsi="Arial" w:cs="Arial"/>
          <w:b/>
          <w:noProof/>
          <w:sz w:val="22"/>
          <w:szCs w:val="22"/>
        </w:rPr>
        <w:drawing>
          <wp:inline distT="0" distB="0" distL="0" distR="0" wp14:anchorId="59D79252" wp14:editId="565A8AFE">
            <wp:extent cx="6006375" cy="8541845"/>
            <wp:effectExtent l="0" t="0" r="0" b="0"/>
            <wp:docPr id="13" name="Obraz 13" descr="Obraz zawierający tekst, zrzut ekranu, Czcionka, numer&#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braz 13" descr="Obraz zawierający tekst, zrzut ekranu, Czcionka, numer&#10;&#10;Zawartość wygenerowana przez sztuczną inteligencję może być niepoprawna."/>
                    <pic:cNvPicPr>
                      <a:picLocks noChangeAspect="1" noChangeArrowheads="1"/>
                    </pic:cNvPicPr>
                  </pic:nvPicPr>
                  <pic:blipFill rotWithShape="1">
                    <a:blip r:embed="rId39">
                      <a:extLst>
                        <a:ext uri="{28A0092B-C50C-407E-A947-70E740481C1C}">
                          <a14:useLocalDpi xmlns:a14="http://schemas.microsoft.com/office/drawing/2010/main" val="0"/>
                        </a:ext>
                      </a:extLst>
                    </a:blip>
                    <a:srcRect t="6715"/>
                    <a:stretch/>
                  </pic:blipFill>
                  <pic:spPr bwMode="auto">
                    <a:xfrm>
                      <a:off x="0" y="0"/>
                      <a:ext cx="6016349" cy="8556030"/>
                    </a:xfrm>
                    <a:prstGeom prst="rect">
                      <a:avLst/>
                    </a:prstGeom>
                    <a:noFill/>
                    <a:ln>
                      <a:noFill/>
                    </a:ln>
                    <a:extLst>
                      <a:ext uri="{53640926-AAD7-44D8-BBD7-CCE9431645EC}">
                        <a14:shadowObscured xmlns:a14="http://schemas.microsoft.com/office/drawing/2010/main"/>
                      </a:ext>
                    </a:extLst>
                  </pic:spPr>
                </pic:pic>
              </a:graphicData>
            </a:graphic>
          </wp:inline>
        </w:drawing>
      </w:r>
    </w:p>
    <w:p w14:paraId="7ED3372E" w14:textId="77777777" w:rsidR="00D052A5" w:rsidRPr="00D052A5" w:rsidRDefault="00D052A5" w:rsidP="00D052A5">
      <w:pPr>
        <w:spacing w:after="200" w:line="276" w:lineRule="auto"/>
        <w:jc w:val="center"/>
        <w:rPr>
          <w:rFonts w:ascii="Arial" w:eastAsia="Calibri" w:hAnsi="Arial" w:cs="Arial"/>
          <w:b/>
          <w:sz w:val="22"/>
          <w:szCs w:val="22"/>
          <w:lang w:eastAsia="en-US"/>
        </w:rPr>
      </w:pPr>
    </w:p>
    <w:p w14:paraId="07F8DC8C" w14:textId="77777777" w:rsidR="00D052A5" w:rsidRPr="00D052A5" w:rsidRDefault="00D052A5" w:rsidP="00D052A5">
      <w:pPr>
        <w:spacing w:after="200" w:line="276" w:lineRule="auto"/>
        <w:jc w:val="center"/>
        <w:rPr>
          <w:rFonts w:ascii="Arial" w:eastAsia="Calibri" w:hAnsi="Arial" w:cs="Arial"/>
          <w:b/>
          <w:sz w:val="22"/>
          <w:szCs w:val="22"/>
          <w:lang w:eastAsia="en-US"/>
        </w:rPr>
      </w:pPr>
      <w:r w:rsidRPr="00D052A5">
        <w:rPr>
          <w:rFonts w:ascii="Arial" w:eastAsia="Calibri" w:hAnsi="Arial" w:cs="Arial"/>
          <w:b/>
          <w:noProof/>
          <w:sz w:val="22"/>
          <w:szCs w:val="22"/>
        </w:rPr>
        <w:lastRenderedPageBreak/>
        <w:drawing>
          <wp:inline distT="0" distB="0" distL="0" distR="0" wp14:anchorId="51BD1A88" wp14:editId="6A931075">
            <wp:extent cx="6435077" cy="9080938"/>
            <wp:effectExtent l="0" t="0" r="4445" b="6350"/>
            <wp:docPr id="14" name="Obraz 14" descr="Obraz zawierający tekst, zrzut ekranu, list, Czcionka&#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Obraz 14" descr="Obraz zawierający tekst, zrzut ekranu, list, Czcionka&#10;&#10;Zawartość wygenerowana przez sztuczną inteligencję może być niepoprawna."/>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444090" cy="9093657"/>
                    </a:xfrm>
                    <a:prstGeom prst="rect">
                      <a:avLst/>
                    </a:prstGeom>
                    <a:noFill/>
                    <a:ln>
                      <a:noFill/>
                    </a:ln>
                  </pic:spPr>
                </pic:pic>
              </a:graphicData>
            </a:graphic>
          </wp:inline>
        </w:drawing>
      </w:r>
    </w:p>
    <w:p w14:paraId="71318BA6" w14:textId="77777777" w:rsidR="00D052A5" w:rsidRPr="00D052A5" w:rsidRDefault="00D052A5" w:rsidP="00D052A5">
      <w:pPr>
        <w:spacing w:after="200" w:line="276" w:lineRule="auto"/>
        <w:jc w:val="center"/>
        <w:rPr>
          <w:rFonts w:ascii="Arial" w:eastAsia="Calibri" w:hAnsi="Arial" w:cs="Arial"/>
          <w:b/>
          <w:sz w:val="22"/>
          <w:szCs w:val="22"/>
          <w:lang w:eastAsia="en-US"/>
        </w:rPr>
      </w:pPr>
      <w:r w:rsidRPr="00D052A5">
        <w:rPr>
          <w:rFonts w:ascii="Arial" w:eastAsia="Calibri" w:hAnsi="Arial" w:cs="Arial"/>
          <w:b/>
          <w:noProof/>
          <w:sz w:val="22"/>
          <w:szCs w:val="22"/>
        </w:rPr>
        <w:lastRenderedPageBreak/>
        <w:drawing>
          <wp:inline distT="0" distB="0" distL="0" distR="0" wp14:anchorId="1805B3FD" wp14:editId="26EB3EB5">
            <wp:extent cx="6330527" cy="8986345"/>
            <wp:effectExtent l="0" t="0" r="0" b="5715"/>
            <wp:docPr id="15" name="Obraz 15" descr="Obraz zawierający tekst, zrzut ekranu, Czcionka, numer&#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Obraz 15" descr="Obraz zawierający tekst, zrzut ekranu, Czcionka, numer&#10;&#10;Zawartość wygenerowana przez sztuczną inteligencję może być niepoprawna."/>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333366" cy="8990375"/>
                    </a:xfrm>
                    <a:prstGeom prst="rect">
                      <a:avLst/>
                    </a:prstGeom>
                    <a:noFill/>
                    <a:ln>
                      <a:noFill/>
                    </a:ln>
                  </pic:spPr>
                </pic:pic>
              </a:graphicData>
            </a:graphic>
          </wp:inline>
        </w:drawing>
      </w:r>
    </w:p>
    <w:p w14:paraId="14C74044" w14:textId="77777777" w:rsidR="00D052A5" w:rsidRPr="00D052A5" w:rsidRDefault="00D052A5" w:rsidP="00D052A5">
      <w:pPr>
        <w:spacing w:after="200" w:line="276" w:lineRule="auto"/>
        <w:jc w:val="center"/>
        <w:rPr>
          <w:rFonts w:ascii="Arial" w:eastAsia="Calibri" w:hAnsi="Arial" w:cs="Arial"/>
          <w:b/>
          <w:sz w:val="22"/>
          <w:szCs w:val="22"/>
          <w:lang w:eastAsia="en-US"/>
        </w:rPr>
      </w:pPr>
      <w:r w:rsidRPr="00D052A5">
        <w:rPr>
          <w:rFonts w:ascii="Arial" w:eastAsia="Calibri" w:hAnsi="Arial" w:cs="Arial"/>
          <w:b/>
          <w:noProof/>
          <w:sz w:val="22"/>
          <w:szCs w:val="22"/>
        </w:rPr>
        <w:lastRenderedPageBreak/>
        <w:drawing>
          <wp:inline distT="0" distB="0" distL="0" distR="0" wp14:anchorId="1F19B3E1" wp14:editId="29D1764E">
            <wp:extent cx="6542690" cy="9040642"/>
            <wp:effectExtent l="0" t="0" r="0" b="8255"/>
            <wp:docPr id="16" name="Obraz 16" descr="Obraz zawierający tekst, zrzut ekranu, Czcionka, numer&#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Obraz 16" descr="Obraz zawierający tekst, zrzut ekranu, Czcionka, numer&#10;&#10;Zawartość wygenerowana przez sztuczną inteligencję może być niepoprawna."/>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550081" cy="9050855"/>
                    </a:xfrm>
                    <a:prstGeom prst="rect">
                      <a:avLst/>
                    </a:prstGeom>
                    <a:noFill/>
                    <a:ln>
                      <a:noFill/>
                    </a:ln>
                  </pic:spPr>
                </pic:pic>
              </a:graphicData>
            </a:graphic>
          </wp:inline>
        </w:drawing>
      </w:r>
    </w:p>
    <w:p w14:paraId="3AF925FA" w14:textId="77777777" w:rsidR="00D052A5" w:rsidRPr="00D052A5" w:rsidRDefault="00D052A5" w:rsidP="00D052A5">
      <w:pPr>
        <w:spacing w:after="200" w:line="276" w:lineRule="auto"/>
        <w:jc w:val="center"/>
        <w:rPr>
          <w:rFonts w:ascii="Arial" w:eastAsia="Calibri" w:hAnsi="Arial" w:cs="Arial"/>
          <w:b/>
          <w:sz w:val="22"/>
          <w:szCs w:val="22"/>
          <w:lang w:eastAsia="en-US"/>
        </w:rPr>
      </w:pPr>
      <w:r w:rsidRPr="00D052A5">
        <w:rPr>
          <w:rFonts w:ascii="Arial" w:eastAsia="Calibri" w:hAnsi="Arial" w:cs="Arial"/>
          <w:b/>
          <w:noProof/>
          <w:sz w:val="22"/>
          <w:szCs w:val="22"/>
        </w:rPr>
        <w:lastRenderedPageBreak/>
        <w:drawing>
          <wp:inline distT="0" distB="0" distL="0" distR="0" wp14:anchorId="534795B3" wp14:editId="63B44BED">
            <wp:extent cx="6321710" cy="8939048"/>
            <wp:effectExtent l="0" t="0" r="3175" b="0"/>
            <wp:docPr id="17" name="Obraz 17" descr="Obraz zawierający tekst, zrzut ekranu, Czcionka, list&#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Obraz 17" descr="Obraz zawierający tekst, zrzut ekranu, Czcionka, list&#10;&#10;Zawartość wygenerowana przez sztuczną inteligencję może być niepoprawna."/>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323975" cy="8942251"/>
                    </a:xfrm>
                    <a:prstGeom prst="rect">
                      <a:avLst/>
                    </a:prstGeom>
                    <a:noFill/>
                    <a:ln>
                      <a:noFill/>
                    </a:ln>
                  </pic:spPr>
                </pic:pic>
              </a:graphicData>
            </a:graphic>
          </wp:inline>
        </w:drawing>
      </w:r>
    </w:p>
    <w:p w14:paraId="0332C748" w14:textId="77777777" w:rsidR="00D052A5" w:rsidRPr="00D052A5" w:rsidRDefault="00D052A5" w:rsidP="00D052A5">
      <w:pPr>
        <w:spacing w:after="200" w:line="276" w:lineRule="auto"/>
        <w:jc w:val="center"/>
        <w:rPr>
          <w:rFonts w:ascii="Arial" w:eastAsia="Calibri" w:hAnsi="Arial" w:cs="Arial"/>
          <w:b/>
          <w:sz w:val="22"/>
          <w:szCs w:val="22"/>
          <w:lang w:eastAsia="en-US"/>
        </w:rPr>
      </w:pPr>
      <w:r w:rsidRPr="00D052A5">
        <w:rPr>
          <w:rFonts w:ascii="Arial" w:eastAsia="Calibri" w:hAnsi="Arial" w:cs="Arial"/>
          <w:b/>
          <w:noProof/>
          <w:sz w:val="22"/>
          <w:szCs w:val="22"/>
        </w:rPr>
        <w:lastRenderedPageBreak/>
        <w:drawing>
          <wp:inline distT="0" distB="0" distL="0" distR="0" wp14:anchorId="440C870B" wp14:editId="16D1A8C7">
            <wp:extent cx="6390507" cy="9144000"/>
            <wp:effectExtent l="0" t="0" r="0" b="0"/>
            <wp:docPr id="18" name="Obraz 18" descr="Obraz zawierający tekst, zrzut ekranu, Czcionka, list&#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Obraz 18" descr="Obraz zawierający tekst, zrzut ekranu, Czcionka, list&#10;&#10;Zawartość wygenerowana przez sztuczną inteligencję może być niepoprawna."/>
                    <pic:cNvPicPr>
                      <a:picLocks noChangeAspect="1" noChangeArrowheads="1"/>
                    </pic:cNvPicPr>
                  </pic:nvPicPr>
                  <pic:blipFill rotWithShape="1">
                    <a:blip r:embed="rId44">
                      <a:extLst>
                        <a:ext uri="{28A0092B-C50C-407E-A947-70E740481C1C}">
                          <a14:useLocalDpi xmlns:a14="http://schemas.microsoft.com/office/drawing/2010/main" val="0"/>
                        </a:ext>
                      </a:extLst>
                    </a:blip>
                    <a:srcRect t="6633"/>
                    <a:stretch/>
                  </pic:blipFill>
                  <pic:spPr bwMode="auto">
                    <a:xfrm>
                      <a:off x="0" y="0"/>
                      <a:ext cx="6399372" cy="9156684"/>
                    </a:xfrm>
                    <a:prstGeom prst="rect">
                      <a:avLst/>
                    </a:prstGeom>
                    <a:noFill/>
                    <a:ln>
                      <a:noFill/>
                    </a:ln>
                    <a:extLst>
                      <a:ext uri="{53640926-AAD7-44D8-BBD7-CCE9431645EC}">
                        <a14:shadowObscured xmlns:a14="http://schemas.microsoft.com/office/drawing/2010/main"/>
                      </a:ext>
                    </a:extLst>
                  </pic:spPr>
                </pic:pic>
              </a:graphicData>
            </a:graphic>
          </wp:inline>
        </w:drawing>
      </w:r>
    </w:p>
    <w:p w14:paraId="4E13D85E" w14:textId="77777777" w:rsidR="00D052A5" w:rsidRPr="00D052A5" w:rsidRDefault="00D052A5" w:rsidP="00D052A5">
      <w:pPr>
        <w:spacing w:after="200" w:line="276" w:lineRule="auto"/>
        <w:jc w:val="center"/>
        <w:rPr>
          <w:rFonts w:ascii="Arial" w:eastAsia="Calibri" w:hAnsi="Arial" w:cs="Arial"/>
          <w:b/>
          <w:sz w:val="22"/>
          <w:szCs w:val="22"/>
          <w:lang w:eastAsia="en-US"/>
        </w:rPr>
      </w:pPr>
      <w:r w:rsidRPr="00D052A5">
        <w:rPr>
          <w:rFonts w:ascii="Arial" w:eastAsia="Calibri" w:hAnsi="Arial" w:cs="Arial"/>
          <w:b/>
          <w:noProof/>
          <w:sz w:val="22"/>
          <w:szCs w:val="22"/>
        </w:rPr>
        <w:lastRenderedPageBreak/>
        <w:drawing>
          <wp:inline distT="0" distB="0" distL="0" distR="0" wp14:anchorId="7D787DA7" wp14:editId="0444A06E">
            <wp:extent cx="6373069" cy="8939048"/>
            <wp:effectExtent l="0" t="0" r="8890" b="0"/>
            <wp:docPr id="19" name="Obraz 19" descr="Obraz zawierający tekst, zrzut ekranu, Czcionka, list&#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Obraz 19" descr="Obraz zawierający tekst, zrzut ekranu, Czcionka, list&#10;&#10;Zawartość wygenerowana przez sztuczną inteligencję może być niepoprawna."/>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376524" cy="8943894"/>
                    </a:xfrm>
                    <a:prstGeom prst="rect">
                      <a:avLst/>
                    </a:prstGeom>
                    <a:noFill/>
                    <a:ln>
                      <a:noFill/>
                    </a:ln>
                  </pic:spPr>
                </pic:pic>
              </a:graphicData>
            </a:graphic>
          </wp:inline>
        </w:drawing>
      </w:r>
    </w:p>
    <w:p w14:paraId="6A60655D" w14:textId="77777777" w:rsidR="00D052A5" w:rsidRPr="00D052A5" w:rsidRDefault="00D052A5" w:rsidP="00D052A5">
      <w:pPr>
        <w:spacing w:after="200" w:line="276" w:lineRule="auto"/>
        <w:jc w:val="center"/>
        <w:rPr>
          <w:rFonts w:ascii="Arial" w:eastAsia="Calibri" w:hAnsi="Arial" w:cs="Arial"/>
          <w:b/>
          <w:sz w:val="22"/>
          <w:szCs w:val="22"/>
          <w:lang w:eastAsia="en-US"/>
        </w:rPr>
      </w:pPr>
      <w:r w:rsidRPr="00D052A5">
        <w:rPr>
          <w:rFonts w:ascii="Arial" w:eastAsia="Calibri" w:hAnsi="Arial" w:cs="Arial"/>
          <w:b/>
          <w:noProof/>
          <w:sz w:val="22"/>
          <w:szCs w:val="22"/>
        </w:rPr>
        <w:lastRenderedPageBreak/>
        <w:drawing>
          <wp:inline distT="0" distB="0" distL="0" distR="0" wp14:anchorId="5524EE05" wp14:editId="57CB5009">
            <wp:extent cx="6198342" cy="7677807"/>
            <wp:effectExtent l="0" t="0" r="0" b="0"/>
            <wp:docPr id="20" name="Obraz 20" descr="Obraz zawierający tekst, dokument, list, paragon&#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Obraz 20" descr="Obraz zawierający tekst, dokument, list, paragon&#10;&#10;Zawartość wygenerowana przez sztuczną inteligencję może być niepoprawna."/>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212612" cy="7695483"/>
                    </a:xfrm>
                    <a:prstGeom prst="rect">
                      <a:avLst/>
                    </a:prstGeom>
                    <a:noFill/>
                    <a:ln>
                      <a:noFill/>
                    </a:ln>
                  </pic:spPr>
                </pic:pic>
              </a:graphicData>
            </a:graphic>
          </wp:inline>
        </w:drawing>
      </w:r>
    </w:p>
    <w:p w14:paraId="0F1DA21D" w14:textId="77777777" w:rsidR="00D052A5" w:rsidRPr="00D052A5" w:rsidRDefault="00D052A5" w:rsidP="00D052A5">
      <w:pPr>
        <w:spacing w:after="200" w:line="276" w:lineRule="auto"/>
        <w:jc w:val="center"/>
        <w:rPr>
          <w:rFonts w:ascii="Arial" w:eastAsia="Calibri" w:hAnsi="Arial" w:cs="Arial"/>
          <w:b/>
          <w:sz w:val="22"/>
          <w:szCs w:val="22"/>
          <w:lang w:eastAsia="en-US"/>
        </w:rPr>
      </w:pPr>
    </w:p>
    <w:p w14:paraId="7EE0F9A3" w14:textId="77777777" w:rsidR="00D052A5" w:rsidRPr="00D052A5" w:rsidRDefault="00D052A5" w:rsidP="00D052A5">
      <w:pPr>
        <w:spacing w:after="200" w:line="276" w:lineRule="auto"/>
        <w:jc w:val="center"/>
        <w:rPr>
          <w:rFonts w:ascii="Arial" w:eastAsia="Calibri" w:hAnsi="Arial" w:cs="Arial"/>
          <w:b/>
          <w:sz w:val="22"/>
          <w:szCs w:val="22"/>
          <w:lang w:eastAsia="en-US"/>
        </w:rPr>
      </w:pPr>
    </w:p>
    <w:p w14:paraId="17D5F0E2" w14:textId="77777777" w:rsidR="00D052A5" w:rsidRPr="00D052A5" w:rsidRDefault="00D052A5" w:rsidP="00D052A5">
      <w:pPr>
        <w:spacing w:after="200" w:line="276" w:lineRule="auto"/>
        <w:jc w:val="center"/>
        <w:rPr>
          <w:rFonts w:ascii="Arial" w:eastAsia="Calibri" w:hAnsi="Arial" w:cs="Arial"/>
          <w:b/>
          <w:sz w:val="22"/>
          <w:szCs w:val="22"/>
          <w:lang w:eastAsia="en-US"/>
        </w:rPr>
      </w:pPr>
    </w:p>
    <w:p w14:paraId="0586BB96" w14:textId="77777777" w:rsidR="00D052A5" w:rsidRPr="00D052A5" w:rsidRDefault="00D052A5" w:rsidP="00D052A5">
      <w:pPr>
        <w:spacing w:after="200" w:line="276" w:lineRule="auto"/>
        <w:jc w:val="center"/>
        <w:rPr>
          <w:rFonts w:ascii="Arial" w:eastAsia="Calibri" w:hAnsi="Arial" w:cs="Arial"/>
          <w:b/>
          <w:sz w:val="22"/>
          <w:szCs w:val="22"/>
          <w:lang w:eastAsia="en-US"/>
        </w:rPr>
      </w:pPr>
    </w:p>
    <w:p w14:paraId="1CD726C9" w14:textId="77777777" w:rsidR="00D052A5" w:rsidRPr="00D052A5" w:rsidRDefault="00D052A5" w:rsidP="00D052A5">
      <w:pPr>
        <w:spacing w:after="200" w:line="276" w:lineRule="auto"/>
        <w:rPr>
          <w:rFonts w:ascii="Arial" w:eastAsia="Calibri" w:hAnsi="Arial" w:cs="Arial"/>
          <w:sz w:val="18"/>
          <w:szCs w:val="18"/>
          <w:lang w:eastAsia="en-US"/>
        </w:rPr>
      </w:pPr>
    </w:p>
    <w:p w14:paraId="04F7B6D4" w14:textId="77777777" w:rsidR="00D052A5" w:rsidRPr="00D052A5" w:rsidRDefault="00D052A5" w:rsidP="00D052A5">
      <w:pPr>
        <w:spacing w:after="200" w:line="276" w:lineRule="auto"/>
        <w:ind w:left="-567"/>
        <w:jc w:val="right"/>
        <w:rPr>
          <w:rFonts w:ascii="Arial" w:eastAsia="Calibri" w:hAnsi="Arial" w:cs="Arial"/>
          <w:b/>
          <w:bCs/>
          <w:sz w:val="22"/>
          <w:szCs w:val="22"/>
          <w:lang w:eastAsia="en-US"/>
        </w:rPr>
      </w:pPr>
      <w:r w:rsidRPr="00D052A5">
        <w:rPr>
          <w:rFonts w:ascii="Arial" w:eastAsia="Calibri" w:hAnsi="Arial" w:cs="Arial"/>
          <w:b/>
          <w:bCs/>
          <w:sz w:val="22"/>
          <w:szCs w:val="22"/>
          <w:lang w:eastAsia="en-US"/>
        </w:rPr>
        <w:t>Załącznik nr 3</w:t>
      </w:r>
    </w:p>
    <w:p w14:paraId="2E2D9345" w14:textId="77777777" w:rsidR="00D052A5" w:rsidRPr="00D052A5" w:rsidRDefault="00D052A5" w:rsidP="00D052A5">
      <w:pPr>
        <w:spacing w:after="200" w:line="276" w:lineRule="auto"/>
        <w:ind w:left="-567"/>
        <w:jc w:val="right"/>
        <w:rPr>
          <w:rFonts w:ascii="Arial" w:eastAsia="Calibri" w:hAnsi="Arial" w:cs="Arial"/>
          <w:sz w:val="18"/>
          <w:szCs w:val="18"/>
          <w:lang w:eastAsia="en-US"/>
        </w:rPr>
      </w:pPr>
      <w:bookmarkStart w:id="25" w:name="_Hlk192230079"/>
      <w:r w:rsidRPr="00D052A5">
        <w:rPr>
          <w:rFonts w:ascii="Arial" w:eastAsia="Calibri" w:hAnsi="Arial" w:cs="Arial"/>
          <w:sz w:val="18"/>
          <w:szCs w:val="18"/>
          <w:lang w:eastAsia="en-US"/>
        </w:rPr>
        <w:t>Załącznik nr 2 do „Wytycznych w zakresie wykorzystania Bezzałogowych Statków Powietrznych w Grupie TAURON”</w:t>
      </w:r>
      <w:bookmarkEnd w:id="25"/>
    </w:p>
    <w:p w14:paraId="25779702" w14:textId="77777777" w:rsidR="00D052A5" w:rsidRPr="00D052A5" w:rsidRDefault="00D052A5" w:rsidP="00D052A5">
      <w:pPr>
        <w:spacing w:before="240" w:after="240" w:line="276" w:lineRule="auto"/>
        <w:ind w:left="-567"/>
        <w:jc w:val="center"/>
        <w:rPr>
          <w:rFonts w:ascii="Arial" w:eastAsia="Calibri" w:hAnsi="Arial" w:cs="Arial"/>
          <w:b/>
          <w:sz w:val="22"/>
          <w:szCs w:val="22"/>
          <w:lang w:eastAsia="en-US"/>
        </w:rPr>
      </w:pPr>
      <w:r w:rsidRPr="00D052A5">
        <w:rPr>
          <w:rFonts w:ascii="Arial" w:eastAsia="Calibri" w:hAnsi="Arial" w:cs="Arial"/>
          <w:b/>
          <w:sz w:val="22"/>
          <w:szCs w:val="22"/>
          <w:lang w:eastAsia="en-US"/>
        </w:rPr>
        <w:t>Ankieta operacji lotniczej*</w:t>
      </w:r>
    </w:p>
    <w:tbl>
      <w:tblPr>
        <w:tblStyle w:val="Tabela-Siatka8"/>
        <w:tblW w:w="5710" w:type="pct"/>
        <w:tblInd w:w="-572" w:type="dxa"/>
        <w:tblLayout w:type="fixed"/>
        <w:tblCellMar>
          <w:top w:w="57" w:type="dxa"/>
          <w:left w:w="57" w:type="dxa"/>
          <w:bottom w:w="57" w:type="dxa"/>
          <w:right w:w="57" w:type="dxa"/>
        </w:tblCellMar>
        <w:tblLook w:val="04A0" w:firstRow="1" w:lastRow="0" w:firstColumn="1" w:lastColumn="0" w:noHBand="0" w:noVBand="1"/>
      </w:tblPr>
      <w:tblGrid>
        <w:gridCol w:w="1101"/>
        <w:gridCol w:w="2726"/>
        <w:gridCol w:w="6522"/>
      </w:tblGrid>
      <w:tr w:rsidR="00D052A5" w:rsidRPr="00D052A5" w14:paraId="3EAC2358" w14:textId="77777777" w:rsidTr="00D052A5">
        <w:tc>
          <w:tcPr>
            <w:tcW w:w="5000" w:type="pct"/>
            <w:gridSpan w:val="3"/>
            <w:shd w:val="clear" w:color="auto" w:fill="DAEEF3"/>
          </w:tcPr>
          <w:p w14:paraId="77E8F280" w14:textId="77777777" w:rsidR="00D052A5" w:rsidRPr="00D052A5" w:rsidRDefault="00D052A5" w:rsidP="00D052A5">
            <w:pPr>
              <w:shd w:val="clear" w:color="auto" w:fill="DAEEF3"/>
              <w:spacing w:before="160" w:after="160" w:line="276" w:lineRule="auto"/>
              <w:jc w:val="center"/>
              <w:rPr>
                <w:rFonts w:ascii="Arial" w:hAnsi="Arial" w:cs="Arial"/>
                <w:sz w:val="22"/>
                <w:szCs w:val="22"/>
                <w:lang w:eastAsia="en-US"/>
              </w:rPr>
            </w:pPr>
            <w:r w:rsidRPr="00D052A5">
              <w:rPr>
                <w:rFonts w:ascii="Arial" w:hAnsi="Arial" w:cs="Arial"/>
                <w:sz w:val="22"/>
                <w:szCs w:val="22"/>
                <w:lang w:eastAsia="en-US"/>
              </w:rPr>
              <w:t>Podstawowe informacje dotyczące operacji lotniczej z wykorzystaniem BSP</w:t>
            </w:r>
          </w:p>
        </w:tc>
      </w:tr>
      <w:tr w:rsidR="00D052A5" w:rsidRPr="00D052A5" w14:paraId="3E4951EB" w14:textId="77777777" w:rsidTr="008663A6">
        <w:tc>
          <w:tcPr>
            <w:tcW w:w="5000" w:type="pct"/>
            <w:gridSpan w:val="3"/>
          </w:tcPr>
          <w:p w14:paraId="6CD4B0C5" w14:textId="77777777" w:rsidR="00D052A5" w:rsidRPr="00D052A5" w:rsidRDefault="00D052A5" w:rsidP="00D052A5">
            <w:pPr>
              <w:spacing w:after="200" w:line="276" w:lineRule="auto"/>
              <w:rPr>
                <w:rFonts w:ascii="Arial" w:hAnsi="Arial" w:cs="Arial"/>
                <w:sz w:val="20"/>
                <w:szCs w:val="20"/>
                <w:lang w:eastAsia="en-US"/>
              </w:rPr>
            </w:pPr>
            <w:r w:rsidRPr="00D052A5">
              <w:rPr>
                <w:rFonts w:ascii="Arial" w:hAnsi="Arial" w:cs="Arial"/>
                <w:sz w:val="20"/>
                <w:szCs w:val="20"/>
                <w:lang w:eastAsia="en-US"/>
              </w:rPr>
              <w:t>Dane obiektu/ obiektów Spółki Grupy TAURON:</w:t>
            </w:r>
          </w:p>
          <w:p w14:paraId="368E728C" w14:textId="77777777" w:rsidR="00D052A5" w:rsidRPr="00D052A5" w:rsidRDefault="00D052A5" w:rsidP="00D052A5">
            <w:pPr>
              <w:spacing w:before="360" w:after="200" w:line="276" w:lineRule="auto"/>
              <w:rPr>
                <w:rFonts w:ascii="Arial" w:hAnsi="Arial" w:cs="Arial"/>
                <w:sz w:val="20"/>
                <w:szCs w:val="20"/>
                <w:lang w:eastAsia="en-US"/>
              </w:rPr>
            </w:pPr>
            <w:r w:rsidRPr="00D052A5">
              <w:rPr>
                <w:rFonts w:ascii="Arial" w:hAnsi="Arial" w:cs="Arial"/>
                <w:sz w:val="20"/>
                <w:szCs w:val="20"/>
                <w:lang w:eastAsia="en-US"/>
              </w:rPr>
              <w:t xml:space="preserve">. . . . . . . . . . . . . . . . . . . . . . . . . . . . . . . . . . . . . . . . . . . . . . . . . . . . . . . . . . . . . . . . . . . . . . . . . . . . . . . . . . . . . . </w:t>
            </w:r>
          </w:p>
          <w:p w14:paraId="11CD3DCD" w14:textId="77777777" w:rsidR="00D052A5" w:rsidRPr="00D052A5" w:rsidRDefault="00D052A5" w:rsidP="00D052A5">
            <w:pPr>
              <w:spacing w:before="360" w:after="200" w:line="276" w:lineRule="auto"/>
              <w:rPr>
                <w:rFonts w:ascii="Arial" w:hAnsi="Arial" w:cs="Arial"/>
                <w:sz w:val="20"/>
                <w:szCs w:val="20"/>
                <w:lang w:eastAsia="en-US"/>
              </w:rPr>
            </w:pPr>
            <w:r w:rsidRPr="00D052A5">
              <w:rPr>
                <w:rFonts w:ascii="Arial" w:hAnsi="Arial" w:cs="Arial"/>
                <w:sz w:val="20"/>
                <w:szCs w:val="20"/>
                <w:lang w:eastAsia="en-US"/>
              </w:rPr>
              <w:t xml:space="preserve">. . . . . . . . . . . . . . . . . . . . . . . . . . . . . . . . . . . . . . . . . . . . . . . . . . . . . . . . . . . . . . . . . . . . . . . . . . . . . . . . . . . . . . </w:t>
            </w:r>
          </w:p>
          <w:p w14:paraId="09C8AC41" w14:textId="77777777" w:rsidR="00D052A5" w:rsidRPr="00D052A5" w:rsidRDefault="00D052A5" w:rsidP="00D052A5">
            <w:pPr>
              <w:spacing w:after="200" w:line="276" w:lineRule="auto"/>
              <w:jc w:val="center"/>
              <w:rPr>
                <w:rFonts w:ascii="Arial" w:hAnsi="Arial" w:cs="Arial"/>
                <w:sz w:val="16"/>
                <w:szCs w:val="16"/>
                <w:lang w:eastAsia="en-US"/>
              </w:rPr>
            </w:pPr>
            <w:r w:rsidRPr="00D052A5">
              <w:rPr>
                <w:rFonts w:ascii="Arial" w:hAnsi="Arial" w:cs="Arial"/>
                <w:sz w:val="16"/>
                <w:szCs w:val="16"/>
                <w:lang w:eastAsia="en-US"/>
              </w:rPr>
              <w:t>(nazwa i adres obiektu)</w:t>
            </w:r>
          </w:p>
          <w:p w14:paraId="7284F7BA" w14:textId="77777777" w:rsidR="00D052A5" w:rsidRPr="00D052A5" w:rsidRDefault="00D052A5" w:rsidP="00D052A5">
            <w:pPr>
              <w:spacing w:after="200" w:line="276" w:lineRule="auto"/>
              <w:rPr>
                <w:rFonts w:ascii="Arial" w:hAnsi="Arial" w:cs="Arial"/>
                <w:sz w:val="20"/>
                <w:szCs w:val="20"/>
                <w:lang w:eastAsia="en-US"/>
              </w:rPr>
            </w:pPr>
            <w:r w:rsidRPr="00D052A5">
              <w:rPr>
                <w:rFonts w:ascii="Arial" w:hAnsi="Arial" w:cs="Arial"/>
                <w:sz w:val="20"/>
                <w:szCs w:val="20"/>
                <w:lang w:eastAsia="en-US"/>
              </w:rPr>
              <w:t>Dane Pracownika Spółki Grupy TAURON odpowiedzialnego za koordynowanie zadania:</w:t>
            </w:r>
          </w:p>
          <w:p w14:paraId="72208AA9" w14:textId="77777777" w:rsidR="00D052A5" w:rsidRPr="00D052A5" w:rsidRDefault="00D052A5" w:rsidP="00D052A5">
            <w:pPr>
              <w:tabs>
                <w:tab w:val="center" w:pos="3969"/>
              </w:tabs>
              <w:spacing w:before="360" w:after="200" w:line="276" w:lineRule="auto"/>
              <w:jc w:val="center"/>
              <w:rPr>
                <w:rFonts w:ascii="Arial" w:hAnsi="Arial" w:cs="Arial"/>
                <w:sz w:val="20"/>
                <w:szCs w:val="20"/>
                <w:lang w:eastAsia="en-US"/>
              </w:rPr>
            </w:pPr>
            <w:r w:rsidRPr="00D052A5">
              <w:rPr>
                <w:rFonts w:ascii="Arial" w:hAnsi="Arial" w:cs="Arial"/>
                <w:sz w:val="20"/>
                <w:szCs w:val="20"/>
                <w:lang w:eastAsia="en-US"/>
              </w:rPr>
              <w:t>. . . . . . . . . . . . . . . . . . . . . . . . . . . . . . . . . . . . . . . . . . tel.  . . . . . . . . . . . . . . . . . . . . . . . . . .</w:t>
            </w:r>
          </w:p>
          <w:p w14:paraId="65746B68" w14:textId="77777777" w:rsidR="00D052A5" w:rsidRPr="00D052A5" w:rsidRDefault="00D052A5" w:rsidP="00D052A5">
            <w:pPr>
              <w:tabs>
                <w:tab w:val="center" w:pos="3969"/>
              </w:tabs>
              <w:spacing w:after="200" w:line="276" w:lineRule="auto"/>
              <w:jc w:val="center"/>
              <w:rPr>
                <w:rFonts w:ascii="Arial" w:hAnsi="Arial" w:cs="Arial"/>
                <w:sz w:val="20"/>
                <w:szCs w:val="20"/>
                <w:lang w:eastAsia="en-US"/>
              </w:rPr>
            </w:pPr>
            <w:r w:rsidRPr="00D052A5">
              <w:rPr>
                <w:rFonts w:ascii="Arial" w:hAnsi="Arial" w:cs="Arial"/>
                <w:sz w:val="16"/>
                <w:szCs w:val="16"/>
                <w:lang w:eastAsia="en-US"/>
              </w:rPr>
              <w:t>(imię i nazwisko, nr telefonu)</w:t>
            </w:r>
          </w:p>
        </w:tc>
      </w:tr>
      <w:tr w:rsidR="00D052A5" w:rsidRPr="00D052A5" w14:paraId="1D9C0217" w14:textId="77777777" w:rsidTr="008663A6">
        <w:tc>
          <w:tcPr>
            <w:tcW w:w="5000" w:type="pct"/>
            <w:gridSpan w:val="3"/>
          </w:tcPr>
          <w:p w14:paraId="1DD875BF" w14:textId="77777777" w:rsidR="00D052A5" w:rsidRPr="00D052A5" w:rsidRDefault="00D052A5" w:rsidP="00D052A5">
            <w:pPr>
              <w:spacing w:after="200" w:line="276" w:lineRule="auto"/>
              <w:rPr>
                <w:rFonts w:ascii="Arial" w:hAnsi="Arial" w:cs="Arial"/>
                <w:sz w:val="20"/>
                <w:szCs w:val="20"/>
                <w:lang w:eastAsia="en-US"/>
              </w:rPr>
            </w:pPr>
            <w:r w:rsidRPr="00D052A5">
              <w:rPr>
                <w:rFonts w:ascii="Arial" w:hAnsi="Arial" w:cs="Arial"/>
                <w:sz w:val="20"/>
                <w:szCs w:val="20"/>
                <w:lang w:eastAsia="en-US"/>
              </w:rPr>
              <w:t xml:space="preserve">Dane Operatora BSP: </w:t>
            </w:r>
          </w:p>
          <w:p w14:paraId="1429DDE8" w14:textId="77777777" w:rsidR="00D052A5" w:rsidRPr="00D052A5" w:rsidRDefault="00D052A5" w:rsidP="00D052A5">
            <w:pPr>
              <w:spacing w:before="360" w:after="200" w:line="276" w:lineRule="auto"/>
              <w:rPr>
                <w:rFonts w:ascii="Arial" w:hAnsi="Arial" w:cs="Arial"/>
                <w:sz w:val="20"/>
                <w:szCs w:val="20"/>
                <w:lang w:eastAsia="en-US"/>
              </w:rPr>
            </w:pPr>
            <w:r w:rsidRPr="00D052A5">
              <w:rPr>
                <w:rFonts w:ascii="Arial" w:hAnsi="Arial" w:cs="Arial"/>
                <w:sz w:val="20"/>
                <w:szCs w:val="20"/>
                <w:lang w:eastAsia="en-US"/>
              </w:rPr>
              <w:t xml:space="preserve">. . . . . . . . . . . . . . . . . . . . . . . . . . . . . . . . . . . . . . . . . . . . . . . . . . . . . . . . . . . . . . . . . . . . . . . . . . . . . . . . . . . . . . </w:t>
            </w:r>
          </w:p>
          <w:p w14:paraId="2532C5A1" w14:textId="77777777" w:rsidR="00D052A5" w:rsidRPr="00D052A5" w:rsidRDefault="00D052A5" w:rsidP="00D052A5">
            <w:pPr>
              <w:spacing w:before="360" w:after="200" w:line="276" w:lineRule="auto"/>
              <w:rPr>
                <w:rFonts w:ascii="Arial" w:hAnsi="Arial" w:cs="Arial"/>
                <w:sz w:val="20"/>
                <w:szCs w:val="20"/>
                <w:lang w:eastAsia="en-US"/>
              </w:rPr>
            </w:pPr>
            <w:r w:rsidRPr="00D052A5">
              <w:rPr>
                <w:rFonts w:ascii="Arial" w:hAnsi="Arial" w:cs="Arial"/>
                <w:sz w:val="20"/>
                <w:szCs w:val="20"/>
                <w:lang w:eastAsia="en-US"/>
              </w:rPr>
              <w:t xml:space="preserve">. . . . . . . . . . . . . . . . . . . . . . . . . . . . . . . . . . . . . . . . . . . . . . . . . . . . . . . . . . . . . . . . . . . . . . . . . . . . . . . . . . . . . . </w:t>
            </w:r>
          </w:p>
          <w:p w14:paraId="27D47BBE" w14:textId="77777777" w:rsidR="00D052A5" w:rsidRPr="00D052A5" w:rsidRDefault="00D052A5" w:rsidP="00D052A5">
            <w:pPr>
              <w:spacing w:after="200" w:line="276" w:lineRule="auto"/>
              <w:jc w:val="center"/>
              <w:rPr>
                <w:rFonts w:ascii="Arial" w:hAnsi="Arial" w:cs="Arial"/>
                <w:sz w:val="20"/>
                <w:szCs w:val="20"/>
                <w:lang w:eastAsia="en-US"/>
              </w:rPr>
            </w:pPr>
            <w:r w:rsidRPr="00D052A5">
              <w:rPr>
                <w:rFonts w:ascii="Arial" w:hAnsi="Arial" w:cs="Arial"/>
                <w:sz w:val="16"/>
                <w:szCs w:val="16"/>
                <w:lang w:eastAsia="en-US"/>
              </w:rPr>
              <w:t>(dane z Rejestru Operatorów BSP ULC)</w:t>
            </w:r>
          </w:p>
        </w:tc>
      </w:tr>
      <w:tr w:rsidR="00D052A5" w:rsidRPr="00D052A5" w14:paraId="0774453C" w14:textId="77777777" w:rsidTr="008663A6">
        <w:tc>
          <w:tcPr>
            <w:tcW w:w="5000" w:type="pct"/>
            <w:gridSpan w:val="3"/>
          </w:tcPr>
          <w:p w14:paraId="0508EC93" w14:textId="77777777" w:rsidR="00D052A5" w:rsidRPr="00D052A5" w:rsidRDefault="00D052A5" w:rsidP="00D052A5">
            <w:pPr>
              <w:spacing w:after="200" w:line="276" w:lineRule="auto"/>
              <w:rPr>
                <w:rFonts w:ascii="Arial" w:hAnsi="Arial" w:cs="Arial"/>
                <w:sz w:val="20"/>
                <w:szCs w:val="20"/>
                <w:lang w:eastAsia="en-US"/>
              </w:rPr>
            </w:pPr>
            <w:r w:rsidRPr="00D052A5">
              <w:rPr>
                <w:rFonts w:ascii="Arial" w:hAnsi="Arial" w:cs="Arial"/>
                <w:sz w:val="20"/>
                <w:szCs w:val="20"/>
                <w:lang w:eastAsia="en-US"/>
              </w:rPr>
              <w:t xml:space="preserve">Dane Pilota BSP: </w:t>
            </w:r>
          </w:p>
          <w:p w14:paraId="42686A11" w14:textId="77777777" w:rsidR="00D052A5" w:rsidRPr="00D052A5" w:rsidRDefault="00D052A5" w:rsidP="00D052A5">
            <w:pPr>
              <w:tabs>
                <w:tab w:val="center" w:pos="3969"/>
              </w:tabs>
              <w:spacing w:before="360" w:after="200" w:line="276" w:lineRule="auto"/>
              <w:jc w:val="center"/>
              <w:rPr>
                <w:rFonts w:ascii="Arial" w:hAnsi="Arial" w:cs="Arial"/>
                <w:sz w:val="20"/>
                <w:szCs w:val="20"/>
                <w:lang w:eastAsia="en-US"/>
              </w:rPr>
            </w:pPr>
            <w:r w:rsidRPr="00D052A5">
              <w:rPr>
                <w:rFonts w:ascii="Arial" w:hAnsi="Arial" w:cs="Arial"/>
                <w:sz w:val="20"/>
                <w:szCs w:val="20"/>
                <w:lang w:eastAsia="en-US"/>
              </w:rPr>
              <w:t>. . . . . . . . . . . . . . . . . . . . . . . . . . . . . . . . . . . . . . . . . . tel.  . . . . . . . . . . . . . . . . . . . . . . . . . .</w:t>
            </w:r>
          </w:p>
          <w:p w14:paraId="3AB9DD87" w14:textId="77777777" w:rsidR="00D052A5" w:rsidRPr="00D052A5" w:rsidRDefault="00D052A5" w:rsidP="00D052A5">
            <w:pPr>
              <w:tabs>
                <w:tab w:val="center" w:pos="3969"/>
              </w:tabs>
              <w:spacing w:after="200" w:line="276" w:lineRule="auto"/>
              <w:jc w:val="center"/>
              <w:rPr>
                <w:rFonts w:ascii="Arial" w:hAnsi="Arial" w:cs="Arial"/>
                <w:sz w:val="20"/>
                <w:szCs w:val="20"/>
                <w:lang w:eastAsia="en-US"/>
              </w:rPr>
            </w:pPr>
            <w:r w:rsidRPr="00D052A5">
              <w:rPr>
                <w:rFonts w:ascii="Arial" w:hAnsi="Arial" w:cs="Arial"/>
                <w:sz w:val="16"/>
                <w:szCs w:val="16"/>
                <w:lang w:eastAsia="en-US"/>
              </w:rPr>
              <w:t>(imię i nazwisko, nr telefonu)</w:t>
            </w:r>
          </w:p>
        </w:tc>
      </w:tr>
      <w:tr w:rsidR="00D052A5" w:rsidRPr="00D052A5" w14:paraId="2336E080" w14:textId="77777777" w:rsidTr="008663A6">
        <w:tc>
          <w:tcPr>
            <w:tcW w:w="532" w:type="pct"/>
            <w:vAlign w:val="center"/>
          </w:tcPr>
          <w:p w14:paraId="1290C353" w14:textId="77777777" w:rsidR="00D052A5" w:rsidRPr="00D052A5" w:rsidRDefault="00D052A5" w:rsidP="00D052A5">
            <w:pPr>
              <w:numPr>
                <w:ilvl w:val="0"/>
                <w:numId w:val="74"/>
              </w:numPr>
              <w:spacing w:after="200" w:line="276" w:lineRule="auto"/>
              <w:contextualSpacing/>
              <w:rPr>
                <w:rFonts w:ascii="Arial" w:hAnsi="Arial" w:cs="Arial"/>
                <w:sz w:val="20"/>
                <w:szCs w:val="20"/>
              </w:rPr>
            </w:pPr>
          </w:p>
        </w:tc>
        <w:tc>
          <w:tcPr>
            <w:tcW w:w="1317" w:type="pct"/>
            <w:vAlign w:val="center"/>
          </w:tcPr>
          <w:p w14:paraId="56A2074A" w14:textId="77777777" w:rsidR="00D052A5" w:rsidRPr="00D052A5" w:rsidRDefault="00D052A5" w:rsidP="00D052A5">
            <w:pPr>
              <w:spacing w:after="200" w:line="276" w:lineRule="auto"/>
              <w:rPr>
                <w:rFonts w:ascii="Arial" w:hAnsi="Arial" w:cs="Arial"/>
                <w:sz w:val="20"/>
                <w:szCs w:val="20"/>
                <w:lang w:eastAsia="en-US"/>
              </w:rPr>
            </w:pPr>
            <w:r w:rsidRPr="00D052A5">
              <w:rPr>
                <w:rFonts w:ascii="Arial" w:hAnsi="Arial" w:cs="Arial"/>
                <w:sz w:val="20"/>
                <w:szCs w:val="20"/>
                <w:lang w:eastAsia="en-US"/>
              </w:rPr>
              <w:t xml:space="preserve">Nazwa i rodzaj wykorzystywanego/ wykorzystywanych BSP </w:t>
            </w:r>
          </w:p>
        </w:tc>
        <w:tc>
          <w:tcPr>
            <w:tcW w:w="3151" w:type="pct"/>
          </w:tcPr>
          <w:p w14:paraId="20FE8E4E" w14:textId="77777777" w:rsidR="00D052A5" w:rsidRPr="00D052A5" w:rsidRDefault="00D052A5" w:rsidP="00D052A5">
            <w:pPr>
              <w:tabs>
                <w:tab w:val="center" w:pos="2410"/>
              </w:tabs>
              <w:spacing w:before="360" w:after="200" w:line="276" w:lineRule="auto"/>
              <w:rPr>
                <w:rFonts w:ascii="Arial" w:hAnsi="Arial" w:cs="Arial"/>
                <w:sz w:val="20"/>
                <w:szCs w:val="20"/>
                <w:lang w:eastAsia="en-US"/>
              </w:rPr>
            </w:pPr>
            <w:r w:rsidRPr="00D052A5">
              <w:rPr>
                <w:rFonts w:ascii="Arial" w:hAnsi="Arial" w:cs="Arial"/>
                <w:sz w:val="20"/>
                <w:szCs w:val="20"/>
                <w:lang w:eastAsia="en-US"/>
              </w:rPr>
              <w:t xml:space="preserve">1.  . . . . . . . . . . . . . . . . . . . . . . . . . . . . . . . . . . . . . . . . . . . . . . . . . . . . </w:t>
            </w:r>
          </w:p>
          <w:p w14:paraId="60A619CE" w14:textId="77777777" w:rsidR="00D052A5" w:rsidRPr="00D052A5" w:rsidRDefault="00D052A5" w:rsidP="00D052A5">
            <w:pPr>
              <w:tabs>
                <w:tab w:val="center" w:pos="2410"/>
              </w:tabs>
              <w:spacing w:before="360" w:after="200" w:line="276" w:lineRule="auto"/>
              <w:rPr>
                <w:rFonts w:ascii="Arial" w:hAnsi="Arial" w:cs="Arial"/>
                <w:sz w:val="20"/>
                <w:szCs w:val="20"/>
                <w:lang w:eastAsia="en-US"/>
              </w:rPr>
            </w:pPr>
            <w:r w:rsidRPr="00D052A5">
              <w:rPr>
                <w:rFonts w:ascii="Arial" w:hAnsi="Arial" w:cs="Arial"/>
                <w:sz w:val="20"/>
                <w:szCs w:val="20"/>
                <w:lang w:eastAsia="en-US"/>
              </w:rPr>
              <w:t>2.  . . . . . . . . . . . . . . . . . . . . . . . . . . . . . . . . . . . . . . . . . . . . . . . . . . . .</w:t>
            </w:r>
          </w:p>
          <w:p w14:paraId="5F38DB03" w14:textId="77777777" w:rsidR="00D052A5" w:rsidRPr="00D052A5" w:rsidRDefault="00D052A5" w:rsidP="00D052A5">
            <w:pPr>
              <w:tabs>
                <w:tab w:val="center" w:pos="2410"/>
              </w:tabs>
              <w:spacing w:before="360" w:after="200" w:line="276" w:lineRule="auto"/>
              <w:rPr>
                <w:rFonts w:ascii="Arial" w:hAnsi="Arial" w:cs="Arial"/>
                <w:sz w:val="20"/>
                <w:szCs w:val="20"/>
                <w:lang w:eastAsia="en-US"/>
              </w:rPr>
            </w:pPr>
            <w:r w:rsidRPr="00D052A5">
              <w:rPr>
                <w:rFonts w:ascii="Arial" w:hAnsi="Arial" w:cs="Arial"/>
                <w:sz w:val="20"/>
                <w:szCs w:val="20"/>
                <w:lang w:eastAsia="en-US"/>
              </w:rPr>
              <w:t>3.  . . . . . . . . . . . . . . . . . . . . . . . . . . . . . . . . . . . . . . . . . . . . . . . . . . . .</w:t>
            </w:r>
          </w:p>
        </w:tc>
      </w:tr>
      <w:tr w:rsidR="00D052A5" w:rsidRPr="00D052A5" w14:paraId="4BADEF96" w14:textId="77777777" w:rsidTr="008663A6">
        <w:tc>
          <w:tcPr>
            <w:tcW w:w="532" w:type="pct"/>
            <w:vAlign w:val="center"/>
          </w:tcPr>
          <w:p w14:paraId="0B4F633F" w14:textId="77777777" w:rsidR="00D052A5" w:rsidRPr="00D052A5" w:rsidRDefault="00D052A5" w:rsidP="00D052A5">
            <w:pPr>
              <w:numPr>
                <w:ilvl w:val="0"/>
                <w:numId w:val="74"/>
              </w:numPr>
              <w:spacing w:after="200" w:line="276" w:lineRule="auto"/>
              <w:contextualSpacing/>
              <w:rPr>
                <w:rFonts w:ascii="Arial" w:hAnsi="Arial" w:cs="Arial"/>
                <w:sz w:val="20"/>
                <w:szCs w:val="20"/>
              </w:rPr>
            </w:pPr>
          </w:p>
        </w:tc>
        <w:tc>
          <w:tcPr>
            <w:tcW w:w="1317" w:type="pct"/>
            <w:vAlign w:val="center"/>
          </w:tcPr>
          <w:p w14:paraId="7F9F2C11" w14:textId="77777777" w:rsidR="00D052A5" w:rsidRPr="00D052A5" w:rsidRDefault="00D052A5" w:rsidP="00D052A5">
            <w:pPr>
              <w:spacing w:after="200" w:line="276" w:lineRule="auto"/>
              <w:rPr>
                <w:rFonts w:ascii="Arial" w:hAnsi="Arial" w:cs="Arial"/>
                <w:sz w:val="20"/>
                <w:szCs w:val="20"/>
                <w:lang w:eastAsia="en-US"/>
              </w:rPr>
            </w:pPr>
            <w:r w:rsidRPr="00D052A5">
              <w:rPr>
                <w:rFonts w:ascii="Arial" w:hAnsi="Arial" w:cs="Arial"/>
                <w:sz w:val="20"/>
                <w:szCs w:val="20"/>
                <w:lang w:eastAsia="en-US"/>
              </w:rPr>
              <w:t xml:space="preserve">Numer Świadectwa kwalifikacji lub Certyfikatu kompetencji Pilota BSP </w:t>
            </w:r>
          </w:p>
        </w:tc>
        <w:tc>
          <w:tcPr>
            <w:tcW w:w="3151" w:type="pct"/>
          </w:tcPr>
          <w:p w14:paraId="186A939F" w14:textId="77777777" w:rsidR="00D052A5" w:rsidRPr="00D052A5" w:rsidRDefault="00D052A5" w:rsidP="00D052A5">
            <w:pPr>
              <w:tabs>
                <w:tab w:val="center" w:pos="2410"/>
              </w:tabs>
              <w:spacing w:before="360" w:after="200" w:line="276" w:lineRule="auto"/>
              <w:rPr>
                <w:rFonts w:ascii="Arial" w:hAnsi="Arial" w:cs="Arial"/>
                <w:sz w:val="20"/>
                <w:szCs w:val="20"/>
                <w:lang w:eastAsia="en-US"/>
              </w:rPr>
            </w:pPr>
            <w:r w:rsidRPr="00D052A5">
              <w:rPr>
                <w:rFonts w:ascii="Arial" w:hAnsi="Arial" w:cs="Arial"/>
                <w:sz w:val="20"/>
                <w:szCs w:val="20"/>
                <w:lang w:eastAsia="en-US"/>
              </w:rPr>
              <w:t xml:space="preserve"> . . . . . . . . . . . . . . . . . . . . . . . . . . . . . . . . . . . . . . . . . . . . . . . . . . . . . . </w:t>
            </w:r>
          </w:p>
        </w:tc>
      </w:tr>
      <w:tr w:rsidR="00D052A5" w:rsidRPr="00D052A5" w14:paraId="6DD3AF42" w14:textId="77777777" w:rsidTr="008663A6">
        <w:tc>
          <w:tcPr>
            <w:tcW w:w="532" w:type="pct"/>
            <w:vAlign w:val="center"/>
          </w:tcPr>
          <w:p w14:paraId="6ACD2980" w14:textId="77777777" w:rsidR="00D052A5" w:rsidRPr="00D052A5" w:rsidRDefault="00D052A5" w:rsidP="00D052A5">
            <w:pPr>
              <w:numPr>
                <w:ilvl w:val="0"/>
                <w:numId w:val="74"/>
              </w:numPr>
              <w:spacing w:after="200" w:line="276" w:lineRule="auto"/>
              <w:contextualSpacing/>
              <w:rPr>
                <w:rFonts w:ascii="Arial" w:hAnsi="Arial" w:cs="Arial"/>
                <w:sz w:val="20"/>
                <w:szCs w:val="20"/>
              </w:rPr>
            </w:pPr>
          </w:p>
        </w:tc>
        <w:tc>
          <w:tcPr>
            <w:tcW w:w="1317" w:type="pct"/>
            <w:vAlign w:val="center"/>
          </w:tcPr>
          <w:p w14:paraId="5BBE15CD" w14:textId="77777777" w:rsidR="00D052A5" w:rsidRPr="00D052A5" w:rsidRDefault="00D052A5" w:rsidP="00D052A5">
            <w:pPr>
              <w:spacing w:after="200" w:line="276" w:lineRule="auto"/>
              <w:rPr>
                <w:rFonts w:ascii="Arial" w:hAnsi="Arial" w:cs="Arial"/>
                <w:sz w:val="20"/>
                <w:szCs w:val="20"/>
                <w:lang w:eastAsia="en-US"/>
              </w:rPr>
            </w:pPr>
            <w:r w:rsidRPr="00D052A5">
              <w:rPr>
                <w:rFonts w:ascii="Arial" w:hAnsi="Arial" w:cs="Arial"/>
                <w:sz w:val="20"/>
                <w:szCs w:val="20"/>
                <w:lang w:eastAsia="en-US"/>
              </w:rPr>
              <w:t>Maksymalna masa startowa BSP</w:t>
            </w:r>
          </w:p>
        </w:tc>
        <w:tc>
          <w:tcPr>
            <w:tcW w:w="3151" w:type="pct"/>
          </w:tcPr>
          <w:p w14:paraId="26572E85" w14:textId="77777777" w:rsidR="00D052A5" w:rsidRPr="00D052A5" w:rsidRDefault="00D052A5" w:rsidP="00D052A5">
            <w:pPr>
              <w:tabs>
                <w:tab w:val="center" w:pos="2410"/>
              </w:tabs>
              <w:spacing w:before="360" w:after="200" w:line="276" w:lineRule="auto"/>
              <w:rPr>
                <w:rFonts w:ascii="Arial" w:hAnsi="Arial" w:cs="Arial"/>
                <w:sz w:val="20"/>
                <w:szCs w:val="20"/>
                <w:lang w:eastAsia="en-US"/>
              </w:rPr>
            </w:pPr>
            <w:r w:rsidRPr="00D052A5">
              <w:rPr>
                <w:rFonts w:ascii="Arial" w:hAnsi="Arial" w:cs="Arial"/>
                <w:sz w:val="20"/>
                <w:szCs w:val="20"/>
                <w:lang w:eastAsia="en-US"/>
              </w:rPr>
              <w:t xml:space="preserve">1.  . . . . . . . . . . . . . . . . . . . . . . . . . . . . . . . . . . . . . . . . . . . . . . . . . . . . </w:t>
            </w:r>
          </w:p>
          <w:p w14:paraId="79A05E02" w14:textId="77777777" w:rsidR="00D052A5" w:rsidRPr="00D052A5" w:rsidRDefault="00D052A5" w:rsidP="00D052A5">
            <w:pPr>
              <w:tabs>
                <w:tab w:val="center" w:pos="2410"/>
              </w:tabs>
              <w:spacing w:before="360" w:after="200" w:line="276" w:lineRule="auto"/>
              <w:rPr>
                <w:rFonts w:ascii="Arial" w:hAnsi="Arial" w:cs="Arial"/>
                <w:sz w:val="20"/>
                <w:szCs w:val="20"/>
                <w:lang w:eastAsia="en-US"/>
              </w:rPr>
            </w:pPr>
            <w:r w:rsidRPr="00D052A5">
              <w:rPr>
                <w:rFonts w:ascii="Arial" w:hAnsi="Arial" w:cs="Arial"/>
                <w:sz w:val="20"/>
                <w:szCs w:val="20"/>
                <w:lang w:eastAsia="en-US"/>
              </w:rPr>
              <w:t>2.  . . . . . . . . . . . . . . . . . . . . . . . . . . . . . . . . . . . . . . . . . . . . . . . . . . . .</w:t>
            </w:r>
          </w:p>
          <w:p w14:paraId="18436DB0" w14:textId="77777777" w:rsidR="00D052A5" w:rsidRPr="00D052A5" w:rsidRDefault="00D052A5" w:rsidP="00D052A5">
            <w:pPr>
              <w:tabs>
                <w:tab w:val="center" w:pos="2410"/>
              </w:tabs>
              <w:spacing w:before="360" w:after="200" w:line="276" w:lineRule="auto"/>
              <w:rPr>
                <w:rFonts w:ascii="Arial" w:hAnsi="Arial" w:cs="Arial"/>
                <w:sz w:val="20"/>
                <w:szCs w:val="20"/>
                <w:lang w:eastAsia="en-US"/>
              </w:rPr>
            </w:pPr>
            <w:r w:rsidRPr="00D052A5">
              <w:rPr>
                <w:rFonts w:ascii="Arial" w:hAnsi="Arial" w:cs="Arial"/>
                <w:sz w:val="20"/>
                <w:szCs w:val="20"/>
                <w:lang w:eastAsia="en-US"/>
              </w:rPr>
              <w:t>3.  . . . . . . . . . . . . . . . . . . . . . . . . . . . . . . . . . . . . . . . . . . . . . . . . . . . .</w:t>
            </w:r>
          </w:p>
        </w:tc>
      </w:tr>
      <w:tr w:rsidR="00D052A5" w:rsidRPr="00D052A5" w14:paraId="234E3E90" w14:textId="77777777" w:rsidTr="008663A6">
        <w:tc>
          <w:tcPr>
            <w:tcW w:w="532" w:type="pct"/>
            <w:vAlign w:val="center"/>
          </w:tcPr>
          <w:p w14:paraId="6CF76B43" w14:textId="77777777" w:rsidR="00D052A5" w:rsidRPr="00D052A5" w:rsidRDefault="00D052A5" w:rsidP="00D052A5">
            <w:pPr>
              <w:numPr>
                <w:ilvl w:val="0"/>
                <w:numId w:val="74"/>
              </w:numPr>
              <w:spacing w:after="200" w:line="276" w:lineRule="auto"/>
              <w:contextualSpacing/>
              <w:rPr>
                <w:rFonts w:ascii="Arial" w:hAnsi="Arial" w:cs="Arial"/>
                <w:sz w:val="20"/>
                <w:szCs w:val="20"/>
              </w:rPr>
            </w:pPr>
          </w:p>
        </w:tc>
        <w:tc>
          <w:tcPr>
            <w:tcW w:w="1317" w:type="pct"/>
            <w:vAlign w:val="center"/>
          </w:tcPr>
          <w:p w14:paraId="6ADAE5F1" w14:textId="77777777" w:rsidR="00D052A5" w:rsidRPr="00D052A5" w:rsidRDefault="00D052A5" w:rsidP="00D052A5">
            <w:pPr>
              <w:spacing w:after="200" w:line="276" w:lineRule="auto"/>
              <w:rPr>
                <w:rFonts w:ascii="Arial" w:hAnsi="Arial" w:cs="Arial"/>
                <w:sz w:val="20"/>
                <w:szCs w:val="20"/>
                <w:lang w:eastAsia="en-US"/>
              </w:rPr>
            </w:pPr>
            <w:r w:rsidRPr="00D052A5">
              <w:rPr>
                <w:rFonts w:ascii="Arial" w:hAnsi="Arial" w:cs="Arial"/>
                <w:sz w:val="20"/>
                <w:szCs w:val="20"/>
                <w:lang w:eastAsia="en-US"/>
              </w:rPr>
              <w:t xml:space="preserve">Termin wykonania operacji lotniczej </w:t>
            </w:r>
          </w:p>
          <w:p w14:paraId="6AB45173" w14:textId="77777777" w:rsidR="00D052A5" w:rsidRPr="00D052A5" w:rsidRDefault="00D052A5" w:rsidP="00D052A5">
            <w:pPr>
              <w:spacing w:after="200" w:line="276" w:lineRule="auto"/>
              <w:rPr>
                <w:rFonts w:ascii="Arial" w:hAnsi="Arial" w:cs="Arial"/>
                <w:sz w:val="20"/>
                <w:szCs w:val="20"/>
                <w:lang w:eastAsia="en-US"/>
              </w:rPr>
            </w:pPr>
            <w:r w:rsidRPr="00D052A5">
              <w:rPr>
                <w:rFonts w:ascii="Arial" w:hAnsi="Arial" w:cs="Arial"/>
                <w:sz w:val="16"/>
                <w:szCs w:val="16"/>
                <w:lang w:eastAsia="en-US"/>
              </w:rPr>
              <w:t>(w formacie data; godzina rozpoczęcia; godzina zakończenia)</w:t>
            </w:r>
            <w:r w:rsidRPr="00D052A5">
              <w:rPr>
                <w:rFonts w:ascii="Arial" w:hAnsi="Arial" w:cs="Arial"/>
                <w:sz w:val="20"/>
                <w:szCs w:val="20"/>
                <w:lang w:eastAsia="en-US"/>
              </w:rPr>
              <w:t xml:space="preserve"> </w:t>
            </w:r>
          </w:p>
        </w:tc>
        <w:tc>
          <w:tcPr>
            <w:tcW w:w="3151" w:type="pct"/>
          </w:tcPr>
          <w:p w14:paraId="22A58F35" w14:textId="77777777" w:rsidR="00D052A5" w:rsidRPr="00D052A5" w:rsidRDefault="00D052A5" w:rsidP="00D052A5">
            <w:pPr>
              <w:tabs>
                <w:tab w:val="center" w:pos="2410"/>
              </w:tabs>
              <w:spacing w:before="360" w:after="200" w:line="276" w:lineRule="auto"/>
              <w:rPr>
                <w:rFonts w:ascii="Arial" w:hAnsi="Arial" w:cs="Arial"/>
                <w:sz w:val="20"/>
                <w:szCs w:val="20"/>
                <w:lang w:eastAsia="en-US"/>
              </w:rPr>
            </w:pPr>
            <w:r w:rsidRPr="00D052A5">
              <w:rPr>
                <w:rFonts w:ascii="Arial" w:hAnsi="Arial" w:cs="Arial"/>
                <w:sz w:val="20"/>
                <w:szCs w:val="20"/>
                <w:lang w:eastAsia="en-US"/>
              </w:rPr>
              <w:t xml:space="preserve"> . . . . . . . . . . . . . . . . . . . . . . . . . . . . . . . . . . . . . . . . . . . . . . . . . . . . . . </w:t>
            </w:r>
          </w:p>
          <w:p w14:paraId="4473A358" w14:textId="77777777" w:rsidR="00D052A5" w:rsidRPr="00D052A5" w:rsidRDefault="00D052A5" w:rsidP="00D052A5">
            <w:pPr>
              <w:tabs>
                <w:tab w:val="center" w:pos="2410"/>
              </w:tabs>
              <w:spacing w:before="360" w:after="200" w:line="276" w:lineRule="auto"/>
              <w:rPr>
                <w:rFonts w:ascii="Arial" w:hAnsi="Arial" w:cs="Arial"/>
                <w:sz w:val="20"/>
                <w:szCs w:val="20"/>
                <w:lang w:eastAsia="en-US"/>
              </w:rPr>
            </w:pPr>
            <w:r w:rsidRPr="00D052A5">
              <w:rPr>
                <w:rFonts w:ascii="Arial" w:hAnsi="Arial" w:cs="Arial"/>
                <w:sz w:val="20"/>
                <w:szCs w:val="20"/>
                <w:lang w:eastAsia="en-US"/>
              </w:rPr>
              <w:t xml:space="preserve"> . . . . . . . . . . . . . . . . . . . . . . . . . . . . . . . . . . . . . . . . . . . . . . . . . . . . . .</w:t>
            </w:r>
          </w:p>
        </w:tc>
      </w:tr>
      <w:tr w:rsidR="00D052A5" w:rsidRPr="00D052A5" w14:paraId="28051BB2" w14:textId="77777777" w:rsidTr="008663A6">
        <w:tc>
          <w:tcPr>
            <w:tcW w:w="532" w:type="pct"/>
            <w:vAlign w:val="center"/>
          </w:tcPr>
          <w:p w14:paraId="0BC2DAC1" w14:textId="77777777" w:rsidR="00D052A5" w:rsidRPr="00D052A5" w:rsidRDefault="00D052A5" w:rsidP="00D052A5">
            <w:pPr>
              <w:numPr>
                <w:ilvl w:val="0"/>
                <w:numId w:val="74"/>
              </w:numPr>
              <w:spacing w:after="200" w:line="276" w:lineRule="auto"/>
              <w:contextualSpacing/>
              <w:rPr>
                <w:rFonts w:ascii="Arial" w:hAnsi="Arial" w:cs="Arial"/>
                <w:sz w:val="20"/>
                <w:szCs w:val="20"/>
              </w:rPr>
            </w:pPr>
          </w:p>
        </w:tc>
        <w:tc>
          <w:tcPr>
            <w:tcW w:w="1317" w:type="pct"/>
            <w:vAlign w:val="center"/>
          </w:tcPr>
          <w:p w14:paraId="4D4ED9AE" w14:textId="77777777" w:rsidR="00D052A5" w:rsidRPr="00D052A5" w:rsidRDefault="00D052A5" w:rsidP="00D052A5">
            <w:pPr>
              <w:spacing w:after="200" w:line="276" w:lineRule="auto"/>
              <w:rPr>
                <w:rFonts w:ascii="Arial" w:hAnsi="Arial" w:cs="Arial"/>
                <w:sz w:val="20"/>
                <w:szCs w:val="20"/>
                <w:lang w:eastAsia="en-US"/>
              </w:rPr>
            </w:pPr>
            <w:r w:rsidRPr="00D052A5">
              <w:rPr>
                <w:rFonts w:ascii="Arial" w:hAnsi="Arial" w:cs="Arial"/>
                <w:sz w:val="20"/>
                <w:szCs w:val="20"/>
                <w:lang w:eastAsia="en-US"/>
              </w:rPr>
              <w:t xml:space="preserve">Obszar wykonania operacji lotniczej </w:t>
            </w:r>
          </w:p>
          <w:p w14:paraId="6501D18F" w14:textId="77777777" w:rsidR="00D052A5" w:rsidRPr="00D052A5" w:rsidRDefault="00D052A5" w:rsidP="00D052A5">
            <w:pPr>
              <w:spacing w:after="200" w:line="276" w:lineRule="auto"/>
              <w:rPr>
                <w:rFonts w:ascii="Arial" w:hAnsi="Arial" w:cs="Arial"/>
                <w:sz w:val="16"/>
                <w:szCs w:val="16"/>
                <w:lang w:eastAsia="en-US"/>
              </w:rPr>
            </w:pPr>
            <w:r w:rsidRPr="00D052A5">
              <w:rPr>
                <w:rFonts w:ascii="Arial" w:hAnsi="Arial" w:cs="Arial"/>
                <w:sz w:val="16"/>
                <w:szCs w:val="16"/>
                <w:lang w:eastAsia="en-US"/>
              </w:rPr>
              <w:t>(jeżeli nie dotyczy obiektu Spółki)</w:t>
            </w:r>
          </w:p>
        </w:tc>
        <w:tc>
          <w:tcPr>
            <w:tcW w:w="3151" w:type="pct"/>
          </w:tcPr>
          <w:p w14:paraId="11D143A1" w14:textId="77777777" w:rsidR="00D052A5" w:rsidRPr="00D052A5" w:rsidRDefault="00D052A5" w:rsidP="00D052A5">
            <w:pPr>
              <w:tabs>
                <w:tab w:val="center" w:pos="2410"/>
              </w:tabs>
              <w:spacing w:before="360" w:after="200" w:line="276" w:lineRule="auto"/>
              <w:rPr>
                <w:rFonts w:ascii="Arial" w:hAnsi="Arial" w:cs="Arial"/>
                <w:sz w:val="20"/>
                <w:szCs w:val="20"/>
                <w:lang w:eastAsia="en-US"/>
              </w:rPr>
            </w:pPr>
            <w:r w:rsidRPr="00D052A5">
              <w:rPr>
                <w:rFonts w:ascii="Arial" w:hAnsi="Arial" w:cs="Arial"/>
                <w:sz w:val="20"/>
                <w:szCs w:val="20"/>
                <w:lang w:eastAsia="en-US"/>
              </w:rPr>
              <w:t xml:space="preserve"> . . . . . . . . . . . . . . . . . . . . . . . . . . . . . . . . . . . . . . . . . . . . . . . . . . . . . . </w:t>
            </w:r>
          </w:p>
          <w:p w14:paraId="241C2173" w14:textId="77777777" w:rsidR="00D052A5" w:rsidRPr="00D052A5" w:rsidRDefault="00D052A5" w:rsidP="00D052A5">
            <w:pPr>
              <w:tabs>
                <w:tab w:val="center" w:pos="2410"/>
              </w:tabs>
              <w:spacing w:before="360" w:after="200" w:line="276" w:lineRule="auto"/>
              <w:rPr>
                <w:rFonts w:ascii="Arial" w:hAnsi="Arial" w:cs="Arial"/>
                <w:sz w:val="20"/>
                <w:szCs w:val="20"/>
                <w:lang w:eastAsia="en-US"/>
              </w:rPr>
            </w:pPr>
            <w:r w:rsidRPr="00D052A5">
              <w:rPr>
                <w:rFonts w:ascii="Arial" w:hAnsi="Arial" w:cs="Arial"/>
                <w:sz w:val="20"/>
                <w:szCs w:val="20"/>
                <w:lang w:eastAsia="en-US"/>
              </w:rPr>
              <w:t xml:space="preserve"> . . . . . . . . . . . . . . . . . . . . . . . . . . . . . . . . . . . . . . . . . . . . . . . . . . . . . . </w:t>
            </w:r>
          </w:p>
          <w:p w14:paraId="663C07D3" w14:textId="77777777" w:rsidR="00D052A5" w:rsidRPr="00D052A5" w:rsidRDefault="00D052A5" w:rsidP="00D052A5">
            <w:pPr>
              <w:tabs>
                <w:tab w:val="center" w:pos="2410"/>
              </w:tabs>
              <w:spacing w:before="360" w:after="200" w:line="276" w:lineRule="auto"/>
              <w:rPr>
                <w:rFonts w:ascii="Arial" w:hAnsi="Arial" w:cs="Arial"/>
                <w:sz w:val="20"/>
                <w:szCs w:val="20"/>
                <w:lang w:eastAsia="en-US"/>
              </w:rPr>
            </w:pPr>
            <w:r w:rsidRPr="00D052A5">
              <w:rPr>
                <w:rFonts w:ascii="Arial" w:hAnsi="Arial" w:cs="Arial"/>
                <w:sz w:val="20"/>
                <w:szCs w:val="20"/>
                <w:lang w:eastAsia="en-US"/>
              </w:rPr>
              <w:t xml:space="preserve"> . . . . . . . . . . . . . . . . . . . . . . . . . . . . . . . . . . . . . . . . . . . . . . . . . . . . . .</w:t>
            </w:r>
          </w:p>
        </w:tc>
      </w:tr>
      <w:tr w:rsidR="00D052A5" w:rsidRPr="00D052A5" w14:paraId="2AD0F12F" w14:textId="77777777" w:rsidTr="008663A6">
        <w:tc>
          <w:tcPr>
            <w:tcW w:w="532" w:type="pct"/>
            <w:vAlign w:val="center"/>
          </w:tcPr>
          <w:p w14:paraId="670440AC" w14:textId="77777777" w:rsidR="00D052A5" w:rsidRPr="00D052A5" w:rsidRDefault="00D052A5" w:rsidP="00D052A5">
            <w:pPr>
              <w:spacing w:after="200" w:line="276" w:lineRule="auto"/>
              <w:rPr>
                <w:rFonts w:ascii="Arial" w:hAnsi="Arial" w:cs="Arial"/>
                <w:sz w:val="20"/>
                <w:szCs w:val="20"/>
                <w:lang w:eastAsia="en-US"/>
              </w:rPr>
            </w:pPr>
          </w:p>
          <w:p w14:paraId="2931EB7D" w14:textId="77777777" w:rsidR="00D052A5" w:rsidRPr="00D052A5" w:rsidRDefault="00D052A5" w:rsidP="00D052A5">
            <w:pPr>
              <w:numPr>
                <w:ilvl w:val="0"/>
                <w:numId w:val="74"/>
              </w:numPr>
              <w:spacing w:after="200" w:line="276" w:lineRule="auto"/>
              <w:contextualSpacing/>
              <w:rPr>
                <w:rFonts w:ascii="Arial" w:hAnsi="Arial" w:cs="Arial"/>
                <w:sz w:val="20"/>
                <w:szCs w:val="20"/>
              </w:rPr>
            </w:pPr>
          </w:p>
          <w:p w14:paraId="7B23EE8D" w14:textId="77777777" w:rsidR="00D052A5" w:rsidRPr="00D052A5" w:rsidRDefault="00D052A5" w:rsidP="00D052A5">
            <w:pPr>
              <w:spacing w:after="200" w:line="276" w:lineRule="auto"/>
              <w:rPr>
                <w:rFonts w:ascii="Arial" w:hAnsi="Arial" w:cs="Arial"/>
                <w:sz w:val="20"/>
                <w:szCs w:val="20"/>
                <w:lang w:eastAsia="en-US"/>
              </w:rPr>
            </w:pPr>
          </w:p>
        </w:tc>
        <w:tc>
          <w:tcPr>
            <w:tcW w:w="1317" w:type="pct"/>
            <w:vAlign w:val="center"/>
          </w:tcPr>
          <w:p w14:paraId="2C8396C1" w14:textId="77777777" w:rsidR="00D052A5" w:rsidRPr="00D052A5" w:rsidRDefault="00D052A5" w:rsidP="00D052A5">
            <w:pPr>
              <w:spacing w:after="200" w:line="276" w:lineRule="auto"/>
              <w:rPr>
                <w:rFonts w:ascii="Arial" w:hAnsi="Arial" w:cs="Arial"/>
                <w:sz w:val="20"/>
                <w:szCs w:val="20"/>
                <w:lang w:eastAsia="en-US"/>
              </w:rPr>
            </w:pPr>
            <w:r w:rsidRPr="00D052A5">
              <w:rPr>
                <w:rFonts w:ascii="Arial" w:hAnsi="Arial" w:cs="Arial"/>
                <w:sz w:val="20"/>
                <w:szCs w:val="20"/>
                <w:lang w:eastAsia="en-US"/>
              </w:rPr>
              <w:t xml:space="preserve">Minimalna i maksymalna wysokość planowanego lotu (AGL) wg planu/ mapy lotu </w:t>
            </w:r>
          </w:p>
        </w:tc>
        <w:tc>
          <w:tcPr>
            <w:tcW w:w="3151" w:type="pct"/>
          </w:tcPr>
          <w:p w14:paraId="4F3B2395" w14:textId="77777777" w:rsidR="00D052A5" w:rsidRPr="00D052A5" w:rsidRDefault="00D052A5" w:rsidP="00D052A5">
            <w:pPr>
              <w:tabs>
                <w:tab w:val="center" w:pos="2410"/>
              </w:tabs>
              <w:spacing w:before="360" w:after="200" w:line="276" w:lineRule="auto"/>
              <w:rPr>
                <w:rFonts w:ascii="Arial" w:hAnsi="Arial" w:cs="Arial"/>
                <w:sz w:val="20"/>
                <w:szCs w:val="20"/>
                <w:lang w:eastAsia="en-US"/>
              </w:rPr>
            </w:pPr>
            <w:r w:rsidRPr="00D052A5">
              <w:rPr>
                <w:rFonts w:ascii="Arial" w:hAnsi="Arial" w:cs="Arial"/>
                <w:sz w:val="20"/>
                <w:szCs w:val="20"/>
                <w:lang w:eastAsia="en-US"/>
              </w:rPr>
              <w:t xml:space="preserve"> . . . . . . . . . . . . . . . . . . . . . . . . . . . . . . . . . . . . . . . . . . . . . . . . . . . . . .</w:t>
            </w:r>
          </w:p>
        </w:tc>
      </w:tr>
      <w:tr w:rsidR="00D052A5" w:rsidRPr="00D052A5" w14:paraId="52B69837" w14:textId="77777777" w:rsidTr="008663A6">
        <w:trPr>
          <w:trHeight w:val="1399"/>
        </w:trPr>
        <w:tc>
          <w:tcPr>
            <w:tcW w:w="532" w:type="pct"/>
            <w:vAlign w:val="center"/>
          </w:tcPr>
          <w:p w14:paraId="2CC15AB0" w14:textId="77777777" w:rsidR="00D052A5" w:rsidRPr="00D052A5" w:rsidRDefault="00D052A5" w:rsidP="00D052A5">
            <w:pPr>
              <w:numPr>
                <w:ilvl w:val="0"/>
                <w:numId w:val="74"/>
              </w:numPr>
              <w:spacing w:after="200" w:line="276" w:lineRule="auto"/>
              <w:contextualSpacing/>
              <w:rPr>
                <w:rFonts w:ascii="Arial" w:hAnsi="Arial" w:cs="Arial"/>
                <w:sz w:val="20"/>
                <w:szCs w:val="20"/>
              </w:rPr>
            </w:pPr>
          </w:p>
        </w:tc>
        <w:tc>
          <w:tcPr>
            <w:tcW w:w="1317" w:type="pct"/>
            <w:vAlign w:val="center"/>
          </w:tcPr>
          <w:p w14:paraId="10C0D7C6" w14:textId="77777777" w:rsidR="00D052A5" w:rsidRPr="00D052A5" w:rsidRDefault="00D052A5" w:rsidP="00D052A5">
            <w:pPr>
              <w:spacing w:after="200" w:line="276" w:lineRule="auto"/>
              <w:rPr>
                <w:rFonts w:ascii="Arial" w:hAnsi="Arial" w:cs="Arial"/>
                <w:sz w:val="20"/>
                <w:szCs w:val="20"/>
                <w:lang w:eastAsia="en-US"/>
              </w:rPr>
            </w:pPr>
            <w:r w:rsidRPr="00D052A5">
              <w:rPr>
                <w:rFonts w:ascii="Arial" w:hAnsi="Arial" w:cs="Arial"/>
                <w:sz w:val="20"/>
                <w:szCs w:val="20"/>
                <w:lang w:eastAsia="en-US"/>
              </w:rPr>
              <w:t xml:space="preserve">Cel wykonania operacji lotniczej </w:t>
            </w:r>
          </w:p>
          <w:p w14:paraId="5122857E" w14:textId="77777777" w:rsidR="00D052A5" w:rsidRPr="00D052A5" w:rsidRDefault="00D052A5" w:rsidP="00D052A5">
            <w:pPr>
              <w:spacing w:after="200" w:line="276" w:lineRule="auto"/>
              <w:rPr>
                <w:rFonts w:ascii="Arial" w:hAnsi="Arial" w:cs="Arial"/>
                <w:sz w:val="20"/>
                <w:szCs w:val="20"/>
                <w:lang w:eastAsia="en-US"/>
              </w:rPr>
            </w:pPr>
            <w:r w:rsidRPr="00D052A5">
              <w:rPr>
                <w:rFonts w:ascii="Arial" w:hAnsi="Arial" w:cs="Arial"/>
                <w:sz w:val="16"/>
                <w:szCs w:val="16"/>
                <w:lang w:eastAsia="en-US"/>
              </w:rPr>
              <w:t>(zwięzły opis charakteru operacji lotniczej z wykorzystaniem BSP)</w:t>
            </w:r>
          </w:p>
        </w:tc>
        <w:tc>
          <w:tcPr>
            <w:tcW w:w="3151" w:type="pct"/>
          </w:tcPr>
          <w:p w14:paraId="34682650" w14:textId="77777777" w:rsidR="00D052A5" w:rsidRPr="00D052A5" w:rsidRDefault="00D052A5" w:rsidP="00D052A5">
            <w:pPr>
              <w:tabs>
                <w:tab w:val="center" w:pos="2410"/>
              </w:tabs>
              <w:spacing w:before="360" w:after="200" w:line="276" w:lineRule="auto"/>
              <w:rPr>
                <w:rFonts w:ascii="Arial" w:hAnsi="Arial" w:cs="Arial"/>
                <w:sz w:val="20"/>
                <w:szCs w:val="20"/>
                <w:lang w:eastAsia="en-US"/>
              </w:rPr>
            </w:pPr>
            <w:r w:rsidRPr="00D052A5">
              <w:rPr>
                <w:rFonts w:ascii="Arial" w:hAnsi="Arial" w:cs="Arial"/>
                <w:sz w:val="20"/>
                <w:szCs w:val="20"/>
                <w:lang w:eastAsia="en-US"/>
              </w:rPr>
              <w:t xml:space="preserve"> . . . . . . . . . . . . . . . . . . . . . . . . . . . . . . . . . . . . . . . . . . . . . . . . . . . . . . </w:t>
            </w:r>
          </w:p>
          <w:p w14:paraId="1A92A85A" w14:textId="77777777" w:rsidR="00D052A5" w:rsidRPr="00D052A5" w:rsidRDefault="00D052A5" w:rsidP="00D052A5">
            <w:pPr>
              <w:tabs>
                <w:tab w:val="center" w:pos="2410"/>
              </w:tabs>
              <w:spacing w:before="360" w:after="200" w:line="276" w:lineRule="auto"/>
              <w:rPr>
                <w:rFonts w:ascii="Arial" w:hAnsi="Arial" w:cs="Arial"/>
                <w:sz w:val="20"/>
                <w:szCs w:val="20"/>
                <w:lang w:eastAsia="en-US"/>
              </w:rPr>
            </w:pPr>
            <w:r w:rsidRPr="00D052A5">
              <w:rPr>
                <w:rFonts w:ascii="Arial" w:hAnsi="Arial" w:cs="Arial"/>
                <w:sz w:val="20"/>
                <w:szCs w:val="20"/>
                <w:lang w:eastAsia="en-US"/>
              </w:rPr>
              <w:t xml:space="preserve"> . . . . . . . . . . . . . . . . . . . . . . . . . . . . . . . . . . . . . . . . . . . . . . . . . . . . . . </w:t>
            </w:r>
          </w:p>
          <w:p w14:paraId="07513DA5" w14:textId="77777777" w:rsidR="00D052A5" w:rsidRPr="00D052A5" w:rsidRDefault="00D052A5" w:rsidP="00D052A5">
            <w:pPr>
              <w:tabs>
                <w:tab w:val="center" w:pos="2410"/>
              </w:tabs>
              <w:spacing w:before="360" w:after="200" w:line="276" w:lineRule="auto"/>
              <w:rPr>
                <w:rFonts w:ascii="Arial" w:hAnsi="Arial" w:cs="Arial"/>
                <w:sz w:val="20"/>
                <w:szCs w:val="20"/>
                <w:lang w:eastAsia="en-US"/>
              </w:rPr>
            </w:pPr>
            <w:r w:rsidRPr="00D052A5">
              <w:rPr>
                <w:rFonts w:ascii="Arial" w:hAnsi="Arial" w:cs="Arial"/>
                <w:sz w:val="20"/>
                <w:szCs w:val="20"/>
                <w:lang w:eastAsia="en-US"/>
              </w:rPr>
              <w:t xml:space="preserve"> . . . . . . . . . . . . . . . . . . . . . . . . . . . . . . . . . . . . . . . . . . . . . . . . . . . . . .</w:t>
            </w:r>
          </w:p>
        </w:tc>
      </w:tr>
      <w:tr w:rsidR="00D052A5" w:rsidRPr="00D052A5" w14:paraId="5D4DBF56" w14:textId="77777777" w:rsidTr="008663A6">
        <w:trPr>
          <w:trHeight w:val="1399"/>
        </w:trPr>
        <w:tc>
          <w:tcPr>
            <w:tcW w:w="532" w:type="pct"/>
            <w:vAlign w:val="center"/>
          </w:tcPr>
          <w:p w14:paraId="41FA5570" w14:textId="77777777" w:rsidR="00D052A5" w:rsidRPr="00D052A5" w:rsidRDefault="00D052A5" w:rsidP="00D052A5">
            <w:pPr>
              <w:numPr>
                <w:ilvl w:val="0"/>
                <w:numId w:val="74"/>
              </w:numPr>
              <w:spacing w:after="200" w:line="276" w:lineRule="auto"/>
              <w:contextualSpacing/>
              <w:rPr>
                <w:rFonts w:ascii="Arial" w:hAnsi="Arial" w:cs="Arial"/>
                <w:sz w:val="20"/>
                <w:szCs w:val="20"/>
              </w:rPr>
            </w:pPr>
          </w:p>
        </w:tc>
        <w:tc>
          <w:tcPr>
            <w:tcW w:w="1317" w:type="pct"/>
            <w:vAlign w:val="center"/>
          </w:tcPr>
          <w:p w14:paraId="3BAC9343" w14:textId="77777777" w:rsidR="00D052A5" w:rsidRPr="00D052A5" w:rsidRDefault="00D052A5" w:rsidP="00D052A5">
            <w:pPr>
              <w:spacing w:after="200" w:line="276" w:lineRule="auto"/>
              <w:rPr>
                <w:rFonts w:ascii="Arial" w:hAnsi="Arial" w:cs="Arial"/>
                <w:sz w:val="20"/>
                <w:szCs w:val="20"/>
                <w:lang w:eastAsia="en-US"/>
              </w:rPr>
            </w:pPr>
            <w:r w:rsidRPr="00D052A5">
              <w:rPr>
                <w:rFonts w:ascii="Arial" w:hAnsi="Arial" w:cs="Arial"/>
                <w:sz w:val="20"/>
                <w:szCs w:val="20"/>
                <w:lang w:eastAsia="en-US"/>
              </w:rPr>
              <w:t>Ocena ryzyka</w:t>
            </w:r>
          </w:p>
          <w:p w14:paraId="669A488E" w14:textId="77777777" w:rsidR="00D052A5" w:rsidRPr="00D052A5" w:rsidRDefault="00D052A5" w:rsidP="00D052A5">
            <w:pPr>
              <w:spacing w:after="200" w:line="276" w:lineRule="auto"/>
              <w:rPr>
                <w:rFonts w:ascii="Arial" w:hAnsi="Arial" w:cs="Arial"/>
                <w:sz w:val="20"/>
                <w:szCs w:val="20"/>
                <w:lang w:eastAsia="en-US"/>
              </w:rPr>
            </w:pPr>
            <w:r w:rsidRPr="00D052A5">
              <w:rPr>
                <w:rFonts w:ascii="Arial" w:hAnsi="Arial" w:cs="Arial"/>
                <w:sz w:val="16"/>
                <w:szCs w:val="16"/>
                <w:lang w:eastAsia="en-US"/>
              </w:rPr>
              <w:t>(zwięzły opis ryzyka, zwłaszcza związanego z operacjami lotniczymi nad obiektami elektroenergetycznymi)</w:t>
            </w:r>
          </w:p>
        </w:tc>
        <w:tc>
          <w:tcPr>
            <w:tcW w:w="3151" w:type="pct"/>
          </w:tcPr>
          <w:p w14:paraId="47DE59E9" w14:textId="77777777" w:rsidR="00D052A5" w:rsidRPr="00D052A5" w:rsidRDefault="00D052A5" w:rsidP="00D052A5">
            <w:pPr>
              <w:tabs>
                <w:tab w:val="center" w:pos="2410"/>
              </w:tabs>
              <w:spacing w:before="360" w:after="200" w:line="276" w:lineRule="auto"/>
              <w:rPr>
                <w:rFonts w:ascii="Arial" w:hAnsi="Arial" w:cs="Arial"/>
                <w:sz w:val="20"/>
                <w:szCs w:val="20"/>
                <w:lang w:eastAsia="en-US"/>
              </w:rPr>
            </w:pPr>
            <w:r w:rsidRPr="00D052A5">
              <w:rPr>
                <w:rFonts w:ascii="Arial" w:hAnsi="Arial" w:cs="Arial"/>
                <w:sz w:val="20"/>
                <w:szCs w:val="20"/>
                <w:lang w:eastAsia="en-US"/>
              </w:rPr>
              <w:t xml:space="preserve"> . . . . . . . . . . . . . . . . . . . . . . . . . . . . . . . . . . . . . . . . . . . . . . . . . . . . . . </w:t>
            </w:r>
          </w:p>
          <w:p w14:paraId="382C0FD2" w14:textId="77777777" w:rsidR="00D052A5" w:rsidRPr="00D052A5" w:rsidRDefault="00D052A5" w:rsidP="00D052A5">
            <w:pPr>
              <w:tabs>
                <w:tab w:val="center" w:pos="2410"/>
              </w:tabs>
              <w:spacing w:before="360" w:after="200" w:line="276" w:lineRule="auto"/>
              <w:rPr>
                <w:rFonts w:ascii="Arial" w:hAnsi="Arial" w:cs="Arial"/>
                <w:sz w:val="20"/>
                <w:szCs w:val="20"/>
                <w:lang w:eastAsia="en-US"/>
              </w:rPr>
            </w:pPr>
            <w:r w:rsidRPr="00D052A5">
              <w:rPr>
                <w:rFonts w:ascii="Arial" w:hAnsi="Arial" w:cs="Arial"/>
                <w:sz w:val="20"/>
                <w:szCs w:val="20"/>
                <w:lang w:eastAsia="en-US"/>
              </w:rPr>
              <w:t xml:space="preserve"> . . . . . . . . . . . . . . . . . . . . . . . . . . . . . . . . . . . . . . . . . . . . . . . . . . . . . . </w:t>
            </w:r>
          </w:p>
          <w:p w14:paraId="0D67AC68" w14:textId="77777777" w:rsidR="00D052A5" w:rsidRPr="00D052A5" w:rsidRDefault="00D052A5" w:rsidP="00D052A5">
            <w:pPr>
              <w:tabs>
                <w:tab w:val="center" w:pos="2410"/>
              </w:tabs>
              <w:spacing w:before="360" w:after="200" w:line="276" w:lineRule="auto"/>
              <w:rPr>
                <w:rFonts w:ascii="Arial" w:hAnsi="Arial" w:cs="Arial"/>
                <w:sz w:val="20"/>
                <w:szCs w:val="20"/>
                <w:lang w:eastAsia="en-US"/>
              </w:rPr>
            </w:pPr>
            <w:r w:rsidRPr="00D052A5">
              <w:rPr>
                <w:rFonts w:ascii="Arial" w:hAnsi="Arial" w:cs="Arial"/>
                <w:sz w:val="20"/>
                <w:szCs w:val="20"/>
                <w:lang w:eastAsia="en-US"/>
              </w:rPr>
              <w:t xml:space="preserve"> . . . . . . . . . . . . . . . . . . . . . . . . . . . . . . . . . . . . . . . . . . . . . . . . . . . . . .</w:t>
            </w:r>
          </w:p>
        </w:tc>
      </w:tr>
      <w:tr w:rsidR="00D052A5" w:rsidRPr="00D052A5" w14:paraId="0DA6AD1A" w14:textId="77777777" w:rsidTr="008663A6">
        <w:trPr>
          <w:trHeight w:val="1399"/>
        </w:trPr>
        <w:tc>
          <w:tcPr>
            <w:tcW w:w="532" w:type="pct"/>
            <w:vAlign w:val="center"/>
          </w:tcPr>
          <w:p w14:paraId="0AB230DE" w14:textId="77777777" w:rsidR="00D052A5" w:rsidRPr="00D052A5" w:rsidRDefault="00D052A5" w:rsidP="00D052A5">
            <w:pPr>
              <w:numPr>
                <w:ilvl w:val="0"/>
                <w:numId w:val="74"/>
              </w:numPr>
              <w:spacing w:after="200" w:line="276" w:lineRule="auto"/>
              <w:contextualSpacing/>
              <w:rPr>
                <w:rFonts w:ascii="Arial" w:hAnsi="Arial" w:cs="Arial"/>
                <w:sz w:val="20"/>
                <w:szCs w:val="20"/>
              </w:rPr>
            </w:pPr>
          </w:p>
        </w:tc>
        <w:tc>
          <w:tcPr>
            <w:tcW w:w="1317" w:type="pct"/>
            <w:vAlign w:val="center"/>
          </w:tcPr>
          <w:p w14:paraId="71097A54" w14:textId="77777777" w:rsidR="00D052A5" w:rsidRPr="00D052A5" w:rsidRDefault="00D052A5" w:rsidP="00D052A5">
            <w:pPr>
              <w:spacing w:after="200" w:line="276" w:lineRule="auto"/>
              <w:rPr>
                <w:rFonts w:ascii="Arial" w:hAnsi="Arial" w:cs="Arial"/>
                <w:sz w:val="20"/>
                <w:szCs w:val="20"/>
                <w:lang w:eastAsia="en-US"/>
              </w:rPr>
            </w:pPr>
            <w:r w:rsidRPr="00D052A5">
              <w:rPr>
                <w:rFonts w:ascii="Arial" w:hAnsi="Arial" w:cs="Arial"/>
                <w:sz w:val="20"/>
                <w:szCs w:val="20"/>
                <w:lang w:eastAsia="en-US"/>
              </w:rPr>
              <w:t>Mapa lotu</w:t>
            </w:r>
          </w:p>
          <w:p w14:paraId="13A6E5E0" w14:textId="77777777" w:rsidR="00D052A5" w:rsidRPr="00D052A5" w:rsidRDefault="00D052A5" w:rsidP="00D052A5">
            <w:pPr>
              <w:spacing w:after="200" w:line="276" w:lineRule="auto"/>
              <w:rPr>
                <w:rFonts w:ascii="Arial" w:hAnsi="Arial" w:cs="Arial"/>
                <w:sz w:val="20"/>
                <w:szCs w:val="20"/>
                <w:lang w:eastAsia="en-US"/>
              </w:rPr>
            </w:pPr>
            <w:r w:rsidRPr="00D052A5">
              <w:rPr>
                <w:rFonts w:ascii="Arial" w:hAnsi="Arial" w:cs="Arial"/>
                <w:sz w:val="16"/>
                <w:szCs w:val="16"/>
                <w:lang w:eastAsia="en-US"/>
              </w:rPr>
              <w:t>(oznaczenia punktów lotu, ew. zwięzły opis trasy lotu BSP)</w:t>
            </w:r>
          </w:p>
        </w:tc>
        <w:tc>
          <w:tcPr>
            <w:tcW w:w="3151" w:type="pct"/>
          </w:tcPr>
          <w:p w14:paraId="04CD7182" w14:textId="77777777" w:rsidR="00D052A5" w:rsidRPr="00D052A5" w:rsidRDefault="00D052A5" w:rsidP="00D052A5">
            <w:pPr>
              <w:tabs>
                <w:tab w:val="center" w:pos="2410"/>
              </w:tabs>
              <w:spacing w:before="360" w:after="200" w:line="276" w:lineRule="auto"/>
              <w:rPr>
                <w:rFonts w:ascii="Arial" w:hAnsi="Arial" w:cs="Arial"/>
                <w:sz w:val="20"/>
                <w:szCs w:val="20"/>
                <w:lang w:eastAsia="en-US"/>
              </w:rPr>
            </w:pPr>
            <w:r w:rsidRPr="00D052A5">
              <w:rPr>
                <w:rFonts w:ascii="Arial" w:hAnsi="Arial" w:cs="Arial"/>
                <w:sz w:val="20"/>
                <w:szCs w:val="20"/>
                <w:lang w:eastAsia="en-US"/>
              </w:rPr>
              <w:t xml:space="preserve"> . . . . . . . . . . . . . . . . . . . . . . . . . . . . . . . . . . . . . . . . . . . . . . . . . . . . . . </w:t>
            </w:r>
          </w:p>
          <w:p w14:paraId="5888455E" w14:textId="77777777" w:rsidR="00D052A5" w:rsidRPr="00D052A5" w:rsidRDefault="00D052A5" w:rsidP="00D052A5">
            <w:pPr>
              <w:tabs>
                <w:tab w:val="center" w:pos="2410"/>
              </w:tabs>
              <w:spacing w:before="360" w:after="200" w:line="276" w:lineRule="auto"/>
              <w:rPr>
                <w:rFonts w:ascii="Arial" w:hAnsi="Arial" w:cs="Arial"/>
                <w:sz w:val="20"/>
                <w:szCs w:val="20"/>
                <w:lang w:eastAsia="en-US"/>
              </w:rPr>
            </w:pPr>
            <w:r w:rsidRPr="00D052A5">
              <w:rPr>
                <w:rFonts w:ascii="Arial" w:hAnsi="Arial" w:cs="Arial"/>
                <w:sz w:val="20"/>
                <w:szCs w:val="20"/>
                <w:lang w:eastAsia="en-US"/>
              </w:rPr>
              <w:t xml:space="preserve"> . . . . . . . . . . . . . . . . . . . . . . . . . . . . . . . . . . . . . . . . . . . . . . . . . . . . . . </w:t>
            </w:r>
          </w:p>
          <w:p w14:paraId="7EDA0960" w14:textId="77777777" w:rsidR="00D052A5" w:rsidRPr="00D052A5" w:rsidRDefault="00D052A5" w:rsidP="00D052A5">
            <w:pPr>
              <w:tabs>
                <w:tab w:val="center" w:pos="2410"/>
              </w:tabs>
              <w:spacing w:before="360" w:after="200" w:line="276" w:lineRule="auto"/>
              <w:rPr>
                <w:rFonts w:ascii="Arial" w:hAnsi="Arial" w:cs="Arial"/>
                <w:sz w:val="20"/>
                <w:szCs w:val="20"/>
                <w:lang w:eastAsia="en-US"/>
              </w:rPr>
            </w:pPr>
            <w:r w:rsidRPr="00D052A5">
              <w:rPr>
                <w:rFonts w:ascii="Arial" w:hAnsi="Arial" w:cs="Arial"/>
                <w:sz w:val="20"/>
                <w:szCs w:val="20"/>
                <w:lang w:eastAsia="en-US"/>
              </w:rPr>
              <w:t xml:space="preserve"> . . . . . . . . . . . . . . . . . . . . . . . . . . . . . . . . . . . . . . . . . . . . . . . . . . . . . .</w:t>
            </w:r>
          </w:p>
        </w:tc>
      </w:tr>
      <w:tr w:rsidR="00D052A5" w:rsidRPr="00D052A5" w14:paraId="35B170FE" w14:textId="77777777" w:rsidTr="008663A6">
        <w:trPr>
          <w:trHeight w:val="1399"/>
        </w:trPr>
        <w:tc>
          <w:tcPr>
            <w:tcW w:w="532" w:type="pct"/>
            <w:vAlign w:val="center"/>
          </w:tcPr>
          <w:p w14:paraId="4E4B706C" w14:textId="77777777" w:rsidR="00D052A5" w:rsidRPr="00D052A5" w:rsidRDefault="00D052A5" w:rsidP="00D052A5">
            <w:pPr>
              <w:numPr>
                <w:ilvl w:val="0"/>
                <w:numId w:val="74"/>
              </w:numPr>
              <w:spacing w:after="200" w:line="276" w:lineRule="auto"/>
              <w:contextualSpacing/>
              <w:rPr>
                <w:rFonts w:ascii="Arial" w:hAnsi="Arial" w:cs="Arial"/>
                <w:sz w:val="20"/>
                <w:szCs w:val="20"/>
              </w:rPr>
            </w:pPr>
          </w:p>
        </w:tc>
        <w:tc>
          <w:tcPr>
            <w:tcW w:w="1317" w:type="pct"/>
            <w:vAlign w:val="center"/>
          </w:tcPr>
          <w:p w14:paraId="3F24BEFE" w14:textId="77777777" w:rsidR="00D052A5" w:rsidRPr="00D052A5" w:rsidRDefault="00D052A5" w:rsidP="00D052A5">
            <w:pPr>
              <w:spacing w:after="200" w:line="276" w:lineRule="auto"/>
              <w:rPr>
                <w:rFonts w:ascii="Arial" w:hAnsi="Arial" w:cs="Arial"/>
                <w:sz w:val="20"/>
                <w:szCs w:val="20"/>
                <w:lang w:eastAsia="en-US"/>
              </w:rPr>
            </w:pPr>
            <w:r w:rsidRPr="00D052A5">
              <w:rPr>
                <w:rFonts w:ascii="Arial" w:hAnsi="Arial" w:cs="Arial"/>
                <w:sz w:val="20"/>
                <w:szCs w:val="20"/>
                <w:lang w:eastAsia="en-US"/>
              </w:rPr>
              <w:t xml:space="preserve">Dane polisy ubezpieczeniowej OC, kwota sumy ubezpieczenia, termin ważności, </w:t>
            </w:r>
          </w:p>
        </w:tc>
        <w:tc>
          <w:tcPr>
            <w:tcW w:w="3151" w:type="pct"/>
          </w:tcPr>
          <w:p w14:paraId="7FBFF55B" w14:textId="77777777" w:rsidR="00D052A5" w:rsidRPr="00D052A5" w:rsidRDefault="00D052A5" w:rsidP="00D052A5">
            <w:pPr>
              <w:tabs>
                <w:tab w:val="center" w:pos="2410"/>
              </w:tabs>
              <w:spacing w:before="360" w:after="200" w:line="276" w:lineRule="auto"/>
              <w:rPr>
                <w:rFonts w:ascii="Arial" w:hAnsi="Arial" w:cs="Arial"/>
                <w:sz w:val="20"/>
                <w:szCs w:val="20"/>
                <w:lang w:eastAsia="en-US"/>
              </w:rPr>
            </w:pPr>
            <w:r w:rsidRPr="00D052A5">
              <w:rPr>
                <w:rFonts w:ascii="Arial" w:hAnsi="Arial" w:cs="Arial"/>
                <w:sz w:val="20"/>
                <w:szCs w:val="20"/>
                <w:lang w:eastAsia="en-US"/>
              </w:rPr>
              <w:t xml:space="preserve"> . . . . . . . . . . . . . . . . . . . . . . . . . . . . . . . . . . . . . . . . . . . . . . . . . . . . . . </w:t>
            </w:r>
          </w:p>
          <w:p w14:paraId="02349129" w14:textId="77777777" w:rsidR="00D052A5" w:rsidRPr="00D052A5" w:rsidRDefault="00D052A5" w:rsidP="00D052A5">
            <w:pPr>
              <w:tabs>
                <w:tab w:val="center" w:pos="2410"/>
              </w:tabs>
              <w:spacing w:before="360" w:after="200" w:line="276" w:lineRule="auto"/>
              <w:rPr>
                <w:rFonts w:ascii="Arial" w:hAnsi="Arial" w:cs="Arial"/>
                <w:sz w:val="20"/>
                <w:szCs w:val="20"/>
                <w:lang w:eastAsia="en-US"/>
              </w:rPr>
            </w:pPr>
            <w:r w:rsidRPr="00D052A5">
              <w:rPr>
                <w:rFonts w:ascii="Arial" w:hAnsi="Arial" w:cs="Arial"/>
                <w:sz w:val="20"/>
                <w:szCs w:val="20"/>
                <w:lang w:eastAsia="en-US"/>
              </w:rPr>
              <w:t xml:space="preserve"> . . . . . . . . . . . . . . . . . . . . . . . . . . . . . . . . . . . . . . . . . . . . . . . . . . . . . . </w:t>
            </w:r>
          </w:p>
        </w:tc>
      </w:tr>
    </w:tbl>
    <w:p w14:paraId="7348825C" w14:textId="77777777" w:rsidR="00D052A5" w:rsidRPr="00D052A5" w:rsidRDefault="00D052A5" w:rsidP="00D052A5">
      <w:pPr>
        <w:spacing w:after="200" w:line="276" w:lineRule="auto"/>
        <w:rPr>
          <w:rFonts w:ascii="Arial" w:eastAsia="Calibri" w:hAnsi="Arial" w:cs="Arial"/>
          <w:b/>
          <w:sz w:val="22"/>
          <w:szCs w:val="22"/>
          <w:lang w:eastAsia="en-US"/>
        </w:rPr>
      </w:pPr>
      <w:r w:rsidRPr="00D052A5">
        <w:rPr>
          <w:rFonts w:ascii="Arial" w:eastAsia="Calibri" w:hAnsi="Arial" w:cs="Arial"/>
          <w:sz w:val="18"/>
          <w:szCs w:val="18"/>
          <w:vertAlign w:val="superscript"/>
          <w:lang w:eastAsia="en-US"/>
        </w:rPr>
        <w:t>*</w:t>
      </w:r>
      <w:r w:rsidRPr="00D052A5">
        <w:rPr>
          <w:rFonts w:ascii="Arial" w:eastAsia="Calibri" w:hAnsi="Arial" w:cs="Arial"/>
          <w:sz w:val="18"/>
          <w:szCs w:val="18"/>
          <w:lang w:eastAsia="en-US"/>
        </w:rPr>
        <w:t xml:space="preserve"> Wypełnia pracownik Spółki Grupy TAURON koordynujący zadanie w uzgodnieniu z Operatorem BSP/ Pilotem BSP.</w:t>
      </w:r>
    </w:p>
    <w:p w14:paraId="4C5CE87D" w14:textId="1B16BDFE" w:rsidR="00070C46" w:rsidRDefault="00070C46" w:rsidP="00177CB8">
      <w:pPr>
        <w:tabs>
          <w:tab w:val="left" w:pos="360"/>
        </w:tabs>
        <w:suppressAutoHyphens/>
        <w:spacing w:after="120"/>
        <w:jc w:val="center"/>
        <w:rPr>
          <w:rFonts w:ascii="Arial" w:hAnsi="Arial" w:cs="Arial"/>
          <w:b/>
          <w:bCs/>
          <w:sz w:val="22"/>
          <w:szCs w:val="22"/>
          <w:lang w:eastAsia="ar-SA"/>
        </w:rPr>
      </w:pPr>
    </w:p>
    <w:sectPr w:rsidR="00070C46" w:rsidSect="00F97127">
      <w:headerReference w:type="default" r:id="rId47"/>
      <w:footerReference w:type="default" r:id="rId48"/>
      <w:pgSz w:w="11906" w:h="16838"/>
      <w:pgMar w:top="1101" w:right="1417" w:bottom="1417" w:left="1417" w:header="426" w:footer="12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FD9445C" w14:textId="77777777" w:rsidR="008D0399" w:rsidRDefault="008D0399">
      <w:r>
        <w:separator/>
      </w:r>
    </w:p>
  </w:endnote>
  <w:endnote w:type="continuationSeparator" w:id="0">
    <w:p w14:paraId="0876686B" w14:textId="77777777" w:rsidR="008D0399" w:rsidRDefault="008D0399">
      <w:r>
        <w:continuationSeparator/>
      </w:r>
    </w:p>
  </w:endnote>
  <w:endnote w:type="continuationNotice" w:id="1">
    <w:p w14:paraId="60549A73" w14:textId="77777777" w:rsidR="008D0399" w:rsidRDefault="008D039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ヒラギノ角ゴ Pro W3">
    <w:charset w:val="00"/>
    <w:family w:val="roman"/>
    <w:pitch w:val="default"/>
  </w:font>
  <w:font w:name="Arial Unicode MS">
    <w:panose1 w:val="020B0604020202020204"/>
    <w:charset w:val="80"/>
    <w:family w:val="swiss"/>
    <w:pitch w:val="variable"/>
    <w:sig w:usb0="00000000" w:usb1="E9DFFFFF" w:usb2="0000003F" w:usb3="00000000" w:csb0="003F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Mangal">
    <w:panose1 w:val="00000400000000000000"/>
    <w:charset w:val="00"/>
    <w:family w:val="roman"/>
    <w:pitch w:val="variable"/>
    <w:sig w:usb0="00008003" w:usb1="00000000" w:usb2="00000000" w:usb3="00000000" w:csb0="00000001" w:csb1="00000000"/>
  </w:font>
  <w:font w:name="Calibri">
    <w:panose1 w:val="020F05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TimesNewRoman">
    <w:altName w:val="Times New Roman"/>
    <w:panose1 w:val="00000000000000000000"/>
    <w:charset w:val="00"/>
    <w:family w:val="auto"/>
    <w:notTrueType/>
    <w:pitch w:val="default"/>
    <w:sig w:usb0="00000007" w:usb1="00000000" w:usb2="00000000" w:usb3="00000000" w:csb0="00000003" w:csb1="00000000"/>
  </w:font>
  <w:font w:name="Verdana">
    <w:panose1 w:val="020B0604030504040204"/>
    <w:charset w:val="EE"/>
    <w:family w:val="swiss"/>
    <w:pitch w:val="variable"/>
    <w:sig w:usb0="A00006FF" w:usb1="4000205B" w:usb2="00000010" w:usb3="00000000" w:csb0="0000019F" w:csb1="00000000"/>
  </w:font>
  <w:font w:name="MyriadPro-Semibold">
    <w:altName w:val="Arial"/>
    <w:charset w:val="EE"/>
    <w:family w:val="swiss"/>
    <w:pitch w:val="default"/>
  </w:font>
  <w:font w:name="SimSun">
    <w:altName w:val="宋体"/>
    <w:panose1 w:val="02010600030101010101"/>
    <w:charset w:val="86"/>
    <w:family w:val="auto"/>
    <w:pitch w:val="variable"/>
    <w:sig w:usb0="00000203" w:usb1="288F0000" w:usb2="00000016" w:usb3="00000000" w:csb0="00040001" w:csb1="00000000"/>
  </w:font>
  <w:font w:name="Helvetica">
    <w:panose1 w:val="020B0604020202020204"/>
    <w:charset w:val="EE"/>
    <w:family w:val="swiss"/>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Liberation Sans">
    <w:altName w:val="Arial"/>
    <w:charset w:val="01"/>
    <w:family w:val="roman"/>
    <w:pitch w:val="variable"/>
  </w:font>
  <w:font w:name="PingFang SC">
    <w:panose1 w:val="00000000000000000000"/>
    <w:charset w:val="00"/>
    <w:family w:val="roman"/>
    <w:notTrueType/>
    <w:pitch w:val="default"/>
  </w:font>
  <w:font w:name="Arial Narrow">
    <w:panose1 w:val="020B0606020202030204"/>
    <w:charset w:val="EE"/>
    <w:family w:val="swiss"/>
    <w:pitch w:val="variable"/>
    <w:sig w:usb0="00000287" w:usb1="00000800" w:usb2="00000000" w:usb3="00000000" w:csb0="0000009F" w:csb1="00000000"/>
  </w:font>
  <w:font w:name="Aptos">
    <w:charset w:val="00"/>
    <w:family w:val="swiss"/>
    <w:pitch w:val="variable"/>
    <w:sig w:usb0="20000287" w:usb1="00000003" w:usb2="00000000" w:usb3="00000000" w:csb0="000001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8E2BE2" w14:textId="77777777" w:rsidR="002017BC" w:rsidRDefault="002017BC">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separate"/>
    </w:r>
    <w:r>
      <w:rPr>
        <w:rStyle w:val="Numerstrony"/>
        <w:noProof/>
      </w:rPr>
      <w:t>2</w:t>
    </w:r>
    <w:r>
      <w:rPr>
        <w:rStyle w:val="Numerstrony"/>
      </w:rPr>
      <w:fldChar w:fldCharType="end"/>
    </w:r>
  </w:p>
  <w:p w14:paraId="5F8E2BE3" w14:textId="77777777" w:rsidR="002017BC" w:rsidRDefault="002017BC" w:rsidP="002E46CF">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8E2BE4" w14:textId="2C8F569D" w:rsidR="002017BC" w:rsidRPr="00554764" w:rsidRDefault="002017BC" w:rsidP="00554764">
    <w:pPr>
      <w:pStyle w:val="Stopka"/>
      <w:framePr w:w="580" w:wrap="around" w:vAnchor="text" w:hAnchor="page" w:x="9982"/>
      <w:rPr>
        <w:rStyle w:val="Numerstrony"/>
        <w:rFonts w:ascii="Arial" w:hAnsi="Arial" w:cs="Arial"/>
        <w:i/>
        <w:sz w:val="16"/>
        <w:szCs w:val="16"/>
      </w:rPr>
    </w:pPr>
    <w:r w:rsidRPr="00554764">
      <w:rPr>
        <w:rStyle w:val="Numerstrony"/>
        <w:rFonts w:ascii="Arial" w:hAnsi="Arial" w:cs="Arial"/>
        <w:i/>
        <w:sz w:val="16"/>
        <w:szCs w:val="16"/>
      </w:rPr>
      <w:t xml:space="preserve">Str. </w:t>
    </w:r>
    <w:r w:rsidRPr="00554764">
      <w:rPr>
        <w:rStyle w:val="Numerstrony"/>
        <w:rFonts w:ascii="Arial" w:hAnsi="Arial" w:cs="Arial"/>
        <w:i/>
        <w:sz w:val="16"/>
        <w:szCs w:val="16"/>
      </w:rPr>
      <w:fldChar w:fldCharType="begin"/>
    </w:r>
    <w:r w:rsidRPr="00554764">
      <w:rPr>
        <w:rStyle w:val="Numerstrony"/>
        <w:rFonts w:ascii="Arial" w:hAnsi="Arial" w:cs="Arial"/>
        <w:i/>
        <w:sz w:val="16"/>
        <w:szCs w:val="16"/>
      </w:rPr>
      <w:instrText xml:space="preserve">PAGE  </w:instrText>
    </w:r>
    <w:r w:rsidRPr="00554764">
      <w:rPr>
        <w:rStyle w:val="Numerstrony"/>
        <w:rFonts w:ascii="Arial" w:hAnsi="Arial" w:cs="Arial"/>
        <w:i/>
        <w:sz w:val="16"/>
        <w:szCs w:val="16"/>
      </w:rPr>
      <w:fldChar w:fldCharType="separate"/>
    </w:r>
    <w:r w:rsidR="00F11363">
      <w:rPr>
        <w:rStyle w:val="Numerstrony"/>
        <w:rFonts w:ascii="Arial" w:hAnsi="Arial" w:cs="Arial"/>
        <w:i/>
        <w:noProof/>
        <w:sz w:val="16"/>
        <w:szCs w:val="16"/>
      </w:rPr>
      <w:t>2</w:t>
    </w:r>
    <w:r w:rsidRPr="00554764">
      <w:rPr>
        <w:rStyle w:val="Numerstrony"/>
        <w:rFonts w:ascii="Arial" w:hAnsi="Arial" w:cs="Arial"/>
        <w:i/>
        <w:sz w:val="16"/>
        <w:szCs w:val="16"/>
      </w:rPr>
      <w:fldChar w:fldCharType="end"/>
    </w:r>
  </w:p>
  <w:p w14:paraId="14E47662" w14:textId="3948444C" w:rsidR="001F2A5D" w:rsidRDefault="002017BC" w:rsidP="001F2A5D">
    <w:pPr>
      <w:pStyle w:val="Nagwek"/>
      <w:jc w:val="both"/>
    </w:pPr>
    <w:bookmarkStart w:id="0" w:name="_Hlk192062153"/>
    <w:r w:rsidRPr="00335069">
      <w:rPr>
        <w:rFonts w:ascii="Verdana" w:hAnsi="Verdana"/>
        <w:b/>
        <w:sz w:val="16"/>
        <w:szCs w:val="16"/>
        <w:u w:val="single"/>
      </w:rPr>
      <w:t>Nr Postępowania</w:t>
    </w:r>
    <w:r w:rsidR="00422CBF">
      <w:rPr>
        <w:rFonts w:ascii="Verdana" w:hAnsi="Verdana"/>
        <w:b/>
        <w:sz w:val="16"/>
        <w:szCs w:val="16"/>
        <w:u w:val="single"/>
      </w:rPr>
      <w:t xml:space="preserve"> </w:t>
    </w:r>
    <w:r w:rsidR="00422CBF" w:rsidRPr="00422CBF">
      <w:rPr>
        <w:rFonts w:ascii="Verdana" w:hAnsi="Verdana"/>
        <w:b/>
        <w:sz w:val="16"/>
        <w:szCs w:val="16"/>
        <w:u w:val="single"/>
      </w:rPr>
      <w:t>PNP/TC/</w:t>
    </w:r>
    <w:r w:rsidR="001F2A5D" w:rsidRPr="001F2A5D">
      <w:rPr>
        <w:rFonts w:ascii="Verdana" w:hAnsi="Verdana"/>
        <w:b/>
        <w:sz w:val="16"/>
        <w:szCs w:val="16"/>
        <w:u w:val="single"/>
      </w:rPr>
      <w:t>01885/2025</w:t>
    </w:r>
    <w:bookmarkEnd w:id="0"/>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8E2BE7" w14:textId="77777777" w:rsidR="002017BC" w:rsidRPr="004C5CD6" w:rsidRDefault="002017BC" w:rsidP="00850F7F">
    <w:pPr>
      <w:pStyle w:val="Stopka"/>
      <w:jc w:val="right"/>
      <w:rPr>
        <w:rStyle w:val="Numerstrony"/>
        <w:rFonts w:ascii="Arial" w:hAnsi="Arial" w:cs="Arial"/>
        <w:i/>
        <w:sz w:val="16"/>
        <w:szCs w:val="16"/>
      </w:rPr>
    </w:pPr>
    <w:r w:rsidRPr="004C5CD6">
      <w:rPr>
        <w:rStyle w:val="Numerstrony"/>
        <w:rFonts w:ascii="Arial" w:hAnsi="Arial" w:cs="Arial"/>
        <w:i/>
        <w:sz w:val="16"/>
        <w:szCs w:val="16"/>
      </w:rPr>
      <w:t xml:space="preserve">Str. </w:t>
    </w:r>
    <w:r w:rsidRPr="004C5CD6">
      <w:rPr>
        <w:rStyle w:val="Numerstrony"/>
        <w:rFonts w:ascii="Arial" w:hAnsi="Arial" w:cs="Arial"/>
        <w:i/>
        <w:sz w:val="16"/>
        <w:szCs w:val="16"/>
      </w:rPr>
      <w:fldChar w:fldCharType="begin"/>
    </w:r>
    <w:r w:rsidRPr="004C5CD6">
      <w:rPr>
        <w:rStyle w:val="Numerstrony"/>
        <w:rFonts w:ascii="Arial" w:hAnsi="Arial" w:cs="Arial"/>
        <w:i/>
        <w:sz w:val="16"/>
        <w:szCs w:val="16"/>
      </w:rPr>
      <w:instrText xml:space="preserve"> PAGE   \* MERGEFORMAT </w:instrText>
    </w:r>
    <w:r w:rsidRPr="004C5CD6">
      <w:rPr>
        <w:rStyle w:val="Numerstrony"/>
        <w:rFonts w:ascii="Arial" w:hAnsi="Arial" w:cs="Arial"/>
        <w:i/>
        <w:sz w:val="16"/>
        <w:szCs w:val="16"/>
      </w:rPr>
      <w:fldChar w:fldCharType="separate"/>
    </w:r>
    <w:r>
      <w:rPr>
        <w:rStyle w:val="Numerstrony"/>
        <w:rFonts w:ascii="Arial" w:hAnsi="Arial" w:cs="Arial"/>
        <w:i/>
        <w:noProof/>
        <w:sz w:val="16"/>
        <w:szCs w:val="16"/>
      </w:rPr>
      <w:t>2</w:t>
    </w:r>
    <w:r w:rsidRPr="004C5CD6">
      <w:rPr>
        <w:rStyle w:val="Numerstrony"/>
        <w:rFonts w:ascii="Arial" w:hAnsi="Arial" w:cs="Arial"/>
        <w:i/>
        <w:sz w:val="16"/>
        <w:szCs w:val="16"/>
      </w:rPr>
      <w:fldChar w:fldCharType="end"/>
    </w:r>
  </w:p>
  <w:p w14:paraId="5F8E2BE8" w14:textId="77777777" w:rsidR="002017BC" w:rsidRDefault="002017BC">
    <w:pPr>
      <w:pStyle w:val="Stopk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A9F9B8" w14:textId="77777777" w:rsidR="00D052A5" w:rsidRPr="00742CBB" w:rsidRDefault="00D052A5">
    <w:pPr>
      <w:pStyle w:val="Stopka"/>
      <w:jc w:val="right"/>
      <w:rPr>
        <w:rFonts w:ascii="Arial" w:hAnsi="Arial" w:cs="Arial"/>
        <w:sz w:val="18"/>
        <w:szCs w:val="18"/>
      </w:rPr>
    </w:pPr>
    <w:r w:rsidRPr="00742CBB">
      <w:rPr>
        <w:rFonts w:ascii="Arial" w:hAnsi="Arial" w:cs="Arial"/>
        <w:sz w:val="18"/>
        <w:szCs w:val="18"/>
      </w:rPr>
      <w:fldChar w:fldCharType="begin"/>
    </w:r>
    <w:r w:rsidRPr="00742CBB">
      <w:rPr>
        <w:rFonts w:ascii="Arial" w:hAnsi="Arial" w:cs="Arial"/>
        <w:sz w:val="18"/>
        <w:szCs w:val="18"/>
      </w:rPr>
      <w:instrText>PAGE   \* MERGEFORMAT</w:instrText>
    </w:r>
    <w:r w:rsidRPr="00742CBB">
      <w:rPr>
        <w:rFonts w:ascii="Arial" w:hAnsi="Arial" w:cs="Arial"/>
        <w:sz w:val="18"/>
        <w:szCs w:val="18"/>
      </w:rPr>
      <w:fldChar w:fldCharType="separate"/>
    </w:r>
    <w:r>
      <w:rPr>
        <w:rFonts w:ascii="Arial" w:hAnsi="Arial" w:cs="Arial"/>
        <w:noProof/>
        <w:sz w:val="18"/>
        <w:szCs w:val="18"/>
      </w:rPr>
      <w:t>26</w:t>
    </w:r>
    <w:r w:rsidRPr="00742CBB">
      <w:rPr>
        <w:rFonts w:ascii="Arial" w:hAnsi="Arial" w:cs="Arial"/>
        <w:sz w:val="18"/>
        <w:szCs w:val="18"/>
      </w:rPr>
      <w:fldChar w:fldCharType="end"/>
    </w:r>
  </w:p>
  <w:p w14:paraId="3EDDC3C9" w14:textId="77777777" w:rsidR="00D052A5" w:rsidRDefault="00D052A5">
    <w:pPr>
      <w:pStyle w:val="Stopka"/>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7CCCB4" w14:textId="77777777" w:rsidR="001F2A5D" w:rsidRDefault="001F2A5D" w:rsidP="001F2A5D">
    <w:pPr>
      <w:pStyle w:val="Stopka"/>
      <w:jc w:val="right"/>
      <w:rPr>
        <w:rStyle w:val="Numerstrony"/>
        <w:rFonts w:ascii="Arial" w:hAnsi="Arial" w:cs="Arial"/>
        <w:i/>
        <w:sz w:val="16"/>
        <w:szCs w:val="16"/>
      </w:rPr>
    </w:pPr>
  </w:p>
  <w:p w14:paraId="4F07061A" w14:textId="737F94CF" w:rsidR="00177CB8" w:rsidRDefault="001F2A5D" w:rsidP="001F2A5D">
    <w:pPr>
      <w:pStyle w:val="Stopka"/>
      <w:jc w:val="right"/>
      <w:rPr>
        <w:rStyle w:val="Numerstrony"/>
        <w:rFonts w:ascii="Arial" w:hAnsi="Arial" w:cs="Arial"/>
        <w:i/>
        <w:sz w:val="16"/>
        <w:szCs w:val="16"/>
      </w:rPr>
    </w:pPr>
    <w:r w:rsidRPr="00554764">
      <w:rPr>
        <w:rStyle w:val="Numerstrony"/>
        <w:rFonts w:ascii="Arial" w:hAnsi="Arial" w:cs="Arial"/>
        <w:i/>
        <w:sz w:val="16"/>
        <w:szCs w:val="16"/>
      </w:rPr>
      <w:t xml:space="preserve">Str. </w:t>
    </w:r>
    <w:r w:rsidRPr="00554764">
      <w:rPr>
        <w:rStyle w:val="Numerstrony"/>
        <w:rFonts w:ascii="Arial" w:hAnsi="Arial" w:cs="Arial"/>
        <w:i/>
        <w:sz w:val="16"/>
        <w:szCs w:val="16"/>
      </w:rPr>
      <w:fldChar w:fldCharType="begin"/>
    </w:r>
    <w:r w:rsidRPr="00554764">
      <w:rPr>
        <w:rStyle w:val="Numerstrony"/>
        <w:rFonts w:ascii="Arial" w:hAnsi="Arial" w:cs="Arial"/>
        <w:i/>
        <w:sz w:val="16"/>
        <w:szCs w:val="16"/>
      </w:rPr>
      <w:instrText xml:space="preserve">PAGE  </w:instrText>
    </w:r>
    <w:r w:rsidRPr="00554764">
      <w:rPr>
        <w:rStyle w:val="Numerstrony"/>
        <w:rFonts w:ascii="Arial" w:hAnsi="Arial" w:cs="Arial"/>
        <w:i/>
        <w:sz w:val="16"/>
        <w:szCs w:val="16"/>
      </w:rPr>
      <w:fldChar w:fldCharType="separate"/>
    </w:r>
    <w:r>
      <w:rPr>
        <w:rStyle w:val="Numerstrony"/>
        <w:rFonts w:ascii="Arial" w:hAnsi="Arial" w:cs="Arial"/>
        <w:i/>
        <w:sz w:val="16"/>
        <w:szCs w:val="16"/>
      </w:rPr>
      <w:t>1</w:t>
    </w:r>
    <w:r w:rsidRPr="00554764">
      <w:rPr>
        <w:rStyle w:val="Numerstrony"/>
        <w:rFonts w:ascii="Arial" w:hAnsi="Arial" w:cs="Arial"/>
        <w:i/>
        <w:sz w:val="16"/>
        <w:szCs w:val="16"/>
      </w:rPr>
      <w:fldChar w:fldCharType="end"/>
    </w:r>
  </w:p>
  <w:p w14:paraId="1E4BD967" w14:textId="6A17C6F7" w:rsidR="001F2A5D" w:rsidRDefault="001F2A5D" w:rsidP="001F2A5D">
    <w:pPr>
      <w:pStyle w:val="Stopka"/>
      <w:rPr>
        <w:rStyle w:val="Numerstrony"/>
        <w:rFonts w:ascii="Arial" w:hAnsi="Arial" w:cs="Arial"/>
        <w:i/>
        <w:sz w:val="16"/>
        <w:szCs w:val="16"/>
      </w:rPr>
    </w:pPr>
    <w:r w:rsidRPr="00335069">
      <w:rPr>
        <w:rFonts w:ascii="Verdana" w:hAnsi="Verdana"/>
        <w:b/>
        <w:sz w:val="16"/>
        <w:szCs w:val="16"/>
        <w:u w:val="single"/>
      </w:rPr>
      <w:t>Nr Postępowania</w:t>
    </w:r>
    <w:r>
      <w:rPr>
        <w:rFonts w:ascii="Verdana" w:hAnsi="Verdana"/>
        <w:b/>
        <w:sz w:val="16"/>
        <w:szCs w:val="16"/>
        <w:u w:val="single"/>
      </w:rPr>
      <w:t xml:space="preserve"> </w:t>
    </w:r>
    <w:r w:rsidRPr="00422CBF">
      <w:rPr>
        <w:rFonts w:ascii="Verdana" w:hAnsi="Verdana"/>
        <w:b/>
        <w:sz w:val="16"/>
        <w:szCs w:val="16"/>
        <w:u w:val="single"/>
      </w:rPr>
      <w:t>PNP/TC/</w:t>
    </w:r>
    <w:r w:rsidRPr="001F2A5D">
      <w:rPr>
        <w:rFonts w:ascii="Verdana" w:hAnsi="Verdana"/>
        <w:b/>
        <w:sz w:val="16"/>
        <w:szCs w:val="16"/>
        <w:u w:val="single"/>
      </w:rPr>
      <w:t>01885/2025</w:t>
    </w:r>
  </w:p>
  <w:p w14:paraId="3A65AA27" w14:textId="77777777" w:rsidR="001F2A5D" w:rsidRDefault="001F2A5D">
    <w:pPr>
      <w:pStyle w:val="Stopka"/>
      <w:rPr>
        <w:rStyle w:val="Numerstrony"/>
        <w:rFonts w:ascii="Arial" w:hAnsi="Arial" w:cs="Arial"/>
        <w:i/>
        <w:sz w:val="16"/>
        <w:szCs w:val="16"/>
      </w:rPr>
    </w:pPr>
  </w:p>
  <w:p w14:paraId="75B5011A" w14:textId="77777777" w:rsidR="001F2A5D" w:rsidRDefault="001F2A5D">
    <w:pPr>
      <w:pStyle w:val="Stopka"/>
      <w:rPr>
        <w:rStyle w:val="Numerstrony"/>
        <w:rFonts w:ascii="Arial" w:hAnsi="Arial" w:cs="Arial"/>
        <w:i/>
        <w:sz w:val="16"/>
        <w:szCs w:val="16"/>
      </w:rPr>
    </w:pPr>
  </w:p>
  <w:p w14:paraId="3DA331BE" w14:textId="77777777" w:rsidR="001F2A5D" w:rsidRDefault="001F2A5D">
    <w:pPr>
      <w:pStyle w:val="Stopka"/>
      <w:rPr>
        <w:rStyle w:val="Numerstrony"/>
        <w:rFonts w:ascii="Arial" w:hAnsi="Arial" w:cs="Arial"/>
        <w:i/>
        <w:sz w:val="16"/>
        <w:szCs w:val="16"/>
      </w:rPr>
    </w:pPr>
  </w:p>
  <w:p w14:paraId="0A12D9D1" w14:textId="77777777" w:rsidR="001F2A5D" w:rsidRPr="001F2A5D" w:rsidRDefault="001F2A5D" w:rsidP="001F2A5D">
    <w:pPr>
      <w:pStyle w:val="Stopka"/>
      <w:jc w:val="right"/>
      <w:rPr>
        <w:rFonts w:ascii="Arial" w:hAnsi="Arial" w:cs="Arial"/>
        <w:i/>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92B884" w14:textId="77777777" w:rsidR="008D0399" w:rsidRDefault="008D0399">
      <w:r>
        <w:separator/>
      </w:r>
    </w:p>
  </w:footnote>
  <w:footnote w:type="continuationSeparator" w:id="0">
    <w:p w14:paraId="66129526" w14:textId="77777777" w:rsidR="008D0399" w:rsidRDefault="008D0399">
      <w:r>
        <w:continuationSeparator/>
      </w:r>
    </w:p>
  </w:footnote>
  <w:footnote w:type="continuationNotice" w:id="1">
    <w:p w14:paraId="3BB299C4" w14:textId="77777777" w:rsidR="008D0399" w:rsidRDefault="008D0399"/>
  </w:footnote>
  <w:footnote w:id="2">
    <w:p w14:paraId="47F54667" w14:textId="77777777" w:rsidR="002017BC" w:rsidRPr="006D7F3D" w:rsidRDefault="002017BC" w:rsidP="00CD690F">
      <w:pPr>
        <w:pStyle w:val="Tekstprzypisudolnego"/>
        <w:rPr>
          <w:sz w:val="18"/>
          <w:szCs w:val="18"/>
        </w:rPr>
      </w:pPr>
      <w:r w:rsidRPr="006D7F3D">
        <w:rPr>
          <w:rStyle w:val="Odwoanieprzypisudolnego"/>
          <w:sz w:val="18"/>
          <w:szCs w:val="18"/>
        </w:rPr>
        <w:footnoteRef/>
      </w:r>
      <w:r w:rsidRPr="006D7F3D">
        <w:rPr>
          <w:sz w:val="18"/>
          <w:szCs w:val="18"/>
        </w:rPr>
        <w:t xml:space="preserve"> </w:t>
      </w:r>
      <w:r w:rsidRPr="006D7F3D">
        <w:rPr>
          <w:bCs/>
          <w:sz w:val="18"/>
          <w:szCs w:val="18"/>
        </w:rPr>
        <w:t xml:space="preserve">Wykonawca najpóźniej w dniu udzielenia </w:t>
      </w:r>
      <w:r>
        <w:rPr>
          <w:bCs/>
          <w:sz w:val="18"/>
          <w:szCs w:val="18"/>
        </w:rPr>
        <w:t>Z</w:t>
      </w:r>
      <w:r w:rsidRPr="006D7F3D">
        <w:rPr>
          <w:bCs/>
          <w:sz w:val="18"/>
          <w:szCs w:val="18"/>
        </w:rPr>
        <w:t>amówienia/podpisania umowy winien dostarczyć Zamawiającemu oświadczenie dla potrzeb zryczałtowanego podatku dochodowego (…) i przedstawić ważny certyfikat rezydencji.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44BD67" w14:textId="77777777" w:rsidR="00D052A5" w:rsidRPr="00F23BD4" w:rsidRDefault="00D052A5" w:rsidP="00F23BD4">
    <w:pPr>
      <w:pStyle w:val="Nagwek"/>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0EA061" w14:textId="77777777" w:rsidR="00177CB8" w:rsidRPr="00F23BD4" w:rsidRDefault="00177CB8" w:rsidP="00F23BD4">
    <w:pPr>
      <w:pStyle w:val="Nagwek"/>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CCE4BC74"/>
    <w:lvl w:ilvl="0">
      <w:start w:val="1"/>
      <w:numFmt w:val="bullet"/>
      <w:pStyle w:val="Listapunktowana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A2704AD8"/>
    <w:lvl w:ilvl="0">
      <w:start w:val="1"/>
      <w:numFmt w:val="bullet"/>
      <w:pStyle w:val="Listapunktowana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4CD4B4F4"/>
    <w:lvl w:ilvl="0">
      <w:start w:val="1"/>
      <w:numFmt w:val="bullet"/>
      <w:pStyle w:val="Listapunktowana2"/>
      <w:lvlText w:val=""/>
      <w:lvlJc w:val="left"/>
      <w:pPr>
        <w:tabs>
          <w:tab w:val="num" w:pos="643"/>
        </w:tabs>
        <w:ind w:left="643" w:hanging="360"/>
      </w:pPr>
      <w:rPr>
        <w:rFonts w:ascii="Symbol" w:hAnsi="Symbol" w:hint="default"/>
      </w:rPr>
    </w:lvl>
  </w:abstractNum>
  <w:abstractNum w:abstractNumId="3" w15:restartNumberingAfterBreak="0">
    <w:nsid w:val="00000001"/>
    <w:multiLevelType w:val="multilevel"/>
    <w:tmpl w:val="00000001"/>
    <w:name w:val="WW8Num9"/>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rPr>
        <w:rFonts w:ascii="Arial" w:eastAsia="ヒラギノ角ゴ Pro W3" w:hAnsi="Arial" w:cs="Times New Roman"/>
      </w:rPr>
    </w:lvl>
    <w:lvl w:ilvl="2">
      <w:start w:val="1"/>
      <w:numFmt w:val="lowerRoman"/>
      <w:lvlText w:val="%3."/>
      <w:lvlJc w:val="left"/>
      <w:pPr>
        <w:tabs>
          <w:tab w:val="num" w:pos="0"/>
        </w:tabs>
        <w:ind w:left="2160" w:hanging="180"/>
      </w:pPr>
    </w:lvl>
    <w:lvl w:ilvl="3">
      <w:start w:val="1"/>
      <w:numFmt w:val="decimal"/>
      <w:lvlText w:val="%4."/>
      <w:lvlJc w:val="left"/>
      <w:pPr>
        <w:tabs>
          <w:tab w:val="num" w:pos="0"/>
        </w:tabs>
        <w:ind w:left="2880" w:hanging="360"/>
      </w:pPr>
    </w:lvl>
    <w:lvl w:ilvl="4">
      <w:start w:val="1"/>
      <w:numFmt w:val="decimal"/>
      <w:lvlText w:val="%5)"/>
      <w:lvlJc w:val="left"/>
      <w:pPr>
        <w:tabs>
          <w:tab w:val="num" w:pos="0"/>
        </w:tabs>
        <w:ind w:left="3960" w:hanging="720"/>
      </w:pPr>
    </w:lvl>
    <w:lvl w:ilvl="5">
      <w:start w:val="1"/>
      <w:numFmt w:val="lowerRoman"/>
      <w:lvlText w:val="%6."/>
      <w:lvlJc w:val="lef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left"/>
      <w:pPr>
        <w:tabs>
          <w:tab w:val="num" w:pos="0"/>
        </w:tabs>
        <w:ind w:left="6480" w:hanging="180"/>
      </w:pPr>
    </w:lvl>
  </w:abstractNum>
  <w:abstractNum w:abstractNumId="4" w15:restartNumberingAfterBreak="0">
    <w:nsid w:val="00000003"/>
    <w:multiLevelType w:val="singleLevel"/>
    <w:tmpl w:val="04150011"/>
    <w:lvl w:ilvl="0">
      <w:start w:val="1"/>
      <w:numFmt w:val="decimal"/>
      <w:lvlText w:val="%1)"/>
      <w:lvlJc w:val="left"/>
      <w:pPr>
        <w:ind w:left="1080" w:hanging="360"/>
      </w:pPr>
    </w:lvl>
  </w:abstractNum>
  <w:abstractNum w:abstractNumId="5" w15:restartNumberingAfterBreak="0">
    <w:nsid w:val="00000010"/>
    <w:multiLevelType w:val="singleLevel"/>
    <w:tmpl w:val="4202C5CE"/>
    <w:name w:val="WW8Num15"/>
    <w:lvl w:ilvl="0">
      <w:start w:val="1"/>
      <w:numFmt w:val="decimal"/>
      <w:lvlText w:val="%1."/>
      <w:lvlJc w:val="left"/>
      <w:pPr>
        <w:tabs>
          <w:tab w:val="num" w:pos="0"/>
        </w:tabs>
        <w:ind w:left="720" w:hanging="360"/>
      </w:pPr>
      <w:rPr>
        <w:rFonts w:ascii="Arial" w:eastAsia="Times New Roman" w:hAnsi="Arial" w:cs="Arial" w:hint="default"/>
        <w:b w:val="0"/>
      </w:rPr>
    </w:lvl>
  </w:abstractNum>
  <w:abstractNum w:abstractNumId="6" w15:restartNumberingAfterBreak="0">
    <w:nsid w:val="013B5AE8"/>
    <w:multiLevelType w:val="multilevel"/>
    <w:tmpl w:val="0415001F"/>
    <w:styleLink w:val="111111"/>
    <w:lvl w:ilvl="0">
      <w:start w:val="1"/>
      <w:numFmt w:val="decimal"/>
      <w:lvlText w:val="%1."/>
      <w:lvlJc w:val="left"/>
      <w:pPr>
        <w:tabs>
          <w:tab w:val="num" w:pos="720"/>
        </w:tabs>
        <w:ind w:left="720" w:hanging="360"/>
      </w:pPr>
    </w:lvl>
    <w:lvl w:ilvl="1">
      <w:start w:val="1"/>
      <w:numFmt w:val="decimal"/>
      <w:lvlText w:val="%1.%2."/>
      <w:lvlJc w:val="left"/>
      <w:pPr>
        <w:tabs>
          <w:tab w:val="num" w:pos="1152"/>
        </w:tabs>
        <w:ind w:left="1152" w:hanging="432"/>
      </w:pPr>
    </w:lvl>
    <w:lvl w:ilvl="2">
      <w:start w:val="1"/>
      <w:numFmt w:val="decimal"/>
      <w:lvlText w:val="%1.%2.%3."/>
      <w:lvlJc w:val="left"/>
      <w:pPr>
        <w:tabs>
          <w:tab w:val="num" w:pos="1584"/>
        </w:tabs>
        <w:ind w:left="1584" w:hanging="504"/>
      </w:pPr>
    </w:lvl>
    <w:lvl w:ilvl="3">
      <w:start w:val="1"/>
      <w:numFmt w:val="decimal"/>
      <w:lvlText w:val="%1.%2.%3.%4."/>
      <w:lvlJc w:val="left"/>
      <w:pPr>
        <w:tabs>
          <w:tab w:val="num" w:pos="2160"/>
        </w:tabs>
        <w:ind w:left="2088" w:hanging="648"/>
      </w:pPr>
    </w:lvl>
    <w:lvl w:ilvl="4">
      <w:start w:val="1"/>
      <w:numFmt w:val="decimal"/>
      <w:lvlText w:val="%1.%2.%3.%4.%5."/>
      <w:lvlJc w:val="left"/>
      <w:pPr>
        <w:tabs>
          <w:tab w:val="num" w:pos="2880"/>
        </w:tabs>
        <w:ind w:left="2592" w:hanging="792"/>
      </w:pPr>
    </w:lvl>
    <w:lvl w:ilvl="5">
      <w:start w:val="1"/>
      <w:numFmt w:val="decimal"/>
      <w:lvlText w:val="%1.%2.%3.%4.%5.%6."/>
      <w:lvlJc w:val="left"/>
      <w:pPr>
        <w:tabs>
          <w:tab w:val="num" w:pos="3240"/>
        </w:tabs>
        <w:ind w:left="3096" w:hanging="936"/>
      </w:pPr>
    </w:lvl>
    <w:lvl w:ilvl="6">
      <w:start w:val="1"/>
      <w:numFmt w:val="decimal"/>
      <w:lvlText w:val="%1.%2.%3.%4.%5.%6.%7."/>
      <w:lvlJc w:val="left"/>
      <w:pPr>
        <w:tabs>
          <w:tab w:val="num" w:pos="3960"/>
        </w:tabs>
        <w:ind w:left="3600" w:hanging="1080"/>
      </w:pPr>
    </w:lvl>
    <w:lvl w:ilvl="7">
      <w:start w:val="1"/>
      <w:numFmt w:val="decimal"/>
      <w:lvlText w:val="%1.%2.%3.%4.%5.%6.%7.%8."/>
      <w:lvlJc w:val="left"/>
      <w:pPr>
        <w:tabs>
          <w:tab w:val="num" w:pos="4320"/>
        </w:tabs>
        <w:ind w:left="4104" w:hanging="1224"/>
      </w:pPr>
    </w:lvl>
    <w:lvl w:ilvl="8">
      <w:start w:val="1"/>
      <w:numFmt w:val="decimal"/>
      <w:lvlText w:val="%1.%2.%3.%4.%5.%6.%7.%8.%9."/>
      <w:lvlJc w:val="left"/>
      <w:pPr>
        <w:tabs>
          <w:tab w:val="num" w:pos="5040"/>
        </w:tabs>
        <w:ind w:left="4680" w:hanging="1440"/>
      </w:pPr>
    </w:lvl>
  </w:abstractNum>
  <w:abstractNum w:abstractNumId="7" w15:restartNumberingAfterBreak="0">
    <w:nsid w:val="02D420C7"/>
    <w:multiLevelType w:val="multilevel"/>
    <w:tmpl w:val="85105BBE"/>
    <w:styleLink w:val="Zaimportowanystyl2"/>
    <w:lvl w:ilvl="0">
      <w:start w:val="1"/>
      <w:numFmt w:val="decimal"/>
      <w:lvlText w:val="%1."/>
      <w:lvlJc w:val="left"/>
      <w:pPr>
        <w:ind w:left="360" w:hanging="36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792" w:hanging="432"/>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1728" w:hanging="648"/>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1.%2.%3.%4.%5."/>
      <w:lvlJc w:val="left"/>
      <w:pPr>
        <w:ind w:left="2232" w:hanging="792"/>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3.%4.%5.%6."/>
      <w:lvlJc w:val="left"/>
      <w:pPr>
        <w:ind w:left="2736" w:hanging="936"/>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1.%2.%3.%4.%5.%6.%7."/>
      <w:lvlJc w:val="left"/>
      <w:pPr>
        <w:ind w:left="3240" w:hanging="108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lvlText w:val="%1.%2.%3.%4.%5.%6.%7.%8."/>
      <w:lvlJc w:val="left"/>
      <w:pPr>
        <w:ind w:left="3744" w:hanging="1224"/>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lvlText w:val="%1.%2.%3.%4.%5.%6.%7.%8.%9."/>
      <w:lvlJc w:val="left"/>
      <w:pPr>
        <w:ind w:left="4320" w:hanging="144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8" w15:restartNumberingAfterBreak="0">
    <w:nsid w:val="04305992"/>
    <w:multiLevelType w:val="multilevel"/>
    <w:tmpl w:val="9C2A5F28"/>
    <w:lvl w:ilvl="0">
      <w:start w:val="1"/>
      <w:numFmt w:val="decimal"/>
      <w:lvlText w:val="%1."/>
      <w:lvlJc w:val="left"/>
      <w:pPr>
        <w:tabs>
          <w:tab w:val="num" w:pos="360"/>
        </w:tabs>
        <w:ind w:left="360" w:hanging="360"/>
      </w:pPr>
      <w:rPr>
        <w:rFonts w:hint="default"/>
        <w:b w:val="0"/>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ascii="Arial" w:eastAsia="Times New Roman" w:hAnsi="Arial" w:cs="Arial"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04A32003"/>
    <w:multiLevelType w:val="hybridMultilevel"/>
    <w:tmpl w:val="C322ABD8"/>
    <w:styleLink w:val="Zaimportowanystyl21"/>
    <w:lvl w:ilvl="0" w:tplc="DCC406F2">
      <w:start w:val="1"/>
      <w:numFmt w:val="decimal"/>
      <w:lvlText w:val="%1."/>
      <w:lvlJc w:val="left"/>
      <w:pPr>
        <w:ind w:left="1065" w:hanging="705"/>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058F5E3D"/>
    <w:multiLevelType w:val="hybridMultilevel"/>
    <w:tmpl w:val="041E449E"/>
    <w:lvl w:ilvl="0" w:tplc="04150017">
      <w:start w:val="1"/>
      <w:numFmt w:val="lowerLetter"/>
      <w:lvlText w:val="%1)"/>
      <w:lvlJc w:val="left"/>
      <w:pPr>
        <w:ind w:left="2624" w:hanging="360"/>
      </w:pPr>
    </w:lvl>
    <w:lvl w:ilvl="1" w:tplc="04150019" w:tentative="1">
      <w:start w:val="1"/>
      <w:numFmt w:val="lowerLetter"/>
      <w:lvlText w:val="%2."/>
      <w:lvlJc w:val="left"/>
      <w:pPr>
        <w:ind w:left="3344" w:hanging="360"/>
      </w:pPr>
    </w:lvl>
    <w:lvl w:ilvl="2" w:tplc="0415001B" w:tentative="1">
      <w:start w:val="1"/>
      <w:numFmt w:val="lowerRoman"/>
      <w:lvlText w:val="%3."/>
      <w:lvlJc w:val="right"/>
      <w:pPr>
        <w:ind w:left="4064" w:hanging="180"/>
      </w:pPr>
    </w:lvl>
    <w:lvl w:ilvl="3" w:tplc="0415000F" w:tentative="1">
      <w:start w:val="1"/>
      <w:numFmt w:val="decimal"/>
      <w:lvlText w:val="%4."/>
      <w:lvlJc w:val="left"/>
      <w:pPr>
        <w:ind w:left="4784" w:hanging="360"/>
      </w:pPr>
    </w:lvl>
    <w:lvl w:ilvl="4" w:tplc="04150019" w:tentative="1">
      <w:start w:val="1"/>
      <w:numFmt w:val="lowerLetter"/>
      <w:lvlText w:val="%5."/>
      <w:lvlJc w:val="left"/>
      <w:pPr>
        <w:ind w:left="5504" w:hanging="360"/>
      </w:pPr>
    </w:lvl>
    <w:lvl w:ilvl="5" w:tplc="0415001B" w:tentative="1">
      <w:start w:val="1"/>
      <w:numFmt w:val="lowerRoman"/>
      <w:lvlText w:val="%6."/>
      <w:lvlJc w:val="right"/>
      <w:pPr>
        <w:ind w:left="6224" w:hanging="180"/>
      </w:pPr>
    </w:lvl>
    <w:lvl w:ilvl="6" w:tplc="0415000F" w:tentative="1">
      <w:start w:val="1"/>
      <w:numFmt w:val="decimal"/>
      <w:lvlText w:val="%7."/>
      <w:lvlJc w:val="left"/>
      <w:pPr>
        <w:ind w:left="6944" w:hanging="360"/>
      </w:pPr>
    </w:lvl>
    <w:lvl w:ilvl="7" w:tplc="04150019" w:tentative="1">
      <w:start w:val="1"/>
      <w:numFmt w:val="lowerLetter"/>
      <w:lvlText w:val="%8."/>
      <w:lvlJc w:val="left"/>
      <w:pPr>
        <w:ind w:left="7664" w:hanging="360"/>
      </w:pPr>
    </w:lvl>
    <w:lvl w:ilvl="8" w:tplc="0415001B" w:tentative="1">
      <w:start w:val="1"/>
      <w:numFmt w:val="lowerRoman"/>
      <w:lvlText w:val="%9."/>
      <w:lvlJc w:val="right"/>
      <w:pPr>
        <w:ind w:left="8384" w:hanging="180"/>
      </w:pPr>
    </w:lvl>
  </w:abstractNum>
  <w:abstractNum w:abstractNumId="11" w15:restartNumberingAfterBreak="0">
    <w:nsid w:val="066632E6"/>
    <w:multiLevelType w:val="multilevel"/>
    <w:tmpl w:val="3258C956"/>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2" w15:restartNumberingAfterBreak="0">
    <w:nsid w:val="06EE06E1"/>
    <w:multiLevelType w:val="hybridMultilevel"/>
    <w:tmpl w:val="A6D26E98"/>
    <w:lvl w:ilvl="0" w:tplc="E5F0A50E">
      <w:start w:val="1"/>
      <w:numFmt w:val="decimal"/>
      <w:lvlText w:val="%1."/>
      <w:lvlJc w:val="left"/>
      <w:pPr>
        <w:ind w:left="717" w:hanging="360"/>
      </w:pPr>
      <w:rPr>
        <w:rFonts w:hint="default"/>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13" w15:restartNumberingAfterBreak="0">
    <w:nsid w:val="07D82085"/>
    <w:multiLevelType w:val="hybridMultilevel"/>
    <w:tmpl w:val="A4165BF8"/>
    <w:styleLink w:val="Styl16"/>
    <w:lvl w:ilvl="0" w:tplc="04150001">
      <w:start w:val="1"/>
      <w:numFmt w:val="bullet"/>
      <w:lvlText w:val=""/>
      <w:lvlJc w:val="left"/>
      <w:pPr>
        <w:ind w:left="720" w:hanging="360"/>
      </w:pPr>
      <w:rPr>
        <w:rFonts w:ascii="Symbol" w:hAnsi="Symbol" w:hint="default"/>
      </w:rPr>
    </w:lvl>
    <w:lvl w:ilvl="1" w:tplc="04150001">
      <w:start w:val="1"/>
      <w:numFmt w:val="bullet"/>
      <w:lvlText w:val=""/>
      <w:lvlJc w:val="left"/>
      <w:pPr>
        <w:ind w:left="786"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098F6073"/>
    <w:multiLevelType w:val="hybridMultilevel"/>
    <w:tmpl w:val="C0507004"/>
    <w:lvl w:ilvl="0" w:tplc="04150011">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5" w15:restartNumberingAfterBreak="0">
    <w:nsid w:val="0EDE18EF"/>
    <w:multiLevelType w:val="hybridMultilevel"/>
    <w:tmpl w:val="7660C0B6"/>
    <w:lvl w:ilvl="0" w:tplc="87DA26DC">
      <w:start w:val="2"/>
      <w:numFmt w:val="decimal"/>
      <w:lvlText w:val="%1."/>
      <w:lvlJc w:val="left"/>
      <w:pPr>
        <w:ind w:left="786" w:hanging="360"/>
      </w:pPr>
      <w:rPr>
        <w:rFonts w:hint="default"/>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FA90C6A"/>
    <w:multiLevelType w:val="hybridMultilevel"/>
    <w:tmpl w:val="AAD41E6C"/>
    <w:lvl w:ilvl="0" w:tplc="04150013">
      <w:start w:val="1"/>
      <w:numFmt w:val="upperRoman"/>
      <w:lvlText w:val="%1."/>
      <w:lvlJc w:val="right"/>
      <w:pPr>
        <w:tabs>
          <w:tab w:val="num" w:pos="720"/>
        </w:tabs>
        <w:ind w:left="720" w:hanging="180"/>
      </w:pPr>
    </w:lvl>
    <w:lvl w:ilvl="1" w:tplc="CF86015E">
      <w:start w:val="1"/>
      <w:numFmt w:val="decimal"/>
      <w:lvlText w:val="%2."/>
      <w:lvlJc w:val="left"/>
      <w:pPr>
        <w:tabs>
          <w:tab w:val="num" w:pos="1440"/>
        </w:tabs>
        <w:ind w:left="1440" w:hanging="360"/>
      </w:pPr>
      <w:rPr>
        <w:rFonts w:hint="default"/>
      </w:rPr>
    </w:lvl>
    <w:lvl w:ilvl="2" w:tplc="5EA2D198">
      <w:start w:val="1"/>
      <w:numFmt w:val="decimal"/>
      <w:lvlText w:val="%3)"/>
      <w:lvlJc w:val="left"/>
      <w:pPr>
        <w:ind w:left="2340" w:hanging="360"/>
      </w:pPr>
      <w:rPr>
        <w:rFonts w:hint="default"/>
      </w:r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989C2360">
      <w:start w:val="1"/>
      <w:numFmt w:val="lowerLetter"/>
      <w:lvlText w:val="%8)"/>
      <w:lvlJc w:val="left"/>
      <w:pPr>
        <w:ind w:left="5760" w:hanging="360"/>
      </w:pPr>
      <w:rPr>
        <w:rFonts w:hint="default"/>
      </w:rPr>
    </w:lvl>
    <w:lvl w:ilvl="8" w:tplc="0415001B" w:tentative="1">
      <w:start w:val="1"/>
      <w:numFmt w:val="lowerRoman"/>
      <w:lvlText w:val="%9."/>
      <w:lvlJc w:val="right"/>
      <w:pPr>
        <w:tabs>
          <w:tab w:val="num" w:pos="6480"/>
        </w:tabs>
        <w:ind w:left="6480" w:hanging="180"/>
      </w:pPr>
    </w:lvl>
  </w:abstractNum>
  <w:abstractNum w:abstractNumId="17" w15:restartNumberingAfterBreak="0">
    <w:nsid w:val="10291BE4"/>
    <w:multiLevelType w:val="hybridMultilevel"/>
    <w:tmpl w:val="889078F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10401722"/>
    <w:multiLevelType w:val="multilevel"/>
    <w:tmpl w:val="4BEE7078"/>
    <w:lvl w:ilvl="0">
      <w:start w:val="2"/>
      <w:numFmt w:val="lowerLetter"/>
      <w:lvlText w:val="%1)"/>
      <w:lvlJc w:val="left"/>
      <w:rPr>
        <w:rFonts w:cs="Times New Roman"/>
      </w:rPr>
    </w:lvl>
    <w:lvl w:ilvl="1">
      <w:start w:val="1"/>
      <w:numFmt w:val="lowerLetter"/>
      <w:lvlText w:val="%2."/>
      <w:lvlJc w:val="left"/>
      <w:rPr>
        <w:rFonts w:cs="Times New Roman"/>
      </w:rPr>
    </w:lvl>
    <w:lvl w:ilvl="2">
      <w:start w:val="1"/>
      <w:numFmt w:val="lowerRoman"/>
      <w:lvlText w:val="%1.%2.%3."/>
      <w:lvlJc w:val="right"/>
      <w:rPr>
        <w:rFonts w:cs="Times New Roman"/>
      </w:rPr>
    </w:lvl>
    <w:lvl w:ilvl="3">
      <w:start w:val="1"/>
      <w:numFmt w:val="decimal"/>
      <w:lvlText w:val="%4)"/>
      <w:lvlJc w:val="left"/>
    </w:lvl>
    <w:lvl w:ilvl="4">
      <w:start w:val="1"/>
      <w:numFmt w:val="lowerLetter"/>
      <w:lvlText w:val="%1.%2.%3.%4.%5."/>
      <w:lvlJc w:val="left"/>
      <w:rPr>
        <w:rFonts w:cs="Times New Roman"/>
      </w:rPr>
    </w:lvl>
    <w:lvl w:ilvl="5">
      <w:start w:val="1"/>
      <w:numFmt w:val="lowerRoman"/>
      <w:lvlText w:val="%1.%2.%3.%4.%5.%6."/>
      <w:lvlJc w:val="right"/>
      <w:rPr>
        <w:rFonts w:cs="Times New Roman"/>
      </w:rPr>
    </w:lvl>
    <w:lvl w:ilvl="6">
      <w:start w:val="1"/>
      <w:numFmt w:val="decimal"/>
      <w:lvlText w:val="%1.%2.%3.%4.%5.%6.%7."/>
      <w:lvlJc w:val="left"/>
      <w:rPr>
        <w:rFonts w:cs="Times New Roman"/>
      </w:rPr>
    </w:lvl>
    <w:lvl w:ilvl="7">
      <w:start w:val="1"/>
      <w:numFmt w:val="lowerLetter"/>
      <w:lvlText w:val="%1.%2.%3.%4.%5.%6.%7.%8."/>
      <w:lvlJc w:val="left"/>
      <w:rPr>
        <w:rFonts w:cs="Times New Roman"/>
      </w:rPr>
    </w:lvl>
    <w:lvl w:ilvl="8">
      <w:start w:val="1"/>
      <w:numFmt w:val="lowerRoman"/>
      <w:lvlText w:val="%1.%2.%3.%4.%5.%6.%7.%8.%9."/>
      <w:lvlJc w:val="right"/>
      <w:rPr>
        <w:rFonts w:cs="Times New Roman"/>
      </w:rPr>
    </w:lvl>
  </w:abstractNum>
  <w:abstractNum w:abstractNumId="19" w15:restartNumberingAfterBreak="0">
    <w:nsid w:val="150045F3"/>
    <w:multiLevelType w:val="hybridMultilevel"/>
    <w:tmpl w:val="75D2892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164A43A0"/>
    <w:multiLevelType w:val="hybridMultilevel"/>
    <w:tmpl w:val="0A48B4B8"/>
    <w:lvl w:ilvl="0" w:tplc="04150017">
      <w:start w:val="1"/>
      <w:numFmt w:val="lowerLetter"/>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182A3A26"/>
    <w:multiLevelType w:val="hybridMultilevel"/>
    <w:tmpl w:val="AA96EAD8"/>
    <w:lvl w:ilvl="0" w:tplc="04150011">
      <w:start w:val="1"/>
      <w:numFmt w:val="decimal"/>
      <w:lvlText w:val="%1)"/>
      <w:lvlJc w:val="left"/>
      <w:pPr>
        <w:ind w:left="786" w:hanging="360"/>
      </w:pPr>
      <w:rPr>
        <w:rFonts w:hint="default"/>
      </w:rPr>
    </w:lvl>
    <w:lvl w:ilvl="1" w:tplc="717C3E6C">
      <w:start w:val="1"/>
      <w:numFmt w:val="lowerLetter"/>
      <w:lvlText w:val="%2)"/>
      <w:lvlJc w:val="left"/>
      <w:pPr>
        <w:ind w:left="1785" w:hanging="360"/>
      </w:pPr>
      <w:rPr>
        <w:rFonts w:hint="default"/>
      </w:rPr>
    </w:lvl>
    <w:lvl w:ilvl="2" w:tplc="1CC04A56">
      <w:start w:val="15"/>
      <w:numFmt w:val="decimal"/>
      <w:lvlText w:val="%3."/>
      <w:lvlJc w:val="left"/>
      <w:pPr>
        <w:ind w:left="2685" w:hanging="360"/>
      </w:pPr>
      <w:rPr>
        <w:rFonts w:ascii="Arial" w:hAnsi="Arial" w:cs="Arial" w:hint="default"/>
        <w:sz w:val="22"/>
      </w:rPr>
    </w:lvl>
    <w:lvl w:ilvl="3" w:tplc="C1BE0B50">
      <w:start w:val="1"/>
      <w:numFmt w:val="decimal"/>
      <w:lvlText w:val="%4."/>
      <w:lvlJc w:val="left"/>
      <w:pPr>
        <w:ind w:left="786" w:hanging="360"/>
      </w:pPr>
      <w:rPr>
        <w:i w:val="0"/>
      </w:r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22" w15:restartNumberingAfterBreak="0">
    <w:nsid w:val="1A392471"/>
    <w:multiLevelType w:val="hybridMultilevel"/>
    <w:tmpl w:val="950A44A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C0C3CC3"/>
    <w:multiLevelType w:val="multilevel"/>
    <w:tmpl w:val="88FEEE78"/>
    <w:lvl w:ilvl="0">
      <w:start w:val="1"/>
      <w:numFmt w:val="decimal"/>
      <w:lvlText w:val="%1."/>
      <w:lvlJc w:val="left"/>
      <w:pPr>
        <w:ind w:left="720" w:hanging="360"/>
      </w:pPr>
      <w:rPr>
        <w:rFonts w:hint="default"/>
        <w:b w:val="0"/>
        <w:i w:val="0"/>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4" w15:restartNumberingAfterBreak="0">
    <w:nsid w:val="1CF04743"/>
    <w:multiLevelType w:val="multilevel"/>
    <w:tmpl w:val="25268D76"/>
    <w:styleLink w:val="WWNum15"/>
    <w:lvl w:ilvl="0">
      <w:start w:val="2"/>
      <w:numFmt w:val="lowerLetter"/>
      <w:lvlText w:val="%1)"/>
      <w:lvlJc w:val="left"/>
      <w:rPr>
        <w:rFonts w:cs="Times New Roman"/>
      </w:rPr>
    </w:lvl>
    <w:lvl w:ilvl="1">
      <w:start w:val="1"/>
      <w:numFmt w:val="lowerLetter"/>
      <w:lvlText w:val="%2."/>
      <w:lvlJc w:val="left"/>
      <w:rPr>
        <w:rFonts w:cs="Times New Roman"/>
      </w:rPr>
    </w:lvl>
    <w:lvl w:ilvl="2">
      <w:start w:val="1"/>
      <w:numFmt w:val="lowerRoman"/>
      <w:lvlText w:val="%1.%2.%3."/>
      <w:lvlJc w:val="right"/>
      <w:rPr>
        <w:rFonts w:cs="Times New Roman"/>
      </w:rPr>
    </w:lvl>
    <w:lvl w:ilvl="3">
      <w:start w:val="1"/>
      <w:numFmt w:val="decimal"/>
      <w:lvlText w:val="%4."/>
      <w:lvlJc w:val="left"/>
      <w:rPr>
        <w:rFonts w:ascii="Times New Roman" w:eastAsia="Lucida Sans Unicode" w:hAnsi="Times New Roman" w:cs="Mangal"/>
      </w:rPr>
    </w:lvl>
    <w:lvl w:ilvl="4">
      <w:start w:val="1"/>
      <w:numFmt w:val="lowerLetter"/>
      <w:lvlText w:val="%1.%2.%3.%4.%5."/>
      <w:lvlJc w:val="left"/>
      <w:rPr>
        <w:rFonts w:cs="Times New Roman"/>
      </w:rPr>
    </w:lvl>
    <w:lvl w:ilvl="5">
      <w:start w:val="1"/>
      <w:numFmt w:val="lowerRoman"/>
      <w:lvlText w:val="%1.%2.%3.%4.%5.%6."/>
      <w:lvlJc w:val="right"/>
      <w:rPr>
        <w:rFonts w:cs="Times New Roman"/>
      </w:rPr>
    </w:lvl>
    <w:lvl w:ilvl="6">
      <w:start w:val="1"/>
      <w:numFmt w:val="decimal"/>
      <w:lvlText w:val="%1.%2.%3.%4.%5.%6.%7."/>
      <w:lvlJc w:val="left"/>
      <w:rPr>
        <w:rFonts w:cs="Times New Roman"/>
      </w:rPr>
    </w:lvl>
    <w:lvl w:ilvl="7">
      <w:start w:val="1"/>
      <w:numFmt w:val="lowerLetter"/>
      <w:lvlText w:val="%1.%2.%3.%4.%5.%6.%7.%8."/>
      <w:lvlJc w:val="left"/>
      <w:rPr>
        <w:rFonts w:cs="Times New Roman"/>
      </w:rPr>
    </w:lvl>
    <w:lvl w:ilvl="8">
      <w:start w:val="1"/>
      <w:numFmt w:val="lowerRoman"/>
      <w:lvlText w:val="%1.%2.%3.%4.%5.%6.%7.%8.%9."/>
      <w:lvlJc w:val="right"/>
      <w:rPr>
        <w:rFonts w:cs="Times New Roman"/>
      </w:rPr>
    </w:lvl>
  </w:abstractNum>
  <w:abstractNum w:abstractNumId="25" w15:restartNumberingAfterBreak="0">
    <w:nsid w:val="208D7FF0"/>
    <w:multiLevelType w:val="hybridMultilevel"/>
    <w:tmpl w:val="E7400C42"/>
    <w:lvl w:ilvl="0" w:tplc="04150001">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1800"/>
        </w:tabs>
        <w:ind w:left="1800" w:hanging="360"/>
      </w:pPr>
    </w:lvl>
    <w:lvl w:ilvl="2" w:tplc="0415001B" w:tentative="1">
      <w:start w:val="1"/>
      <w:numFmt w:val="lowerRoman"/>
      <w:lvlText w:val="%3."/>
      <w:lvlJc w:val="right"/>
      <w:pPr>
        <w:tabs>
          <w:tab w:val="num" w:pos="2520"/>
        </w:tabs>
        <w:ind w:left="2520" w:hanging="180"/>
      </w:pPr>
    </w:lvl>
    <w:lvl w:ilvl="3" w:tplc="0415000F" w:tentative="1">
      <w:start w:val="1"/>
      <w:numFmt w:val="decimal"/>
      <w:lvlText w:val="%4."/>
      <w:lvlJc w:val="left"/>
      <w:pPr>
        <w:tabs>
          <w:tab w:val="num" w:pos="3240"/>
        </w:tabs>
        <w:ind w:left="3240" w:hanging="360"/>
      </w:pPr>
    </w:lvl>
    <w:lvl w:ilvl="4" w:tplc="04150019" w:tentative="1">
      <w:start w:val="1"/>
      <w:numFmt w:val="lowerLetter"/>
      <w:lvlText w:val="%5."/>
      <w:lvlJc w:val="left"/>
      <w:pPr>
        <w:tabs>
          <w:tab w:val="num" w:pos="3960"/>
        </w:tabs>
        <w:ind w:left="3960" w:hanging="360"/>
      </w:pPr>
    </w:lvl>
    <w:lvl w:ilvl="5" w:tplc="0415001B" w:tentative="1">
      <w:start w:val="1"/>
      <w:numFmt w:val="lowerRoman"/>
      <w:lvlText w:val="%6."/>
      <w:lvlJc w:val="right"/>
      <w:pPr>
        <w:tabs>
          <w:tab w:val="num" w:pos="4680"/>
        </w:tabs>
        <w:ind w:left="4680" w:hanging="180"/>
      </w:pPr>
    </w:lvl>
    <w:lvl w:ilvl="6" w:tplc="0415000F" w:tentative="1">
      <w:start w:val="1"/>
      <w:numFmt w:val="decimal"/>
      <w:lvlText w:val="%7."/>
      <w:lvlJc w:val="left"/>
      <w:pPr>
        <w:tabs>
          <w:tab w:val="num" w:pos="5400"/>
        </w:tabs>
        <w:ind w:left="5400" w:hanging="360"/>
      </w:pPr>
    </w:lvl>
    <w:lvl w:ilvl="7" w:tplc="04150019" w:tentative="1">
      <w:start w:val="1"/>
      <w:numFmt w:val="lowerLetter"/>
      <w:lvlText w:val="%8."/>
      <w:lvlJc w:val="left"/>
      <w:pPr>
        <w:tabs>
          <w:tab w:val="num" w:pos="6120"/>
        </w:tabs>
        <w:ind w:left="6120" w:hanging="360"/>
      </w:pPr>
    </w:lvl>
    <w:lvl w:ilvl="8" w:tplc="0415001B" w:tentative="1">
      <w:start w:val="1"/>
      <w:numFmt w:val="lowerRoman"/>
      <w:lvlText w:val="%9."/>
      <w:lvlJc w:val="right"/>
      <w:pPr>
        <w:tabs>
          <w:tab w:val="num" w:pos="6840"/>
        </w:tabs>
        <w:ind w:left="6840" w:hanging="180"/>
      </w:pPr>
    </w:lvl>
  </w:abstractNum>
  <w:abstractNum w:abstractNumId="26" w15:restartNumberingAfterBreak="0">
    <w:nsid w:val="24632ED2"/>
    <w:multiLevelType w:val="multilevel"/>
    <w:tmpl w:val="50FC29DA"/>
    <w:lvl w:ilvl="0">
      <w:start w:val="1"/>
      <w:numFmt w:val="upperRoman"/>
      <w:lvlText w:val="%1."/>
      <w:lvlJc w:val="right"/>
      <w:pPr>
        <w:tabs>
          <w:tab w:val="num" w:pos="720"/>
        </w:tabs>
        <w:ind w:left="720" w:hanging="360"/>
      </w:pPr>
      <w:rPr>
        <w:rFonts w:hint="default"/>
      </w:rPr>
    </w:lvl>
    <w:lvl w:ilvl="1">
      <w:start w:val="1"/>
      <w:numFmt w:val="decimal"/>
      <w:lvlText w:val="%2."/>
      <w:lvlJc w:val="left"/>
      <w:pPr>
        <w:ind w:left="502" w:hanging="360"/>
      </w:pPr>
      <w:rPr>
        <w:rFonts w:hint="default"/>
      </w:rPr>
    </w:lvl>
    <w:lvl w:ilvl="2">
      <w:start w:val="1"/>
      <w:numFmt w:val="decimal"/>
      <w:lvlText w:val="%3)"/>
      <w:lvlJc w:val="left"/>
      <w:pPr>
        <w:ind w:left="1146" w:hanging="720"/>
      </w:pPr>
      <w:rPr>
        <w:rFonts w:cs="Times New Roman" w:hint="default"/>
      </w:rPr>
    </w:lvl>
    <w:lvl w:ilvl="3">
      <w:start w:val="1"/>
      <w:numFmt w:val="decimal"/>
      <w:isLgl/>
      <w:lvlText w:val="%1.%2.%3.%4"/>
      <w:lvlJc w:val="left"/>
      <w:pPr>
        <w:ind w:left="4230" w:hanging="720"/>
      </w:pPr>
      <w:rPr>
        <w:rFonts w:hint="default"/>
      </w:rPr>
    </w:lvl>
    <w:lvl w:ilvl="4">
      <w:start w:val="1"/>
      <w:numFmt w:val="decimal"/>
      <w:isLgl/>
      <w:lvlText w:val="%1.%2.%3.%4.%5"/>
      <w:lvlJc w:val="left"/>
      <w:pPr>
        <w:ind w:left="5640" w:hanging="1080"/>
      </w:pPr>
      <w:rPr>
        <w:rFonts w:hint="default"/>
      </w:rPr>
    </w:lvl>
    <w:lvl w:ilvl="5">
      <w:start w:val="1"/>
      <w:numFmt w:val="decimal"/>
      <w:isLgl/>
      <w:lvlText w:val="%1.%2.%3.%4.%5.%6"/>
      <w:lvlJc w:val="left"/>
      <w:pPr>
        <w:ind w:left="6690" w:hanging="1080"/>
      </w:pPr>
      <w:rPr>
        <w:rFonts w:hint="default"/>
      </w:rPr>
    </w:lvl>
    <w:lvl w:ilvl="6">
      <w:start w:val="1"/>
      <w:numFmt w:val="decimal"/>
      <w:isLgl/>
      <w:lvlText w:val="%1.%2.%3.%4.%5.%6.%7"/>
      <w:lvlJc w:val="left"/>
      <w:pPr>
        <w:ind w:left="8100" w:hanging="1440"/>
      </w:pPr>
      <w:rPr>
        <w:rFonts w:hint="default"/>
      </w:rPr>
    </w:lvl>
    <w:lvl w:ilvl="7">
      <w:start w:val="1"/>
      <w:numFmt w:val="decimal"/>
      <w:isLgl/>
      <w:lvlText w:val="%1.%2.%3.%4.%5.%6.%7.%8"/>
      <w:lvlJc w:val="left"/>
      <w:pPr>
        <w:ind w:left="9150" w:hanging="1440"/>
      </w:pPr>
      <w:rPr>
        <w:rFonts w:hint="default"/>
      </w:rPr>
    </w:lvl>
    <w:lvl w:ilvl="8">
      <w:start w:val="1"/>
      <w:numFmt w:val="decimal"/>
      <w:isLgl/>
      <w:lvlText w:val="%1.%2.%3.%4.%5.%6.%7.%8.%9"/>
      <w:lvlJc w:val="left"/>
      <w:pPr>
        <w:ind w:left="10560" w:hanging="1800"/>
      </w:pPr>
      <w:rPr>
        <w:rFonts w:hint="default"/>
      </w:rPr>
    </w:lvl>
  </w:abstractNum>
  <w:abstractNum w:abstractNumId="27" w15:restartNumberingAfterBreak="0">
    <w:nsid w:val="25A61DF5"/>
    <w:multiLevelType w:val="hybridMultilevel"/>
    <w:tmpl w:val="BAAE1F02"/>
    <w:lvl w:ilvl="0" w:tplc="8954BBB2">
      <w:start w:val="3"/>
      <w:numFmt w:val="decimal"/>
      <w:lvlText w:val="%1."/>
      <w:lvlJc w:val="left"/>
      <w:pPr>
        <w:tabs>
          <w:tab w:val="num" w:pos="1080"/>
        </w:tabs>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26693862"/>
    <w:multiLevelType w:val="multilevel"/>
    <w:tmpl w:val="F0D82F9E"/>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ascii="Arial" w:eastAsia="Times New Roman" w:hAnsi="Arial" w:cs="Arial"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9" w15:restartNumberingAfterBreak="0">
    <w:nsid w:val="28062E50"/>
    <w:multiLevelType w:val="hybridMultilevel"/>
    <w:tmpl w:val="CE1CB486"/>
    <w:lvl w:ilvl="0" w:tplc="605040AE">
      <w:start w:val="1"/>
      <w:numFmt w:val="decimal"/>
      <w:lvlText w:val="%1."/>
      <w:lvlJc w:val="left"/>
      <w:pPr>
        <w:ind w:left="1125" w:hanging="765"/>
      </w:pPr>
      <w:rPr>
        <w:rFonts w:cs="Times New Roman"/>
      </w:r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30" w15:restartNumberingAfterBreak="0">
    <w:nsid w:val="29170207"/>
    <w:multiLevelType w:val="hybridMultilevel"/>
    <w:tmpl w:val="C01A2E2C"/>
    <w:lvl w:ilvl="0" w:tplc="822070BE">
      <w:start w:val="1"/>
      <w:numFmt w:val="decimal"/>
      <w:lvlText w:val="%1."/>
      <w:lvlJc w:val="left"/>
      <w:pPr>
        <w:tabs>
          <w:tab w:val="num" w:pos="720"/>
        </w:tabs>
        <w:ind w:left="720" w:hanging="360"/>
      </w:pPr>
    </w:lvl>
    <w:lvl w:ilvl="1" w:tplc="04150011">
      <w:start w:val="1"/>
      <w:numFmt w:val="decimal"/>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1" w15:restartNumberingAfterBreak="0">
    <w:nsid w:val="2B157C42"/>
    <w:multiLevelType w:val="hybridMultilevel"/>
    <w:tmpl w:val="DA0A386E"/>
    <w:lvl w:ilvl="0" w:tplc="E9121E4E">
      <w:start w:val="15"/>
      <w:numFmt w:val="decimal"/>
      <w:lvlText w:val="%1."/>
      <w:lvlJc w:val="left"/>
      <w:pPr>
        <w:ind w:left="720" w:hanging="360"/>
      </w:pPr>
      <w:rPr>
        <w:rFonts w:ascii="Arial" w:hAnsi="Arial" w:cs="Arial" w:hint="default"/>
        <w:sz w:val="22"/>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2D18378D"/>
    <w:multiLevelType w:val="hybridMultilevel"/>
    <w:tmpl w:val="77D46ED4"/>
    <w:lvl w:ilvl="0" w:tplc="CF86015E">
      <w:start w:val="1"/>
      <w:numFmt w:val="decimal"/>
      <w:lvlText w:val="%1."/>
      <w:lvlJc w:val="left"/>
      <w:pPr>
        <w:tabs>
          <w:tab w:val="num" w:pos="1440"/>
        </w:tabs>
        <w:ind w:left="1440" w:hanging="360"/>
      </w:pPr>
      <w:rPr>
        <w:rFonts w:hint="default"/>
      </w:rPr>
    </w:lvl>
    <w:lvl w:ilvl="1" w:tplc="04150019" w:tentative="1">
      <w:start w:val="1"/>
      <w:numFmt w:val="lowerLetter"/>
      <w:lvlText w:val="%2."/>
      <w:lvlJc w:val="left"/>
      <w:pPr>
        <w:tabs>
          <w:tab w:val="num" w:pos="2160"/>
        </w:tabs>
        <w:ind w:left="2160" w:hanging="360"/>
      </w:pPr>
    </w:lvl>
    <w:lvl w:ilvl="2" w:tplc="0415001B" w:tentative="1">
      <w:start w:val="1"/>
      <w:numFmt w:val="lowerRoman"/>
      <w:lvlText w:val="%3."/>
      <w:lvlJc w:val="right"/>
      <w:pPr>
        <w:tabs>
          <w:tab w:val="num" w:pos="2880"/>
        </w:tabs>
        <w:ind w:left="2880" w:hanging="180"/>
      </w:pPr>
    </w:lvl>
    <w:lvl w:ilvl="3" w:tplc="0415000F" w:tentative="1">
      <w:start w:val="1"/>
      <w:numFmt w:val="decimal"/>
      <w:lvlText w:val="%4."/>
      <w:lvlJc w:val="left"/>
      <w:pPr>
        <w:tabs>
          <w:tab w:val="num" w:pos="3600"/>
        </w:tabs>
        <w:ind w:left="3600" w:hanging="360"/>
      </w:pPr>
    </w:lvl>
    <w:lvl w:ilvl="4" w:tplc="04150019" w:tentative="1">
      <w:start w:val="1"/>
      <w:numFmt w:val="lowerLetter"/>
      <w:lvlText w:val="%5."/>
      <w:lvlJc w:val="left"/>
      <w:pPr>
        <w:tabs>
          <w:tab w:val="num" w:pos="4320"/>
        </w:tabs>
        <w:ind w:left="4320" w:hanging="360"/>
      </w:pPr>
    </w:lvl>
    <w:lvl w:ilvl="5" w:tplc="0415001B" w:tentative="1">
      <w:start w:val="1"/>
      <w:numFmt w:val="lowerRoman"/>
      <w:lvlText w:val="%6."/>
      <w:lvlJc w:val="right"/>
      <w:pPr>
        <w:tabs>
          <w:tab w:val="num" w:pos="5040"/>
        </w:tabs>
        <w:ind w:left="5040" w:hanging="180"/>
      </w:pPr>
    </w:lvl>
    <w:lvl w:ilvl="6" w:tplc="0415000F" w:tentative="1">
      <w:start w:val="1"/>
      <w:numFmt w:val="decimal"/>
      <w:lvlText w:val="%7."/>
      <w:lvlJc w:val="left"/>
      <w:pPr>
        <w:tabs>
          <w:tab w:val="num" w:pos="5760"/>
        </w:tabs>
        <w:ind w:left="5760" w:hanging="360"/>
      </w:pPr>
    </w:lvl>
    <w:lvl w:ilvl="7" w:tplc="04150019" w:tentative="1">
      <w:start w:val="1"/>
      <w:numFmt w:val="lowerLetter"/>
      <w:lvlText w:val="%8."/>
      <w:lvlJc w:val="left"/>
      <w:pPr>
        <w:tabs>
          <w:tab w:val="num" w:pos="6480"/>
        </w:tabs>
        <w:ind w:left="6480" w:hanging="360"/>
      </w:pPr>
    </w:lvl>
    <w:lvl w:ilvl="8" w:tplc="0415001B" w:tentative="1">
      <w:start w:val="1"/>
      <w:numFmt w:val="lowerRoman"/>
      <w:lvlText w:val="%9."/>
      <w:lvlJc w:val="right"/>
      <w:pPr>
        <w:tabs>
          <w:tab w:val="num" w:pos="7200"/>
        </w:tabs>
        <w:ind w:left="7200" w:hanging="180"/>
      </w:pPr>
    </w:lvl>
  </w:abstractNum>
  <w:abstractNum w:abstractNumId="33" w15:restartNumberingAfterBreak="0">
    <w:nsid w:val="2E0238CC"/>
    <w:multiLevelType w:val="hybridMultilevel"/>
    <w:tmpl w:val="33B6482C"/>
    <w:lvl w:ilvl="0" w:tplc="04150017">
      <w:start w:val="1"/>
      <w:numFmt w:val="lowerLetter"/>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34" w15:restartNumberingAfterBreak="0">
    <w:nsid w:val="2E0D5C6D"/>
    <w:multiLevelType w:val="hybridMultilevel"/>
    <w:tmpl w:val="F1002154"/>
    <w:lvl w:ilvl="0" w:tplc="0415000F">
      <w:start w:val="1"/>
      <w:numFmt w:val="decimal"/>
      <w:lvlText w:val="%1."/>
      <w:lvlJc w:val="left"/>
      <w:pPr>
        <w:ind w:left="1146" w:hanging="360"/>
      </w:pPr>
    </w:lvl>
    <w:lvl w:ilvl="1" w:tplc="04150011">
      <w:start w:val="1"/>
      <w:numFmt w:val="decimal"/>
      <w:lvlText w:val="%2)"/>
      <w:lvlJc w:val="left"/>
      <w:pPr>
        <w:ind w:left="1866" w:hanging="360"/>
      </w:pPr>
    </w:lvl>
    <w:lvl w:ilvl="2" w:tplc="0415001B">
      <w:start w:val="1"/>
      <w:numFmt w:val="lowerRoman"/>
      <w:lvlText w:val="%3."/>
      <w:lvlJc w:val="right"/>
      <w:pPr>
        <w:ind w:left="2586" w:hanging="180"/>
      </w:pPr>
    </w:lvl>
    <w:lvl w:ilvl="3" w:tplc="0415000F">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35" w15:restartNumberingAfterBreak="0">
    <w:nsid w:val="2E1F1A09"/>
    <w:multiLevelType w:val="hybridMultilevel"/>
    <w:tmpl w:val="54163848"/>
    <w:lvl w:ilvl="0" w:tplc="FCFCF4CE">
      <w:start w:val="1"/>
      <w:numFmt w:val="decimal"/>
      <w:lvlText w:val="%1."/>
      <w:lvlJc w:val="left"/>
      <w:pPr>
        <w:tabs>
          <w:tab w:val="num" w:pos="360"/>
        </w:tabs>
        <w:ind w:left="360" w:hanging="360"/>
      </w:pPr>
      <w:rPr>
        <w:rFonts w:ascii="Times New Roman" w:hAnsi="Times New Roman" w:cs="Times New Roman" w:hint="default"/>
        <w:sz w:val="24"/>
      </w:rPr>
    </w:lvl>
    <w:lvl w:ilvl="1" w:tplc="A85A2598">
      <w:start w:val="1"/>
      <w:numFmt w:val="decimal"/>
      <w:lvlText w:val="%2)"/>
      <w:lvlJc w:val="left"/>
      <w:pPr>
        <w:tabs>
          <w:tab w:val="num" w:pos="1157"/>
        </w:tabs>
        <w:ind w:left="1157" w:hanging="360"/>
      </w:pPr>
      <w:rPr>
        <w:rFonts w:ascii="Arial" w:eastAsia="Times New Roman" w:hAnsi="Arial" w:cs="Arial"/>
        <w:sz w:val="22"/>
        <w:szCs w:val="22"/>
      </w:rPr>
    </w:lvl>
    <w:lvl w:ilvl="2" w:tplc="0415001B" w:tentative="1">
      <w:start w:val="1"/>
      <w:numFmt w:val="lowerRoman"/>
      <w:lvlText w:val="%3."/>
      <w:lvlJc w:val="right"/>
      <w:pPr>
        <w:tabs>
          <w:tab w:val="num" w:pos="1877"/>
        </w:tabs>
        <w:ind w:left="1877" w:hanging="180"/>
      </w:pPr>
    </w:lvl>
    <w:lvl w:ilvl="3" w:tplc="0415000F" w:tentative="1">
      <w:start w:val="1"/>
      <w:numFmt w:val="decimal"/>
      <w:lvlText w:val="%4."/>
      <w:lvlJc w:val="left"/>
      <w:pPr>
        <w:tabs>
          <w:tab w:val="num" w:pos="2597"/>
        </w:tabs>
        <w:ind w:left="2597" w:hanging="360"/>
      </w:pPr>
    </w:lvl>
    <w:lvl w:ilvl="4" w:tplc="04150019" w:tentative="1">
      <w:start w:val="1"/>
      <w:numFmt w:val="lowerLetter"/>
      <w:lvlText w:val="%5."/>
      <w:lvlJc w:val="left"/>
      <w:pPr>
        <w:tabs>
          <w:tab w:val="num" w:pos="3317"/>
        </w:tabs>
        <w:ind w:left="3317" w:hanging="360"/>
      </w:pPr>
    </w:lvl>
    <w:lvl w:ilvl="5" w:tplc="0415001B" w:tentative="1">
      <w:start w:val="1"/>
      <w:numFmt w:val="lowerRoman"/>
      <w:lvlText w:val="%6."/>
      <w:lvlJc w:val="right"/>
      <w:pPr>
        <w:tabs>
          <w:tab w:val="num" w:pos="4037"/>
        </w:tabs>
        <w:ind w:left="4037" w:hanging="180"/>
      </w:pPr>
    </w:lvl>
    <w:lvl w:ilvl="6" w:tplc="0415000F" w:tentative="1">
      <w:start w:val="1"/>
      <w:numFmt w:val="decimal"/>
      <w:lvlText w:val="%7."/>
      <w:lvlJc w:val="left"/>
      <w:pPr>
        <w:tabs>
          <w:tab w:val="num" w:pos="4757"/>
        </w:tabs>
        <w:ind w:left="4757" w:hanging="360"/>
      </w:pPr>
    </w:lvl>
    <w:lvl w:ilvl="7" w:tplc="04150019" w:tentative="1">
      <w:start w:val="1"/>
      <w:numFmt w:val="lowerLetter"/>
      <w:lvlText w:val="%8."/>
      <w:lvlJc w:val="left"/>
      <w:pPr>
        <w:tabs>
          <w:tab w:val="num" w:pos="5477"/>
        </w:tabs>
        <w:ind w:left="5477" w:hanging="360"/>
      </w:pPr>
    </w:lvl>
    <w:lvl w:ilvl="8" w:tplc="0415001B" w:tentative="1">
      <w:start w:val="1"/>
      <w:numFmt w:val="lowerRoman"/>
      <w:lvlText w:val="%9."/>
      <w:lvlJc w:val="right"/>
      <w:pPr>
        <w:tabs>
          <w:tab w:val="num" w:pos="6197"/>
        </w:tabs>
        <w:ind w:left="6197" w:hanging="180"/>
      </w:pPr>
    </w:lvl>
  </w:abstractNum>
  <w:abstractNum w:abstractNumId="36" w15:restartNumberingAfterBreak="0">
    <w:nsid w:val="2F033BAC"/>
    <w:multiLevelType w:val="multilevel"/>
    <w:tmpl w:val="925C7476"/>
    <w:styleLink w:val="WWNum10"/>
    <w:lvl w:ilvl="0">
      <w:start w:val="1"/>
      <w:numFmt w:val="decimal"/>
      <w:lvlText w:val="%1."/>
      <w:lvlJc w:val="left"/>
      <w:rPr>
        <w:rFonts w:cs="Times New Roman"/>
      </w:rPr>
    </w:lvl>
    <w:lvl w:ilvl="1">
      <w:start w:val="1"/>
      <w:numFmt w:val="lowerLetter"/>
      <w:lvlText w:val="%2."/>
      <w:lvlJc w:val="left"/>
      <w:rPr>
        <w:rFonts w:cs="Times New Roman"/>
      </w:rPr>
    </w:lvl>
    <w:lvl w:ilvl="2">
      <w:start w:val="1"/>
      <w:numFmt w:val="lowerRoman"/>
      <w:lvlText w:val="%1.%2.%3."/>
      <w:lvlJc w:val="right"/>
      <w:rPr>
        <w:rFonts w:cs="Times New Roman"/>
      </w:rPr>
    </w:lvl>
    <w:lvl w:ilvl="3">
      <w:start w:val="1"/>
      <w:numFmt w:val="decimal"/>
      <w:lvlText w:val="%1.%2.%3.%4."/>
      <w:lvlJc w:val="left"/>
      <w:rPr>
        <w:rFonts w:cs="Times New Roman"/>
      </w:rPr>
    </w:lvl>
    <w:lvl w:ilvl="4">
      <w:start w:val="1"/>
      <w:numFmt w:val="lowerLetter"/>
      <w:lvlText w:val="%1.%2.%3.%4.%5."/>
      <w:lvlJc w:val="left"/>
      <w:rPr>
        <w:rFonts w:cs="Times New Roman"/>
      </w:rPr>
    </w:lvl>
    <w:lvl w:ilvl="5">
      <w:start w:val="1"/>
      <w:numFmt w:val="lowerRoman"/>
      <w:lvlText w:val="%1.%2.%3.%4.%5.%6."/>
      <w:lvlJc w:val="right"/>
      <w:rPr>
        <w:rFonts w:cs="Times New Roman"/>
      </w:rPr>
    </w:lvl>
    <w:lvl w:ilvl="6">
      <w:start w:val="1"/>
      <w:numFmt w:val="decimal"/>
      <w:lvlText w:val="%1.%2.%3.%4.%5.%6.%7."/>
      <w:lvlJc w:val="left"/>
      <w:rPr>
        <w:rFonts w:cs="Times New Roman"/>
      </w:rPr>
    </w:lvl>
    <w:lvl w:ilvl="7">
      <w:start w:val="1"/>
      <w:numFmt w:val="lowerLetter"/>
      <w:lvlText w:val="%1.%2.%3.%4.%5.%6.%7.%8."/>
      <w:lvlJc w:val="left"/>
      <w:rPr>
        <w:rFonts w:cs="Times New Roman"/>
      </w:rPr>
    </w:lvl>
    <w:lvl w:ilvl="8">
      <w:start w:val="1"/>
      <w:numFmt w:val="lowerRoman"/>
      <w:lvlText w:val="%1.%2.%3.%4.%5.%6.%7.%8.%9."/>
      <w:lvlJc w:val="right"/>
      <w:rPr>
        <w:rFonts w:cs="Times New Roman"/>
      </w:rPr>
    </w:lvl>
  </w:abstractNum>
  <w:abstractNum w:abstractNumId="37" w15:restartNumberingAfterBreak="0">
    <w:nsid w:val="319E4896"/>
    <w:multiLevelType w:val="hybridMultilevel"/>
    <w:tmpl w:val="D28E4588"/>
    <w:lvl w:ilvl="0" w:tplc="01C2A74E">
      <w:start w:val="1"/>
      <w:numFmt w:val="decimal"/>
      <w:lvlText w:val="%1."/>
      <w:lvlJc w:val="left"/>
      <w:pPr>
        <w:ind w:left="720" w:hanging="360"/>
      </w:pPr>
    </w:lvl>
    <w:lvl w:ilvl="1" w:tplc="EBD62438">
      <w:start w:val="1"/>
      <w:numFmt w:val="lowerLetter"/>
      <w:lvlText w:val="%2."/>
      <w:lvlJc w:val="left"/>
      <w:pPr>
        <w:ind w:left="1440" w:hanging="360"/>
      </w:pPr>
    </w:lvl>
    <w:lvl w:ilvl="2" w:tplc="D2883A06">
      <w:start w:val="1"/>
      <w:numFmt w:val="lowerRoman"/>
      <w:lvlText w:val="%3."/>
      <w:lvlJc w:val="right"/>
      <w:pPr>
        <w:ind w:left="2160" w:hanging="180"/>
      </w:pPr>
    </w:lvl>
    <w:lvl w:ilvl="3" w:tplc="41687E6A">
      <w:start w:val="1"/>
      <w:numFmt w:val="decimal"/>
      <w:lvlText w:val="%4."/>
      <w:lvlJc w:val="left"/>
      <w:pPr>
        <w:ind w:left="2880" w:hanging="360"/>
      </w:pPr>
    </w:lvl>
    <w:lvl w:ilvl="4" w:tplc="0FDAA3D8">
      <w:start w:val="1"/>
      <w:numFmt w:val="lowerLetter"/>
      <w:lvlText w:val="%5."/>
      <w:lvlJc w:val="left"/>
      <w:pPr>
        <w:ind w:left="3600" w:hanging="360"/>
      </w:pPr>
    </w:lvl>
    <w:lvl w:ilvl="5" w:tplc="350C5900">
      <w:start w:val="1"/>
      <w:numFmt w:val="lowerRoman"/>
      <w:lvlText w:val="%6."/>
      <w:lvlJc w:val="right"/>
      <w:pPr>
        <w:ind w:left="4320" w:hanging="180"/>
      </w:pPr>
    </w:lvl>
    <w:lvl w:ilvl="6" w:tplc="C1FC97D6">
      <w:start w:val="1"/>
      <w:numFmt w:val="decimal"/>
      <w:lvlText w:val="%7."/>
      <w:lvlJc w:val="left"/>
      <w:pPr>
        <w:ind w:left="5040" w:hanging="360"/>
      </w:pPr>
    </w:lvl>
    <w:lvl w:ilvl="7" w:tplc="9CC848F0">
      <w:start w:val="1"/>
      <w:numFmt w:val="lowerLetter"/>
      <w:lvlText w:val="%8."/>
      <w:lvlJc w:val="left"/>
      <w:pPr>
        <w:ind w:left="5760" w:hanging="360"/>
      </w:pPr>
    </w:lvl>
    <w:lvl w:ilvl="8" w:tplc="7F6E3AEE">
      <w:start w:val="1"/>
      <w:numFmt w:val="lowerRoman"/>
      <w:lvlText w:val="%9."/>
      <w:lvlJc w:val="right"/>
      <w:pPr>
        <w:ind w:left="6480" w:hanging="180"/>
      </w:pPr>
    </w:lvl>
  </w:abstractNum>
  <w:abstractNum w:abstractNumId="38" w15:restartNumberingAfterBreak="0">
    <w:nsid w:val="364A6696"/>
    <w:multiLevelType w:val="hybridMultilevel"/>
    <w:tmpl w:val="9CB07772"/>
    <w:lvl w:ilvl="0" w:tplc="5088DFAA">
      <w:start w:val="1"/>
      <w:numFmt w:val="decimal"/>
      <w:lvlText w:val="%1."/>
      <w:lvlJc w:val="left"/>
      <w:pPr>
        <w:ind w:left="441" w:hanging="360"/>
      </w:pPr>
      <w:rPr>
        <w:rFonts w:hint="default"/>
      </w:rPr>
    </w:lvl>
    <w:lvl w:ilvl="1" w:tplc="04150019" w:tentative="1">
      <w:start w:val="1"/>
      <w:numFmt w:val="lowerLetter"/>
      <w:lvlText w:val="%2."/>
      <w:lvlJc w:val="left"/>
      <w:pPr>
        <w:ind w:left="1161" w:hanging="360"/>
      </w:pPr>
    </w:lvl>
    <w:lvl w:ilvl="2" w:tplc="0415001B" w:tentative="1">
      <w:start w:val="1"/>
      <w:numFmt w:val="lowerRoman"/>
      <w:lvlText w:val="%3."/>
      <w:lvlJc w:val="right"/>
      <w:pPr>
        <w:ind w:left="1881" w:hanging="180"/>
      </w:pPr>
    </w:lvl>
    <w:lvl w:ilvl="3" w:tplc="0415000F" w:tentative="1">
      <w:start w:val="1"/>
      <w:numFmt w:val="decimal"/>
      <w:lvlText w:val="%4."/>
      <w:lvlJc w:val="left"/>
      <w:pPr>
        <w:ind w:left="2601" w:hanging="360"/>
      </w:pPr>
    </w:lvl>
    <w:lvl w:ilvl="4" w:tplc="04150019" w:tentative="1">
      <w:start w:val="1"/>
      <w:numFmt w:val="lowerLetter"/>
      <w:lvlText w:val="%5."/>
      <w:lvlJc w:val="left"/>
      <w:pPr>
        <w:ind w:left="3321" w:hanging="360"/>
      </w:pPr>
    </w:lvl>
    <w:lvl w:ilvl="5" w:tplc="0415001B" w:tentative="1">
      <w:start w:val="1"/>
      <w:numFmt w:val="lowerRoman"/>
      <w:lvlText w:val="%6."/>
      <w:lvlJc w:val="right"/>
      <w:pPr>
        <w:ind w:left="4041" w:hanging="180"/>
      </w:pPr>
    </w:lvl>
    <w:lvl w:ilvl="6" w:tplc="0415000F" w:tentative="1">
      <w:start w:val="1"/>
      <w:numFmt w:val="decimal"/>
      <w:lvlText w:val="%7."/>
      <w:lvlJc w:val="left"/>
      <w:pPr>
        <w:ind w:left="4761" w:hanging="360"/>
      </w:pPr>
    </w:lvl>
    <w:lvl w:ilvl="7" w:tplc="04150019" w:tentative="1">
      <w:start w:val="1"/>
      <w:numFmt w:val="lowerLetter"/>
      <w:lvlText w:val="%8."/>
      <w:lvlJc w:val="left"/>
      <w:pPr>
        <w:ind w:left="5481" w:hanging="360"/>
      </w:pPr>
    </w:lvl>
    <w:lvl w:ilvl="8" w:tplc="0415001B" w:tentative="1">
      <w:start w:val="1"/>
      <w:numFmt w:val="lowerRoman"/>
      <w:lvlText w:val="%9."/>
      <w:lvlJc w:val="right"/>
      <w:pPr>
        <w:ind w:left="6201" w:hanging="180"/>
      </w:pPr>
    </w:lvl>
  </w:abstractNum>
  <w:abstractNum w:abstractNumId="39" w15:restartNumberingAfterBreak="0">
    <w:nsid w:val="3847474F"/>
    <w:multiLevelType w:val="multilevel"/>
    <w:tmpl w:val="798C91DC"/>
    <w:lvl w:ilvl="0">
      <w:start w:val="1"/>
      <w:numFmt w:val="decimal"/>
      <w:lvlText w:val="%1."/>
      <w:lvlJc w:val="left"/>
      <w:pPr>
        <w:tabs>
          <w:tab w:val="num" w:pos="360"/>
        </w:tabs>
        <w:ind w:left="360" w:hanging="360"/>
      </w:pPr>
      <w:rPr>
        <w:rFonts w:ascii="Arial" w:hAnsi="Arial" w:cs="Arial" w:hint="default"/>
        <w:b w:val="0"/>
        <w:sz w:val="22"/>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ascii="Arial" w:eastAsia="Times New Roman" w:hAnsi="Arial" w:cs="Arial"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0" w15:restartNumberingAfterBreak="0">
    <w:nsid w:val="389F5CE0"/>
    <w:multiLevelType w:val="hybridMultilevel"/>
    <w:tmpl w:val="A7D670A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3B81116D"/>
    <w:multiLevelType w:val="hybridMultilevel"/>
    <w:tmpl w:val="83AE37B2"/>
    <w:lvl w:ilvl="0" w:tplc="04150011">
      <w:start w:val="1"/>
      <w:numFmt w:val="decimal"/>
      <w:lvlText w:val="%1)"/>
      <w:lvlJc w:val="left"/>
      <w:pPr>
        <w:ind w:left="1222" w:hanging="360"/>
      </w:pPr>
    </w:lvl>
    <w:lvl w:ilvl="1" w:tplc="04150019" w:tentative="1">
      <w:start w:val="1"/>
      <w:numFmt w:val="lowerLetter"/>
      <w:lvlText w:val="%2."/>
      <w:lvlJc w:val="left"/>
      <w:pPr>
        <w:ind w:left="1942" w:hanging="360"/>
      </w:pPr>
    </w:lvl>
    <w:lvl w:ilvl="2" w:tplc="0415001B" w:tentative="1">
      <w:start w:val="1"/>
      <w:numFmt w:val="lowerRoman"/>
      <w:lvlText w:val="%3."/>
      <w:lvlJc w:val="right"/>
      <w:pPr>
        <w:ind w:left="2662" w:hanging="180"/>
      </w:pPr>
    </w:lvl>
    <w:lvl w:ilvl="3" w:tplc="0415000F" w:tentative="1">
      <w:start w:val="1"/>
      <w:numFmt w:val="decimal"/>
      <w:lvlText w:val="%4."/>
      <w:lvlJc w:val="left"/>
      <w:pPr>
        <w:ind w:left="3382" w:hanging="360"/>
      </w:pPr>
    </w:lvl>
    <w:lvl w:ilvl="4" w:tplc="04150019" w:tentative="1">
      <w:start w:val="1"/>
      <w:numFmt w:val="lowerLetter"/>
      <w:lvlText w:val="%5."/>
      <w:lvlJc w:val="left"/>
      <w:pPr>
        <w:ind w:left="4102" w:hanging="360"/>
      </w:pPr>
    </w:lvl>
    <w:lvl w:ilvl="5" w:tplc="0415001B" w:tentative="1">
      <w:start w:val="1"/>
      <w:numFmt w:val="lowerRoman"/>
      <w:lvlText w:val="%6."/>
      <w:lvlJc w:val="right"/>
      <w:pPr>
        <w:ind w:left="4822" w:hanging="180"/>
      </w:pPr>
    </w:lvl>
    <w:lvl w:ilvl="6" w:tplc="0415000F" w:tentative="1">
      <w:start w:val="1"/>
      <w:numFmt w:val="decimal"/>
      <w:lvlText w:val="%7."/>
      <w:lvlJc w:val="left"/>
      <w:pPr>
        <w:ind w:left="5542" w:hanging="360"/>
      </w:pPr>
    </w:lvl>
    <w:lvl w:ilvl="7" w:tplc="04150019" w:tentative="1">
      <w:start w:val="1"/>
      <w:numFmt w:val="lowerLetter"/>
      <w:lvlText w:val="%8."/>
      <w:lvlJc w:val="left"/>
      <w:pPr>
        <w:ind w:left="6262" w:hanging="360"/>
      </w:pPr>
    </w:lvl>
    <w:lvl w:ilvl="8" w:tplc="0415001B" w:tentative="1">
      <w:start w:val="1"/>
      <w:numFmt w:val="lowerRoman"/>
      <w:lvlText w:val="%9."/>
      <w:lvlJc w:val="right"/>
      <w:pPr>
        <w:ind w:left="6982" w:hanging="180"/>
      </w:pPr>
    </w:lvl>
  </w:abstractNum>
  <w:abstractNum w:abstractNumId="42" w15:restartNumberingAfterBreak="0">
    <w:nsid w:val="3BED313A"/>
    <w:multiLevelType w:val="hybridMultilevel"/>
    <w:tmpl w:val="A5A2A5CA"/>
    <w:lvl w:ilvl="0" w:tplc="C568A3C2">
      <w:start w:val="1"/>
      <w:numFmt w:val="decimal"/>
      <w:lvlText w:val="%1)"/>
      <w:lvlJc w:val="left"/>
      <w:pPr>
        <w:ind w:left="720" w:hanging="360"/>
      </w:pPr>
      <w:rPr>
        <w:rFonts w:hint="default"/>
        <w:i w:val="0"/>
        <w:iCs w:val="0"/>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 w15:restartNumberingAfterBreak="0">
    <w:nsid w:val="3D010AE5"/>
    <w:multiLevelType w:val="hybridMultilevel"/>
    <w:tmpl w:val="2CA4105A"/>
    <w:lvl w:ilvl="0" w:tplc="0415000F">
      <w:start w:val="1"/>
      <w:numFmt w:val="decimal"/>
      <w:lvlText w:val="%1."/>
      <w:lvlJc w:val="left"/>
      <w:pPr>
        <w:ind w:left="1146" w:hanging="360"/>
      </w:pPr>
    </w:lvl>
    <w:lvl w:ilvl="1" w:tplc="04150019">
      <w:start w:val="1"/>
      <w:numFmt w:val="lowerLetter"/>
      <w:lvlText w:val="%2."/>
      <w:lvlJc w:val="left"/>
      <w:pPr>
        <w:ind w:left="1866" w:hanging="360"/>
      </w:pPr>
    </w:lvl>
    <w:lvl w:ilvl="2" w:tplc="0415001B">
      <w:start w:val="1"/>
      <w:numFmt w:val="lowerRoman"/>
      <w:lvlText w:val="%3."/>
      <w:lvlJc w:val="right"/>
      <w:pPr>
        <w:ind w:left="2586" w:hanging="180"/>
      </w:pPr>
    </w:lvl>
    <w:lvl w:ilvl="3" w:tplc="0415000F">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44" w15:restartNumberingAfterBreak="0">
    <w:nsid w:val="3D146414"/>
    <w:multiLevelType w:val="multilevel"/>
    <w:tmpl w:val="EE30284E"/>
    <w:lvl w:ilvl="0">
      <w:start w:val="1"/>
      <w:numFmt w:val="decimal"/>
      <w:lvlText w:val="%1."/>
      <w:lvlJc w:val="left"/>
      <w:pPr>
        <w:tabs>
          <w:tab w:val="num" w:pos="360"/>
        </w:tabs>
        <w:ind w:left="360" w:hanging="360"/>
      </w:pPr>
      <w:rPr>
        <w:rFonts w:hint="default"/>
        <w:b w:val="0"/>
        <w:i w:val="0"/>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ascii="Arial" w:eastAsia="Times New Roman" w:hAnsi="Arial" w:cs="Arial" w:hint="default"/>
      </w:rPr>
    </w:lvl>
    <w:lvl w:ilvl="3">
      <w:start w:val="1"/>
      <w:numFmt w:val="decimal"/>
      <w:lvlText w:val="(%4)"/>
      <w:lvlJc w:val="left"/>
      <w:pPr>
        <w:tabs>
          <w:tab w:val="num" w:pos="1440"/>
        </w:tabs>
        <w:ind w:left="1440" w:hanging="360"/>
      </w:pPr>
      <w:rPr>
        <w:rFonts w:hint="default"/>
      </w:rPr>
    </w:lvl>
    <w:lvl w:ilvl="4">
      <w:start w:val="1"/>
      <w:numFmt w:val="decimal"/>
      <w:lvlText w:val="%5)"/>
      <w:lvlJc w:val="left"/>
      <w:pPr>
        <w:tabs>
          <w:tab w:val="num" w:pos="1800"/>
        </w:tabs>
        <w:ind w:left="1800" w:hanging="360"/>
      </w:pPr>
      <w:rPr>
        <w:rFonts w:ascii="Arial" w:eastAsia="Arial" w:hAnsi="Arial" w:cs="Arial"/>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5" w15:restartNumberingAfterBreak="0">
    <w:nsid w:val="3FE02DB9"/>
    <w:multiLevelType w:val="multilevel"/>
    <w:tmpl w:val="D438F0A6"/>
    <w:lvl w:ilvl="0">
      <w:start w:val="2"/>
      <w:numFmt w:val="decimal"/>
      <w:lvlText w:val="%1"/>
      <w:lvlJc w:val="left"/>
      <w:pPr>
        <w:ind w:left="480" w:hanging="480"/>
      </w:pPr>
      <w:rPr>
        <w:rFonts w:hint="default"/>
      </w:rPr>
    </w:lvl>
    <w:lvl w:ilvl="1">
      <w:start w:val="2"/>
      <w:numFmt w:val="decimal"/>
      <w:lvlText w:val="%1.%2"/>
      <w:lvlJc w:val="left"/>
      <w:pPr>
        <w:ind w:left="1185" w:hanging="480"/>
      </w:pPr>
      <w:rPr>
        <w:rFonts w:hint="default"/>
      </w:rPr>
    </w:lvl>
    <w:lvl w:ilvl="2">
      <w:start w:val="1"/>
      <w:numFmt w:val="decimal"/>
      <w:lvlText w:val="%3)"/>
      <w:lvlJc w:val="left"/>
      <w:pPr>
        <w:ind w:left="862" w:hanging="720"/>
      </w:pPr>
      <w:rPr>
        <w:rFonts w:cs="Times New Roman" w:hint="default"/>
        <w:b w:val="0"/>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46" w15:restartNumberingAfterBreak="0">
    <w:nsid w:val="404C564B"/>
    <w:multiLevelType w:val="hybridMultilevel"/>
    <w:tmpl w:val="9984E6C4"/>
    <w:lvl w:ilvl="0" w:tplc="7E1C907C">
      <w:start w:val="1"/>
      <w:numFmt w:val="decimal"/>
      <w:lvlText w:val="%1."/>
      <w:lvlJc w:val="left"/>
      <w:pPr>
        <w:tabs>
          <w:tab w:val="num" w:pos="360"/>
        </w:tabs>
        <w:ind w:left="360" w:hanging="360"/>
      </w:pPr>
      <w:rPr>
        <w:rFonts w:cs="Times New Roman"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40507508"/>
    <w:multiLevelType w:val="hybridMultilevel"/>
    <w:tmpl w:val="E9202E06"/>
    <w:lvl w:ilvl="0" w:tplc="8758C250">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409C6BA1"/>
    <w:multiLevelType w:val="hybridMultilevel"/>
    <w:tmpl w:val="04BE64BE"/>
    <w:lvl w:ilvl="0" w:tplc="04150011">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49" w15:restartNumberingAfterBreak="0">
    <w:nsid w:val="432A73D8"/>
    <w:multiLevelType w:val="singleLevel"/>
    <w:tmpl w:val="BB28936C"/>
    <w:lvl w:ilvl="0">
      <w:start w:val="1"/>
      <w:numFmt w:val="lowerLetter"/>
      <w:lvlText w:val="%1)"/>
      <w:lvlJc w:val="left"/>
      <w:pPr>
        <w:tabs>
          <w:tab w:val="num" w:pos="767"/>
        </w:tabs>
        <w:ind w:left="767" w:hanging="360"/>
      </w:pPr>
      <w:rPr>
        <w:rFonts w:hint="default"/>
      </w:rPr>
    </w:lvl>
  </w:abstractNum>
  <w:abstractNum w:abstractNumId="50" w15:restartNumberingAfterBreak="0">
    <w:nsid w:val="447B546E"/>
    <w:multiLevelType w:val="hybridMultilevel"/>
    <w:tmpl w:val="7BDAC0F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44E36B2A"/>
    <w:multiLevelType w:val="multilevel"/>
    <w:tmpl w:val="A396574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ascii="Arial" w:eastAsia="Times New Roman" w:hAnsi="Arial" w:cs="Arial"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2" w15:restartNumberingAfterBreak="0">
    <w:nsid w:val="45A47ADC"/>
    <w:multiLevelType w:val="hybridMultilevel"/>
    <w:tmpl w:val="39C49424"/>
    <w:lvl w:ilvl="0" w:tplc="04150017">
      <w:start w:val="1"/>
      <w:numFmt w:val="lowerLetter"/>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3" w15:restartNumberingAfterBreak="0">
    <w:nsid w:val="46DA56FB"/>
    <w:multiLevelType w:val="multilevel"/>
    <w:tmpl w:val="A3301B2A"/>
    <w:lvl w:ilvl="0">
      <w:start w:val="1"/>
      <w:numFmt w:val="upperRoman"/>
      <w:lvlText w:val="%1."/>
      <w:lvlJc w:val="right"/>
      <w:pPr>
        <w:tabs>
          <w:tab w:val="num" w:pos="720"/>
        </w:tabs>
        <w:ind w:left="720" w:hanging="360"/>
      </w:pPr>
      <w:rPr>
        <w:rFonts w:hint="default"/>
      </w:rPr>
    </w:lvl>
    <w:lvl w:ilvl="1">
      <w:start w:val="1"/>
      <w:numFmt w:val="decimal"/>
      <w:lvlText w:val="%2."/>
      <w:lvlJc w:val="left"/>
      <w:pPr>
        <w:ind w:left="502" w:hanging="360"/>
      </w:pPr>
      <w:rPr>
        <w:rFonts w:hint="default"/>
      </w:rPr>
    </w:lvl>
    <w:lvl w:ilvl="2">
      <w:start w:val="1"/>
      <w:numFmt w:val="decimal"/>
      <w:lvlText w:val="%3)"/>
      <w:lvlJc w:val="left"/>
      <w:pPr>
        <w:ind w:left="1146" w:hanging="720"/>
      </w:pPr>
      <w:rPr>
        <w:rFonts w:cs="Times New Roman" w:hint="default"/>
      </w:rPr>
    </w:lvl>
    <w:lvl w:ilvl="3">
      <w:start w:val="1"/>
      <w:numFmt w:val="decimal"/>
      <w:isLgl/>
      <w:lvlText w:val="%1.%2.%3.%4"/>
      <w:lvlJc w:val="left"/>
      <w:pPr>
        <w:ind w:left="4230" w:hanging="720"/>
      </w:pPr>
      <w:rPr>
        <w:rFonts w:hint="default"/>
      </w:rPr>
    </w:lvl>
    <w:lvl w:ilvl="4">
      <w:start w:val="1"/>
      <w:numFmt w:val="decimal"/>
      <w:isLgl/>
      <w:lvlText w:val="%1.%2.%3.%4.%5"/>
      <w:lvlJc w:val="left"/>
      <w:pPr>
        <w:ind w:left="5640" w:hanging="1080"/>
      </w:pPr>
      <w:rPr>
        <w:rFonts w:hint="default"/>
      </w:rPr>
    </w:lvl>
    <w:lvl w:ilvl="5">
      <w:start w:val="1"/>
      <w:numFmt w:val="decimal"/>
      <w:isLgl/>
      <w:lvlText w:val="%1.%2.%3.%4.%5.%6"/>
      <w:lvlJc w:val="left"/>
      <w:pPr>
        <w:ind w:left="6690" w:hanging="1080"/>
      </w:pPr>
      <w:rPr>
        <w:rFonts w:hint="default"/>
      </w:rPr>
    </w:lvl>
    <w:lvl w:ilvl="6">
      <w:start w:val="1"/>
      <w:numFmt w:val="decimal"/>
      <w:isLgl/>
      <w:lvlText w:val="%1.%2.%3.%4.%5.%6.%7"/>
      <w:lvlJc w:val="left"/>
      <w:pPr>
        <w:ind w:left="8100" w:hanging="1440"/>
      </w:pPr>
      <w:rPr>
        <w:rFonts w:hint="default"/>
      </w:rPr>
    </w:lvl>
    <w:lvl w:ilvl="7">
      <w:start w:val="1"/>
      <w:numFmt w:val="decimal"/>
      <w:isLgl/>
      <w:lvlText w:val="%1.%2.%3.%4.%5.%6.%7.%8"/>
      <w:lvlJc w:val="left"/>
      <w:pPr>
        <w:ind w:left="9150" w:hanging="1440"/>
      </w:pPr>
      <w:rPr>
        <w:rFonts w:hint="default"/>
      </w:rPr>
    </w:lvl>
    <w:lvl w:ilvl="8">
      <w:start w:val="1"/>
      <w:numFmt w:val="decimal"/>
      <w:isLgl/>
      <w:lvlText w:val="%1.%2.%3.%4.%5.%6.%7.%8.%9"/>
      <w:lvlJc w:val="left"/>
      <w:pPr>
        <w:ind w:left="10560" w:hanging="1800"/>
      </w:pPr>
      <w:rPr>
        <w:rFonts w:hint="default"/>
      </w:rPr>
    </w:lvl>
  </w:abstractNum>
  <w:abstractNum w:abstractNumId="54" w15:restartNumberingAfterBreak="0">
    <w:nsid w:val="497667EC"/>
    <w:multiLevelType w:val="hybridMultilevel"/>
    <w:tmpl w:val="8512AC2A"/>
    <w:styleLink w:val="Styl15"/>
    <w:lvl w:ilvl="0" w:tplc="04150017">
      <w:start w:val="1"/>
      <w:numFmt w:val="lowerLetter"/>
      <w:lvlText w:val="%1)"/>
      <w:lvlJc w:val="left"/>
      <w:pPr>
        <w:ind w:left="1854" w:hanging="360"/>
      </w:pPr>
    </w:lvl>
    <w:lvl w:ilvl="1" w:tplc="04150019" w:tentative="1">
      <w:start w:val="1"/>
      <w:numFmt w:val="lowerLetter"/>
      <w:lvlText w:val="%2."/>
      <w:lvlJc w:val="left"/>
      <w:pPr>
        <w:ind w:left="2574" w:hanging="360"/>
      </w:pPr>
    </w:lvl>
    <w:lvl w:ilvl="2" w:tplc="04150017">
      <w:start w:val="1"/>
      <w:numFmt w:val="lowerLetter"/>
      <w:lvlText w:val="%3)"/>
      <w:lvlJc w:val="left"/>
      <w:pPr>
        <w:ind w:left="3294" w:hanging="18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55" w15:restartNumberingAfterBreak="0">
    <w:nsid w:val="4AC34FE7"/>
    <w:multiLevelType w:val="hybridMultilevel"/>
    <w:tmpl w:val="3E3CFBC8"/>
    <w:lvl w:ilvl="0" w:tplc="BCFCBACC">
      <w:start w:val="1"/>
      <w:numFmt w:val="decimal"/>
      <w:lvlText w:val="%1)"/>
      <w:lvlJc w:val="left"/>
      <w:pPr>
        <w:ind w:left="720" w:hanging="360"/>
      </w:pPr>
      <w:rPr>
        <w:i w:val="0"/>
        <w:iCs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15:restartNumberingAfterBreak="0">
    <w:nsid w:val="4ADF0011"/>
    <w:multiLevelType w:val="hybridMultilevel"/>
    <w:tmpl w:val="7932DBE6"/>
    <w:styleLink w:val="1111112"/>
    <w:lvl w:ilvl="0" w:tplc="04150011">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7" w15:restartNumberingAfterBreak="0">
    <w:nsid w:val="4D6E42ED"/>
    <w:multiLevelType w:val="multilevel"/>
    <w:tmpl w:val="177439AA"/>
    <w:lvl w:ilvl="0">
      <w:start w:val="1"/>
      <w:numFmt w:val="decimal"/>
      <w:pStyle w:val="AK1"/>
      <w:lvlText w:val="%1"/>
      <w:lvlJc w:val="left"/>
      <w:pPr>
        <w:ind w:left="567" w:hanging="567"/>
      </w:pPr>
      <w:rPr>
        <w:rFonts w:hint="default"/>
        <w:color w:val="FFFFFF" w:themeColor="background1"/>
      </w:rPr>
    </w:lvl>
    <w:lvl w:ilvl="1">
      <w:start w:val="1"/>
      <w:numFmt w:val="decimal"/>
      <w:pStyle w:val="AK2"/>
      <w:lvlText w:val="%1.%2"/>
      <w:lvlJc w:val="left"/>
      <w:pPr>
        <w:ind w:left="1277" w:hanging="567"/>
      </w:pPr>
      <w:rPr>
        <w:rFonts w:hint="default"/>
        <w:b/>
        <w:i w:val="0"/>
      </w:rPr>
    </w:lvl>
    <w:lvl w:ilvl="2">
      <w:start w:val="1"/>
      <w:numFmt w:val="decimal"/>
      <w:pStyle w:val="AK3"/>
      <w:lvlText w:val="%1.%2.%3"/>
      <w:lvlJc w:val="left"/>
      <w:pPr>
        <w:ind w:left="1985" w:hanging="851"/>
      </w:pPr>
      <w:rPr>
        <w:rFonts w:hint="default"/>
        <w:b/>
        <w:i w:val="0"/>
      </w:rPr>
    </w:lvl>
    <w:lvl w:ilvl="3">
      <w:start w:val="1"/>
      <w:numFmt w:val="decimal"/>
      <w:pStyle w:val="AK4"/>
      <w:lvlText w:val="%1.%2.%3.%4"/>
      <w:lvlJc w:val="left"/>
      <w:pPr>
        <w:tabs>
          <w:tab w:val="num" w:pos="2411"/>
        </w:tabs>
        <w:ind w:left="3261" w:hanging="850"/>
      </w:pPr>
      <w:rPr>
        <w:rFonts w:hint="default"/>
        <w:b/>
        <w:i w:val="0"/>
      </w:rPr>
    </w:lvl>
    <w:lvl w:ilvl="4">
      <w:start w:val="1"/>
      <w:numFmt w:val="decimal"/>
      <w:pStyle w:val="AK5"/>
      <w:lvlText w:val="%1.%2.%3.%4.%5"/>
      <w:lvlJc w:val="left"/>
      <w:pPr>
        <w:ind w:left="3402" w:hanging="850"/>
      </w:pPr>
      <w:rPr>
        <w:rFonts w:hint="default"/>
        <w:b/>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8" w15:restartNumberingAfterBreak="0">
    <w:nsid w:val="4E4B4E3E"/>
    <w:multiLevelType w:val="multilevel"/>
    <w:tmpl w:val="375ACFD6"/>
    <w:lvl w:ilvl="0">
      <w:start w:val="1"/>
      <w:numFmt w:val="decimal"/>
      <w:pStyle w:val="AOHead1"/>
      <w:lvlText w:val="%1."/>
      <w:lvlJc w:val="left"/>
      <w:pPr>
        <w:tabs>
          <w:tab w:val="num" w:pos="720"/>
        </w:tabs>
        <w:ind w:left="720" w:hanging="720"/>
      </w:pPr>
      <w:rPr>
        <w:spacing w:val="0"/>
      </w:rPr>
    </w:lvl>
    <w:lvl w:ilvl="1">
      <w:start w:val="1"/>
      <w:numFmt w:val="decimal"/>
      <w:pStyle w:val="AOHead2"/>
      <w:lvlText w:val="%1.%2"/>
      <w:lvlJc w:val="left"/>
      <w:pPr>
        <w:tabs>
          <w:tab w:val="num" w:pos="1004"/>
        </w:tabs>
        <w:ind w:left="1004" w:hanging="720"/>
      </w:pPr>
      <w:rPr>
        <w:spacing w:val="0"/>
        <w:sz w:val="22"/>
        <w:szCs w:val="22"/>
      </w:rPr>
    </w:lvl>
    <w:lvl w:ilvl="2">
      <w:start w:val="1"/>
      <w:numFmt w:val="lowerLetter"/>
      <w:pStyle w:val="AOHead3"/>
      <w:lvlText w:val="(%3)"/>
      <w:lvlJc w:val="left"/>
      <w:pPr>
        <w:tabs>
          <w:tab w:val="num" w:pos="1430"/>
        </w:tabs>
        <w:ind w:left="1430" w:hanging="720"/>
      </w:pPr>
      <w:rPr>
        <w:spacing w:val="0"/>
      </w:rPr>
    </w:lvl>
    <w:lvl w:ilvl="3">
      <w:start w:val="1"/>
      <w:numFmt w:val="lowerRoman"/>
      <w:pStyle w:val="AOHead4"/>
      <w:lvlText w:val="(%4)"/>
      <w:lvlJc w:val="left"/>
      <w:pPr>
        <w:tabs>
          <w:tab w:val="num" w:pos="2160"/>
        </w:tabs>
        <w:ind w:left="2160" w:hanging="720"/>
      </w:pPr>
      <w:rPr>
        <w:spacing w:val="0"/>
      </w:rPr>
    </w:lvl>
    <w:lvl w:ilvl="4">
      <w:start w:val="1"/>
      <w:numFmt w:val="upperLetter"/>
      <w:pStyle w:val="AOHead5"/>
      <w:lvlText w:val="(%5)"/>
      <w:lvlJc w:val="left"/>
      <w:pPr>
        <w:tabs>
          <w:tab w:val="num" w:pos="2880"/>
        </w:tabs>
        <w:ind w:left="2880" w:hanging="720"/>
      </w:pPr>
      <w:rPr>
        <w:spacing w:val="0"/>
      </w:rPr>
    </w:lvl>
    <w:lvl w:ilvl="5">
      <w:start w:val="1"/>
      <w:numFmt w:val="upperRoman"/>
      <w:pStyle w:val="AOHead6"/>
      <w:lvlText w:val="%6."/>
      <w:lvlJc w:val="left"/>
      <w:pPr>
        <w:tabs>
          <w:tab w:val="num" w:pos="3600"/>
        </w:tabs>
        <w:ind w:left="3600" w:hanging="720"/>
      </w:pPr>
      <w:rPr>
        <w:spacing w:val="0"/>
      </w:rPr>
    </w:lvl>
    <w:lvl w:ilvl="6">
      <w:start w:val="1"/>
      <w:numFmt w:val="none"/>
      <w:lvlRestart w:val="0"/>
      <w:suff w:val="nothing"/>
      <w:lvlText w:val=""/>
      <w:lvlJc w:val="left"/>
      <w:rPr>
        <w:spacing w:val="0"/>
      </w:rPr>
    </w:lvl>
    <w:lvl w:ilvl="7">
      <w:start w:val="1"/>
      <w:numFmt w:val="none"/>
      <w:lvlRestart w:val="0"/>
      <w:suff w:val="nothing"/>
      <w:lvlText w:val=""/>
      <w:lvlJc w:val="left"/>
      <w:rPr>
        <w:spacing w:val="0"/>
      </w:rPr>
    </w:lvl>
    <w:lvl w:ilvl="8">
      <w:start w:val="1"/>
      <w:numFmt w:val="none"/>
      <w:lvlRestart w:val="0"/>
      <w:suff w:val="nothing"/>
      <w:lvlText w:val=""/>
      <w:lvlJc w:val="left"/>
      <w:rPr>
        <w:spacing w:val="0"/>
      </w:rPr>
    </w:lvl>
  </w:abstractNum>
  <w:abstractNum w:abstractNumId="59" w15:restartNumberingAfterBreak="0">
    <w:nsid w:val="4E7C3B00"/>
    <w:multiLevelType w:val="hybridMultilevel"/>
    <w:tmpl w:val="3A8EB958"/>
    <w:lvl w:ilvl="0" w:tplc="6B540174">
      <w:start w:val="1"/>
      <w:numFmt w:val="decimal"/>
      <w:lvlText w:val="%1."/>
      <w:lvlJc w:val="left"/>
      <w:pPr>
        <w:ind w:left="567" w:hanging="397"/>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4FC61753"/>
    <w:multiLevelType w:val="multilevel"/>
    <w:tmpl w:val="106C547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decimal"/>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1" w15:restartNumberingAfterBreak="0">
    <w:nsid w:val="50D54524"/>
    <w:multiLevelType w:val="hybridMultilevel"/>
    <w:tmpl w:val="E9202E06"/>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2" w15:restartNumberingAfterBreak="0">
    <w:nsid w:val="51A15F8A"/>
    <w:multiLevelType w:val="hybridMultilevel"/>
    <w:tmpl w:val="94FE41A8"/>
    <w:lvl w:ilvl="0" w:tplc="4142D558">
      <w:start w:val="3"/>
      <w:numFmt w:val="decimal"/>
      <w:lvlText w:val="%1."/>
      <w:lvlJc w:val="left"/>
      <w:pPr>
        <w:ind w:left="1774" w:hanging="360"/>
      </w:pPr>
      <w:rPr>
        <w:rFonts w:hint="default"/>
      </w:rPr>
    </w:lvl>
    <w:lvl w:ilvl="1" w:tplc="04150019" w:tentative="1">
      <w:start w:val="1"/>
      <w:numFmt w:val="lowerLetter"/>
      <w:lvlText w:val="%2."/>
      <w:lvlJc w:val="left"/>
      <w:pPr>
        <w:ind w:left="2494" w:hanging="360"/>
      </w:pPr>
    </w:lvl>
    <w:lvl w:ilvl="2" w:tplc="0415001B" w:tentative="1">
      <w:start w:val="1"/>
      <w:numFmt w:val="lowerRoman"/>
      <w:lvlText w:val="%3."/>
      <w:lvlJc w:val="right"/>
      <w:pPr>
        <w:ind w:left="3214" w:hanging="180"/>
      </w:pPr>
    </w:lvl>
    <w:lvl w:ilvl="3" w:tplc="0415000F" w:tentative="1">
      <w:start w:val="1"/>
      <w:numFmt w:val="decimal"/>
      <w:lvlText w:val="%4."/>
      <w:lvlJc w:val="left"/>
      <w:pPr>
        <w:ind w:left="3934" w:hanging="360"/>
      </w:pPr>
    </w:lvl>
    <w:lvl w:ilvl="4" w:tplc="04150019" w:tentative="1">
      <w:start w:val="1"/>
      <w:numFmt w:val="lowerLetter"/>
      <w:lvlText w:val="%5."/>
      <w:lvlJc w:val="left"/>
      <w:pPr>
        <w:ind w:left="4654" w:hanging="360"/>
      </w:pPr>
    </w:lvl>
    <w:lvl w:ilvl="5" w:tplc="0415001B" w:tentative="1">
      <w:start w:val="1"/>
      <w:numFmt w:val="lowerRoman"/>
      <w:lvlText w:val="%6."/>
      <w:lvlJc w:val="right"/>
      <w:pPr>
        <w:ind w:left="5374" w:hanging="180"/>
      </w:pPr>
    </w:lvl>
    <w:lvl w:ilvl="6" w:tplc="0415000F" w:tentative="1">
      <w:start w:val="1"/>
      <w:numFmt w:val="decimal"/>
      <w:lvlText w:val="%7."/>
      <w:lvlJc w:val="left"/>
      <w:pPr>
        <w:ind w:left="6094" w:hanging="360"/>
      </w:pPr>
    </w:lvl>
    <w:lvl w:ilvl="7" w:tplc="04150019" w:tentative="1">
      <w:start w:val="1"/>
      <w:numFmt w:val="lowerLetter"/>
      <w:lvlText w:val="%8."/>
      <w:lvlJc w:val="left"/>
      <w:pPr>
        <w:ind w:left="6814" w:hanging="360"/>
      </w:pPr>
    </w:lvl>
    <w:lvl w:ilvl="8" w:tplc="0415001B" w:tentative="1">
      <w:start w:val="1"/>
      <w:numFmt w:val="lowerRoman"/>
      <w:lvlText w:val="%9."/>
      <w:lvlJc w:val="right"/>
      <w:pPr>
        <w:ind w:left="7534" w:hanging="180"/>
      </w:pPr>
    </w:lvl>
  </w:abstractNum>
  <w:abstractNum w:abstractNumId="63" w15:restartNumberingAfterBreak="0">
    <w:nsid w:val="5422550C"/>
    <w:multiLevelType w:val="hybridMultilevel"/>
    <w:tmpl w:val="8090A782"/>
    <w:lvl w:ilvl="0" w:tplc="A056B5D4">
      <w:start w:val="1"/>
      <w:numFmt w:val="bullet"/>
      <w:pStyle w:val="Lista1"/>
      <w:lvlText w:val=""/>
      <w:lvlJc w:val="left"/>
      <w:pPr>
        <w:tabs>
          <w:tab w:val="num" w:pos="680"/>
        </w:tabs>
        <w:ind w:left="680" w:hanging="396"/>
      </w:pPr>
      <w:rPr>
        <w:rFonts w:ascii="Symbol" w:hAnsi="Symbol" w:hint="default"/>
      </w:rPr>
    </w:lvl>
    <w:lvl w:ilvl="1" w:tplc="90F6D9A4">
      <w:start w:val="1"/>
      <w:numFmt w:val="bullet"/>
      <w:lvlText w:val="o"/>
      <w:lvlJc w:val="left"/>
      <w:pPr>
        <w:tabs>
          <w:tab w:val="num" w:pos="1440"/>
        </w:tabs>
        <w:ind w:left="1440" w:hanging="360"/>
      </w:pPr>
      <w:rPr>
        <w:rFonts w:ascii="Courier New" w:hAnsi="Courier New" w:cs="Courier New" w:hint="default"/>
      </w:rPr>
    </w:lvl>
    <w:lvl w:ilvl="2" w:tplc="15944A86">
      <w:start w:val="1"/>
      <w:numFmt w:val="bullet"/>
      <w:lvlText w:val=""/>
      <w:lvlJc w:val="left"/>
      <w:pPr>
        <w:tabs>
          <w:tab w:val="num" w:pos="2160"/>
        </w:tabs>
        <w:ind w:left="2160" w:hanging="360"/>
      </w:pPr>
      <w:rPr>
        <w:rFonts w:ascii="Wingdings" w:hAnsi="Wingdings" w:hint="default"/>
      </w:rPr>
    </w:lvl>
    <w:lvl w:ilvl="3" w:tplc="5C9C2DF0">
      <w:start w:val="1"/>
      <w:numFmt w:val="bullet"/>
      <w:lvlText w:val=""/>
      <w:lvlJc w:val="left"/>
      <w:pPr>
        <w:tabs>
          <w:tab w:val="num" w:pos="2880"/>
        </w:tabs>
        <w:ind w:left="2880" w:hanging="360"/>
      </w:pPr>
      <w:rPr>
        <w:rFonts w:ascii="Symbol" w:hAnsi="Symbol" w:hint="default"/>
      </w:rPr>
    </w:lvl>
    <w:lvl w:ilvl="4" w:tplc="BDCA7072" w:tentative="1">
      <w:start w:val="1"/>
      <w:numFmt w:val="bullet"/>
      <w:lvlText w:val="o"/>
      <w:lvlJc w:val="left"/>
      <w:pPr>
        <w:tabs>
          <w:tab w:val="num" w:pos="3600"/>
        </w:tabs>
        <w:ind w:left="3600" w:hanging="360"/>
      </w:pPr>
      <w:rPr>
        <w:rFonts w:ascii="Courier New" w:hAnsi="Courier New" w:cs="Courier New" w:hint="default"/>
      </w:rPr>
    </w:lvl>
    <w:lvl w:ilvl="5" w:tplc="3986422C" w:tentative="1">
      <w:start w:val="1"/>
      <w:numFmt w:val="bullet"/>
      <w:lvlText w:val=""/>
      <w:lvlJc w:val="left"/>
      <w:pPr>
        <w:tabs>
          <w:tab w:val="num" w:pos="4320"/>
        </w:tabs>
        <w:ind w:left="4320" w:hanging="360"/>
      </w:pPr>
      <w:rPr>
        <w:rFonts w:ascii="Wingdings" w:hAnsi="Wingdings" w:hint="default"/>
      </w:rPr>
    </w:lvl>
    <w:lvl w:ilvl="6" w:tplc="164CC55E" w:tentative="1">
      <w:start w:val="1"/>
      <w:numFmt w:val="bullet"/>
      <w:lvlText w:val=""/>
      <w:lvlJc w:val="left"/>
      <w:pPr>
        <w:tabs>
          <w:tab w:val="num" w:pos="5040"/>
        </w:tabs>
        <w:ind w:left="5040" w:hanging="360"/>
      </w:pPr>
      <w:rPr>
        <w:rFonts w:ascii="Symbol" w:hAnsi="Symbol" w:hint="default"/>
      </w:rPr>
    </w:lvl>
    <w:lvl w:ilvl="7" w:tplc="51FA7B60" w:tentative="1">
      <w:start w:val="1"/>
      <w:numFmt w:val="bullet"/>
      <w:lvlText w:val="o"/>
      <w:lvlJc w:val="left"/>
      <w:pPr>
        <w:tabs>
          <w:tab w:val="num" w:pos="5760"/>
        </w:tabs>
        <w:ind w:left="5760" w:hanging="360"/>
      </w:pPr>
      <w:rPr>
        <w:rFonts w:ascii="Courier New" w:hAnsi="Courier New" w:cs="Courier New" w:hint="default"/>
      </w:rPr>
    </w:lvl>
    <w:lvl w:ilvl="8" w:tplc="90D230EA"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548A7430"/>
    <w:multiLevelType w:val="multilevel"/>
    <w:tmpl w:val="6652F19C"/>
    <w:lvl w:ilvl="0">
      <w:start w:val="2"/>
      <w:numFmt w:val="decimal"/>
      <w:lvlText w:val="%1."/>
      <w:lvlJc w:val="left"/>
      <w:pPr>
        <w:ind w:left="375" w:hanging="375"/>
      </w:pPr>
      <w:rPr>
        <w:rFonts w:hint="default"/>
        <w:color w:val="auto"/>
      </w:rPr>
    </w:lvl>
    <w:lvl w:ilvl="1">
      <w:start w:val="2"/>
      <w:numFmt w:val="decimal"/>
      <w:lvlText w:val="%1.%2)"/>
      <w:lvlJc w:val="left"/>
      <w:pPr>
        <w:ind w:left="1996" w:hanging="720"/>
      </w:pPr>
      <w:rPr>
        <w:rFonts w:hint="default"/>
        <w:color w:val="auto"/>
      </w:rPr>
    </w:lvl>
    <w:lvl w:ilvl="2">
      <w:start w:val="1"/>
      <w:numFmt w:val="decimal"/>
      <w:lvlText w:val="%1.%2)%3."/>
      <w:lvlJc w:val="left"/>
      <w:pPr>
        <w:ind w:left="3272" w:hanging="720"/>
      </w:pPr>
      <w:rPr>
        <w:rFonts w:hint="default"/>
        <w:color w:val="auto"/>
      </w:rPr>
    </w:lvl>
    <w:lvl w:ilvl="3">
      <w:start w:val="1"/>
      <w:numFmt w:val="decimal"/>
      <w:lvlText w:val="%1.%2)%3.%4."/>
      <w:lvlJc w:val="left"/>
      <w:pPr>
        <w:ind w:left="4908" w:hanging="1080"/>
      </w:pPr>
      <w:rPr>
        <w:rFonts w:hint="default"/>
        <w:color w:val="auto"/>
      </w:rPr>
    </w:lvl>
    <w:lvl w:ilvl="4">
      <w:start w:val="1"/>
      <w:numFmt w:val="decimal"/>
      <w:lvlText w:val="%1.%2)%3.%4.%5."/>
      <w:lvlJc w:val="left"/>
      <w:pPr>
        <w:ind w:left="6184" w:hanging="1080"/>
      </w:pPr>
      <w:rPr>
        <w:rFonts w:hint="default"/>
        <w:color w:val="auto"/>
      </w:rPr>
    </w:lvl>
    <w:lvl w:ilvl="5">
      <w:start w:val="1"/>
      <w:numFmt w:val="decimal"/>
      <w:lvlText w:val="%1.%2)%3.%4.%5.%6."/>
      <w:lvlJc w:val="left"/>
      <w:pPr>
        <w:ind w:left="7820" w:hanging="1440"/>
      </w:pPr>
      <w:rPr>
        <w:rFonts w:hint="default"/>
        <w:color w:val="auto"/>
      </w:rPr>
    </w:lvl>
    <w:lvl w:ilvl="6">
      <w:start w:val="1"/>
      <w:numFmt w:val="decimal"/>
      <w:lvlText w:val="%1.%2)%3.%4.%5.%6.%7."/>
      <w:lvlJc w:val="left"/>
      <w:pPr>
        <w:ind w:left="9096" w:hanging="1440"/>
      </w:pPr>
      <w:rPr>
        <w:rFonts w:hint="default"/>
        <w:color w:val="auto"/>
      </w:rPr>
    </w:lvl>
    <w:lvl w:ilvl="7">
      <w:start w:val="1"/>
      <w:numFmt w:val="decimal"/>
      <w:lvlText w:val="%1.%2)%3.%4.%5.%6.%7.%8."/>
      <w:lvlJc w:val="left"/>
      <w:pPr>
        <w:ind w:left="10732" w:hanging="1800"/>
      </w:pPr>
      <w:rPr>
        <w:rFonts w:hint="default"/>
        <w:color w:val="auto"/>
      </w:rPr>
    </w:lvl>
    <w:lvl w:ilvl="8">
      <w:start w:val="1"/>
      <w:numFmt w:val="decimal"/>
      <w:lvlText w:val="%1.%2)%3.%4.%5.%6.%7.%8.%9."/>
      <w:lvlJc w:val="left"/>
      <w:pPr>
        <w:ind w:left="12008" w:hanging="1800"/>
      </w:pPr>
      <w:rPr>
        <w:rFonts w:hint="default"/>
        <w:color w:val="auto"/>
      </w:rPr>
    </w:lvl>
  </w:abstractNum>
  <w:abstractNum w:abstractNumId="65" w15:restartNumberingAfterBreak="0">
    <w:nsid w:val="54F17128"/>
    <w:multiLevelType w:val="hybridMultilevel"/>
    <w:tmpl w:val="C012EB6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66" w15:restartNumberingAfterBreak="0">
    <w:nsid w:val="55321E4F"/>
    <w:multiLevelType w:val="multilevel"/>
    <w:tmpl w:val="9C2A5F28"/>
    <w:lvl w:ilvl="0">
      <w:start w:val="1"/>
      <w:numFmt w:val="decimal"/>
      <w:lvlText w:val="%1."/>
      <w:lvlJc w:val="left"/>
      <w:pPr>
        <w:tabs>
          <w:tab w:val="num" w:pos="360"/>
        </w:tabs>
        <w:ind w:left="360" w:hanging="360"/>
      </w:pPr>
      <w:rPr>
        <w:rFonts w:hint="default"/>
        <w:b w:val="0"/>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ascii="Arial" w:eastAsia="Times New Roman" w:hAnsi="Arial" w:cs="Arial"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7" w15:restartNumberingAfterBreak="0">
    <w:nsid w:val="56B077AE"/>
    <w:multiLevelType w:val="multilevel"/>
    <w:tmpl w:val="0409001F"/>
    <w:styleLink w:val="11111111"/>
    <w:lvl w:ilvl="0">
      <w:start w:val="1"/>
      <w:numFmt w:val="decimal"/>
      <w:lvlText w:val="%1."/>
      <w:lvlJc w:val="left"/>
      <w:pPr>
        <w:tabs>
          <w:tab w:val="num" w:pos="360"/>
        </w:tabs>
        <w:ind w:left="360" w:hanging="360"/>
      </w:pPr>
    </w:lvl>
    <w:lvl w:ilvl="1">
      <w:start w:val="1"/>
      <w:numFmt w:val="decimal"/>
      <w:lvlText w:val="%1.%2."/>
      <w:lvlJc w:val="left"/>
      <w:pPr>
        <w:tabs>
          <w:tab w:val="num" w:pos="432"/>
        </w:tabs>
        <w:ind w:left="43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68" w15:restartNumberingAfterBreak="0">
    <w:nsid w:val="581C6968"/>
    <w:multiLevelType w:val="multilevel"/>
    <w:tmpl w:val="13A05AB4"/>
    <w:lvl w:ilvl="0">
      <w:start w:val="2"/>
      <w:numFmt w:val="decimal"/>
      <w:lvlText w:val="%1."/>
      <w:lvlJc w:val="left"/>
      <w:pPr>
        <w:ind w:left="375" w:hanging="375"/>
      </w:pPr>
      <w:rPr>
        <w:rFonts w:hint="default"/>
        <w:color w:val="auto"/>
      </w:rPr>
    </w:lvl>
    <w:lvl w:ilvl="1">
      <w:start w:val="1"/>
      <w:numFmt w:val="decimal"/>
      <w:lvlText w:val="%1.%2)"/>
      <w:lvlJc w:val="left"/>
      <w:pPr>
        <w:ind w:left="1996" w:hanging="720"/>
      </w:pPr>
      <w:rPr>
        <w:rFonts w:hint="default"/>
        <w:color w:val="auto"/>
      </w:rPr>
    </w:lvl>
    <w:lvl w:ilvl="2">
      <w:start w:val="1"/>
      <w:numFmt w:val="decimal"/>
      <w:lvlText w:val="%1.%2)%3."/>
      <w:lvlJc w:val="left"/>
      <w:pPr>
        <w:ind w:left="3272" w:hanging="720"/>
      </w:pPr>
      <w:rPr>
        <w:rFonts w:hint="default"/>
        <w:color w:val="auto"/>
      </w:rPr>
    </w:lvl>
    <w:lvl w:ilvl="3">
      <w:start w:val="1"/>
      <w:numFmt w:val="decimal"/>
      <w:lvlText w:val="%1.%2)%3.%4."/>
      <w:lvlJc w:val="left"/>
      <w:pPr>
        <w:ind w:left="4908" w:hanging="1080"/>
      </w:pPr>
      <w:rPr>
        <w:rFonts w:hint="default"/>
        <w:color w:val="auto"/>
      </w:rPr>
    </w:lvl>
    <w:lvl w:ilvl="4">
      <w:start w:val="1"/>
      <w:numFmt w:val="decimal"/>
      <w:lvlText w:val="%1.%2)%3.%4.%5."/>
      <w:lvlJc w:val="left"/>
      <w:pPr>
        <w:ind w:left="6184" w:hanging="1080"/>
      </w:pPr>
      <w:rPr>
        <w:rFonts w:hint="default"/>
        <w:color w:val="auto"/>
      </w:rPr>
    </w:lvl>
    <w:lvl w:ilvl="5">
      <w:start w:val="1"/>
      <w:numFmt w:val="decimal"/>
      <w:lvlText w:val="%1.%2)%3.%4.%5.%6."/>
      <w:lvlJc w:val="left"/>
      <w:pPr>
        <w:ind w:left="7820" w:hanging="1440"/>
      </w:pPr>
      <w:rPr>
        <w:rFonts w:hint="default"/>
        <w:color w:val="auto"/>
      </w:rPr>
    </w:lvl>
    <w:lvl w:ilvl="6">
      <w:start w:val="1"/>
      <w:numFmt w:val="decimal"/>
      <w:lvlText w:val="%1.%2)%3.%4.%5.%6.%7."/>
      <w:lvlJc w:val="left"/>
      <w:pPr>
        <w:ind w:left="9096" w:hanging="1440"/>
      </w:pPr>
      <w:rPr>
        <w:rFonts w:hint="default"/>
        <w:color w:val="auto"/>
      </w:rPr>
    </w:lvl>
    <w:lvl w:ilvl="7">
      <w:start w:val="1"/>
      <w:numFmt w:val="decimal"/>
      <w:lvlText w:val="%1.%2)%3.%4.%5.%6.%7.%8."/>
      <w:lvlJc w:val="left"/>
      <w:pPr>
        <w:ind w:left="10732" w:hanging="1800"/>
      </w:pPr>
      <w:rPr>
        <w:rFonts w:hint="default"/>
        <w:color w:val="auto"/>
      </w:rPr>
    </w:lvl>
    <w:lvl w:ilvl="8">
      <w:start w:val="1"/>
      <w:numFmt w:val="decimal"/>
      <w:lvlText w:val="%1.%2)%3.%4.%5.%6.%7.%8.%9."/>
      <w:lvlJc w:val="left"/>
      <w:pPr>
        <w:ind w:left="12008" w:hanging="1800"/>
      </w:pPr>
      <w:rPr>
        <w:rFonts w:hint="default"/>
        <w:color w:val="auto"/>
      </w:rPr>
    </w:lvl>
  </w:abstractNum>
  <w:abstractNum w:abstractNumId="69" w15:restartNumberingAfterBreak="0">
    <w:nsid w:val="59A02042"/>
    <w:multiLevelType w:val="hybridMultilevel"/>
    <w:tmpl w:val="8CD2D526"/>
    <w:lvl w:ilvl="0" w:tplc="BAE0A64C">
      <w:start w:val="1"/>
      <w:numFmt w:val="decimal"/>
      <w:lvlText w:val="%1."/>
      <w:lvlJc w:val="left"/>
      <w:pPr>
        <w:ind w:left="360" w:hanging="360"/>
      </w:pPr>
      <w:rPr>
        <w:rFonts w:ascii="Arial" w:eastAsia="Times New Roman" w:hAnsi="Arial" w:cs="Arial"/>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start w:val="1"/>
      <w:numFmt w:val="decimal"/>
      <w:lvlText w:val="%4."/>
      <w:lvlJc w:val="left"/>
      <w:pPr>
        <w:ind w:left="2520" w:hanging="360"/>
      </w:pPr>
      <w:rPr>
        <w:rFonts w:cs="Times New Roman"/>
      </w:rPr>
    </w:lvl>
    <w:lvl w:ilvl="4" w:tplc="04150019">
      <w:start w:val="1"/>
      <w:numFmt w:val="lowerLetter"/>
      <w:lvlText w:val="%5."/>
      <w:lvlJc w:val="left"/>
      <w:pPr>
        <w:ind w:left="3240" w:hanging="360"/>
      </w:pPr>
      <w:rPr>
        <w:rFonts w:cs="Times New Roman"/>
      </w:rPr>
    </w:lvl>
    <w:lvl w:ilvl="5" w:tplc="0415001B">
      <w:start w:val="1"/>
      <w:numFmt w:val="lowerRoman"/>
      <w:lvlText w:val="%6."/>
      <w:lvlJc w:val="right"/>
      <w:pPr>
        <w:ind w:left="3960" w:hanging="180"/>
      </w:pPr>
      <w:rPr>
        <w:rFonts w:cs="Times New Roman"/>
      </w:rPr>
    </w:lvl>
    <w:lvl w:ilvl="6" w:tplc="0415000F">
      <w:start w:val="1"/>
      <w:numFmt w:val="decimal"/>
      <w:lvlText w:val="%7."/>
      <w:lvlJc w:val="left"/>
      <w:pPr>
        <w:ind w:left="4680" w:hanging="360"/>
      </w:pPr>
      <w:rPr>
        <w:rFonts w:cs="Times New Roman"/>
      </w:rPr>
    </w:lvl>
    <w:lvl w:ilvl="7" w:tplc="04150019">
      <w:start w:val="1"/>
      <w:numFmt w:val="lowerLetter"/>
      <w:lvlText w:val="%8."/>
      <w:lvlJc w:val="left"/>
      <w:pPr>
        <w:ind w:left="5400" w:hanging="360"/>
      </w:pPr>
      <w:rPr>
        <w:rFonts w:cs="Times New Roman"/>
      </w:rPr>
    </w:lvl>
    <w:lvl w:ilvl="8" w:tplc="0415001B">
      <w:start w:val="1"/>
      <w:numFmt w:val="lowerRoman"/>
      <w:lvlText w:val="%9."/>
      <w:lvlJc w:val="right"/>
      <w:pPr>
        <w:ind w:left="6120" w:hanging="180"/>
      </w:pPr>
      <w:rPr>
        <w:rFonts w:cs="Times New Roman"/>
      </w:rPr>
    </w:lvl>
  </w:abstractNum>
  <w:abstractNum w:abstractNumId="70" w15:restartNumberingAfterBreak="0">
    <w:nsid w:val="5C3F289A"/>
    <w:multiLevelType w:val="hybridMultilevel"/>
    <w:tmpl w:val="3F949D8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15:restartNumberingAfterBreak="0">
    <w:nsid w:val="5D1F3C02"/>
    <w:multiLevelType w:val="hybridMultilevel"/>
    <w:tmpl w:val="00225014"/>
    <w:lvl w:ilvl="0" w:tplc="B1E07982">
      <w:start w:val="2"/>
      <w:numFmt w:val="decimal"/>
      <w:lvlText w:val="%1)"/>
      <w:lvlJc w:val="left"/>
      <w:pPr>
        <w:ind w:left="1494" w:hanging="360"/>
      </w:pPr>
      <w:rPr>
        <w:rFonts w:hint="default"/>
      </w:rPr>
    </w:lvl>
    <w:lvl w:ilvl="1" w:tplc="04150019" w:tentative="1">
      <w:start w:val="1"/>
      <w:numFmt w:val="lowerLetter"/>
      <w:lvlText w:val="%2."/>
      <w:lvlJc w:val="left"/>
      <w:pPr>
        <w:ind w:left="2214" w:hanging="360"/>
      </w:pPr>
    </w:lvl>
    <w:lvl w:ilvl="2" w:tplc="0415001B" w:tentative="1">
      <w:start w:val="1"/>
      <w:numFmt w:val="lowerRoman"/>
      <w:lvlText w:val="%3."/>
      <w:lvlJc w:val="right"/>
      <w:pPr>
        <w:ind w:left="2934" w:hanging="180"/>
      </w:pPr>
    </w:lvl>
    <w:lvl w:ilvl="3" w:tplc="0415000F" w:tentative="1">
      <w:start w:val="1"/>
      <w:numFmt w:val="decimal"/>
      <w:lvlText w:val="%4."/>
      <w:lvlJc w:val="left"/>
      <w:pPr>
        <w:ind w:left="3654" w:hanging="360"/>
      </w:pPr>
    </w:lvl>
    <w:lvl w:ilvl="4" w:tplc="04150019" w:tentative="1">
      <w:start w:val="1"/>
      <w:numFmt w:val="lowerLetter"/>
      <w:lvlText w:val="%5."/>
      <w:lvlJc w:val="left"/>
      <w:pPr>
        <w:ind w:left="4374" w:hanging="360"/>
      </w:pPr>
    </w:lvl>
    <w:lvl w:ilvl="5" w:tplc="0415001B" w:tentative="1">
      <w:start w:val="1"/>
      <w:numFmt w:val="lowerRoman"/>
      <w:lvlText w:val="%6."/>
      <w:lvlJc w:val="right"/>
      <w:pPr>
        <w:ind w:left="5094" w:hanging="180"/>
      </w:pPr>
    </w:lvl>
    <w:lvl w:ilvl="6" w:tplc="0415000F" w:tentative="1">
      <w:start w:val="1"/>
      <w:numFmt w:val="decimal"/>
      <w:lvlText w:val="%7."/>
      <w:lvlJc w:val="left"/>
      <w:pPr>
        <w:ind w:left="5814" w:hanging="360"/>
      </w:pPr>
    </w:lvl>
    <w:lvl w:ilvl="7" w:tplc="04150019" w:tentative="1">
      <w:start w:val="1"/>
      <w:numFmt w:val="lowerLetter"/>
      <w:lvlText w:val="%8."/>
      <w:lvlJc w:val="left"/>
      <w:pPr>
        <w:ind w:left="6534" w:hanging="360"/>
      </w:pPr>
    </w:lvl>
    <w:lvl w:ilvl="8" w:tplc="0415001B" w:tentative="1">
      <w:start w:val="1"/>
      <w:numFmt w:val="lowerRoman"/>
      <w:lvlText w:val="%9."/>
      <w:lvlJc w:val="right"/>
      <w:pPr>
        <w:ind w:left="7254" w:hanging="180"/>
      </w:pPr>
    </w:lvl>
  </w:abstractNum>
  <w:abstractNum w:abstractNumId="72" w15:restartNumberingAfterBreak="0">
    <w:nsid w:val="5DA01844"/>
    <w:multiLevelType w:val="hybridMultilevel"/>
    <w:tmpl w:val="5D7CEC8C"/>
    <w:lvl w:ilvl="0" w:tplc="DB12F844">
      <w:start w:val="1"/>
      <w:numFmt w:val="lowerLetter"/>
      <w:lvlText w:val="%1)"/>
      <w:lvlJc w:val="left"/>
      <w:pPr>
        <w:tabs>
          <w:tab w:val="num" w:pos="1440"/>
        </w:tabs>
        <w:ind w:left="1440" w:hanging="360"/>
      </w:pPr>
      <w:rPr>
        <w:rFonts w:cs="Arial"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3" w15:restartNumberingAfterBreak="0">
    <w:nsid w:val="5E5A67B8"/>
    <w:multiLevelType w:val="multilevel"/>
    <w:tmpl w:val="3AECB88E"/>
    <w:lvl w:ilvl="0">
      <w:start w:val="2"/>
      <w:numFmt w:val="decimal"/>
      <w:lvlText w:val="%1"/>
      <w:lvlJc w:val="left"/>
      <w:pPr>
        <w:ind w:left="480" w:hanging="480"/>
      </w:pPr>
      <w:rPr>
        <w:rFonts w:hint="default"/>
      </w:rPr>
    </w:lvl>
    <w:lvl w:ilvl="1">
      <w:start w:val="2"/>
      <w:numFmt w:val="decimal"/>
      <w:lvlText w:val="%1.%2"/>
      <w:lvlJc w:val="left"/>
      <w:pPr>
        <w:ind w:left="1185" w:hanging="480"/>
      </w:pPr>
      <w:rPr>
        <w:rFonts w:hint="default"/>
      </w:rPr>
    </w:lvl>
    <w:lvl w:ilvl="2">
      <w:start w:val="1"/>
      <w:numFmt w:val="decimal"/>
      <w:lvlText w:val="%3."/>
      <w:lvlJc w:val="left"/>
      <w:pPr>
        <w:ind w:left="862" w:hanging="720"/>
      </w:pPr>
      <w:rPr>
        <w:rFonts w:hint="default"/>
        <w:b w:val="0"/>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74" w15:restartNumberingAfterBreak="0">
    <w:nsid w:val="5F726DC9"/>
    <w:multiLevelType w:val="hybridMultilevel"/>
    <w:tmpl w:val="24F65426"/>
    <w:lvl w:ilvl="0" w:tplc="67A83064">
      <w:start w:val="1"/>
      <w:numFmt w:val="decimal"/>
      <w:lvlText w:val="%1."/>
      <w:lvlJc w:val="left"/>
      <w:pPr>
        <w:tabs>
          <w:tab w:val="num" w:pos="720"/>
        </w:tabs>
        <w:ind w:left="720" w:hanging="360"/>
      </w:pPr>
    </w:lvl>
    <w:lvl w:ilvl="1" w:tplc="04150011">
      <w:start w:val="1"/>
      <w:numFmt w:val="decimal"/>
      <w:lvlText w:val="%2)"/>
      <w:lvlJc w:val="left"/>
      <w:pPr>
        <w:tabs>
          <w:tab w:val="num" w:pos="757"/>
        </w:tabs>
        <w:ind w:left="757" w:hanging="615"/>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75" w15:restartNumberingAfterBreak="0">
    <w:nsid w:val="63EF1A30"/>
    <w:multiLevelType w:val="hybridMultilevel"/>
    <w:tmpl w:val="C4045D64"/>
    <w:styleLink w:val="1111111"/>
    <w:lvl w:ilvl="0" w:tplc="0415000F">
      <w:start w:val="1"/>
      <w:numFmt w:val="decimal"/>
      <w:lvlText w:val="%1."/>
      <w:lvlJc w:val="left"/>
      <w:pPr>
        <w:tabs>
          <w:tab w:val="num" w:pos="720"/>
        </w:tabs>
        <w:ind w:left="720" w:hanging="360"/>
      </w:pPr>
      <w:rPr>
        <w:rFonts w:cs="Times New Roman"/>
      </w:rPr>
    </w:lvl>
    <w:lvl w:ilvl="1" w:tplc="04150011">
      <w:start w:val="1"/>
      <w:numFmt w:val="decimal"/>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76" w15:restartNumberingAfterBreak="0">
    <w:nsid w:val="64FF5978"/>
    <w:multiLevelType w:val="hybridMultilevel"/>
    <w:tmpl w:val="ADAA0994"/>
    <w:lvl w:ilvl="0" w:tplc="0415000F">
      <w:start w:val="1"/>
      <w:numFmt w:val="decimal"/>
      <w:lvlText w:val="%1."/>
      <w:lvlJc w:val="left"/>
      <w:pPr>
        <w:ind w:left="360" w:hanging="360"/>
      </w:pPr>
    </w:lvl>
    <w:lvl w:ilvl="1" w:tplc="B3C2A56A">
      <w:start w:val="1"/>
      <w:numFmt w:val="lowerLetter"/>
      <w:lvlText w:val="%2)"/>
      <w:lvlJc w:val="left"/>
      <w:pPr>
        <w:ind w:left="1080" w:hanging="360"/>
      </w:pPr>
      <w:rPr>
        <w:rFonts w:ascii="Arial" w:eastAsiaTheme="minorHAnsi" w:hAnsi="Arial" w:cs="Arial" w:hint="default"/>
      </w:rPr>
    </w:lvl>
    <w:lvl w:ilvl="2" w:tplc="0415001B">
      <w:start w:val="1"/>
      <w:numFmt w:val="lowerRoman"/>
      <w:lvlText w:val="%3."/>
      <w:lvlJc w:val="right"/>
      <w:pPr>
        <w:ind w:left="89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7" w15:restartNumberingAfterBreak="0">
    <w:nsid w:val="67917942"/>
    <w:multiLevelType w:val="hybridMultilevel"/>
    <w:tmpl w:val="B5028FC0"/>
    <w:lvl w:ilvl="0" w:tplc="F4060E62">
      <w:start w:val="1"/>
      <w:numFmt w:val="decimal"/>
      <w:lvlText w:val="%1."/>
      <w:lvlJc w:val="left"/>
      <w:pPr>
        <w:ind w:left="360" w:hanging="360"/>
      </w:pPr>
    </w:lvl>
    <w:lvl w:ilvl="1" w:tplc="0658B3C0">
      <w:start w:val="1"/>
      <w:numFmt w:val="lowerLetter"/>
      <w:lvlText w:val="%2."/>
      <w:lvlJc w:val="left"/>
      <w:pPr>
        <w:ind w:left="1080" w:hanging="360"/>
      </w:pPr>
    </w:lvl>
    <w:lvl w:ilvl="2" w:tplc="52586B78" w:tentative="1">
      <w:start w:val="1"/>
      <w:numFmt w:val="lowerRoman"/>
      <w:lvlText w:val="%3."/>
      <w:lvlJc w:val="right"/>
      <w:pPr>
        <w:ind w:left="1800" w:hanging="180"/>
      </w:pPr>
    </w:lvl>
    <w:lvl w:ilvl="3" w:tplc="C4EAD69A">
      <w:start w:val="1"/>
      <w:numFmt w:val="decimal"/>
      <w:lvlText w:val="%4."/>
      <w:lvlJc w:val="left"/>
      <w:pPr>
        <w:ind w:left="2520" w:hanging="360"/>
      </w:pPr>
    </w:lvl>
    <w:lvl w:ilvl="4" w:tplc="0DACFBCA"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8" w15:restartNumberingAfterBreak="0">
    <w:nsid w:val="68025BD3"/>
    <w:multiLevelType w:val="hybridMultilevel"/>
    <w:tmpl w:val="4C2244FE"/>
    <w:lvl w:ilvl="0" w:tplc="12EE7E50">
      <w:start w:val="1"/>
      <w:numFmt w:val="decimal"/>
      <w:lvlText w:val="%1)"/>
      <w:lvlJc w:val="left"/>
      <w:pPr>
        <w:ind w:left="1350" w:hanging="360"/>
      </w:pPr>
      <w:rPr>
        <w:rFonts w:cs="Times New Roman" w:hint="default"/>
      </w:rPr>
    </w:lvl>
    <w:lvl w:ilvl="1" w:tplc="04150019">
      <w:start w:val="1"/>
      <w:numFmt w:val="lowerLetter"/>
      <w:lvlText w:val="%2."/>
      <w:lvlJc w:val="left"/>
      <w:pPr>
        <w:ind w:left="2070" w:hanging="360"/>
      </w:pPr>
      <w:rPr>
        <w:rFonts w:cs="Times New Roman"/>
      </w:rPr>
    </w:lvl>
    <w:lvl w:ilvl="2" w:tplc="0415001B" w:tentative="1">
      <w:start w:val="1"/>
      <w:numFmt w:val="lowerRoman"/>
      <w:lvlText w:val="%3."/>
      <w:lvlJc w:val="right"/>
      <w:pPr>
        <w:ind w:left="2790" w:hanging="180"/>
      </w:pPr>
      <w:rPr>
        <w:rFonts w:cs="Times New Roman"/>
      </w:rPr>
    </w:lvl>
    <w:lvl w:ilvl="3" w:tplc="0415000F">
      <w:start w:val="1"/>
      <w:numFmt w:val="decimal"/>
      <w:lvlText w:val="%4."/>
      <w:lvlJc w:val="left"/>
      <w:pPr>
        <w:ind w:left="3510" w:hanging="360"/>
      </w:pPr>
      <w:rPr>
        <w:rFonts w:cs="Times New Roman"/>
      </w:rPr>
    </w:lvl>
    <w:lvl w:ilvl="4" w:tplc="04150019" w:tentative="1">
      <w:start w:val="1"/>
      <w:numFmt w:val="lowerLetter"/>
      <w:lvlText w:val="%5."/>
      <w:lvlJc w:val="left"/>
      <w:pPr>
        <w:ind w:left="4230" w:hanging="360"/>
      </w:pPr>
      <w:rPr>
        <w:rFonts w:cs="Times New Roman"/>
      </w:rPr>
    </w:lvl>
    <w:lvl w:ilvl="5" w:tplc="0415001B" w:tentative="1">
      <w:start w:val="1"/>
      <w:numFmt w:val="lowerRoman"/>
      <w:lvlText w:val="%6."/>
      <w:lvlJc w:val="right"/>
      <w:pPr>
        <w:ind w:left="4950" w:hanging="180"/>
      </w:pPr>
      <w:rPr>
        <w:rFonts w:cs="Times New Roman"/>
      </w:rPr>
    </w:lvl>
    <w:lvl w:ilvl="6" w:tplc="0415000F" w:tentative="1">
      <w:start w:val="1"/>
      <w:numFmt w:val="decimal"/>
      <w:lvlText w:val="%7."/>
      <w:lvlJc w:val="left"/>
      <w:pPr>
        <w:ind w:left="5670" w:hanging="360"/>
      </w:pPr>
      <w:rPr>
        <w:rFonts w:cs="Times New Roman"/>
      </w:rPr>
    </w:lvl>
    <w:lvl w:ilvl="7" w:tplc="04150019" w:tentative="1">
      <w:start w:val="1"/>
      <w:numFmt w:val="lowerLetter"/>
      <w:lvlText w:val="%8."/>
      <w:lvlJc w:val="left"/>
      <w:pPr>
        <w:ind w:left="6390" w:hanging="360"/>
      </w:pPr>
      <w:rPr>
        <w:rFonts w:cs="Times New Roman"/>
      </w:rPr>
    </w:lvl>
    <w:lvl w:ilvl="8" w:tplc="0415001B" w:tentative="1">
      <w:start w:val="1"/>
      <w:numFmt w:val="lowerRoman"/>
      <w:lvlText w:val="%9."/>
      <w:lvlJc w:val="right"/>
      <w:pPr>
        <w:ind w:left="7110" w:hanging="180"/>
      </w:pPr>
      <w:rPr>
        <w:rFonts w:cs="Times New Roman"/>
      </w:rPr>
    </w:lvl>
  </w:abstractNum>
  <w:abstractNum w:abstractNumId="79" w15:restartNumberingAfterBreak="0">
    <w:nsid w:val="6BDB7661"/>
    <w:multiLevelType w:val="multilevel"/>
    <w:tmpl w:val="9C2A5F28"/>
    <w:lvl w:ilvl="0">
      <w:start w:val="1"/>
      <w:numFmt w:val="decimal"/>
      <w:lvlText w:val="%1."/>
      <w:lvlJc w:val="left"/>
      <w:pPr>
        <w:tabs>
          <w:tab w:val="num" w:pos="360"/>
        </w:tabs>
        <w:ind w:left="360" w:hanging="360"/>
      </w:pPr>
      <w:rPr>
        <w:rFonts w:hint="default"/>
        <w:b w:val="0"/>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ascii="Arial" w:eastAsia="Times New Roman" w:hAnsi="Arial" w:cs="Arial"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0" w15:restartNumberingAfterBreak="0">
    <w:nsid w:val="6E661766"/>
    <w:multiLevelType w:val="hybridMultilevel"/>
    <w:tmpl w:val="C5A61D76"/>
    <w:lvl w:ilvl="0" w:tplc="7D301950">
      <w:start w:val="3"/>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1" w15:restartNumberingAfterBreak="0">
    <w:nsid w:val="723A6E69"/>
    <w:multiLevelType w:val="hybridMultilevel"/>
    <w:tmpl w:val="76063510"/>
    <w:lvl w:ilvl="0" w:tplc="0A56C144">
      <w:start w:val="1"/>
      <w:numFmt w:val="decimal"/>
      <w:lvlText w:val="%1)"/>
      <w:lvlJc w:val="left"/>
      <w:pPr>
        <w:ind w:left="1211" w:hanging="360"/>
      </w:pPr>
      <w:rPr>
        <w:b w:val="0"/>
        <w:i w:val="0"/>
      </w:rPr>
    </w:lvl>
    <w:lvl w:ilvl="1" w:tplc="04150019" w:tentative="1">
      <w:start w:val="1"/>
      <w:numFmt w:val="lowerLetter"/>
      <w:lvlText w:val="%2."/>
      <w:lvlJc w:val="left"/>
      <w:pPr>
        <w:ind w:left="3420" w:hanging="360"/>
      </w:pPr>
    </w:lvl>
    <w:lvl w:ilvl="2" w:tplc="0415001B">
      <w:start w:val="1"/>
      <w:numFmt w:val="lowerRoman"/>
      <w:lvlText w:val="%3."/>
      <w:lvlJc w:val="right"/>
      <w:pPr>
        <w:ind w:left="4140" w:hanging="180"/>
      </w:pPr>
    </w:lvl>
    <w:lvl w:ilvl="3" w:tplc="0415000F" w:tentative="1">
      <w:start w:val="1"/>
      <w:numFmt w:val="decimal"/>
      <w:lvlText w:val="%4."/>
      <w:lvlJc w:val="left"/>
      <w:pPr>
        <w:ind w:left="4860" w:hanging="360"/>
      </w:pPr>
    </w:lvl>
    <w:lvl w:ilvl="4" w:tplc="04150019" w:tentative="1">
      <w:start w:val="1"/>
      <w:numFmt w:val="lowerLetter"/>
      <w:lvlText w:val="%5."/>
      <w:lvlJc w:val="left"/>
      <w:pPr>
        <w:ind w:left="5580" w:hanging="360"/>
      </w:pPr>
    </w:lvl>
    <w:lvl w:ilvl="5" w:tplc="0415001B" w:tentative="1">
      <w:start w:val="1"/>
      <w:numFmt w:val="lowerRoman"/>
      <w:lvlText w:val="%6."/>
      <w:lvlJc w:val="right"/>
      <w:pPr>
        <w:ind w:left="6300" w:hanging="180"/>
      </w:pPr>
    </w:lvl>
    <w:lvl w:ilvl="6" w:tplc="0415000F" w:tentative="1">
      <w:start w:val="1"/>
      <w:numFmt w:val="decimal"/>
      <w:lvlText w:val="%7."/>
      <w:lvlJc w:val="left"/>
      <w:pPr>
        <w:ind w:left="7020" w:hanging="360"/>
      </w:pPr>
    </w:lvl>
    <w:lvl w:ilvl="7" w:tplc="04150019" w:tentative="1">
      <w:start w:val="1"/>
      <w:numFmt w:val="lowerLetter"/>
      <w:lvlText w:val="%8."/>
      <w:lvlJc w:val="left"/>
      <w:pPr>
        <w:ind w:left="7740" w:hanging="360"/>
      </w:pPr>
    </w:lvl>
    <w:lvl w:ilvl="8" w:tplc="0415001B" w:tentative="1">
      <w:start w:val="1"/>
      <w:numFmt w:val="lowerRoman"/>
      <w:lvlText w:val="%9."/>
      <w:lvlJc w:val="right"/>
      <w:pPr>
        <w:ind w:left="8460" w:hanging="180"/>
      </w:pPr>
    </w:lvl>
  </w:abstractNum>
  <w:abstractNum w:abstractNumId="82" w15:restartNumberingAfterBreak="0">
    <w:nsid w:val="7243535C"/>
    <w:multiLevelType w:val="multilevel"/>
    <w:tmpl w:val="0F1E51A6"/>
    <w:lvl w:ilvl="0">
      <w:start w:val="1"/>
      <w:numFmt w:val="upperRoman"/>
      <w:lvlText w:val="%1."/>
      <w:lvlJc w:val="right"/>
      <w:pPr>
        <w:tabs>
          <w:tab w:val="num" w:pos="720"/>
        </w:tabs>
        <w:ind w:left="720" w:hanging="360"/>
      </w:pPr>
      <w:rPr>
        <w:rFonts w:hint="default"/>
      </w:rPr>
    </w:lvl>
    <w:lvl w:ilvl="1">
      <w:start w:val="1"/>
      <w:numFmt w:val="decimal"/>
      <w:lvlText w:val="%2."/>
      <w:lvlJc w:val="left"/>
      <w:pPr>
        <w:ind w:left="502" w:hanging="360"/>
      </w:pPr>
      <w:rPr>
        <w:rFonts w:hint="default"/>
      </w:rPr>
    </w:lvl>
    <w:lvl w:ilvl="2">
      <w:start w:val="1"/>
      <w:numFmt w:val="decimal"/>
      <w:lvlText w:val="%3)"/>
      <w:lvlJc w:val="left"/>
      <w:pPr>
        <w:ind w:left="1146" w:hanging="720"/>
      </w:pPr>
      <w:rPr>
        <w:rFonts w:cs="Times New Roman" w:hint="default"/>
        <w:b w:val="0"/>
      </w:rPr>
    </w:lvl>
    <w:lvl w:ilvl="3">
      <w:start w:val="1"/>
      <w:numFmt w:val="decimal"/>
      <w:isLgl/>
      <w:lvlText w:val="%1.%2.%3.%4"/>
      <w:lvlJc w:val="left"/>
      <w:pPr>
        <w:ind w:left="4230" w:hanging="720"/>
      </w:pPr>
      <w:rPr>
        <w:rFonts w:hint="default"/>
      </w:rPr>
    </w:lvl>
    <w:lvl w:ilvl="4">
      <w:start w:val="1"/>
      <w:numFmt w:val="decimal"/>
      <w:isLgl/>
      <w:lvlText w:val="%1.%2.%3.%4.%5"/>
      <w:lvlJc w:val="left"/>
      <w:pPr>
        <w:ind w:left="5640" w:hanging="1080"/>
      </w:pPr>
      <w:rPr>
        <w:rFonts w:hint="default"/>
      </w:rPr>
    </w:lvl>
    <w:lvl w:ilvl="5">
      <w:start w:val="1"/>
      <w:numFmt w:val="decimal"/>
      <w:isLgl/>
      <w:lvlText w:val="%1.%2.%3.%4.%5.%6"/>
      <w:lvlJc w:val="left"/>
      <w:pPr>
        <w:ind w:left="6690" w:hanging="1080"/>
      </w:pPr>
      <w:rPr>
        <w:rFonts w:hint="default"/>
      </w:rPr>
    </w:lvl>
    <w:lvl w:ilvl="6">
      <w:start w:val="1"/>
      <w:numFmt w:val="decimal"/>
      <w:isLgl/>
      <w:lvlText w:val="%1.%2.%3.%4.%5.%6.%7"/>
      <w:lvlJc w:val="left"/>
      <w:pPr>
        <w:ind w:left="8100" w:hanging="1440"/>
      </w:pPr>
      <w:rPr>
        <w:rFonts w:hint="default"/>
      </w:rPr>
    </w:lvl>
    <w:lvl w:ilvl="7">
      <w:start w:val="1"/>
      <w:numFmt w:val="decimal"/>
      <w:isLgl/>
      <w:lvlText w:val="%1.%2.%3.%4.%5.%6.%7.%8"/>
      <w:lvlJc w:val="left"/>
      <w:pPr>
        <w:ind w:left="9150" w:hanging="1440"/>
      </w:pPr>
      <w:rPr>
        <w:rFonts w:hint="default"/>
      </w:rPr>
    </w:lvl>
    <w:lvl w:ilvl="8">
      <w:start w:val="1"/>
      <w:numFmt w:val="decimal"/>
      <w:isLgl/>
      <w:lvlText w:val="%1.%2.%3.%4.%5.%6.%7.%8.%9"/>
      <w:lvlJc w:val="left"/>
      <w:pPr>
        <w:ind w:left="10560" w:hanging="1800"/>
      </w:pPr>
      <w:rPr>
        <w:rFonts w:hint="default"/>
      </w:rPr>
    </w:lvl>
  </w:abstractNum>
  <w:abstractNum w:abstractNumId="83" w15:restartNumberingAfterBreak="0">
    <w:nsid w:val="770E1BF0"/>
    <w:multiLevelType w:val="multilevel"/>
    <w:tmpl w:val="9C2A5F28"/>
    <w:lvl w:ilvl="0">
      <w:start w:val="1"/>
      <w:numFmt w:val="decimal"/>
      <w:lvlText w:val="%1."/>
      <w:lvlJc w:val="left"/>
      <w:pPr>
        <w:tabs>
          <w:tab w:val="num" w:pos="360"/>
        </w:tabs>
        <w:ind w:left="360" w:hanging="360"/>
      </w:pPr>
      <w:rPr>
        <w:rFonts w:hint="default"/>
        <w:b w:val="0"/>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ascii="Arial" w:eastAsia="Times New Roman" w:hAnsi="Arial" w:cs="Arial"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4" w15:restartNumberingAfterBreak="0">
    <w:nsid w:val="78116E82"/>
    <w:multiLevelType w:val="multilevel"/>
    <w:tmpl w:val="395E2C5C"/>
    <w:lvl w:ilvl="0">
      <w:start w:val="1"/>
      <w:numFmt w:val="decimal"/>
      <w:lvlText w:val="%1)"/>
      <w:lvlJc w:val="left"/>
    </w:lvl>
    <w:lvl w:ilvl="1">
      <w:start w:val="1"/>
      <w:numFmt w:val="lowerLetter"/>
      <w:lvlText w:val="%2."/>
      <w:lvlJc w:val="left"/>
      <w:rPr>
        <w:rFonts w:cs="Times New Roman"/>
      </w:rPr>
    </w:lvl>
    <w:lvl w:ilvl="2">
      <w:start w:val="1"/>
      <w:numFmt w:val="lowerRoman"/>
      <w:lvlText w:val="%1.%2.%3."/>
      <w:lvlJc w:val="right"/>
      <w:rPr>
        <w:rFonts w:cs="Times New Roman"/>
      </w:rPr>
    </w:lvl>
    <w:lvl w:ilvl="3">
      <w:start w:val="1"/>
      <w:numFmt w:val="decimal"/>
      <w:lvlText w:val="%1.%2.%3.%4."/>
      <w:lvlJc w:val="left"/>
      <w:rPr>
        <w:rFonts w:cs="Times New Roman"/>
      </w:rPr>
    </w:lvl>
    <w:lvl w:ilvl="4">
      <w:start w:val="1"/>
      <w:numFmt w:val="lowerLetter"/>
      <w:lvlText w:val="%1.%2.%3.%4.%5."/>
      <w:lvlJc w:val="left"/>
      <w:rPr>
        <w:rFonts w:cs="Times New Roman"/>
      </w:rPr>
    </w:lvl>
    <w:lvl w:ilvl="5">
      <w:start w:val="1"/>
      <w:numFmt w:val="lowerRoman"/>
      <w:lvlText w:val="%1.%2.%3.%4.%5.%6."/>
      <w:lvlJc w:val="right"/>
      <w:rPr>
        <w:rFonts w:cs="Times New Roman"/>
      </w:rPr>
    </w:lvl>
    <w:lvl w:ilvl="6">
      <w:start w:val="1"/>
      <w:numFmt w:val="decimal"/>
      <w:lvlText w:val="%1.%2.%3.%4.%5.%6.%7."/>
      <w:lvlJc w:val="left"/>
      <w:rPr>
        <w:rFonts w:cs="Times New Roman"/>
      </w:rPr>
    </w:lvl>
    <w:lvl w:ilvl="7">
      <w:start w:val="1"/>
      <w:numFmt w:val="lowerLetter"/>
      <w:lvlText w:val="%1.%2.%3.%4.%5.%6.%7.%8."/>
      <w:lvlJc w:val="left"/>
      <w:rPr>
        <w:rFonts w:cs="Times New Roman"/>
      </w:rPr>
    </w:lvl>
    <w:lvl w:ilvl="8">
      <w:start w:val="1"/>
      <w:numFmt w:val="lowerRoman"/>
      <w:lvlText w:val="%1.%2.%3.%4.%5.%6.%7.%8.%9."/>
      <w:lvlJc w:val="right"/>
      <w:rPr>
        <w:rFonts w:cs="Times New Roman"/>
      </w:rPr>
    </w:lvl>
  </w:abstractNum>
  <w:abstractNum w:abstractNumId="85" w15:restartNumberingAfterBreak="0">
    <w:nsid w:val="78E12D7F"/>
    <w:multiLevelType w:val="multilevel"/>
    <w:tmpl w:val="9C2A5F28"/>
    <w:lvl w:ilvl="0">
      <w:start w:val="1"/>
      <w:numFmt w:val="decimal"/>
      <w:lvlText w:val="%1."/>
      <w:lvlJc w:val="left"/>
      <w:pPr>
        <w:tabs>
          <w:tab w:val="num" w:pos="360"/>
        </w:tabs>
        <w:ind w:left="360" w:hanging="360"/>
      </w:pPr>
      <w:rPr>
        <w:rFonts w:hint="default"/>
        <w:b w:val="0"/>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ascii="Arial" w:eastAsia="Times New Roman" w:hAnsi="Arial" w:cs="Arial"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6" w15:restartNumberingAfterBreak="0">
    <w:nsid w:val="7D8D53CE"/>
    <w:multiLevelType w:val="multilevel"/>
    <w:tmpl w:val="A396574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ascii="Arial" w:eastAsia="Times New Roman" w:hAnsi="Arial" w:cs="Arial"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num w:numId="1" w16cid:durableId="1107385188">
    <w:abstractNumId w:val="25"/>
  </w:num>
  <w:num w:numId="2" w16cid:durableId="602108763">
    <w:abstractNumId w:val="16"/>
  </w:num>
  <w:num w:numId="3" w16cid:durableId="1358627270">
    <w:abstractNumId w:val="26"/>
  </w:num>
  <w:num w:numId="4" w16cid:durableId="1493640924">
    <w:abstractNumId w:val="72"/>
  </w:num>
  <w:num w:numId="5" w16cid:durableId="2092654004">
    <w:abstractNumId w:val="32"/>
  </w:num>
  <w:num w:numId="6" w16cid:durableId="446395555">
    <w:abstractNumId w:val="35"/>
  </w:num>
  <w:num w:numId="7" w16cid:durableId="148322859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254871867">
    <w:abstractNumId w:val="45"/>
  </w:num>
  <w:num w:numId="9" w16cid:durableId="259148798">
    <w:abstractNumId w:val="12"/>
  </w:num>
  <w:num w:numId="10" w16cid:durableId="2100985556">
    <w:abstractNumId w:val="62"/>
  </w:num>
  <w:num w:numId="11" w16cid:durableId="1947883004">
    <w:abstractNumId w:val="53"/>
  </w:num>
  <w:num w:numId="12" w16cid:durableId="1491826958">
    <w:abstractNumId w:val="27"/>
  </w:num>
  <w:num w:numId="13" w16cid:durableId="646592166">
    <w:abstractNumId w:val="73"/>
  </w:num>
  <w:num w:numId="14" w16cid:durableId="1141922394">
    <w:abstractNumId w:val="38"/>
  </w:num>
  <w:num w:numId="15" w16cid:durableId="1119642193">
    <w:abstractNumId w:val="81"/>
  </w:num>
  <w:num w:numId="16" w16cid:durableId="739253110">
    <w:abstractNumId w:val="76"/>
  </w:num>
  <w:num w:numId="17" w16cid:durableId="1803227637">
    <w:abstractNumId w:val="13"/>
  </w:num>
  <w:num w:numId="18" w16cid:durableId="1648168386">
    <w:abstractNumId w:val="71"/>
  </w:num>
  <w:num w:numId="19" w16cid:durableId="1476995637">
    <w:abstractNumId w:val="82"/>
  </w:num>
  <w:num w:numId="20" w16cid:durableId="1312098111">
    <w:abstractNumId w:val="64"/>
  </w:num>
  <w:num w:numId="21" w16cid:durableId="849177280">
    <w:abstractNumId w:val="68"/>
  </w:num>
  <w:num w:numId="22" w16cid:durableId="610283728">
    <w:abstractNumId w:val="70"/>
  </w:num>
  <w:num w:numId="23" w16cid:durableId="1979913008">
    <w:abstractNumId w:val="9"/>
  </w:num>
  <w:num w:numId="24" w16cid:durableId="982546035">
    <w:abstractNumId w:val="77"/>
  </w:num>
  <w:num w:numId="25" w16cid:durableId="889726187">
    <w:abstractNumId w:val="56"/>
  </w:num>
  <w:num w:numId="26" w16cid:durableId="565183546">
    <w:abstractNumId w:val="47"/>
  </w:num>
  <w:num w:numId="27" w16cid:durableId="2101022583">
    <w:abstractNumId w:val="6"/>
  </w:num>
  <w:num w:numId="28" w16cid:durableId="800540814">
    <w:abstractNumId w:val="36"/>
  </w:num>
  <w:num w:numId="29" w16cid:durableId="416370601">
    <w:abstractNumId w:val="57"/>
  </w:num>
  <w:num w:numId="30" w16cid:durableId="630667323">
    <w:abstractNumId w:val="54"/>
  </w:num>
  <w:num w:numId="31" w16cid:durableId="673727399">
    <w:abstractNumId w:val="7"/>
  </w:num>
  <w:num w:numId="32" w16cid:durableId="2035571168">
    <w:abstractNumId w:val="2"/>
  </w:num>
  <w:num w:numId="33" w16cid:durableId="1348605696">
    <w:abstractNumId w:val="67"/>
  </w:num>
  <w:num w:numId="34" w16cid:durableId="1587105601">
    <w:abstractNumId w:val="63"/>
  </w:num>
  <w:num w:numId="35" w16cid:durableId="1472672661">
    <w:abstractNumId w:val="1"/>
  </w:num>
  <w:num w:numId="36" w16cid:durableId="770398267">
    <w:abstractNumId w:val="58"/>
  </w:num>
  <w:num w:numId="37" w16cid:durableId="1282494306">
    <w:abstractNumId w:val="24"/>
  </w:num>
  <w:num w:numId="38" w16cid:durableId="1208562416">
    <w:abstractNumId w:val="0"/>
  </w:num>
  <w:num w:numId="39" w16cid:durableId="1582983853">
    <w:abstractNumId w:val="75"/>
  </w:num>
  <w:num w:numId="40" w16cid:durableId="1735622351">
    <w:abstractNumId w:val="30"/>
  </w:num>
  <w:num w:numId="41" w16cid:durableId="585843495">
    <w:abstractNumId w:val="8"/>
  </w:num>
  <w:num w:numId="42" w16cid:durableId="1965698377">
    <w:abstractNumId w:val="86"/>
  </w:num>
  <w:num w:numId="43" w16cid:durableId="507060376">
    <w:abstractNumId w:val="74"/>
  </w:num>
  <w:num w:numId="44" w16cid:durableId="252207700">
    <w:abstractNumId w:val="51"/>
  </w:num>
  <w:num w:numId="45" w16cid:durableId="817528489">
    <w:abstractNumId w:val="44"/>
  </w:num>
  <w:num w:numId="46" w16cid:durableId="1878158960">
    <w:abstractNumId w:val="11"/>
  </w:num>
  <w:num w:numId="47" w16cid:durableId="482547023">
    <w:abstractNumId w:val="60"/>
  </w:num>
  <w:num w:numId="48" w16cid:durableId="1335107603">
    <w:abstractNumId w:val="5"/>
  </w:num>
  <w:num w:numId="49" w16cid:durableId="1821001107">
    <w:abstractNumId w:val="3"/>
  </w:num>
  <w:num w:numId="50" w16cid:durableId="30306264">
    <w:abstractNumId w:val="4"/>
  </w:num>
  <w:num w:numId="51" w16cid:durableId="1450394094">
    <w:abstractNumId w:val="21"/>
  </w:num>
  <w:num w:numId="52" w16cid:durableId="1646616257">
    <w:abstractNumId w:val="40"/>
  </w:num>
  <w:num w:numId="53" w16cid:durableId="131525537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16cid:durableId="486558888">
    <w:abstractNumId w:val="69"/>
  </w:num>
  <w:num w:numId="55" w16cid:durableId="564296507">
    <w:abstractNumId w:val="78"/>
  </w:num>
  <w:num w:numId="56" w16cid:durableId="1126892158">
    <w:abstractNumId w:val="84"/>
  </w:num>
  <w:num w:numId="57" w16cid:durableId="120225120">
    <w:abstractNumId w:val="18"/>
  </w:num>
  <w:num w:numId="58" w16cid:durableId="1135291606">
    <w:abstractNumId w:val="15"/>
  </w:num>
  <w:num w:numId="59" w16cid:durableId="569195748">
    <w:abstractNumId w:val="83"/>
  </w:num>
  <w:num w:numId="60" w16cid:durableId="424230023">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16cid:durableId="1746755877">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16cid:durableId="391513023">
    <w:abstractNumId w:val="46"/>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16cid:durableId="338847397">
    <w:abstractNumId w:val="10"/>
  </w:num>
  <w:num w:numId="64" w16cid:durableId="908420334">
    <w:abstractNumId w:val="23"/>
  </w:num>
  <w:num w:numId="65" w16cid:durableId="1895039582">
    <w:abstractNumId w:val="49"/>
  </w:num>
  <w:num w:numId="66" w16cid:durableId="1880167644">
    <w:abstractNumId w:val="22"/>
  </w:num>
  <w:num w:numId="67" w16cid:durableId="817307529">
    <w:abstractNumId w:val="19"/>
  </w:num>
  <w:num w:numId="68" w16cid:durableId="1444765199">
    <w:abstractNumId w:val="17"/>
  </w:num>
  <w:num w:numId="69" w16cid:durableId="1534612494">
    <w:abstractNumId w:val="50"/>
  </w:num>
  <w:num w:numId="70" w16cid:durableId="198589297">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16cid:durableId="271521203">
    <w:abstractNumId w:val="31"/>
  </w:num>
  <w:num w:numId="72" w16cid:durableId="957100110">
    <w:abstractNumId w:val="79"/>
  </w:num>
  <w:num w:numId="73" w16cid:durableId="2139107850">
    <w:abstractNumId w:val="37"/>
  </w:num>
  <w:num w:numId="74" w16cid:durableId="526916083">
    <w:abstractNumId w:val="59"/>
  </w:num>
  <w:num w:numId="75" w16cid:durableId="1464814508">
    <w:abstractNumId w:val="41"/>
  </w:num>
  <w:num w:numId="76" w16cid:durableId="1377466956">
    <w:abstractNumId w:val="85"/>
  </w:num>
  <w:num w:numId="77" w16cid:durableId="1762333643">
    <w:abstractNumId w:val="66"/>
  </w:num>
  <w:num w:numId="78" w16cid:durableId="967778818">
    <w:abstractNumId w:val="39"/>
  </w:num>
  <w:num w:numId="79" w16cid:durableId="1804155522">
    <w:abstractNumId w:val="48"/>
  </w:num>
  <w:num w:numId="80" w16cid:durableId="2027441931">
    <w:abstractNumId w:val="33"/>
  </w:num>
  <w:num w:numId="81" w16cid:durableId="1324629426">
    <w:abstractNumId w:val="14"/>
  </w:num>
  <w:num w:numId="82" w16cid:durableId="2126657476">
    <w:abstractNumId w:val="28"/>
  </w:num>
  <w:num w:numId="83" w16cid:durableId="17004880">
    <w:abstractNumId w:val="55"/>
  </w:num>
  <w:num w:numId="84" w16cid:durableId="19357845">
    <w:abstractNumId w:val="20"/>
  </w:num>
  <w:num w:numId="85" w16cid:durableId="871189328">
    <w:abstractNumId w:val="42"/>
  </w:num>
  <w:num w:numId="86" w16cid:durableId="341276079">
    <w:abstractNumId w:val="52"/>
  </w:num>
  <w:num w:numId="87" w16cid:durableId="763915708">
    <w:abstractNumId w:val="61"/>
  </w:num>
  <w:num w:numId="88" w16cid:durableId="987629420">
    <w:abstractNumId w:val="80"/>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42C3E"/>
    <w:rsid w:val="0000068B"/>
    <w:rsid w:val="0000079A"/>
    <w:rsid w:val="000011C6"/>
    <w:rsid w:val="0000350D"/>
    <w:rsid w:val="000054ED"/>
    <w:rsid w:val="00006874"/>
    <w:rsid w:val="000078BA"/>
    <w:rsid w:val="000154C7"/>
    <w:rsid w:val="000204C4"/>
    <w:rsid w:val="000211B9"/>
    <w:rsid w:val="000224A3"/>
    <w:rsid w:val="0002417B"/>
    <w:rsid w:val="000246C4"/>
    <w:rsid w:val="00024A8B"/>
    <w:rsid w:val="0002536F"/>
    <w:rsid w:val="00026DAF"/>
    <w:rsid w:val="0003453F"/>
    <w:rsid w:val="00037854"/>
    <w:rsid w:val="00040144"/>
    <w:rsid w:val="0004035B"/>
    <w:rsid w:val="00040A88"/>
    <w:rsid w:val="00040FCA"/>
    <w:rsid w:val="00042641"/>
    <w:rsid w:val="000426F7"/>
    <w:rsid w:val="00042B13"/>
    <w:rsid w:val="000439BD"/>
    <w:rsid w:val="00044337"/>
    <w:rsid w:val="00044DCB"/>
    <w:rsid w:val="00045460"/>
    <w:rsid w:val="0005128A"/>
    <w:rsid w:val="0005322B"/>
    <w:rsid w:val="0005420B"/>
    <w:rsid w:val="00054E22"/>
    <w:rsid w:val="00056041"/>
    <w:rsid w:val="000624BE"/>
    <w:rsid w:val="00063A46"/>
    <w:rsid w:val="000644F6"/>
    <w:rsid w:val="000662B7"/>
    <w:rsid w:val="00067586"/>
    <w:rsid w:val="00070C46"/>
    <w:rsid w:val="00071B56"/>
    <w:rsid w:val="00072D64"/>
    <w:rsid w:val="00073EE1"/>
    <w:rsid w:val="00076F01"/>
    <w:rsid w:val="00077996"/>
    <w:rsid w:val="00082CF9"/>
    <w:rsid w:val="00083E88"/>
    <w:rsid w:val="00083EAC"/>
    <w:rsid w:val="00087552"/>
    <w:rsid w:val="00090FD8"/>
    <w:rsid w:val="00091170"/>
    <w:rsid w:val="00092847"/>
    <w:rsid w:val="00092F12"/>
    <w:rsid w:val="00093ADF"/>
    <w:rsid w:val="000941E7"/>
    <w:rsid w:val="00094A4D"/>
    <w:rsid w:val="00095D97"/>
    <w:rsid w:val="000A0B09"/>
    <w:rsid w:val="000A233F"/>
    <w:rsid w:val="000A2A9B"/>
    <w:rsid w:val="000A3521"/>
    <w:rsid w:val="000A371B"/>
    <w:rsid w:val="000A38AA"/>
    <w:rsid w:val="000A3BC3"/>
    <w:rsid w:val="000A4745"/>
    <w:rsid w:val="000A5BE8"/>
    <w:rsid w:val="000A6A0A"/>
    <w:rsid w:val="000B246C"/>
    <w:rsid w:val="000B5ECE"/>
    <w:rsid w:val="000B7B98"/>
    <w:rsid w:val="000C2265"/>
    <w:rsid w:val="000C3CB0"/>
    <w:rsid w:val="000C6C69"/>
    <w:rsid w:val="000C7A3F"/>
    <w:rsid w:val="000D036B"/>
    <w:rsid w:val="000D3D9B"/>
    <w:rsid w:val="000D42FC"/>
    <w:rsid w:val="000D568F"/>
    <w:rsid w:val="000D6E1A"/>
    <w:rsid w:val="000E1248"/>
    <w:rsid w:val="000E2E79"/>
    <w:rsid w:val="000E36C5"/>
    <w:rsid w:val="000E40C6"/>
    <w:rsid w:val="000E44C0"/>
    <w:rsid w:val="000E5BBD"/>
    <w:rsid w:val="000F0A2C"/>
    <w:rsid w:val="000F0E86"/>
    <w:rsid w:val="000F34AA"/>
    <w:rsid w:val="000F4636"/>
    <w:rsid w:val="000F53C8"/>
    <w:rsid w:val="000F57CC"/>
    <w:rsid w:val="000F5EEC"/>
    <w:rsid w:val="000F687C"/>
    <w:rsid w:val="000F6C69"/>
    <w:rsid w:val="00104F5F"/>
    <w:rsid w:val="00107CEC"/>
    <w:rsid w:val="001107F2"/>
    <w:rsid w:val="00110942"/>
    <w:rsid w:val="0011260B"/>
    <w:rsid w:val="00112B80"/>
    <w:rsid w:val="001150BA"/>
    <w:rsid w:val="00115B5C"/>
    <w:rsid w:val="001160A6"/>
    <w:rsid w:val="001176E4"/>
    <w:rsid w:val="0011790D"/>
    <w:rsid w:val="0012088F"/>
    <w:rsid w:val="00120B61"/>
    <w:rsid w:val="00122667"/>
    <w:rsid w:val="001235A6"/>
    <w:rsid w:val="00124908"/>
    <w:rsid w:val="001265F1"/>
    <w:rsid w:val="00127051"/>
    <w:rsid w:val="00127EA2"/>
    <w:rsid w:val="00131670"/>
    <w:rsid w:val="00131793"/>
    <w:rsid w:val="00131E55"/>
    <w:rsid w:val="00132219"/>
    <w:rsid w:val="00134C34"/>
    <w:rsid w:val="0013564F"/>
    <w:rsid w:val="00135979"/>
    <w:rsid w:val="0013698A"/>
    <w:rsid w:val="001373A1"/>
    <w:rsid w:val="0014178D"/>
    <w:rsid w:val="0014383E"/>
    <w:rsid w:val="00144D2E"/>
    <w:rsid w:val="00145052"/>
    <w:rsid w:val="001462B3"/>
    <w:rsid w:val="001475B5"/>
    <w:rsid w:val="00147AD0"/>
    <w:rsid w:val="00153DA1"/>
    <w:rsid w:val="00154DD4"/>
    <w:rsid w:val="001551D6"/>
    <w:rsid w:val="00155425"/>
    <w:rsid w:val="00160E1F"/>
    <w:rsid w:val="0016320F"/>
    <w:rsid w:val="00163806"/>
    <w:rsid w:val="00165B96"/>
    <w:rsid w:val="00166681"/>
    <w:rsid w:val="001723DD"/>
    <w:rsid w:val="00173135"/>
    <w:rsid w:val="001731F1"/>
    <w:rsid w:val="00173768"/>
    <w:rsid w:val="00175549"/>
    <w:rsid w:val="00175936"/>
    <w:rsid w:val="001766C3"/>
    <w:rsid w:val="00176B51"/>
    <w:rsid w:val="00177078"/>
    <w:rsid w:val="00177CB8"/>
    <w:rsid w:val="00180E04"/>
    <w:rsid w:val="00180E15"/>
    <w:rsid w:val="00182108"/>
    <w:rsid w:val="00182589"/>
    <w:rsid w:val="00183195"/>
    <w:rsid w:val="001866CE"/>
    <w:rsid w:val="00186854"/>
    <w:rsid w:val="00187A4C"/>
    <w:rsid w:val="001905DF"/>
    <w:rsid w:val="001917C1"/>
    <w:rsid w:val="00191AA9"/>
    <w:rsid w:val="00191F05"/>
    <w:rsid w:val="00192358"/>
    <w:rsid w:val="00193853"/>
    <w:rsid w:val="00194655"/>
    <w:rsid w:val="00195EE7"/>
    <w:rsid w:val="001A10B3"/>
    <w:rsid w:val="001A4310"/>
    <w:rsid w:val="001A6992"/>
    <w:rsid w:val="001B0036"/>
    <w:rsid w:val="001B007B"/>
    <w:rsid w:val="001B1EFB"/>
    <w:rsid w:val="001B2D9B"/>
    <w:rsid w:val="001B4058"/>
    <w:rsid w:val="001B4277"/>
    <w:rsid w:val="001B52D0"/>
    <w:rsid w:val="001B5323"/>
    <w:rsid w:val="001B54D9"/>
    <w:rsid w:val="001C0624"/>
    <w:rsid w:val="001C2146"/>
    <w:rsid w:val="001C40BE"/>
    <w:rsid w:val="001C44D2"/>
    <w:rsid w:val="001D09DD"/>
    <w:rsid w:val="001D0EE6"/>
    <w:rsid w:val="001D6BA7"/>
    <w:rsid w:val="001D7EB2"/>
    <w:rsid w:val="001E0BA7"/>
    <w:rsid w:val="001E0D45"/>
    <w:rsid w:val="001E0E18"/>
    <w:rsid w:val="001E194B"/>
    <w:rsid w:val="001E1A03"/>
    <w:rsid w:val="001E7F79"/>
    <w:rsid w:val="001F2A5D"/>
    <w:rsid w:val="001F50D3"/>
    <w:rsid w:val="001F6418"/>
    <w:rsid w:val="002014B1"/>
    <w:rsid w:val="002017BC"/>
    <w:rsid w:val="00202BB4"/>
    <w:rsid w:val="0020430B"/>
    <w:rsid w:val="00204B8B"/>
    <w:rsid w:val="00204C49"/>
    <w:rsid w:val="00205D40"/>
    <w:rsid w:val="00213BD5"/>
    <w:rsid w:val="00215AC7"/>
    <w:rsid w:val="00215FED"/>
    <w:rsid w:val="002160C7"/>
    <w:rsid w:val="002178D1"/>
    <w:rsid w:val="00221FD6"/>
    <w:rsid w:val="002244BC"/>
    <w:rsid w:val="00224AD0"/>
    <w:rsid w:val="00225DC9"/>
    <w:rsid w:val="002305CB"/>
    <w:rsid w:val="00233829"/>
    <w:rsid w:val="00236A1F"/>
    <w:rsid w:val="002375E8"/>
    <w:rsid w:val="002401F0"/>
    <w:rsid w:val="00242C3E"/>
    <w:rsid w:val="002448BF"/>
    <w:rsid w:val="00245A14"/>
    <w:rsid w:val="00245B81"/>
    <w:rsid w:val="00245F83"/>
    <w:rsid w:val="00246D3A"/>
    <w:rsid w:val="00250B1A"/>
    <w:rsid w:val="00251F1C"/>
    <w:rsid w:val="00253C63"/>
    <w:rsid w:val="002605AD"/>
    <w:rsid w:val="002623B4"/>
    <w:rsid w:val="00265AEA"/>
    <w:rsid w:val="0026777D"/>
    <w:rsid w:val="00267EE8"/>
    <w:rsid w:val="002712F3"/>
    <w:rsid w:val="002716C2"/>
    <w:rsid w:val="00273325"/>
    <w:rsid w:val="0027358F"/>
    <w:rsid w:val="002742D8"/>
    <w:rsid w:val="00275400"/>
    <w:rsid w:val="002774BD"/>
    <w:rsid w:val="002807C2"/>
    <w:rsid w:val="0028083F"/>
    <w:rsid w:val="00283613"/>
    <w:rsid w:val="00283872"/>
    <w:rsid w:val="002879DD"/>
    <w:rsid w:val="00290602"/>
    <w:rsid w:val="002908E2"/>
    <w:rsid w:val="00293617"/>
    <w:rsid w:val="0029545F"/>
    <w:rsid w:val="00297676"/>
    <w:rsid w:val="002979DE"/>
    <w:rsid w:val="00297D0D"/>
    <w:rsid w:val="002A2FC0"/>
    <w:rsid w:val="002A31C1"/>
    <w:rsid w:val="002A46E7"/>
    <w:rsid w:val="002A5DA1"/>
    <w:rsid w:val="002A60E9"/>
    <w:rsid w:val="002A701C"/>
    <w:rsid w:val="002B21AC"/>
    <w:rsid w:val="002B3DC3"/>
    <w:rsid w:val="002B3FE6"/>
    <w:rsid w:val="002C0302"/>
    <w:rsid w:val="002C043F"/>
    <w:rsid w:val="002C0934"/>
    <w:rsid w:val="002C116E"/>
    <w:rsid w:val="002C141F"/>
    <w:rsid w:val="002C20F6"/>
    <w:rsid w:val="002C20FD"/>
    <w:rsid w:val="002C522A"/>
    <w:rsid w:val="002C544E"/>
    <w:rsid w:val="002C5702"/>
    <w:rsid w:val="002C7E23"/>
    <w:rsid w:val="002D1354"/>
    <w:rsid w:val="002D4E11"/>
    <w:rsid w:val="002D5205"/>
    <w:rsid w:val="002E0A2A"/>
    <w:rsid w:val="002E0A4E"/>
    <w:rsid w:val="002E1D35"/>
    <w:rsid w:val="002E20F9"/>
    <w:rsid w:val="002E2441"/>
    <w:rsid w:val="002E39AC"/>
    <w:rsid w:val="002E46CF"/>
    <w:rsid w:val="002E48B3"/>
    <w:rsid w:val="002E4E39"/>
    <w:rsid w:val="002E5F91"/>
    <w:rsid w:val="002E61FB"/>
    <w:rsid w:val="002E7A30"/>
    <w:rsid w:val="002F12F5"/>
    <w:rsid w:val="002F1CB7"/>
    <w:rsid w:val="002F3E16"/>
    <w:rsid w:val="002F53A8"/>
    <w:rsid w:val="002F74D3"/>
    <w:rsid w:val="00300EB6"/>
    <w:rsid w:val="00301559"/>
    <w:rsid w:val="00302A75"/>
    <w:rsid w:val="00306C26"/>
    <w:rsid w:val="003070A0"/>
    <w:rsid w:val="0030778C"/>
    <w:rsid w:val="00311921"/>
    <w:rsid w:val="00312DAE"/>
    <w:rsid w:val="00313C18"/>
    <w:rsid w:val="003159C6"/>
    <w:rsid w:val="00316607"/>
    <w:rsid w:val="00316853"/>
    <w:rsid w:val="003175A1"/>
    <w:rsid w:val="00317E21"/>
    <w:rsid w:val="003212FB"/>
    <w:rsid w:val="003219F5"/>
    <w:rsid w:val="003265A4"/>
    <w:rsid w:val="00326BC4"/>
    <w:rsid w:val="0033051B"/>
    <w:rsid w:val="003312A5"/>
    <w:rsid w:val="00334E2D"/>
    <w:rsid w:val="00334FBD"/>
    <w:rsid w:val="00335069"/>
    <w:rsid w:val="003352EF"/>
    <w:rsid w:val="00335D1A"/>
    <w:rsid w:val="00336485"/>
    <w:rsid w:val="00337468"/>
    <w:rsid w:val="003430C2"/>
    <w:rsid w:val="00351653"/>
    <w:rsid w:val="003535E2"/>
    <w:rsid w:val="00353C4B"/>
    <w:rsid w:val="00357C41"/>
    <w:rsid w:val="00366CB9"/>
    <w:rsid w:val="0037024C"/>
    <w:rsid w:val="003707B1"/>
    <w:rsid w:val="00372147"/>
    <w:rsid w:val="003746F6"/>
    <w:rsid w:val="00375732"/>
    <w:rsid w:val="0037585A"/>
    <w:rsid w:val="003814BF"/>
    <w:rsid w:val="00381F38"/>
    <w:rsid w:val="00384405"/>
    <w:rsid w:val="00384AF5"/>
    <w:rsid w:val="00386075"/>
    <w:rsid w:val="00386996"/>
    <w:rsid w:val="00387B2A"/>
    <w:rsid w:val="003918E7"/>
    <w:rsid w:val="00392710"/>
    <w:rsid w:val="00393CF8"/>
    <w:rsid w:val="00393FEB"/>
    <w:rsid w:val="00395275"/>
    <w:rsid w:val="003957C4"/>
    <w:rsid w:val="00397974"/>
    <w:rsid w:val="00397F86"/>
    <w:rsid w:val="003A08B7"/>
    <w:rsid w:val="003A2824"/>
    <w:rsid w:val="003A2956"/>
    <w:rsid w:val="003A2ED5"/>
    <w:rsid w:val="003A3C17"/>
    <w:rsid w:val="003B15F7"/>
    <w:rsid w:val="003B2A0D"/>
    <w:rsid w:val="003B3451"/>
    <w:rsid w:val="003B4177"/>
    <w:rsid w:val="003B561D"/>
    <w:rsid w:val="003B5CA3"/>
    <w:rsid w:val="003B66EA"/>
    <w:rsid w:val="003B7A78"/>
    <w:rsid w:val="003C0B04"/>
    <w:rsid w:val="003C1DC3"/>
    <w:rsid w:val="003C3788"/>
    <w:rsid w:val="003C7E7E"/>
    <w:rsid w:val="003D32E3"/>
    <w:rsid w:val="003D48E3"/>
    <w:rsid w:val="003E0434"/>
    <w:rsid w:val="003E0577"/>
    <w:rsid w:val="003E180F"/>
    <w:rsid w:val="003E2EC9"/>
    <w:rsid w:val="003E6BFD"/>
    <w:rsid w:val="003E6FB4"/>
    <w:rsid w:val="003F03D0"/>
    <w:rsid w:val="003F123F"/>
    <w:rsid w:val="003F26D7"/>
    <w:rsid w:val="003F54CC"/>
    <w:rsid w:val="003F5AC0"/>
    <w:rsid w:val="003F5D33"/>
    <w:rsid w:val="004012DF"/>
    <w:rsid w:val="00402435"/>
    <w:rsid w:val="00402CDF"/>
    <w:rsid w:val="0040344A"/>
    <w:rsid w:val="00404960"/>
    <w:rsid w:val="004146B0"/>
    <w:rsid w:val="00415E30"/>
    <w:rsid w:val="00416290"/>
    <w:rsid w:val="00417183"/>
    <w:rsid w:val="004218F2"/>
    <w:rsid w:val="00422CBF"/>
    <w:rsid w:val="0042504F"/>
    <w:rsid w:val="00425230"/>
    <w:rsid w:val="0042590E"/>
    <w:rsid w:val="00425BE0"/>
    <w:rsid w:val="00427A6C"/>
    <w:rsid w:val="00430EF8"/>
    <w:rsid w:val="00431A88"/>
    <w:rsid w:val="0043394C"/>
    <w:rsid w:val="00442007"/>
    <w:rsid w:val="004462C4"/>
    <w:rsid w:val="004503C9"/>
    <w:rsid w:val="00450FE0"/>
    <w:rsid w:val="00451700"/>
    <w:rsid w:val="00451774"/>
    <w:rsid w:val="004522F5"/>
    <w:rsid w:val="00452C44"/>
    <w:rsid w:val="004533B3"/>
    <w:rsid w:val="00455409"/>
    <w:rsid w:val="00455A63"/>
    <w:rsid w:val="00457452"/>
    <w:rsid w:val="00462C2F"/>
    <w:rsid w:val="00463D6A"/>
    <w:rsid w:val="004646DD"/>
    <w:rsid w:val="004647A8"/>
    <w:rsid w:val="00465789"/>
    <w:rsid w:val="00470796"/>
    <w:rsid w:val="004711EC"/>
    <w:rsid w:val="00473CE3"/>
    <w:rsid w:val="0047496B"/>
    <w:rsid w:val="00474E18"/>
    <w:rsid w:val="00474F25"/>
    <w:rsid w:val="00475697"/>
    <w:rsid w:val="00476C09"/>
    <w:rsid w:val="0047726B"/>
    <w:rsid w:val="004823C8"/>
    <w:rsid w:val="00485A8A"/>
    <w:rsid w:val="00486955"/>
    <w:rsid w:val="00487E28"/>
    <w:rsid w:val="0049494B"/>
    <w:rsid w:val="00496AEB"/>
    <w:rsid w:val="004A052F"/>
    <w:rsid w:val="004A1D3C"/>
    <w:rsid w:val="004A2B64"/>
    <w:rsid w:val="004A4665"/>
    <w:rsid w:val="004A489E"/>
    <w:rsid w:val="004A53A7"/>
    <w:rsid w:val="004A5C88"/>
    <w:rsid w:val="004A628D"/>
    <w:rsid w:val="004A6CB6"/>
    <w:rsid w:val="004A73A2"/>
    <w:rsid w:val="004B10EA"/>
    <w:rsid w:val="004B4284"/>
    <w:rsid w:val="004B466A"/>
    <w:rsid w:val="004B7D7E"/>
    <w:rsid w:val="004C0C79"/>
    <w:rsid w:val="004C26DD"/>
    <w:rsid w:val="004C50F1"/>
    <w:rsid w:val="004C5CD6"/>
    <w:rsid w:val="004C789C"/>
    <w:rsid w:val="004D00A8"/>
    <w:rsid w:val="004D03A4"/>
    <w:rsid w:val="004D0C60"/>
    <w:rsid w:val="004D1C8F"/>
    <w:rsid w:val="004D23CC"/>
    <w:rsid w:val="004D5353"/>
    <w:rsid w:val="004D5388"/>
    <w:rsid w:val="004D7D2E"/>
    <w:rsid w:val="004E1335"/>
    <w:rsid w:val="004E340F"/>
    <w:rsid w:val="004E42E5"/>
    <w:rsid w:val="004E49FD"/>
    <w:rsid w:val="004E5E35"/>
    <w:rsid w:val="004F0BDC"/>
    <w:rsid w:val="004F1A63"/>
    <w:rsid w:val="004F52D1"/>
    <w:rsid w:val="004F5994"/>
    <w:rsid w:val="004F5D4F"/>
    <w:rsid w:val="004F5F0E"/>
    <w:rsid w:val="004F62BC"/>
    <w:rsid w:val="00503C70"/>
    <w:rsid w:val="005043F3"/>
    <w:rsid w:val="00504C13"/>
    <w:rsid w:val="00512E76"/>
    <w:rsid w:val="00515F44"/>
    <w:rsid w:val="00516900"/>
    <w:rsid w:val="0052019A"/>
    <w:rsid w:val="00521691"/>
    <w:rsid w:val="00521DE1"/>
    <w:rsid w:val="00522B19"/>
    <w:rsid w:val="00523FBE"/>
    <w:rsid w:val="00531D1F"/>
    <w:rsid w:val="00533AED"/>
    <w:rsid w:val="00533E2C"/>
    <w:rsid w:val="0053572B"/>
    <w:rsid w:val="0053668C"/>
    <w:rsid w:val="0054095A"/>
    <w:rsid w:val="00541EAA"/>
    <w:rsid w:val="0054408D"/>
    <w:rsid w:val="00554764"/>
    <w:rsid w:val="005566C4"/>
    <w:rsid w:val="00557B41"/>
    <w:rsid w:val="00562B96"/>
    <w:rsid w:val="0056352F"/>
    <w:rsid w:val="00563675"/>
    <w:rsid w:val="0056515F"/>
    <w:rsid w:val="00565872"/>
    <w:rsid w:val="005706F9"/>
    <w:rsid w:val="0057169D"/>
    <w:rsid w:val="00575090"/>
    <w:rsid w:val="0058111A"/>
    <w:rsid w:val="005815A9"/>
    <w:rsid w:val="00585C69"/>
    <w:rsid w:val="005867CC"/>
    <w:rsid w:val="005867D8"/>
    <w:rsid w:val="00587B03"/>
    <w:rsid w:val="00587C5B"/>
    <w:rsid w:val="00590F7D"/>
    <w:rsid w:val="0059190A"/>
    <w:rsid w:val="005921E5"/>
    <w:rsid w:val="00592434"/>
    <w:rsid w:val="0059251A"/>
    <w:rsid w:val="00592872"/>
    <w:rsid w:val="00597ACE"/>
    <w:rsid w:val="005A3473"/>
    <w:rsid w:val="005A45DD"/>
    <w:rsid w:val="005A6805"/>
    <w:rsid w:val="005B0931"/>
    <w:rsid w:val="005B2AA2"/>
    <w:rsid w:val="005B3533"/>
    <w:rsid w:val="005B7297"/>
    <w:rsid w:val="005B74A9"/>
    <w:rsid w:val="005B76B4"/>
    <w:rsid w:val="005B7AA9"/>
    <w:rsid w:val="005C127C"/>
    <w:rsid w:val="005C2346"/>
    <w:rsid w:val="005C3169"/>
    <w:rsid w:val="005C4C76"/>
    <w:rsid w:val="005D26D0"/>
    <w:rsid w:val="005D2CC5"/>
    <w:rsid w:val="005D394A"/>
    <w:rsid w:val="005D5F3D"/>
    <w:rsid w:val="005E5128"/>
    <w:rsid w:val="005E5A3E"/>
    <w:rsid w:val="005E62C3"/>
    <w:rsid w:val="005E671D"/>
    <w:rsid w:val="005E7A52"/>
    <w:rsid w:val="005F0FE5"/>
    <w:rsid w:val="005F2BD6"/>
    <w:rsid w:val="005F367A"/>
    <w:rsid w:val="005F3A44"/>
    <w:rsid w:val="005F41C9"/>
    <w:rsid w:val="005F5D72"/>
    <w:rsid w:val="005F6DE5"/>
    <w:rsid w:val="005F7328"/>
    <w:rsid w:val="005F742C"/>
    <w:rsid w:val="006001E2"/>
    <w:rsid w:val="00600CC7"/>
    <w:rsid w:val="00601372"/>
    <w:rsid w:val="00601C46"/>
    <w:rsid w:val="00602419"/>
    <w:rsid w:val="00604ED5"/>
    <w:rsid w:val="0060593A"/>
    <w:rsid w:val="00605D30"/>
    <w:rsid w:val="00606CAA"/>
    <w:rsid w:val="0060788A"/>
    <w:rsid w:val="0060799B"/>
    <w:rsid w:val="00611AF6"/>
    <w:rsid w:val="00611B63"/>
    <w:rsid w:val="0061253D"/>
    <w:rsid w:val="00614227"/>
    <w:rsid w:val="00614241"/>
    <w:rsid w:val="0061477D"/>
    <w:rsid w:val="0061564C"/>
    <w:rsid w:val="0062040C"/>
    <w:rsid w:val="00625599"/>
    <w:rsid w:val="00632DBB"/>
    <w:rsid w:val="00633392"/>
    <w:rsid w:val="00636006"/>
    <w:rsid w:val="00637444"/>
    <w:rsid w:val="00641D72"/>
    <w:rsid w:val="00644957"/>
    <w:rsid w:val="006453F9"/>
    <w:rsid w:val="00646323"/>
    <w:rsid w:val="00647BC8"/>
    <w:rsid w:val="0065088C"/>
    <w:rsid w:val="0065537E"/>
    <w:rsid w:val="006609EF"/>
    <w:rsid w:val="00661B46"/>
    <w:rsid w:val="006642C9"/>
    <w:rsid w:val="0066503B"/>
    <w:rsid w:val="00670084"/>
    <w:rsid w:val="0067107E"/>
    <w:rsid w:val="00671F38"/>
    <w:rsid w:val="00675863"/>
    <w:rsid w:val="006761D1"/>
    <w:rsid w:val="0068099A"/>
    <w:rsid w:val="00681C30"/>
    <w:rsid w:val="00682BBD"/>
    <w:rsid w:val="006910E3"/>
    <w:rsid w:val="00693AA3"/>
    <w:rsid w:val="006944A9"/>
    <w:rsid w:val="006967DF"/>
    <w:rsid w:val="006A19D7"/>
    <w:rsid w:val="006A5AAD"/>
    <w:rsid w:val="006A5C45"/>
    <w:rsid w:val="006A6056"/>
    <w:rsid w:val="006A79EB"/>
    <w:rsid w:val="006B0641"/>
    <w:rsid w:val="006B1D24"/>
    <w:rsid w:val="006B23B4"/>
    <w:rsid w:val="006B3472"/>
    <w:rsid w:val="006B60D2"/>
    <w:rsid w:val="006C0E59"/>
    <w:rsid w:val="006D127C"/>
    <w:rsid w:val="006D2176"/>
    <w:rsid w:val="006D2F20"/>
    <w:rsid w:val="006D3A06"/>
    <w:rsid w:val="006D3D9B"/>
    <w:rsid w:val="006D73D8"/>
    <w:rsid w:val="006E18A6"/>
    <w:rsid w:val="006E1C98"/>
    <w:rsid w:val="006E45B2"/>
    <w:rsid w:val="006E768C"/>
    <w:rsid w:val="006F0D66"/>
    <w:rsid w:val="006F13FC"/>
    <w:rsid w:val="006F14D8"/>
    <w:rsid w:val="006F3BE3"/>
    <w:rsid w:val="006F5DCB"/>
    <w:rsid w:val="006F7731"/>
    <w:rsid w:val="007018EA"/>
    <w:rsid w:val="007028FC"/>
    <w:rsid w:val="00702D03"/>
    <w:rsid w:val="0070338B"/>
    <w:rsid w:val="00703404"/>
    <w:rsid w:val="00703647"/>
    <w:rsid w:val="00703EFD"/>
    <w:rsid w:val="007047DB"/>
    <w:rsid w:val="00704D92"/>
    <w:rsid w:val="007053A0"/>
    <w:rsid w:val="0070637A"/>
    <w:rsid w:val="00706780"/>
    <w:rsid w:val="00706FC4"/>
    <w:rsid w:val="00710BE3"/>
    <w:rsid w:val="0071130C"/>
    <w:rsid w:val="007118C3"/>
    <w:rsid w:val="00711CB7"/>
    <w:rsid w:val="0071552D"/>
    <w:rsid w:val="0071736E"/>
    <w:rsid w:val="00720283"/>
    <w:rsid w:val="0072095D"/>
    <w:rsid w:val="007215B9"/>
    <w:rsid w:val="00721C45"/>
    <w:rsid w:val="00725B5F"/>
    <w:rsid w:val="007312DD"/>
    <w:rsid w:val="007360DB"/>
    <w:rsid w:val="007411BC"/>
    <w:rsid w:val="00742E15"/>
    <w:rsid w:val="0074319A"/>
    <w:rsid w:val="00743B63"/>
    <w:rsid w:val="00744336"/>
    <w:rsid w:val="007558D1"/>
    <w:rsid w:val="007576BE"/>
    <w:rsid w:val="00760FD2"/>
    <w:rsid w:val="00762F82"/>
    <w:rsid w:val="0076341D"/>
    <w:rsid w:val="00764F41"/>
    <w:rsid w:val="0076534F"/>
    <w:rsid w:val="00765DB2"/>
    <w:rsid w:val="00766028"/>
    <w:rsid w:val="007673C3"/>
    <w:rsid w:val="00767C61"/>
    <w:rsid w:val="00767F40"/>
    <w:rsid w:val="00771AB6"/>
    <w:rsid w:val="00773BDB"/>
    <w:rsid w:val="00780E38"/>
    <w:rsid w:val="00782EF6"/>
    <w:rsid w:val="007830C9"/>
    <w:rsid w:val="00784C0E"/>
    <w:rsid w:val="007868B9"/>
    <w:rsid w:val="0079401C"/>
    <w:rsid w:val="007952EA"/>
    <w:rsid w:val="00797179"/>
    <w:rsid w:val="00797D53"/>
    <w:rsid w:val="007A10CE"/>
    <w:rsid w:val="007A15DC"/>
    <w:rsid w:val="007A36CF"/>
    <w:rsid w:val="007A37BB"/>
    <w:rsid w:val="007A54FC"/>
    <w:rsid w:val="007A694C"/>
    <w:rsid w:val="007B0919"/>
    <w:rsid w:val="007B19FD"/>
    <w:rsid w:val="007B2F8C"/>
    <w:rsid w:val="007B521D"/>
    <w:rsid w:val="007B55BA"/>
    <w:rsid w:val="007B5B92"/>
    <w:rsid w:val="007B7730"/>
    <w:rsid w:val="007B799B"/>
    <w:rsid w:val="007B7B38"/>
    <w:rsid w:val="007C099D"/>
    <w:rsid w:val="007C305D"/>
    <w:rsid w:val="007D33C1"/>
    <w:rsid w:val="007D69FB"/>
    <w:rsid w:val="007D6E25"/>
    <w:rsid w:val="007E0CA5"/>
    <w:rsid w:val="007E1F44"/>
    <w:rsid w:val="007E45CD"/>
    <w:rsid w:val="007E6A41"/>
    <w:rsid w:val="007E7ECC"/>
    <w:rsid w:val="007F0721"/>
    <w:rsid w:val="007F1B28"/>
    <w:rsid w:val="007F3B4E"/>
    <w:rsid w:val="00800735"/>
    <w:rsid w:val="008014D3"/>
    <w:rsid w:val="008026AF"/>
    <w:rsid w:val="00803D44"/>
    <w:rsid w:val="0080729A"/>
    <w:rsid w:val="008106C7"/>
    <w:rsid w:val="00812BA7"/>
    <w:rsid w:val="00812CF5"/>
    <w:rsid w:val="00813204"/>
    <w:rsid w:val="00814BEC"/>
    <w:rsid w:val="00816A38"/>
    <w:rsid w:val="00821C9C"/>
    <w:rsid w:val="00821E24"/>
    <w:rsid w:val="008222C9"/>
    <w:rsid w:val="0082335D"/>
    <w:rsid w:val="00823C9D"/>
    <w:rsid w:val="00823DB7"/>
    <w:rsid w:val="0082700B"/>
    <w:rsid w:val="008309BA"/>
    <w:rsid w:val="00831976"/>
    <w:rsid w:val="008330FF"/>
    <w:rsid w:val="0083456B"/>
    <w:rsid w:val="00834B95"/>
    <w:rsid w:val="00835EBA"/>
    <w:rsid w:val="00840026"/>
    <w:rsid w:val="00843EFA"/>
    <w:rsid w:val="00846567"/>
    <w:rsid w:val="00850345"/>
    <w:rsid w:val="00850F7F"/>
    <w:rsid w:val="0085197B"/>
    <w:rsid w:val="008526B3"/>
    <w:rsid w:val="00852D77"/>
    <w:rsid w:val="0085422B"/>
    <w:rsid w:val="00855BBA"/>
    <w:rsid w:val="008604F4"/>
    <w:rsid w:val="00861949"/>
    <w:rsid w:val="00861BFE"/>
    <w:rsid w:val="00861FED"/>
    <w:rsid w:val="00862163"/>
    <w:rsid w:val="008679F3"/>
    <w:rsid w:val="008703FE"/>
    <w:rsid w:val="00870551"/>
    <w:rsid w:val="008763BE"/>
    <w:rsid w:val="008764D9"/>
    <w:rsid w:val="00876D53"/>
    <w:rsid w:val="00876EB0"/>
    <w:rsid w:val="0088081B"/>
    <w:rsid w:val="00882A6A"/>
    <w:rsid w:val="00882D93"/>
    <w:rsid w:val="00883843"/>
    <w:rsid w:val="00883E5E"/>
    <w:rsid w:val="00885C84"/>
    <w:rsid w:val="00887E5E"/>
    <w:rsid w:val="00892810"/>
    <w:rsid w:val="00893F25"/>
    <w:rsid w:val="008940C2"/>
    <w:rsid w:val="008948FF"/>
    <w:rsid w:val="00895F9A"/>
    <w:rsid w:val="00896A91"/>
    <w:rsid w:val="008976B5"/>
    <w:rsid w:val="00897710"/>
    <w:rsid w:val="008A17DE"/>
    <w:rsid w:val="008A1B9E"/>
    <w:rsid w:val="008A3CBE"/>
    <w:rsid w:val="008A4E8D"/>
    <w:rsid w:val="008A75E5"/>
    <w:rsid w:val="008A7F31"/>
    <w:rsid w:val="008B234B"/>
    <w:rsid w:val="008B5C9F"/>
    <w:rsid w:val="008B5D8B"/>
    <w:rsid w:val="008B73B9"/>
    <w:rsid w:val="008B7E63"/>
    <w:rsid w:val="008C4975"/>
    <w:rsid w:val="008C523E"/>
    <w:rsid w:val="008C6046"/>
    <w:rsid w:val="008C7425"/>
    <w:rsid w:val="008D0399"/>
    <w:rsid w:val="008D184F"/>
    <w:rsid w:val="008D1EC4"/>
    <w:rsid w:val="008D35F6"/>
    <w:rsid w:val="008D3981"/>
    <w:rsid w:val="008D63A8"/>
    <w:rsid w:val="008D7347"/>
    <w:rsid w:val="008D7E6E"/>
    <w:rsid w:val="008E2AFA"/>
    <w:rsid w:val="008E2DDB"/>
    <w:rsid w:val="008E5F26"/>
    <w:rsid w:val="008F048E"/>
    <w:rsid w:val="008F0BDE"/>
    <w:rsid w:val="008F0E19"/>
    <w:rsid w:val="008F118B"/>
    <w:rsid w:val="008F4919"/>
    <w:rsid w:val="008F4D4B"/>
    <w:rsid w:val="009021CD"/>
    <w:rsid w:val="009058A0"/>
    <w:rsid w:val="00906449"/>
    <w:rsid w:val="00906D54"/>
    <w:rsid w:val="0091688D"/>
    <w:rsid w:val="00916C09"/>
    <w:rsid w:val="00917C96"/>
    <w:rsid w:val="00923682"/>
    <w:rsid w:val="00924E90"/>
    <w:rsid w:val="0092517B"/>
    <w:rsid w:val="00926676"/>
    <w:rsid w:val="00926904"/>
    <w:rsid w:val="00932EA6"/>
    <w:rsid w:val="009346CF"/>
    <w:rsid w:val="00941B56"/>
    <w:rsid w:val="00942592"/>
    <w:rsid w:val="00944192"/>
    <w:rsid w:val="009461BE"/>
    <w:rsid w:val="00957060"/>
    <w:rsid w:val="0095757A"/>
    <w:rsid w:val="009577B2"/>
    <w:rsid w:val="00960045"/>
    <w:rsid w:val="00960210"/>
    <w:rsid w:val="00960D32"/>
    <w:rsid w:val="00960F2B"/>
    <w:rsid w:val="00961228"/>
    <w:rsid w:val="0096199D"/>
    <w:rsid w:val="009639E1"/>
    <w:rsid w:val="00966731"/>
    <w:rsid w:val="009673D9"/>
    <w:rsid w:val="00967B90"/>
    <w:rsid w:val="00970D2D"/>
    <w:rsid w:val="009744E3"/>
    <w:rsid w:val="00984493"/>
    <w:rsid w:val="00984D3E"/>
    <w:rsid w:val="0098643A"/>
    <w:rsid w:val="00990F77"/>
    <w:rsid w:val="00991026"/>
    <w:rsid w:val="00991440"/>
    <w:rsid w:val="00991557"/>
    <w:rsid w:val="009916FF"/>
    <w:rsid w:val="00992783"/>
    <w:rsid w:val="00992F4F"/>
    <w:rsid w:val="00994991"/>
    <w:rsid w:val="00994BEF"/>
    <w:rsid w:val="00996A56"/>
    <w:rsid w:val="009A11EF"/>
    <w:rsid w:val="009A1988"/>
    <w:rsid w:val="009A1EA0"/>
    <w:rsid w:val="009A2460"/>
    <w:rsid w:val="009A2732"/>
    <w:rsid w:val="009A6C54"/>
    <w:rsid w:val="009A7269"/>
    <w:rsid w:val="009A7B99"/>
    <w:rsid w:val="009B281F"/>
    <w:rsid w:val="009B2A77"/>
    <w:rsid w:val="009B422E"/>
    <w:rsid w:val="009B4550"/>
    <w:rsid w:val="009B455E"/>
    <w:rsid w:val="009B4ADE"/>
    <w:rsid w:val="009B55AB"/>
    <w:rsid w:val="009B71BE"/>
    <w:rsid w:val="009C097D"/>
    <w:rsid w:val="009C0ABC"/>
    <w:rsid w:val="009C1224"/>
    <w:rsid w:val="009C150B"/>
    <w:rsid w:val="009C1BDD"/>
    <w:rsid w:val="009C1F93"/>
    <w:rsid w:val="009C2D77"/>
    <w:rsid w:val="009C46C2"/>
    <w:rsid w:val="009D50EB"/>
    <w:rsid w:val="009E0133"/>
    <w:rsid w:val="009E15AE"/>
    <w:rsid w:val="009E22D8"/>
    <w:rsid w:val="009E3A3B"/>
    <w:rsid w:val="009E7390"/>
    <w:rsid w:val="009F1CAF"/>
    <w:rsid w:val="009F4A6D"/>
    <w:rsid w:val="009F4E91"/>
    <w:rsid w:val="009F5315"/>
    <w:rsid w:val="009F6E9F"/>
    <w:rsid w:val="009F7B48"/>
    <w:rsid w:val="009F7DDA"/>
    <w:rsid w:val="00A00B6F"/>
    <w:rsid w:val="00A00E4A"/>
    <w:rsid w:val="00A01CF0"/>
    <w:rsid w:val="00A0254D"/>
    <w:rsid w:val="00A03F00"/>
    <w:rsid w:val="00A0421A"/>
    <w:rsid w:val="00A0532B"/>
    <w:rsid w:val="00A05719"/>
    <w:rsid w:val="00A10FA1"/>
    <w:rsid w:val="00A12882"/>
    <w:rsid w:val="00A16523"/>
    <w:rsid w:val="00A2016E"/>
    <w:rsid w:val="00A20523"/>
    <w:rsid w:val="00A20D0A"/>
    <w:rsid w:val="00A2134C"/>
    <w:rsid w:val="00A21900"/>
    <w:rsid w:val="00A222E4"/>
    <w:rsid w:val="00A2405A"/>
    <w:rsid w:val="00A26CAB"/>
    <w:rsid w:val="00A27C53"/>
    <w:rsid w:val="00A304EC"/>
    <w:rsid w:val="00A40F54"/>
    <w:rsid w:val="00A418A9"/>
    <w:rsid w:val="00A437B4"/>
    <w:rsid w:val="00A4627C"/>
    <w:rsid w:val="00A51214"/>
    <w:rsid w:val="00A519E0"/>
    <w:rsid w:val="00A53379"/>
    <w:rsid w:val="00A53A29"/>
    <w:rsid w:val="00A542D6"/>
    <w:rsid w:val="00A5442D"/>
    <w:rsid w:val="00A55573"/>
    <w:rsid w:val="00A55F93"/>
    <w:rsid w:val="00A5693F"/>
    <w:rsid w:val="00A57788"/>
    <w:rsid w:val="00A57B91"/>
    <w:rsid w:val="00A64D82"/>
    <w:rsid w:val="00A7172C"/>
    <w:rsid w:val="00A7368C"/>
    <w:rsid w:val="00A74163"/>
    <w:rsid w:val="00A744A8"/>
    <w:rsid w:val="00A80B59"/>
    <w:rsid w:val="00A8384B"/>
    <w:rsid w:val="00A84282"/>
    <w:rsid w:val="00A84E3E"/>
    <w:rsid w:val="00A85008"/>
    <w:rsid w:val="00A85A99"/>
    <w:rsid w:val="00A90B26"/>
    <w:rsid w:val="00A913D1"/>
    <w:rsid w:val="00A92A55"/>
    <w:rsid w:val="00A93935"/>
    <w:rsid w:val="00A944A3"/>
    <w:rsid w:val="00A9680C"/>
    <w:rsid w:val="00AA0875"/>
    <w:rsid w:val="00AA1ADA"/>
    <w:rsid w:val="00AA1AE5"/>
    <w:rsid w:val="00AA23C1"/>
    <w:rsid w:val="00AA251D"/>
    <w:rsid w:val="00AA2A1A"/>
    <w:rsid w:val="00AA319B"/>
    <w:rsid w:val="00AA4245"/>
    <w:rsid w:val="00AA5C2E"/>
    <w:rsid w:val="00AA68B6"/>
    <w:rsid w:val="00AB3120"/>
    <w:rsid w:val="00AB4938"/>
    <w:rsid w:val="00AB742E"/>
    <w:rsid w:val="00AC0F90"/>
    <w:rsid w:val="00AC2AF9"/>
    <w:rsid w:val="00AC4380"/>
    <w:rsid w:val="00AC5344"/>
    <w:rsid w:val="00AC6430"/>
    <w:rsid w:val="00AD01C4"/>
    <w:rsid w:val="00AD142D"/>
    <w:rsid w:val="00AD16B7"/>
    <w:rsid w:val="00AD1C2D"/>
    <w:rsid w:val="00AD2914"/>
    <w:rsid w:val="00AD2B07"/>
    <w:rsid w:val="00AD393D"/>
    <w:rsid w:val="00AD4E4E"/>
    <w:rsid w:val="00AD5613"/>
    <w:rsid w:val="00AE6659"/>
    <w:rsid w:val="00AE68B7"/>
    <w:rsid w:val="00AF09BF"/>
    <w:rsid w:val="00AF0E82"/>
    <w:rsid w:val="00AF12FB"/>
    <w:rsid w:val="00AF2278"/>
    <w:rsid w:val="00B004A3"/>
    <w:rsid w:val="00B0078E"/>
    <w:rsid w:val="00B00B47"/>
    <w:rsid w:val="00B01AB2"/>
    <w:rsid w:val="00B03FC0"/>
    <w:rsid w:val="00B12659"/>
    <w:rsid w:val="00B135FE"/>
    <w:rsid w:val="00B13C25"/>
    <w:rsid w:val="00B158E0"/>
    <w:rsid w:val="00B15BC0"/>
    <w:rsid w:val="00B15FCE"/>
    <w:rsid w:val="00B161C7"/>
    <w:rsid w:val="00B16540"/>
    <w:rsid w:val="00B202BC"/>
    <w:rsid w:val="00B20598"/>
    <w:rsid w:val="00B227E0"/>
    <w:rsid w:val="00B24C21"/>
    <w:rsid w:val="00B34B45"/>
    <w:rsid w:val="00B35663"/>
    <w:rsid w:val="00B35CB1"/>
    <w:rsid w:val="00B373C9"/>
    <w:rsid w:val="00B40EC8"/>
    <w:rsid w:val="00B421CC"/>
    <w:rsid w:val="00B43687"/>
    <w:rsid w:val="00B55412"/>
    <w:rsid w:val="00B55B71"/>
    <w:rsid w:val="00B571A4"/>
    <w:rsid w:val="00B57AF3"/>
    <w:rsid w:val="00B57DCF"/>
    <w:rsid w:val="00B60D2E"/>
    <w:rsid w:val="00B60DEF"/>
    <w:rsid w:val="00B61B87"/>
    <w:rsid w:val="00B63B3D"/>
    <w:rsid w:val="00B6777E"/>
    <w:rsid w:val="00B709FD"/>
    <w:rsid w:val="00B719A7"/>
    <w:rsid w:val="00B7310A"/>
    <w:rsid w:val="00B7389D"/>
    <w:rsid w:val="00B740F1"/>
    <w:rsid w:val="00B74336"/>
    <w:rsid w:val="00B74FBD"/>
    <w:rsid w:val="00B766CB"/>
    <w:rsid w:val="00B82EFA"/>
    <w:rsid w:val="00B83DB4"/>
    <w:rsid w:val="00B858F1"/>
    <w:rsid w:val="00B9151E"/>
    <w:rsid w:val="00B91EDC"/>
    <w:rsid w:val="00B9202D"/>
    <w:rsid w:val="00B9496F"/>
    <w:rsid w:val="00B97A7D"/>
    <w:rsid w:val="00BA047D"/>
    <w:rsid w:val="00BA0969"/>
    <w:rsid w:val="00BA14FD"/>
    <w:rsid w:val="00BB2681"/>
    <w:rsid w:val="00BB3E39"/>
    <w:rsid w:val="00BB4108"/>
    <w:rsid w:val="00BB7849"/>
    <w:rsid w:val="00BC0436"/>
    <w:rsid w:val="00BC1359"/>
    <w:rsid w:val="00BC22FE"/>
    <w:rsid w:val="00BC3733"/>
    <w:rsid w:val="00BC4283"/>
    <w:rsid w:val="00BC629C"/>
    <w:rsid w:val="00BC69AF"/>
    <w:rsid w:val="00BD2952"/>
    <w:rsid w:val="00BD2B43"/>
    <w:rsid w:val="00BD460A"/>
    <w:rsid w:val="00BD5333"/>
    <w:rsid w:val="00BE13C4"/>
    <w:rsid w:val="00BE141E"/>
    <w:rsid w:val="00BE2D84"/>
    <w:rsid w:val="00BE4E61"/>
    <w:rsid w:val="00BE5CB1"/>
    <w:rsid w:val="00BE70B3"/>
    <w:rsid w:val="00BE75AB"/>
    <w:rsid w:val="00BE7C32"/>
    <w:rsid w:val="00BF152F"/>
    <w:rsid w:val="00BF1A72"/>
    <w:rsid w:val="00BF1D6A"/>
    <w:rsid w:val="00BF35CB"/>
    <w:rsid w:val="00BF41B3"/>
    <w:rsid w:val="00BF6FC3"/>
    <w:rsid w:val="00C02156"/>
    <w:rsid w:val="00C02F18"/>
    <w:rsid w:val="00C030BB"/>
    <w:rsid w:val="00C03862"/>
    <w:rsid w:val="00C04355"/>
    <w:rsid w:val="00C05F3C"/>
    <w:rsid w:val="00C071AC"/>
    <w:rsid w:val="00C11E82"/>
    <w:rsid w:val="00C1439C"/>
    <w:rsid w:val="00C14B3A"/>
    <w:rsid w:val="00C1574F"/>
    <w:rsid w:val="00C222C3"/>
    <w:rsid w:val="00C22A0D"/>
    <w:rsid w:val="00C22E99"/>
    <w:rsid w:val="00C230ED"/>
    <w:rsid w:val="00C23632"/>
    <w:rsid w:val="00C24ADF"/>
    <w:rsid w:val="00C26128"/>
    <w:rsid w:val="00C26369"/>
    <w:rsid w:val="00C26C73"/>
    <w:rsid w:val="00C2746B"/>
    <w:rsid w:val="00C3249B"/>
    <w:rsid w:val="00C32F27"/>
    <w:rsid w:val="00C339DF"/>
    <w:rsid w:val="00C35EC4"/>
    <w:rsid w:val="00C415EC"/>
    <w:rsid w:val="00C4289F"/>
    <w:rsid w:val="00C45976"/>
    <w:rsid w:val="00C47739"/>
    <w:rsid w:val="00C546E0"/>
    <w:rsid w:val="00C56680"/>
    <w:rsid w:val="00C611B7"/>
    <w:rsid w:val="00C61DDE"/>
    <w:rsid w:val="00C62B83"/>
    <w:rsid w:val="00C63F3E"/>
    <w:rsid w:val="00C653E2"/>
    <w:rsid w:val="00C66EE3"/>
    <w:rsid w:val="00C6759B"/>
    <w:rsid w:val="00C710DA"/>
    <w:rsid w:val="00C74590"/>
    <w:rsid w:val="00C7520D"/>
    <w:rsid w:val="00C76635"/>
    <w:rsid w:val="00C805C5"/>
    <w:rsid w:val="00C83747"/>
    <w:rsid w:val="00C868FD"/>
    <w:rsid w:val="00C87308"/>
    <w:rsid w:val="00C87BB9"/>
    <w:rsid w:val="00C93D0D"/>
    <w:rsid w:val="00C9514F"/>
    <w:rsid w:val="00C95534"/>
    <w:rsid w:val="00C95E3E"/>
    <w:rsid w:val="00C96CFE"/>
    <w:rsid w:val="00C9777D"/>
    <w:rsid w:val="00CA568D"/>
    <w:rsid w:val="00CA5696"/>
    <w:rsid w:val="00CA5C03"/>
    <w:rsid w:val="00CA67F3"/>
    <w:rsid w:val="00CA6FA2"/>
    <w:rsid w:val="00CB185C"/>
    <w:rsid w:val="00CB220B"/>
    <w:rsid w:val="00CB2FCD"/>
    <w:rsid w:val="00CB372C"/>
    <w:rsid w:val="00CB453B"/>
    <w:rsid w:val="00CB47AE"/>
    <w:rsid w:val="00CB511A"/>
    <w:rsid w:val="00CB65F8"/>
    <w:rsid w:val="00CB7697"/>
    <w:rsid w:val="00CC2277"/>
    <w:rsid w:val="00CD2658"/>
    <w:rsid w:val="00CD37BF"/>
    <w:rsid w:val="00CD3CC1"/>
    <w:rsid w:val="00CD40D2"/>
    <w:rsid w:val="00CD4E1E"/>
    <w:rsid w:val="00CD5B2C"/>
    <w:rsid w:val="00CD6238"/>
    <w:rsid w:val="00CD690F"/>
    <w:rsid w:val="00CD6D97"/>
    <w:rsid w:val="00CE681F"/>
    <w:rsid w:val="00CE6B60"/>
    <w:rsid w:val="00CF0EAF"/>
    <w:rsid w:val="00CF0F72"/>
    <w:rsid w:val="00CF2819"/>
    <w:rsid w:val="00CF2A97"/>
    <w:rsid w:val="00CF31F9"/>
    <w:rsid w:val="00CF3842"/>
    <w:rsid w:val="00D00EDC"/>
    <w:rsid w:val="00D02206"/>
    <w:rsid w:val="00D027E5"/>
    <w:rsid w:val="00D038F6"/>
    <w:rsid w:val="00D03F1A"/>
    <w:rsid w:val="00D04A11"/>
    <w:rsid w:val="00D052A5"/>
    <w:rsid w:val="00D065C7"/>
    <w:rsid w:val="00D11017"/>
    <w:rsid w:val="00D17FB5"/>
    <w:rsid w:val="00D2081C"/>
    <w:rsid w:val="00D21CD4"/>
    <w:rsid w:val="00D21FB6"/>
    <w:rsid w:val="00D306C9"/>
    <w:rsid w:val="00D30FD7"/>
    <w:rsid w:val="00D33D90"/>
    <w:rsid w:val="00D37291"/>
    <w:rsid w:val="00D40AD9"/>
    <w:rsid w:val="00D414C8"/>
    <w:rsid w:val="00D424A9"/>
    <w:rsid w:val="00D44D71"/>
    <w:rsid w:val="00D46E0C"/>
    <w:rsid w:val="00D47488"/>
    <w:rsid w:val="00D47F6E"/>
    <w:rsid w:val="00D507D3"/>
    <w:rsid w:val="00D514AD"/>
    <w:rsid w:val="00D53ABC"/>
    <w:rsid w:val="00D5590C"/>
    <w:rsid w:val="00D56291"/>
    <w:rsid w:val="00D5681C"/>
    <w:rsid w:val="00D56A17"/>
    <w:rsid w:val="00D61071"/>
    <w:rsid w:val="00D61ABA"/>
    <w:rsid w:val="00D62AD2"/>
    <w:rsid w:val="00D62D26"/>
    <w:rsid w:val="00D6389D"/>
    <w:rsid w:val="00D63C27"/>
    <w:rsid w:val="00D645E1"/>
    <w:rsid w:val="00D64D48"/>
    <w:rsid w:val="00D64ED0"/>
    <w:rsid w:val="00D65ADE"/>
    <w:rsid w:val="00D67A79"/>
    <w:rsid w:val="00D67EE7"/>
    <w:rsid w:val="00D70EEA"/>
    <w:rsid w:val="00D7289D"/>
    <w:rsid w:val="00D72EAC"/>
    <w:rsid w:val="00D7321E"/>
    <w:rsid w:val="00D7330B"/>
    <w:rsid w:val="00D766A4"/>
    <w:rsid w:val="00D835B9"/>
    <w:rsid w:val="00D85745"/>
    <w:rsid w:val="00D85B25"/>
    <w:rsid w:val="00D85B73"/>
    <w:rsid w:val="00D879D1"/>
    <w:rsid w:val="00D933C3"/>
    <w:rsid w:val="00D96BBF"/>
    <w:rsid w:val="00D978A1"/>
    <w:rsid w:val="00DA0BA2"/>
    <w:rsid w:val="00DA65E7"/>
    <w:rsid w:val="00DB0966"/>
    <w:rsid w:val="00DB167C"/>
    <w:rsid w:val="00DB3D04"/>
    <w:rsid w:val="00DB7D2D"/>
    <w:rsid w:val="00DC10C8"/>
    <w:rsid w:val="00DC4588"/>
    <w:rsid w:val="00DC4793"/>
    <w:rsid w:val="00DC4941"/>
    <w:rsid w:val="00DC75A3"/>
    <w:rsid w:val="00DD0813"/>
    <w:rsid w:val="00DD23DC"/>
    <w:rsid w:val="00DD2946"/>
    <w:rsid w:val="00DD2A5E"/>
    <w:rsid w:val="00DD31B9"/>
    <w:rsid w:val="00DD5066"/>
    <w:rsid w:val="00DD5F87"/>
    <w:rsid w:val="00DD7F5B"/>
    <w:rsid w:val="00DE0A4B"/>
    <w:rsid w:val="00DE11F5"/>
    <w:rsid w:val="00DE12E8"/>
    <w:rsid w:val="00DE2A82"/>
    <w:rsid w:val="00DE351D"/>
    <w:rsid w:val="00DE378A"/>
    <w:rsid w:val="00DE5CA6"/>
    <w:rsid w:val="00DE5FC7"/>
    <w:rsid w:val="00DE608A"/>
    <w:rsid w:val="00DF13F6"/>
    <w:rsid w:val="00DF1CFA"/>
    <w:rsid w:val="00DF28B1"/>
    <w:rsid w:val="00DF686A"/>
    <w:rsid w:val="00DF720A"/>
    <w:rsid w:val="00DF7472"/>
    <w:rsid w:val="00E02F50"/>
    <w:rsid w:val="00E0525A"/>
    <w:rsid w:val="00E056EF"/>
    <w:rsid w:val="00E06B77"/>
    <w:rsid w:val="00E107BB"/>
    <w:rsid w:val="00E11145"/>
    <w:rsid w:val="00E11316"/>
    <w:rsid w:val="00E12E35"/>
    <w:rsid w:val="00E13136"/>
    <w:rsid w:val="00E13750"/>
    <w:rsid w:val="00E151C4"/>
    <w:rsid w:val="00E15355"/>
    <w:rsid w:val="00E15512"/>
    <w:rsid w:val="00E16615"/>
    <w:rsid w:val="00E169B9"/>
    <w:rsid w:val="00E16A03"/>
    <w:rsid w:val="00E17147"/>
    <w:rsid w:val="00E207F3"/>
    <w:rsid w:val="00E20B00"/>
    <w:rsid w:val="00E20EF4"/>
    <w:rsid w:val="00E21F1A"/>
    <w:rsid w:val="00E235E9"/>
    <w:rsid w:val="00E2661B"/>
    <w:rsid w:val="00E302FB"/>
    <w:rsid w:val="00E343B0"/>
    <w:rsid w:val="00E35660"/>
    <w:rsid w:val="00E37D22"/>
    <w:rsid w:val="00E41431"/>
    <w:rsid w:val="00E4324F"/>
    <w:rsid w:val="00E45665"/>
    <w:rsid w:val="00E4569B"/>
    <w:rsid w:val="00E47413"/>
    <w:rsid w:val="00E50BDD"/>
    <w:rsid w:val="00E524FE"/>
    <w:rsid w:val="00E55D93"/>
    <w:rsid w:val="00E570D5"/>
    <w:rsid w:val="00E60E1A"/>
    <w:rsid w:val="00E6206E"/>
    <w:rsid w:val="00E6293D"/>
    <w:rsid w:val="00E62991"/>
    <w:rsid w:val="00E6544F"/>
    <w:rsid w:val="00E72C5D"/>
    <w:rsid w:val="00E72CE0"/>
    <w:rsid w:val="00E73E9B"/>
    <w:rsid w:val="00E83CA2"/>
    <w:rsid w:val="00E84AD5"/>
    <w:rsid w:val="00E87510"/>
    <w:rsid w:val="00E92410"/>
    <w:rsid w:val="00E924CE"/>
    <w:rsid w:val="00E93096"/>
    <w:rsid w:val="00EA051A"/>
    <w:rsid w:val="00EA0E7C"/>
    <w:rsid w:val="00EA15F5"/>
    <w:rsid w:val="00EA5473"/>
    <w:rsid w:val="00EA7A27"/>
    <w:rsid w:val="00EB2328"/>
    <w:rsid w:val="00EB3984"/>
    <w:rsid w:val="00EB4539"/>
    <w:rsid w:val="00EB53C8"/>
    <w:rsid w:val="00EC0039"/>
    <w:rsid w:val="00EC0AC7"/>
    <w:rsid w:val="00EC1FFC"/>
    <w:rsid w:val="00EC3522"/>
    <w:rsid w:val="00EC3540"/>
    <w:rsid w:val="00EC36BC"/>
    <w:rsid w:val="00EC5689"/>
    <w:rsid w:val="00EC5728"/>
    <w:rsid w:val="00EC5D3F"/>
    <w:rsid w:val="00ED04CF"/>
    <w:rsid w:val="00ED2134"/>
    <w:rsid w:val="00ED55AE"/>
    <w:rsid w:val="00ED69D0"/>
    <w:rsid w:val="00EE22ED"/>
    <w:rsid w:val="00EE2E42"/>
    <w:rsid w:val="00EE4743"/>
    <w:rsid w:val="00EE4D76"/>
    <w:rsid w:val="00EE5DE0"/>
    <w:rsid w:val="00EE6826"/>
    <w:rsid w:val="00EF01B0"/>
    <w:rsid w:val="00EF3D86"/>
    <w:rsid w:val="00EF7111"/>
    <w:rsid w:val="00EF770B"/>
    <w:rsid w:val="00F031BB"/>
    <w:rsid w:val="00F03C35"/>
    <w:rsid w:val="00F0674D"/>
    <w:rsid w:val="00F11363"/>
    <w:rsid w:val="00F14510"/>
    <w:rsid w:val="00F16F33"/>
    <w:rsid w:val="00F2299E"/>
    <w:rsid w:val="00F22A3A"/>
    <w:rsid w:val="00F24256"/>
    <w:rsid w:val="00F24879"/>
    <w:rsid w:val="00F27277"/>
    <w:rsid w:val="00F27A77"/>
    <w:rsid w:val="00F30162"/>
    <w:rsid w:val="00F31AED"/>
    <w:rsid w:val="00F333D6"/>
    <w:rsid w:val="00F3472A"/>
    <w:rsid w:val="00F354A3"/>
    <w:rsid w:val="00F35E53"/>
    <w:rsid w:val="00F41659"/>
    <w:rsid w:val="00F41E62"/>
    <w:rsid w:val="00F46B26"/>
    <w:rsid w:val="00F47507"/>
    <w:rsid w:val="00F47AC9"/>
    <w:rsid w:val="00F535C0"/>
    <w:rsid w:val="00F54383"/>
    <w:rsid w:val="00F55C43"/>
    <w:rsid w:val="00F579E6"/>
    <w:rsid w:val="00F57B2F"/>
    <w:rsid w:val="00F62634"/>
    <w:rsid w:val="00F62E38"/>
    <w:rsid w:val="00F6340B"/>
    <w:rsid w:val="00F64AA5"/>
    <w:rsid w:val="00F67E5C"/>
    <w:rsid w:val="00F709EB"/>
    <w:rsid w:val="00F7142B"/>
    <w:rsid w:val="00F719B3"/>
    <w:rsid w:val="00F72CD9"/>
    <w:rsid w:val="00F731AD"/>
    <w:rsid w:val="00F74247"/>
    <w:rsid w:val="00F745AF"/>
    <w:rsid w:val="00F778BB"/>
    <w:rsid w:val="00F811FE"/>
    <w:rsid w:val="00F8240C"/>
    <w:rsid w:val="00F836C5"/>
    <w:rsid w:val="00F861B1"/>
    <w:rsid w:val="00F922D7"/>
    <w:rsid w:val="00F93081"/>
    <w:rsid w:val="00F9485B"/>
    <w:rsid w:val="00F97127"/>
    <w:rsid w:val="00FA096E"/>
    <w:rsid w:val="00FA1C6C"/>
    <w:rsid w:val="00FA6D9C"/>
    <w:rsid w:val="00FB014B"/>
    <w:rsid w:val="00FB0D25"/>
    <w:rsid w:val="00FB22A0"/>
    <w:rsid w:val="00FB3B53"/>
    <w:rsid w:val="00FB4E58"/>
    <w:rsid w:val="00FB5C0E"/>
    <w:rsid w:val="00FB627D"/>
    <w:rsid w:val="00FB62BC"/>
    <w:rsid w:val="00FC057C"/>
    <w:rsid w:val="00FC206F"/>
    <w:rsid w:val="00FC3E97"/>
    <w:rsid w:val="00FC70C3"/>
    <w:rsid w:val="00FC7908"/>
    <w:rsid w:val="00FD12E2"/>
    <w:rsid w:val="00FD1A3F"/>
    <w:rsid w:val="00FD4205"/>
    <w:rsid w:val="00FD5AF4"/>
    <w:rsid w:val="00FE3C6C"/>
    <w:rsid w:val="00FE45C0"/>
    <w:rsid w:val="00FE4DC8"/>
    <w:rsid w:val="00FE5EE5"/>
    <w:rsid w:val="00FE63FA"/>
    <w:rsid w:val="00FF010F"/>
    <w:rsid w:val="00FF0933"/>
    <w:rsid w:val="00FF1919"/>
    <w:rsid w:val="00FF1DD2"/>
    <w:rsid w:val="00FF1F7A"/>
    <w:rsid w:val="00FF2545"/>
    <w:rsid w:val="00FF6230"/>
    <w:rsid w:val="00FF667D"/>
    <w:rsid w:val="00FF70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F8E2A06"/>
  <w15:docId w15:val="{F613EC51-58F3-46B1-97EE-F5FF0B33E7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uiPriority="9" w:qFormat="1"/>
    <w:lsdException w:name="heading 2" w:qFormat="1"/>
    <w:lsdException w:name="heading 3" w:uiPriority="9" w:qFormat="1"/>
    <w:lsdException w:name="heading 4" w:uiPriority="9" w:qFormat="1"/>
    <w:lsdException w:name="heading 5" w:qFormat="1"/>
    <w:lsdException w:name="heading 6" w:qFormat="1"/>
    <w:lsdException w:name="heading 7" w:semiHidden="1" w:unhideWhenUsed="1" w:qFormat="1"/>
    <w:lsdException w:name="heading 8" w:semiHidden="1" w:uiPriority="99" w:unhideWhenUsed="1" w:qFormat="1"/>
    <w:lsdException w:name="heading 9" w:semiHidden="1" w:uiPriority="9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iPriority="99" w:unhideWhenUsed="1" w:qFormat="1"/>
    <w:lsdException w:name="footnote text" w:semiHidden="1" w:uiPriority="99"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qFormat="1"/>
    <w:lsdException w:name="line number" w:semiHidden="1" w:unhideWhenUsed="1"/>
    <w:lsdException w:name="page number" w:semiHidden="1" w:unhideWhenUsed="1" w:qFormat="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iPriority="99" w:unhideWhenUsed="1"/>
    <w:lsdException w:name="List Bullet" w:semiHidden="1" w:unhideWhenUsed="1"/>
    <w:lsdException w:name="List 2" w:semiHidden="1" w:uiPriority="99" w:unhideWhenUsed="1"/>
    <w:lsdException w:name="List 3" w:semiHidden="1" w:uiPriority="99" w:unhideWhenUsed="1"/>
    <w:lsdException w:name="List 4" w:uiPriority="99"/>
    <w:lsdException w:name="List Bullet 2" w:semiHidden="1" w:uiPriority="99" w:unhideWhenUsed="1" w:qFormat="1"/>
    <w:lsdException w:name="List Bullet 3" w:semiHidden="1" w:uiPriority="99" w:unhideWhenUsed="1" w:qFormat="1"/>
    <w:lsdException w:name="List Bullet 4" w:semiHidden="1" w:uiPriority="99" w:unhideWhenUsed="1" w:qFormat="1"/>
    <w:lsdException w:name="List Bullet 5" w:semiHidden="1" w:uiPriority="99" w:unhideWhenUsed="1" w:qFormat="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qFormat="1"/>
    <w:lsdException w:name="List Continue" w:semiHidden="1" w:uiPriority="99" w:unhideWhenUsed="1" w:qFormat="1"/>
    <w:lsdException w:name="List Continue 2" w:semiHidden="1" w:uiPriority="99" w:unhideWhenUsed="1" w:qFormat="1"/>
    <w:lsdException w:name="List Continue 3" w:semiHidden="1" w:uiPriority="99" w:unhideWhenUsed="1" w:qFormat="1"/>
    <w:lsdException w:name="List Continue 4" w:semiHidden="1" w:unhideWhenUsed="1"/>
    <w:lsdException w:name="List Continue 5" w:semiHidden="1" w:unhideWhenUsed="1"/>
    <w:lsdException w:name="Message Header" w:semiHidden="1" w:unhideWhenUsed="1"/>
    <w:lsdException w:name="Subtitle" w:qFormat="1"/>
    <w:lsdException w:name="Body Text First Indent" w:uiPriority="99"/>
    <w:lsdException w:name="Body Text First Indent 2" w:semiHidden="1" w:uiPriority="99" w:unhideWhenUsed="1" w:qFormat="1"/>
    <w:lsdException w:name="Note Heading" w:semiHidden="1" w:unhideWhenUsed="1"/>
    <w:lsdException w:name="Body Text 2" w:semiHidden="1" w:unhideWhenUsed="1" w:qFormat="1"/>
    <w:lsdException w:name="Body Text 3" w:semiHidden="1" w:uiPriority="99" w:unhideWhenUsed="1" w:qFormat="1"/>
    <w:lsdException w:name="Body Text Indent 2" w:semiHidden="1" w:unhideWhenUsed="1" w:qFormat="1"/>
    <w:lsdException w:name="Body Text Indent 3" w:semiHidden="1" w:uiPriority="99" w:unhideWhenUsed="1" w:qFormat="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qFormat="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3430C2"/>
    <w:rPr>
      <w:sz w:val="24"/>
      <w:szCs w:val="24"/>
    </w:rPr>
  </w:style>
  <w:style w:type="paragraph" w:styleId="Nagwek1">
    <w:name w:val="heading 1"/>
    <w:aliases w:val="Gliederung1"/>
    <w:basedOn w:val="Normalny"/>
    <w:next w:val="Normalny"/>
    <w:link w:val="Nagwek1Znak1"/>
    <w:uiPriority w:val="9"/>
    <w:qFormat/>
    <w:rsid w:val="006944A9"/>
    <w:pPr>
      <w:keepNext/>
      <w:spacing w:before="240" w:after="60"/>
      <w:outlineLvl w:val="0"/>
    </w:pPr>
    <w:rPr>
      <w:rFonts w:ascii="Arial" w:hAnsi="Arial" w:cs="Arial"/>
      <w:b/>
      <w:bCs/>
      <w:kern w:val="32"/>
      <w:sz w:val="32"/>
      <w:szCs w:val="32"/>
    </w:rPr>
  </w:style>
  <w:style w:type="paragraph" w:styleId="Nagwek2">
    <w:name w:val="heading 2"/>
    <w:aliases w:val="Nagłówek 2 Znak,Styl Nagłówek 2,Gliederung2,Level 2,Level 21,Level 22,Level 23,Level 24,Level 25,Level 211,Level 221,Level 231,Level 241,Level 26,Level 27,Level 28,Level 29,Level 212,Level 222,Level 232,Level 242,Level 251,Level 2111"/>
    <w:basedOn w:val="Normalny"/>
    <w:next w:val="Normalny"/>
    <w:link w:val="Nagwek2Znak2"/>
    <w:qFormat/>
    <w:rsid w:val="006944A9"/>
    <w:pPr>
      <w:keepNext/>
      <w:spacing w:before="240" w:after="60"/>
      <w:outlineLvl w:val="1"/>
    </w:pPr>
    <w:rPr>
      <w:rFonts w:ascii="Arial" w:hAnsi="Arial" w:cs="Arial"/>
      <w:b/>
      <w:bCs/>
      <w:i/>
      <w:iCs/>
      <w:sz w:val="28"/>
      <w:szCs w:val="28"/>
    </w:rPr>
  </w:style>
  <w:style w:type="paragraph" w:styleId="Nagwek3">
    <w:name w:val="heading 3"/>
    <w:aliases w:val="Nagłówek 3 Znak Znak Znak"/>
    <w:basedOn w:val="Normalny"/>
    <w:next w:val="Normalny"/>
    <w:link w:val="Nagwek3Znak"/>
    <w:uiPriority w:val="9"/>
    <w:qFormat/>
    <w:rsid w:val="006944A9"/>
    <w:pPr>
      <w:keepNext/>
      <w:spacing w:before="240" w:after="60"/>
      <w:outlineLvl w:val="2"/>
    </w:pPr>
    <w:rPr>
      <w:rFonts w:ascii="Arial" w:hAnsi="Arial" w:cs="Arial"/>
      <w:b/>
      <w:bCs/>
      <w:sz w:val="26"/>
      <w:szCs w:val="26"/>
    </w:rPr>
  </w:style>
  <w:style w:type="paragraph" w:styleId="Nagwek4">
    <w:name w:val="heading 4"/>
    <w:aliases w:val="Nagłówek 4 Znak Znak"/>
    <w:basedOn w:val="Normalny"/>
    <w:next w:val="Normalny"/>
    <w:link w:val="Nagwek4Znak"/>
    <w:uiPriority w:val="9"/>
    <w:qFormat/>
    <w:rsid w:val="006944A9"/>
    <w:pPr>
      <w:keepNext/>
      <w:jc w:val="center"/>
      <w:outlineLvl w:val="3"/>
    </w:pPr>
    <w:rPr>
      <w:rFonts w:ascii="Arial" w:hAnsi="Arial" w:cs="Arial"/>
      <w:b/>
      <w:bCs/>
      <w:sz w:val="16"/>
      <w:szCs w:val="16"/>
    </w:rPr>
  </w:style>
  <w:style w:type="paragraph" w:styleId="Nagwek5">
    <w:name w:val="heading 5"/>
    <w:basedOn w:val="Normalny"/>
    <w:next w:val="Normalny"/>
    <w:link w:val="Nagwek5Znak"/>
    <w:qFormat/>
    <w:rsid w:val="006944A9"/>
    <w:pPr>
      <w:keepNext/>
      <w:outlineLvl w:val="4"/>
    </w:pPr>
    <w:rPr>
      <w:rFonts w:ascii="Arial" w:hAnsi="Arial" w:cs="Arial"/>
      <w:b/>
      <w:bCs/>
      <w:sz w:val="18"/>
      <w:szCs w:val="18"/>
    </w:rPr>
  </w:style>
  <w:style w:type="paragraph" w:styleId="Nagwek6">
    <w:name w:val="heading 6"/>
    <w:basedOn w:val="Normalny"/>
    <w:next w:val="Normalny"/>
    <w:link w:val="Nagwek6Znak"/>
    <w:qFormat/>
    <w:rsid w:val="006944A9"/>
    <w:pPr>
      <w:keepNext/>
      <w:outlineLvl w:val="5"/>
    </w:pPr>
    <w:rPr>
      <w:rFonts w:ascii="Arial" w:hAnsi="Arial" w:cs="Arial"/>
      <w:b/>
      <w:bCs/>
      <w:sz w:val="20"/>
    </w:rPr>
  </w:style>
  <w:style w:type="paragraph" w:styleId="Nagwek7">
    <w:name w:val="heading 7"/>
    <w:basedOn w:val="Normalny"/>
    <w:next w:val="Normalny"/>
    <w:link w:val="Nagwek7Znak"/>
    <w:qFormat/>
    <w:rsid w:val="00077996"/>
    <w:pPr>
      <w:spacing w:before="240" w:after="60"/>
      <w:outlineLvl w:val="6"/>
    </w:pPr>
  </w:style>
  <w:style w:type="paragraph" w:styleId="Nagwek8">
    <w:name w:val="heading 8"/>
    <w:basedOn w:val="Normalny"/>
    <w:next w:val="akapit"/>
    <w:link w:val="Nagwek8Znak"/>
    <w:uiPriority w:val="99"/>
    <w:qFormat/>
    <w:rsid w:val="00F27277"/>
    <w:pPr>
      <w:tabs>
        <w:tab w:val="num" w:pos="1440"/>
      </w:tabs>
      <w:spacing w:before="120" w:after="120" w:line="336" w:lineRule="auto"/>
      <w:ind w:left="1440" w:hanging="1440"/>
      <w:jc w:val="both"/>
      <w:outlineLvl w:val="7"/>
    </w:pPr>
    <w:rPr>
      <w:rFonts w:ascii="Arial" w:hAnsi="Arial" w:cs="Arial"/>
      <w:b/>
      <w:bCs/>
      <w:sz w:val="20"/>
      <w:szCs w:val="20"/>
    </w:rPr>
  </w:style>
  <w:style w:type="paragraph" w:styleId="Nagwek9">
    <w:name w:val="heading 9"/>
    <w:basedOn w:val="Normalny"/>
    <w:next w:val="Normalny"/>
    <w:link w:val="Nagwek9Znak"/>
    <w:uiPriority w:val="99"/>
    <w:qFormat/>
    <w:rsid w:val="00F27277"/>
    <w:pPr>
      <w:tabs>
        <w:tab w:val="num" w:pos="1584"/>
      </w:tabs>
      <w:spacing w:before="240" w:after="60" w:line="288" w:lineRule="auto"/>
      <w:ind w:left="1584" w:hanging="1584"/>
      <w:jc w:val="both"/>
      <w:outlineLvl w:val="8"/>
    </w:pPr>
    <w:rPr>
      <w:rFonts w:ascii="Arial" w:hAnsi="Arial" w:cs="Arial"/>
      <w:b/>
      <w:bCs/>
      <w:sz w:val="18"/>
      <w:szCs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Mapadokumentu">
    <w:name w:val="Document Map"/>
    <w:basedOn w:val="Normalny"/>
    <w:link w:val="MapadokumentuZnak"/>
    <w:semiHidden/>
    <w:qFormat/>
    <w:rsid w:val="006944A9"/>
    <w:pPr>
      <w:shd w:val="clear" w:color="auto" w:fill="000080"/>
    </w:pPr>
    <w:rPr>
      <w:rFonts w:ascii="Tahoma" w:hAnsi="Tahoma" w:cs="Tahoma"/>
    </w:rPr>
  </w:style>
  <w:style w:type="paragraph" w:styleId="Spistreci1">
    <w:name w:val="toc 1"/>
    <w:basedOn w:val="Normalny"/>
    <w:next w:val="Normalny"/>
    <w:autoRedefine/>
    <w:uiPriority w:val="39"/>
    <w:rsid w:val="006944A9"/>
    <w:pPr>
      <w:tabs>
        <w:tab w:val="left" w:pos="360"/>
        <w:tab w:val="right" w:leader="dot" w:pos="9399"/>
      </w:tabs>
      <w:spacing w:before="120" w:after="120"/>
      <w:ind w:left="720" w:hanging="720"/>
    </w:pPr>
    <w:rPr>
      <w:b/>
      <w:noProof/>
    </w:rPr>
  </w:style>
  <w:style w:type="paragraph" w:styleId="Spistreci2">
    <w:name w:val="toc 2"/>
    <w:basedOn w:val="Normalny"/>
    <w:next w:val="Normalny"/>
    <w:autoRedefine/>
    <w:uiPriority w:val="39"/>
    <w:rsid w:val="009E15AE"/>
    <w:pPr>
      <w:tabs>
        <w:tab w:val="left" w:pos="360"/>
        <w:tab w:val="right" w:leader="dot" w:pos="9399"/>
      </w:tabs>
      <w:spacing w:line="360" w:lineRule="auto"/>
      <w:ind w:left="357" w:hanging="357"/>
    </w:pPr>
  </w:style>
  <w:style w:type="character" w:styleId="Hipercze">
    <w:name w:val="Hyperlink"/>
    <w:basedOn w:val="Domylnaczcionkaakapitu"/>
    <w:uiPriority w:val="99"/>
    <w:rsid w:val="006944A9"/>
    <w:rPr>
      <w:color w:val="0000FF"/>
      <w:u w:val="single"/>
    </w:rPr>
  </w:style>
  <w:style w:type="character" w:customStyle="1" w:styleId="Nagwek2ZnakZnakZnak">
    <w:name w:val="Nagłówek 2 Znak Znak Znak"/>
    <w:basedOn w:val="Domylnaczcionkaakapitu"/>
    <w:qFormat/>
    <w:rsid w:val="006944A9"/>
    <w:rPr>
      <w:rFonts w:ascii="Arial" w:hAnsi="Arial" w:cs="Arial"/>
      <w:b/>
      <w:bCs/>
      <w:i/>
      <w:iCs/>
      <w:sz w:val="28"/>
      <w:szCs w:val="28"/>
      <w:lang w:val="pl-PL" w:eastAsia="pl-PL" w:bidi="ar-SA"/>
    </w:rPr>
  </w:style>
  <w:style w:type="paragraph" w:styleId="Spistreci3">
    <w:name w:val="toc 3"/>
    <w:basedOn w:val="Normalny"/>
    <w:next w:val="Normalny"/>
    <w:autoRedefine/>
    <w:uiPriority w:val="39"/>
    <w:rsid w:val="006944A9"/>
    <w:pPr>
      <w:tabs>
        <w:tab w:val="right" w:leader="dot" w:pos="9399"/>
      </w:tabs>
      <w:ind w:left="480" w:hanging="120"/>
    </w:pPr>
  </w:style>
  <w:style w:type="paragraph" w:styleId="Tekstpodstawowy2">
    <w:name w:val="Body Text 2"/>
    <w:basedOn w:val="Normalny"/>
    <w:link w:val="Tekstpodstawowy2Znak"/>
    <w:qFormat/>
    <w:rsid w:val="006944A9"/>
    <w:pPr>
      <w:spacing w:after="120" w:line="480" w:lineRule="auto"/>
    </w:pPr>
  </w:style>
  <w:style w:type="paragraph" w:styleId="Tekstpodstawowy">
    <w:name w:val="Body Text"/>
    <w:aliases w:val="body text,UNI-Tekst w tabeli,Znak"/>
    <w:basedOn w:val="Normalny"/>
    <w:link w:val="TekstpodstawowyZnak"/>
    <w:rsid w:val="006944A9"/>
    <w:pPr>
      <w:spacing w:after="120"/>
    </w:pPr>
  </w:style>
  <w:style w:type="paragraph" w:styleId="Stopka">
    <w:name w:val="footer"/>
    <w:basedOn w:val="Normalny"/>
    <w:link w:val="StopkaZnak"/>
    <w:uiPriority w:val="99"/>
    <w:rsid w:val="006944A9"/>
    <w:pPr>
      <w:tabs>
        <w:tab w:val="center" w:pos="4536"/>
        <w:tab w:val="right" w:pos="9072"/>
      </w:tabs>
    </w:pPr>
  </w:style>
  <w:style w:type="character" w:styleId="Numerstrony">
    <w:name w:val="page number"/>
    <w:basedOn w:val="Domylnaczcionkaakapitu"/>
    <w:qFormat/>
    <w:rsid w:val="006944A9"/>
  </w:style>
  <w:style w:type="paragraph" w:customStyle="1" w:styleId="FR1">
    <w:name w:val="FR1"/>
    <w:qFormat/>
    <w:rsid w:val="006944A9"/>
    <w:pPr>
      <w:widowControl w:val="0"/>
      <w:spacing w:before="560"/>
    </w:pPr>
    <w:rPr>
      <w:rFonts w:ascii="Arial" w:hAnsi="Arial"/>
      <w:sz w:val="12"/>
    </w:rPr>
  </w:style>
  <w:style w:type="paragraph" w:customStyle="1" w:styleId="BlockquoteZnak">
    <w:name w:val="Blockquote Znak"/>
    <w:basedOn w:val="Normalny"/>
    <w:qFormat/>
    <w:rsid w:val="006944A9"/>
    <w:pPr>
      <w:spacing w:before="100" w:after="100"/>
      <w:ind w:left="360" w:right="360"/>
    </w:pPr>
    <w:rPr>
      <w:snapToGrid w:val="0"/>
    </w:rPr>
  </w:style>
  <w:style w:type="paragraph" w:customStyle="1" w:styleId="DefaultTextZnak">
    <w:name w:val="Default Text Znak"/>
    <w:basedOn w:val="Normalny"/>
    <w:qFormat/>
    <w:rsid w:val="006944A9"/>
  </w:style>
  <w:style w:type="character" w:customStyle="1" w:styleId="DefaultTextZnakZnak">
    <w:name w:val="Default Text Znak Znak"/>
    <w:basedOn w:val="Domylnaczcionkaakapitu"/>
    <w:qFormat/>
    <w:rsid w:val="006944A9"/>
    <w:rPr>
      <w:sz w:val="24"/>
      <w:szCs w:val="24"/>
      <w:lang w:val="pl-PL" w:eastAsia="pl-PL" w:bidi="ar-SA"/>
    </w:rPr>
  </w:style>
  <w:style w:type="character" w:customStyle="1" w:styleId="BlockquoteZnakZnak">
    <w:name w:val="Blockquote Znak Znak"/>
    <w:basedOn w:val="Domylnaczcionkaakapitu"/>
    <w:qFormat/>
    <w:rsid w:val="006944A9"/>
    <w:rPr>
      <w:snapToGrid w:val="0"/>
      <w:sz w:val="24"/>
      <w:szCs w:val="24"/>
      <w:lang w:val="pl-PL" w:eastAsia="pl-PL" w:bidi="ar-SA"/>
    </w:rPr>
  </w:style>
  <w:style w:type="paragraph" w:styleId="Nagwek">
    <w:name w:val="header"/>
    <w:aliases w:val="Header1,Char Char, Char Char"/>
    <w:basedOn w:val="Normalny"/>
    <w:link w:val="NagwekZnak"/>
    <w:uiPriority w:val="99"/>
    <w:rsid w:val="006944A9"/>
    <w:pPr>
      <w:tabs>
        <w:tab w:val="center" w:pos="4536"/>
        <w:tab w:val="right" w:pos="9072"/>
      </w:tabs>
    </w:pPr>
  </w:style>
  <w:style w:type="paragraph" w:styleId="Tekstdymka">
    <w:name w:val="Balloon Text"/>
    <w:basedOn w:val="Normalny"/>
    <w:link w:val="TekstdymkaZnak"/>
    <w:uiPriority w:val="99"/>
    <w:semiHidden/>
    <w:qFormat/>
    <w:rsid w:val="006944A9"/>
    <w:rPr>
      <w:rFonts w:ascii="Tahoma" w:hAnsi="Tahoma" w:cs="Tahoma"/>
      <w:sz w:val="16"/>
      <w:szCs w:val="16"/>
    </w:rPr>
  </w:style>
  <w:style w:type="paragraph" w:customStyle="1" w:styleId="SIWZPodstawowy">
    <w:name w:val="SIWZ Podstawowy"/>
    <w:basedOn w:val="Normalny"/>
    <w:qFormat/>
    <w:rsid w:val="006944A9"/>
    <w:pPr>
      <w:jc w:val="both"/>
    </w:pPr>
    <w:rPr>
      <w:szCs w:val="20"/>
    </w:rPr>
  </w:style>
  <w:style w:type="paragraph" w:styleId="Tekstpodstawowy3">
    <w:name w:val="Body Text 3"/>
    <w:basedOn w:val="Normalny"/>
    <w:link w:val="Tekstpodstawowy3Znak"/>
    <w:uiPriority w:val="99"/>
    <w:qFormat/>
    <w:rsid w:val="006944A9"/>
    <w:pPr>
      <w:spacing w:after="120"/>
    </w:pPr>
    <w:rPr>
      <w:sz w:val="16"/>
      <w:szCs w:val="16"/>
    </w:rPr>
  </w:style>
  <w:style w:type="paragraph" w:styleId="Tekstpodstawowywcity">
    <w:name w:val="Body Text Indent"/>
    <w:basedOn w:val="Normalny"/>
    <w:link w:val="TekstpodstawowywcityZnak1"/>
    <w:qFormat/>
    <w:rsid w:val="006944A9"/>
    <w:pPr>
      <w:spacing w:after="120"/>
      <w:ind w:left="283"/>
    </w:pPr>
  </w:style>
  <w:style w:type="paragraph" w:styleId="Tekstpodstawowywcity2">
    <w:name w:val="Body Text Indent 2"/>
    <w:basedOn w:val="Normalny"/>
    <w:link w:val="Tekstpodstawowywcity2Znak"/>
    <w:qFormat/>
    <w:rsid w:val="006944A9"/>
    <w:pPr>
      <w:spacing w:after="120" w:line="480" w:lineRule="auto"/>
      <w:ind w:left="283"/>
    </w:pPr>
  </w:style>
  <w:style w:type="paragraph" w:styleId="NormalnyWeb">
    <w:name w:val="Normal (Web)"/>
    <w:basedOn w:val="Normalny"/>
    <w:uiPriority w:val="99"/>
    <w:qFormat/>
    <w:rsid w:val="006944A9"/>
    <w:pPr>
      <w:spacing w:before="100" w:beforeAutospacing="1" w:after="100" w:afterAutospacing="1"/>
      <w:jc w:val="both"/>
    </w:pPr>
    <w:rPr>
      <w:sz w:val="20"/>
      <w:szCs w:val="20"/>
    </w:rPr>
  </w:style>
  <w:style w:type="paragraph" w:styleId="Tekstpodstawowywcity3">
    <w:name w:val="Body Text Indent 3"/>
    <w:basedOn w:val="Normalny"/>
    <w:link w:val="Tekstpodstawowywcity3Znak"/>
    <w:uiPriority w:val="99"/>
    <w:qFormat/>
    <w:rsid w:val="006944A9"/>
    <w:pPr>
      <w:autoSpaceDE w:val="0"/>
      <w:autoSpaceDN w:val="0"/>
      <w:adjustRightInd w:val="0"/>
      <w:spacing w:before="60" w:after="60"/>
      <w:ind w:left="180"/>
      <w:jc w:val="both"/>
    </w:pPr>
    <w:rPr>
      <w:rFonts w:ascii="Arial" w:hAnsi="Arial" w:cs="Arial"/>
      <w:sz w:val="22"/>
      <w:szCs w:val="22"/>
    </w:rPr>
  </w:style>
  <w:style w:type="paragraph" w:customStyle="1" w:styleId="Default">
    <w:name w:val="Default"/>
    <w:qFormat/>
    <w:rsid w:val="00077996"/>
    <w:pPr>
      <w:autoSpaceDE w:val="0"/>
      <w:autoSpaceDN w:val="0"/>
      <w:adjustRightInd w:val="0"/>
    </w:pPr>
    <w:rPr>
      <w:rFonts w:ascii="TimesNewRoman" w:hAnsi="TimesNewRoman" w:cs="TimesNewRoman"/>
    </w:rPr>
  </w:style>
  <w:style w:type="character" w:customStyle="1" w:styleId="Nagwek1Znak">
    <w:name w:val="Nagłówek 1 Znak"/>
    <w:aliases w:val="Gliederung1 Znak"/>
    <w:basedOn w:val="Domylnaczcionkaakapitu"/>
    <w:uiPriority w:val="9"/>
    <w:qFormat/>
    <w:rsid w:val="00077996"/>
    <w:rPr>
      <w:rFonts w:ascii="Arial" w:hAnsi="Arial" w:cs="Arial"/>
      <w:b/>
      <w:bCs/>
      <w:kern w:val="32"/>
      <w:sz w:val="32"/>
      <w:szCs w:val="32"/>
      <w:lang w:val="pl-PL" w:eastAsia="pl-PL" w:bidi="ar-SA"/>
    </w:rPr>
  </w:style>
  <w:style w:type="paragraph" w:customStyle="1" w:styleId="StylNagwek1NiePogrubienie">
    <w:name w:val="Styl Nagłówek 1 + Nie Pogrubienie"/>
    <w:basedOn w:val="Nagwek1"/>
    <w:autoRedefine/>
    <w:qFormat/>
    <w:rsid w:val="00077996"/>
    <w:pPr>
      <w:tabs>
        <w:tab w:val="num" w:pos="432"/>
      </w:tabs>
      <w:spacing w:before="0" w:after="0"/>
      <w:ind w:left="432" w:hanging="432"/>
    </w:pPr>
    <w:rPr>
      <w:bCs w:val="0"/>
      <w:kern w:val="0"/>
      <w:sz w:val="28"/>
      <w:szCs w:val="24"/>
      <w:u w:val="single"/>
    </w:rPr>
  </w:style>
  <w:style w:type="character" w:customStyle="1" w:styleId="StylNagwek2ZnakZnakZnak14ptKursywaBezpodkrelenia">
    <w:name w:val="Styl Nagłówek 2 Znak Znak Znak + 14 pt Kursywa Bez podkreślenia"/>
    <w:basedOn w:val="Nagwek2ZnakZnakZnak"/>
    <w:qFormat/>
    <w:rsid w:val="00077996"/>
    <w:rPr>
      <w:rFonts w:ascii="Arial" w:hAnsi="Arial" w:cs="Arial"/>
      <w:b/>
      <w:bCs/>
      <w:i/>
      <w:iCs/>
      <w:sz w:val="24"/>
      <w:szCs w:val="28"/>
      <w:u w:val="single"/>
      <w:lang w:val="pl-PL" w:eastAsia="pl-PL" w:bidi="ar-SA"/>
    </w:rPr>
  </w:style>
  <w:style w:type="paragraph" w:styleId="Tekstkomentarza">
    <w:name w:val="annotation text"/>
    <w:basedOn w:val="Normalny"/>
    <w:link w:val="TekstkomentarzaZnak"/>
    <w:uiPriority w:val="99"/>
    <w:qFormat/>
    <w:rsid w:val="00D11017"/>
    <w:rPr>
      <w:sz w:val="20"/>
      <w:szCs w:val="20"/>
    </w:rPr>
  </w:style>
  <w:style w:type="paragraph" w:styleId="Tekstprzypisudolnego">
    <w:name w:val="footnote text"/>
    <w:basedOn w:val="Normalny"/>
    <w:link w:val="TekstprzypisudolnegoZnak"/>
    <w:uiPriority w:val="99"/>
    <w:rsid w:val="00077996"/>
    <w:rPr>
      <w:sz w:val="20"/>
      <w:szCs w:val="20"/>
    </w:rPr>
  </w:style>
  <w:style w:type="table" w:styleId="Tabela-Siatka">
    <w:name w:val="Table Grid"/>
    <w:basedOn w:val="Standardowy"/>
    <w:uiPriority w:val="39"/>
    <w:rsid w:val="00D507D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qFormat/>
    <w:rsid w:val="00D64D48"/>
    <w:rPr>
      <w:sz w:val="16"/>
      <w:szCs w:val="16"/>
    </w:rPr>
  </w:style>
  <w:style w:type="paragraph" w:styleId="Tematkomentarza">
    <w:name w:val="annotation subject"/>
    <w:basedOn w:val="Tekstkomentarza"/>
    <w:next w:val="Tekstkomentarza"/>
    <w:link w:val="TematkomentarzaZnak"/>
    <w:uiPriority w:val="99"/>
    <w:qFormat/>
    <w:rsid w:val="00D64D48"/>
    <w:rPr>
      <w:b/>
      <w:bCs/>
    </w:rPr>
  </w:style>
  <w:style w:type="character" w:customStyle="1" w:styleId="TekstkomentarzaZnak">
    <w:name w:val="Tekst komentarza Znak"/>
    <w:basedOn w:val="Domylnaczcionkaakapitu"/>
    <w:link w:val="Tekstkomentarza"/>
    <w:uiPriority w:val="99"/>
    <w:qFormat/>
    <w:rsid w:val="00D64D48"/>
  </w:style>
  <w:style w:type="character" w:customStyle="1" w:styleId="TematkomentarzaZnak">
    <w:name w:val="Temat komentarza Znak"/>
    <w:basedOn w:val="TekstkomentarzaZnak"/>
    <w:link w:val="Tematkomentarza"/>
    <w:uiPriority w:val="99"/>
    <w:qFormat/>
    <w:rsid w:val="00D64D48"/>
  </w:style>
  <w:style w:type="character" w:customStyle="1" w:styleId="StopkaZnak">
    <w:name w:val="Stopka Znak"/>
    <w:basedOn w:val="Domylnaczcionkaakapitu"/>
    <w:link w:val="Stopka"/>
    <w:uiPriority w:val="99"/>
    <w:qFormat/>
    <w:rsid w:val="00850F7F"/>
    <w:rPr>
      <w:sz w:val="24"/>
      <w:szCs w:val="24"/>
    </w:rPr>
  </w:style>
  <w:style w:type="paragraph" w:styleId="Akapitzlist">
    <w:name w:val="List Paragraph"/>
    <w:aliases w:val="Normal,Akapit z listą3,Akapit z listą31,Podsis rysunku,Tytuły,Normalny1,Normalny2,List Paragraph,Akapit z listą1,Normalny3,Normalny4,Normalny5,Akapit z listą;1_literowka,Literowanie,1_literowka,Punktowanie,maz_wyliczenie,opis dzialania"/>
    <w:basedOn w:val="Normalny"/>
    <w:link w:val="AkapitzlistZnak"/>
    <w:uiPriority w:val="34"/>
    <w:qFormat/>
    <w:rsid w:val="00725B5F"/>
    <w:pPr>
      <w:ind w:left="708"/>
    </w:pPr>
  </w:style>
  <w:style w:type="character" w:customStyle="1" w:styleId="akapitdomyslny1">
    <w:name w:val="akapitdomyslny1"/>
    <w:basedOn w:val="Domylnaczcionkaakapitu"/>
    <w:qFormat/>
    <w:rsid w:val="001905DF"/>
  </w:style>
  <w:style w:type="character" w:customStyle="1" w:styleId="TekstpodstawowyZnak">
    <w:name w:val="Tekst podstawowy Znak"/>
    <w:aliases w:val="body text Znak,UNI-Tekst w tabeli Znak,Znak Znak"/>
    <w:basedOn w:val="Domylnaczcionkaakapitu"/>
    <w:link w:val="Tekstpodstawowy"/>
    <w:qFormat/>
    <w:locked/>
    <w:rsid w:val="00430EF8"/>
    <w:rPr>
      <w:sz w:val="24"/>
      <w:szCs w:val="24"/>
    </w:rPr>
  </w:style>
  <w:style w:type="character" w:customStyle="1" w:styleId="Tekstpodstawowy3Znak">
    <w:name w:val="Tekst podstawowy 3 Znak"/>
    <w:basedOn w:val="Domylnaczcionkaakapitu"/>
    <w:link w:val="Tekstpodstawowy3"/>
    <w:uiPriority w:val="99"/>
    <w:qFormat/>
    <w:locked/>
    <w:rsid w:val="00430EF8"/>
    <w:rPr>
      <w:sz w:val="16"/>
      <w:szCs w:val="16"/>
    </w:rPr>
  </w:style>
  <w:style w:type="character" w:styleId="UyteHipercze">
    <w:name w:val="FollowedHyperlink"/>
    <w:basedOn w:val="Domylnaczcionkaakapitu"/>
    <w:uiPriority w:val="99"/>
    <w:rsid w:val="00357C41"/>
    <w:rPr>
      <w:color w:val="800080" w:themeColor="followedHyperlink"/>
      <w:u w:val="single"/>
    </w:rPr>
  </w:style>
  <w:style w:type="character" w:styleId="Odwoanieprzypisudolnego">
    <w:name w:val="footnote reference"/>
    <w:basedOn w:val="Domylnaczcionkaakapitu"/>
    <w:uiPriority w:val="99"/>
    <w:rsid w:val="00EC36BC"/>
    <w:rPr>
      <w:vertAlign w:val="superscript"/>
    </w:rPr>
  </w:style>
  <w:style w:type="character" w:customStyle="1" w:styleId="TekstprzypisudolnegoZnak">
    <w:name w:val="Tekst przypisu dolnego Znak"/>
    <w:link w:val="Tekstprzypisudolnego"/>
    <w:uiPriority w:val="99"/>
    <w:qFormat/>
    <w:rsid w:val="00EC36BC"/>
  </w:style>
  <w:style w:type="character" w:customStyle="1" w:styleId="AkapitzlistZnak">
    <w:name w:val="Akapit z listą Znak"/>
    <w:aliases w:val="Normal Znak,Akapit z listą3 Znak,Akapit z listą31 Znak,Podsis rysunku Znak,Tytuły Znak,Normalny1 Znak,Normalny2 Znak,List Paragraph Znak,Akapit z listą1 Znak,Normalny3 Znak,Normalny4 Znak,Normalny5 Znak,Literowanie Znak"/>
    <w:link w:val="Akapitzlist"/>
    <w:uiPriority w:val="34"/>
    <w:qFormat/>
    <w:rsid w:val="008679F3"/>
    <w:rPr>
      <w:sz w:val="24"/>
      <w:szCs w:val="24"/>
    </w:rPr>
  </w:style>
  <w:style w:type="character" w:customStyle="1" w:styleId="Nagwek8Znak">
    <w:name w:val="Nagłówek 8 Znak"/>
    <w:basedOn w:val="Domylnaczcionkaakapitu"/>
    <w:link w:val="Nagwek8"/>
    <w:uiPriority w:val="99"/>
    <w:qFormat/>
    <w:rsid w:val="00F27277"/>
    <w:rPr>
      <w:rFonts w:ascii="Arial" w:hAnsi="Arial" w:cs="Arial"/>
      <w:b/>
      <w:bCs/>
    </w:rPr>
  </w:style>
  <w:style w:type="character" w:customStyle="1" w:styleId="Nagwek9Znak">
    <w:name w:val="Nagłówek 9 Znak"/>
    <w:basedOn w:val="Domylnaczcionkaakapitu"/>
    <w:link w:val="Nagwek9"/>
    <w:uiPriority w:val="99"/>
    <w:qFormat/>
    <w:rsid w:val="00F27277"/>
    <w:rPr>
      <w:rFonts w:ascii="Arial" w:hAnsi="Arial" w:cs="Arial"/>
      <w:b/>
      <w:bCs/>
      <w:sz w:val="18"/>
      <w:szCs w:val="18"/>
    </w:rPr>
  </w:style>
  <w:style w:type="paragraph" w:styleId="Tekstprzypisukocowego">
    <w:name w:val="endnote text"/>
    <w:basedOn w:val="Normalny"/>
    <w:link w:val="TekstprzypisukocowegoZnak"/>
    <w:uiPriority w:val="99"/>
    <w:unhideWhenUsed/>
    <w:rsid w:val="00F27277"/>
    <w:rPr>
      <w:rFonts w:ascii="Calibri" w:eastAsia="Calibri" w:hAnsi="Calibri"/>
      <w:sz w:val="20"/>
      <w:szCs w:val="20"/>
      <w:lang w:eastAsia="en-US"/>
    </w:rPr>
  </w:style>
  <w:style w:type="character" w:customStyle="1" w:styleId="TekstprzypisukocowegoZnak">
    <w:name w:val="Tekst przypisu końcowego Znak"/>
    <w:basedOn w:val="Domylnaczcionkaakapitu"/>
    <w:link w:val="Tekstprzypisukocowego"/>
    <w:uiPriority w:val="99"/>
    <w:qFormat/>
    <w:rsid w:val="00F27277"/>
    <w:rPr>
      <w:rFonts w:ascii="Calibri" w:eastAsia="Calibri" w:hAnsi="Calibri"/>
      <w:lang w:eastAsia="en-US"/>
    </w:rPr>
  </w:style>
  <w:style w:type="character" w:styleId="Odwoanieprzypisukocowego">
    <w:name w:val="endnote reference"/>
    <w:uiPriority w:val="99"/>
    <w:unhideWhenUsed/>
    <w:rsid w:val="00F27277"/>
    <w:rPr>
      <w:vertAlign w:val="superscript"/>
    </w:rPr>
  </w:style>
  <w:style w:type="character" w:customStyle="1" w:styleId="TekstdymkaZnak">
    <w:name w:val="Tekst dymka Znak"/>
    <w:link w:val="Tekstdymka"/>
    <w:uiPriority w:val="99"/>
    <w:semiHidden/>
    <w:qFormat/>
    <w:rsid w:val="00F27277"/>
    <w:rPr>
      <w:rFonts w:ascii="Tahoma" w:hAnsi="Tahoma" w:cs="Tahoma"/>
      <w:sz w:val="16"/>
      <w:szCs w:val="16"/>
    </w:rPr>
  </w:style>
  <w:style w:type="character" w:customStyle="1" w:styleId="TekstpodstawowywcityZnak">
    <w:name w:val="Tekst podstawowy wcięty Znak"/>
    <w:qFormat/>
    <w:rsid w:val="00F27277"/>
    <w:rPr>
      <w:sz w:val="22"/>
      <w:szCs w:val="22"/>
      <w:lang w:eastAsia="en-US"/>
    </w:rPr>
  </w:style>
  <w:style w:type="paragraph" w:styleId="Poprawka">
    <w:name w:val="Revision"/>
    <w:hidden/>
    <w:uiPriority w:val="99"/>
    <w:semiHidden/>
    <w:qFormat/>
    <w:rsid w:val="00F27277"/>
    <w:rPr>
      <w:rFonts w:ascii="Calibri" w:eastAsia="Calibri" w:hAnsi="Calibri"/>
      <w:sz w:val="22"/>
      <w:szCs w:val="22"/>
      <w:lang w:eastAsia="en-US"/>
    </w:rPr>
  </w:style>
  <w:style w:type="paragraph" w:customStyle="1" w:styleId="Znak1">
    <w:name w:val="Znak1"/>
    <w:basedOn w:val="Normalny"/>
    <w:qFormat/>
    <w:rsid w:val="00F27277"/>
    <w:pPr>
      <w:spacing w:line="360" w:lineRule="auto"/>
      <w:jc w:val="both"/>
    </w:pPr>
    <w:rPr>
      <w:rFonts w:ascii="Verdana" w:hAnsi="Verdana"/>
      <w:sz w:val="20"/>
      <w:szCs w:val="20"/>
    </w:rPr>
  </w:style>
  <w:style w:type="character" w:customStyle="1" w:styleId="Tekstpodstawowywcity3Znak">
    <w:name w:val="Tekst podstawowy wcięty 3 Znak"/>
    <w:link w:val="Tekstpodstawowywcity3"/>
    <w:uiPriority w:val="99"/>
    <w:qFormat/>
    <w:rsid w:val="00F27277"/>
    <w:rPr>
      <w:rFonts w:ascii="Arial" w:hAnsi="Arial" w:cs="Arial"/>
      <w:sz w:val="22"/>
      <w:szCs w:val="22"/>
    </w:rPr>
  </w:style>
  <w:style w:type="numbering" w:styleId="111111">
    <w:name w:val="Outline List 2"/>
    <w:basedOn w:val="Bezlisty"/>
    <w:rsid w:val="00F27277"/>
    <w:pPr>
      <w:numPr>
        <w:numId w:val="27"/>
      </w:numPr>
    </w:pPr>
  </w:style>
  <w:style w:type="character" w:customStyle="1" w:styleId="NagwekZnak">
    <w:name w:val="Nagłówek Znak"/>
    <w:aliases w:val="Header1 Znak,Char Char Znak, Char Char Znak"/>
    <w:link w:val="Nagwek"/>
    <w:uiPriority w:val="99"/>
    <w:qFormat/>
    <w:rsid w:val="00F27277"/>
    <w:rPr>
      <w:sz w:val="24"/>
      <w:szCs w:val="24"/>
    </w:rPr>
  </w:style>
  <w:style w:type="character" w:customStyle="1" w:styleId="Teksttreci2">
    <w:name w:val="Tekst treści (2)_"/>
    <w:link w:val="Teksttreci21"/>
    <w:uiPriority w:val="99"/>
    <w:rsid w:val="00F27277"/>
    <w:rPr>
      <w:rFonts w:ascii="Arial" w:hAnsi="Arial" w:cs="Arial"/>
      <w:sz w:val="18"/>
      <w:szCs w:val="18"/>
      <w:shd w:val="clear" w:color="auto" w:fill="FFFFFF"/>
    </w:rPr>
  </w:style>
  <w:style w:type="paragraph" w:customStyle="1" w:styleId="Teksttreci21">
    <w:name w:val="Tekst treści (2)1"/>
    <w:basedOn w:val="Normalny"/>
    <w:link w:val="Teksttreci2"/>
    <w:uiPriority w:val="99"/>
    <w:rsid w:val="00F27277"/>
    <w:pPr>
      <w:widowControl w:val="0"/>
      <w:shd w:val="clear" w:color="auto" w:fill="FFFFFF"/>
      <w:spacing w:before="120" w:after="120" w:line="240" w:lineRule="atLeast"/>
      <w:jc w:val="both"/>
    </w:pPr>
    <w:rPr>
      <w:rFonts w:ascii="Arial" w:hAnsi="Arial" w:cs="Arial"/>
      <w:sz w:val="18"/>
      <w:szCs w:val="18"/>
    </w:rPr>
  </w:style>
  <w:style w:type="paragraph" w:customStyle="1" w:styleId="footnotedescription">
    <w:name w:val="footnote description"/>
    <w:next w:val="Normalny"/>
    <w:link w:val="footnotedescriptionChar"/>
    <w:hidden/>
    <w:rsid w:val="00F27277"/>
    <w:pPr>
      <w:spacing w:after="6" w:line="259" w:lineRule="auto"/>
    </w:pPr>
    <w:rPr>
      <w:rFonts w:ascii="Arial" w:eastAsia="Arial" w:hAnsi="Arial" w:cs="Arial"/>
      <w:color w:val="000000"/>
      <w:sz w:val="18"/>
      <w:szCs w:val="22"/>
    </w:rPr>
  </w:style>
  <w:style w:type="character" w:customStyle="1" w:styleId="footnotedescriptionChar">
    <w:name w:val="footnote description Char"/>
    <w:link w:val="footnotedescription"/>
    <w:rsid w:val="00F27277"/>
    <w:rPr>
      <w:rFonts w:ascii="Arial" w:eastAsia="Arial" w:hAnsi="Arial" w:cs="Arial"/>
      <w:color w:val="000000"/>
      <w:sz w:val="18"/>
      <w:szCs w:val="22"/>
    </w:rPr>
  </w:style>
  <w:style w:type="character" w:customStyle="1" w:styleId="normaltextrun">
    <w:name w:val="normaltextrun"/>
    <w:basedOn w:val="Domylnaczcionkaakapitu"/>
    <w:rsid w:val="00F27277"/>
  </w:style>
  <w:style w:type="character" w:customStyle="1" w:styleId="eop">
    <w:name w:val="eop"/>
    <w:basedOn w:val="Domylnaczcionkaakapitu"/>
    <w:rsid w:val="00F27277"/>
  </w:style>
  <w:style w:type="character" w:customStyle="1" w:styleId="Nagwek2Znak2">
    <w:name w:val="Nagłówek 2 Znak2"/>
    <w:aliases w:val="Nagłówek 2 Znak Znak1,Styl Nagłówek 2 Znak1,Gliederung2 Znak1,Level 2 Znak1,Level 21 Znak1,Level 22 Znak1,Level 23 Znak1,Level 24 Znak1,Level 25 Znak1,Level 211 Znak1,Level 221 Znak1,Level 231 Znak1,Level 241 Znak1,Level 26 Znak1"/>
    <w:basedOn w:val="Domylnaczcionkaakapitu"/>
    <w:link w:val="Nagwek2"/>
    <w:rsid w:val="00F27277"/>
    <w:rPr>
      <w:rFonts w:ascii="Arial" w:hAnsi="Arial" w:cs="Arial"/>
      <w:b/>
      <w:bCs/>
      <w:i/>
      <w:iCs/>
      <w:sz w:val="28"/>
      <w:szCs w:val="28"/>
    </w:rPr>
  </w:style>
  <w:style w:type="character" w:customStyle="1" w:styleId="Tekstpodstawowy2Znak">
    <w:name w:val="Tekst podstawowy 2 Znak"/>
    <w:basedOn w:val="Domylnaczcionkaakapitu"/>
    <w:link w:val="Tekstpodstawowy2"/>
    <w:uiPriority w:val="99"/>
    <w:qFormat/>
    <w:rsid w:val="00F27277"/>
    <w:rPr>
      <w:sz w:val="24"/>
      <w:szCs w:val="24"/>
    </w:rPr>
  </w:style>
  <w:style w:type="numbering" w:customStyle="1" w:styleId="WWNum10">
    <w:name w:val="WWNum10"/>
    <w:basedOn w:val="Bezlisty"/>
    <w:rsid w:val="00F27277"/>
    <w:pPr>
      <w:numPr>
        <w:numId w:val="28"/>
      </w:numPr>
    </w:pPr>
  </w:style>
  <w:style w:type="paragraph" w:styleId="Bezodstpw">
    <w:name w:val="No Spacing"/>
    <w:uiPriority w:val="1"/>
    <w:qFormat/>
    <w:rsid w:val="00F27277"/>
    <w:rPr>
      <w:rFonts w:ascii="Calibri" w:eastAsia="Calibri" w:hAnsi="Calibri"/>
      <w:sz w:val="22"/>
      <w:szCs w:val="22"/>
      <w:lang w:eastAsia="en-US"/>
    </w:rPr>
  </w:style>
  <w:style w:type="character" w:customStyle="1" w:styleId="Nagwek3Znak">
    <w:name w:val="Nagłówek 3 Znak"/>
    <w:aliases w:val="Nagłówek 3 Znak Znak Znak Znak1"/>
    <w:basedOn w:val="Domylnaczcionkaakapitu"/>
    <w:link w:val="Nagwek3"/>
    <w:uiPriority w:val="9"/>
    <w:qFormat/>
    <w:rsid w:val="00F27277"/>
    <w:rPr>
      <w:rFonts w:ascii="Arial" w:hAnsi="Arial" w:cs="Arial"/>
      <w:b/>
      <w:bCs/>
      <w:sz w:val="26"/>
      <w:szCs w:val="26"/>
    </w:rPr>
  </w:style>
  <w:style w:type="character" w:customStyle="1" w:styleId="Nagwek4Znak">
    <w:name w:val="Nagłówek 4 Znak"/>
    <w:aliases w:val="Nagłówek 4 Znak Znak Znak"/>
    <w:basedOn w:val="Domylnaczcionkaakapitu"/>
    <w:link w:val="Nagwek4"/>
    <w:uiPriority w:val="9"/>
    <w:qFormat/>
    <w:rsid w:val="00F27277"/>
    <w:rPr>
      <w:rFonts w:ascii="Arial" w:hAnsi="Arial" w:cs="Arial"/>
      <w:b/>
      <w:bCs/>
      <w:sz w:val="16"/>
      <w:szCs w:val="16"/>
    </w:rPr>
  </w:style>
  <w:style w:type="character" w:customStyle="1" w:styleId="Nagwek5Znak">
    <w:name w:val="Nagłówek 5 Znak"/>
    <w:basedOn w:val="Domylnaczcionkaakapitu"/>
    <w:link w:val="Nagwek5"/>
    <w:qFormat/>
    <w:rsid w:val="00F27277"/>
    <w:rPr>
      <w:rFonts w:ascii="Arial" w:hAnsi="Arial" w:cs="Arial"/>
      <w:b/>
      <w:bCs/>
      <w:sz w:val="18"/>
      <w:szCs w:val="18"/>
    </w:rPr>
  </w:style>
  <w:style w:type="character" w:customStyle="1" w:styleId="Nagwek6Znak">
    <w:name w:val="Nagłówek 6 Znak"/>
    <w:basedOn w:val="Domylnaczcionkaakapitu"/>
    <w:link w:val="Nagwek6"/>
    <w:qFormat/>
    <w:rsid w:val="00F27277"/>
    <w:rPr>
      <w:rFonts w:ascii="Arial" w:hAnsi="Arial" w:cs="Arial"/>
      <w:b/>
      <w:bCs/>
      <w:szCs w:val="24"/>
    </w:rPr>
  </w:style>
  <w:style w:type="character" w:customStyle="1" w:styleId="Nagwek7Znak">
    <w:name w:val="Nagłówek 7 Znak"/>
    <w:basedOn w:val="Domylnaczcionkaakapitu"/>
    <w:link w:val="Nagwek7"/>
    <w:qFormat/>
    <w:rsid w:val="00F27277"/>
    <w:rPr>
      <w:sz w:val="24"/>
      <w:szCs w:val="24"/>
    </w:rPr>
  </w:style>
  <w:style w:type="character" w:customStyle="1" w:styleId="MapadokumentuZnak">
    <w:name w:val="Mapa dokumentu Znak"/>
    <w:basedOn w:val="Domylnaczcionkaakapitu"/>
    <w:link w:val="Mapadokumentu"/>
    <w:semiHidden/>
    <w:qFormat/>
    <w:rsid w:val="00F27277"/>
    <w:rPr>
      <w:rFonts w:ascii="Tahoma" w:hAnsi="Tahoma" w:cs="Tahoma"/>
      <w:sz w:val="24"/>
      <w:szCs w:val="24"/>
      <w:shd w:val="clear" w:color="auto" w:fill="000080"/>
    </w:rPr>
  </w:style>
  <w:style w:type="character" w:customStyle="1" w:styleId="Tekstpodstawowywcity2Znak">
    <w:name w:val="Tekst podstawowy wcięty 2 Znak"/>
    <w:basedOn w:val="Domylnaczcionkaakapitu"/>
    <w:link w:val="Tekstpodstawowywcity2"/>
    <w:qFormat/>
    <w:rsid w:val="00F27277"/>
    <w:rPr>
      <w:sz w:val="24"/>
      <w:szCs w:val="24"/>
    </w:rPr>
  </w:style>
  <w:style w:type="character" w:customStyle="1" w:styleId="TeksttreciPogrubienie">
    <w:name w:val="Tekst treści + Pogrubienie"/>
    <w:qFormat/>
    <w:rsid w:val="00F27277"/>
    <w:rPr>
      <w:rFonts w:ascii="Arial" w:eastAsia="Arial" w:hAnsi="Arial" w:cs="Arial"/>
      <w:b/>
      <w:bCs/>
      <w:i w:val="0"/>
      <w:iCs w:val="0"/>
      <w:smallCaps w:val="0"/>
      <w:strike w:val="0"/>
      <w:spacing w:val="0"/>
      <w:sz w:val="21"/>
      <w:szCs w:val="21"/>
    </w:rPr>
  </w:style>
  <w:style w:type="character" w:customStyle="1" w:styleId="CharacterStyle1">
    <w:name w:val="Character Style 1"/>
    <w:uiPriority w:val="99"/>
    <w:qFormat/>
    <w:rsid w:val="00F27277"/>
    <w:rPr>
      <w:sz w:val="22"/>
    </w:rPr>
  </w:style>
  <w:style w:type="paragraph" w:customStyle="1" w:styleId="Style2">
    <w:name w:val="Style 2"/>
    <w:uiPriority w:val="99"/>
    <w:qFormat/>
    <w:rsid w:val="00F27277"/>
    <w:pPr>
      <w:widowControl w:val="0"/>
      <w:autoSpaceDE w:val="0"/>
      <w:autoSpaceDN w:val="0"/>
      <w:adjustRightInd w:val="0"/>
    </w:pPr>
    <w:rPr>
      <w:kern w:val="1"/>
      <w:sz w:val="22"/>
      <w:szCs w:val="22"/>
      <w:lang w:val="en-US"/>
    </w:rPr>
  </w:style>
  <w:style w:type="paragraph" w:customStyle="1" w:styleId="Style1">
    <w:name w:val="Style 1"/>
    <w:uiPriority w:val="99"/>
    <w:qFormat/>
    <w:rsid w:val="00F27277"/>
    <w:pPr>
      <w:widowControl w:val="0"/>
      <w:autoSpaceDE w:val="0"/>
      <w:autoSpaceDN w:val="0"/>
      <w:adjustRightInd w:val="0"/>
    </w:pPr>
    <w:rPr>
      <w:kern w:val="1"/>
      <w:lang w:val="en-US"/>
    </w:rPr>
  </w:style>
  <w:style w:type="paragraph" w:customStyle="1" w:styleId="Domynie">
    <w:name w:val="Domy徑nie"/>
    <w:qFormat/>
    <w:rsid w:val="00F27277"/>
    <w:pPr>
      <w:widowControl w:val="0"/>
      <w:autoSpaceDE w:val="0"/>
      <w:autoSpaceDN w:val="0"/>
      <w:adjustRightInd w:val="0"/>
    </w:pPr>
    <w:rPr>
      <w:kern w:val="1"/>
      <w:lang w:val="en-US"/>
    </w:rPr>
  </w:style>
  <w:style w:type="character" w:customStyle="1" w:styleId="Nagwek1Znak1">
    <w:name w:val="Nagłówek 1 Znak1"/>
    <w:aliases w:val="Gliederung1 Znak1"/>
    <w:basedOn w:val="Domylnaczcionkaakapitu"/>
    <w:link w:val="Nagwek1"/>
    <w:qFormat/>
    <w:rsid w:val="00F27277"/>
    <w:rPr>
      <w:rFonts w:ascii="Arial" w:hAnsi="Arial" w:cs="Arial"/>
      <w:b/>
      <w:bCs/>
      <w:kern w:val="32"/>
      <w:sz w:val="32"/>
      <w:szCs w:val="32"/>
    </w:rPr>
  </w:style>
  <w:style w:type="character" w:customStyle="1" w:styleId="Nagwek2Znak1">
    <w:name w:val="Nagłówek 2 Znak1"/>
    <w:aliases w:val="Nagłówek 2 Znak Znak,Styl Nagłówek 2 Znak,Gliederung2 Znak,Level 2 Znak,Level 21 Znak,Level 22 Znak,Level 23 Znak,Level 24 Znak,Level 25 Znak,Level 211 Znak,Level 221 Znak,Level 231 Znak,Level 241 Znak,Level 26 Znak,Level 27 Znak"/>
    <w:basedOn w:val="Domylnaczcionkaakapitu"/>
    <w:uiPriority w:val="99"/>
    <w:rsid w:val="00F27277"/>
    <w:rPr>
      <w:rFonts w:ascii="Arial" w:hAnsi="Arial" w:cs="Arial"/>
      <w:b/>
      <w:bCs/>
      <w:i/>
      <w:iCs/>
      <w:sz w:val="28"/>
      <w:szCs w:val="28"/>
    </w:rPr>
  </w:style>
  <w:style w:type="paragraph" w:customStyle="1" w:styleId="Poprawka1">
    <w:name w:val="Poprawka1"/>
    <w:hidden/>
    <w:uiPriority w:val="99"/>
    <w:semiHidden/>
    <w:qFormat/>
    <w:rsid w:val="00F27277"/>
    <w:rPr>
      <w:rFonts w:ascii="Calibri" w:hAnsi="Calibri"/>
      <w:sz w:val="22"/>
      <w:szCs w:val="22"/>
      <w:lang w:eastAsia="en-US"/>
    </w:rPr>
  </w:style>
  <w:style w:type="paragraph" w:customStyle="1" w:styleId="Bezodstpw1">
    <w:name w:val="Bez odstępów1"/>
    <w:uiPriority w:val="1"/>
    <w:qFormat/>
    <w:rsid w:val="00F27277"/>
    <w:rPr>
      <w:rFonts w:ascii="Calibri" w:hAnsi="Calibri"/>
      <w:sz w:val="22"/>
      <w:szCs w:val="22"/>
      <w:lang w:eastAsia="en-US"/>
    </w:rPr>
  </w:style>
  <w:style w:type="character" w:customStyle="1" w:styleId="ListParagraphChar">
    <w:name w:val="List Paragraph Char"/>
    <w:basedOn w:val="Domylnaczcionkaakapitu"/>
    <w:uiPriority w:val="34"/>
    <w:qFormat/>
    <w:locked/>
    <w:rsid w:val="00F27277"/>
    <w:rPr>
      <w:sz w:val="24"/>
      <w:szCs w:val="24"/>
    </w:rPr>
  </w:style>
  <w:style w:type="paragraph" w:customStyle="1" w:styleId="Listanumerowana1">
    <w:name w:val="Lista numerowana1"/>
    <w:basedOn w:val="Normalny"/>
    <w:qFormat/>
    <w:rsid w:val="00F27277"/>
    <w:pPr>
      <w:tabs>
        <w:tab w:val="num" w:pos="720"/>
      </w:tabs>
      <w:suppressAutoHyphens/>
      <w:spacing w:before="120" w:after="240"/>
      <w:jc w:val="both"/>
    </w:pPr>
    <w:rPr>
      <w:lang w:eastAsia="ar-SA"/>
    </w:rPr>
  </w:style>
  <w:style w:type="paragraph" w:customStyle="1" w:styleId="font5">
    <w:name w:val="font5"/>
    <w:basedOn w:val="Normalny"/>
    <w:qFormat/>
    <w:rsid w:val="00F27277"/>
    <w:pPr>
      <w:spacing w:before="100" w:beforeAutospacing="1" w:after="100" w:afterAutospacing="1"/>
    </w:pPr>
    <w:rPr>
      <w:rFonts w:ascii="Arial" w:hAnsi="Arial" w:cs="Arial"/>
      <w:b/>
      <w:bCs/>
      <w:sz w:val="18"/>
      <w:szCs w:val="18"/>
    </w:rPr>
  </w:style>
  <w:style w:type="paragraph" w:customStyle="1" w:styleId="font6">
    <w:name w:val="font6"/>
    <w:basedOn w:val="Normalny"/>
    <w:qFormat/>
    <w:rsid w:val="00F27277"/>
    <w:pPr>
      <w:spacing w:before="100" w:beforeAutospacing="1" w:after="100" w:afterAutospacing="1"/>
    </w:pPr>
    <w:rPr>
      <w:rFonts w:ascii="Arial" w:hAnsi="Arial" w:cs="Arial"/>
      <w:sz w:val="18"/>
      <w:szCs w:val="18"/>
    </w:rPr>
  </w:style>
  <w:style w:type="paragraph" w:customStyle="1" w:styleId="font7">
    <w:name w:val="font7"/>
    <w:basedOn w:val="Normalny"/>
    <w:qFormat/>
    <w:rsid w:val="00F27277"/>
    <w:pPr>
      <w:spacing w:before="100" w:beforeAutospacing="1" w:after="100" w:afterAutospacing="1"/>
    </w:pPr>
    <w:rPr>
      <w:rFonts w:ascii="Arial" w:hAnsi="Arial" w:cs="Arial"/>
      <w:sz w:val="18"/>
      <w:szCs w:val="18"/>
    </w:rPr>
  </w:style>
  <w:style w:type="paragraph" w:customStyle="1" w:styleId="font8">
    <w:name w:val="font8"/>
    <w:basedOn w:val="Normalny"/>
    <w:qFormat/>
    <w:rsid w:val="00F27277"/>
    <w:pPr>
      <w:spacing w:before="100" w:beforeAutospacing="1" w:after="100" w:afterAutospacing="1"/>
    </w:pPr>
    <w:rPr>
      <w:rFonts w:ascii="Arial" w:hAnsi="Arial" w:cs="Arial"/>
      <w:color w:val="000000"/>
      <w:sz w:val="18"/>
      <w:szCs w:val="18"/>
    </w:rPr>
  </w:style>
  <w:style w:type="paragraph" w:customStyle="1" w:styleId="font9">
    <w:name w:val="font9"/>
    <w:basedOn w:val="Normalny"/>
    <w:qFormat/>
    <w:rsid w:val="00F27277"/>
    <w:pPr>
      <w:spacing w:before="100" w:beforeAutospacing="1" w:after="100" w:afterAutospacing="1"/>
    </w:pPr>
    <w:rPr>
      <w:rFonts w:ascii="Arial" w:hAnsi="Arial" w:cs="Arial"/>
      <w:sz w:val="18"/>
      <w:szCs w:val="18"/>
    </w:rPr>
  </w:style>
  <w:style w:type="paragraph" w:customStyle="1" w:styleId="font10">
    <w:name w:val="font10"/>
    <w:basedOn w:val="Normalny"/>
    <w:qFormat/>
    <w:rsid w:val="00F27277"/>
    <w:pPr>
      <w:spacing w:before="100" w:beforeAutospacing="1" w:after="100" w:afterAutospacing="1"/>
    </w:pPr>
    <w:rPr>
      <w:rFonts w:ascii="Calibri" w:hAnsi="Calibri"/>
      <w:sz w:val="18"/>
      <w:szCs w:val="18"/>
    </w:rPr>
  </w:style>
  <w:style w:type="paragraph" w:customStyle="1" w:styleId="font11">
    <w:name w:val="font11"/>
    <w:basedOn w:val="Normalny"/>
    <w:qFormat/>
    <w:rsid w:val="00F27277"/>
    <w:pPr>
      <w:spacing w:before="100" w:beforeAutospacing="1" w:after="100" w:afterAutospacing="1"/>
    </w:pPr>
    <w:rPr>
      <w:rFonts w:ascii="Arial" w:hAnsi="Arial" w:cs="Arial"/>
      <w:b/>
      <w:bCs/>
      <w:i/>
      <w:iCs/>
      <w:sz w:val="18"/>
      <w:szCs w:val="18"/>
    </w:rPr>
  </w:style>
  <w:style w:type="paragraph" w:customStyle="1" w:styleId="font12">
    <w:name w:val="font12"/>
    <w:basedOn w:val="Normalny"/>
    <w:qFormat/>
    <w:rsid w:val="00F27277"/>
    <w:pPr>
      <w:spacing w:before="100" w:beforeAutospacing="1" w:after="100" w:afterAutospacing="1"/>
    </w:pPr>
    <w:rPr>
      <w:rFonts w:ascii="Arial" w:hAnsi="Arial" w:cs="Arial"/>
      <w:sz w:val="19"/>
      <w:szCs w:val="19"/>
    </w:rPr>
  </w:style>
  <w:style w:type="paragraph" w:customStyle="1" w:styleId="font13">
    <w:name w:val="font13"/>
    <w:basedOn w:val="Normalny"/>
    <w:qFormat/>
    <w:rsid w:val="00F27277"/>
    <w:pPr>
      <w:spacing w:before="100" w:beforeAutospacing="1" w:after="100" w:afterAutospacing="1"/>
    </w:pPr>
    <w:rPr>
      <w:rFonts w:ascii="Arial" w:hAnsi="Arial" w:cs="Arial"/>
      <w:b/>
      <w:bCs/>
      <w:i/>
      <w:iCs/>
      <w:sz w:val="18"/>
      <w:szCs w:val="18"/>
    </w:rPr>
  </w:style>
  <w:style w:type="paragraph" w:customStyle="1" w:styleId="font14">
    <w:name w:val="font14"/>
    <w:basedOn w:val="Normalny"/>
    <w:qFormat/>
    <w:rsid w:val="00F27277"/>
    <w:pPr>
      <w:spacing w:before="100" w:beforeAutospacing="1" w:after="100" w:afterAutospacing="1"/>
    </w:pPr>
    <w:rPr>
      <w:rFonts w:ascii="Arial" w:hAnsi="Arial" w:cs="Arial"/>
      <w:i/>
      <w:iCs/>
      <w:sz w:val="18"/>
      <w:szCs w:val="18"/>
    </w:rPr>
  </w:style>
  <w:style w:type="paragraph" w:customStyle="1" w:styleId="font15">
    <w:name w:val="font15"/>
    <w:basedOn w:val="Normalny"/>
    <w:qFormat/>
    <w:rsid w:val="00F27277"/>
    <w:pPr>
      <w:spacing w:before="100" w:beforeAutospacing="1" w:after="100" w:afterAutospacing="1"/>
    </w:pPr>
    <w:rPr>
      <w:rFonts w:ascii="Arial" w:hAnsi="Arial"/>
      <w:i/>
      <w:iCs/>
      <w:sz w:val="18"/>
      <w:szCs w:val="18"/>
    </w:rPr>
  </w:style>
  <w:style w:type="paragraph" w:customStyle="1" w:styleId="font16">
    <w:name w:val="font16"/>
    <w:basedOn w:val="Normalny"/>
    <w:qFormat/>
    <w:rsid w:val="00F27277"/>
    <w:pPr>
      <w:spacing w:before="100" w:beforeAutospacing="1" w:after="100" w:afterAutospacing="1"/>
    </w:pPr>
    <w:rPr>
      <w:rFonts w:ascii="Arial" w:hAnsi="Arial" w:cs="Arial"/>
      <w:b/>
      <w:bCs/>
      <w:color w:val="000000"/>
      <w:sz w:val="18"/>
      <w:szCs w:val="18"/>
    </w:rPr>
  </w:style>
  <w:style w:type="paragraph" w:customStyle="1" w:styleId="font17">
    <w:name w:val="font17"/>
    <w:basedOn w:val="Normalny"/>
    <w:qFormat/>
    <w:rsid w:val="00F27277"/>
    <w:pPr>
      <w:spacing w:before="100" w:beforeAutospacing="1" w:after="100" w:afterAutospacing="1"/>
    </w:pPr>
    <w:rPr>
      <w:rFonts w:ascii="Arial" w:hAnsi="Arial"/>
      <w:b/>
      <w:bCs/>
      <w:sz w:val="18"/>
      <w:szCs w:val="18"/>
    </w:rPr>
  </w:style>
  <w:style w:type="paragraph" w:customStyle="1" w:styleId="font18">
    <w:name w:val="font18"/>
    <w:basedOn w:val="Normalny"/>
    <w:qFormat/>
    <w:rsid w:val="00F27277"/>
    <w:pPr>
      <w:spacing w:before="100" w:beforeAutospacing="1" w:after="100" w:afterAutospacing="1"/>
    </w:pPr>
    <w:rPr>
      <w:rFonts w:ascii="Arial" w:hAnsi="Arial" w:cs="Arial"/>
      <w:b/>
      <w:bCs/>
      <w:sz w:val="18"/>
      <w:szCs w:val="18"/>
    </w:rPr>
  </w:style>
  <w:style w:type="paragraph" w:customStyle="1" w:styleId="xl64">
    <w:name w:val="xl64"/>
    <w:basedOn w:val="Normalny"/>
    <w:qFormat/>
    <w:rsid w:val="00F27277"/>
    <w:pPr>
      <w:spacing w:before="100" w:beforeAutospacing="1" w:after="100" w:afterAutospacing="1"/>
    </w:pPr>
    <w:rPr>
      <w:rFonts w:ascii="Arial" w:hAnsi="Arial" w:cs="Arial"/>
    </w:rPr>
  </w:style>
  <w:style w:type="paragraph" w:customStyle="1" w:styleId="xl65">
    <w:name w:val="xl65"/>
    <w:basedOn w:val="Normalny"/>
    <w:qFormat/>
    <w:rsid w:val="00F27277"/>
    <w:pPr>
      <w:pBdr>
        <w:top w:val="single" w:sz="4" w:space="0" w:color="auto"/>
        <w:left w:val="single" w:sz="8" w:space="0" w:color="auto"/>
        <w:bottom w:val="single" w:sz="4" w:space="0" w:color="auto"/>
        <w:right w:val="single" w:sz="8" w:space="0" w:color="auto"/>
      </w:pBdr>
      <w:spacing w:before="100" w:beforeAutospacing="1" w:after="100" w:afterAutospacing="1"/>
      <w:textAlignment w:val="center"/>
    </w:pPr>
    <w:rPr>
      <w:rFonts w:ascii="Arial" w:hAnsi="Arial" w:cs="Arial"/>
      <w:sz w:val="18"/>
      <w:szCs w:val="18"/>
    </w:rPr>
  </w:style>
  <w:style w:type="paragraph" w:customStyle="1" w:styleId="xl66">
    <w:name w:val="xl66"/>
    <w:basedOn w:val="Normalny"/>
    <w:qFormat/>
    <w:rsid w:val="00F27277"/>
    <w:pPr>
      <w:pBdr>
        <w:top w:val="single" w:sz="4" w:space="0" w:color="auto"/>
        <w:left w:val="single" w:sz="8" w:space="0" w:color="auto"/>
        <w:right w:val="single" w:sz="8" w:space="0" w:color="auto"/>
      </w:pBdr>
      <w:spacing w:before="100" w:beforeAutospacing="1" w:after="100" w:afterAutospacing="1"/>
      <w:textAlignment w:val="center"/>
    </w:pPr>
    <w:rPr>
      <w:rFonts w:ascii="Arial" w:hAnsi="Arial" w:cs="Arial"/>
      <w:sz w:val="18"/>
      <w:szCs w:val="18"/>
    </w:rPr>
  </w:style>
  <w:style w:type="paragraph" w:customStyle="1" w:styleId="xl67">
    <w:name w:val="xl67"/>
    <w:basedOn w:val="Normalny"/>
    <w:qFormat/>
    <w:rsid w:val="00F27277"/>
    <w:pPr>
      <w:pBdr>
        <w:top w:val="single" w:sz="4" w:space="0" w:color="auto"/>
        <w:left w:val="single" w:sz="8" w:space="0" w:color="auto"/>
        <w:right w:val="single" w:sz="8" w:space="0" w:color="auto"/>
      </w:pBdr>
      <w:spacing w:before="100" w:beforeAutospacing="1" w:after="100" w:afterAutospacing="1"/>
      <w:jc w:val="center"/>
      <w:textAlignment w:val="center"/>
    </w:pPr>
    <w:rPr>
      <w:rFonts w:ascii="Arial" w:hAnsi="Arial" w:cs="Arial"/>
      <w:b/>
      <w:bCs/>
      <w:i/>
      <w:iCs/>
      <w:sz w:val="18"/>
      <w:szCs w:val="18"/>
    </w:rPr>
  </w:style>
  <w:style w:type="paragraph" w:customStyle="1" w:styleId="xl68">
    <w:name w:val="xl68"/>
    <w:basedOn w:val="Normalny"/>
    <w:qFormat/>
    <w:rsid w:val="00F27277"/>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b/>
      <w:bCs/>
      <w:i/>
      <w:iCs/>
      <w:sz w:val="18"/>
      <w:szCs w:val="18"/>
    </w:rPr>
  </w:style>
  <w:style w:type="paragraph" w:customStyle="1" w:styleId="xl69">
    <w:name w:val="xl69"/>
    <w:basedOn w:val="Normalny"/>
    <w:qFormat/>
    <w:rsid w:val="00F27277"/>
    <w:pPr>
      <w:pBdr>
        <w:top w:val="single" w:sz="4" w:space="0" w:color="auto"/>
        <w:left w:val="single" w:sz="8" w:space="0" w:color="auto"/>
        <w:right w:val="single" w:sz="8" w:space="0" w:color="auto"/>
      </w:pBdr>
      <w:spacing w:before="100" w:beforeAutospacing="1" w:after="100" w:afterAutospacing="1"/>
      <w:jc w:val="center"/>
      <w:textAlignment w:val="center"/>
    </w:pPr>
    <w:rPr>
      <w:rFonts w:ascii="Arial" w:hAnsi="Arial" w:cs="Arial"/>
      <w:sz w:val="18"/>
      <w:szCs w:val="18"/>
    </w:rPr>
  </w:style>
  <w:style w:type="paragraph" w:customStyle="1" w:styleId="xl70">
    <w:name w:val="xl70"/>
    <w:basedOn w:val="Normalny"/>
    <w:qFormat/>
    <w:rsid w:val="00F27277"/>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sz w:val="18"/>
      <w:szCs w:val="18"/>
    </w:rPr>
  </w:style>
  <w:style w:type="paragraph" w:customStyle="1" w:styleId="xl71">
    <w:name w:val="xl71"/>
    <w:basedOn w:val="Normalny"/>
    <w:qFormat/>
    <w:rsid w:val="00F27277"/>
    <w:pPr>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w:hAnsi="Arial" w:cs="Arial"/>
      <w:sz w:val="18"/>
      <w:szCs w:val="18"/>
    </w:rPr>
  </w:style>
  <w:style w:type="paragraph" w:customStyle="1" w:styleId="xl72">
    <w:name w:val="xl72"/>
    <w:basedOn w:val="Normalny"/>
    <w:qFormat/>
    <w:rsid w:val="00F27277"/>
    <w:pPr>
      <w:pBdr>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sz w:val="18"/>
      <w:szCs w:val="18"/>
    </w:rPr>
  </w:style>
  <w:style w:type="paragraph" w:customStyle="1" w:styleId="xl73">
    <w:name w:val="xl73"/>
    <w:basedOn w:val="Normalny"/>
    <w:qFormat/>
    <w:rsid w:val="00F27277"/>
    <w:pPr>
      <w:pBdr>
        <w:left w:val="single" w:sz="8" w:space="0" w:color="auto"/>
        <w:right w:val="single" w:sz="8" w:space="0" w:color="auto"/>
      </w:pBdr>
      <w:spacing w:before="100" w:beforeAutospacing="1" w:after="100" w:afterAutospacing="1"/>
      <w:jc w:val="center"/>
      <w:textAlignment w:val="center"/>
    </w:pPr>
    <w:rPr>
      <w:rFonts w:ascii="Arial" w:hAnsi="Arial" w:cs="Arial"/>
      <w:sz w:val="18"/>
      <w:szCs w:val="18"/>
    </w:rPr>
  </w:style>
  <w:style w:type="paragraph" w:customStyle="1" w:styleId="xl74">
    <w:name w:val="xl74"/>
    <w:basedOn w:val="Normalny"/>
    <w:qFormat/>
    <w:rsid w:val="00F27277"/>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w:hAnsi="Arial" w:cs="Arial"/>
      <w:sz w:val="18"/>
      <w:szCs w:val="18"/>
    </w:rPr>
  </w:style>
  <w:style w:type="paragraph" w:customStyle="1" w:styleId="xl75">
    <w:name w:val="xl75"/>
    <w:basedOn w:val="Normalny"/>
    <w:qFormat/>
    <w:rsid w:val="00F27277"/>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sz w:val="18"/>
      <w:szCs w:val="18"/>
    </w:rPr>
  </w:style>
  <w:style w:type="paragraph" w:customStyle="1" w:styleId="xl76">
    <w:name w:val="xl76"/>
    <w:basedOn w:val="Normalny"/>
    <w:qFormat/>
    <w:rsid w:val="00F27277"/>
    <w:pPr>
      <w:pBdr>
        <w:top w:val="single" w:sz="4" w:space="0" w:color="auto"/>
        <w:left w:val="single" w:sz="8" w:space="0" w:color="auto"/>
        <w:right w:val="single" w:sz="8" w:space="0" w:color="auto"/>
      </w:pBdr>
      <w:spacing w:before="100" w:beforeAutospacing="1" w:after="100" w:afterAutospacing="1"/>
      <w:jc w:val="center"/>
      <w:textAlignment w:val="center"/>
    </w:pPr>
    <w:rPr>
      <w:rFonts w:ascii="Arial" w:hAnsi="Arial" w:cs="Arial"/>
      <w:b/>
      <w:bCs/>
      <w:i/>
      <w:iCs/>
      <w:sz w:val="18"/>
      <w:szCs w:val="18"/>
    </w:rPr>
  </w:style>
  <w:style w:type="paragraph" w:customStyle="1" w:styleId="xl77">
    <w:name w:val="xl77"/>
    <w:basedOn w:val="Normalny"/>
    <w:qFormat/>
    <w:rsid w:val="00F27277"/>
    <w:pPr>
      <w:pBdr>
        <w:top w:val="single" w:sz="12" w:space="0" w:color="FF0000"/>
        <w:left w:val="single" w:sz="8" w:space="0" w:color="auto"/>
        <w:bottom w:val="single" w:sz="12" w:space="0" w:color="FF0000"/>
        <w:right w:val="single" w:sz="8" w:space="0" w:color="auto"/>
      </w:pBdr>
      <w:spacing w:before="100" w:beforeAutospacing="1" w:after="100" w:afterAutospacing="1"/>
      <w:jc w:val="center"/>
      <w:textAlignment w:val="center"/>
    </w:pPr>
    <w:rPr>
      <w:rFonts w:ascii="Arial" w:hAnsi="Arial" w:cs="Arial"/>
      <w:i/>
      <w:iCs/>
      <w:sz w:val="22"/>
      <w:szCs w:val="22"/>
    </w:rPr>
  </w:style>
  <w:style w:type="paragraph" w:customStyle="1" w:styleId="xl78">
    <w:name w:val="xl78"/>
    <w:basedOn w:val="Normalny"/>
    <w:qFormat/>
    <w:rsid w:val="00F27277"/>
    <w:pPr>
      <w:pBdr>
        <w:top w:val="single" w:sz="12" w:space="0" w:color="FF0000"/>
        <w:left w:val="single" w:sz="8" w:space="0" w:color="auto"/>
        <w:bottom w:val="single" w:sz="12" w:space="0" w:color="FF0000"/>
        <w:right w:val="single" w:sz="8" w:space="0" w:color="auto"/>
      </w:pBdr>
      <w:spacing w:before="100" w:beforeAutospacing="1" w:after="100" w:afterAutospacing="1"/>
      <w:jc w:val="center"/>
      <w:textAlignment w:val="center"/>
    </w:pPr>
    <w:rPr>
      <w:rFonts w:ascii="Arial" w:hAnsi="Arial" w:cs="Arial"/>
      <w:i/>
      <w:iCs/>
      <w:sz w:val="22"/>
      <w:szCs w:val="22"/>
    </w:rPr>
  </w:style>
  <w:style w:type="paragraph" w:customStyle="1" w:styleId="xl79">
    <w:name w:val="xl79"/>
    <w:basedOn w:val="Normalny"/>
    <w:qFormat/>
    <w:rsid w:val="00F27277"/>
    <w:pPr>
      <w:pBdr>
        <w:top w:val="single" w:sz="12" w:space="0" w:color="FF0000"/>
        <w:bottom w:val="single" w:sz="12" w:space="0" w:color="FF0000"/>
        <w:right w:val="single" w:sz="8" w:space="0" w:color="auto"/>
      </w:pBdr>
      <w:spacing w:before="100" w:beforeAutospacing="1" w:after="100" w:afterAutospacing="1"/>
      <w:jc w:val="center"/>
      <w:textAlignment w:val="center"/>
    </w:pPr>
    <w:rPr>
      <w:rFonts w:ascii="Arial" w:hAnsi="Arial" w:cs="Arial"/>
      <w:i/>
      <w:iCs/>
      <w:sz w:val="22"/>
      <w:szCs w:val="22"/>
    </w:rPr>
  </w:style>
  <w:style w:type="paragraph" w:customStyle="1" w:styleId="xl80">
    <w:name w:val="xl80"/>
    <w:basedOn w:val="Normalny"/>
    <w:qFormat/>
    <w:rsid w:val="00F27277"/>
    <w:pPr>
      <w:pBdr>
        <w:left w:val="single" w:sz="8" w:space="0" w:color="auto"/>
        <w:right w:val="single" w:sz="8" w:space="0" w:color="auto"/>
      </w:pBdr>
      <w:spacing w:before="100" w:beforeAutospacing="1" w:after="100" w:afterAutospacing="1"/>
      <w:jc w:val="center"/>
      <w:textAlignment w:val="center"/>
    </w:pPr>
    <w:rPr>
      <w:rFonts w:ascii="Arial" w:hAnsi="Arial" w:cs="Arial"/>
      <w:sz w:val="18"/>
      <w:szCs w:val="18"/>
    </w:rPr>
  </w:style>
  <w:style w:type="paragraph" w:customStyle="1" w:styleId="xl81">
    <w:name w:val="xl81"/>
    <w:basedOn w:val="Normalny"/>
    <w:qFormat/>
    <w:rsid w:val="00F27277"/>
    <w:pPr>
      <w:pBdr>
        <w:left w:val="single" w:sz="8" w:space="0" w:color="auto"/>
        <w:right w:val="single" w:sz="8" w:space="0" w:color="auto"/>
      </w:pBdr>
      <w:spacing w:before="100" w:beforeAutospacing="1" w:after="100" w:afterAutospacing="1"/>
      <w:jc w:val="center"/>
      <w:textAlignment w:val="center"/>
    </w:pPr>
    <w:rPr>
      <w:rFonts w:ascii="Arial" w:hAnsi="Arial" w:cs="Arial"/>
      <w:i/>
      <w:iCs/>
      <w:sz w:val="22"/>
      <w:szCs w:val="22"/>
    </w:rPr>
  </w:style>
  <w:style w:type="paragraph" w:customStyle="1" w:styleId="xl82">
    <w:name w:val="xl82"/>
    <w:basedOn w:val="Normalny"/>
    <w:qFormat/>
    <w:rsid w:val="00F27277"/>
    <w:pPr>
      <w:pBdr>
        <w:left w:val="single" w:sz="8" w:space="0" w:color="auto"/>
        <w:right w:val="single" w:sz="8" w:space="0" w:color="auto"/>
      </w:pBdr>
      <w:spacing w:before="100" w:beforeAutospacing="1" w:after="100" w:afterAutospacing="1"/>
      <w:jc w:val="center"/>
      <w:textAlignment w:val="center"/>
    </w:pPr>
    <w:rPr>
      <w:rFonts w:ascii="Arial" w:hAnsi="Arial" w:cs="Arial"/>
      <w:i/>
      <w:iCs/>
      <w:sz w:val="22"/>
      <w:szCs w:val="22"/>
    </w:rPr>
  </w:style>
  <w:style w:type="paragraph" w:customStyle="1" w:styleId="xl83">
    <w:name w:val="xl83"/>
    <w:basedOn w:val="Normalny"/>
    <w:qFormat/>
    <w:rsid w:val="00F27277"/>
    <w:pPr>
      <w:pBdr>
        <w:top w:val="single" w:sz="12" w:space="0" w:color="FF0000"/>
        <w:left w:val="single" w:sz="8" w:space="0" w:color="auto"/>
        <w:right w:val="single" w:sz="8" w:space="0" w:color="auto"/>
      </w:pBdr>
      <w:spacing w:before="100" w:beforeAutospacing="1" w:after="100" w:afterAutospacing="1"/>
      <w:jc w:val="center"/>
      <w:textAlignment w:val="center"/>
    </w:pPr>
    <w:rPr>
      <w:rFonts w:ascii="Arial" w:hAnsi="Arial" w:cs="Arial"/>
      <w:i/>
      <w:iCs/>
      <w:sz w:val="22"/>
      <w:szCs w:val="22"/>
    </w:rPr>
  </w:style>
  <w:style w:type="paragraph" w:customStyle="1" w:styleId="xl84">
    <w:name w:val="xl84"/>
    <w:basedOn w:val="Normalny"/>
    <w:qFormat/>
    <w:rsid w:val="00F27277"/>
    <w:pPr>
      <w:pBdr>
        <w:left w:val="single" w:sz="8" w:space="0" w:color="auto"/>
        <w:bottom w:val="single" w:sz="8" w:space="0" w:color="auto"/>
        <w:right w:val="single" w:sz="8" w:space="0" w:color="auto"/>
      </w:pBdr>
      <w:spacing w:before="100" w:beforeAutospacing="1" w:after="100" w:afterAutospacing="1"/>
      <w:jc w:val="center"/>
      <w:textAlignment w:val="center"/>
    </w:pPr>
    <w:rPr>
      <w:rFonts w:ascii="Arial" w:hAnsi="Arial" w:cs="Arial"/>
      <w:i/>
      <w:iCs/>
      <w:sz w:val="22"/>
      <w:szCs w:val="22"/>
    </w:rPr>
  </w:style>
  <w:style w:type="paragraph" w:customStyle="1" w:styleId="xl85">
    <w:name w:val="xl85"/>
    <w:basedOn w:val="Normalny"/>
    <w:qFormat/>
    <w:rsid w:val="00F27277"/>
    <w:pPr>
      <w:pBdr>
        <w:top w:val="single" w:sz="12" w:space="0" w:color="FF0000"/>
        <w:left w:val="single" w:sz="8" w:space="0" w:color="auto"/>
        <w:right w:val="single" w:sz="8" w:space="0" w:color="auto"/>
      </w:pBdr>
      <w:spacing w:before="100" w:beforeAutospacing="1" w:after="100" w:afterAutospacing="1"/>
      <w:jc w:val="center"/>
      <w:textAlignment w:val="center"/>
    </w:pPr>
    <w:rPr>
      <w:rFonts w:ascii="Arial" w:hAnsi="Arial" w:cs="Arial"/>
      <w:i/>
      <w:iCs/>
      <w:sz w:val="22"/>
      <w:szCs w:val="22"/>
    </w:rPr>
  </w:style>
  <w:style w:type="paragraph" w:customStyle="1" w:styleId="xl86">
    <w:name w:val="xl86"/>
    <w:basedOn w:val="Normalny"/>
    <w:qFormat/>
    <w:rsid w:val="00F27277"/>
    <w:pPr>
      <w:pBdr>
        <w:left w:val="single" w:sz="8" w:space="0" w:color="auto"/>
        <w:bottom w:val="single" w:sz="8" w:space="0" w:color="auto"/>
        <w:right w:val="single" w:sz="8" w:space="0" w:color="auto"/>
      </w:pBdr>
      <w:spacing w:before="100" w:beforeAutospacing="1" w:after="100" w:afterAutospacing="1"/>
      <w:jc w:val="center"/>
      <w:textAlignment w:val="center"/>
    </w:pPr>
    <w:rPr>
      <w:rFonts w:ascii="Arial" w:hAnsi="Arial" w:cs="Arial"/>
      <w:i/>
      <w:iCs/>
      <w:sz w:val="22"/>
      <w:szCs w:val="22"/>
    </w:rPr>
  </w:style>
  <w:style w:type="paragraph" w:customStyle="1" w:styleId="xl87">
    <w:name w:val="xl87"/>
    <w:basedOn w:val="Normalny"/>
    <w:qFormat/>
    <w:rsid w:val="00F27277"/>
    <w:pPr>
      <w:pBdr>
        <w:left w:val="single" w:sz="8" w:space="0" w:color="auto"/>
        <w:bottom w:val="single" w:sz="8" w:space="0" w:color="000000"/>
        <w:right w:val="single" w:sz="8" w:space="0" w:color="auto"/>
      </w:pBdr>
      <w:spacing w:before="100" w:beforeAutospacing="1" w:after="100" w:afterAutospacing="1"/>
      <w:jc w:val="center"/>
      <w:textAlignment w:val="center"/>
    </w:pPr>
    <w:rPr>
      <w:rFonts w:ascii="Arial" w:hAnsi="Arial" w:cs="Arial"/>
      <w:i/>
      <w:iCs/>
      <w:sz w:val="22"/>
      <w:szCs w:val="22"/>
    </w:rPr>
  </w:style>
  <w:style w:type="paragraph" w:customStyle="1" w:styleId="xl88">
    <w:name w:val="xl88"/>
    <w:basedOn w:val="Normalny"/>
    <w:qFormat/>
    <w:rsid w:val="00F27277"/>
    <w:pPr>
      <w:pBdr>
        <w:left w:val="single" w:sz="8" w:space="0" w:color="auto"/>
        <w:bottom w:val="single" w:sz="8" w:space="0" w:color="000000"/>
        <w:right w:val="single" w:sz="8" w:space="0" w:color="auto"/>
      </w:pBdr>
      <w:spacing w:before="100" w:beforeAutospacing="1" w:after="100" w:afterAutospacing="1"/>
      <w:jc w:val="center"/>
      <w:textAlignment w:val="center"/>
    </w:pPr>
    <w:rPr>
      <w:rFonts w:ascii="Arial" w:hAnsi="Arial" w:cs="Arial"/>
      <w:i/>
      <w:iCs/>
      <w:sz w:val="22"/>
      <w:szCs w:val="22"/>
    </w:rPr>
  </w:style>
  <w:style w:type="paragraph" w:customStyle="1" w:styleId="xl89">
    <w:name w:val="xl89"/>
    <w:basedOn w:val="Normalny"/>
    <w:qFormat/>
    <w:rsid w:val="00F27277"/>
    <w:pPr>
      <w:pBdr>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i/>
      <w:iCs/>
      <w:sz w:val="22"/>
      <w:szCs w:val="22"/>
    </w:rPr>
  </w:style>
  <w:style w:type="paragraph" w:customStyle="1" w:styleId="xl90">
    <w:name w:val="xl90"/>
    <w:basedOn w:val="Normalny"/>
    <w:qFormat/>
    <w:rsid w:val="00F27277"/>
    <w:pPr>
      <w:pBdr>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i/>
      <w:iCs/>
      <w:sz w:val="22"/>
      <w:szCs w:val="22"/>
    </w:rPr>
  </w:style>
  <w:style w:type="paragraph" w:customStyle="1" w:styleId="xl91">
    <w:name w:val="xl91"/>
    <w:basedOn w:val="Normalny"/>
    <w:qFormat/>
    <w:rsid w:val="00F27277"/>
    <w:pPr>
      <w:pBdr>
        <w:left w:val="single" w:sz="8" w:space="0" w:color="auto"/>
        <w:bottom w:val="single" w:sz="12" w:space="0" w:color="auto"/>
        <w:right w:val="single" w:sz="8" w:space="0" w:color="auto"/>
      </w:pBdr>
      <w:spacing w:before="100" w:beforeAutospacing="1" w:after="100" w:afterAutospacing="1"/>
      <w:jc w:val="center"/>
      <w:textAlignment w:val="center"/>
    </w:pPr>
    <w:rPr>
      <w:rFonts w:ascii="Arial" w:hAnsi="Arial" w:cs="Arial"/>
      <w:i/>
      <w:iCs/>
      <w:sz w:val="22"/>
      <w:szCs w:val="22"/>
    </w:rPr>
  </w:style>
  <w:style w:type="paragraph" w:customStyle="1" w:styleId="xl92">
    <w:name w:val="xl92"/>
    <w:basedOn w:val="Normalny"/>
    <w:qFormat/>
    <w:rsid w:val="00F27277"/>
    <w:pPr>
      <w:spacing w:before="100" w:beforeAutospacing="1" w:after="100" w:afterAutospacing="1"/>
      <w:jc w:val="center"/>
      <w:textAlignment w:val="center"/>
    </w:pPr>
    <w:rPr>
      <w:rFonts w:ascii="Arial" w:hAnsi="Arial" w:cs="Arial"/>
      <w:i/>
      <w:iCs/>
      <w:sz w:val="22"/>
      <w:szCs w:val="22"/>
    </w:rPr>
  </w:style>
  <w:style w:type="paragraph" w:customStyle="1" w:styleId="xl93">
    <w:name w:val="xl93"/>
    <w:basedOn w:val="Normalny"/>
    <w:qFormat/>
    <w:rsid w:val="00F27277"/>
    <w:pPr>
      <w:pBdr>
        <w:top w:val="single" w:sz="4" w:space="0" w:color="auto"/>
        <w:left w:val="single" w:sz="8" w:space="0" w:color="auto"/>
        <w:right w:val="single" w:sz="8" w:space="0" w:color="auto"/>
      </w:pBdr>
      <w:spacing w:before="100" w:beforeAutospacing="1" w:after="100" w:afterAutospacing="1"/>
      <w:jc w:val="center"/>
      <w:textAlignment w:val="center"/>
    </w:pPr>
    <w:rPr>
      <w:rFonts w:ascii="Arial" w:hAnsi="Arial" w:cs="Arial"/>
      <w:sz w:val="18"/>
      <w:szCs w:val="18"/>
    </w:rPr>
  </w:style>
  <w:style w:type="paragraph" w:customStyle="1" w:styleId="xl94">
    <w:name w:val="xl94"/>
    <w:basedOn w:val="Normalny"/>
    <w:qFormat/>
    <w:rsid w:val="00F27277"/>
    <w:pPr>
      <w:pBdr>
        <w:left w:val="single" w:sz="8" w:space="0" w:color="auto"/>
        <w:right w:val="single" w:sz="8" w:space="0" w:color="auto"/>
      </w:pBdr>
      <w:spacing w:before="100" w:beforeAutospacing="1" w:after="100" w:afterAutospacing="1"/>
      <w:jc w:val="center"/>
      <w:textAlignment w:val="center"/>
    </w:pPr>
    <w:rPr>
      <w:rFonts w:ascii="Arial" w:hAnsi="Arial" w:cs="Arial"/>
      <w:sz w:val="18"/>
      <w:szCs w:val="18"/>
    </w:rPr>
  </w:style>
  <w:style w:type="paragraph" w:customStyle="1" w:styleId="xl95">
    <w:name w:val="xl95"/>
    <w:basedOn w:val="Normalny"/>
    <w:qFormat/>
    <w:rsid w:val="00F27277"/>
    <w:pPr>
      <w:pBdr>
        <w:top w:val="single" w:sz="8" w:space="0" w:color="auto"/>
        <w:left w:val="single" w:sz="8" w:space="0" w:color="auto"/>
        <w:bottom w:val="single" w:sz="8" w:space="0" w:color="auto"/>
      </w:pBdr>
      <w:spacing w:before="100" w:beforeAutospacing="1" w:after="100" w:afterAutospacing="1"/>
      <w:jc w:val="center"/>
      <w:textAlignment w:val="center"/>
    </w:pPr>
    <w:rPr>
      <w:rFonts w:ascii="Arial" w:hAnsi="Arial" w:cs="Arial"/>
      <w:b/>
      <w:bCs/>
    </w:rPr>
  </w:style>
  <w:style w:type="paragraph" w:customStyle="1" w:styleId="xl96">
    <w:name w:val="xl96"/>
    <w:basedOn w:val="Normalny"/>
    <w:qFormat/>
    <w:rsid w:val="00F27277"/>
    <w:pPr>
      <w:pBdr>
        <w:top w:val="single" w:sz="4" w:space="0" w:color="auto"/>
        <w:bottom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97">
    <w:name w:val="xl97"/>
    <w:basedOn w:val="Normalny"/>
    <w:qFormat/>
    <w:rsid w:val="00F27277"/>
    <w:pPr>
      <w:pBdr>
        <w:top w:val="single" w:sz="4" w:space="0" w:color="auto"/>
        <w:bottom w:val="single" w:sz="4" w:space="0" w:color="auto"/>
      </w:pBdr>
      <w:spacing w:before="100" w:beforeAutospacing="1" w:after="100" w:afterAutospacing="1"/>
      <w:jc w:val="center"/>
    </w:pPr>
    <w:rPr>
      <w:rFonts w:ascii="Arial" w:hAnsi="Arial" w:cs="Arial"/>
      <w:sz w:val="18"/>
      <w:szCs w:val="18"/>
    </w:rPr>
  </w:style>
  <w:style w:type="paragraph" w:customStyle="1" w:styleId="xl98">
    <w:name w:val="xl98"/>
    <w:basedOn w:val="Normalny"/>
    <w:qFormat/>
    <w:rsid w:val="00F27277"/>
    <w:pPr>
      <w:pBdr>
        <w:top w:val="single" w:sz="4" w:space="0" w:color="auto"/>
        <w:bottom w:val="single" w:sz="4" w:space="0" w:color="auto"/>
      </w:pBdr>
      <w:spacing w:before="100" w:beforeAutospacing="1" w:after="100" w:afterAutospacing="1"/>
    </w:pPr>
    <w:rPr>
      <w:rFonts w:ascii="Arial" w:hAnsi="Arial" w:cs="Arial"/>
      <w:sz w:val="18"/>
      <w:szCs w:val="18"/>
    </w:rPr>
  </w:style>
  <w:style w:type="paragraph" w:customStyle="1" w:styleId="xl99">
    <w:name w:val="xl99"/>
    <w:basedOn w:val="Normalny"/>
    <w:qFormat/>
    <w:rsid w:val="00F27277"/>
    <w:pPr>
      <w:pBdr>
        <w:top w:val="single" w:sz="4" w:space="0" w:color="auto"/>
        <w:bottom w:val="single" w:sz="4" w:space="0" w:color="auto"/>
      </w:pBdr>
      <w:spacing w:before="100" w:beforeAutospacing="1" w:after="100" w:afterAutospacing="1"/>
      <w:jc w:val="center"/>
      <w:textAlignment w:val="center"/>
    </w:pPr>
    <w:rPr>
      <w:rFonts w:ascii="Arial" w:hAnsi="Arial" w:cs="Arial"/>
      <w:sz w:val="22"/>
      <w:szCs w:val="22"/>
    </w:rPr>
  </w:style>
  <w:style w:type="paragraph" w:customStyle="1" w:styleId="xl100">
    <w:name w:val="xl100"/>
    <w:basedOn w:val="Normalny"/>
    <w:qFormat/>
    <w:rsid w:val="00F27277"/>
    <w:pPr>
      <w:pBdr>
        <w:right w:val="single" w:sz="8" w:space="0" w:color="auto"/>
      </w:pBdr>
      <w:spacing w:before="100" w:beforeAutospacing="1" w:after="100" w:afterAutospacing="1"/>
      <w:jc w:val="center"/>
      <w:textAlignment w:val="center"/>
    </w:pPr>
    <w:rPr>
      <w:rFonts w:ascii="Arial" w:hAnsi="Arial" w:cs="Arial"/>
      <w:i/>
      <w:iCs/>
      <w:sz w:val="22"/>
      <w:szCs w:val="22"/>
    </w:rPr>
  </w:style>
  <w:style w:type="paragraph" w:customStyle="1" w:styleId="xl101">
    <w:name w:val="xl101"/>
    <w:basedOn w:val="Normalny"/>
    <w:qFormat/>
    <w:rsid w:val="00F27277"/>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Arial" w:hAnsi="Arial" w:cs="Arial"/>
      <w:b/>
      <w:bCs/>
      <w:sz w:val="22"/>
      <w:szCs w:val="22"/>
    </w:rPr>
  </w:style>
  <w:style w:type="paragraph" w:customStyle="1" w:styleId="xl102">
    <w:name w:val="xl102"/>
    <w:basedOn w:val="Normalny"/>
    <w:qFormat/>
    <w:rsid w:val="00F27277"/>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w:hAnsi="Arial" w:cs="Arial"/>
      <w:b/>
      <w:bCs/>
      <w:sz w:val="22"/>
      <w:szCs w:val="22"/>
    </w:rPr>
  </w:style>
  <w:style w:type="paragraph" w:customStyle="1" w:styleId="xl103">
    <w:name w:val="xl103"/>
    <w:basedOn w:val="Normalny"/>
    <w:qFormat/>
    <w:rsid w:val="00F27277"/>
    <w:pPr>
      <w:pBdr>
        <w:left w:val="single" w:sz="8" w:space="0" w:color="auto"/>
        <w:right w:val="single" w:sz="8" w:space="0" w:color="auto"/>
      </w:pBdr>
      <w:spacing w:before="100" w:beforeAutospacing="1" w:after="100" w:afterAutospacing="1"/>
    </w:pPr>
  </w:style>
  <w:style w:type="paragraph" w:customStyle="1" w:styleId="xl104">
    <w:name w:val="xl104"/>
    <w:basedOn w:val="Normalny"/>
    <w:qFormat/>
    <w:rsid w:val="00F27277"/>
    <w:pPr>
      <w:pBdr>
        <w:left w:val="single" w:sz="8" w:space="0" w:color="auto"/>
        <w:right w:val="single" w:sz="8" w:space="0" w:color="auto"/>
      </w:pBdr>
      <w:spacing w:before="100" w:beforeAutospacing="1" w:after="100" w:afterAutospacing="1"/>
      <w:textAlignment w:val="center"/>
    </w:pPr>
    <w:rPr>
      <w:rFonts w:ascii="Calibri" w:hAnsi="Calibri"/>
      <w:b/>
      <w:bCs/>
      <w:color w:val="FF0000"/>
      <w:sz w:val="22"/>
      <w:szCs w:val="22"/>
    </w:rPr>
  </w:style>
  <w:style w:type="paragraph" w:customStyle="1" w:styleId="xl105">
    <w:name w:val="xl105"/>
    <w:basedOn w:val="Normalny"/>
    <w:qFormat/>
    <w:rsid w:val="00F27277"/>
    <w:pPr>
      <w:pBdr>
        <w:top w:val="single" w:sz="4" w:space="0" w:color="auto"/>
        <w:left w:val="single" w:sz="8" w:space="0" w:color="auto"/>
        <w:bottom w:val="single" w:sz="4" w:space="0" w:color="auto"/>
        <w:right w:val="single" w:sz="8" w:space="0" w:color="auto"/>
      </w:pBdr>
      <w:spacing w:before="100" w:beforeAutospacing="1" w:after="100" w:afterAutospacing="1"/>
      <w:textAlignment w:val="center"/>
    </w:pPr>
    <w:rPr>
      <w:rFonts w:ascii="Calibri" w:hAnsi="Calibri"/>
      <w:b/>
      <w:bCs/>
      <w:color w:val="008000"/>
      <w:sz w:val="22"/>
      <w:szCs w:val="22"/>
    </w:rPr>
  </w:style>
  <w:style w:type="paragraph" w:customStyle="1" w:styleId="xl106">
    <w:name w:val="xl106"/>
    <w:basedOn w:val="Normalny"/>
    <w:qFormat/>
    <w:rsid w:val="00F27277"/>
    <w:pPr>
      <w:pBdr>
        <w:top w:val="single" w:sz="4" w:space="0" w:color="auto"/>
        <w:left w:val="single" w:sz="8" w:space="0" w:color="auto"/>
        <w:bottom w:val="single" w:sz="4" w:space="0" w:color="auto"/>
        <w:right w:val="single" w:sz="8" w:space="0" w:color="auto"/>
      </w:pBdr>
      <w:spacing w:before="100" w:beforeAutospacing="1" w:after="100" w:afterAutospacing="1"/>
      <w:textAlignment w:val="center"/>
    </w:pPr>
    <w:rPr>
      <w:rFonts w:ascii="Calibri" w:hAnsi="Calibri"/>
      <w:b/>
      <w:bCs/>
      <w:sz w:val="22"/>
      <w:szCs w:val="22"/>
    </w:rPr>
  </w:style>
  <w:style w:type="paragraph" w:customStyle="1" w:styleId="xl107">
    <w:name w:val="xl107"/>
    <w:basedOn w:val="Normalny"/>
    <w:qFormat/>
    <w:rsid w:val="00F27277"/>
    <w:pPr>
      <w:pBdr>
        <w:left w:val="single" w:sz="8" w:space="0" w:color="auto"/>
        <w:bottom w:val="single" w:sz="8" w:space="0" w:color="auto"/>
        <w:right w:val="single" w:sz="8" w:space="0" w:color="auto"/>
      </w:pBdr>
      <w:spacing w:before="100" w:beforeAutospacing="1" w:after="100" w:afterAutospacing="1"/>
    </w:pPr>
  </w:style>
  <w:style w:type="paragraph" w:customStyle="1" w:styleId="xl108">
    <w:name w:val="xl108"/>
    <w:basedOn w:val="Normalny"/>
    <w:qFormat/>
    <w:rsid w:val="00F27277"/>
    <w:pPr>
      <w:pBdr>
        <w:top w:val="single" w:sz="4" w:space="0" w:color="auto"/>
        <w:left w:val="single" w:sz="8" w:space="0" w:color="auto"/>
        <w:bottom w:val="single" w:sz="8" w:space="0" w:color="auto"/>
        <w:right w:val="single" w:sz="8" w:space="0" w:color="auto"/>
      </w:pBdr>
      <w:spacing w:before="100" w:beforeAutospacing="1" w:after="100" w:afterAutospacing="1"/>
      <w:textAlignment w:val="center"/>
    </w:pPr>
    <w:rPr>
      <w:rFonts w:ascii="Calibri" w:hAnsi="Calibri"/>
      <w:b/>
      <w:bCs/>
      <w:color w:val="FF0000"/>
      <w:sz w:val="22"/>
      <w:szCs w:val="22"/>
    </w:rPr>
  </w:style>
  <w:style w:type="paragraph" w:customStyle="1" w:styleId="xl109">
    <w:name w:val="xl109"/>
    <w:basedOn w:val="Normalny"/>
    <w:qFormat/>
    <w:rsid w:val="00F27277"/>
    <w:pPr>
      <w:spacing w:before="100" w:beforeAutospacing="1" w:after="100" w:afterAutospacing="1"/>
      <w:textAlignment w:val="center"/>
    </w:pPr>
    <w:rPr>
      <w:rFonts w:ascii="Arial" w:hAnsi="Arial" w:cs="Arial"/>
      <w:sz w:val="22"/>
      <w:szCs w:val="22"/>
    </w:rPr>
  </w:style>
  <w:style w:type="paragraph" w:customStyle="1" w:styleId="xl110">
    <w:name w:val="xl110"/>
    <w:basedOn w:val="Normalny"/>
    <w:qFormat/>
    <w:rsid w:val="00F27277"/>
    <w:pPr>
      <w:pBdr>
        <w:top w:val="single" w:sz="8" w:space="0" w:color="auto"/>
        <w:left w:val="single" w:sz="8" w:space="0" w:color="auto"/>
        <w:right w:val="single" w:sz="8" w:space="0" w:color="auto"/>
      </w:pBdr>
      <w:spacing w:before="100" w:beforeAutospacing="1" w:after="100" w:afterAutospacing="1"/>
      <w:jc w:val="center"/>
    </w:pPr>
    <w:rPr>
      <w:rFonts w:ascii="Arial" w:hAnsi="Arial" w:cs="Arial"/>
      <w:b/>
      <w:bCs/>
      <w:sz w:val="16"/>
      <w:szCs w:val="16"/>
    </w:rPr>
  </w:style>
  <w:style w:type="paragraph" w:customStyle="1" w:styleId="xl111">
    <w:name w:val="xl111"/>
    <w:basedOn w:val="Normalny"/>
    <w:qFormat/>
    <w:rsid w:val="00F27277"/>
    <w:pPr>
      <w:pBdr>
        <w:top w:val="single" w:sz="8" w:space="0" w:color="auto"/>
        <w:left w:val="single" w:sz="8" w:space="0" w:color="auto"/>
        <w:right w:val="single" w:sz="8" w:space="0" w:color="auto"/>
      </w:pBdr>
      <w:spacing w:before="100" w:beforeAutospacing="1" w:after="100" w:afterAutospacing="1"/>
      <w:jc w:val="center"/>
      <w:textAlignment w:val="center"/>
    </w:pPr>
    <w:rPr>
      <w:rFonts w:ascii="Arial" w:hAnsi="Arial" w:cs="Arial"/>
      <w:b/>
      <w:bCs/>
      <w:sz w:val="16"/>
      <w:szCs w:val="16"/>
    </w:rPr>
  </w:style>
  <w:style w:type="paragraph" w:customStyle="1" w:styleId="xl112">
    <w:name w:val="xl112"/>
    <w:basedOn w:val="Normalny"/>
    <w:qFormat/>
    <w:rsid w:val="00F27277"/>
    <w:pPr>
      <w:pBdr>
        <w:top w:val="single" w:sz="8" w:space="0" w:color="auto"/>
        <w:left w:val="single" w:sz="8" w:space="0" w:color="auto"/>
        <w:right w:val="single" w:sz="8" w:space="0" w:color="auto"/>
      </w:pBdr>
      <w:spacing w:before="100" w:beforeAutospacing="1" w:after="100" w:afterAutospacing="1"/>
      <w:jc w:val="center"/>
      <w:textAlignment w:val="center"/>
    </w:pPr>
    <w:rPr>
      <w:rFonts w:ascii="Arial" w:hAnsi="Arial" w:cs="Arial"/>
      <w:b/>
      <w:bCs/>
      <w:sz w:val="16"/>
      <w:szCs w:val="16"/>
    </w:rPr>
  </w:style>
  <w:style w:type="paragraph" w:customStyle="1" w:styleId="xl113">
    <w:name w:val="xl113"/>
    <w:basedOn w:val="Normalny"/>
    <w:qFormat/>
    <w:rsid w:val="00F27277"/>
    <w:pPr>
      <w:pBdr>
        <w:top w:val="single" w:sz="8" w:space="0" w:color="auto"/>
      </w:pBdr>
      <w:spacing w:before="100" w:beforeAutospacing="1" w:after="100" w:afterAutospacing="1"/>
      <w:jc w:val="center"/>
      <w:textAlignment w:val="center"/>
    </w:pPr>
    <w:rPr>
      <w:rFonts w:ascii="Arial" w:hAnsi="Arial" w:cs="Arial"/>
      <w:sz w:val="16"/>
      <w:szCs w:val="16"/>
    </w:rPr>
  </w:style>
  <w:style w:type="paragraph" w:customStyle="1" w:styleId="xl114">
    <w:name w:val="xl114"/>
    <w:basedOn w:val="Normalny"/>
    <w:qFormat/>
    <w:rsid w:val="00F27277"/>
    <w:pPr>
      <w:pBdr>
        <w:left w:val="single" w:sz="8" w:space="0" w:color="auto"/>
        <w:right w:val="single" w:sz="8" w:space="0" w:color="auto"/>
      </w:pBdr>
      <w:spacing w:before="100" w:beforeAutospacing="1" w:after="100" w:afterAutospacing="1"/>
      <w:jc w:val="center"/>
      <w:textAlignment w:val="center"/>
    </w:pPr>
    <w:rPr>
      <w:rFonts w:ascii="Arial" w:hAnsi="Arial" w:cs="Arial"/>
      <w:b/>
      <w:bCs/>
      <w:sz w:val="16"/>
      <w:szCs w:val="16"/>
    </w:rPr>
  </w:style>
  <w:style w:type="paragraph" w:customStyle="1" w:styleId="xl115">
    <w:name w:val="xl115"/>
    <w:basedOn w:val="Normalny"/>
    <w:qFormat/>
    <w:rsid w:val="00F27277"/>
    <w:pPr>
      <w:pBdr>
        <w:left w:val="single" w:sz="8" w:space="0" w:color="auto"/>
        <w:right w:val="single" w:sz="8" w:space="0" w:color="auto"/>
      </w:pBdr>
      <w:spacing w:before="100" w:beforeAutospacing="1" w:after="100" w:afterAutospacing="1"/>
      <w:jc w:val="center"/>
      <w:textAlignment w:val="center"/>
    </w:pPr>
    <w:rPr>
      <w:rFonts w:ascii="Arial" w:hAnsi="Arial" w:cs="Arial"/>
      <w:b/>
      <w:bCs/>
      <w:sz w:val="16"/>
      <w:szCs w:val="16"/>
    </w:rPr>
  </w:style>
  <w:style w:type="paragraph" w:customStyle="1" w:styleId="xl116">
    <w:name w:val="xl116"/>
    <w:basedOn w:val="Normalny"/>
    <w:qFormat/>
    <w:rsid w:val="00F27277"/>
    <w:pPr>
      <w:spacing w:before="100" w:beforeAutospacing="1" w:after="100" w:afterAutospacing="1"/>
      <w:jc w:val="center"/>
      <w:textAlignment w:val="center"/>
    </w:pPr>
    <w:rPr>
      <w:rFonts w:ascii="Arial" w:hAnsi="Arial" w:cs="Arial"/>
      <w:sz w:val="16"/>
      <w:szCs w:val="16"/>
    </w:rPr>
  </w:style>
  <w:style w:type="paragraph" w:customStyle="1" w:styleId="xl117">
    <w:name w:val="xl117"/>
    <w:basedOn w:val="Normalny"/>
    <w:qFormat/>
    <w:rsid w:val="00F27277"/>
    <w:pPr>
      <w:pBdr>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b/>
      <w:bCs/>
      <w:sz w:val="16"/>
      <w:szCs w:val="16"/>
    </w:rPr>
  </w:style>
  <w:style w:type="paragraph" w:customStyle="1" w:styleId="xl118">
    <w:name w:val="xl118"/>
    <w:basedOn w:val="Normalny"/>
    <w:qFormat/>
    <w:rsid w:val="00F27277"/>
    <w:pPr>
      <w:pBdr>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119">
    <w:name w:val="xl119"/>
    <w:basedOn w:val="Normalny"/>
    <w:qFormat/>
    <w:rsid w:val="00F27277"/>
    <w:pPr>
      <w:pBdr>
        <w:top w:val="single" w:sz="4" w:space="0" w:color="auto"/>
        <w:left w:val="single" w:sz="8" w:space="0" w:color="auto"/>
        <w:right w:val="single" w:sz="8" w:space="0" w:color="auto"/>
      </w:pBdr>
      <w:spacing w:before="100" w:beforeAutospacing="1" w:after="100" w:afterAutospacing="1"/>
      <w:jc w:val="center"/>
      <w:textAlignment w:val="center"/>
    </w:pPr>
    <w:rPr>
      <w:rFonts w:ascii="Arial" w:hAnsi="Arial" w:cs="Arial"/>
      <w:b/>
      <w:bCs/>
    </w:rPr>
  </w:style>
  <w:style w:type="paragraph" w:customStyle="1" w:styleId="xl120">
    <w:name w:val="xl120"/>
    <w:basedOn w:val="Normalny"/>
    <w:qFormat/>
    <w:rsid w:val="00F27277"/>
    <w:pPr>
      <w:pBdr>
        <w:top w:val="single" w:sz="4" w:space="0" w:color="auto"/>
        <w:left w:val="single" w:sz="8" w:space="0" w:color="auto"/>
        <w:right w:val="single" w:sz="8" w:space="0" w:color="auto"/>
      </w:pBdr>
      <w:spacing w:before="100" w:beforeAutospacing="1" w:after="100" w:afterAutospacing="1"/>
      <w:jc w:val="center"/>
      <w:textAlignment w:val="center"/>
    </w:pPr>
    <w:rPr>
      <w:rFonts w:ascii="Arial" w:hAnsi="Arial" w:cs="Arial"/>
      <w:b/>
      <w:bCs/>
    </w:rPr>
  </w:style>
  <w:style w:type="paragraph" w:customStyle="1" w:styleId="xl121">
    <w:name w:val="xl121"/>
    <w:basedOn w:val="Normalny"/>
    <w:qFormat/>
    <w:rsid w:val="00F27277"/>
    <w:pPr>
      <w:pBdr>
        <w:top w:val="single" w:sz="4" w:space="0" w:color="auto"/>
        <w:left w:val="single" w:sz="8" w:space="0" w:color="auto"/>
        <w:right w:val="single" w:sz="8" w:space="0" w:color="auto"/>
      </w:pBdr>
      <w:spacing w:before="100" w:beforeAutospacing="1" w:after="100" w:afterAutospacing="1"/>
      <w:jc w:val="center"/>
      <w:textAlignment w:val="center"/>
    </w:pPr>
    <w:rPr>
      <w:rFonts w:ascii="Arial" w:hAnsi="Arial" w:cs="Arial"/>
      <w:b/>
      <w:bCs/>
    </w:rPr>
  </w:style>
  <w:style w:type="paragraph" w:customStyle="1" w:styleId="xl122">
    <w:name w:val="xl122"/>
    <w:basedOn w:val="Normalny"/>
    <w:qFormat/>
    <w:rsid w:val="00F27277"/>
    <w:pPr>
      <w:pBdr>
        <w:top w:val="single" w:sz="4" w:space="0" w:color="auto"/>
        <w:left w:val="single" w:sz="8" w:space="0" w:color="auto"/>
        <w:right w:val="single" w:sz="8" w:space="0" w:color="auto"/>
      </w:pBdr>
      <w:spacing w:before="100" w:beforeAutospacing="1" w:after="100" w:afterAutospacing="1"/>
      <w:jc w:val="center"/>
      <w:textAlignment w:val="center"/>
    </w:pPr>
    <w:rPr>
      <w:rFonts w:ascii="Arial" w:hAnsi="Arial" w:cs="Arial"/>
      <w:b/>
      <w:bCs/>
    </w:rPr>
  </w:style>
  <w:style w:type="paragraph" w:customStyle="1" w:styleId="xl123">
    <w:name w:val="xl123"/>
    <w:basedOn w:val="Normalny"/>
    <w:qFormat/>
    <w:rsid w:val="00F27277"/>
    <w:pPr>
      <w:pBdr>
        <w:bottom w:val="single" w:sz="8" w:space="0" w:color="auto"/>
      </w:pBdr>
      <w:spacing w:before="100" w:beforeAutospacing="1" w:after="100" w:afterAutospacing="1"/>
      <w:jc w:val="center"/>
      <w:textAlignment w:val="center"/>
    </w:pPr>
    <w:rPr>
      <w:rFonts w:ascii="Arial" w:hAnsi="Arial" w:cs="Arial"/>
    </w:rPr>
  </w:style>
  <w:style w:type="paragraph" w:customStyle="1" w:styleId="xl124">
    <w:name w:val="xl124"/>
    <w:basedOn w:val="Normalny"/>
    <w:qFormat/>
    <w:rsid w:val="00F27277"/>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w:hAnsi="Arial" w:cs="Arial"/>
      <w:b/>
      <w:bCs/>
      <w:sz w:val="18"/>
      <w:szCs w:val="18"/>
    </w:rPr>
  </w:style>
  <w:style w:type="paragraph" w:customStyle="1" w:styleId="xl125">
    <w:name w:val="xl125"/>
    <w:basedOn w:val="Normalny"/>
    <w:qFormat/>
    <w:rsid w:val="00F27277"/>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Arial" w:hAnsi="Arial" w:cs="Arial"/>
      <w:b/>
      <w:bCs/>
      <w:sz w:val="18"/>
      <w:szCs w:val="18"/>
    </w:rPr>
  </w:style>
  <w:style w:type="paragraph" w:customStyle="1" w:styleId="xl126">
    <w:name w:val="xl126"/>
    <w:basedOn w:val="Normalny"/>
    <w:qFormat/>
    <w:rsid w:val="00F27277"/>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w:hAnsi="Arial" w:cs="Arial"/>
      <w:b/>
      <w:bCs/>
      <w:i/>
      <w:iCs/>
      <w:sz w:val="18"/>
      <w:szCs w:val="18"/>
    </w:rPr>
  </w:style>
  <w:style w:type="paragraph" w:customStyle="1" w:styleId="xl127">
    <w:name w:val="xl127"/>
    <w:basedOn w:val="Normalny"/>
    <w:qFormat/>
    <w:rsid w:val="00F27277"/>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w:hAnsi="Arial" w:cs="Arial"/>
      <w:b/>
      <w:bCs/>
      <w:i/>
      <w:iCs/>
      <w:sz w:val="18"/>
      <w:szCs w:val="18"/>
    </w:rPr>
  </w:style>
  <w:style w:type="paragraph" w:customStyle="1" w:styleId="xl128">
    <w:name w:val="xl128"/>
    <w:basedOn w:val="Normalny"/>
    <w:qFormat/>
    <w:rsid w:val="00F27277"/>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w:hAnsi="Arial" w:cs="Arial"/>
      <w:b/>
      <w:bCs/>
      <w:sz w:val="16"/>
      <w:szCs w:val="16"/>
    </w:rPr>
  </w:style>
  <w:style w:type="paragraph" w:customStyle="1" w:styleId="xl129">
    <w:name w:val="xl129"/>
    <w:basedOn w:val="Normalny"/>
    <w:qFormat/>
    <w:rsid w:val="00F27277"/>
    <w:pPr>
      <w:pBdr>
        <w:left w:val="single" w:sz="8" w:space="0" w:color="auto"/>
        <w:right w:val="single" w:sz="8" w:space="0" w:color="auto"/>
      </w:pBdr>
      <w:spacing w:before="100" w:beforeAutospacing="1" w:after="100" w:afterAutospacing="1"/>
      <w:jc w:val="center"/>
      <w:textAlignment w:val="center"/>
    </w:pPr>
    <w:rPr>
      <w:rFonts w:ascii="Arial" w:hAnsi="Arial" w:cs="Arial"/>
      <w:b/>
      <w:bCs/>
      <w:sz w:val="18"/>
      <w:szCs w:val="18"/>
    </w:rPr>
  </w:style>
  <w:style w:type="paragraph" w:customStyle="1" w:styleId="xl130">
    <w:name w:val="xl130"/>
    <w:basedOn w:val="Normalny"/>
    <w:qFormat/>
    <w:rsid w:val="00F27277"/>
    <w:pPr>
      <w:pBdr>
        <w:left w:val="single" w:sz="8" w:space="0" w:color="auto"/>
        <w:right w:val="single" w:sz="8" w:space="0" w:color="auto"/>
      </w:pBdr>
      <w:spacing w:before="100" w:beforeAutospacing="1" w:after="100" w:afterAutospacing="1"/>
      <w:textAlignment w:val="center"/>
    </w:pPr>
    <w:rPr>
      <w:rFonts w:ascii="Arial" w:hAnsi="Arial" w:cs="Arial"/>
      <w:sz w:val="18"/>
      <w:szCs w:val="18"/>
    </w:rPr>
  </w:style>
  <w:style w:type="paragraph" w:customStyle="1" w:styleId="xl131">
    <w:name w:val="xl131"/>
    <w:basedOn w:val="Normalny"/>
    <w:qFormat/>
    <w:rsid w:val="00F27277"/>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b/>
      <w:bCs/>
      <w:i/>
      <w:iCs/>
      <w:sz w:val="18"/>
      <w:szCs w:val="18"/>
    </w:rPr>
  </w:style>
  <w:style w:type="paragraph" w:customStyle="1" w:styleId="xl132">
    <w:name w:val="xl132"/>
    <w:basedOn w:val="Normalny"/>
    <w:qFormat/>
    <w:rsid w:val="00F27277"/>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b/>
      <w:bCs/>
      <w:i/>
      <w:iCs/>
      <w:sz w:val="18"/>
      <w:szCs w:val="18"/>
    </w:rPr>
  </w:style>
  <w:style w:type="paragraph" w:customStyle="1" w:styleId="xl133">
    <w:name w:val="xl133"/>
    <w:basedOn w:val="Normalny"/>
    <w:qFormat/>
    <w:rsid w:val="00F27277"/>
    <w:pPr>
      <w:pBdr>
        <w:top w:val="single" w:sz="4" w:space="0" w:color="auto"/>
        <w:bottom w:val="single" w:sz="8" w:space="0" w:color="auto"/>
      </w:pBdr>
      <w:spacing w:before="100" w:beforeAutospacing="1" w:after="100" w:afterAutospacing="1"/>
      <w:jc w:val="center"/>
      <w:textAlignment w:val="center"/>
    </w:pPr>
    <w:rPr>
      <w:rFonts w:ascii="Arial" w:hAnsi="Arial" w:cs="Arial"/>
      <w:sz w:val="18"/>
      <w:szCs w:val="18"/>
    </w:rPr>
  </w:style>
  <w:style w:type="paragraph" w:customStyle="1" w:styleId="xl134">
    <w:name w:val="xl134"/>
    <w:basedOn w:val="Normalny"/>
    <w:qFormat/>
    <w:rsid w:val="00F27277"/>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b/>
      <w:bCs/>
      <w:sz w:val="18"/>
      <w:szCs w:val="18"/>
    </w:rPr>
  </w:style>
  <w:style w:type="paragraph" w:customStyle="1" w:styleId="xl135">
    <w:name w:val="xl135"/>
    <w:basedOn w:val="Normalny"/>
    <w:qFormat/>
    <w:rsid w:val="00F27277"/>
    <w:pPr>
      <w:pBdr>
        <w:left w:val="single" w:sz="8" w:space="0" w:color="auto"/>
        <w:right w:val="single" w:sz="8" w:space="0" w:color="auto"/>
      </w:pBdr>
      <w:spacing w:before="100" w:beforeAutospacing="1" w:after="100" w:afterAutospacing="1"/>
      <w:jc w:val="center"/>
      <w:textAlignment w:val="center"/>
    </w:pPr>
    <w:rPr>
      <w:rFonts w:ascii="Arial" w:hAnsi="Arial" w:cs="Arial"/>
      <w:b/>
      <w:bCs/>
      <w:i/>
      <w:iCs/>
      <w:sz w:val="18"/>
      <w:szCs w:val="18"/>
    </w:rPr>
  </w:style>
  <w:style w:type="paragraph" w:customStyle="1" w:styleId="xl136">
    <w:name w:val="xl136"/>
    <w:basedOn w:val="Normalny"/>
    <w:qFormat/>
    <w:rsid w:val="00F27277"/>
    <w:pPr>
      <w:pBdr>
        <w:left w:val="single" w:sz="8" w:space="0" w:color="auto"/>
        <w:right w:val="single" w:sz="8" w:space="0" w:color="auto"/>
      </w:pBdr>
      <w:spacing w:before="100" w:beforeAutospacing="1" w:after="100" w:afterAutospacing="1"/>
      <w:jc w:val="center"/>
      <w:textAlignment w:val="center"/>
    </w:pPr>
    <w:rPr>
      <w:rFonts w:ascii="Arial" w:hAnsi="Arial" w:cs="Arial"/>
      <w:b/>
      <w:bCs/>
      <w:i/>
      <w:iCs/>
      <w:sz w:val="18"/>
      <w:szCs w:val="18"/>
    </w:rPr>
  </w:style>
  <w:style w:type="paragraph" w:customStyle="1" w:styleId="xl137">
    <w:name w:val="xl137"/>
    <w:basedOn w:val="Normalny"/>
    <w:qFormat/>
    <w:rsid w:val="00F27277"/>
    <w:pPr>
      <w:pBdr>
        <w:bottom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138">
    <w:name w:val="xl138"/>
    <w:basedOn w:val="Normalny"/>
    <w:qFormat/>
    <w:rsid w:val="00F27277"/>
    <w:pPr>
      <w:pBdr>
        <w:top w:val="single" w:sz="4" w:space="0" w:color="auto"/>
        <w:left w:val="single" w:sz="8" w:space="0" w:color="auto"/>
        <w:right w:val="single" w:sz="8" w:space="0" w:color="auto"/>
      </w:pBdr>
      <w:spacing w:before="100" w:beforeAutospacing="1" w:after="100" w:afterAutospacing="1"/>
      <w:jc w:val="center"/>
      <w:textAlignment w:val="center"/>
    </w:pPr>
    <w:rPr>
      <w:rFonts w:ascii="Arial" w:hAnsi="Arial" w:cs="Arial"/>
      <w:b/>
      <w:bCs/>
      <w:sz w:val="18"/>
      <w:szCs w:val="18"/>
    </w:rPr>
  </w:style>
  <w:style w:type="paragraph" w:customStyle="1" w:styleId="xl139">
    <w:name w:val="xl139"/>
    <w:basedOn w:val="Normalny"/>
    <w:qFormat/>
    <w:rsid w:val="00F27277"/>
    <w:pPr>
      <w:pBdr>
        <w:top w:val="single" w:sz="4" w:space="0" w:color="auto"/>
        <w:left w:val="single" w:sz="8" w:space="0" w:color="auto"/>
        <w:right w:val="single" w:sz="8" w:space="0" w:color="auto"/>
      </w:pBdr>
      <w:spacing w:before="100" w:beforeAutospacing="1" w:after="100" w:afterAutospacing="1"/>
      <w:jc w:val="center"/>
      <w:textAlignment w:val="center"/>
    </w:pPr>
    <w:rPr>
      <w:rFonts w:ascii="Arial" w:hAnsi="Arial" w:cs="Arial"/>
      <w:b/>
      <w:bCs/>
      <w:i/>
      <w:iCs/>
      <w:sz w:val="18"/>
      <w:szCs w:val="18"/>
    </w:rPr>
  </w:style>
  <w:style w:type="paragraph" w:customStyle="1" w:styleId="xl140">
    <w:name w:val="xl140"/>
    <w:basedOn w:val="Normalny"/>
    <w:qFormat/>
    <w:rsid w:val="00F27277"/>
    <w:pPr>
      <w:pBdr>
        <w:top w:val="single" w:sz="4" w:space="0" w:color="auto"/>
        <w:left w:val="single" w:sz="8" w:space="0" w:color="auto"/>
        <w:right w:val="single" w:sz="8" w:space="0" w:color="auto"/>
      </w:pBdr>
      <w:spacing w:before="100" w:beforeAutospacing="1" w:after="100" w:afterAutospacing="1"/>
      <w:jc w:val="center"/>
      <w:textAlignment w:val="center"/>
    </w:pPr>
    <w:rPr>
      <w:rFonts w:ascii="Arial" w:hAnsi="Arial" w:cs="Arial"/>
      <w:b/>
      <w:bCs/>
      <w:i/>
      <w:iCs/>
      <w:sz w:val="18"/>
      <w:szCs w:val="18"/>
    </w:rPr>
  </w:style>
  <w:style w:type="paragraph" w:customStyle="1" w:styleId="xl141">
    <w:name w:val="xl141"/>
    <w:basedOn w:val="Normalny"/>
    <w:qFormat/>
    <w:rsid w:val="00F27277"/>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b/>
      <w:bCs/>
      <w:color w:val="FF0000"/>
      <w:sz w:val="18"/>
      <w:szCs w:val="18"/>
    </w:rPr>
  </w:style>
  <w:style w:type="paragraph" w:customStyle="1" w:styleId="xl142">
    <w:name w:val="xl142"/>
    <w:basedOn w:val="Normalny"/>
    <w:qFormat/>
    <w:rsid w:val="00F27277"/>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b/>
      <w:bCs/>
      <w:sz w:val="18"/>
      <w:szCs w:val="18"/>
    </w:rPr>
  </w:style>
  <w:style w:type="paragraph" w:customStyle="1" w:styleId="xl143">
    <w:name w:val="xl143"/>
    <w:basedOn w:val="Normalny"/>
    <w:qFormat/>
    <w:rsid w:val="00F27277"/>
    <w:pPr>
      <w:pBdr>
        <w:left w:val="single" w:sz="8" w:space="0" w:color="auto"/>
        <w:right w:val="single" w:sz="8" w:space="0" w:color="auto"/>
      </w:pBdr>
      <w:spacing w:before="100" w:beforeAutospacing="1" w:after="100" w:afterAutospacing="1"/>
      <w:textAlignment w:val="center"/>
    </w:pPr>
    <w:rPr>
      <w:rFonts w:ascii="Arial" w:hAnsi="Arial" w:cs="Arial"/>
      <w:color w:val="000000"/>
      <w:sz w:val="18"/>
      <w:szCs w:val="18"/>
    </w:rPr>
  </w:style>
  <w:style w:type="paragraph" w:customStyle="1" w:styleId="xl144">
    <w:name w:val="xl144"/>
    <w:basedOn w:val="Normalny"/>
    <w:qFormat/>
    <w:rsid w:val="00F27277"/>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b/>
      <w:bCs/>
      <w:i/>
      <w:iCs/>
      <w:sz w:val="18"/>
      <w:szCs w:val="18"/>
    </w:rPr>
  </w:style>
  <w:style w:type="paragraph" w:customStyle="1" w:styleId="xl145">
    <w:name w:val="xl145"/>
    <w:basedOn w:val="Normalny"/>
    <w:qFormat/>
    <w:rsid w:val="00F27277"/>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b/>
      <w:bCs/>
      <w:i/>
      <w:iCs/>
      <w:sz w:val="18"/>
      <w:szCs w:val="18"/>
    </w:rPr>
  </w:style>
  <w:style w:type="paragraph" w:customStyle="1" w:styleId="xl146">
    <w:name w:val="xl146"/>
    <w:basedOn w:val="Normalny"/>
    <w:qFormat/>
    <w:rsid w:val="00F27277"/>
    <w:pPr>
      <w:pBdr>
        <w:top w:val="single" w:sz="8" w:space="0" w:color="auto"/>
        <w:left w:val="single" w:sz="8" w:space="0" w:color="auto"/>
        <w:bottom w:val="single" w:sz="4" w:space="0" w:color="auto"/>
        <w:right w:val="single" w:sz="8" w:space="0" w:color="auto"/>
      </w:pBdr>
      <w:spacing w:before="100" w:beforeAutospacing="1" w:after="100" w:afterAutospacing="1"/>
    </w:pPr>
    <w:rPr>
      <w:rFonts w:ascii="Arial" w:hAnsi="Arial" w:cs="Arial"/>
      <w:sz w:val="18"/>
      <w:szCs w:val="18"/>
    </w:rPr>
  </w:style>
  <w:style w:type="paragraph" w:customStyle="1" w:styleId="xl147">
    <w:name w:val="xl147"/>
    <w:basedOn w:val="Normalny"/>
    <w:qFormat/>
    <w:rsid w:val="00F27277"/>
    <w:pPr>
      <w:spacing w:before="100" w:beforeAutospacing="1" w:after="100" w:afterAutospacing="1"/>
    </w:pPr>
    <w:rPr>
      <w:rFonts w:ascii="Arial" w:hAnsi="Arial" w:cs="Arial"/>
      <w:sz w:val="18"/>
      <w:szCs w:val="18"/>
    </w:rPr>
  </w:style>
  <w:style w:type="paragraph" w:customStyle="1" w:styleId="xl148">
    <w:name w:val="xl148"/>
    <w:basedOn w:val="Normalny"/>
    <w:qFormat/>
    <w:rsid w:val="00F27277"/>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b/>
      <w:bCs/>
      <w:sz w:val="18"/>
      <w:szCs w:val="18"/>
    </w:rPr>
  </w:style>
  <w:style w:type="paragraph" w:customStyle="1" w:styleId="xl149">
    <w:name w:val="xl149"/>
    <w:basedOn w:val="Normalny"/>
    <w:qFormat/>
    <w:rsid w:val="00F27277"/>
    <w:pPr>
      <w:pBdr>
        <w:top w:val="single" w:sz="4" w:space="0" w:color="auto"/>
        <w:left w:val="single" w:sz="8" w:space="0" w:color="auto"/>
        <w:bottom w:val="single" w:sz="4" w:space="0" w:color="auto"/>
        <w:right w:val="single" w:sz="8" w:space="0" w:color="auto"/>
      </w:pBdr>
      <w:spacing w:before="100" w:beforeAutospacing="1" w:after="100" w:afterAutospacing="1"/>
    </w:pPr>
    <w:rPr>
      <w:rFonts w:ascii="Arial" w:hAnsi="Arial" w:cs="Arial"/>
      <w:sz w:val="18"/>
      <w:szCs w:val="18"/>
    </w:rPr>
  </w:style>
  <w:style w:type="paragraph" w:customStyle="1" w:styleId="xl150">
    <w:name w:val="xl150"/>
    <w:basedOn w:val="Normalny"/>
    <w:qFormat/>
    <w:rsid w:val="00F27277"/>
    <w:pPr>
      <w:pBdr>
        <w:top w:val="single" w:sz="4" w:space="0" w:color="auto"/>
        <w:left w:val="single" w:sz="8" w:space="0" w:color="auto"/>
        <w:bottom w:val="single" w:sz="4" w:space="0" w:color="auto"/>
        <w:right w:val="single" w:sz="8" w:space="0" w:color="auto"/>
      </w:pBdr>
      <w:spacing w:before="100" w:beforeAutospacing="1" w:after="100" w:afterAutospacing="1"/>
      <w:textAlignment w:val="center"/>
    </w:pPr>
    <w:rPr>
      <w:rFonts w:ascii="Arial" w:hAnsi="Arial" w:cs="Arial"/>
      <w:color w:val="000000"/>
      <w:sz w:val="18"/>
      <w:szCs w:val="18"/>
    </w:rPr>
  </w:style>
  <w:style w:type="paragraph" w:customStyle="1" w:styleId="xl151">
    <w:name w:val="xl151"/>
    <w:basedOn w:val="Normalny"/>
    <w:qFormat/>
    <w:rsid w:val="00F27277"/>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b/>
      <w:bCs/>
      <w:i/>
      <w:iCs/>
      <w:sz w:val="18"/>
      <w:szCs w:val="18"/>
    </w:rPr>
  </w:style>
  <w:style w:type="paragraph" w:customStyle="1" w:styleId="xl152">
    <w:name w:val="xl152"/>
    <w:basedOn w:val="Normalny"/>
    <w:qFormat/>
    <w:rsid w:val="00F27277"/>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b/>
      <w:bCs/>
      <w:i/>
      <w:iCs/>
      <w:sz w:val="18"/>
      <w:szCs w:val="18"/>
    </w:rPr>
  </w:style>
  <w:style w:type="paragraph" w:customStyle="1" w:styleId="xl153">
    <w:name w:val="xl153"/>
    <w:basedOn w:val="Normalny"/>
    <w:qFormat/>
    <w:rsid w:val="00F27277"/>
    <w:pPr>
      <w:pBdr>
        <w:top w:val="single" w:sz="4" w:space="0" w:color="auto"/>
        <w:left w:val="single" w:sz="8" w:space="0" w:color="auto"/>
        <w:bottom w:val="single" w:sz="4" w:space="0" w:color="auto"/>
        <w:right w:val="single" w:sz="8" w:space="0" w:color="auto"/>
      </w:pBdr>
      <w:spacing w:before="100" w:beforeAutospacing="1" w:after="100" w:afterAutospacing="1"/>
    </w:pPr>
    <w:rPr>
      <w:rFonts w:ascii="Arial" w:hAnsi="Arial" w:cs="Arial"/>
      <w:sz w:val="18"/>
      <w:szCs w:val="18"/>
    </w:rPr>
  </w:style>
  <w:style w:type="paragraph" w:customStyle="1" w:styleId="xl154">
    <w:name w:val="xl154"/>
    <w:basedOn w:val="Normalny"/>
    <w:qFormat/>
    <w:rsid w:val="00F27277"/>
    <w:pPr>
      <w:spacing w:before="100" w:beforeAutospacing="1" w:after="100" w:afterAutospacing="1"/>
    </w:pPr>
    <w:rPr>
      <w:rFonts w:ascii="Arial" w:hAnsi="Arial" w:cs="Arial"/>
      <w:sz w:val="18"/>
      <w:szCs w:val="18"/>
    </w:rPr>
  </w:style>
  <w:style w:type="paragraph" w:customStyle="1" w:styleId="xl155">
    <w:name w:val="xl155"/>
    <w:basedOn w:val="Normalny"/>
    <w:qFormat/>
    <w:rsid w:val="00F27277"/>
    <w:pPr>
      <w:spacing w:before="100" w:beforeAutospacing="1" w:after="100" w:afterAutospacing="1"/>
    </w:pPr>
  </w:style>
  <w:style w:type="paragraph" w:customStyle="1" w:styleId="xl156">
    <w:name w:val="xl156"/>
    <w:basedOn w:val="Normalny"/>
    <w:qFormat/>
    <w:rsid w:val="00F27277"/>
    <w:pPr>
      <w:pBdr>
        <w:top w:val="single" w:sz="4" w:space="0" w:color="auto"/>
        <w:bottom w:val="single" w:sz="4" w:space="0" w:color="auto"/>
      </w:pBdr>
      <w:spacing w:before="100" w:beforeAutospacing="1" w:after="100" w:afterAutospacing="1"/>
      <w:jc w:val="center"/>
      <w:textAlignment w:val="center"/>
    </w:pPr>
    <w:rPr>
      <w:rFonts w:ascii="Arial" w:hAnsi="Arial" w:cs="Arial"/>
      <w:b/>
      <w:bCs/>
      <w:sz w:val="18"/>
      <w:szCs w:val="18"/>
    </w:rPr>
  </w:style>
  <w:style w:type="paragraph" w:customStyle="1" w:styleId="xl157">
    <w:name w:val="xl157"/>
    <w:basedOn w:val="Normalny"/>
    <w:qFormat/>
    <w:rsid w:val="00F27277"/>
    <w:pPr>
      <w:pBdr>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b/>
      <w:bCs/>
      <w:sz w:val="18"/>
      <w:szCs w:val="18"/>
    </w:rPr>
  </w:style>
  <w:style w:type="paragraph" w:customStyle="1" w:styleId="xl158">
    <w:name w:val="xl158"/>
    <w:basedOn w:val="Normalny"/>
    <w:qFormat/>
    <w:rsid w:val="00F27277"/>
    <w:pPr>
      <w:pBdr>
        <w:left w:val="single" w:sz="8" w:space="0" w:color="auto"/>
        <w:bottom w:val="single" w:sz="4" w:space="0" w:color="auto"/>
        <w:right w:val="single" w:sz="8" w:space="0" w:color="auto"/>
      </w:pBdr>
      <w:spacing w:before="100" w:beforeAutospacing="1" w:after="100" w:afterAutospacing="1"/>
      <w:textAlignment w:val="center"/>
    </w:pPr>
    <w:rPr>
      <w:rFonts w:ascii="Arial" w:hAnsi="Arial" w:cs="Arial"/>
      <w:sz w:val="18"/>
      <w:szCs w:val="18"/>
    </w:rPr>
  </w:style>
  <w:style w:type="paragraph" w:customStyle="1" w:styleId="xl159">
    <w:name w:val="xl159"/>
    <w:basedOn w:val="Normalny"/>
    <w:qFormat/>
    <w:rsid w:val="00F27277"/>
    <w:pPr>
      <w:pBdr>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b/>
      <w:bCs/>
      <w:i/>
      <w:iCs/>
      <w:sz w:val="18"/>
      <w:szCs w:val="18"/>
    </w:rPr>
  </w:style>
  <w:style w:type="paragraph" w:customStyle="1" w:styleId="xl160">
    <w:name w:val="xl160"/>
    <w:basedOn w:val="Normalny"/>
    <w:qFormat/>
    <w:rsid w:val="00F27277"/>
    <w:pPr>
      <w:pBdr>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b/>
      <w:bCs/>
      <w:i/>
      <w:iCs/>
      <w:sz w:val="18"/>
      <w:szCs w:val="18"/>
    </w:rPr>
  </w:style>
  <w:style w:type="paragraph" w:customStyle="1" w:styleId="xl161">
    <w:name w:val="xl161"/>
    <w:basedOn w:val="Normalny"/>
    <w:qFormat/>
    <w:rsid w:val="00F27277"/>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b/>
      <w:bCs/>
      <w:i/>
      <w:iCs/>
      <w:sz w:val="18"/>
      <w:szCs w:val="18"/>
    </w:rPr>
  </w:style>
  <w:style w:type="paragraph" w:customStyle="1" w:styleId="xl162">
    <w:name w:val="xl162"/>
    <w:basedOn w:val="Normalny"/>
    <w:qFormat/>
    <w:rsid w:val="00F27277"/>
    <w:pPr>
      <w:pBdr>
        <w:top w:val="single" w:sz="4" w:space="0" w:color="auto"/>
        <w:left w:val="single" w:sz="8" w:space="0" w:color="auto"/>
        <w:bottom w:val="single" w:sz="4" w:space="0" w:color="auto"/>
        <w:right w:val="single" w:sz="8" w:space="0" w:color="auto"/>
      </w:pBdr>
      <w:spacing w:before="100" w:beforeAutospacing="1" w:after="100" w:afterAutospacing="1"/>
      <w:textAlignment w:val="center"/>
    </w:pPr>
    <w:rPr>
      <w:rFonts w:ascii="Arial" w:hAnsi="Arial" w:cs="Arial"/>
      <w:sz w:val="18"/>
      <w:szCs w:val="18"/>
    </w:rPr>
  </w:style>
  <w:style w:type="paragraph" w:customStyle="1" w:styleId="xl163">
    <w:name w:val="xl163"/>
    <w:basedOn w:val="Normalny"/>
    <w:qFormat/>
    <w:rsid w:val="00F27277"/>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b/>
      <w:bCs/>
      <w:i/>
      <w:iCs/>
      <w:sz w:val="18"/>
      <w:szCs w:val="18"/>
    </w:rPr>
  </w:style>
  <w:style w:type="paragraph" w:customStyle="1" w:styleId="xl164">
    <w:name w:val="xl164"/>
    <w:basedOn w:val="Normalny"/>
    <w:qFormat/>
    <w:rsid w:val="00F27277"/>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b/>
      <w:bCs/>
      <w:i/>
      <w:iCs/>
      <w:sz w:val="18"/>
      <w:szCs w:val="18"/>
    </w:rPr>
  </w:style>
  <w:style w:type="paragraph" w:customStyle="1" w:styleId="xl165">
    <w:name w:val="xl165"/>
    <w:basedOn w:val="Normalny"/>
    <w:qFormat/>
    <w:rsid w:val="00F27277"/>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sz w:val="18"/>
      <w:szCs w:val="18"/>
    </w:rPr>
  </w:style>
  <w:style w:type="paragraph" w:customStyle="1" w:styleId="xl166">
    <w:name w:val="xl166"/>
    <w:basedOn w:val="Normalny"/>
    <w:qFormat/>
    <w:rsid w:val="00F27277"/>
    <w:pPr>
      <w:pBdr>
        <w:top w:val="single" w:sz="4" w:space="0" w:color="auto"/>
        <w:bottom w:val="single" w:sz="4" w:space="0" w:color="auto"/>
      </w:pBdr>
      <w:spacing w:before="100" w:beforeAutospacing="1" w:after="100" w:afterAutospacing="1"/>
      <w:jc w:val="center"/>
    </w:pPr>
    <w:rPr>
      <w:rFonts w:ascii="Arial" w:hAnsi="Arial" w:cs="Arial"/>
      <w:sz w:val="18"/>
      <w:szCs w:val="18"/>
    </w:rPr>
  </w:style>
  <w:style w:type="paragraph" w:customStyle="1" w:styleId="xl167">
    <w:name w:val="xl167"/>
    <w:basedOn w:val="Normalny"/>
    <w:qFormat/>
    <w:rsid w:val="00F27277"/>
    <w:pPr>
      <w:pBdr>
        <w:left w:val="single" w:sz="8" w:space="0" w:color="auto"/>
        <w:right w:val="single" w:sz="8" w:space="0" w:color="auto"/>
      </w:pBdr>
      <w:spacing w:before="100" w:beforeAutospacing="1" w:after="100" w:afterAutospacing="1"/>
      <w:textAlignment w:val="center"/>
    </w:pPr>
    <w:rPr>
      <w:rFonts w:ascii="Arial" w:hAnsi="Arial" w:cs="Arial"/>
      <w:sz w:val="18"/>
      <w:szCs w:val="18"/>
    </w:rPr>
  </w:style>
  <w:style w:type="paragraph" w:customStyle="1" w:styleId="xl168">
    <w:name w:val="xl168"/>
    <w:basedOn w:val="Normalny"/>
    <w:qFormat/>
    <w:rsid w:val="00F27277"/>
    <w:pPr>
      <w:pBdr>
        <w:left w:val="single" w:sz="8" w:space="0" w:color="auto"/>
        <w:right w:val="single" w:sz="8" w:space="0" w:color="auto"/>
      </w:pBdr>
      <w:spacing w:before="100" w:beforeAutospacing="1" w:after="100" w:afterAutospacing="1"/>
      <w:jc w:val="center"/>
      <w:textAlignment w:val="center"/>
    </w:pPr>
    <w:rPr>
      <w:rFonts w:ascii="Arial" w:hAnsi="Arial" w:cs="Arial"/>
      <w:b/>
      <w:bCs/>
      <w:i/>
      <w:iCs/>
      <w:sz w:val="18"/>
      <w:szCs w:val="18"/>
    </w:rPr>
  </w:style>
  <w:style w:type="paragraph" w:customStyle="1" w:styleId="xl169">
    <w:name w:val="xl169"/>
    <w:basedOn w:val="Normalny"/>
    <w:qFormat/>
    <w:rsid w:val="00F27277"/>
    <w:pPr>
      <w:pBdr>
        <w:left w:val="single" w:sz="8" w:space="0" w:color="auto"/>
        <w:right w:val="single" w:sz="8" w:space="0" w:color="auto"/>
      </w:pBdr>
      <w:spacing w:before="100" w:beforeAutospacing="1" w:after="100" w:afterAutospacing="1"/>
      <w:jc w:val="center"/>
      <w:textAlignment w:val="center"/>
    </w:pPr>
    <w:rPr>
      <w:rFonts w:ascii="Arial" w:hAnsi="Arial" w:cs="Arial"/>
      <w:b/>
      <w:bCs/>
      <w:i/>
      <w:iCs/>
      <w:sz w:val="18"/>
      <w:szCs w:val="18"/>
    </w:rPr>
  </w:style>
  <w:style w:type="paragraph" w:customStyle="1" w:styleId="xl170">
    <w:name w:val="xl170"/>
    <w:basedOn w:val="Normalny"/>
    <w:qFormat/>
    <w:rsid w:val="00F27277"/>
    <w:pPr>
      <w:pBdr>
        <w:left w:val="single" w:sz="8" w:space="0" w:color="auto"/>
        <w:right w:val="single" w:sz="8" w:space="0" w:color="auto"/>
      </w:pBdr>
      <w:spacing w:before="100" w:beforeAutospacing="1" w:after="100" w:afterAutospacing="1"/>
      <w:jc w:val="center"/>
      <w:textAlignment w:val="center"/>
    </w:pPr>
    <w:rPr>
      <w:rFonts w:ascii="Arial" w:hAnsi="Arial" w:cs="Arial"/>
      <w:sz w:val="18"/>
      <w:szCs w:val="18"/>
    </w:rPr>
  </w:style>
  <w:style w:type="paragraph" w:customStyle="1" w:styleId="xl171">
    <w:name w:val="xl171"/>
    <w:basedOn w:val="Normalny"/>
    <w:qFormat/>
    <w:rsid w:val="00F27277"/>
    <w:pPr>
      <w:pBdr>
        <w:top w:val="single" w:sz="4" w:space="0" w:color="auto"/>
        <w:bottom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172">
    <w:name w:val="xl172"/>
    <w:basedOn w:val="Normalny"/>
    <w:qFormat/>
    <w:rsid w:val="00F27277"/>
    <w:pPr>
      <w:spacing w:before="100" w:beforeAutospacing="1" w:after="100" w:afterAutospacing="1"/>
    </w:pPr>
  </w:style>
  <w:style w:type="paragraph" w:customStyle="1" w:styleId="xl173">
    <w:name w:val="xl173"/>
    <w:basedOn w:val="Normalny"/>
    <w:qFormat/>
    <w:rsid w:val="00F27277"/>
    <w:pPr>
      <w:spacing w:before="100" w:beforeAutospacing="1" w:after="100" w:afterAutospacing="1"/>
      <w:textAlignment w:val="center"/>
    </w:pPr>
    <w:rPr>
      <w:rFonts w:ascii="Arial" w:hAnsi="Arial" w:cs="Arial"/>
      <w:sz w:val="18"/>
      <w:szCs w:val="18"/>
    </w:rPr>
  </w:style>
  <w:style w:type="paragraph" w:customStyle="1" w:styleId="xl174">
    <w:name w:val="xl174"/>
    <w:basedOn w:val="Normalny"/>
    <w:qFormat/>
    <w:rsid w:val="00F27277"/>
    <w:pPr>
      <w:pBdr>
        <w:left w:val="single" w:sz="8" w:space="0" w:color="auto"/>
        <w:bottom w:val="single" w:sz="4" w:space="0" w:color="auto"/>
        <w:right w:val="single" w:sz="8" w:space="0" w:color="auto"/>
      </w:pBdr>
      <w:spacing w:before="100" w:beforeAutospacing="1" w:after="100" w:afterAutospacing="1"/>
      <w:textAlignment w:val="center"/>
    </w:pPr>
    <w:rPr>
      <w:rFonts w:ascii="Arial" w:hAnsi="Arial" w:cs="Arial"/>
      <w:sz w:val="18"/>
      <w:szCs w:val="18"/>
    </w:rPr>
  </w:style>
  <w:style w:type="paragraph" w:customStyle="1" w:styleId="xl175">
    <w:name w:val="xl175"/>
    <w:basedOn w:val="Normalny"/>
    <w:qFormat/>
    <w:rsid w:val="00F27277"/>
    <w:pPr>
      <w:pBdr>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b/>
      <w:bCs/>
      <w:i/>
      <w:iCs/>
      <w:sz w:val="18"/>
      <w:szCs w:val="18"/>
    </w:rPr>
  </w:style>
  <w:style w:type="paragraph" w:customStyle="1" w:styleId="xl176">
    <w:name w:val="xl176"/>
    <w:basedOn w:val="Normalny"/>
    <w:qFormat/>
    <w:rsid w:val="00F27277"/>
    <w:pPr>
      <w:pBdr>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b/>
      <w:bCs/>
      <w:i/>
      <w:iCs/>
      <w:sz w:val="18"/>
      <w:szCs w:val="18"/>
    </w:rPr>
  </w:style>
  <w:style w:type="paragraph" w:customStyle="1" w:styleId="xl177">
    <w:name w:val="xl177"/>
    <w:basedOn w:val="Normalny"/>
    <w:qFormat/>
    <w:rsid w:val="00F27277"/>
    <w:pPr>
      <w:pBdr>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sz w:val="18"/>
      <w:szCs w:val="18"/>
    </w:rPr>
  </w:style>
  <w:style w:type="paragraph" w:customStyle="1" w:styleId="xl178">
    <w:name w:val="xl178"/>
    <w:basedOn w:val="Normalny"/>
    <w:qFormat/>
    <w:rsid w:val="00F27277"/>
    <w:pPr>
      <w:pBdr>
        <w:top w:val="single" w:sz="4" w:space="0" w:color="auto"/>
        <w:left w:val="single" w:sz="8" w:space="0" w:color="auto"/>
        <w:right w:val="single" w:sz="8" w:space="0" w:color="auto"/>
      </w:pBdr>
      <w:spacing w:before="100" w:beforeAutospacing="1" w:after="100" w:afterAutospacing="1"/>
      <w:textAlignment w:val="top"/>
    </w:pPr>
    <w:rPr>
      <w:rFonts w:ascii="Arial" w:hAnsi="Arial" w:cs="Arial"/>
      <w:sz w:val="18"/>
      <w:szCs w:val="18"/>
    </w:rPr>
  </w:style>
  <w:style w:type="paragraph" w:customStyle="1" w:styleId="xl179">
    <w:name w:val="xl179"/>
    <w:basedOn w:val="Normalny"/>
    <w:qFormat/>
    <w:rsid w:val="00F27277"/>
    <w:pPr>
      <w:pBdr>
        <w:left w:val="single" w:sz="8" w:space="0" w:color="auto"/>
        <w:right w:val="single" w:sz="8" w:space="0" w:color="auto"/>
      </w:pBdr>
      <w:spacing w:before="100" w:beforeAutospacing="1" w:after="100" w:afterAutospacing="1"/>
      <w:textAlignment w:val="top"/>
    </w:pPr>
    <w:rPr>
      <w:rFonts w:ascii="Arial" w:hAnsi="Arial" w:cs="Arial"/>
      <w:sz w:val="18"/>
      <w:szCs w:val="18"/>
    </w:rPr>
  </w:style>
  <w:style w:type="paragraph" w:customStyle="1" w:styleId="xl180">
    <w:name w:val="xl180"/>
    <w:basedOn w:val="Normalny"/>
    <w:qFormat/>
    <w:rsid w:val="00F27277"/>
    <w:pPr>
      <w:spacing w:before="100" w:beforeAutospacing="1" w:after="100" w:afterAutospacing="1"/>
      <w:jc w:val="center"/>
    </w:pPr>
    <w:rPr>
      <w:rFonts w:ascii="Arial" w:hAnsi="Arial" w:cs="Arial"/>
      <w:sz w:val="18"/>
      <w:szCs w:val="18"/>
    </w:rPr>
  </w:style>
  <w:style w:type="paragraph" w:customStyle="1" w:styleId="xl181">
    <w:name w:val="xl181"/>
    <w:basedOn w:val="Normalny"/>
    <w:qFormat/>
    <w:rsid w:val="00F27277"/>
    <w:pPr>
      <w:pBdr>
        <w:left w:val="single" w:sz="8" w:space="0" w:color="auto"/>
        <w:bottom w:val="single" w:sz="12" w:space="0" w:color="FF0000"/>
        <w:right w:val="single" w:sz="8" w:space="0" w:color="auto"/>
      </w:pBdr>
      <w:spacing w:before="100" w:beforeAutospacing="1" w:after="100" w:afterAutospacing="1"/>
      <w:textAlignment w:val="top"/>
    </w:pPr>
    <w:rPr>
      <w:rFonts w:ascii="Arial" w:hAnsi="Arial" w:cs="Arial"/>
      <w:sz w:val="18"/>
      <w:szCs w:val="18"/>
    </w:rPr>
  </w:style>
  <w:style w:type="paragraph" w:customStyle="1" w:styleId="xl182">
    <w:name w:val="xl182"/>
    <w:basedOn w:val="Normalny"/>
    <w:qFormat/>
    <w:rsid w:val="00F27277"/>
    <w:pPr>
      <w:pBdr>
        <w:top w:val="single" w:sz="4" w:space="0" w:color="auto"/>
        <w:left w:val="single" w:sz="8" w:space="0" w:color="auto"/>
        <w:bottom w:val="single" w:sz="4" w:space="0" w:color="auto"/>
        <w:right w:val="single" w:sz="8" w:space="0" w:color="auto"/>
      </w:pBdr>
      <w:spacing w:before="100" w:beforeAutospacing="1" w:after="100" w:afterAutospacing="1"/>
      <w:jc w:val="center"/>
    </w:pPr>
    <w:rPr>
      <w:rFonts w:ascii="Arial" w:hAnsi="Arial"/>
      <w:b/>
      <w:bCs/>
      <w:sz w:val="18"/>
      <w:szCs w:val="18"/>
    </w:rPr>
  </w:style>
  <w:style w:type="paragraph" w:customStyle="1" w:styleId="xl183">
    <w:name w:val="xl183"/>
    <w:basedOn w:val="Normalny"/>
    <w:qFormat/>
    <w:rsid w:val="00F27277"/>
    <w:pPr>
      <w:spacing w:before="100" w:beforeAutospacing="1" w:after="100" w:afterAutospacing="1"/>
      <w:textAlignment w:val="center"/>
    </w:pPr>
    <w:rPr>
      <w:rFonts w:ascii="Arial" w:hAnsi="Arial"/>
      <w:sz w:val="18"/>
      <w:szCs w:val="18"/>
    </w:rPr>
  </w:style>
  <w:style w:type="paragraph" w:customStyle="1" w:styleId="xl184">
    <w:name w:val="xl184"/>
    <w:basedOn w:val="Normalny"/>
    <w:qFormat/>
    <w:rsid w:val="00F27277"/>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b/>
      <w:bCs/>
      <w:i/>
      <w:iCs/>
      <w:sz w:val="18"/>
      <w:szCs w:val="18"/>
    </w:rPr>
  </w:style>
  <w:style w:type="paragraph" w:customStyle="1" w:styleId="xl185">
    <w:name w:val="xl185"/>
    <w:basedOn w:val="Normalny"/>
    <w:qFormat/>
    <w:rsid w:val="00F27277"/>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b/>
      <w:bCs/>
      <w:i/>
      <w:iCs/>
      <w:sz w:val="18"/>
      <w:szCs w:val="18"/>
    </w:rPr>
  </w:style>
  <w:style w:type="paragraph" w:customStyle="1" w:styleId="xl186">
    <w:name w:val="xl186"/>
    <w:basedOn w:val="Normalny"/>
    <w:qFormat/>
    <w:rsid w:val="00F27277"/>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b/>
      <w:bCs/>
      <w:sz w:val="18"/>
      <w:szCs w:val="18"/>
    </w:rPr>
  </w:style>
  <w:style w:type="paragraph" w:customStyle="1" w:styleId="xl187">
    <w:name w:val="xl187"/>
    <w:basedOn w:val="Normalny"/>
    <w:qFormat/>
    <w:rsid w:val="00F27277"/>
    <w:pPr>
      <w:pBdr>
        <w:top w:val="single" w:sz="8" w:space="0" w:color="auto"/>
        <w:left w:val="single" w:sz="8" w:space="0" w:color="auto"/>
        <w:bottom w:val="single" w:sz="4" w:space="0" w:color="auto"/>
        <w:right w:val="single" w:sz="8" w:space="0" w:color="auto"/>
      </w:pBdr>
      <w:spacing w:before="100" w:beforeAutospacing="1" w:after="100" w:afterAutospacing="1"/>
      <w:textAlignment w:val="center"/>
    </w:pPr>
    <w:rPr>
      <w:rFonts w:ascii="Arial" w:hAnsi="Arial" w:cs="Arial"/>
      <w:sz w:val="18"/>
      <w:szCs w:val="18"/>
    </w:rPr>
  </w:style>
  <w:style w:type="paragraph" w:customStyle="1" w:styleId="xl188">
    <w:name w:val="xl188"/>
    <w:basedOn w:val="Normalny"/>
    <w:qFormat/>
    <w:rsid w:val="00F27277"/>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b/>
      <w:bCs/>
      <w:i/>
      <w:iCs/>
      <w:sz w:val="18"/>
      <w:szCs w:val="18"/>
    </w:rPr>
  </w:style>
  <w:style w:type="paragraph" w:customStyle="1" w:styleId="xl189">
    <w:name w:val="xl189"/>
    <w:basedOn w:val="Normalny"/>
    <w:qFormat/>
    <w:rsid w:val="00F27277"/>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b/>
      <w:bCs/>
      <w:i/>
      <w:iCs/>
      <w:sz w:val="18"/>
      <w:szCs w:val="18"/>
    </w:rPr>
  </w:style>
  <w:style w:type="paragraph" w:customStyle="1" w:styleId="xl190">
    <w:name w:val="xl190"/>
    <w:basedOn w:val="Normalny"/>
    <w:qFormat/>
    <w:rsid w:val="00F27277"/>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sz w:val="16"/>
      <w:szCs w:val="16"/>
    </w:rPr>
  </w:style>
  <w:style w:type="paragraph" w:customStyle="1" w:styleId="xl191">
    <w:name w:val="xl191"/>
    <w:basedOn w:val="Normalny"/>
    <w:qFormat/>
    <w:rsid w:val="00F27277"/>
    <w:pPr>
      <w:pBdr>
        <w:left w:val="single" w:sz="8" w:space="0" w:color="auto"/>
        <w:right w:val="single" w:sz="8" w:space="0" w:color="auto"/>
      </w:pBdr>
      <w:spacing w:before="100" w:beforeAutospacing="1" w:after="100" w:afterAutospacing="1"/>
      <w:textAlignment w:val="center"/>
    </w:pPr>
    <w:rPr>
      <w:rFonts w:ascii="Arial" w:hAnsi="Arial" w:cs="Arial"/>
      <w:sz w:val="18"/>
      <w:szCs w:val="18"/>
    </w:rPr>
  </w:style>
  <w:style w:type="paragraph" w:customStyle="1" w:styleId="xl192">
    <w:name w:val="xl192"/>
    <w:basedOn w:val="Normalny"/>
    <w:qFormat/>
    <w:rsid w:val="00F27277"/>
    <w:pPr>
      <w:pBdr>
        <w:left w:val="single" w:sz="8" w:space="0" w:color="auto"/>
        <w:right w:val="single" w:sz="8" w:space="0" w:color="auto"/>
      </w:pBdr>
      <w:spacing w:before="100" w:beforeAutospacing="1" w:after="100" w:afterAutospacing="1"/>
      <w:jc w:val="center"/>
      <w:textAlignment w:val="center"/>
    </w:pPr>
    <w:rPr>
      <w:rFonts w:ascii="Arial" w:hAnsi="Arial" w:cs="Arial"/>
      <w:b/>
      <w:bCs/>
      <w:i/>
      <w:iCs/>
      <w:sz w:val="18"/>
      <w:szCs w:val="18"/>
    </w:rPr>
  </w:style>
  <w:style w:type="paragraph" w:customStyle="1" w:styleId="xl193">
    <w:name w:val="xl193"/>
    <w:basedOn w:val="Normalny"/>
    <w:qFormat/>
    <w:rsid w:val="00F27277"/>
    <w:pPr>
      <w:pBdr>
        <w:left w:val="single" w:sz="8" w:space="0" w:color="auto"/>
        <w:right w:val="single" w:sz="8" w:space="0" w:color="auto"/>
      </w:pBdr>
      <w:spacing w:before="100" w:beforeAutospacing="1" w:after="100" w:afterAutospacing="1"/>
      <w:jc w:val="center"/>
      <w:textAlignment w:val="center"/>
    </w:pPr>
    <w:rPr>
      <w:rFonts w:ascii="Arial" w:hAnsi="Arial" w:cs="Arial"/>
      <w:b/>
      <w:bCs/>
      <w:i/>
      <w:iCs/>
      <w:sz w:val="18"/>
      <w:szCs w:val="18"/>
    </w:rPr>
  </w:style>
  <w:style w:type="paragraph" w:customStyle="1" w:styleId="xl194">
    <w:name w:val="xl194"/>
    <w:basedOn w:val="Normalny"/>
    <w:qFormat/>
    <w:rsid w:val="00F27277"/>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b/>
      <w:bCs/>
      <w:sz w:val="18"/>
      <w:szCs w:val="18"/>
    </w:rPr>
  </w:style>
  <w:style w:type="paragraph" w:customStyle="1" w:styleId="xl195">
    <w:name w:val="xl195"/>
    <w:basedOn w:val="Normalny"/>
    <w:qFormat/>
    <w:rsid w:val="00F27277"/>
    <w:pPr>
      <w:pBdr>
        <w:top w:val="single" w:sz="4" w:space="0" w:color="auto"/>
        <w:left w:val="single" w:sz="8" w:space="0" w:color="auto"/>
        <w:bottom w:val="single" w:sz="4" w:space="0" w:color="auto"/>
        <w:right w:val="single" w:sz="8" w:space="0" w:color="auto"/>
      </w:pBdr>
      <w:spacing w:before="100" w:beforeAutospacing="1" w:after="100" w:afterAutospacing="1"/>
      <w:textAlignment w:val="center"/>
    </w:pPr>
    <w:rPr>
      <w:rFonts w:ascii="Arial" w:hAnsi="Arial"/>
      <w:sz w:val="18"/>
      <w:szCs w:val="18"/>
    </w:rPr>
  </w:style>
  <w:style w:type="paragraph" w:customStyle="1" w:styleId="xl196">
    <w:name w:val="xl196"/>
    <w:basedOn w:val="Normalny"/>
    <w:qFormat/>
    <w:rsid w:val="00F27277"/>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b/>
      <w:bCs/>
      <w:i/>
      <w:iCs/>
      <w:sz w:val="18"/>
      <w:szCs w:val="18"/>
    </w:rPr>
  </w:style>
  <w:style w:type="paragraph" w:customStyle="1" w:styleId="xl197">
    <w:name w:val="xl197"/>
    <w:basedOn w:val="Normalny"/>
    <w:qFormat/>
    <w:rsid w:val="00F27277"/>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b/>
      <w:bCs/>
      <w:i/>
      <w:iCs/>
      <w:sz w:val="18"/>
      <w:szCs w:val="18"/>
    </w:rPr>
  </w:style>
  <w:style w:type="paragraph" w:customStyle="1" w:styleId="xl198">
    <w:name w:val="xl198"/>
    <w:basedOn w:val="Normalny"/>
    <w:qFormat/>
    <w:rsid w:val="00F27277"/>
    <w:pPr>
      <w:pBdr>
        <w:top w:val="single" w:sz="4" w:space="0" w:color="auto"/>
        <w:left w:val="single" w:sz="8" w:space="0" w:color="auto"/>
        <w:bottom w:val="single" w:sz="4" w:space="0" w:color="auto"/>
        <w:right w:val="single" w:sz="8" w:space="0" w:color="auto"/>
      </w:pBdr>
      <w:spacing w:before="100" w:beforeAutospacing="1" w:after="100" w:afterAutospacing="1"/>
    </w:pPr>
    <w:rPr>
      <w:rFonts w:ascii="Arial" w:hAnsi="Arial"/>
      <w:sz w:val="18"/>
      <w:szCs w:val="18"/>
    </w:rPr>
  </w:style>
  <w:style w:type="paragraph" w:customStyle="1" w:styleId="xl199">
    <w:name w:val="xl199"/>
    <w:basedOn w:val="Normalny"/>
    <w:qFormat/>
    <w:rsid w:val="00F27277"/>
    <w:pPr>
      <w:spacing w:before="100" w:beforeAutospacing="1" w:after="100" w:afterAutospacing="1"/>
    </w:pPr>
    <w:rPr>
      <w:rFonts w:ascii="Arial" w:hAnsi="Arial"/>
      <w:sz w:val="18"/>
      <w:szCs w:val="18"/>
    </w:rPr>
  </w:style>
  <w:style w:type="paragraph" w:customStyle="1" w:styleId="xl200">
    <w:name w:val="xl200"/>
    <w:basedOn w:val="Normalny"/>
    <w:qFormat/>
    <w:rsid w:val="00F27277"/>
    <w:pPr>
      <w:pBdr>
        <w:top w:val="single" w:sz="4" w:space="0" w:color="auto"/>
        <w:left w:val="single" w:sz="8" w:space="0" w:color="auto"/>
        <w:right w:val="single" w:sz="8" w:space="0" w:color="auto"/>
      </w:pBdr>
      <w:spacing w:before="100" w:beforeAutospacing="1" w:after="100" w:afterAutospacing="1"/>
      <w:textAlignment w:val="center"/>
    </w:pPr>
    <w:rPr>
      <w:rFonts w:ascii="Arial" w:hAnsi="Arial" w:cs="Arial"/>
      <w:sz w:val="18"/>
      <w:szCs w:val="18"/>
    </w:rPr>
  </w:style>
  <w:style w:type="paragraph" w:customStyle="1" w:styleId="xl201">
    <w:name w:val="xl201"/>
    <w:basedOn w:val="Normalny"/>
    <w:qFormat/>
    <w:rsid w:val="00F27277"/>
    <w:pPr>
      <w:pBdr>
        <w:top w:val="single" w:sz="4" w:space="0" w:color="auto"/>
        <w:left w:val="single" w:sz="8" w:space="0" w:color="auto"/>
        <w:right w:val="single" w:sz="8" w:space="0" w:color="auto"/>
      </w:pBdr>
      <w:spacing w:before="100" w:beforeAutospacing="1" w:after="100" w:afterAutospacing="1"/>
      <w:jc w:val="center"/>
      <w:textAlignment w:val="center"/>
    </w:pPr>
    <w:rPr>
      <w:rFonts w:ascii="Arial" w:hAnsi="Arial" w:cs="Arial"/>
      <w:b/>
      <w:bCs/>
      <w:i/>
      <w:iCs/>
      <w:sz w:val="18"/>
      <w:szCs w:val="18"/>
    </w:rPr>
  </w:style>
  <w:style w:type="paragraph" w:customStyle="1" w:styleId="xl202">
    <w:name w:val="xl202"/>
    <w:basedOn w:val="Normalny"/>
    <w:qFormat/>
    <w:rsid w:val="00F27277"/>
    <w:pPr>
      <w:pBdr>
        <w:top w:val="single" w:sz="4" w:space="0" w:color="auto"/>
        <w:left w:val="single" w:sz="8" w:space="0" w:color="auto"/>
        <w:right w:val="single" w:sz="8" w:space="0" w:color="auto"/>
      </w:pBdr>
      <w:spacing w:before="100" w:beforeAutospacing="1" w:after="100" w:afterAutospacing="1"/>
      <w:jc w:val="center"/>
      <w:textAlignment w:val="center"/>
    </w:pPr>
    <w:rPr>
      <w:rFonts w:ascii="Arial" w:hAnsi="Arial" w:cs="Arial"/>
      <w:b/>
      <w:bCs/>
      <w:i/>
      <w:iCs/>
      <w:sz w:val="18"/>
      <w:szCs w:val="18"/>
    </w:rPr>
  </w:style>
  <w:style w:type="paragraph" w:customStyle="1" w:styleId="xl203">
    <w:name w:val="xl203"/>
    <w:basedOn w:val="Normalny"/>
    <w:qFormat/>
    <w:rsid w:val="00F27277"/>
    <w:pPr>
      <w:pBdr>
        <w:top w:val="single" w:sz="4" w:space="0" w:color="auto"/>
        <w:left w:val="single" w:sz="8" w:space="0" w:color="auto"/>
        <w:right w:val="single" w:sz="8" w:space="0" w:color="auto"/>
      </w:pBdr>
      <w:spacing w:before="100" w:beforeAutospacing="1" w:after="100" w:afterAutospacing="1"/>
      <w:jc w:val="center"/>
      <w:textAlignment w:val="center"/>
    </w:pPr>
    <w:rPr>
      <w:rFonts w:ascii="Arial" w:hAnsi="Arial" w:cs="Arial"/>
      <w:sz w:val="18"/>
      <w:szCs w:val="18"/>
    </w:rPr>
  </w:style>
  <w:style w:type="paragraph" w:customStyle="1" w:styleId="xl204">
    <w:name w:val="xl204"/>
    <w:basedOn w:val="Normalny"/>
    <w:qFormat/>
    <w:rsid w:val="00F27277"/>
    <w:pPr>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w:hAnsi="Arial"/>
      <w:b/>
      <w:bCs/>
      <w:sz w:val="18"/>
      <w:szCs w:val="18"/>
    </w:rPr>
  </w:style>
  <w:style w:type="paragraph" w:customStyle="1" w:styleId="xl205">
    <w:name w:val="xl205"/>
    <w:basedOn w:val="Normalny"/>
    <w:qFormat/>
    <w:rsid w:val="00F27277"/>
    <w:pPr>
      <w:pBdr>
        <w:top w:val="single" w:sz="8" w:space="0" w:color="auto"/>
        <w:left w:val="single" w:sz="8" w:space="0" w:color="auto"/>
        <w:right w:val="single" w:sz="8" w:space="0" w:color="auto"/>
      </w:pBdr>
      <w:spacing w:before="100" w:beforeAutospacing="1" w:after="100" w:afterAutospacing="1"/>
      <w:jc w:val="center"/>
      <w:textAlignment w:val="center"/>
    </w:pPr>
    <w:rPr>
      <w:rFonts w:ascii="Arial" w:hAnsi="Arial" w:cs="Arial"/>
      <w:b/>
      <w:bCs/>
      <w:sz w:val="18"/>
      <w:szCs w:val="18"/>
    </w:rPr>
  </w:style>
  <w:style w:type="paragraph" w:customStyle="1" w:styleId="xl206">
    <w:name w:val="xl206"/>
    <w:basedOn w:val="Normalny"/>
    <w:qFormat/>
    <w:rsid w:val="00F27277"/>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sz w:val="18"/>
      <w:szCs w:val="18"/>
    </w:rPr>
  </w:style>
  <w:style w:type="paragraph" w:customStyle="1" w:styleId="xl207">
    <w:name w:val="xl207"/>
    <w:basedOn w:val="Normalny"/>
    <w:qFormat/>
    <w:rsid w:val="00F27277"/>
    <w:pPr>
      <w:spacing w:before="100" w:beforeAutospacing="1" w:after="100" w:afterAutospacing="1"/>
      <w:jc w:val="center"/>
    </w:pPr>
    <w:rPr>
      <w:rFonts w:ascii="Arial" w:hAnsi="Arial" w:cs="Arial"/>
      <w:sz w:val="18"/>
      <w:szCs w:val="18"/>
    </w:rPr>
  </w:style>
  <w:style w:type="paragraph" w:customStyle="1" w:styleId="xl208">
    <w:name w:val="xl208"/>
    <w:basedOn w:val="Normalny"/>
    <w:qFormat/>
    <w:rsid w:val="00F27277"/>
    <w:pPr>
      <w:pBdr>
        <w:top w:val="single" w:sz="4" w:space="0" w:color="auto"/>
        <w:left w:val="single" w:sz="8" w:space="0" w:color="auto"/>
        <w:bottom w:val="single" w:sz="4" w:space="0" w:color="auto"/>
        <w:right w:val="single" w:sz="8" w:space="0" w:color="auto"/>
      </w:pBdr>
      <w:spacing w:before="100" w:beforeAutospacing="1" w:after="100" w:afterAutospacing="1"/>
      <w:textAlignment w:val="center"/>
    </w:pPr>
    <w:rPr>
      <w:rFonts w:ascii="Arial" w:hAnsi="Arial"/>
      <w:sz w:val="18"/>
      <w:szCs w:val="18"/>
    </w:rPr>
  </w:style>
  <w:style w:type="paragraph" w:customStyle="1" w:styleId="xl209">
    <w:name w:val="xl209"/>
    <w:basedOn w:val="Normalny"/>
    <w:qFormat/>
    <w:rsid w:val="00F27277"/>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b/>
      <w:bCs/>
      <w:i/>
      <w:iCs/>
      <w:sz w:val="18"/>
      <w:szCs w:val="18"/>
    </w:rPr>
  </w:style>
  <w:style w:type="paragraph" w:customStyle="1" w:styleId="xl210">
    <w:name w:val="xl210"/>
    <w:basedOn w:val="Normalny"/>
    <w:qFormat/>
    <w:rsid w:val="00F27277"/>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b/>
      <w:bCs/>
      <w:i/>
      <w:iCs/>
      <w:sz w:val="18"/>
      <w:szCs w:val="18"/>
    </w:rPr>
  </w:style>
  <w:style w:type="paragraph" w:customStyle="1" w:styleId="xl211">
    <w:name w:val="xl211"/>
    <w:basedOn w:val="Normalny"/>
    <w:qFormat/>
    <w:rsid w:val="00F27277"/>
    <w:pPr>
      <w:pBdr>
        <w:top w:val="single" w:sz="4" w:space="0" w:color="auto"/>
        <w:left w:val="single" w:sz="8" w:space="0" w:color="auto"/>
        <w:bottom w:val="single" w:sz="4" w:space="0" w:color="auto"/>
        <w:right w:val="single" w:sz="8" w:space="0" w:color="auto"/>
      </w:pBdr>
      <w:spacing w:before="100" w:beforeAutospacing="1" w:after="100" w:afterAutospacing="1"/>
    </w:pPr>
    <w:rPr>
      <w:rFonts w:ascii="Arial" w:hAnsi="Arial"/>
      <w:sz w:val="18"/>
      <w:szCs w:val="18"/>
    </w:rPr>
  </w:style>
  <w:style w:type="paragraph" w:customStyle="1" w:styleId="xl212">
    <w:name w:val="xl212"/>
    <w:basedOn w:val="Normalny"/>
    <w:qFormat/>
    <w:rsid w:val="00F27277"/>
    <w:pPr>
      <w:spacing w:before="100" w:beforeAutospacing="1" w:after="100" w:afterAutospacing="1"/>
    </w:pPr>
    <w:rPr>
      <w:rFonts w:ascii="Arial" w:hAnsi="Arial"/>
      <w:sz w:val="18"/>
      <w:szCs w:val="18"/>
    </w:rPr>
  </w:style>
  <w:style w:type="paragraph" w:customStyle="1" w:styleId="xl213">
    <w:name w:val="xl213"/>
    <w:basedOn w:val="Normalny"/>
    <w:qFormat/>
    <w:rsid w:val="00F27277"/>
    <w:pPr>
      <w:pBdr>
        <w:top w:val="single" w:sz="4" w:space="0" w:color="auto"/>
        <w:bottom w:val="single" w:sz="4" w:space="0" w:color="auto"/>
        <w:right w:val="single" w:sz="8" w:space="0" w:color="auto"/>
      </w:pBdr>
      <w:spacing w:before="100" w:beforeAutospacing="1" w:after="100" w:afterAutospacing="1"/>
      <w:textAlignment w:val="center"/>
    </w:pPr>
    <w:rPr>
      <w:rFonts w:ascii="Arial" w:hAnsi="Arial"/>
      <w:sz w:val="18"/>
      <w:szCs w:val="18"/>
    </w:rPr>
  </w:style>
  <w:style w:type="paragraph" w:customStyle="1" w:styleId="xl214">
    <w:name w:val="xl214"/>
    <w:basedOn w:val="Normalny"/>
    <w:qFormat/>
    <w:rsid w:val="00F27277"/>
    <w:pPr>
      <w:pBdr>
        <w:top w:val="single" w:sz="4" w:space="0" w:color="auto"/>
        <w:left w:val="single" w:sz="8" w:space="0" w:color="auto"/>
        <w:bottom w:val="single" w:sz="8" w:space="0" w:color="FF0000"/>
        <w:right w:val="single" w:sz="8" w:space="0" w:color="auto"/>
      </w:pBdr>
      <w:spacing w:before="100" w:beforeAutospacing="1" w:after="100" w:afterAutospacing="1"/>
      <w:jc w:val="center"/>
      <w:textAlignment w:val="center"/>
    </w:pPr>
    <w:rPr>
      <w:rFonts w:ascii="Arial" w:hAnsi="Arial" w:cs="Arial"/>
      <w:b/>
      <w:bCs/>
      <w:sz w:val="18"/>
      <w:szCs w:val="18"/>
    </w:rPr>
  </w:style>
  <w:style w:type="paragraph" w:customStyle="1" w:styleId="xl215">
    <w:name w:val="xl215"/>
    <w:basedOn w:val="Normalny"/>
    <w:qFormat/>
    <w:rsid w:val="00F27277"/>
    <w:pPr>
      <w:pBdr>
        <w:top w:val="single" w:sz="12" w:space="0" w:color="FF0000"/>
        <w:left w:val="single" w:sz="8" w:space="0" w:color="auto"/>
        <w:bottom w:val="single" w:sz="8" w:space="0" w:color="000000"/>
        <w:right w:val="single" w:sz="8" w:space="0" w:color="000000"/>
      </w:pBdr>
      <w:spacing w:before="100" w:beforeAutospacing="1" w:after="100" w:afterAutospacing="1"/>
      <w:jc w:val="center"/>
      <w:textAlignment w:val="center"/>
    </w:pPr>
    <w:rPr>
      <w:rFonts w:ascii="Arial" w:hAnsi="Arial" w:cs="Arial"/>
      <w:b/>
      <w:bCs/>
      <w:sz w:val="18"/>
      <w:szCs w:val="18"/>
    </w:rPr>
  </w:style>
  <w:style w:type="paragraph" w:customStyle="1" w:styleId="xl216">
    <w:name w:val="xl216"/>
    <w:basedOn w:val="Normalny"/>
    <w:qFormat/>
    <w:rsid w:val="00F27277"/>
    <w:pPr>
      <w:pBdr>
        <w:top w:val="single" w:sz="12" w:space="0" w:color="FF0000"/>
        <w:left w:val="single" w:sz="8" w:space="0" w:color="000000"/>
        <w:bottom w:val="single" w:sz="8" w:space="0" w:color="000000"/>
        <w:right w:val="single" w:sz="8" w:space="0" w:color="auto"/>
      </w:pBdr>
      <w:spacing w:before="100" w:beforeAutospacing="1" w:after="100" w:afterAutospacing="1"/>
      <w:textAlignment w:val="center"/>
    </w:pPr>
    <w:rPr>
      <w:rFonts w:ascii="Arial" w:hAnsi="Arial" w:cs="Arial"/>
      <w:b/>
      <w:bCs/>
      <w:sz w:val="18"/>
      <w:szCs w:val="18"/>
    </w:rPr>
  </w:style>
  <w:style w:type="paragraph" w:customStyle="1" w:styleId="xl217">
    <w:name w:val="xl217"/>
    <w:basedOn w:val="Normalny"/>
    <w:qFormat/>
    <w:rsid w:val="00F27277"/>
    <w:pPr>
      <w:pBdr>
        <w:top w:val="single" w:sz="12" w:space="0" w:color="FF0000"/>
        <w:left w:val="single" w:sz="8" w:space="0" w:color="auto"/>
        <w:bottom w:val="single" w:sz="8" w:space="0" w:color="000000"/>
        <w:right w:val="single" w:sz="8" w:space="0" w:color="auto"/>
      </w:pBdr>
      <w:spacing w:before="100" w:beforeAutospacing="1" w:after="100" w:afterAutospacing="1"/>
      <w:jc w:val="center"/>
      <w:textAlignment w:val="center"/>
    </w:pPr>
    <w:rPr>
      <w:rFonts w:ascii="Arial" w:hAnsi="Arial" w:cs="Arial"/>
      <w:b/>
      <w:bCs/>
      <w:i/>
      <w:iCs/>
      <w:sz w:val="18"/>
      <w:szCs w:val="18"/>
    </w:rPr>
  </w:style>
  <w:style w:type="paragraph" w:customStyle="1" w:styleId="xl218">
    <w:name w:val="xl218"/>
    <w:basedOn w:val="Normalny"/>
    <w:qFormat/>
    <w:rsid w:val="00F27277"/>
    <w:pPr>
      <w:pBdr>
        <w:top w:val="single" w:sz="12" w:space="0" w:color="FF0000"/>
        <w:left w:val="single" w:sz="8" w:space="0" w:color="auto"/>
        <w:bottom w:val="single" w:sz="8" w:space="0" w:color="000000"/>
        <w:right w:val="single" w:sz="8" w:space="0" w:color="auto"/>
      </w:pBdr>
      <w:spacing w:before="100" w:beforeAutospacing="1" w:after="100" w:afterAutospacing="1"/>
      <w:jc w:val="center"/>
      <w:textAlignment w:val="center"/>
    </w:pPr>
    <w:rPr>
      <w:rFonts w:ascii="Arial" w:hAnsi="Arial" w:cs="Arial"/>
      <w:b/>
      <w:bCs/>
      <w:i/>
      <w:iCs/>
      <w:sz w:val="18"/>
      <w:szCs w:val="18"/>
    </w:rPr>
  </w:style>
  <w:style w:type="paragraph" w:customStyle="1" w:styleId="xl219">
    <w:name w:val="xl219"/>
    <w:basedOn w:val="Normalny"/>
    <w:qFormat/>
    <w:rsid w:val="00F27277"/>
    <w:pPr>
      <w:pBdr>
        <w:top w:val="single" w:sz="12" w:space="0" w:color="FF0000"/>
        <w:left w:val="single" w:sz="8" w:space="0" w:color="auto"/>
        <w:bottom w:val="single" w:sz="8" w:space="0" w:color="000000"/>
        <w:right w:val="single" w:sz="8" w:space="0" w:color="auto"/>
      </w:pBdr>
      <w:spacing w:before="100" w:beforeAutospacing="1" w:after="100" w:afterAutospacing="1"/>
      <w:jc w:val="center"/>
      <w:textAlignment w:val="center"/>
    </w:pPr>
    <w:rPr>
      <w:rFonts w:ascii="Arial" w:hAnsi="Arial" w:cs="Arial"/>
      <w:b/>
      <w:bCs/>
      <w:sz w:val="18"/>
      <w:szCs w:val="18"/>
    </w:rPr>
  </w:style>
  <w:style w:type="paragraph" w:customStyle="1" w:styleId="xl220">
    <w:name w:val="xl220"/>
    <w:basedOn w:val="Normalny"/>
    <w:qFormat/>
    <w:rsid w:val="00F27277"/>
    <w:pPr>
      <w:spacing w:before="100" w:beforeAutospacing="1" w:after="100" w:afterAutospacing="1"/>
      <w:jc w:val="center"/>
      <w:textAlignment w:val="center"/>
    </w:pPr>
    <w:rPr>
      <w:rFonts w:ascii="Arial" w:hAnsi="Arial" w:cs="Arial"/>
      <w:sz w:val="18"/>
      <w:szCs w:val="18"/>
    </w:rPr>
  </w:style>
  <w:style w:type="paragraph" w:customStyle="1" w:styleId="xl221">
    <w:name w:val="xl221"/>
    <w:basedOn w:val="Normalny"/>
    <w:qFormat/>
    <w:rsid w:val="00F27277"/>
    <w:pPr>
      <w:pBdr>
        <w:left w:val="single" w:sz="8" w:space="0" w:color="auto"/>
        <w:bottom w:val="single" w:sz="4" w:space="0" w:color="auto"/>
        <w:right w:val="single" w:sz="8" w:space="0" w:color="auto"/>
      </w:pBdr>
      <w:spacing w:before="100" w:beforeAutospacing="1" w:after="100" w:afterAutospacing="1"/>
      <w:textAlignment w:val="center"/>
    </w:pPr>
    <w:rPr>
      <w:rFonts w:ascii="Arial" w:hAnsi="Arial" w:cs="Arial"/>
      <w:sz w:val="18"/>
      <w:szCs w:val="18"/>
    </w:rPr>
  </w:style>
  <w:style w:type="paragraph" w:customStyle="1" w:styleId="xl222">
    <w:name w:val="xl222"/>
    <w:basedOn w:val="Normalny"/>
    <w:qFormat/>
    <w:rsid w:val="00F27277"/>
    <w:pPr>
      <w:pBdr>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b/>
      <w:bCs/>
      <w:sz w:val="18"/>
      <w:szCs w:val="18"/>
    </w:rPr>
  </w:style>
  <w:style w:type="paragraph" w:customStyle="1" w:styleId="xl223">
    <w:name w:val="xl223"/>
    <w:basedOn w:val="Normalny"/>
    <w:qFormat/>
    <w:rsid w:val="00F27277"/>
    <w:pPr>
      <w:pBdr>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b/>
      <w:bCs/>
      <w:sz w:val="18"/>
      <w:szCs w:val="18"/>
    </w:rPr>
  </w:style>
  <w:style w:type="paragraph" w:customStyle="1" w:styleId="xl224">
    <w:name w:val="xl224"/>
    <w:basedOn w:val="Normalny"/>
    <w:qFormat/>
    <w:rsid w:val="00F27277"/>
    <w:pPr>
      <w:pBdr>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b/>
      <w:bCs/>
      <w:sz w:val="26"/>
      <w:szCs w:val="26"/>
    </w:rPr>
  </w:style>
  <w:style w:type="paragraph" w:customStyle="1" w:styleId="xl225">
    <w:name w:val="xl225"/>
    <w:basedOn w:val="Normalny"/>
    <w:qFormat/>
    <w:rsid w:val="00F27277"/>
    <w:pPr>
      <w:spacing w:before="100" w:beforeAutospacing="1" w:after="100" w:afterAutospacing="1"/>
      <w:jc w:val="center"/>
      <w:textAlignment w:val="center"/>
    </w:pPr>
    <w:rPr>
      <w:rFonts w:ascii="Arial" w:hAnsi="Arial" w:cs="Arial"/>
    </w:rPr>
  </w:style>
  <w:style w:type="paragraph" w:customStyle="1" w:styleId="xl226">
    <w:name w:val="xl226"/>
    <w:basedOn w:val="Normalny"/>
    <w:qFormat/>
    <w:rsid w:val="00F27277"/>
    <w:pPr>
      <w:pBdr>
        <w:top w:val="single" w:sz="4" w:space="0" w:color="auto"/>
        <w:left w:val="single" w:sz="8" w:space="0" w:color="auto"/>
        <w:right w:val="single" w:sz="8" w:space="0" w:color="auto"/>
      </w:pBdr>
      <w:spacing w:before="100" w:beforeAutospacing="1" w:after="100" w:afterAutospacing="1"/>
      <w:textAlignment w:val="center"/>
    </w:pPr>
    <w:rPr>
      <w:rFonts w:ascii="Arial" w:hAnsi="Arial" w:cs="Arial"/>
      <w:sz w:val="18"/>
      <w:szCs w:val="18"/>
    </w:rPr>
  </w:style>
  <w:style w:type="paragraph" w:customStyle="1" w:styleId="xl227">
    <w:name w:val="xl227"/>
    <w:basedOn w:val="Normalny"/>
    <w:qFormat/>
    <w:rsid w:val="00F27277"/>
    <w:pPr>
      <w:pBdr>
        <w:top w:val="single" w:sz="4" w:space="0" w:color="auto"/>
        <w:left w:val="single" w:sz="8" w:space="0" w:color="auto"/>
        <w:right w:val="single" w:sz="8" w:space="0" w:color="auto"/>
      </w:pBdr>
      <w:spacing w:before="100" w:beforeAutospacing="1" w:after="100" w:afterAutospacing="1"/>
      <w:jc w:val="center"/>
      <w:textAlignment w:val="center"/>
    </w:pPr>
    <w:rPr>
      <w:rFonts w:ascii="Arial" w:hAnsi="Arial" w:cs="Arial"/>
      <w:b/>
      <w:bCs/>
      <w:sz w:val="18"/>
      <w:szCs w:val="18"/>
    </w:rPr>
  </w:style>
  <w:style w:type="paragraph" w:customStyle="1" w:styleId="xl228">
    <w:name w:val="xl228"/>
    <w:basedOn w:val="Normalny"/>
    <w:qFormat/>
    <w:rsid w:val="00F27277"/>
    <w:pPr>
      <w:pBdr>
        <w:top w:val="single" w:sz="4" w:space="0" w:color="auto"/>
        <w:left w:val="single" w:sz="8" w:space="0" w:color="auto"/>
        <w:right w:val="single" w:sz="8" w:space="0" w:color="auto"/>
      </w:pBdr>
      <w:spacing w:before="100" w:beforeAutospacing="1" w:after="100" w:afterAutospacing="1"/>
      <w:jc w:val="center"/>
      <w:textAlignment w:val="center"/>
    </w:pPr>
    <w:rPr>
      <w:rFonts w:ascii="Arial" w:hAnsi="Arial" w:cs="Arial"/>
      <w:b/>
      <w:bCs/>
      <w:sz w:val="18"/>
      <w:szCs w:val="18"/>
    </w:rPr>
  </w:style>
  <w:style w:type="paragraph" w:customStyle="1" w:styleId="xl229">
    <w:name w:val="xl229"/>
    <w:basedOn w:val="Normalny"/>
    <w:qFormat/>
    <w:rsid w:val="00F27277"/>
    <w:pPr>
      <w:pBdr>
        <w:top w:val="single" w:sz="4" w:space="0" w:color="auto"/>
        <w:left w:val="single" w:sz="8" w:space="0" w:color="auto"/>
        <w:right w:val="single" w:sz="8" w:space="0" w:color="auto"/>
      </w:pBdr>
      <w:spacing w:before="100" w:beforeAutospacing="1" w:after="100" w:afterAutospacing="1"/>
      <w:jc w:val="center"/>
      <w:textAlignment w:val="center"/>
    </w:pPr>
    <w:rPr>
      <w:rFonts w:ascii="Arial" w:hAnsi="Arial" w:cs="Arial"/>
      <w:b/>
      <w:bCs/>
      <w:sz w:val="26"/>
      <w:szCs w:val="26"/>
    </w:rPr>
  </w:style>
  <w:style w:type="paragraph" w:customStyle="1" w:styleId="xl230">
    <w:name w:val="xl230"/>
    <w:basedOn w:val="Normalny"/>
    <w:qFormat/>
    <w:rsid w:val="00F27277"/>
    <w:pPr>
      <w:spacing w:before="100" w:beforeAutospacing="1" w:after="100" w:afterAutospacing="1"/>
      <w:jc w:val="center"/>
      <w:textAlignment w:val="center"/>
    </w:pPr>
    <w:rPr>
      <w:rFonts w:ascii="Arial" w:hAnsi="Arial" w:cs="Arial"/>
    </w:rPr>
  </w:style>
  <w:style w:type="paragraph" w:customStyle="1" w:styleId="xl231">
    <w:name w:val="xl231"/>
    <w:basedOn w:val="Normalny"/>
    <w:qFormat/>
    <w:rsid w:val="00F27277"/>
    <w:pPr>
      <w:pBdr>
        <w:top w:val="single" w:sz="8" w:space="0" w:color="000000"/>
        <w:left w:val="single" w:sz="8" w:space="0" w:color="000000"/>
        <w:bottom w:val="single" w:sz="8" w:space="0" w:color="000000"/>
        <w:right w:val="single" w:sz="8" w:space="0" w:color="auto"/>
      </w:pBdr>
      <w:spacing w:before="100" w:beforeAutospacing="1" w:after="100" w:afterAutospacing="1"/>
      <w:textAlignment w:val="center"/>
    </w:pPr>
    <w:rPr>
      <w:rFonts w:ascii="Arial" w:hAnsi="Arial" w:cs="Arial"/>
      <w:b/>
      <w:bCs/>
      <w:sz w:val="18"/>
      <w:szCs w:val="18"/>
    </w:rPr>
  </w:style>
  <w:style w:type="paragraph" w:customStyle="1" w:styleId="xl232">
    <w:name w:val="xl232"/>
    <w:basedOn w:val="Normalny"/>
    <w:qFormat/>
    <w:rsid w:val="00F27277"/>
    <w:pPr>
      <w:pBdr>
        <w:top w:val="single" w:sz="8" w:space="0" w:color="000000"/>
        <w:left w:val="single" w:sz="8" w:space="0" w:color="auto"/>
        <w:bottom w:val="single" w:sz="8" w:space="0" w:color="000000"/>
        <w:right w:val="single" w:sz="8" w:space="0" w:color="auto"/>
      </w:pBdr>
      <w:spacing w:before="100" w:beforeAutospacing="1" w:after="100" w:afterAutospacing="1"/>
      <w:jc w:val="center"/>
      <w:textAlignment w:val="center"/>
    </w:pPr>
    <w:rPr>
      <w:rFonts w:ascii="Arial" w:hAnsi="Arial" w:cs="Arial"/>
      <w:b/>
      <w:bCs/>
      <w:i/>
      <w:iCs/>
      <w:sz w:val="18"/>
      <w:szCs w:val="18"/>
    </w:rPr>
  </w:style>
  <w:style w:type="paragraph" w:customStyle="1" w:styleId="xl233">
    <w:name w:val="xl233"/>
    <w:basedOn w:val="Normalny"/>
    <w:qFormat/>
    <w:rsid w:val="00F27277"/>
    <w:pPr>
      <w:pBdr>
        <w:top w:val="single" w:sz="8" w:space="0" w:color="000000"/>
        <w:left w:val="single" w:sz="8" w:space="0" w:color="auto"/>
        <w:bottom w:val="single" w:sz="8" w:space="0" w:color="000000"/>
        <w:right w:val="single" w:sz="8" w:space="0" w:color="auto"/>
      </w:pBdr>
      <w:spacing w:before="100" w:beforeAutospacing="1" w:after="100" w:afterAutospacing="1"/>
      <w:jc w:val="center"/>
      <w:textAlignment w:val="center"/>
    </w:pPr>
    <w:rPr>
      <w:rFonts w:ascii="Arial" w:hAnsi="Arial" w:cs="Arial"/>
      <w:b/>
      <w:bCs/>
      <w:i/>
      <w:iCs/>
      <w:sz w:val="18"/>
      <w:szCs w:val="18"/>
    </w:rPr>
  </w:style>
  <w:style w:type="paragraph" w:customStyle="1" w:styleId="xl234">
    <w:name w:val="xl234"/>
    <w:basedOn w:val="Normalny"/>
    <w:qFormat/>
    <w:rsid w:val="00F27277"/>
    <w:pPr>
      <w:pBdr>
        <w:top w:val="single" w:sz="8" w:space="0" w:color="000000"/>
        <w:left w:val="single" w:sz="8" w:space="0" w:color="auto"/>
        <w:bottom w:val="single" w:sz="8" w:space="0" w:color="000000"/>
        <w:right w:val="single" w:sz="8" w:space="0" w:color="auto"/>
      </w:pBdr>
      <w:spacing w:before="100" w:beforeAutospacing="1" w:after="100" w:afterAutospacing="1"/>
      <w:jc w:val="center"/>
      <w:textAlignment w:val="center"/>
    </w:pPr>
    <w:rPr>
      <w:rFonts w:ascii="Arial" w:hAnsi="Arial" w:cs="Arial"/>
      <w:b/>
      <w:bCs/>
      <w:sz w:val="18"/>
      <w:szCs w:val="18"/>
    </w:rPr>
  </w:style>
  <w:style w:type="paragraph" w:customStyle="1" w:styleId="xl235">
    <w:name w:val="xl235"/>
    <w:basedOn w:val="Normalny"/>
    <w:qFormat/>
    <w:rsid w:val="00F27277"/>
    <w:pPr>
      <w:pBdr>
        <w:top w:val="single" w:sz="4" w:space="0" w:color="auto"/>
        <w:left w:val="single" w:sz="8" w:space="0" w:color="auto"/>
        <w:bottom w:val="single" w:sz="4" w:space="0" w:color="auto"/>
        <w:right w:val="single" w:sz="8" w:space="0" w:color="auto"/>
      </w:pBdr>
      <w:spacing w:before="100" w:beforeAutospacing="1" w:after="100" w:afterAutospacing="1"/>
      <w:textAlignment w:val="center"/>
    </w:pPr>
    <w:rPr>
      <w:rFonts w:ascii="Arial" w:hAnsi="Arial" w:cs="Arial"/>
      <w:sz w:val="18"/>
      <w:szCs w:val="18"/>
    </w:rPr>
  </w:style>
  <w:style w:type="paragraph" w:customStyle="1" w:styleId="xl236">
    <w:name w:val="xl236"/>
    <w:basedOn w:val="Normalny"/>
    <w:qFormat/>
    <w:rsid w:val="00F27277"/>
    <w:pPr>
      <w:spacing w:before="100" w:beforeAutospacing="1" w:after="100" w:afterAutospacing="1"/>
      <w:textAlignment w:val="center"/>
    </w:pPr>
    <w:rPr>
      <w:rFonts w:ascii="Arial" w:hAnsi="Arial"/>
      <w:sz w:val="18"/>
      <w:szCs w:val="18"/>
    </w:rPr>
  </w:style>
  <w:style w:type="paragraph" w:customStyle="1" w:styleId="xl237">
    <w:name w:val="xl237"/>
    <w:basedOn w:val="Normalny"/>
    <w:qFormat/>
    <w:rsid w:val="00F27277"/>
    <w:pPr>
      <w:pBdr>
        <w:top w:val="single" w:sz="4" w:space="0" w:color="auto"/>
        <w:bottom w:val="single" w:sz="4" w:space="0" w:color="auto"/>
        <w:right w:val="single" w:sz="8" w:space="0" w:color="auto"/>
      </w:pBdr>
      <w:spacing w:before="100" w:beforeAutospacing="1" w:after="100" w:afterAutospacing="1"/>
      <w:textAlignment w:val="center"/>
    </w:pPr>
    <w:rPr>
      <w:rFonts w:ascii="Arial" w:hAnsi="Arial"/>
      <w:sz w:val="18"/>
      <w:szCs w:val="18"/>
    </w:rPr>
  </w:style>
  <w:style w:type="paragraph" w:customStyle="1" w:styleId="xl238">
    <w:name w:val="xl238"/>
    <w:basedOn w:val="Normalny"/>
    <w:qFormat/>
    <w:rsid w:val="00F27277"/>
    <w:pPr>
      <w:pBdr>
        <w:top w:val="single" w:sz="4" w:space="0" w:color="auto"/>
        <w:bottom w:val="single" w:sz="4" w:space="0" w:color="auto"/>
        <w:right w:val="single" w:sz="8" w:space="0" w:color="auto"/>
      </w:pBdr>
      <w:spacing w:before="100" w:beforeAutospacing="1" w:after="100" w:afterAutospacing="1"/>
      <w:textAlignment w:val="center"/>
    </w:pPr>
    <w:rPr>
      <w:rFonts w:ascii="Arial" w:hAnsi="Arial" w:cs="Arial"/>
      <w:sz w:val="18"/>
      <w:szCs w:val="18"/>
    </w:rPr>
  </w:style>
  <w:style w:type="paragraph" w:customStyle="1" w:styleId="xl239">
    <w:name w:val="xl239"/>
    <w:basedOn w:val="Normalny"/>
    <w:qFormat/>
    <w:rsid w:val="00F27277"/>
    <w:pPr>
      <w:pBdr>
        <w:top w:val="single" w:sz="4" w:space="0" w:color="auto"/>
        <w:left w:val="single" w:sz="8" w:space="0" w:color="auto"/>
        <w:bottom w:val="single" w:sz="8" w:space="0" w:color="auto"/>
        <w:right w:val="single" w:sz="8" w:space="0" w:color="auto"/>
      </w:pBdr>
      <w:spacing w:before="100" w:beforeAutospacing="1" w:after="100" w:afterAutospacing="1"/>
      <w:textAlignment w:val="center"/>
    </w:pPr>
    <w:rPr>
      <w:rFonts w:ascii="Arial" w:hAnsi="Arial" w:cs="Arial"/>
      <w:sz w:val="18"/>
      <w:szCs w:val="18"/>
    </w:rPr>
  </w:style>
  <w:style w:type="paragraph" w:customStyle="1" w:styleId="xl240">
    <w:name w:val="xl240"/>
    <w:basedOn w:val="Normalny"/>
    <w:qFormat/>
    <w:rsid w:val="00F27277"/>
    <w:pPr>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w:hAnsi="Arial" w:cs="Arial"/>
      <w:b/>
      <w:bCs/>
      <w:i/>
      <w:iCs/>
      <w:sz w:val="18"/>
      <w:szCs w:val="18"/>
    </w:rPr>
  </w:style>
  <w:style w:type="paragraph" w:customStyle="1" w:styleId="xl241">
    <w:name w:val="xl241"/>
    <w:basedOn w:val="Normalny"/>
    <w:qFormat/>
    <w:rsid w:val="00F27277"/>
    <w:pPr>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w:hAnsi="Arial" w:cs="Arial"/>
      <w:b/>
      <w:bCs/>
      <w:i/>
      <w:iCs/>
      <w:sz w:val="18"/>
      <w:szCs w:val="18"/>
    </w:rPr>
  </w:style>
  <w:style w:type="paragraph" w:customStyle="1" w:styleId="xl242">
    <w:name w:val="xl242"/>
    <w:basedOn w:val="Normalny"/>
    <w:qFormat/>
    <w:rsid w:val="00F27277"/>
    <w:pPr>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w:hAnsi="Arial" w:cs="Arial"/>
      <w:b/>
      <w:bCs/>
      <w:sz w:val="18"/>
      <w:szCs w:val="18"/>
    </w:rPr>
  </w:style>
  <w:style w:type="paragraph" w:customStyle="1" w:styleId="xl243">
    <w:name w:val="xl243"/>
    <w:basedOn w:val="Normalny"/>
    <w:qFormat/>
    <w:rsid w:val="00F27277"/>
    <w:pPr>
      <w:pBdr>
        <w:left w:val="single" w:sz="8" w:space="0" w:color="auto"/>
        <w:right w:val="single" w:sz="8" w:space="0" w:color="auto"/>
      </w:pBdr>
      <w:spacing w:before="100" w:beforeAutospacing="1" w:after="100" w:afterAutospacing="1"/>
      <w:jc w:val="center"/>
      <w:textAlignment w:val="center"/>
    </w:pPr>
    <w:rPr>
      <w:rFonts w:ascii="Arial" w:hAnsi="Arial" w:cs="Arial"/>
      <w:b/>
      <w:bCs/>
      <w:sz w:val="18"/>
      <w:szCs w:val="18"/>
    </w:rPr>
  </w:style>
  <w:style w:type="paragraph" w:customStyle="1" w:styleId="xl244">
    <w:name w:val="xl244"/>
    <w:basedOn w:val="Normalny"/>
    <w:qFormat/>
    <w:rsid w:val="00F27277"/>
    <w:pPr>
      <w:pBdr>
        <w:top w:val="single" w:sz="4" w:space="0" w:color="auto"/>
        <w:left w:val="single" w:sz="8" w:space="0" w:color="auto"/>
        <w:bottom w:val="single" w:sz="4" w:space="0" w:color="auto"/>
        <w:right w:val="single" w:sz="8" w:space="0" w:color="auto"/>
      </w:pBdr>
      <w:spacing w:before="100" w:beforeAutospacing="1" w:after="100" w:afterAutospacing="1"/>
      <w:textAlignment w:val="center"/>
    </w:pPr>
    <w:rPr>
      <w:rFonts w:ascii="Arial" w:hAnsi="Arial" w:cs="Arial"/>
      <w:b/>
      <w:bCs/>
      <w:sz w:val="18"/>
      <w:szCs w:val="18"/>
    </w:rPr>
  </w:style>
  <w:style w:type="paragraph" w:customStyle="1" w:styleId="xl245">
    <w:name w:val="xl245"/>
    <w:basedOn w:val="Normalny"/>
    <w:qFormat/>
    <w:rsid w:val="00F27277"/>
    <w:pPr>
      <w:pBdr>
        <w:top w:val="single" w:sz="4" w:space="0" w:color="auto"/>
        <w:left w:val="single" w:sz="8" w:space="0" w:color="auto"/>
        <w:bottom w:val="single" w:sz="4" w:space="0" w:color="auto"/>
        <w:right w:val="single" w:sz="8" w:space="0" w:color="auto"/>
      </w:pBdr>
      <w:spacing w:before="100" w:beforeAutospacing="1" w:after="100" w:afterAutospacing="1"/>
      <w:textAlignment w:val="center"/>
    </w:pPr>
    <w:rPr>
      <w:rFonts w:ascii="Arial" w:hAnsi="Arial" w:cs="Arial"/>
      <w:sz w:val="18"/>
      <w:szCs w:val="18"/>
    </w:rPr>
  </w:style>
  <w:style w:type="paragraph" w:customStyle="1" w:styleId="xl246">
    <w:name w:val="xl246"/>
    <w:basedOn w:val="Normalny"/>
    <w:qFormat/>
    <w:rsid w:val="00F27277"/>
    <w:pPr>
      <w:pBdr>
        <w:top w:val="single" w:sz="4" w:space="0" w:color="auto"/>
        <w:left w:val="single" w:sz="8" w:space="0" w:color="auto"/>
        <w:bottom w:val="single" w:sz="4" w:space="0" w:color="auto"/>
        <w:right w:val="single" w:sz="8" w:space="0" w:color="auto"/>
      </w:pBdr>
      <w:spacing w:before="100" w:beforeAutospacing="1" w:after="100" w:afterAutospacing="1"/>
      <w:textAlignment w:val="center"/>
    </w:pPr>
    <w:rPr>
      <w:rFonts w:ascii="Arial" w:hAnsi="Arial" w:cs="Arial"/>
      <w:sz w:val="18"/>
      <w:szCs w:val="18"/>
    </w:rPr>
  </w:style>
  <w:style w:type="paragraph" w:customStyle="1" w:styleId="xl247">
    <w:name w:val="xl247"/>
    <w:basedOn w:val="Normalny"/>
    <w:qFormat/>
    <w:rsid w:val="00F27277"/>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b/>
      <w:bCs/>
      <w:sz w:val="18"/>
      <w:szCs w:val="18"/>
    </w:rPr>
  </w:style>
  <w:style w:type="paragraph" w:customStyle="1" w:styleId="xl248">
    <w:name w:val="xl248"/>
    <w:basedOn w:val="Normalny"/>
    <w:qFormat/>
    <w:rsid w:val="00F27277"/>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b/>
      <w:bCs/>
      <w:sz w:val="18"/>
      <w:szCs w:val="18"/>
    </w:rPr>
  </w:style>
  <w:style w:type="paragraph" w:customStyle="1" w:styleId="xl249">
    <w:name w:val="xl249"/>
    <w:basedOn w:val="Normalny"/>
    <w:qFormat/>
    <w:rsid w:val="00F27277"/>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b/>
      <w:bCs/>
      <w:sz w:val="18"/>
      <w:szCs w:val="18"/>
    </w:rPr>
  </w:style>
  <w:style w:type="paragraph" w:customStyle="1" w:styleId="xl250">
    <w:name w:val="xl250"/>
    <w:basedOn w:val="Normalny"/>
    <w:qFormat/>
    <w:rsid w:val="00F27277"/>
    <w:pPr>
      <w:spacing w:before="100" w:beforeAutospacing="1" w:after="100" w:afterAutospacing="1"/>
      <w:jc w:val="center"/>
      <w:textAlignment w:val="center"/>
    </w:pPr>
    <w:rPr>
      <w:rFonts w:ascii="Arial" w:hAnsi="Arial" w:cs="Arial"/>
    </w:rPr>
  </w:style>
  <w:style w:type="paragraph" w:customStyle="1" w:styleId="xl251">
    <w:name w:val="xl251"/>
    <w:basedOn w:val="Normalny"/>
    <w:qFormat/>
    <w:rsid w:val="00F27277"/>
    <w:pPr>
      <w:spacing w:before="100" w:beforeAutospacing="1" w:after="100" w:afterAutospacing="1"/>
      <w:jc w:val="center"/>
      <w:textAlignment w:val="center"/>
    </w:pPr>
    <w:rPr>
      <w:rFonts w:ascii="Arial" w:hAnsi="Arial" w:cs="Arial"/>
      <w:sz w:val="18"/>
      <w:szCs w:val="18"/>
    </w:rPr>
  </w:style>
  <w:style w:type="paragraph" w:customStyle="1" w:styleId="xl252">
    <w:name w:val="xl252"/>
    <w:basedOn w:val="Normalny"/>
    <w:qFormat/>
    <w:rsid w:val="00F27277"/>
    <w:pPr>
      <w:pBdr>
        <w:top w:val="single" w:sz="4" w:space="0" w:color="000000"/>
        <w:left w:val="single" w:sz="8" w:space="0" w:color="000000"/>
        <w:right w:val="single" w:sz="8" w:space="0" w:color="000000"/>
      </w:pBdr>
      <w:spacing w:before="100" w:beforeAutospacing="1" w:after="100" w:afterAutospacing="1"/>
      <w:textAlignment w:val="center"/>
    </w:pPr>
    <w:rPr>
      <w:rFonts w:ascii="Arial" w:hAnsi="Arial" w:cs="Arial"/>
      <w:sz w:val="18"/>
      <w:szCs w:val="18"/>
    </w:rPr>
  </w:style>
  <w:style w:type="paragraph" w:customStyle="1" w:styleId="xl253">
    <w:name w:val="xl253"/>
    <w:basedOn w:val="Normalny"/>
    <w:qFormat/>
    <w:rsid w:val="00F27277"/>
    <w:pPr>
      <w:pBdr>
        <w:top w:val="single" w:sz="4" w:space="0" w:color="000000"/>
        <w:left w:val="single" w:sz="8" w:space="0" w:color="000000"/>
        <w:right w:val="single" w:sz="8" w:space="0" w:color="auto"/>
      </w:pBdr>
      <w:spacing w:before="100" w:beforeAutospacing="1" w:after="100" w:afterAutospacing="1"/>
      <w:jc w:val="center"/>
      <w:textAlignment w:val="center"/>
    </w:pPr>
    <w:rPr>
      <w:rFonts w:ascii="Arial" w:hAnsi="Arial" w:cs="Arial"/>
      <w:b/>
      <w:bCs/>
      <w:color w:val="FF0000"/>
      <w:sz w:val="18"/>
      <w:szCs w:val="18"/>
    </w:rPr>
  </w:style>
  <w:style w:type="paragraph" w:customStyle="1" w:styleId="xl254">
    <w:name w:val="xl254"/>
    <w:basedOn w:val="Normalny"/>
    <w:qFormat/>
    <w:rsid w:val="00F27277"/>
    <w:pPr>
      <w:pBdr>
        <w:top w:val="single" w:sz="4" w:space="0" w:color="000000"/>
        <w:left w:val="single" w:sz="8" w:space="0" w:color="auto"/>
        <w:right w:val="single" w:sz="8" w:space="0" w:color="000000"/>
      </w:pBdr>
      <w:spacing w:before="100" w:beforeAutospacing="1" w:after="100" w:afterAutospacing="1"/>
      <w:jc w:val="center"/>
      <w:textAlignment w:val="center"/>
    </w:pPr>
    <w:rPr>
      <w:rFonts w:ascii="Arial" w:hAnsi="Arial" w:cs="Arial"/>
      <w:b/>
      <w:bCs/>
      <w:sz w:val="18"/>
      <w:szCs w:val="18"/>
    </w:rPr>
  </w:style>
  <w:style w:type="paragraph" w:customStyle="1" w:styleId="xl255">
    <w:name w:val="xl255"/>
    <w:basedOn w:val="Normalny"/>
    <w:qFormat/>
    <w:rsid w:val="00F27277"/>
    <w:pPr>
      <w:pBdr>
        <w:top w:val="single" w:sz="4" w:space="0" w:color="000000"/>
        <w:left w:val="single" w:sz="8" w:space="0" w:color="000000"/>
        <w:right w:val="single" w:sz="8" w:space="0" w:color="000000"/>
      </w:pBdr>
      <w:spacing w:before="100" w:beforeAutospacing="1" w:after="100" w:afterAutospacing="1"/>
      <w:jc w:val="center"/>
      <w:textAlignment w:val="center"/>
    </w:pPr>
    <w:rPr>
      <w:rFonts w:ascii="Arial" w:hAnsi="Arial" w:cs="Arial"/>
      <w:b/>
      <w:bCs/>
      <w:i/>
      <w:iCs/>
      <w:sz w:val="18"/>
      <w:szCs w:val="18"/>
    </w:rPr>
  </w:style>
  <w:style w:type="paragraph" w:customStyle="1" w:styleId="xl256">
    <w:name w:val="xl256"/>
    <w:basedOn w:val="Normalny"/>
    <w:qFormat/>
    <w:rsid w:val="00F27277"/>
    <w:pPr>
      <w:pBdr>
        <w:top w:val="single" w:sz="4" w:space="0" w:color="000000"/>
        <w:left w:val="single" w:sz="8" w:space="0" w:color="000000"/>
        <w:right w:val="single" w:sz="8" w:space="0" w:color="000000"/>
      </w:pBdr>
      <w:spacing w:before="100" w:beforeAutospacing="1" w:after="100" w:afterAutospacing="1"/>
      <w:jc w:val="center"/>
      <w:textAlignment w:val="center"/>
    </w:pPr>
    <w:rPr>
      <w:rFonts w:ascii="Arial" w:hAnsi="Arial" w:cs="Arial"/>
      <w:b/>
      <w:bCs/>
      <w:i/>
      <w:iCs/>
      <w:sz w:val="18"/>
      <w:szCs w:val="18"/>
    </w:rPr>
  </w:style>
  <w:style w:type="paragraph" w:customStyle="1" w:styleId="xl257">
    <w:name w:val="xl257"/>
    <w:basedOn w:val="Normalny"/>
    <w:qFormat/>
    <w:rsid w:val="00F27277"/>
    <w:pPr>
      <w:pBdr>
        <w:top w:val="single" w:sz="4" w:space="0" w:color="000000"/>
        <w:left w:val="single" w:sz="8" w:space="0" w:color="auto"/>
        <w:bottom w:val="single" w:sz="12" w:space="0" w:color="FF0000"/>
        <w:right w:val="single" w:sz="8" w:space="0" w:color="000000"/>
      </w:pBdr>
      <w:spacing w:before="100" w:beforeAutospacing="1" w:after="100" w:afterAutospacing="1"/>
      <w:jc w:val="center"/>
      <w:textAlignment w:val="center"/>
    </w:pPr>
    <w:rPr>
      <w:rFonts w:ascii="Arial" w:hAnsi="Arial" w:cs="Arial"/>
      <w:b/>
      <w:bCs/>
      <w:sz w:val="18"/>
      <w:szCs w:val="18"/>
    </w:rPr>
  </w:style>
  <w:style w:type="paragraph" w:customStyle="1" w:styleId="xl258">
    <w:name w:val="xl258"/>
    <w:basedOn w:val="Normalny"/>
    <w:qFormat/>
    <w:rsid w:val="00F27277"/>
    <w:pPr>
      <w:pBdr>
        <w:top w:val="single" w:sz="4" w:space="0" w:color="000000"/>
        <w:left w:val="single" w:sz="8" w:space="0" w:color="000000"/>
        <w:bottom w:val="single" w:sz="12" w:space="0" w:color="FF0000"/>
        <w:right w:val="single" w:sz="8" w:space="0" w:color="000000"/>
      </w:pBdr>
      <w:spacing w:before="100" w:beforeAutospacing="1" w:after="100" w:afterAutospacing="1"/>
      <w:textAlignment w:val="center"/>
    </w:pPr>
    <w:rPr>
      <w:rFonts w:ascii="Arial" w:hAnsi="Arial" w:cs="Arial"/>
      <w:sz w:val="18"/>
      <w:szCs w:val="18"/>
    </w:rPr>
  </w:style>
  <w:style w:type="paragraph" w:customStyle="1" w:styleId="xl259">
    <w:name w:val="xl259"/>
    <w:basedOn w:val="Normalny"/>
    <w:qFormat/>
    <w:rsid w:val="00F27277"/>
    <w:pPr>
      <w:pBdr>
        <w:top w:val="single" w:sz="4" w:space="0" w:color="000000"/>
        <w:left w:val="single" w:sz="8" w:space="0" w:color="000000"/>
        <w:bottom w:val="single" w:sz="12" w:space="0" w:color="FF0000"/>
        <w:right w:val="single" w:sz="8" w:space="0" w:color="000000"/>
      </w:pBdr>
      <w:spacing w:before="100" w:beforeAutospacing="1" w:after="100" w:afterAutospacing="1"/>
      <w:jc w:val="center"/>
      <w:textAlignment w:val="center"/>
    </w:pPr>
    <w:rPr>
      <w:rFonts w:ascii="Arial" w:hAnsi="Arial" w:cs="Arial"/>
      <w:b/>
      <w:bCs/>
      <w:i/>
      <w:iCs/>
      <w:sz w:val="18"/>
      <w:szCs w:val="18"/>
    </w:rPr>
  </w:style>
  <w:style w:type="paragraph" w:customStyle="1" w:styleId="xl260">
    <w:name w:val="xl260"/>
    <w:basedOn w:val="Normalny"/>
    <w:qFormat/>
    <w:rsid w:val="00F27277"/>
    <w:pPr>
      <w:pBdr>
        <w:top w:val="single" w:sz="4" w:space="0" w:color="000000"/>
        <w:left w:val="single" w:sz="8" w:space="0" w:color="000000"/>
        <w:bottom w:val="single" w:sz="12" w:space="0" w:color="FF0000"/>
        <w:right w:val="single" w:sz="8" w:space="0" w:color="000000"/>
      </w:pBdr>
      <w:spacing w:before="100" w:beforeAutospacing="1" w:after="100" w:afterAutospacing="1"/>
      <w:jc w:val="center"/>
      <w:textAlignment w:val="center"/>
    </w:pPr>
    <w:rPr>
      <w:rFonts w:ascii="Arial" w:hAnsi="Arial" w:cs="Arial"/>
      <w:b/>
      <w:bCs/>
      <w:i/>
      <w:iCs/>
      <w:sz w:val="18"/>
      <w:szCs w:val="18"/>
    </w:rPr>
  </w:style>
  <w:style w:type="paragraph" w:customStyle="1" w:styleId="xl261">
    <w:name w:val="xl261"/>
    <w:basedOn w:val="Normalny"/>
    <w:qFormat/>
    <w:rsid w:val="00F27277"/>
    <w:pPr>
      <w:pBdr>
        <w:left w:val="single" w:sz="8" w:space="0" w:color="auto"/>
        <w:bottom w:val="single" w:sz="4" w:space="0" w:color="auto"/>
        <w:right w:val="single" w:sz="8" w:space="0" w:color="auto"/>
      </w:pBdr>
      <w:spacing w:before="100" w:beforeAutospacing="1" w:after="100" w:afterAutospacing="1"/>
      <w:textAlignment w:val="center"/>
    </w:pPr>
    <w:rPr>
      <w:rFonts w:ascii="Arial" w:hAnsi="Arial" w:cs="Arial"/>
      <w:sz w:val="18"/>
      <w:szCs w:val="18"/>
    </w:rPr>
  </w:style>
  <w:style w:type="paragraph" w:customStyle="1" w:styleId="xl262">
    <w:name w:val="xl262"/>
    <w:basedOn w:val="Normalny"/>
    <w:qFormat/>
    <w:rsid w:val="00F27277"/>
    <w:pPr>
      <w:pBdr>
        <w:left w:val="single" w:sz="8" w:space="0" w:color="auto"/>
        <w:right w:val="single" w:sz="8" w:space="0" w:color="auto"/>
      </w:pBdr>
      <w:spacing w:before="100" w:beforeAutospacing="1" w:after="100" w:afterAutospacing="1"/>
      <w:textAlignment w:val="center"/>
    </w:pPr>
    <w:rPr>
      <w:rFonts w:ascii="Arial" w:hAnsi="Arial" w:cs="Arial"/>
      <w:sz w:val="18"/>
      <w:szCs w:val="18"/>
    </w:rPr>
  </w:style>
  <w:style w:type="paragraph" w:customStyle="1" w:styleId="xl263">
    <w:name w:val="xl263"/>
    <w:basedOn w:val="Normalny"/>
    <w:qFormat/>
    <w:rsid w:val="00F27277"/>
    <w:pPr>
      <w:pBdr>
        <w:top w:val="single" w:sz="4" w:space="0" w:color="auto"/>
        <w:left w:val="single" w:sz="8" w:space="0" w:color="auto"/>
        <w:right w:val="single" w:sz="8" w:space="0" w:color="auto"/>
      </w:pBdr>
      <w:spacing w:before="100" w:beforeAutospacing="1" w:after="100" w:afterAutospacing="1"/>
      <w:textAlignment w:val="center"/>
    </w:pPr>
    <w:rPr>
      <w:rFonts w:ascii="Arial" w:hAnsi="Arial" w:cs="Arial"/>
      <w:sz w:val="18"/>
      <w:szCs w:val="18"/>
    </w:rPr>
  </w:style>
  <w:style w:type="paragraph" w:customStyle="1" w:styleId="xl264">
    <w:name w:val="xl264"/>
    <w:basedOn w:val="Normalny"/>
    <w:qFormat/>
    <w:rsid w:val="00F27277"/>
    <w:pPr>
      <w:pBdr>
        <w:top w:val="single" w:sz="8" w:space="0" w:color="auto"/>
        <w:left w:val="single" w:sz="8" w:space="0" w:color="auto"/>
        <w:right w:val="single" w:sz="8" w:space="0" w:color="auto"/>
      </w:pBdr>
      <w:spacing w:before="100" w:beforeAutospacing="1" w:after="100" w:afterAutospacing="1"/>
      <w:jc w:val="center"/>
      <w:textAlignment w:val="center"/>
    </w:pPr>
    <w:rPr>
      <w:rFonts w:ascii="Arial" w:hAnsi="Arial" w:cs="Arial"/>
      <w:b/>
      <w:bCs/>
      <w:sz w:val="16"/>
      <w:szCs w:val="16"/>
    </w:rPr>
  </w:style>
  <w:style w:type="paragraph" w:customStyle="1" w:styleId="xl265">
    <w:name w:val="xl265"/>
    <w:basedOn w:val="Normalny"/>
    <w:qFormat/>
    <w:rsid w:val="00F27277"/>
    <w:pPr>
      <w:pBdr>
        <w:left w:val="single" w:sz="8" w:space="0" w:color="auto"/>
        <w:right w:val="single" w:sz="8" w:space="0" w:color="auto"/>
      </w:pBdr>
      <w:spacing w:before="100" w:beforeAutospacing="1" w:after="100" w:afterAutospacing="1"/>
      <w:jc w:val="center"/>
    </w:pPr>
    <w:rPr>
      <w:rFonts w:ascii="Arial" w:hAnsi="Arial" w:cs="Arial"/>
      <w:b/>
      <w:bCs/>
      <w:sz w:val="16"/>
      <w:szCs w:val="16"/>
    </w:rPr>
  </w:style>
  <w:style w:type="paragraph" w:customStyle="1" w:styleId="xl266">
    <w:name w:val="xl266"/>
    <w:basedOn w:val="Normalny"/>
    <w:qFormat/>
    <w:rsid w:val="00F27277"/>
    <w:pPr>
      <w:pBdr>
        <w:left w:val="single" w:sz="8" w:space="0" w:color="auto"/>
        <w:bottom w:val="single" w:sz="4" w:space="0" w:color="auto"/>
        <w:right w:val="single" w:sz="8" w:space="0" w:color="auto"/>
      </w:pBdr>
      <w:spacing w:before="100" w:beforeAutospacing="1" w:after="100" w:afterAutospacing="1"/>
      <w:jc w:val="center"/>
    </w:pPr>
    <w:rPr>
      <w:rFonts w:ascii="Arial" w:hAnsi="Arial" w:cs="Arial"/>
      <w:b/>
      <w:bCs/>
      <w:sz w:val="16"/>
      <w:szCs w:val="16"/>
    </w:rPr>
  </w:style>
  <w:style w:type="paragraph" w:customStyle="1" w:styleId="xl267">
    <w:name w:val="xl267"/>
    <w:basedOn w:val="Normalny"/>
    <w:qFormat/>
    <w:rsid w:val="00F27277"/>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w:hAnsi="Arial" w:cs="Arial"/>
      <w:sz w:val="18"/>
      <w:szCs w:val="18"/>
    </w:rPr>
  </w:style>
  <w:style w:type="paragraph" w:customStyle="1" w:styleId="xl268">
    <w:name w:val="xl268"/>
    <w:basedOn w:val="Normalny"/>
    <w:qFormat/>
    <w:rsid w:val="00F27277"/>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w:hAnsi="Arial" w:cs="Arial"/>
      <w:b/>
      <w:bCs/>
      <w:sz w:val="18"/>
      <w:szCs w:val="18"/>
    </w:rPr>
  </w:style>
  <w:style w:type="paragraph" w:customStyle="1" w:styleId="xl269">
    <w:name w:val="xl269"/>
    <w:basedOn w:val="Normalny"/>
    <w:qFormat/>
    <w:rsid w:val="00F27277"/>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b/>
      <w:bCs/>
    </w:rPr>
  </w:style>
  <w:style w:type="paragraph" w:customStyle="1" w:styleId="xl270">
    <w:name w:val="xl270"/>
    <w:basedOn w:val="Normalny"/>
    <w:qFormat/>
    <w:rsid w:val="00F27277"/>
    <w:pPr>
      <w:pBdr>
        <w:top w:val="single" w:sz="4" w:space="0" w:color="auto"/>
        <w:bottom w:val="single" w:sz="4" w:space="0" w:color="auto"/>
        <w:right w:val="single" w:sz="8" w:space="0" w:color="auto"/>
      </w:pBdr>
      <w:spacing w:before="100" w:beforeAutospacing="1" w:after="100" w:afterAutospacing="1"/>
      <w:jc w:val="center"/>
      <w:textAlignment w:val="center"/>
    </w:pPr>
    <w:rPr>
      <w:rFonts w:ascii="Arial" w:hAnsi="Arial" w:cs="Arial"/>
      <w:b/>
      <w:bCs/>
    </w:rPr>
  </w:style>
  <w:style w:type="paragraph" w:customStyle="1" w:styleId="xl271">
    <w:name w:val="xl271"/>
    <w:basedOn w:val="Normalny"/>
    <w:qFormat/>
    <w:rsid w:val="00F27277"/>
    <w:pPr>
      <w:pBdr>
        <w:top w:val="single" w:sz="12" w:space="0" w:color="FF0000"/>
        <w:left w:val="single" w:sz="8" w:space="0" w:color="auto"/>
        <w:bottom w:val="single" w:sz="12" w:space="0" w:color="FF0000"/>
        <w:right w:val="single" w:sz="8" w:space="0" w:color="auto"/>
      </w:pBdr>
      <w:spacing w:before="100" w:beforeAutospacing="1" w:after="100" w:afterAutospacing="1"/>
      <w:jc w:val="center"/>
      <w:textAlignment w:val="center"/>
    </w:pPr>
    <w:rPr>
      <w:rFonts w:ascii="Arial" w:hAnsi="Arial" w:cs="Arial"/>
      <w:i/>
      <w:iCs/>
      <w:sz w:val="22"/>
      <w:szCs w:val="22"/>
    </w:rPr>
  </w:style>
  <w:style w:type="paragraph" w:customStyle="1" w:styleId="xl272">
    <w:name w:val="xl272"/>
    <w:basedOn w:val="Normalny"/>
    <w:qFormat/>
    <w:rsid w:val="00F27277"/>
    <w:pPr>
      <w:pBdr>
        <w:top w:val="single" w:sz="12" w:space="0" w:color="FF0000"/>
        <w:left w:val="single" w:sz="8" w:space="0" w:color="auto"/>
        <w:right w:val="single" w:sz="8" w:space="0" w:color="auto"/>
      </w:pBdr>
      <w:spacing w:before="100" w:beforeAutospacing="1" w:after="100" w:afterAutospacing="1"/>
      <w:jc w:val="center"/>
      <w:textAlignment w:val="center"/>
    </w:pPr>
    <w:rPr>
      <w:rFonts w:ascii="Arial" w:hAnsi="Arial" w:cs="Arial"/>
      <w:i/>
      <w:iCs/>
      <w:sz w:val="22"/>
      <w:szCs w:val="22"/>
    </w:rPr>
  </w:style>
  <w:style w:type="paragraph" w:customStyle="1" w:styleId="xl273">
    <w:name w:val="xl273"/>
    <w:basedOn w:val="Normalny"/>
    <w:qFormat/>
    <w:rsid w:val="00F27277"/>
    <w:pPr>
      <w:pBdr>
        <w:left w:val="single" w:sz="8" w:space="0" w:color="auto"/>
        <w:right w:val="single" w:sz="8" w:space="0" w:color="auto"/>
      </w:pBdr>
      <w:spacing w:before="100" w:beforeAutospacing="1" w:after="100" w:afterAutospacing="1"/>
      <w:jc w:val="center"/>
      <w:textAlignment w:val="center"/>
    </w:pPr>
    <w:rPr>
      <w:rFonts w:ascii="Arial" w:hAnsi="Arial" w:cs="Arial"/>
      <w:i/>
      <w:iCs/>
      <w:sz w:val="22"/>
      <w:szCs w:val="22"/>
    </w:rPr>
  </w:style>
  <w:style w:type="paragraph" w:customStyle="1" w:styleId="xl274">
    <w:name w:val="xl274"/>
    <w:basedOn w:val="Normalny"/>
    <w:qFormat/>
    <w:rsid w:val="00F27277"/>
    <w:pPr>
      <w:pBdr>
        <w:top w:val="single" w:sz="12" w:space="0" w:color="FF0000"/>
        <w:left w:val="single" w:sz="8" w:space="0" w:color="auto"/>
        <w:bottom w:val="single" w:sz="8" w:space="0" w:color="000000"/>
        <w:right w:val="single" w:sz="8" w:space="0" w:color="auto"/>
      </w:pBdr>
      <w:spacing w:before="100" w:beforeAutospacing="1" w:after="100" w:afterAutospacing="1"/>
      <w:jc w:val="center"/>
      <w:textAlignment w:val="center"/>
    </w:pPr>
    <w:rPr>
      <w:rFonts w:ascii="Arial" w:hAnsi="Arial" w:cs="Arial"/>
      <w:b/>
      <w:bCs/>
      <w:sz w:val="18"/>
      <w:szCs w:val="18"/>
    </w:rPr>
  </w:style>
  <w:style w:type="paragraph" w:customStyle="1" w:styleId="xl275">
    <w:name w:val="xl275"/>
    <w:basedOn w:val="Normalny"/>
    <w:qFormat/>
    <w:rsid w:val="00F27277"/>
    <w:pPr>
      <w:pBdr>
        <w:top w:val="single" w:sz="8" w:space="0" w:color="000000"/>
        <w:left w:val="single" w:sz="8" w:space="0" w:color="auto"/>
        <w:bottom w:val="single" w:sz="8" w:space="0" w:color="000000"/>
        <w:right w:val="single" w:sz="8" w:space="0" w:color="auto"/>
      </w:pBdr>
      <w:spacing w:before="100" w:beforeAutospacing="1" w:after="100" w:afterAutospacing="1"/>
      <w:jc w:val="center"/>
      <w:textAlignment w:val="center"/>
    </w:pPr>
    <w:rPr>
      <w:rFonts w:ascii="Arial" w:hAnsi="Arial" w:cs="Arial"/>
      <w:b/>
      <w:bCs/>
      <w:sz w:val="18"/>
      <w:szCs w:val="18"/>
    </w:rPr>
  </w:style>
  <w:style w:type="paragraph" w:customStyle="1" w:styleId="xl276">
    <w:name w:val="xl276"/>
    <w:basedOn w:val="Normalny"/>
    <w:qFormat/>
    <w:rsid w:val="00F27277"/>
    <w:pPr>
      <w:pBdr>
        <w:left w:val="single" w:sz="8" w:space="0" w:color="auto"/>
        <w:bottom w:val="single" w:sz="8" w:space="0" w:color="000000"/>
        <w:right w:val="single" w:sz="8" w:space="0" w:color="auto"/>
      </w:pBdr>
      <w:spacing w:before="100" w:beforeAutospacing="1" w:after="100" w:afterAutospacing="1"/>
      <w:jc w:val="center"/>
      <w:textAlignment w:val="center"/>
    </w:pPr>
    <w:rPr>
      <w:rFonts w:ascii="Arial" w:hAnsi="Arial" w:cs="Arial"/>
      <w:i/>
      <w:iCs/>
      <w:sz w:val="22"/>
      <w:szCs w:val="22"/>
    </w:rPr>
  </w:style>
  <w:style w:type="paragraph" w:customStyle="1" w:styleId="xl277">
    <w:name w:val="xl277"/>
    <w:basedOn w:val="Normalny"/>
    <w:qFormat/>
    <w:rsid w:val="00F27277"/>
    <w:pPr>
      <w:pBdr>
        <w:left w:val="single" w:sz="8" w:space="0" w:color="auto"/>
        <w:bottom w:val="single" w:sz="8" w:space="0" w:color="auto"/>
        <w:right w:val="single" w:sz="8" w:space="0" w:color="auto"/>
      </w:pBdr>
      <w:spacing w:before="100" w:beforeAutospacing="1" w:after="100" w:afterAutospacing="1"/>
      <w:jc w:val="center"/>
      <w:textAlignment w:val="center"/>
    </w:pPr>
    <w:rPr>
      <w:rFonts w:ascii="Arial" w:hAnsi="Arial" w:cs="Arial"/>
      <w:i/>
      <w:iCs/>
      <w:sz w:val="22"/>
      <w:szCs w:val="22"/>
    </w:rPr>
  </w:style>
  <w:style w:type="paragraph" w:customStyle="1" w:styleId="xl278">
    <w:name w:val="xl278"/>
    <w:basedOn w:val="Normalny"/>
    <w:qFormat/>
    <w:rsid w:val="00F27277"/>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sz w:val="18"/>
      <w:szCs w:val="18"/>
    </w:rPr>
  </w:style>
  <w:style w:type="paragraph" w:customStyle="1" w:styleId="xl279">
    <w:name w:val="xl279"/>
    <w:basedOn w:val="Normalny"/>
    <w:qFormat/>
    <w:rsid w:val="00F27277"/>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b/>
      <w:bCs/>
      <w:sz w:val="18"/>
      <w:szCs w:val="18"/>
    </w:rPr>
  </w:style>
  <w:style w:type="paragraph" w:customStyle="1" w:styleId="xl280">
    <w:name w:val="xl280"/>
    <w:basedOn w:val="Normalny"/>
    <w:qFormat/>
    <w:rsid w:val="00F27277"/>
    <w:pPr>
      <w:pBdr>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i/>
      <w:iCs/>
      <w:sz w:val="22"/>
      <w:szCs w:val="22"/>
    </w:rPr>
  </w:style>
  <w:style w:type="paragraph" w:customStyle="1" w:styleId="xl281">
    <w:name w:val="xl281"/>
    <w:basedOn w:val="Normalny"/>
    <w:qFormat/>
    <w:rsid w:val="00F27277"/>
    <w:pPr>
      <w:pBdr>
        <w:left w:val="single" w:sz="8" w:space="0" w:color="auto"/>
      </w:pBdr>
      <w:spacing w:before="100" w:beforeAutospacing="1" w:after="100" w:afterAutospacing="1"/>
      <w:jc w:val="center"/>
      <w:textAlignment w:val="center"/>
    </w:pPr>
    <w:rPr>
      <w:rFonts w:ascii="Arial" w:hAnsi="Arial" w:cs="Arial"/>
      <w:i/>
      <w:iCs/>
      <w:sz w:val="22"/>
      <w:szCs w:val="22"/>
    </w:rPr>
  </w:style>
  <w:style w:type="paragraph" w:customStyle="1" w:styleId="xl282">
    <w:name w:val="xl282"/>
    <w:basedOn w:val="Normalny"/>
    <w:qFormat/>
    <w:rsid w:val="00F27277"/>
    <w:pPr>
      <w:pBdr>
        <w:top w:val="single" w:sz="4" w:space="0" w:color="auto"/>
        <w:left w:val="single" w:sz="8" w:space="15" w:color="auto"/>
        <w:right w:val="single" w:sz="8" w:space="0" w:color="auto"/>
      </w:pBdr>
      <w:spacing w:before="100" w:beforeAutospacing="1" w:after="100" w:afterAutospacing="1"/>
      <w:ind w:firstLineChars="200" w:firstLine="200"/>
      <w:textAlignment w:val="center"/>
    </w:pPr>
    <w:rPr>
      <w:rFonts w:ascii="Arial" w:hAnsi="Arial" w:cs="Arial"/>
      <w:b/>
      <w:bCs/>
    </w:rPr>
  </w:style>
  <w:style w:type="paragraph" w:customStyle="1" w:styleId="xl283">
    <w:name w:val="xl283"/>
    <w:basedOn w:val="Normalny"/>
    <w:qFormat/>
    <w:rsid w:val="00F27277"/>
    <w:pPr>
      <w:pBdr>
        <w:top w:val="single" w:sz="4" w:space="0" w:color="auto"/>
        <w:left w:val="single" w:sz="8" w:space="0" w:color="auto"/>
        <w:right w:val="single" w:sz="8" w:space="0" w:color="auto"/>
      </w:pBdr>
      <w:spacing w:before="100" w:beforeAutospacing="1" w:after="100" w:afterAutospacing="1"/>
      <w:jc w:val="center"/>
      <w:textAlignment w:val="center"/>
    </w:pPr>
    <w:rPr>
      <w:rFonts w:ascii="Arial" w:hAnsi="Arial" w:cs="Arial"/>
      <w:b/>
      <w:bCs/>
    </w:rPr>
  </w:style>
  <w:style w:type="paragraph" w:customStyle="1" w:styleId="xl284">
    <w:name w:val="xl284"/>
    <w:basedOn w:val="Normalny"/>
    <w:qFormat/>
    <w:rsid w:val="00F27277"/>
    <w:pPr>
      <w:pBdr>
        <w:top w:val="single" w:sz="4" w:space="0" w:color="auto"/>
        <w:left w:val="single" w:sz="8" w:space="0" w:color="auto"/>
        <w:right w:val="single" w:sz="8" w:space="0" w:color="auto"/>
      </w:pBdr>
      <w:spacing w:before="100" w:beforeAutospacing="1" w:after="100" w:afterAutospacing="1"/>
      <w:jc w:val="center"/>
      <w:textAlignment w:val="center"/>
    </w:pPr>
    <w:rPr>
      <w:rFonts w:ascii="Arial" w:hAnsi="Arial" w:cs="Arial"/>
      <w:b/>
      <w:bCs/>
    </w:rPr>
  </w:style>
  <w:style w:type="paragraph" w:customStyle="1" w:styleId="xl285">
    <w:name w:val="xl285"/>
    <w:basedOn w:val="Normalny"/>
    <w:qFormat/>
    <w:rsid w:val="00F27277"/>
    <w:pPr>
      <w:pBdr>
        <w:left w:val="single" w:sz="8" w:space="0" w:color="auto"/>
        <w:right w:val="single" w:sz="8" w:space="0" w:color="auto"/>
      </w:pBdr>
      <w:spacing w:before="100" w:beforeAutospacing="1" w:after="100" w:afterAutospacing="1"/>
      <w:jc w:val="center"/>
      <w:textAlignment w:val="center"/>
    </w:pPr>
    <w:rPr>
      <w:rFonts w:ascii="Arial" w:hAnsi="Arial" w:cs="Arial"/>
      <w:b/>
      <w:bCs/>
    </w:rPr>
  </w:style>
  <w:style w:type="paragraph" w:customStyle="1" w:styleId="xl286">
    <w:name w:val="xl286"/>
    <w:basedOn w:val="Normalny"/>
    <w:qFormat/>
    <w:rsid w:val="00F27277"/>
    <w:pPr>
      <w:pBdr>
        <w:left w:val="single" w:sz="8" w:space="0" w:color="auto"/>
        <w:bottom w:val="single" w:sz="12" w:space="0" w:color="FF0000"/>
        <w:right w:val="single" w:sz="8" w:space="0" w:color="auto"/>
      </w:pBdr>
      <w:spacing w:before="100" w:beforeAutospacing="1" w:after="100" w:afterAutospacing="1"/>
      <w:jc w:val="center"/>
      <w:textAlignment w:val="center"/>
    </w:pPr>
    <w:rPr>
      <w:rFonts w:ascii="Arial" w:hAnsi="Arial" w:cs="Arial"/>
      <w:b/>
      <w:bCs/>
    </w:rPr>
  </w:style>
  <w:style w:type="paragraph" w:customStyle="1" w:styleId="xl287">
    <w:name w:val="xl287"/>
    <w:basedOn w:val="Normalny"/>
    <w:qFormat/>
    <w:rsid w:val="00F27277"/>
    <w:pPr>
      <w:pBdr>
        <w:left w:val="single" w:sz="8" w:space="0" w:color="auto"/>
        <w:right w:val="single" w:sz="8" w:space="0" w:color="auto"/>
      </w:pBdr>
      <w:spacing w:before="100" w:beforeAutospacing="1" w:after="100" w:afterAutospacing="1"/>
      <w:jc w:val="center"/>
      <w:textAlignment w:val="center"/>
    </w:pPr>
  </w:style>
  <w:style w:type="paragraph" w:customStyle="1" w:styleId="xl288">
    <w:name w:val="xl288"/>
    <w:basedOn w:val="Normalny"/>
    <w:qFormat/>
    <w:rsid w:val="00F27277"/>
    <w:pPr>
      <w:pBdr>
        <w:left w:val="single" w:sz="8" w:space="0" w:color="auto"/>
        <w:bottom w:val="single" w:sz="12" w:space="0" w:color="FF0000"/>
        <w:right w:val="single" w:sz="8" w:space="0" w:color="auto"/>
      </w:pBdr>
      <w:spacing w:before="100" w:beforeAutospacing="1" w:after="100" w:afterAutospacing="1"/>
      <w:jc w:val="center"/>
      <w:textAlignment w:val="center"/>
    </w:pPr>
  </w:style>
  <w:style w:type="paragraph" w:customStyle="1" w:styleId="xl289">
    <w:name w:val="xl289"/>
    <w:basedOn w:val="Normalny"/>
    <w:qFormat/>
    <w:rsid w:val="00F27277"/>
    <w:pPr>
      <w:pBdr>
        <w:bottom w:val="single" w:sz="8" w:space="0" w:color="auto"/>
      </w:pBdr>
      <w:spacing w:before="100" w:beforeAutospacing="1" w:after="100" w:afterAutospacing="1"/>
      <w:jc w:val="center"/>
      <w:textAlignment w:val="center"/>
    </w:pPr>
    <w:rPr>
      <w:rFonts w:ascii="Arial" w:hAnsi="Arial" w:cs="Arial"/>
      <w:b/>
      <w:bCs/>
      <w:sz w:val="28"/>
      <w:szCs w:val="28"/>
    </w:rPr>
  </w:style>
  <w:style w:type="paragraph" w:customStyle="1" w:styleId="xl290">
    <w:name w:val="xl290"/>
    <w:basedOn w:val="Normalny"/>
    <w:qFormat/>
    <w:rsid w:val="00F27277"/>
    <w:pPr>
      <w:pBdr>
        <w:bottom w:val="single" w:sz="8" w:space="0" w:color="auto"/>
      </w:pBdr>
      <w:spacing w:before="100" w:beforeAutospacing="1" w:after="100" w:afterAutospacing="1"/>
      <w:jc w:val="center"/>
      <w:textAlignment w:val="center"/>
    </w:pPr>
    <w:rPr>
      <w:rFonts w:ascii="Arial" w:hAnsi="Arial" w:cs="Arial"/>
      <w:b/>
      <w:bCs/>
      <w:sz w:val="28"/>
      <w:szCs w:val="28"/>
    </w:rPr>
  </w:style>
  <w:style w:type="paragraph" w:customStyle="1" w:styleId="xl291">
    <w:name w:val="xl291"/>
    <w:basedOn w:val="Normalny"/>
    <w:qFormat/>
    <w:rsid w:val="00F27277"/>
    <w:pPr>
      <w:pBdr>
        <w:bottom w:val="single" w:sz="8" w:space="0" w:color="auto"/>
      </w:pBdr>
      <w:spacing w:before="100" w:beforeAutospacing="1" w:after="100" w:afterAutospacing="1"/>
      <w:jc w:val="center"/>
      <w:textAlignment w:val="center"/>
    </w:pPr>
    <w:rPr>
      <w:rFonts w:ascii="Arial" w:hAnsi="Arial" w:cs="Arial"/>
      <w:b/>
      <w:bCs/>
      <w:sz w:val="28"/>
      <w:szCs w:val="28"/>
    </w:rPr>
  </w:style>
  <w:style w:type="paragraph" w:customStyle="1" w:styleId="xl292">
    <w:name w:val="xl292"/>
    <w:basedOn w:val="Normalny"/>
    <w:qFormat/>
    <w:rsid w:val="00F27277"/>
    <w:pPr>
      <w:pBdr>
        <w:top w:val="single" w:sz="8" w:space="0" w:color="auto"/>
        <w:left w:val="single" w:sz="8" w:space="0" w:color="auto"/>
        <w:bottom w:val="single" w:sz="8" w:space="0" w:color="auto"/>
      </w:pBdr>
      <w:spacing w:before="100" w:beforeAutospacing="1" w:after="100" w:afterAutospacing="1"/>
      <w:jc w:val="center"/>
    </w:pPr>
    <w:rPr>
      <w:rFonts w:ascii="Arial" w:hAnsi="Arial" w:cs="Arial"/>
      <w:b/>
      <w:bCs/>
      <w:sz w:val="22"/>
      <w:szCs w:val="22"/>
    </w:rPr>
  </w:style>
  <w:style w:type="paragraph" w:customStyle="1" w:styleId="xl293">
    <w:name w:val="xl293"/>
    <w:basedOn w:val="Normalny"/>
    <w:qFormat/>
    <w:rsid w:val="00F27277"/>
    <w:pPr>
      <w:pBdr>
        <w:top w:val="single" w:sz="8" w:space="0" w:color="auto"/>
        <w:bottom w:val="single" w:sz="8" w:space="0" w:color="auto"/>
      </w:pBdr>
      <w:spacing w:before="100" w:beforeAutospacing="1" w:after="100" w:afterAutospacing="1"/>
      <w:jc w:val="center"/>
    </w:pPr>
    <w:rPr>
      <w:rFonts w:ascii="Arial" w:hAnsi="Arial" w:cs="Arial"/>
      <w:b/>
      <w:bCs/>
      <w:sz w:val="22"/>
      <w:szCs w:val="22"/>
    </w:rPr>
  </w:style>
  <w:style w:type="paragraph" w:customStyle="1" w:styleId="xl294">
    <w:name w:val="xl294"/>
    <w:basedOn w:val="Normalny"/>
    <w:qFormat/>
    <w:rsid w:val="00F27277"/>
    <w:pPr>
      <w:pBdr>
        <w:top w:val="single" w:sz="8" w:space="0" w:color="auto"/>
        <w:bottom w:val="single" w:sz="8" w:space="0" w:color="auto"/>
        <w:right w:val="single" w:sz="8" w:space="0" w:color="auto"/>
      </w:pBdr>
      <w:spacing w:before="100" w:beforeAutospacing="1" w:after="100" w:afterAutospacing="1"/>
      <w:jc w:val="center"/>
    </w:pPr>
    <w:rPr>
      <w:rFonts w:ascii="Arial" w:hAnsi="Arial" w:cs="Arial"/>
      <w:b/>
      <w:bCs/>
      <w:sz w:val="22"/>
      <w:szCs w:val="22"/>
    </w:rPr>
  </w:style>
  <w:style w:type="paragraph" w:customStyle="1" w:styleId="xl295">
    <w:name w:val="xl295"/>
    <w:basedOn w:val="Normalny"/>
    <w:qFormat/>
    <w:rsid w:val="00F27277"/>
    <w:pPr>
      <w:pBdr>
        <w:top w:val="single" w:sz="8" w:space="0" w:color="auto"/>
        <w:left w:val="single" w:sz="8" w:space="0" w:color="auto"/>
        <w:bottom w:val="single" w:sz="4" w:space="0" w:color="auto"/>
      </w:pBdr>
      <w:spacing w:before="100" w:beforeAutospacing="1" w:after="100" w:afterAutospacing="1"/>
      <w:textAlignment w:val="top"/>
    </w:pPr>
    <w:rPr>
      <w:rFonts w:ascii="Calibri" w:hAnsi="Calibri"/>
      <w:b/>
      <w:bCs/>
      <w:color w:val="FF0000"/>
      <w:sz w:val="22"/>
      <w:szCs w:val="22"/>
    </w:rPr>
  </w:style>
  <w:style w:type="paragraph" w:customStyle="1" w:styleId="xl296">
    <w:name w:val="xl296"/>
    <w:basedOn w:val="Normalny"/>
    <w:qFormat/>
    <w:rsid w:val="00F27277"/>
    <w:pPr>
      <w:pBdr>
        <w:top w:val="single" w:sz="8" w:space="0" w:color="auto"/>
        <w:bottom w:val="single" w:sz="4" w:space="0" w:color="auto"/>
      </w:pBdr>
      <w:spacing w:before="100" w:beforeAutospacing="1" w:after="100" w:afterAutospacing="1"/>
      <w:textAlignment w:val="top"/>
    </w:pPr>
    <w:rPr>
      <w:rFonts w:ascii="Calibri" w:hAnsi="Calibri"/>
      <w:b/>
      <w:bCs/>
      <w:color w:val="FF0000"/>
      <w:sz w:val="22"/>
      <w:szCs w:val="22"/>
    </w:rPr>
  </w:style>
  <w:style w:type="paragraph" w:customStyle="1" w:styleId="xl297">
    <w:name w:val="xl297"/>
    <w:basedOn w:val="Normalny"/>
    <w:qFormat/>
    <w:rsid w:val="00F27277"/>
    <w:pPr>
      <w:pBdr>
        <w:top w:val="single" w:sz="8" w:space="0" w:color="auto"/>
        <w:bottom w:val="single" w:sz="4" w:space="0" w:color="auto"/>
        <w:right w:val="single" w:sz="8" w:space="0" w:color="auto"/>
      </w:pBdr>
      <w:spacing w:before="100" w:beforeAutospacing="1" w:after="100" w:afterAutospacing="1"/>
      <w:textAlignment w:val="top"/>
    </w:pPr>
    <w:rPr>
      <w:rFonts w:ascii="Calibri" w:hAnsi="Calibri"/>
      <w:b/>
      <w:bCs/>
      <w:color w:val="FF0000"/>
      <w:sz w:val="22"/>
      <w:szCs w:val="22"/>
    </w:rPr>
  </w:style>
  <w:style w:type="paragraph" w:customStyle="1" w:styleId="xl298">
    <w:name w:val="xl298"/>
    <w:basedOn w:val="Normalny"/>
    <w:qFormat/>
    <w:rsid w:val="00F27277"/>
    <w:pPr>
      <w:pBdr>
        <w:top w:val="single" w:sz="4" w:space="0" w:color="auto"/>
        <w:left w:val="single" w:sz="8" w:space="0" w:color="auto"/>
        <w:bottom w:val="single" w:sz="4" w:space="0" w:color="auto"/>
      </w:pBdr>
      <w:spacing w:before="100" w:beforeAutospacing="1" w:after="100" w:afterAutospacing="1"/>
      <w:textAlignment w:val="center"/>
    </w:pPr>
    <w:rPr>
      <w:rFonts w:ascii="Calibri" w:hAnsi="Calibri"/>
      <w:b/>
      <w:bCs/>
      <w:color w:val="008000"/>
      <w:sz w:val="22"/>
      <w:szCs w:val="22"/>
    </w:rPr>
  </w:style>
  <w:style w:type="paragraph" w:customStyle="1" w:styleId="xl299">
    <w:name w:val="xl299"/>
    <w:basedOn w:val="Normalny"/>
    <w:qFormat/>
    <w:rsid w:val="00F27277"/>
    <w:pPr>
      <w:pBdr>
        <w:top w:val="single" w:sz="4" w:space="0" w:color="auto"/>
        <w:bottom w:val="single" w:sz="4" w:space="0" w:color="auto"/>
      </w:pBdr>
      <w:spacing w:before="100" w:beforeAutospacing="1" w:after="100" w:afterAutospacing="1"/>
      <w:textAlignment w:val="center"/>
    </w:pPr>
    <w:rPr>
      <w:rFonts w:ascii="Calibri" w:hAnsi="Calibri"/>
      <w:b/>
      <w:bCs/>
      <w:color w:val="008000"/>
      <w:sz w:val="22"/>
      <w:szCs w:val="22"/>
    </w:rPr>
  </w:style>
  <w:style w:type="paragraph" w:customStyle="1" w:styleId="xl300">
    <w:name w:val="xl300"/>
    <w:basedOn w:val="Normalny"/>
    <w:qFormat/>
    <w:rsid w:val="00F27277"/>
    <w:pPr>
      <w:pBdr>
        <w:top w:val="single" w:sz="4" w:space="0" w:color="auto"/>
        <w:bottom w:val="single" w:sz="4" w:space="0" w:color="auto"/>
        <w:right w:val="single" w:sz="8" w:space="0" w:color="auto"/>
      </w:pBdr>
      <w:spacing w:before="100" w:beforeAutospacing="1" w:after="100" w:afterAutospacing="1"/>
      <w:textAlignment w:val="center"/>
    </w:pPr>
    <w:rPr>
      <w:rFonts w:ascii="Calibri" w:hAnsi="Calibri"/>
      <w:b/>
      <w:bCs/>
      <w:color w:val="008000"/>
      <w:sz w:val="22"/>
      <w:szCs w:val="22"/>
    </w:rPr>
  </w:style>
  <w:style w:type="paragraph" w:customStyle="1" w:styleId="xl301">
    <w:name w:val="xl301"/>
    <w:basedOn w:val="Normalny"/>
    <w:qFormat/>
    <w:rsid w:val="00F27277"/>
    <w:pPr>
      <w:pBdr>
        <w:top w:val="single" w:sz="4" w:space="0" w:color="auto"/>
        <w:left w:val="single" w:sz="8" w:space="0" w:color="auto"/>
        <w:bottom w:val="single" w:sz="4" w:space="0" w:color="auto"/>
      </w:pBdr>
      <w:spacing w:before="100" w:beforeAutospacing="1" w:after="100" w:afterAutospacing="1"/>
      <w:textAlignment w:val="center"/>
    </w:pPr>
    <w:rPr>
      <w:rFonts w:ascii="Calibri" w:hAnsi="Calibri"/>
      <w:b/>
      <w:bCs/>
      <w:sz w:val="22"/>
      <w:szCs w:val="22"/>
    </w:rPr>
  </w:style>
  <w:style w:type="paragraph" w:customStyle="1" w:styleId="xl302">
    <w:name w:val="xl302"/>
    <w:basedOn w:val="Normalny"/>
    <w:qFormat/>
    <w:rsid w:val="00F27277"/>
    <w:pPr>
      <w:pBdr>
        <w:top w:val="single" w:sz="4" w:space="0" w:color="auto"/>
        <w:bottom w:val="single" w:sz="4" w:space="0" w:color="auto"/>
      </w:pBdr>
      <w:spacing w:before="100" w:beforeAutospacing="1" w:after="100" w:afterAutospacing="1"/>
      <w:textAlignment w:val="center"/>
    </w:pPr>
    <w:rPr>
      <w:rFonts w:ascii="Calibri" w:hAnsi="Calibri"/>
      <w:b/>
      <w:bCs/>
      <w:sz w:val="22"/>
      <w:szCs w:val="22"/>
    </w:rPr>
  </w:style>
  <w:style w:type="paragraph" w:customStyle="1" w:styleId="xl303">
    <w:name w:val="xl303"/>
    <w:basedOn w:val="Normalny"/>
    <w:qFormat/>
    <w:rsid w:val="00F27277"/>
    <w:pPr>
      <w:pBdr>
        <w:top w:val="single" w:sz="4" w:space="0" w:color="auto"/>
        <w:bottom w:val="single" w:sz="4" w:space="0" w:color="auto"/>
        <w:right w:val="single" w:sz="8" w:space="0" w:color="auto"/>
      </w:pBdr>
      <w:spacing w:before="100" w:beforeAutospacing="1" w:after="100" w:afterAutospacing="1"/>
      <w:textAlignment w:val="center"/>
    </w:pPr>
    <w:rPr>
      <w:rFonts w:ascii="Calibri" w:hAnsi="Calibri"/>
      <w:b/>
      <w:bCs/>
      <w:sz w:val="22"/>
      <w:szCs w:val="22"/>
    </w:rPr>
  </w:style>
  <w:style w:type="paragraph" w:customStyle="1" w:styleId="xl304">
    <w:name w:val="xl304"/>
    <w:basedOn w:val="Normalny"/>
    <w:qFormat/>
    <w:rsid w:val="00F27277"/>
    <w:pPr>
      <w:pBdr>
        <w:top w:val="single" w:sz="4" w:space="0" w:color="auto"/>
        <w:left w:val="single" w:sz="8" w:space="0" w:color="auto"/>
        <w:bottom w:val="single" w:sz="4" w:space="0" w:color="auto"/>
      </w:pBdr>
      <w:spacing w:before="100" w:beforeAutospacing="1" w:after="100" w:afterAutospacing="1"/>
      <w:textAlignment w:val="center"/>
    </w:pPr>
    <w:rPr>
      <w:rFonts w:ascii="Calibri" w:hAnsi="Calibri"/>
      <w:b/>
      <w:bCs/>
      <w:color w:val="008000"/>
      <w:sz w:val="22"/>
      <w:szCs w:val="22"/>
    </w:rPr>
  </w:style>
  <w:style w:type="paragraph" w:customStyle="1" w:styleId="xl305">
    <w:name w:val="xl305"/>
    <w:basedOn w:val="Normalny"/>
    <w:qFormat/>
    <w:rsid w:val="00F27277"/>
    <w:pPr>
      <w:pBdr>
        <w:top w:val="single" w:sz="4" w:space="0" w:color="auto"/>
        <w:bottom w:val="single" w:sz="4" w:space="0" w:color="auto"/>
      </w:pBdr>
      <w:spacing w:before="100" w:beforeAutospacing="1" w:after="100" w:afterAutospacing="1"/>
      <w:textAlignment w:val="center"/>
    </w:pPr>
    <w:rPr>
      <w:rFonts w:ascii="Calibri" w:hAnsi="Calibri"/>
      <w:b/>
      <w:bCs/>
      <w:color w:val="008000"/>
      <w:sz w:val="22"/>
      <w:szCs w:val="22"/>
    </w:rPr>
  </w:style>
  <w:style w:type="paragraph" w:customStyle="1" w:styleId="xl306">
    <w:name w:val="xl306"/>
    <w:basedOn w:val="Normalny"/>
    <w:qFormat/>
    <w:rsid w:val="00F27277"/>
    <w:pPr>
      <w:pBdr>
        <w:top w:val="single" w:sz="4" w:space="0" w:color="auto"/>
        <w:bottom w:val="single" w:sz="4" w:space="0" w:color="auto"/>
        <w:right w:val="single" w:sz="8" w:space="0" w:color="auto"/>
      </w:pBdr>
      <w:spacing w:before="100" w:beforeAutospacing="1" w:after="100" w:afterAutospacing="1"/>
      <w:textAlignment w:val="center"/>
    </w:pPr>
    <w:rPr>
      <w:rFonts w:ascii="Calibri" w:hAnsi="Calibri"/>
      <w:b/>
      <w:bCs/>
      <w:color w:val="008000"/>
      <w:sz w:val="22"/>
      <w:szCs w:val="22"/>
    </w:rPr>
  </w:style>
  <w:style w:type="paragraph" w:customStyle="1" w:styleId="xl307">
    <w:name w:val="xl307"/>
    <w:basedOn w:val="Normalny"/>
    <w:qFormat/>
    <w:rsid w:val="00F27277"/>
    <w:pPr>
      <w:pBdr>
        <w:top w:val="single" w:sz="12" w:space="0" w:color="FF0000"/>
        <w:left w:val="single" w:sz="8" w:space="0" w:color="auto"/>
        <w:bottom w:val="single" w:sz="12" w:space="0" w:color="FF0000"/>
      </w:pBdr>
      <w:spacing w:before="100" w:beforeAutospacing="1" w:after="100" w:afterAutospacing="1"/>
      <w:textAlignment w:val="center"/>
    </w:pPr>
    <w:rPr>
      <w:rFonts w:ascii="Arial" w:hAnsi="Arial" w:cs="Arial"/>
      <w:i/>
      <w:iCs/>
      <w:sz w:val="18"/>
      <w:szCs w:val="18"/>
    </w:rPr>
  </w:style>
  <w:style w:type="paragraph" w:customStyle="1" w:styleId="xl308">
    <w:name w:val="xl308"/>
    <w:basedOn w:val="Normalny"/>
    <w:qFormat/>
    <w:rsid w:val="00F27277"/>
    <w:pPr>
      <w:pBdr>
        <w:top w:val="single" w:sz="12" w:space="0" w:color="FF0000"/>
        <w:bottom w:val="single" w:sz="12" w:space="0" w:color="FF0000"/>
        <w:right w:val="single" w:sz="8" w:space="0" w:color="auto"/>
      </w:pBdr>
      <w:spacing w:before="100" w:beforeAutospacing="1" w:after="100" w:afterAutospacing="1"/>
      <w:textAlignment w:val="center"/>
    </w:pPr>
    <w:rPr>
      <w:rFonts w:ascii="Arial" w:hAnsi="Arial" w:cs="Arial"/>
      <w:i/>
      <w:iCs/>
      <w:sz w:val="18"/>
      <w:szCs w:val="18"/>
    </w:rPr>
  </w:style>
  <w:style w:type="paragraph" w:customStyle="1" w:styleId="xl309">
    <w:name w:val="xl309"/>
    <w:basedOn w:val="Normalny"/>
    <w:qFormat/>
    <w:rsid w:val="00F27277"/>
    <w:pPr>
      <w:pBdr>
        <w:top w:val="single" w:sz="12" w:space="0" w:color="FF0000"/>
        <w:left w:val="single" w:sz="8" w:space="0" w:color="auto"/>
        <w:bottom w:val="single" w:sz="12" w:space="0" w:color="FF0000"/>
      </w:pBdr>
      <w:spacing w:before="100" w:beforeAutospacing="1" w:after="100" w:afterAutospacing="1"/>
      <w:textAlignment w:val="top"/>
    </w:pPr>
    <w:rPr>
      <w:rFonts w:ascii="Arial" w:hAnsi="Arial" w:cs="Arial"/>
      <w:i/>
      <w:iCs/>
      <w:sz w:val="18"/>
      <w:szCs w:val="18"/>
    </w:rPr>
  </w:style>
  <w:style w:type="paragraph" w:customStyle="1" w:styleId="xl310">
    <w:name w:val="xl310"/>
    <w:basedOn w:val="Normalny"/>
    <w:qFormat/>
    <w:rsid w:val="00F27277"/>
    <w:pPr>
      <w:pBdr>
        <w:top w:val="single" w:sz="12" w:space="0" w:color="FF0000"/>
        <w:bottom w:val="single" w:sz="12" w:space="0" w:color="FF0000"/>
        <w:right w:val="single" w:sz="8" w:space="0" w:color="auto"/>
      </w:pBdr>
      <w:spacing w:before="100" w:beforeAutospacing="1" w:after="100" w:afterAutospacing="1"/>
      <w:textAlignment w:val="top"/>
    </w:pPr>
    <w:rPr>
      <w:rFonts w:ascii="Arial" w:hAnsi="Arial" w:cs="Arial"/>
      <w:i/>
      <w:iCs/>
      <w:sz w:val="18"/>
      <w:szCs w:val="18"/>
    </w:rPr>
  </w:style>
  <w:style w:type="paragraph" w:customStyle="1" w:styleId="xl311">
    <w:name w:val="xl311"/>
    <w:basedOn w:val="Normalny"/>
    <w:qFormat/>
    <w:rsid w:val="00F27277"/>
    <w:pPr>
      <w:pBdr>
        <w:top w:val="single" w:sz="12" w:space="0" w:color="FF0000"/>
        <w:left w:val="single" w:sz="8" w:space="0" w:color="auto"/>
      </w:pBdr>
      <w:spacing w:before="100" w:beforeAutospacing="1" w:after="100" w:afterAutospacing="1"/>
      <w:textAlignment w:val="top"/>
    </w:pPr>
    <w:rPr>
      <w:rFonts w:ascii="Arial" w:hAnsi="Arial" w:cs="Arial"/>
      <w:i/>
      <w:iCs/>
      <w:sz w:val="18"/>
      <w:szCs w:val="18"/>
    </w:rPr>
  </w:style>
  <w:style w:type="paragraph" w:customStyle="1" w:styleId="xl312">
    <w:name w:val="xl312"/>
    <w:basedOn w:val="Normalny"/>
    <w:qFormat/>
    <w:rsid w:val="00F27277"/>
    <w:pPr>
      <w:pBdr>
        <w:top w:val="single" w:sz="12" w:space="0" w:color="FF0000"/>
        <w:right w:val="single" w:sz="8" w:space="0" w:color="auto"/>
      </w:pBdr>
      <w:spacing w:before="100" w:beforeAutospacing="1" w:after="100" w:afterAutospacing="1"/>
      <w:textAlignment w:val="top"/>
    </w:pPr>
    <w:rPr>
      <w:rFonts w:ascii="Arial" w:hAnsi="Arial" w:cs="Arial"/>
      <w:i/>
      <w:iCs/>
      <w:sz w:val="18"/>
      <w:szCs w:val="18"/>
    </w:rPr>
  </w:style>
  <w:style w:type="paragraph" w:customStyle="1" w:styleId="xl313">
    <w:name w:val="xl313"/>
    <w:basedOn w:val="Normalny"/>
    <w:qFormat/>
    <w:rsid w:val="00F27277"/>
    <w:pPr>
      <w:pBdr>
        <w:top w:val="single" w:sz="4" w:space="0" w:color="auto"/>
        <w:left w:val="single" w:sz="8" w:space="0" w:color="auto"/>
        <w:bottom w:val="single" w:sz="8" w:space="0" w:color="auto"/>
      </w:pBdr>
      <w:spacing w:before="100" w:beforeAutospacing="1" w:after="100" w:afterAutospacing="1"/>
      <w:textAlignment w:val="center"/>
    </w:pPr>
    <w:rPr>
      <w:rFonts w:ascii="Calibri" w:hAnsi="Calibri"/>
      <w:b/>
      <w:bCs/>
      <w:color w:val="FF0000"/>
      <w:sz w:val="22"/>
      <w:szCs w:val="22"/>
    </w:rPr>
  </w:style>
  <w:style w:type="paragraph" w:customStyle="1" w:styleId="xl314">
    <w:name w:val="xl314"/>
    <w:basedOn w:val="Normalny"/>
    <w:qFormat/>
    <w:rsid w:val="00F27277"/>
    <w:pPr>
      <w:pBdr>
        <w:top w:val="single" w:sz="4" w:space="0" w:color="auto"/>
        <w:bottom w:val="single" w:sz="8" w:space="0" w:color="auto"/>
      </w:pBdr>
      <w:spacing w:before="100" w:beforeAutospacing="1" w:after="100" w:afterAutospacing="1"/>
      <w:textAlignment w:val="center"/>
    </w:pPr>
    <w:rPr>
      <w:rFonts w:ascii="Calibri" w:hAnsi="Calibri"/>
      <w:b/>
      <w:bCs/>
      <w:color w:val="FF0000"/>
      <w:sz w:val="22"/>
      <w:szCs w:val="22"/>
    </w:rPr>
  </w:style>
  <w:style w:type="paragraph" w:customStyle="1" w:styleId="xl315">
    <w:name w:val="xl315"/>
    <w:basedOn w:val="Normalny"/>
    <w:qFormat/>
    <w:rsid w:val="00F27277"/>
    <w:pPr>
      <w:pBdr>
        <w:top w:val="single" w:sz="4" w:space="0" w:color="auto"/>
        <w:bottom w:val="single" w:sz="8" w:space="0" w:color="auto"/>
        <w:right w:val="single" w:sz="8" w:space="0" w:color="auto"/>
      </w:pBdr>
      <w:spacing w:before="100" w:beforeAutospacing="1" w:after="100" w:afterAutospacing="1"/>
      <w:textAlignment w:val="center"/>
    </w:pPr>
    <w:rPr>
      <w:rFonts w:ascii="Calibri" w:hAnsi="Calibri"/>
      <w:b/>
      <w:bCs/>
      <w:color w:val="FF0000"/>
      <w:sz w:val="22"/>
      <w:szCs w:val="22"/>
    </w:rPr>
  </w:style>
  <w:style w:type="paragraph" w:customStyle="1" w:styleId="xl316">
    <w:name w:val="xl316"/>
    <w:basedOn w:val="Normalny"/>
    <w:qFormat/>
    <w:rsid w:val="00F27277"/>
    <w:pPr>
      <w:pBdr>
        <w:top w:val="single" w:sz="8" w:space="0" w:color="auto"/>
        <w:bottom w:val="single" w:sz="8" w:space="0" w:color="auto"/>
      </w:pBdr>
      <w:spacing w:before="100" w:beforeAutospacing="1" w:after="100" w:afterAutospacing="1"/>
      <w:jc w:val="center"/>
      <w:textAlignment w:val="center"/>
    </w:pPr>
    <w:rPr>
      <w:rFonts w:ascii="Arial" w:hAnsi="Arial" w:cs="Arial"/>
      <w:b/>
      <w:bCs/>
    </w:rPr>
  </w:style>
  <w:style w:type="paragraph" w:customStyle="1" w:styleId="xl317">
    <w:name w:val="xl317"/>
    <w:basedOn w:val="Normalny"/>
    <w:qFormat/>
    <w:rsid w:val="00F27277"/>
    <w:pPr>
      <w:pBdr>
        <w:top w:val="single" w:sz="8" w:space="0" w:color="auto"/>
        <w:bottom w:val="single" w:sz="8" w:space="0" w:color="auto"/>
        <w:right w:val="single" w:sz="8" w:space="0" w:color="auto"/>
      </w:pBdr>
      <w:spacing w:before="100" w:beforeAutospacing="1" w:after="100" w:afterAutospacing="1"/>
      <w:jc w:val="center"/>
      <w:textAlignment w:val="center"/>
    </w:pPr>
    <w:rPr>
      <w:rFonts w:ascii="Arial" w:hAnsi="Arial" w:cs="Arial"/>
      <w:b/>
      <w:bCs/>
    </w:rPr>
  </w:style>
  <w:style w:type="paragraph" w:customStyle="1" w:styleId="xl318">
    <w:name w:val="xl318"/>
    <w:basedOn w:val="Normalny"/>
    <w:qFormat/>
    <w:rsid w:val="00F27277"/>
    <w:pPr>
      <w:pBdr>
        <w:top w:val="single" w:sz="8" w:space="0" w:color="auto"/>
        <w:left w:val="single" w:sz="8" w:space="0" w:color="auto"/>
        <w:right w:val="single" w:sz="8" w:space="0" w:color="auto"/>
      </w:pBdr>
      <w:spacing w:before="100" w:beforeAutospacing="1" w:after="100" w:afterAutospacing="1"/>
      <w:jc w:val="center"/>
      <w:textAlignment w:val="center"/>
    </w:pPr>
    <w:rPr>
      <w:rFonts w:ascii="Arial" w:hAnsi="Arial" w:cs="Arial"/>
      <w:b/>
      <w:bCs/>
      <w:sz w:val="16"/>
      <w:szCs w:val="16"/>
    </w:rPr>
  </w:style>
  <w:style w:type="paragraph" w:customStyle="1" w:styleId="xl319">
    <w:name w:val="xl319"/>
    <w:basedOn w:val="Normalny"/>
    <w:qFormat/>
    <w:rsid w:val="00F27277"/>
    <w:pPr>
      <w:pBdr>
        <w:left w:val="single" w:sz="8" w:space="0" w:color="auto"/>
        <w:right w:val="single" w:sz="8" w:space="0" w:color="auto"/>
      </w:pBdr>
      <w:spacing w:before="100" w:beforeAutospacing="1" w:after="100" w:afterAutospacing="1"/>
      <w:jc w:val="center"/>
      <w:textAlignment w:val="center"/>
    </w:pPr>
    <w:rPr>
      <w:rFonts w:ascii="Arial" w:hAnsi="Arial" w:cs="Arial"/>
      <w:b/>
      <w:bCs/>
      <w:sz w:val="16"/>
      <w:szCs w:val="16"/>
    </w:rPr>
  </w:style>
  <w:style w:type="paragraph" w:customStyle="1" w:styleId="xl320">
    <w:name w:val="xl320"/>
    <w:basedOn w:val="Normalny"/>
    <w:qFormat/>
    <w:rsid w:val="00F27277"/>
    <w:pPr>
      <w:pBdr>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b/>
      <w:bCs/>
      <w:sz w:val="16"/>
      <w:szCs w:val="16"/>
    </w:rPr>
  </w:style>
  <w:style w:type="paragraph" w:customStyle="1" w:styleId="xl321">
    <w:name w:val="xl321"/>
    <w:basedOn w:val="Normalny"/>
    <w:qFormat/>
    <w:rsid w:val="00F27277"/>
    <w:pPr>
      <w:pBdr>
        <w:top w:val="single" w:sz="8" w:space="0" w:color="auto"/>
        <w:left w:val="single" w:sz="8" w:space="0" w:color="auto"/>
        <w:right w:val="single" w:sz="8" w:space="0" w:color="auto"/>
      </w:pBdr>
      <w:spacing w:before="100" w:beforeAutospacing="1" w:after="100" w:afterAutospacing="1"/>
      <w:jc w:val="center"/>
      <w:textAlignment w:val="center"/>
    </w:pPr>
    <w:rPr>
      <w:rFonts w:ascii="Arial" w:hAnsi="Arial" w:cs="Arial"/>
      <w:b/>
      <w:bCs/>
      <w:sz w:val="16"/>
      <w:szCs w:val="16"/>
    </w:rPr>
  </w:style>
  <w:style w:type="paragraph" w:customStyle="1" w:styleId="xl322">
    <w:name w:val="xl322"/>
    <w:basedOn w:val="Normalny"/>
    <w:qFormat/>
    <w:rsid w:val="00F27277"/>
    <w:pPr>
      <w:pBdr>
        <w:left w:val="single" w:sz="8" w:space="0" w:color="auto"/>
        <w:right w:val="single" w:sz="8" w:space="0" w:color="auto"/>
      </w:pBdr>
      <w:spacing w:before="100" w:beforeAutospacing="1" w:after="100" w:afterAutospacing="1"/>
      <w:jc w:val="center"/>
      <w:textAlignment w:val="center"/>
    </w:pPr>
    <w:rPr>
      <w:rFonts w:ascii="Arial" w:hAnsi="Arial" w:cs="Arial"/>
      <w:b/>
      <w:bCs/>
      <w:sz w:val="16"/>
      <w:szCs w:val="16"/>
    </w:rPr>
  </w:style>
  <w:style w:type="paragraph" w:customStyle="1" w:styleId="xl323">
    <w:name w:val="xl323"/>
    <w:basedOn w:val="Normalny"/>
    <w:qFormat/>
    <w:rsid w:val="00F27277"/>
    <w:pPr>
      <w:pBdr>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b/>
      <w:bCs/>
      <w:sz w:val="16"/>
      <w:szCs w:val="16"/>
    </w:rPr>
  </w:style>
  <w:style w:type="paragraph" w:customStyle="1" w:styleId="xl324">
    <w:name w:val="xl324"/>
    <w:basedOn w:val="Normalny"/>
    <w:qFormat/>
    <w:rsid w:val="00F27277"/>
    <w:pPr>
      <w:pBdr>
        <w:left w:val="single" w:sz="8" w:space="0" w:color="auto"/>
      </w:pBdr>
      <w:spacing w:before="100" w:beforeAutospacing="1" w:after="100" w:afterAutospacing="1"/>
      <w:textAlignment w:val="top"/>
    </w:pPr>
    <w:rPr>
      <w:rFonts w:ascii="Arial" w:hAnsi="Arial" w:cs="Arial"/>
      <w:i/>
      <w:iCs/>
      <w:sz w:val="18"/>
      <w:szCs w:val="18"/>
    </w:rPr>
  </w:style>
  <w:style w:type="paragraph" w:customStyle="1" w:styleId="xl325">
    <w:name w:val="xl325"/>
    <w:basedOn w:val="Normalny"/>
    <w:qFormat/>
    <w:rsid w:val="00F27277"/>
    <w:pPr>
      <w:pBdr>
        <w:right w:val="single" w:sz="8" w:space="0" w:color="auto"/>
      </w:pBdr>
      <w:spacing w:before="100" w:beforeAutospacing="1" w:after="100" w:afterAutospacing="1"/>
      <w:textAlignment w:val="top"/>
    </w:pPr>
    <w:rPr>
      <w:rFonts w:ascii="Arial" w:hAnsi="Arial" w:cs="Arial"/>
      <w:i/>
      <w:iCs/>
      <w:sz w:val="18"/>
      <w:szCs w:val="18"/>
    </w:rPr>
  </w:style>
  <w:style w:type="paragraph" w:customStyle="1" w:styleId="xl326">
    <w:name w:val="xl326"/>
    <w:basedOn w:val="Normalny"/>
    <w:qFormat/>
    <w:rsid w:val="00F27277"/>
    <w:pPr>
      <w:pBdr>
        <w:left w:val="single" w:sz="8" w:space="0" w:color="auto"/>
        <w:bottom w:val="single" w:sz="8" w:space="0" w:color="auto"/>
      </w:pBdr>
      <w:spacing w:before="100" w:beforeAutospacing="1" w:after="100" w:afterAutospacing="1"/>
      <w:textAlignment w:val="top"/>
    </w:pPr>
    <w:rPr>
      <w:rFonts w:ascii="Arial" w:hAnsi="Arial" w:cs="Arial"/>
      <w:i/>
      <w:iCs/>
      <w:sz w:val="18"/>
      <w:szCs w:val="18"/>
    </w:rPr>
  </w:style>
  <w:style w:type="paragraph" w:customStyle="1" w:styleId="xl327">
    <w:name w:val="xl327"/>
    <w:basedOn w:val="Normalny"/>
    <w:qFormat/>
    <w:rsid w:val="00F27277"/>
    <w:pPr>
      <w:pBdr>
        <w:bottom w:val="single" w:sz="8" w:space="0" w:color="auto"/>
        <w:right w:val="single" w:sz="8" w:space="0" w:color="auto"/>
      </w:pBdr>
      <w:spacing w:before="100" w:beforeAutospacing="1" w:after="100" w:afterAutospacing="1"/>
      <w:textAlignment w:val="top"/>
    </w:pPr>
    <w:rPr>
      <w:rFonts w:ascii="Arial" w:hAnsi="Arial" w:cs="Arial"/>
      <w:i/>
      <w:iCs/>
      <w:sz w:val="18"/>
      <w:szCs w:val="18"/>
    </w:rPr>
  </w:style>
  <w:style w:type="paragraph" w:customStyle="1" w:styleId="xl328">
    <w:name w:val="xl328"/>
    <w:basedOn w:val="Normalny"/>
    <w:qFormat/>
    <w:rsid w:val="00F27277"/>
    <w:pPr>
      <w:pBdr>
        <w:top w:val="single" w:sz="4" w:space="0" w:color="auto"/>
        <w:left w:val="single" w:sz="8" w:space="0" w:color="auto"/>
        <w:right w:val="single" w:sz="8" w:space="0" w:color="auto"/>
      </w:pBdr>
      <w:spacing w:before="100" w:beforeAutospacing="1" w:after="100" w:afterAutospacing="1"/>
      <w:jc w:val="center"/>
      <w:textAlignment w:val="center"/>
    </w:pPr>
    <w:rPr>
      <w:rFonts w:ascii="Arial" w:hAnsi="Arial" w:cs="Arial"/>
      <w:b/>
      <w:bCs/>
      <w:sz w:val="18"/>
      <w:szCs w:val="18"/>
    </w:rPr>
  </w:style>
  <w:style w:type="paragraph" w:customStyle="1" w:styleId="xl329">
    <w:name w:val="xl329"/>
    <w:basedOn w:val="Normalny"/>
    <w:qFormat/>
    <w:rsid w:val="00F27277"/>
    <w:pPr>
      <w:pBdr>
        <w:top w:val="single" w:sz="4" w:space="0" w:color="auto"/>
        <w:left w:val="single" w:sz="8" w:space="0" w:color="auto"/>
        <w:right w:val="single" w:sz="8" w:space="0" w:color="auto"/>
      </w:pBdr>
      <w:spacing w:before="100" w:beforeAutospacing="1" w:after="100" w:afterAutospacing="1"/>
      <w:jc w:val="center"/>
      <w:textAlignment w:val="center"/>
    </w:pPr>
    <w:rPr>
      <w:rFonts w:ascii="Arial" w:hAnsi="Arial" w:cs="Arial"/>
      <w:b/>
      <w:bCs/>
      <w:i/>
      <w:iCs/>
      <w:sz w:val="18"/>
      <w:szCs w:val="18"/>
    </w:rPr>
  </w:style>
  <w:style w:type="paragraph" w:customStyle="1" w:styleId="xl330">
    <w:name w:val="xl330"/>
    <w:basedOn w:val="Normalny"/>
    <w:qFormat/>
    <w:rsid w:val="00F27277"/>
    <w:pPr>
      <w:pBdr>
        <w:top w:val="single" w:sz="4" w:space="0" w:color="auto"/>
        <w:left w:val="single" w:sz="8" w:space="0" w:color="auto"/>
        <w:right w:val="single" w:sz="8" w:space="0" w:color="auto"/>
      </w:pBdr>
      <w:spacing w:before="100" w:beforeAutospacing="1" w:after="100" w:afterAutospacing="1"/>
      <w:jc w:val="center"/>
      <w:textAlignment w:val="center"/>
    </w:pPr>
    <w:rPr>
      <w:rFonts w:ascii="Arial" w:hAnsi="Arial" w:cs="Arial"/>
      <w:b/>
      <w:bCs/>
      <w:i/>
      <w:iCs/>
      <w:sz w:val="18"/>
      <w:szCs w:val="18"/>
    </w:rPr>
  </w:style>
  <w:style w:type="paragraph" w:customStyle="1" w:styleId="xl331">
    <w:name w:val="xl331"/>
    <w:basedOn w:val="Normalny"/>
    <w:qFormat/>
    <w:rsid w:val="00F27277"/>
    <w:pPr>
      <w:pBdr>
        <w:top w:val="single" w:sz="8" w:space="0" w:color="FF0000"/>
        <w:left w:val="single" w:sz="8" w:space="0" w:color="auto"/>
        <w:bottom w:val="single" w:sz="12" w:space="0" w:color="FF0000"/>
      </w:pBdr>
      <w:spacing w:before="100" w:beforeAutospacing="1" w:after="100" w:afterAutospacing="1"/>
      <w:textAlignment w:val="top"/>
    </w:pPr>
    <w:rPr>
      <w:rFonts w:ascii="Arial" w:hAnsi="Arial" w:cs="Arial"/>
      <w:i/>
      <w:iCs/>
      <w:sz w:val="18"/>
      <w:szCs w:val="18"/>
    </w:rPr>
  </w:style>
  <w:style w:type="paragraph" w:customStyle="1" w:styleId="xl332">
    <w:name w:val="xl332"/>
    <w:basedOn w:val="Normalny"/>
    <w:qFormat/>
    <w:rsid w:val="00F27277"/>
    <w:pPr>
      <w:pBdr>
        <w:top w:val="single" w:sz="8" w:space="0" w:color="FF0000"/>
        <w:bottom w:val="single" w:sz="12" w:space="0" w:color="FF0000"/>
        <w:right w:val="single" w:sz="8" w:space="0" w:color="FF0000"/>
      </w:pBdr>
      <w:spacing w:before="100" w:beforeAutospacing="1" w:after="100" w:afterAutospacing="1"/>
      <w:textAlignment w:val="top"/>
    </w:pPr>
    <w:rPr>
      <w:rFonts w:ascii="Arial" w:hAnsi="Arial" w:cs="Arial"/>
      <w:i/>
      <w:iCs/>
      <w:sz w:val="18"/>
      <w:szCs w:val="18"/>
    </w:rPr>
  </w:style>
  <w:style w:type="paragraph" w:customStyle="1" w:styleId="xl333">
    <w:name w:val="xl333"/>
    <w:basedOn w:val="Normalny"/>
    <w:qFormat/>
    <w:rsid w:val="00F27277"/>
    <w:pPr>
      <w:pBdr>
        <w:top w:val="single" w:sz="8" w:space="0" w:color="FF0000"/>
        <w:left w:val="single" w:sz="8" w:space="0" w:color="auto"/>
        <w:bottom w:val="single" w:sz="12" w:space="0" w:color="FF0000"/>
      </w:pBdr>
      <w:spacing w:before="100" w:beforeAutospacing="1" w:after="100" w:afterAutospacing="1"/>
      <w:textAlignment w:val="center"/>
    </w:pPr>
    <w:rPr>
      <w:rFonts w:ascii="Arial" w:hAnsi="Arial" w:cs="Arial"/>
      <w:i/>
      <w:iCs/>
      <w:sz w:val="18"/>
      <w:szCs w:val="18"/>
    </w:rPr>
  </w:style>
  <w:style w:type="paragraph" w:customStyle="1" w:styleId="xl334">
    <w:name w:val="xl334"/>
    <w:basedOn w:val="Normalny"/>
    <w:qFormat/>
    <w:rsid w:val="00F27277"/>
    <w:pPr>
      <w:pBdr>
        <w:top w:val="single" w:sz="8" w:space="0" w:color="FF0000"/>
        <w:bottom w:val="single" w:sz="12" w:space="0" w:color="FF0000"/>
        <w:right w:val="single" w:sz="8" w:space="0" w:color="FF0000"/>
      </w:pBdr>
      <w:spacing w:before="100" w:beforeAutospacing="1" w:after="100" w:afterAutospacing="1"/>
      <w:textAlignment w:val="center"/>
    </w:pPr>
    <w:rPr>
      <w:rFonts w:ascii="Arial" w:hAnsi="Arial" w:cs="Arial"/>
      <w:i/>
      <w:iCs/>
      <w:sz w:val="18"/>
      <w:szCs w:val="18"/>
    </w:rPr>
  </w:style>
  <w:style w:type="paragraph" w:customStyle="1" w:styleId="xl335">
    <w:name w:val="xl335"/>
    <w:basedOn w:val="Normalny"/>
    <w:qFormat/>
    <w:rsid w:val="00F27277"/>
    <w:pPr>
      <w:pBdr>
        <w:left w:val="single" w:sz="8" w:space="0" w:color="auto"/>
        <w:bottom w:val="single" w:sz="4" w:space="0" w:color="auto"/>
      </w:pBdr>
      <w:spacing w:before="100" w:beforeAutospacing="1" w:after="100" w:afterAutospacing="1"/>
      <w:textAlignment w:val="top"/>
    </w:pPr>
    <w:rPr>
      <w:rFonts w:ascii="Arial" w:hAnsi="Arial" w:cs="Arial"/>
      <w:i/>
      <w:iCs/>
      <w:sz w:val="18"/>
      <w:szCs w:val="18"/>
    </w:rPr>
  </w:style>
  <w:style w:type="paragraph" w:customStyle="1" w:styleId="xl336">
    <w:name w:val="xl336"/>
    <w:basedOn w:val="Normalny"/>
    <w:qFormat/>
    <w:rsid w:val="00F27277"/>
    <w:pPr>
      <w:pBdr>
        <w:bottom w:val="single" w:sz="4" w:space="0" w:color="auto"/>
        <w:right w:val="single" w:sz="8" w:space="0" w:color="auto"/>
      </w:pBdr>
      <w:spacing w:before="100" w:beforeAutospacing="1" w:after="100" w:afterAutospacing="1"/>
      <w:textAlignment w:val="top"/>
    </w:pPr>
    <w:rPr>
      <w:rFonts w:ascii="Arial" w:hAnsi="Arial" w:cs="Arial"/>
      <w:i/>
      <w:iCs/>
      <w:sz w:val="18"/>
      <w:szCs w:val="18"/>
    </w:rPr>
  </w:style>
  <w:style w:type="paragraph" w:customStyle="1" w:styleId="xl337">
    <w:name w:val="xl337"/>
    <w:basedOn w:val="Normalny"/>
    <w:qFormat/>
    <w:rsid w:val="00F27277"/>
    <w:pPr>
      <w:spacing w:before="100" w:beforeAutospacing="1" w:after="100" w:afterAutospacing="1"/>
      <w:textAlignment w:val="top"/>
    </w:pPr>
    <w:rPr>
      <w:rFonts w:ascii="Arial" w:hAnsi="Arial" w:cs="Arial"/>
      <w:i/>
      <w:iCs/>
      <w:sz w:val="18"/>
      <w:szCs w:val="18"/>
    </w:rPr>
  </w:style>
  <w:style w:type="paragraph" w:customStyle="1" w:styleId="xl338">
    <w:name w:val="xl338"/>
    <w:basedOn w:val="Normalny"/>
    <w:qFormat/>
    <w:rsid w:val="00F27277"/>
    <w:pPr>
      <w:pBdr>
        <w:top w:val="single" w:sz="8" w:space="0" w:color="auto"/>
        <w:left w:val="single" w:sz="8" w:space="0" w:color="auto"/>
        <w:bottom w:val="single" w:sz="8" w:space="0" w:color="auto"/>
      </w:pBdr>
      <w:spacing w:before="100" w:beforeAutospacing="1" w:after="100" w:afterAutospacing="1"/>
      <w:jc w:val="center"/>
      <w:textAlignment w:val="center"/>
    </w:pPr>
    <w:rPr>
      <w:rFonts w:ascii="Arial" w:hAnsi="Arial" w:cs="Arial"/>
      <w:b/>
      <w:bCs/>
      <w:sz w:val="28"/>
      <w:szCs w:val="28"/>
    </w:rPr>
  </w:style>
  <w:style w:type="paragraph" w:customStyle="1" w:styleId="xl339">
    <w:name w:val="xl339"/>
    <w:basedOn w:val="Normalny"/>
    <w:qFormat/>
    <w:rsid w:val="00F27277"/>
    <w:pPr>
      <w:pBdr>
        <w:top w:val="single" w:sz="8" w:space="0" w:color="auto"/>
        <w:bottom w:val="single" w:sz="8" w:space="0" w:color="auto"/>
      </w:pBdr>
      <w:spacing w:before="100" w:beforeAutospacing="1" w:after="100" w:afterAutospacing="1"/>
      <w:jc w:val="center"/>
      <w:textAlignment w:val="center"/>
    </w:pPr>
    <w:rPr>
      <w:rFonts w:ascii="Arial" w:hAnsi="Arial" w:cs="Arial"/>
      <w:b/>
      <w:bCs/>
      <w:sz w:val="28"/>
      <w:szCs w:val="28"/>
    </w:rPr>
  </w:style>
  <w:style w:type="paragraph" w:customStyle="1" w:styleId="xl340">
    <w:name w:val="xl340"/>
    <w:basedOn w:val="Normalny"/>
    <w:qFormat/>
    <w:rsid w:val="00F27277"/>
    <w:pPr>
      <w:pBdr>
        <w:top w:val="single" w:sz="8" w:space="0" w:color="auto"/>
        <w:bottom w:val="single" w:sz="8" w:space="0" w:color="auto"/>
      </w:pBdr>
      <w:spacing w:before="100" w:beforeAutospacing="1" w:after="100" w:afterAutospacing="1"/>
      <w:jc w:val="center"/>
      <w:textAlignment w:val="center"/>
    </w:pPr>
    <w:rPr>
      <w:rFonts w:ascii="Arial" w:hAnsi="Arial" w:cs="Arial"/>
      <w:b/>
      <w:bCs/>
      <w:sz w:val="28"/>
      <w:szCs w:val="28"/>
    </w:rPr>
  </w:style>
  <w:style w:type="paragraph" w:customStyle="1" w:styleId="xl341">
    <w:name w:val="xl341"/>
    <w:basedOn w:val="Normalny"/>
    <w:qFormat/>
    <w:rsid w:val="00F27277"/>
    <w:pPr>
      <w:pBdr>
        <w:top w:val="single" w:sz="8" w:space="0" w:color="auto"/>
        <w:left w:val="single" w:sz="8" w:space="0" w:color="auto"/>
        <w:bottom w:val="single" w:sz="8" w:space="0" w:color="auto"/>
      </w:pBdr>
      <w:spacing w:before="100" w:beforeAutospacing="1" w:after="100" w:afterAutospacing="1"/>
      <w:jc w:val="center"/>
      <w:textAlignment w:val="center"/>
    </w:pPr>
    <w:rPr>
      <w:rFonts w:ascii="Arial" w:hAnsi="Arial" w:cs="Arial"/>
      <w:b/>
      <w:bCs/>
      <w:sz w:val="28"/>
      <w:szCs w:val="28"/>
    </w:rPr>
  </w:style>
  <w:style w:type="paragraph" w:customStyle="1" w:styleId="xl342">
    <w:name w:val="xl342"/>
    <w:basedOn w:val="Normalny"/>
    <w:qFormat/>
    <w:rsid w:val="00F27277"/>
    <w:pPr>
      <w:pBdr>
        <w:top w:val="single" w:sz="12" w:space="0" w:color="auto"/>
        <w:left w:val="single" w:sz="8" w:space="0" w:color="auto"/>
        <w:bottom w:val="single" w:sz="8" w:space="0" w:color="auto"/>
        <w:right w:val="single" w:sz="8" w:space="0" w:color="auto"/>
      </w:pBdr>
      <w:spacing w:before="100" w:beforeAutospacing="1" w:after="100" w:afterAutospacing="1"/>
      <w:textAlignment w:val="center"/>
    </w:pPr>
    <w:rPr>
      <w:rFonts w:ascii="Arial" w:hAnsi="Arial" w:cs="Arial"/>
      <w:b/>
      <w:bCs/>
      <w:sz w:val="28"/>
      <w:szCs w:val="28"/>
    </w:rPr>
  </w:style>
  <w:style w:type="paragraph" w:customStyle="1" w:styleId="xl343">
    <w:name w:val="xl343"/>
    <w:basedOn w:val="Normalny"/>
    <w:qFormat/>
    <w:rsid w:val="00F27277"/>
    <w:pPr>
      <w:pBdr>
        <w:top w:val="single" w:sz="8" w:space="0" w:color="auto"/>
        <w:left w:val="single" w:sz="8" w:space="0" w:color="auto"/>
        <w:bottom w:val="single" w:sz="8" w:space="0" w:color="auto"/>
      </w:pBdr>
      <w:spacing w:before="100" w:beforeAutospacing="1" w:after="100" w:afterAutospacing="1"/>
      <w:jc w:val="center"/>
      <w:textAlignment w:val="center"/>
    </w:pPr>
    <w:rPr>
      <w:rFonts w:ascii="Arial" w:hAnsi="Arial" w:cs="Arial"/>
      <w:b/>
      <w:bCs/>
      <w:sz w:val="28"/>
      <w:szCs w:val="28"/>
    </w:rPr>
  </w:style>
  <w:style w:type="paragraph" w:customStyle="1" w:styleId="xl344">
    <w:name w:val="xl344"/>
    <w:basedOn w:val="Normalny"/>
    <w:qFormat/>
    <w:rsid w:val="00F27277"/>
    <w:pPr>
      <w:pBdr>
        <w:top w:val="single" w:sz="12" w:space="0" w:color="auto"/>
        <w:left w:val="single" w:sz="8" w:space="0" w:color="auto"/>
        <w:bottom w:val="single" w:sz="8" w:space="0" w:color="auto"/>
        <w:right w:val="single" w:sz="8" w:space="0" w:color="auto"/>
      </w:pBdr>
      <w:spacing w:before="100" w:beforeAutospacing="1" w:after="100" w:afterAutospacing="1"/>
      <w:textAlignment w:val="center"/>
    </w:pPr>
    <w:rPr>
      <w:rFonts w:ascii="Arial" w:hAnsi="Arial" w:cs="Arial"/>
      <w:b/>
      <w:bCs/>
      <w:sz w:val="28"/>
      <w:szCs w:val="28"/>
    </w:rPr>
  </w:style>
  <w:style w:type="table" w:customStyle="1" w:styleId="Tabela-Siatka1">
    <w:name w:val="Tabela - Siatka1"/>
    <w:basedOn w:val="Standardowy"/>
    <w:next w:val="Tabela-Siatka"/>
    <w:uiPriority w:val="59"/>
    <w:rsid w:val="00F27277"/>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ksttreci">
    <w:name w:val="Tekst treści_"/>
    <w:basedOn w:val="Domylnaczcionkaakapitu"/>
    <w:link w:val="Teksttreci1"/>
    <w:uiPriority w:val="99"/>
    <w:qFormat/>
    <w:rsid w:val="00F27277"/>
    <w:rPr>
      <w:rFonts w:ascii="Arial" w:hAnsi="Arial" w:cs="Arial"/>
      <w:sz w:val="18"/>
      <w:szCs w:val="18"/>
      <w:shd w:val="clear" w:color="auto" w:fill="FFFFFF"/>
    </w:rPr>
  </w:style>
  <w:style w:type="paragraph" w:customStyle="1" w:styleId="Teksttreci1">
    <w:name w:val="Tekst treści1"/>
    <w:basedOn w:val="Normalny"/>
    <w:link w:val="Teksttreci"/>
    <w:uiPriority w:val="99"/>
    <w:qFormat/>
    <w:rsid w:val="00F27277"/>
    <w:pPr>
      <w:widowControl w:val="0"/>
      <w:shd w:val="clear" w:color="auto" w:fill="FFFFFF"/>
      <w:spacing w:line="221" w:lineRule="exact"/>
      <w:ind w:hanging="500"/>
      <w:jc w:val="both"/>
    </w:pPr>
    <w:rPr>
      <w:rFonts w:ascii="Arial" w:hAnsi="Arial" w:cs="Arial"/>
      <w:sz w:val="18"/>
      <w:szCs w:val="18"/>
    </w:rPr>
  </w:style>
  <w:style w:type="paragraph" w:customStyle="1" w:styleId="AK1">
    <w:name w:val="AK1"/>
    <w:basedOn w:val="Normalny"/>
    <w:qFormat/>
    <w:rsid w:val="00F27277"/>
    <w:pPr>
      <w:numPr>
        <w:numId w:val="29"/>
      </w:numPr>
      <w:autoSpaceDE w:val="0"/>
      <w:autoSpaceDN w:val="0"/>
      <w:adjustRightInd w:val="0"/>
      <w:jc w:val="both"/>
    </w:pPr>
    <w:rPr>
      <w:rFonts w:ascii="Arial" w:eastAsia="Calibri" w:hAnsi="Arial" w:cs="MyriadPro-Semibold"/>
      <w:b/>
      <w:sz w:val="22"/>
      <w:szCs w:val="20"/>
      <w:lang w:eastAsia="en-US"/>
    </w:rPr>
  </w:style>
  <w:style w:type="paragraph" w:customStyle="1" w:styleId="AK2">
    <w:name w:val="AK2"/>
    <w:basedOn w:val="Normalny"/>
    <w:qFormat/>
    <w:rsid w:val="00F27277"/>
    <w:pPr>
      <w:numPr>
        <w:ilvl w:val="1"/>
        <w:numId w:val="29"/>
      </w:numPr>
      <w:autoSpaceDE w:val="0"/>
      <w:autoSpaceDN w:val="0"/>
      <w:adjustRightInd w:val="0"/>
      <w:spacing w:before="120" w:after="120" w:line="276" w:lineRule="auto"/>
      <w:jc w:val="both"/>
    </w:pPr>
    <w:rPr>
      <w:rFonts w:ascii="Arial" w:eastAsia="Calibri" w:hAnsi="Arial" w:cs="MyriadPro-Semibold"/>
      <w:b/>
      <w:sz w:val="22"/>
      <w:szCs w:val="20"/>
      <w:lang w:eastAsia="en-US"/>
    </w:rPr>
  </w:style>
  <w:style w:type="paragraph" w:customStyle="1" w:styleId="AK3">
    <w:name w:val="AK3"/>
    <w:basedOn w:val="Normalny"/>
    <w:qFormat/>
    <w:rsid w:val="00F27277"/>
    <w:pPr>
      <w:numPr>
        <w:ilvl w:val="2"/>
        <w:numId w:val="29"/>
      </w:numPr>
      <w:autoSpaceDE w:val="0"/>
      <w:autoSpaceDN w:val="0"/>
      <w:adjustRightInd w:val="0"/>
      <w:spacing w:before="120" w:after="120" w:line="276" w:lineRule="auto"/>
      <w:jc w:val="both"/>
    </w:pPr>
    <w:rPr>
      <w:rFonts w:ascii="Arial" w:eastAsia="Calibri" w:hAnsi="Arial" w:cs="MyriadPro-Semibold"/>
      <w:sz w:val="22"/>
      <w:szCs w:val="20"/>
      <w:lang w:eastAsia="en-US"/>
    </w:rPr>
  </w:style>
  <w:style w:type="paragraph" w:customStyle="1" w:styleId="AK4">
    <w:name w:val="AK4"/>
    <w:basedOn w:val="Normalny"/>
    <w:qFormat/>
    <w:rsid w:val="00F27277"/>
    <w:pPr>
      <w:numPr>
        <w:ilvl w:val="3"/>
        <w:numId w:val="29"/>
      </w:numPr>
      <w:autoSpaceDE w:val="0"/>
      <w:autoSpaceDN w:val="0"/>
      <w:adjustRightInd w:val="0"/>
      <w:spacing w:before="120" w:after="120" w:line="276" w:lineRule="auto"/>
      <w:jc w:val="both"/>
    </w:pPr>
    <w:rPr>
      <w:rFonts w:ascii="Arial" w:eastAsia="Calibri" w:hAnsi="Arial" w:cs="MyriadPro-Semibold"/>
      <w:sz w:val="22"/>
      <w:szCs w:val="20"/>
      <w:lang w:eastAsia="en-US"/>
    </w:rPr>
  </w:style>
  <w:style w:type="paragraph" w:customStyle="1" w:styleId="AK5">
    <w:name w:val="AK5"/>
    <w:basedOn w:val="Normalny"/>
    <w:qFormat/>
    <w:rsid w:val="00F27277"/>
    <w:pPr>
      <w:numPr>
        <w:ilvl w:val="4"/>
        <w:numId w:val="29"/>
      </w:numPr>
      <w:autoSpaceDE w:val="0"/>
      <w:autoSpaceDN w:val="0"/>
      <w:adjustRightInd w:val="0"/>
      <w:spacing w:before="120" w:after="120" w:line="276" w:lineRule="auto"/>
      <w:jc w:val="both"/>
    </w:pPr>
    <w:rPr>
      <w:rFonts w:ascii="Arial" w:eastAsia="Calibri" w:hAnsi="Arial" w:cs="MyriadPro-Semibold"/>
      <w:sz w:val="22"/>
      <w:szCs w:val="20"/>
      <w:lang w:eastAsia="en-US"/>
    </w:rPr>
  </w:style>
  <w:style w:type="numbering" w:customStyle="1" w:styleId="Styl15">
    <w:name w:val="Styl15"/>
    <w:uiPriority w:val="99"/>
    <w:rsid w:val="00F27277"/>
    <w:pPr>
      <w:numPr>
        <w:numId w:val="30"/>
      </w:numPr>
    </w:pPr>
  </w:style>
  <w:style w:type="numbering" w:customStyle="1" w:styleId="Styl16">
    <w:name w:val="Styl16"/>
    <w:uiPriority w:val="99"/>
    <w:rsid w:val="00F27277"/>
    <w:pPr>
      <w:numPr>
        <w:numId w:val="17"/>
      </w:numPr>
    </w:pPr>
  </w:style>
  <w:style w:type="numbering" w:customStyle="1" w:styleId="Zaimportowanystyl2">
    <w:name w:val="Zaimportowany styl 2"/>
    <w:rsid w:val="00F27277"/>
    <w:pPr>
      <w:numPr>
        <w:numId w:val="31"/>
      </w:numPr>
    </w:pPr>
  </w:style>
  <w:style w:type="character" w:customStyle="1" w:styleId="Brak">
    <w:name w:val="Brak"/>
    <w:qFormat/>
    <w:rsid w:val="00F27277"/>
  </w:style>
  <w:style w:type="character" w:styleId="Pogrubienie">
    <w:name w:val="Strong"/>
    <w:uiPriority w:val="22"/>
    <w:qFormat/>
    <w:rsid w:val="00F27277"/>
    <w:rPr>
      <w:b/>
      <w:bCs/>
    </w:rPr>
  </w:style>
  <w:style w:type="character" w:customStyle="1" w:styleId="Teksttreci3">
    <w:name w:val="Tekst treści (3)_"/>
    <w:link w:val="Teksttreci30"/>
    <w:uiPriority w:val="99"/>
    <w:qFormat/>
    <w:rsid w:val="00F27277"/>
    <w:rPr>
      <w:rFonts w:ascii="Arial" w:hAnsi="Arial" w:cs="Arial"/>
      <w:b/>
      <w:bCs/>
      <w:sz w:val="19"/>
      <w:szCs w:val="19"/>
      <w:shd w:val="clear" w:color="auto" w:fill="FFFFFF"/>
    </w:rPr>
  </w:style>
  <w:style w:type="paragraph" w:customStyle="1" w:styleId="Teksttreci0">
    <w:name w:val="Tekst treści"/>
    <w:basedOn w:val="Normalny"/>
    <w:uiPriority w:val="99"/>
    <w:qFormat/>
    <w:rsid w:val="00F27277"/>
    <w:pPr>
      <w:widowControl w:val="0"/>
      <w:shd w:val="clear" w:color="auto" w:fill="FFFFFF"/>
      <w:spacing w:line="245" w:lineRule="exact"/>
      <w:ind w:hanging="1040"/>
      <w:jc w:val="both"/>
    </w:pPr>
    <w:rPr>
      <w:rFonts w:ascii="Arial" w:eastAsia="Calibri" w:hAnsi="Arial" w:cs="Arial"/>
      <w:sz w:val="19"/>
      <w:szCs w:val="19"/>
    </w:rPr>
  </w:style>
  <w:style w:type="paragraph" w:customStyle="1" w:styleId="Teksttreci30">
    <w:name w:val="Tekst treści (3)"/>
    <w:basedOn w:val="Normalny"/>
    <w:link w:val="Teksttreci3"/>
    <w:uiPriority w:val="99"/>
    <w:qFormat/>
    <w:rsid w:val="00F27277"/>
    <w:pPr>
      <w:widowControl w:val="0"/>
      <w:shd w:val="clear" w:color="auto" w:fill="FFFFFF"/>
      <w:spacing w:line="326" w:lineRule="exact"/>
      <w:jc w:val="both"/>
    </w:pPr>
    <w:rPr>
      <w:rFonts w:ascii="Arial" w:hAnsi="Arial" w:cs="Arial"/>
      <w:b/>
      <w:bCs/>
      <w:sz w:val="19"/>
      <w:szCs w:val="19"/>
    </w:rPr>
  </w:style>
  <w:style w:type="paragraph" w:customStyle="1" w:styleId="Teksttreci31">
    <w:name w:val="Tekst treści (3)1"/>
    <w:basedOn w:val="Normalny"/>
    <w:uiPriority w:val="99"/>
    <w:qFormat/>
    <w:rsid w:val="00F27277"/>
    <w:pPr>
      <w:widowControl w:val="0"/>
      <w:shd w:val="clear" w:color="auto" w:fill="FFFFFF"/>
      <w:spacing w:after="1080" w:line="240" w:lineRule="atLeast"/>
      <w:ind w:hanging="680"/>
      <w:jc w:val="right"/>
    </w:pPr>
    <w:rPr>
      <w:rFonts w:ascii="Arial" w:eastAsia="Calibri" w:hAnsi="Arial" w:cs="Arial"/>
      <w:sz w:val="19"/>
      <w:szCs w:val="19"/>
      <w:lang w:eastAsia="en-US"/>
    </w:rPr>
  </w:style>
  <w:style w:type="character" w:customStyle="1" w:styleId="TeksttreciPogrubienie17">
    <w:name w:val="Tekst treści + Pogrubienie17"/>
    <w:uiPriority w:val="99"/>
    <w:qFormat/>
    <w:rsid w:val="00F27277"/>
    <w:rPr>
      <w:rFonts w:ascii="Arial" w:hAnsi="Arial" w:cs="Arial"/>
      <w:b/>
      <w:bCs/>
      <w:sz w:val="21"/>
      <w:szCs w:val="21"/>
      <w:u w:val="none"/>
      <w:shd w:val="clear" w:color="auto" w:fill="FFFFFF"/>
    </w:rPr>
  </w:style>
  <w:style w:type="character" w:customStyle="1" w:styleId="Teksttreci32">
    <w:name w:val="Tekst treści32"/>
    <w:uiPriority w:val="99"/>
    <w:qFormat/>
    <w:rsid w:val="00F27277"/>
    <w:rPr>
      <w:rFonts w:ascii="Arial" w:hAnsi="Arial" w:cs="Arial"/>
      <w:sz w:val="21"/>
      <w:szCs w:val="21"/>
      <w:u w:val="none"/>
      <w:shd w:val="clear" w:color="auto" w:fill="FFFFFF"/>
    </w:rPr>
  </w:style>
  <w:style w:type="character" w:customStyle="1" w:styleId="Teksttreci26">
    <w:name w:val="Tekst treści26"/>
    <w:basedOn w:val="Teksttreci"/>
    <w:uiPriority w:val="99"/>
    <w:qFormat/>
    <w:rsid w:val="00F27277"/>
    <w:rPr>
      <w:rFonts w:ascii="Arial" w:hAnsi="Arial" w:cs="Arial"/>
      <w:sz w:val="21"/>
      <w:szCs w:val="21"/>
      <w:u w:val="none"/>
      <w:shd w:val="clear" w:color="auto" w:fill="FFFFFF"/>
    </w:rPr>
  </w:style>
  <w:style w:type="character" w:customStyle="1" w:styleId="Teksttreci24">
    <w:name w:val="Tekst treści24"/>
    <w:basedOn w:val="Teksttreci"/>
    <w:uiPriority w:val="99"/>
    <w:qFormat/>
    <w:rsid w:val="00F27277"/>
    <w:rPr>
      <w:rFonts w:ascii="Arial" w:hAnsi="Arial" w:cs="Arial"/>
      <w:sz w:val="21"/>
      <w:szCs w:val="21"/>
      <w:u w:val="none"/>
      <w:shd w:val="clear" w:color="auto" w:fill="FFFFFF"/>
    </w:rPr>
  </w:style>
  <w:style w:type="character" w:customStyle="1" w:styleId="TeksttreciPogrubienie12">
    <w:name w:val="Tekst treści + Pogrubienie12"/>
    <w:basedOn w:val="Teksttreci"/>
    <w:uiPriority w:val="99"/>
    <w:qFormat/>
    <w:rsid w:val="00F27277"/>
    <w:rPr>
      <w:rFonts w:ascii="Arial" w:hAnsi="Arial" w:cs="Arial"/>
      <w:b/>
      <w:bCs/>
      <w:sz w:val="21"/>
      <w:szCs w:val="21"/>
      <w:u w:val="none"/>
      <w:shd w:val="clear" w:color="auto" w:fill="FFFFFF"/>
    </w:rPr>
  </w:style>
  <w:style w:type="character" w:customStyle="1" w:styleId="Teksttreci95pt">
    <w:name w:val="Tekst treści + 9.5 pt"/>
    <w:basedOn w:val="Teksttreci"/>
    <w:uiPriority w:val="99"/>
    <w:qFormat/>
    <w:rsid w:val="00F27277"/>
    <w:rPr>
      <w:rFonts w:ascii="Arial" w:hAnsi="Arial" w:cs="Arial"/>
      <w:sz w:val="19"/>
      <w:szCs w:val="19"/>
      <w:u w:val="none"/>
      <w:shd w:val="clear" w:color="auto" w:fill="FFFFFF"/>
    </w:rPr>
  </w:style>
  <w:style w:type="numbering" w:customStyle="1" w:styleId="1111111">
    <w:name w:val="1 / 1.1 / 1.1.11"/>
    <w:basedOn w:val="Bezlisty"/>
    <w:next w:val="111111"/>
    <w:rsid w:val="00F27277"/>
    <w:pPr>
      <w:numPr>
        <w:numId w:val="39"/>
      </w:numPr>
    </w:pPr>
  </w:style>
  <w:style w:type="paragraph" w:styleId="Tytu">
    <w:name w:val="Title"/>
    <w:basedOn w:val="Normalny"/>
    <w:link w:val="TytuZnak"/>
    <w:qFormat/>
    <w:rsid w:val="00F27277"/>
    <w:pPr>
      <w:jc w:val="center"/>
    </w:pPr>
    <w:rPr>
      <w:b/>
      <w:szCs w:val="20"/>
    </w:rPr>
  </w:style>
  <w:style w:type="character" w:customStyle="1" w:styleId="TytuZnak">
    <w:name w:val="Tytuł Znak"/>
    <w:basedOn w:val="Domylnaczcionkaakapitu"/>
    <w:link w:val="Tytu"/>
    <w:qFormat/>
    <w:rsid w:val="00F27277"/>
    <w:rPr>
      <w:b/>
      <w:sz w:val="24"/>
    </w:rPr>
  </w:style>
  <w:style w:type="table" w:customStyle="1" w:styleId="Tabela-Siatka2">
    <w:name w:val="Tabela - Siatka2"/>
    <w:basedOn w:val="Standardowy"/>
    <w:uiPriority w:val="59"/>
    <w:rsid w:val="00F27277"/>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3">
    <w:name w:val="Tabela - Siatka23"/>
    <w:basedOn w:val="Standardowy"/>
    <w:uiPriority w:val="59"/>
    <w:rsid w:val="00F27277"/>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PStandardowy">
    <w:name w:val="EP Standardowy"/>
    <w:basedOn w:val="Normalny"/>
    <w:qFormat/>
    <w:rsid w:val="00F27277"/>
    <w:pPr>
      <w:spacing w:before="120" w:after="120"/>
      <w:ind w:left="1418"/>
      <w:jc w:val="both"/>
    </w:pPr>
    <w:rPr>
      <w:szCs w:val="20"/>
    </w:rPr>
  </w:style>
  <w:style w:type="paragraph" w:styleId="Listapunktowana2">
    <w:name w:val="List Bullet 2"/>
    <w:basedOn w:val="Normalny"/>
    <w:uiPriority w:val="99"/>
    <w:unhideWhenUsed/>
    <w:qFormat/>
    <w:rsid w:val="00F27277"/>
    <w:pPr>
      <w:numPr>
        <w:numId w:val="32"/>
      </w:numPr>
      <w:tabs>
        <w:tab w:val="clear" w:pos="643"/>
        <w:tab w:val="num" w:pos="360"/>
      </w:tabs>
      <w:spacing w:after="160" w:line="259" w:lineRule="auto"/>
      <w:ind w:left="720" w:firstLine="0"/>
      <w:contextualSpacing/>
    </w:pPr>
    <w:rPr>
      <w:rFonts w:ascii="Calibri" w:eastAsia="Calibri" w:hAnsi="Calibri"/>
      <w:sz w:val="22"/>
      <w:szCs w:val="22"/>
      <w:lang w:eastAsia="en-US"/>
    </w:rPr>
  </w:style>
  <w:style w:type="numbering" w:customStyle="1" w:styleId="Zaimportowanystyl21">
    <w:name w:val="Zaimportowany styl 21"/>
    <w:rsid w:val="00F27277"/>
    <w:pPr>
      <w:numPr>
        <w:numId w:val="23"/>
      </w:numPr>
    </w:pPr>
  </w:style>
  <w:style w:type="numbering" w:customStyle="1" w:styleId="Bezlisty1">
    <w:name w:val="Bez listy1"/>
    <w:next w:val="Bezlisty"/>
    <w:semiHidden/>
    <w:unhideWhenUsed/>
    <w:rsid w:val="00F27277"/>
  </w:style>
  <w:style w:type="paragraph" w:customStyle="1" w:styleId="msonormal0">
    <w:name w:val="msonormal"/>
    <w:basedOn w:val="Normalny"/>
    <w:qFormat/>
    <w:rsid w:val="00F27277"/>
    <w:pPr>
      <w:spacing w:before="100" w:beforeAutospacing="1" w:after="100" w:afterAutospacing="1"/>
    </w:pPr>
  </w:style>
  <w:style w:type="character" w:customStyle="1" w:styleId="TekstpodstawowyZnak1">
    <w:name w:val="Tekst podstawowy Znak1"/>
    <w:aliases w:val="body text Znak1,UNI-Tekst w tabeli Znak1"/>
    <w:basedOn w:val="Domylnaczcionkaakapitu"/>
    <w:uiPriority w:val="99"/>
    <w:semiHidden/>
    <w:qFormat/>
    <w:rsid w:val="00F27277"/>
    <w:rPr>
      <w:rFonts w:ascii="Arial" w:hAnsi="Arial"/>
      <w:sz w:val="22"/>
      <w:szCs w:val="24"/>
    </w:rPr>
  </w:style>
  <w:style w:type="numbering" w:customStyle="1" w:styleId="Bezlisty2">
    <w:name w:val="Bez listy2"/>
    <w:next w:val="Bezlisty"/>
    <w:uiPriority w:val="99"/>
    <w:semiHidden/>
    <w:unhideWhenUsed/>
    <w:rsid w:val="00F27277"/>
  </w:style>
  <w:style w:type="numbering" w:customStyle="1" w:styleId="1111112">
    <w:name w:val="1 / 1.1 / 1.1.12"/>
    <w:rsid w:val="00F27277"/>
    <w:pPr>
      <w:numPr>
        <w:numId w:val="25"/>
      </w:numPr>
    </w:pPr>
  </w:style>
  <w:style w:type="paragraph" w:styleId="Podtytu">
    <w:name w:val="Subtitle"/>
    <w:basedOn w:val="Normalny"/>
    <w:link w:val="PodtytuZnak"/>
    <w:qFormat/>
    <w:rsid w:val="00F27277"/>
    <w:pPr>
      <w:spacing w:line="360" w:lineRule="auto"/>
      <w:jc w:val="center"/>
    </w:pPr>
    <w:rPr>
      <w:rFonts w:ascii="Arial" w:hAnsi="Arial"/>
      <w:b/>
      <w:sz w:val="22"/>
      <w:szCs w:val="20"/>
    </w:rPr>
  </w:style>
  <w:style w:type="character" w:customStyle="1" w:styleId="PodtytuZnak">
    <w:name w:val="Podtytuł Znak"/>
    <w:basedOn w:val="Domylnaczcionkaakapitu"/>
    <w:link w:val="Podtytu"/>
    <w:qFormat/>
    <w:rsid w:val="00F27277"/>
    <w:rPr>
      <w:rFonts w:ascii="Arial" w:hAnsi="Arial"/>
      <w:b/>
      <w:sz w:val="22"/>
    </w:rPr>
  </w:style>
  <w:style w:type="paragraph" w:customStyle="1" w:styleId="font0">
    <w:name w:val="font0"/>
    <w:basedOn w:val="Normalny"/>
    <w:qFormat/>
    <w:rsid w:val="00F27277"/>
    <w:pPr>
      <w:spacing w:before="100" w:beforeAutospacing="1" w:after="100" w:afterAutospacing="1"/>
    </w:pPr>
    <w:rPr>
      <w:rFonts w:ascii="Calibri" w:hAnsi="Calibri" w:cs="Calibri"/>
      <w:color w:val="000000"/>
      <w:sz w:val="22"/>
      <w:szCs w:val="22"/>
    </w:rPr>
  </w:style>
  <w:style w:type="numbering" w:customStyle="1" w:styleId="Bezlisty11">
    <w:name w:val="Bez listy11"/>
    <w:next w:val="Bezlisty"/>
    <w:semiHidden/>
    <w:rsid w:val="00F27277"/>
  </w:style>
  <w:style w:type="numbering" w:customStyle="1" w:styleId="Bezlisty3">
    <w:name w:val="Bez listy3"/>
    <w:next w:val="Bezlisty"/>
    <w:uiPriority w:val="99"/>
    <w:semiHidden/>
    <w:unhideWhenUsed/>
    <w:rsid w:val="00F27277"/>
  </w:style>
  <w:style w:type="numbering" w:customStyle="1" w:styleId="Bezlisty12">
    <w:name w:val="Bez listy12"/>
    <w:next w:val="Bezlisty"/>
    <w:semiHidden/>
    <w:rsid w:val="00F27277"/>
  </w:style>
  <w:style w:type="paragraph" w:customStyle="1" w:styleId="normln2">
    <w:name w:val="normální2"/>
    <w:basedOn w:val="Wcicienormalne"/>
    <w:qFormat/>
    <w:rsid w:val="00F27277"/>
    <w:pPr>
      <w:overflowPunct w:val="0"/>
      <w:autoSpaceDE w:val="0"/>
      <w:autoSpaceDN w:val="0"/>
      <w:adjustRightInd w:val="0"/>
      <w:spacing w:after="0" w:line="360" w:lineRule="auto"/>
      <w:ind w:left="0"/>
      <w:jc w:val="center"/>
      <w:textAlignment w:val="baseline"/>
    </w:pPr>
    <w:rPr>
      <w:rFonts w:ascii="Arial" w:eastAsia="Times New Roman" w:hAnsi="Arial" w:cs="Arial"/>
      <w:sz w:val="24"/>
      <w:szCs w:val="24"/>
      <w:lang w:val="cs-CZ" w:eastAsia="cs-CZ"/>
    </w:rPr>
  </w:style>
  <w:style w:type="paragraph" w:styleId="Wcicienormalne">
    <w:name w:val="Normal Indent"/>
    <w:basedOn w:val="Normalny"/>
    <w:uiPriority w:val="99"/>
    <w:semiHidden/>
    <w:unhideWhenUsed/>
    <w:qFormat/>
    <w:rsid w:val="00F27277"/>
    <w:pPr>
      <w:spacing w:after="200" w:line="276" w:lineRule="auto"/>
      <w:ind w:left="708"/>
    </w:pPr>
    <w:rPr>
      <w:rFonts w:ascii="Calibri" w:eastAsia="Calibri" w:hAnsi="Calibri"/>
      <w:sz w:val="22"/>
      <w:szCs w:val="22"/>
      <w:lang w:eastAsia="en-US"/>
    </w:rPr>
  </w:style>
  <w:style w:type="numbering" w:customStyle="1" w:styleId="11111111">
    <w:name w:val="1 / 1.1 / 1.1.111"/>
    <w:basedOn w:val="Bezlisty"/>
    <w:next w:val="111111"/>
    <w:uiPriority w:val="99"/>
    <w:unhideWhenUsed/>
    <w:rsid w:val="00F27277"/>
    <w:pPr>
      <w:numPr>
        <w:numId w:val="33"/>
      </w:numPr>
    </w:pPr>
  </w:style>
  <w:style w:type="paragraph" w:customStyle="1" w:styleId="Lista1">
    <w:name w:val="Lista1"/>
    <w:basedOn w:val="Normalny"/>
    <w:autoRedefine/>
    <w:qFormat/>
    <w:rsid w:val="00F27277"/>
    <w:pPr>
      <w:numPr>
        <w:numId w:val="34"/>
      </w:numPr>
      <w:spacing w:line="360" w:lineRule="auto"/>
    </w:pPr>
    <w:rPr>
      <w:rFonts w:ascii="Arial" w:hAnsi="Arial"/>
      <w:color w:val="000000" w:themeColor="text1"/>
      <w:sz w:val="22"/>
      <w:szCs w:val="22"/>
    </w:rPr>
  </w:style>
  <w:style w:type="table" w:customStyle="1" w:styleId="Tabela-Siatka3">
    <w:name w:val="Tabela - Siatka3"/>
    <w:basedOn w:val="Standardowy"/>
    <w:next w:val="Tabela-Siatka"/>
    <w:uiPriority w:val="59"/>
    <w:rsid w:val="00F27277"/>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Paragraph1">
    <w:name w:val="List Paragraph1"/>
    <w:basedOn w:val="Normalny"/>
    <w:qFormat/>
    <w:rsid w:val="00F27277"/>
    <w:pPr>
      <w:suppressAutoHyphens/>
      <w:ind w:left="708"/>
    </w:pPr>
    <w:rPr>
      <w:lang w:eastAsia="ar-SA"/>
    </w:rPr>
  </w:style>
  <w:style w:type="paragraph" w:styleId="Lista">
    <w:name w:val="List"/>
    <w:basedOn w:val="Normalny"/>
    <w:uiPriority w:val="99"/>
    <w:unhideWhenUsed/>
    <w:rsid w:val="00F27277"/>
    <w:pPr>
      <w:ind w:left="283" w:hanging="283"/>
      <w:contextualSpacing/>
    </w:pPr>
  </w:style>
  <w:style w:type="paragraph" w:styleId="Lista2">
    <w:name w:val="List 2"/>
    <w:basedOn w:val="Normalny"/>
    <w:uiPriority w:val="99"/>
    <w:unhideWhenUsed/>
    <w:rsid w:val="00F27277"/>
    <w:pPr>
      <w:ind w:left="566" w:hanging="283"/>
      <w:contextualSpacing/>
    </w:pPr>
  </w:style>
  <w:style w:type="paragraph" w:styleId="Lista3">
    <w:name w:val="List 3"/>
    <w:basedOn w:val="Normalny"/>
    <w:uiPriority w:val="99"/>
    <w:unhideWhenUsed/>
    <w:rsid w:val="00F27277"/>
    <w:pPr>
      <w:ind w:left="849" w:hanging="283"/>
      <w:contextualSpacing/>
    </w:pPr>
  </w:style>
  <w:style w:type="paragraph" w:styleId="Listapunktowana3">
    <w:name w:val="List Bullet 3"/>
    <w:basedOn w:val="Normalny"/>
    <w:uiPriority w:val="99"/>
    <w:unhideWhenUsed/>
    <w:qFormat/>
    <w:rsid w:val="00F27277"/>
    <w:pPr>
      <w:numPr>
        <w:numId w:val="35"/>
      </w:numPr>
      <w:contextualSpacing/>
    </w:pPr>
  </w:style>
  <w:style w:type="paragraph" w:styleId="Tekstpodstawowyzwciciem2">
    <w:name w:val="Body Text First Indent 2"/>
    <w:basedOn w:val="Tekstpodstawowywcity"/>
    <w:link w:val="Tekstpodstawowyzwciciem2Znak"/>
    <w:uiPriority w:val="99"/>
    <w:unhideWhenUsed/>
    <w:qFormat/>
    <w:rsid w:val="00F27277"/>
    <w:pPr>
      <w:spacing w:after="0"/>
      <w:ind w:left="360" w:firstLine="360"/>
    </w:pPr>
  </w:style>
  <w:style w:type="character" w:customStyle="1" w:styleId="TekstpodstawowywcityZnak1">
    <w:name w:val="Tekst podstawowy wcięty Znak1"/>
    <w:basedOn w:val="Domylnaczcionkaakapitu"/>
    <w:link w:val="Tekstpodstawowywcity"/>
    <w:uiPriority w:val="99"/>
    <w:qFormat/>
    <w:rsid w:val="00F27277"/>
    <w:rPr>
      <w:sz w:val="24"/>
      <w:szCs w:val="24"/>
    </w:rPr>
  </w:style>
  <w:style w:type="character" w:customStyle="1" w:styleId="Tekstpodstawowyzwciciem2Znak">
    <w:name w:val="Tekst podstawowy z wcięciem 2 Znak"/>
    <w:basedOn w:val="TekstpodstawowywcityZnak1"/>
    <w:link w:val="Tekstpodstawowyzwciciem2"/>
    <w:uiPriority w:val="99"/>
    <w:qFormat/>
    <w:rsid w:val="00F27277"/>
    <w:rPr>
      <w:sz w:val="24"/>
      <w:szCs w:val="24"/>
    </w:rPr>
  </w:style>
  <w:style w:type="paragraph" w:customStyle="1" w:styleId="Prambule">
    <w:name w:val="Préambule"/>
    <w:basedOn w:val="Normalny"/>
    <w:qFormat/>
    <w:rsid w:val="00F27277"/>
    <w:pPr>
      <w:keepLines/>
      <w:tabs>
        <w:tab w:val="num" w:pos="709"/>
      </w:tabs>
      <w:spacing w:before="120" w:after="120"/>
      <w:ind w:left="709" w:hanging="709"/>
      <w:jc w:val="both"/>
    </w:pPr>
    <w:rPr>
      <w:rFonts w:ascii="Arial" w:hAnsi="Arial"/>
      <w:sz w:val="22"/>
      <w:szCs w:val="20"/>
    </w:rPr>
  </w:style>
  <w:style w:type="paragraph" w:customStyle="1" w:styleId="tyt">
    <w:name w:val="tyt"/>
    <w:basedOn w:val="Normalny"/>
    <w:qFormat/>
    <w:rsid w:val="00F27277"/>
    <w:pPr>
      <w:keepNext/>
      <w:autoSpaceDN w:val="0"/>
      <w:spacing w:before="60" w:after="60"/>
      <w:jc w:val="center"/>
    </w:pPr>
    <w:rPr>
      <w:rFonts w:ascii="Arial" w:hAnsi="Arial"/>
      <w:b/>
      <w:sz w:val="20"/>
      <w:szCs w:val="20"/>
    </w:rPr>
  </w:style>
  <w:style w:type="paragraph" w:customStyle="1" w:styleId="AODocTxtL1">
    <w:name w:val="AODocTxtL1"/>
    <w:basedOn w:val="Normalny"/>
    <w:qFormat/>
    <w:rsid w:val="00F27277"/>
    <w:pPr>
      <w:spacing w:before="240" w:line="260" w:lineRule="atLeast"/>
      <w:jc w:val="both"/>
    </w:pPr>
    <w:rPr>
      <w:rFonts w:ascii="Arial" w:eastAsia="SimSun" w:hAnsi="Arial"/>
      <w:sz w:val="22"/>
      <w:szCs w:val="22"/>
      <w:lang w:eastAsia="en-US"/>
    </w:rPr>
  </w:style>
  <w:style w:type="paragraph" w:customStyle="1" w:styleId="AOHead1">
    <w:name w:val="AOHead1"/>
    <w:basedOn w:val="Normalny"/>
    <w:next w:val="AODocTxtL1"/>
    <w:qFormat/>
    <w:rsid w:val="00F27277"/>
    <w:pPr>
      <w:keepNext/>
      <w:numPr>
        <w:numId w:val="36"/>
      </w:numPr>
      <w:spacing w:before="240" w:line="260" w:lineRule="atLeast"/>
      <w:jc w:val="both"/>
      <w:outlineLvl w:val="0"/>
    </w:pPr>
    <w:rPr>
      <w:rFonts w:ascii="Arial" w:eastAsia="SimSun" w:hAnsi="Arial"/>
      <w:b/>
      <w:caps/>
      <w:kern w:val="28"/>
      <w:sz w:val="22"/>
      <w:szCs w:val="22"/>
      <w:lang w:eastAsia="en-US"/>
    </w:rPr>
  </w:style>
  <w:style w:type="paragraph" w:customStyle="1" w:styleId="AOHead2">
    <w:name w:val="AOHead2"/>
    <w:basedOn w:val="Normalny"/>
    <w:next w:val="AODocTxtL1"/>
    <w:qFormat/>
    <w:rsid w:val="00F27277"/>
    <w:pPr>
      <w:keepNext/>
      <w:numPr>
        <w:ilvl w:val="1"/>
        <w:numId w:val="36"/>
      </w:numPr>
      <w:spacing w:before="240" w:line="260" w:lineRule="atLeast"/>
      <w:jc w:val="both"/>
      <w:outlineLvl w:val="1"/>
    </w:pPr>
    <w:rPr>
      <w:rFonts w:ascii="Arial" w:eastAsia="SimSun" w:hAnsi="Arial"/>
      <w:b/>
      <w:sz w:val="22"/>
      <w:szCs w:val="22"/>
      <w:lang w:eastAsia="en-US"/>
    </w:rPr>
  </w:style>
  <w:style w:type="paragraph" w:customStyle="1" w:styleId="AOHead3">
    <w:name w:val="AOHead3"/>
    <w:basedOn w:val="Normalny"/>
    <w:next w:val="Normalny"/>
    <w:qFormat/>
    <w:rsid w:val="00F27277"/>
    <w:pPr>
      <w:numPr>
        <w:ilvl w:val="2"/>
        <w:numId w:val="36"/>
      </w:numPr>
      <w:spacing w:before="240" w:line="260" w:lineRule="atLeast"/>
      <w:jc w:val="both"/>
      <w:outlineLvl w:val="2"/>
    </w:pPr>
    <w:rPr>
      <w:rFonts w:ascii="Arial" w:eastAsia="SimSun" w:hAnsi="Arial"/>
      <w:sz w:val="22"/>
      <w:szCs w:val="22"/>
      <w:lang w:eastAsia="en-US"/>
    </w:rPr>
  </w:style>
  <w:style w:type="paragraph" w:customStyle="1" w:styleId="AOHead4">
    <w:name w:val="AOHead4"/>
    <w:basedOn w:val="Normalny"/>
    <w:next w:val="Normalny"/>
    <w:qFormat/>
    <w:rsid w:val="00F27277"/>
    <w:pPr>
      <w:numPr>
        <w:ilvl w:val="3"/>
        <w:numId w:val="36"/>
      </w:numPr>
      <w:spacing w:before="240" w:line="260" w:lineRule="atLeast"/>
      <w:jc w:val="both"/>
      <w:outlineLvl w:val="3"/>
    </w:pPr>
    <w:rPr>
      <w:rFonts w:ascii="Arial" w:eastAsia="SimSun" w:hAnsi="Arial"/>
      <w:sz w:val="22"/>
      <w:szCs w:val="22"/>
      <w:lang w:eastAsia="en-US"/>
    </w:rPr>
  </w:style>
  <w:style w:type="paragraph" w:customStyle="1" w:styleId="AOHead5">
    <w:name w:val="AOHead5"/>
    <w:basedOn w:val="Normalny"/>
    <w:next w:val="Normalny"/>
    <w:qFormat/>
    <w:rsid w:val="00F27277"/>
    <w:pPr>
      <w:numPr>
        <w:ilvl w:val="4"/>
        <w:numId w:val="36"/>
      </w:numPr>
      <w:spacing w:before="240" w:line="260" w:lineRule="atLeast"/>
      <w:jc w:val="both"/>
      <w:outlineLvl w:val="4"/>
    </w:pPr>
    <w:rPr>
      <w:rFonts w:ascii="Arial" w:eastAsia="SimSun" w:hAnsi="Arial"/>
      <w:sz w:val="22"/>
      <w:szCs w:val="22"/>
      <w:lang w:eastAsia="en-US"/>
    </w:rPr>
  </w:style>
  <w:style w:type="paragraph" w:customStyle="1" w:styleId="AOHead6">
    <w:name w:val="AOHead6"/>
    <w:basedOn w:val="Normalny"/>
    <w:next w:val="Normalny"/>
    <w:qFormat/>
    <w:rsid w:val="00F27277"/>
    <w:pPr>
      <w:numPr>
        <w:ilvl w:val="5"/>
        <w:numId w:val="36"/>
      </w:numPr>
      <w:spacing w:before="240" w:line="260" w:lineRule="atLeast"/>
      <w:jc w:val="both"/>
      <w:outlineLvl w:val="5"/>
    </w:pPr>
    <w:rPr>
      <w:rFonts w:ascii="Arial" w:eastAsia="SimSun" w:hAnsi="Arial"/>
      <w:sz w:val="22"/>
      <w:szCs w:val="22"/>
      <w:lang w:eastAsia="en-US"/>
    </w:rPr>
  </w:style>
  <w:style w:type="paragraph" w:customStyle="1" w:styleId="AOAltHead2">
    <w:name w:val="AOAltHead2"/>
    <w:basedOn w:val="AOHead2"/>
    <w:next w:val="AODocTxtL1"/>
    <w:link w:val="AOAltHead2Char"/>
    <w:qFormat/>
    <w:rsid w:val="00F27277"/>
    <w:pPr>
      <w:keepNext w:val="0"/>
    </w:pPr>
    <w:rPr>
      <w:b w:val="0"/>
      <w:lang w:val="x-none"/>
    </w:rPr>
  </w:style>
  <w:style w:type="character" w:customStyle="1" w:styleId="AOAltHead2Char">
    <w:name w:val="AOAltHead2 Char"/>
    <w:link w:val="AOAltHead2"/>
    <w:qFormat/>
    <w:rsid w:val="00F27277"/>
    <w:rPr>
      <w:rFonts w:ascii="Arial" w:eastAsia="SimSun" w:hAnsi="Arial"/>
      <w:sz w:val="22"/>
      <w:szCs w:val="22"/>
      <w:lang w:val="x-none" w:eastAsia="en-US"/>
    </w:rPr>
  </w:style>
  <w:style w:type="paragraph" w:customStyle="1" w:styleId="Tekstpodstawowywcity31">
    <w:name w:val="Tekst podstawowy wcięty 31"/>
    <w:basedOn w:val="Normalny"/>
    <w:qFormat/>
    <w:rsid w:val="00F27277"/>
    <w:pPr>
      <w:ind w:left="284" w:hanging="284"/>
      <w:jc w:val="both"/>
    </w:pPr>
    <w:rPr>
      <w:sz w:val="22"/>
      <w:szCs w:val="20"/>
    </w:rPr>
  </w:style>
  <w:style w:type="paragraph" w:customStyle="1" w:styleId="Tekstpodstawowy21">
    <w:name w:val="Tekst podstawowy 21"/>
    <w:basedOn w:val="Normalny"/>
    <w:uiPriority w:val="99"/>
    <w:qFormat/>
    <w:rsid w:val="00F27277"/>
    <w:pPr>
      <w:tabs>
        <w:tab w:val="left" w:pos="142"/>
        <w:tab w:val="left" w:pos="284"/>
      </w:tabs>
      <w:ind w:left="284" w:hanging="284"/>
      <w:jc w:val="both"/>
    </w:pPr>
    <w:rPr>
      <w:sz w:val="20"/>
      <w:szCs w:val="20"/>
    </w:rPr>
  </w:style>
  <w:style w:type="paragraph" w:customStyle="1" w:styleId="Tekstpodstawowywcity21">
    <w:name w:val="Tekst podstawowy wcięty 21"/>
    <w:basedOn w:val="Normalny"/>
    <w:qFormat/>
    <w:rsid w:val="00F27277"/>
    <w:pPr>
      <w:ind w:left="284" w:hanging="284"/>
    </w:pPr>
    <w:rPr>
      <w:sz w:val="20"/>
      <w:szCs w:val="20"/>
    </w:rPr>
  </w:style>
  <w:style w:type="paragraph" w:customStyle="1" w:styleId="Tekstpodstawowy31">
    <w:name w:val="Tekst podstawowy 31"/>
    <w:basedOn w:val="Normalny"/>
    <w:qFormat/>
    <w:rsid w:val="00F27277"/>
    <w:pPr>
      <w:jc w:val="both"/>
    </w:pPr>
    <w:rPr>
      <w:szCs w:val="20"/>
    </w:rPr>
  </w:style>
  <w:style w:type="paragraph" w:customStyle="1" w:styleId="Styl">
    <w:name w:val="Styl"/>
    <w:qFormat/>
    <w:rsid w:val="00F27277"/>
    <w:pPr>
      <w:widowControl w:val="0"/>
      <w:autoSpaceDE w:val="0"/>
      <w:autoSpaceDN w:val="0"/>
      <w:adjustRightInd w:val="0"/>
    </w:pPr>
    <w:rPr>
      <w:rFonts w:ascii="Arial" w:hAnsi="Arial" w:cs="Arial"/>
      <w:sz w:val="24"/>
      <w:szCs w:val="24"/>
    </w:rPr>
  </w:style>
  <w:style w:type="paragraph" w:customStyle="1" w:styleId="BodyText22">
    <w:name w:val="Body Text 22"/>
    <w:basedOn w:val="Normalny"/>
    <w:qFormat/>
    <w:rsid w:val="00F27277"/>
    <w:pPr>
      <w:widowControl w:val="0"/>
      <w:autoSpaceDE w:val="0"/>
      <w:autoSpaceDN w:val="0"/>
      <w:adjustRightInd w:val="0"/>
      <w:spacing w:line="360" w:lineRule="auto"/>
      <w:jc w:val="both"/>
    </w:pPr>
    <w:rPr>
      <w:sz w:val="20"/>
    </w:rPr>
  </w:style>
  <w:style w:type="paragraph" w:customStyle="1" w:styleId="Style17">
    <w:name w:val="Style17"/>
    <w:basedOn w:val="Normalny"/>
    <w:qFormat/>
    <w:rsid w:val="00F27277"/>
    <w:pPr>
      <w:widowControl w:val="0"/>
      <w:autoSpaceDE w:val="0"/>
      <w:autoSpaceDN w:val="0"/>
      <w:adjustRightInd w:val="0"/>
      <w:spacing w:line="276" w:lineRule="exact"/>
      <w:ind w:hanging="682"/>
      <w:jc w:val="both"/>
    </w:pPr>
  </w:style>
  <w:style w:type="character" w:customStyle="1" w:styleId="FontStyle32">
    <w:name w:val="Font Style32"/>
    <w:qFormat/>
    <w:rsid w:val="00F27277"/>
    <w:rPr>
      <w:rFonts w:ascii="Times New Roman" w:hAnsi="Times New Roman" w:cs="Times New Roman" w:hint="default"/>
      <w:sz w:val="22"/>
      <w:szCs w:val="22"/>
    </w:rPr>
  </w:style>
  <w:style w:type="paragraph" w:customStyle="1" w:styleId="Tekstpodstawowywcity32">
    <w:name w:val="Tekst podstawowy wcięty 32"/>
    <w:basedOn w:val="Normalny"/>
    <w:qFormat/>
    <w:rsid w:val="00F27277"/>
    <w:pPr>
      <w:ind w:left="284" w:hanging="284"/>
      <w:jc w:val="both"/>
    </w:pPr>
    <w:rPr>
      <w:sz w:val="22"/>
      <w:szCs w:val="20"/>
    </w:rPr>
  </w:style>
  <w:style w:type="paragraph" w:customStyle="1" w:styleId="Tekstpodstawowy22">
    <w:name w:val="Tekst podstawowy 22"/>
    <w:basedOn w:val="Normalny"/>
    <w:qFormat/>
    <w:rsid w:val="00F27277"/>
    <w:pPr>
      <w:tabs>
        <w:tab w:val="left" w:pos="142"/>
        <w:tab w:val="left" w:pos="284"/>
      </w:tabs>
      <w:ind w:left="284" w:hanging="284"/>
      <w:jc w:val="both"/>
    </w:pPr>
    <w:rPr>
      <w:sz w:val="20"/>
      <w:szCs w:val="20"/>
    </w:rPr>
  </w:style>
  <w:style w:type="paragraph" w:customStyle="1" w:styleId="Tekstpodstawowywcity22">
    <w:name w:val="Tekst podstawowy wcięty 22"/>
    <w:basedOn w:val="Normalny"/>
    <w:qFormat/>
    <w:rsid w:val="00F27277"/>
    <w:pPr>
      <w:ind w:left="284" w:hanging="284"/>
    </w:pPr>
    <w:rPr>
      <w:sz w:val="20"/>
      <w:szCs w:val="20"/>
    </w:rPr>
  </w:style>
  <w:style w:type="paragraph" w:customStyle="1" w:styleId="Tekstpodstawowy32">
    <w:name w:val="Tekst podstawowy 32"/>
    <w:basedOn w:val="Normalny"/>
    <w:qFormat/>
    <w:rsid w:val="00F27277"/>
    <w:pPr>
      <w:jc w:val="both"/>
    </w:pPr>
    <w:rPr>
      <w:szCs w:val="20"/>
    </w:rPr>
  </w:style>
  <w:style w:type="character" w:customStyle="1" w:styleId="Znakiprzypiswdolnych">
    <w:name w:val="Znaki przypisów dolnych"/>
    <w:qFormat/>
    <w:rsid w:val="00F27277"/>
    <w:rPr>
      <w:vertAlign w:val="superscript"/>
    </w:rPr>
  </w:style>
  <w:style w:type="paragraph" w:customStyle="1" w:styleId="Bezformatowania">
    <w:name w:val="Bez formatowania"/>
    <w:qFormat/>
    <w:rsid w:val="00F27277"/>
    <w:pPr>
      <w:suppressAutoHyphens/>
    </w:pPr>
    <w:rPr>
      <w:rFonts w:ascii="Helvetica" w:eastAsia="ヒラギノ角ゴ Pro W3" w:hAnsi="Helvetica" w:cs="Helvetica"/>
      <w:color w:val="000000"/>
      <w:sz w:val="24"/>
      <w:lang w:eastAsia="zh-CN"/>
    </w:rPr>
  </w:style>
  <w:style w:type="numbering" w:customStyle="1" w:styleId="WWNum15">
    <w:name w:val="WWNum15"/>
    <w:basedOn w:val="Bezlisty"/>
    <w:rsid w:val="00F27277"/>
    <w:pPr>
      <w:numPr>
        <w:numId w:val="37"/>
      </w:numPr>
    </w:pPr>
  </w:style>
  <w:style w:type="paragraph" w:customStyle="1" w:styleId="xmsonormal">
    <w:name w:val="x_msonormal"/>
    <w:basedOn w:val="Normalny"/>
    <w:uiPriority w:val="99"/>
    <w:qFormat/>
    <w:rsid w:val="00F27277"/>
    <w:rPr>
      <w:rFonts w:eastAsia="Calibri"/>
    </w:rPr>
  </w:style>
  <w:style w:type="paragraph" w:customStyle="1" w:styleId="xmsolistparagraph">
    <w:name w:val="x_msolistparagraph"/>
    <w:basedOn w:val="Normalny"/>
    <w:uiPriority w:val="99"/>
    <w:qFormat/>
    <w:rsid w:val="00F27277"/>
    <w:rPr>
      <w:rFonts w:eastAsia="Calibri"/>
    </w:rPr>
  </w:style>
  <w:style w:type="paragraph" w:customStyle="1" w:styleId="FR2">
    <w:name w:val="FR2"/>
    <w:qFormat/>
    <w:rsid w:val="00F27277"/>
    <w:pPr>
      <w:widowControl w:val="0"/>
      <w:spacing w:before="240"/>
    </w:pPr>
    <w:rPr>
      <w:snapToGrid w:val="0"/>
      <w:sz w:val="22"/>
    </w:rPr>
  </w:style>
  <w:style w:type="paragraph" w:customStyle="1" w:styleId="akapit">
    <w:name w:val="akapit"/>
    <w:basedOn w:val="Normalny"/>
    <w:link w:val="akapitZnak"/>
    <w:qFormat/>
    <w:rsid w:val="00F27277"/>
    <w:pPr>
      <w:spacing w:before="60" w:after="60" w:line="336" w:lineRule="auto"/>
      <w:jc w:val="both"/>
    </w:pPr>
    <w:rPr>
      <w:szCs w:val="20"/>
      <w:lang w:val="x-none" w:eastAsia="x-none"/>
    </w:rPr>
  </w:style>
  <w:style w:type="character" w:customStyle="1" w:styleId="akapitZnak">
    <w:name w:val="akapit Znak"/>
    <w:link w:val="akapit"/>
    <w:qFormat/>
    <w:locked/>
    <w:rsid w:val="00F27277"/>
    <w:rPr>
      <w:sz w:val="24"/>
      <w:lang w:val="x-none" w:eastAsia="x-none"/>
    </w:rPr>
  </w:style>
  <w:style w:type="character" w:customStyle="1" w:styleId="Nagwek3Znak1">
    <w:name w:val="Nagłówek 3 Znak1"/>
    <w:aliases w:val="Nagłówek 3 Znak Znak Znak Znak"/>
    <w:uiPriority w:val="99"/>
    <w:qFormat/>
    <w:locked/>
    <w:rsid w:val="00F27277"/>
    <w:rPr>
      <w:rFonts w:ascii="Arial" w:hAnsi="Arial" w:cs="Arial"/>
      <w:b/>
      <w:bCs/>
      <w:sz w:val="26"/>
      <w:szCs w:val="26"/>
    </w:rPr>
  </w:style>
  <w:style w:type="paragraph" w:styleId="Lista4">
    <w:name w:val="List 4"/>
    <w:basedOn w:val="Normalny"/>
    <w:uiPriority w:val="99"/>
    <w:unhideWhenUsed/>
    <w:rsid w:val="00F27277"/>
    <w:pPr>
      <w:spacing w:after="160" w:line="259" w:lineRule="auto"/>
      <w:ind w:left="1132" w:hanging="283"/>
      <w:contextualSpacing/>
    </w:pPr>
    <w:rPr>
      <w:rFonts w:ascii="Calibri" w:eastAsia="Calibri" w:hAnsi="Calibri"/>
      <w:sz w:val="22"/>
      <w:szCs w:val="22"/>
      <w:lang w:eastAsia="en-US"/>
    </w:rPr>
  </w:style>
  <w:style w:type="paragraph" w:styleId="Listapunktowana4">
    <w:name w:val="List Bullet 4"/>
    <w:basedOn w:val="Normalny"/>
    <w:uiPriority w:val="99"/>
    <w:unhideWhenUsed/>
    <w:qFormat/>
    <w:rsid w:val="00F27277"/>
    <w:pPr>
      <w:numPr>
        <w:numId w:val="38"/>
      </w:numPr>
      <w:tabs>
        <w:tab w:val="clear" w:pos="1209"/>
        <w:tab w:val="num" w:pos="360"/>
      </w:tabs>
      <w:spacing w:after="160" w:line="259" w:lineRule="auto"/>
      <w:ind w:left="360"/>
      <w:contextualSpacing/>
    </w:pPr>
    <w:rPr>
      <w:rFonts w:ascii="Calibri" w:eastAsia="Calibri" w:hAnsi="Calibri"/>
      <w:sz w:val="22"/>
      <w:szCs w:val="22"/>
      <w:lang w:eastAsia="en-US"/>
    </w:rPr>
  </w:style>
  <w:style w:type="paragraph" w:styleId="Lista-kontynuacja">
    <w:name w:val="List Continue"/>
    <w:basedOn w:val="Normalny"/>
    <w:uiPriority w:val="99"/>
    <w:unhideWhenUsed/>
    <w:qFormat/>
    <w:rsid w:val="00F27277"/>
    <w:pPr>
      <w:spacing w:after="120" w:line="259" w:lineRule="auto"/>
      <w:ind w:left="283"/>
      <w:contextualSpacing/>
    </w:pPr>
    <w:rPr>
      <w:rFonts w:ascii="Calibri" w:eastAsia="Calibri" w:hAnsi="Calibri"/>
      <w:sz w:val="22"/>
      <w:szCs w:val="22"/>
      <w:lang w:eastAsia="en-US"/>
    </w:rPr>
  </w:style>
  <w:style w:type="paragraph" w:styleId="Lista-kontynuacja2">
    <w:name w:val="List Continue 2"/>
    <w:basedOn w:val="Normalny"/>
    <w:uiPriority w:val="99"/>
    <w:unhideWhenUsed/>
    <w:qFormat/>
    <w:rsid w:val="00F27277"/>
    <w:pPr>
      <w:spacing w:after="120" w:line="259" w:lineRule="auto"/>
      <w:ind w:left="566"/>
      <w:contextualSpacing/>
    </w:pPr>
    <w:rPr>
      <w:rFonts w:ascii="Calibri" w:eastAsia="Calibri" w:hAnsi="Calibri"/>
      <w:sz w:val="22"/>
      <w:szCs w:val="22"/>
      <w:lang w:eastAsia="en-US"/>
    </w:rPr>
  </w:style>
  <w:style w:type="paragraph" w:styleId="Lista-kontynuacja3">
    <w:name w:val="List Continue 3"/>
    <w:basedOn w:val="Normalny"/>
    <w:uiPriority w:val="99"/>
    <w:unhideWhenUsed/>
    <w:qFormat/>
    <w:rsid w:val="00F27277"/>
    <w:pPr>
      <w:spacing w:after="120" w:line="259" w:lineRule="auto"/>
      <w:ind w:left="849"/>
      <w:contextualSpacing/>
    </w:pPr>
    <w:rPr>
      <w:rFonts w:ascii="Calibri" w:eastAsia="Calibri" w:hAnsi="Calibri"/>
      <w:sz w:val="22"/>
      <w:szCs w:val="22"/>
      <w:lang w:eastAsia="en-US"/>
    </w:rPr>
  </w:style>
  <w:style w:type="paragraph" w:styleId="Tekstpodstawowyzwciciem">
    <w:name w:val="Body Text First Indent"/>
    <w:basedOn w:val="Tekstpodstawowy"/>
    <w:link w:val="TekstpodstawowyzwciciemZnak"/>
    <w:uiPriority w:val="99"/>
    <w:unhideWhenUsed/>
    <w:rsid w:val="00F27277"/>
    <w:pPr>
      <w:spacing w:after="160" w:line="259" w:lineRule="auto"/>
      <w:ind w:firstLine="360"/>
    </w:pPr>
    <w:rPr>
      <w:rFonts w:ascii="Calibri" w:eastAsia="Calibri" w:hAnsi="Calibri"/>
      <w:sz w:val="22"/>
      <w:szCs w:val="22"/>
      <w:lang w:eastAsia="en-US"/>
    </w:rPr>
  </w:style>
  <w:style w:type="character" w:customStyle="1" w:styleId="TekstpodstawowyzwciciemZnak">
    <w:name w:val="Tekst podstawowy z wcięciem Znak"/>
    <w:basedOn w:val="TekstpodstawowyZnak"/>
    <w:link w:val="Tekstpodstawowyzwciciem"/>
    <w:uiPriority w:val="99"/>
    <w:rsid w:val="00F27277"/>
    <w:rPr>
      <w:rFonts w:ascii="Calibri" w:eastAsia="Calibri" w:hAnsi="Calibri"/>
      <w:sz w:val="22"/>
      <w:szCs w:val="22"/>
      <w:lang w:eastAsia="en-US"/>
    </w:rPr>
  </w:style>
  <w:style w:type="paragraph" w:customStyle="1" w:styleId="NA">
    <w:name w:val="N/A"/>
    <w:basedOn w:val="Normalny"/>
    <w:qFormat/>
    <w:rsid w:val="00F27277"/>
    <w:pPr>
      <w:tabs>
        <w:tab w:val="left" w:pos="9000"/>
        <w:tab w:val="right" w:pos="9360"/>
      </w:tabs>
      <w:suppressAutoHyphens/>
      <w:spacing w:after="60" w:line="312" w:lineRule="auto"/>
      <w:jc w:val="both"/>
    </w:pPr>
    <w:rPr>
      <w:rFonts w:ascii="Arial" w:hAnsi="Arial"/>
      <w:sz w:val="20"/>
      <w:szCs w:val="20"/>
      <w:lang w:val="en-US" w:eastAsia="zh-TW"/>
    </w:rPr>
  </w:style>
  <w:style w:type="paragraph" w:customStyle="1" w:styleId="gdansk">
    <w:name w:val="gdansk"/>
    <w:basedOn w:val="Normalny"/>
    <w:qFormat/>
    <w:rsid w:val="00F27277"/>
    <w:rPr>
      <w:rFonts w:ascii="Arial" w:eastAsia="PMingLiU" w:hAnsi="Arial"/>
      <w:b/>
      <w:sz w:val="28"/>
      <w:szCs w:val="20"/>
      <w:lang w:eastAsia="zh-TW"/>
    </w:rPr>
  </w:style>
  <w:style w:type="table" w:customStyle="1" w:styleId="Tabela-Siatka11">
    <w:name w:val="Tabela - Siatka11"/>
    <w:basedOn w:val="Standardowy"/>
    <w:next w:val="Tabela-Siatka"/>
    <w:uiPriority w:val="59"/>
    <w:rsid w:val="00F27277"/>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F27277"/>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10">
    <w:name w:val="Nagłówek #1_"/>
    <w:basedOn w:val="Domylnaczcionkaakapitu"/>
    <w:link w:val="Nagwek11"/>
    <w:uiPriority w:val="99"/>
    <w:qFormat/>
    <w:rsid w:val="00F27277"/>
    <w:rPr>
      <w:rFonts w:ascii="Arial" w:hAnsi="Arial" w:cs="Arial"/>
      <w:shd w:val="clear" w:color="auto" w:fill="FFFFFF"/>
    </w:rPr>
  </w:style>
  <w:style w:type="paragraph" w:customStyle="1" w:styleId="Nagwek11">
    <w:name w:val="Nagłówek #1"/>
    <w:basedOn w:val="Normalny"/>
    <w:link w:val="Nagwek10"/>
    <w:uiPriority w:val="99"/>
    <w:qFormat/>
    <w:rsid w:val="00F27277"/>
    <w:pPr>
      <w:widowControl w:val="0"/>
      <w:shd w:val="clear" w:color="auto" w:fill="FFFFFF"/>
      <w:spacing w:after="120" w:line="240" w:lineRule="atLeast"/>
      <w:jc w:val="center"/>
      <w:outlineLvl w:val="0"/>
    </w:pPr>
    <w:rPr>
      <w:rFonts w:ascii="Arial" w:hAnsi="Arial" w:cs="Arial"/>
      <w:sz w:val="20"/>
      <w:szCs w:val="20"/>
    </w:rPr>
  </w:style>
  <w:style w:type="table" w:customStyle="1" w:styleId="Tabela-Siatka31">
    <w:name w:val="Tabela - Siatka31"/>
    <w:basedOn w:val="Standardowy"/>
    <w:next w:val="Tabela-Siatka"/>
    <w:uiPriority w:val="59"/>
    <w:rsid w:val="00F2727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F2727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F27277"/>
  </w:style>
  <w:style w:type="table" w:customStyle="1" w:styleId="Tabela-Siatka5">
    <w:name w:val="Tabela - Siatka5"/>
    <w:basedOn w:val="Standardowy"/>
    <w:next w:val="Tabela-Siatka"/>
    <w:uiPriority w:val="59"/>
    <w:rsid w:val="00F2727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wydatnienie">
    <w:name w:val="Emphasis"/>
    <w:basedOn w:val="Domylnaczcionkaakapitu"/>
    <w:uiPriority w:val="20"/>
    <w:qFormat/>
    <w:rsid w:val="00F27277"/>
    <w:rPr>
      <w:b/>
      <w:bCs/>
      <w:i w:val="0"/>
      <w:iCs w:val="0"/>
    </w:rPr>
  </w:style>
  <w:style w:type="character" w:customStyle="1" w:styleId="st1">
    <w:name w:val="st1"/>
    <w:basedOn w:val="Domylnaczcionkaakapitu"/>
    <w:qFormat/>
    <w:rsid w:val="00F27277"/>
  </w:style>
  <w:style w:type="numbering" w:customStyle="1" w:styleId="Bezlisty5">
    <w:name w:val="Bez listy5"/>
    <w:next w:val="Bezlisty"/>
    <w:uiPriority w:val="99"/>
    <w:semiHidden/>
    <w:unhideWhenUsed/>
    <w:rsid w:val="00F27277"/>
  </w:style>
  <w:style w:type="character" w:customStyle="1" w:styleId="FootnoteCharacters">
    <w:name w:val="Footnote Characters"/>
    <w:basedOn w:val="Domylnaczcionkaakapitu"/>
    <w:uiPriority w:val="99"/>
    <w:qFormat/>
    <w:rsid w:val="00F27277"/>
    <w:rPr>
      <w:vertAlign w:val="superscript"/>
    </w:rPr>
  </w:style>
  <w:style w:type="character" w:customStyle="1" w:styleId="FootnoteAnchor">
    <w:name w:val="Footnote Anchor"/>
    <w:rsid w:val="00F27277"/>
    <w:rPr>
      <w:vertAlign w:val="superscript"/>
    </w:rPr>
  </w:style>
  <w:style w:type="character" w:customStyle="1" w:styleId="EndnoteCharacters">
    <w:name w:val="Endnote Characters"/>
    <w:uiPriority w:val="99"/>
    <w:unhideWhenUsed/>
    <w:qFormat/>
    <w:rsid w:val="00F27277"/>
    <w:rPr>
      <w:vertAlign w:val="superscript"/>
    </w:rPr>
  </w:style>
  <w:style w:type="character" w:customStyle="1" w:styleId="EndnoteAnchor">
    <w:name w:val="Endnote Anchor"/>
    <w:rsid w:val="00F27277"/>
    <w:rPr>
      <w:vertAlign w:val="superscript"/>
    </w:rPr>
  </w:style>
  <w:style w:type="paragraph" w:customStyle="1" w:styleId="Heading">
    <w:name w:val="Heading"/>
    <w:basedOn w:val="Normalny"/>
    <w:next w:val="Tekstpodstawowy"/>
    <w:qFormat/>
    <w:rsid w:val="00F27277"/>
    <w:pPr>
      <w:keepNext/>
      <w:suppressAutoHyphens/>
      <w:spacing w:before="240" w:after="120"/>
    </w:pPr>
    <w:rPr>
      <w:rFonts w:ascii="Liberation Sans" w:eastAsia="PingFang SC" w:hAnsi="Liberation Sans" w:cs="Arial Unicode MS"/>
      <w:sz w:val="28"/>
      <w:szCs w:val="28"/>
    </w:rPr>
  </w:style>
  <w:style w:type="paragraph" w:styleId="Legenda">
    <w:name w:val="caption"/>
    <w:basedOn w:val="Normalny"/>
    <w:qFormat/>
    <w:rsid w:val="00F27277"/>
    <w:pPr>
      <w:suppressLineNumbers/>
      <w:suppressAutoHyphens/>
      <w:spacing w:before="120" w:after="120"/>
    </w:pPr>
    <w:rPr>
      <w:rFonts w:cs="Arial Unicode MS"/>
      <w:i/>
      <w:iCs/>
    </w:rPr>
  </w:style>
  <w:style w:type="paragraph" w:customStyle="1" w:styleId="Index">
    <w:name w:val="Index"/>
    <w:basedOn w:val="Normalny"/>
    <w:qFormat/>
    <w:rsid w:val="00F27277"/>
    <w:pPr>
      <w:suppressLineNumbers/>
      <w:suppressAutoHyphens/>
    </w:pPr>
    <w:rPr>
      <w:rFonts w:cs="Arial Unicode MS"/>
    </w:rPr>
  </w:style>
  <w:style w:type="paragraph" w:customStyle="1" w:styleId="HeaderandFooter">
    <w:name w:val="Header and Footer"/>
    <w:basedOn w:val="Normalny"/>
    <w:qFormat/>
    <w:rsid w:val="00F27277"/>
    <w:pPr>
      <w:suppressAutoHyphens/>
    </w:pPr>
  </w:style>
  <w:style w:type="paragraph" w:styleId="Listapunktowana5">
    <w:name w:val="List Bullet 5"/>
    <w:basedOn w:val="Normalny"/>
    <w:uiPriority w:val="99"/>
    <w:unhideWhenUsed/>
    <w:qFormat/>
    <w:rsid w:val="00F27277"/>
    <w:pPr>
      <w:suppressAutoHyphens/>
      <w:spacing w:after="160" w:line="259" w:lineRule="auto"/>
      <w:ind w:left="1132" w:hanging="283"/>
      <w:contextualSpacing/>
    </w:pPr>
    <w:rPr>
      <w:rFonts w:ascii="Calibri" w:eastAsia="Calibri" w:hAnsi="Calibri"/>
      <w:sz w:val="22"/>
      <w:szCs w:val="22"/>
      <w:lang w:eastAsia="en-US"/>
    </w:rPr>
  </w:style>
  <w:style w:type="paragraph" w:customStyle="1" w:styleId="FrameContents">
    <w:name w:val="Frame Contents"/>
    <w:basedOn w:val="Normalny"/>
    <w:qFormat/>
    <w:rsid w:val="00F27277"/>
    <w:pPr>
      <w:suppressAutoHyphens/>
    </w:pPr>
  </w:style>
  <w:style w:type="paragraph" w:customStyle="1" w:styleId="TableContents">
    <w:name w:val="Table Contents"/>
    <w:basedOn w:val="Normalny"/>
    <w:qFormat/>
    <w:rsid w:val="00F27277"/>
    <w:pPr>
      <w:widowControl w:val="0"/>
      <w:suppressLineNumbers/>
      <w:suppressAutoHyphens/>
    </w:pPr>
  </w:style>
  <w:style w:type="paragraph" w:customStyle="1" w:styleId="TableHeading">
    <w:name w:val="Table Heading"/>
    <w:basedOn w:val="TableContents"/>
    <w:qFormat/>
    <w:rsid w:val="00F27277"/>
    <w:pPr>
      <w:jc w:val="center"/>
    </w:pPr>
    <w:rPr>
      <w:b/>
      <w:bCs/>
    </w:rPr>
  </w:style>
  <w:style w:type="numbering" w:customStyle="1" w:styleId="1111113">
    <w:name w:val="1 / 1.1 / 1.1.13"/>
    <w:next w:val="111111"/>
    <w:qFormat/>
    <w:rsid w:val="00F27277"/>
  </w:style>
  <w:style w:type="numbering" w:customStyle="1" w:styleId="Styl151">
    <w:name w:val="Styl151"/>
    <w:uiPriority w:val="99"/>
    <w:qFormat/>
    <w:rsid w:val="00F27277"/>
  </w:style>
  <w:style w:type="numbering" w:customStyle="1" w:styleId="Styl161">
    <w:name w:val="Styl161"/>
    <w:uiPriority w:val="99"/>
    <w:qFormat/>
    <w:rsid w:val="00F27277"/>
  </w:style>
  <w:style w:type="numbering" w:customStyle="1" w:styleId="Zaimportowanystyl22">
    <w:name w:val="Zaimportowany styl 22"/>
    <w:qFormat/>
    <w:rsid w:val="00F27277"/>
  </w:style>
  <w:style w:type="numbering" w:customStyle="1" w:styleId="11111112">
    <w:name w:val="1 / 1.1 / 1.1.112"/>
    <w:qFormat/>
    <w:rsid w:val="00F27277"/>
  </w:style>
  <w:style w:type="numbering" w:customStyle="1" w:styleId="Zaimportowanystyl211">
    <w:name w:val="Zaimportowany styl 211"/>
    <w:qFormat/>
    <w:rsid w:val="00F27277"/>
  </w:style>
  <w:style w:type="numbering" w:customStyle="1" w:styleId="Bezlisty13">
    <w:name w:val="Bez listy13"/>
    <w:semiHidden/>
    <w:unhideWhenUsed/>
    <w:qFormat/>
    <w:rsid w:val="00F27277"/>
  </w:style>
  <w:style w:type="numbering" w:customStyle="1" w:styleId="Bezlisty21">
    <w:name w:val="Bez listy21"/>
    <w:uiPriority w:val="99"/>
    <w:semiHidden/>
    <w:unhideWhenUsed/>
    <w:qFormat/>
    <w:rsid w:val="00F27277"/>
  </w:style>
  <w:style w:type="numbering" w:customStyle="1" w:styleId="11111121">
    <w:name w:val="1 / 1.1 / 1.1.121"/>
    <w:qFormat/>
    <w:rsid w:val="00F27277"/>
  </w:style>
  <w:style w:type="numbering" w:customStyle="1" w:styleId="Bezlisty111">
    <w:name w:val="Bez listy111"/>
    <w:semiHidden/>
    <w:qFormat/>
    <w:rsid w:val="00F27277"/>
  </w:style>
  <w:style w:type="numbering" w:customStyle="1" w:styleId="Bezlisty31">
    <w:name w:val="Bez listy31"/>
    <w:uiPriority w:val="99"/>
    <w:semiHidden/>
    <w:unhideWhenUsed/>
    <w:qFormat/>
    <w:rsid w:val="00F27277"/>
  </w:style>
  <w:style w:type="numbering" w:customStyle="1" w:styleId="Bezlisty121">
    <w:name w:val="Bez listy121"/>
    <w:semiHidden/>
    <w:qFormat/>
    <w:rsid w:val="00F27277"/>
  </w:style>
  <w:style w:type="numbering" w:customStyle="1" w:styleId="111111111">
    <w:name w:val="1 / 1.1 / 1.1.1111"/>
    <w:uiPriority w:val="99"/>
    <w:unhideWhenUsed/>
    <w:qFormat/>
    <w:rsid w:val="00F27277"/>
  </w:style>
  <w:style w:type="numbering" w:customStyle="1" w:styleId="Bezlisty41">
    <w:name w:val="Bez listy41"/>
    <w:uiPriority w:val="99"/>
    <w:semiHidden/>
    <w:unhideWhenUsed/>
    <w:qFormat/>
    <w:rsid w:val="00F27277"/>
  </w:style>
  <w:style w:type="table" w:customStyle="1" w:styleId="Tabela-Siatka6">
    <w:name w:val="Tabela - Siatka6"/>
    <w:basedOn w:val="Standardowy"/>
    <w:next w:val="Tabela-Siatka"/>
    <w:uiPriority w:val="59"/>
    <w:rsid w:val="00F27277"/>
    <w:pPr>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2">
    <w:name w:val="Tabela - Siatka12"/>
    <w:basedOn w:val="Standardowy"/>
    <w:uiPriority w:val="59"/>
    <w:rsid w:val="00F27277"/>
    <w:pPr>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2">
    <w:name w:val="Tabela - Siatka22"/>
    <w:basedOn w:val="Standardowy"/>
    <w:uiPriority w:val="59"/>
    <w:rsid w:val="00F27277"/>
    <w:pPr>
      <w:suppressAutoHyphens/>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31">
    <w:name w:val="Tabela - Siatka231"/>
    <w:basedOn w:val="Standardowy"/>
    <w:uiPriority w:val="59"/>
    <w:rsid w:val="00F27277"/>
    <w:pPr>
      <w:suppressAutoHyphens/>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2">
    <w:name w:val="Tabela - Siatka32"/>
    <w:basedOn w:val="Standardowy"/>
    <w:uiPriority w:val="59"/>
    <w:rsid w:val="00F27277"/>
    <w:pPr>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1">
    <w:name w:val="Tabela - Siatka111"/>
    <w:basedOn w:val="Standardowy"/>
    <w:uiPriority w:val="59"/>
    <w:rsid w:val="00F27277"/>
    <w:pPr>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1">
    <w:name w:val="Tabela - Siatka211"/>
    <w:basedOn w:val="Standardowy"/>
    <w:uiPriority w:val="59"/>
    <w:rsid w:val="00F27277"/>
    <w:pPr>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1">
    <w:name w:val="Tabela - Siatka311"/>
    <w:basedOn w:val="Standardowy"/>
    <w:uiPriority w:val="59"/>
    <w:rsid w:val="00F27277"/>
    <w:pPr>
      <w:suppressAutoHyphens/>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sid w:val="00F27277"/>
    <w:pPr>
      <w:suppressAutoHyphens/>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1">
    <w:name w:val="Tabela - Siatka51"/>
    <w:basedOn w:val="Standardowy"/>
    <w:uiPriority w:val="59"/>
    <w:rsid w:val="00F27277"/>
    <w:pPr>
      <w:suppressAutoHyphens/>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3">
    <w:name w:val="xl63"/>
    <w:basedOn w:val="Normalny"/>
    <w:rsid w:val="00F27277"/>
    <w:pPr>
      <w:spacing w:before="100" w:beforeAutospacing="1" w:after="100" w:afterAutospacing="1"/>
      <w:jc w:val="center"/>
    </w:pPr>
  </w:style>
  <w:style w:type="character" w:customStyle="1" w:styleId="footnotemark">
    <w:name w:val="footnote mark"/>
    <w:hidden/>
    <w:rsid w:val="00D065C7"/>
    <w:rPr>
      <w:rFonts w:ascii="Arial" w:eastAsia="Arial" w:hAnsi="Arial" w:cs="Arial"/>
      <w:color w:val="000000"/>
      <w:sz w:val="16"/>
      <w:vertAlign w:val="superscript"/>
    </w:rPr>
  </w:style>
  <w:style w:type="paragraph" w:customStyle="1" w:styleId="Nagwek20">
    <w:name w:val="Nag?—wek 2"/>
    <w:basedOn w:val="Normalny"/>
    <w:next w:val="Normalny"/>
    <w:rsid w:val="00812CF5"/>
    <w:pPr>
      <w:keepNext/>
      <w:jc w:val="center"/>
    </w:pPr>
    <w:rPr>
      <w:b/>
      <w:szCs w:val="20"/>
    </w:rPr>
  </w:style>
  <w:style w:type="numbering" w:customStyle="1" w:styleId="Bezlisty6">
    <w:name w:val="Bez listy6"/>
    <w:next w:val="Bezlisty"/>
    <w:uiPriority w:val="99"/>
    <w:semiHidden/>
    <w:unhideWhenUsed/>
    <w:rsid w:val="00177CB8"/>
  </w:style>
  <w:style w:type="numbering" w:customStyle="1" w:styleId="WWNum151">
    <w:name w:val="WWNum151"/>
    <w:basedOn w:val="Bezlisty"/>
    <w:rsid w:val="00177CB8"/>
  </w:style>
  <w:style w:type="numbering" w:customStyle="1" w:styleId="WWNum101">
    <w:name w:val="WWNum101"/>
    <w:basedOn w:val="Bezlisty"/>
    <w:rsid w:val="00177CB8"/>
  </w:style>
  <w:style w:type="table" w:customStyle="1" w:styleId="Tabela-Siatka7">
    <w:name w:val="Tabela - Siatka7"/>
    <w:basedOn w:val="Standardowy"/>
    <w:next w:val="Tabela-Siatka"/>
    <w:uiPriority w:val="39"/>
    <w:rsid w:val="00177CB8"/>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ierozpoznanawzmianka">
    <w:name w:val="Unresolved Mention"/>
    <w:basedOn w:val="Domylnaczcionkaakapitu"/>
    <w:uiPriority w:val="99"/>
    <w:semiHidden/>
    <w:unhideWhenUsed/>
    <w:rsid w:val="00177CB8"/>
    <w:rPr>
      <w:color w:val="605E5C"/>
      <w:shd w:val="clear" w:color="auto" w:fill="E1DFDD"/>
    </w:rPr>
  </w:style>
  <w:style w:type="numbering" w:customStyle="1" w:styleId="Bezlisty7">
    <w:name w:val="Bez listy7"/>
    <w:next w:val="Bezlisty"/>
    <w:uiPriority w:val="99"/>
    <w:semiHidden/>
    <w:unhideWhenUsed/>
    <w:rsid w:val="00D052A5"/>
  </w:style>
  <w:style w:type="numbering" w:customStyle="1" w:styleId="WWNum152">
    <w:name w:val="WWNum152"/>
    <w:basedOn w:val="Bezlisty"/>
    <w:rsid w:val="00D052A5"/>
    <w:pPr>
      <w:numPr>
        <w:numId w:val="24"/>
      </w:numPr>
    </w:pPr>
  </w:style>
  <w:style w:type="numbering" w:customStyle="1" w:styleId="WWNum102">
    <w:name w:val="WWNum102"/>
    <w:basedOn w:val="Bezlisty"/>
    <w:rsid w:val="00D052A5"/>
    <w:pPr>
      <w:numPr>
        <w:numId w:val="25"/>
      </w:numPr>
    </w:pPr>
  </w:style>
  <w:style w:type="table" w:customStyle="1" w:styleId="Tabela-Siatka8">
    <w:name w:val="Tabela - Siatka8"/>
    <w:basedOn w:val="Standardowy"/>
    <w:next w:val="Tabela-Siatka"/>
    <w:uiPriority w:val="39"/>
    <w:rsid w:val="00D052A5"/>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8914229">
      <w:bodyDiv w:val="1"/>
      <w:marLeft w:val="0"/>
      <w:marRight w:val="0"/>
      <w:marTop w:val="0"/>
      <w:marBottom w:val="0"/>
      <w:divBdr>
        <w:top w:val="none" w:sz="0" w:space="0" w:color="auto"/>
        <w:left w:val="none" w:sz="0" w:space="0" w:color="auto"/>
        <w:bottom w:val="none" w:sz="0" w:space="0" w:color="auto"/>
        <w:right w:val="none" w:sz="0" w:space="0" w:color="auto"/>
      </w:divBdr>
    </w:div>
    <w:div w:id="481316257">
      <w:bodyDiv w:val="1"/>
      <w:marLeft w:val="0"/>
      <w:marRight w:val="0"/>
      <w:marTop w:val="0"/>
      <w:marBottom w:val="0"/>
      <w:divBdr>
        <w:top w:val="none" w:sz="0" w:space="0" w:color="auto"/>
        <w:left w:val="none" w:sz="0" w:space="0" w:color="auto"/>
        <w:bottom w:val="none" w:sz="0" w:space="0" w:color="auto"/>
        <w:right w:val="none" w:sz="0" w:space="0" w:color="auto"/>
      </w:divBdr>
    </w:div>
    <w:div w:id="548036006">
      <w:bodyDiv w:val="1"/>
      <w:marLeft w:val="0"/>
      <w:marRight w:val="0"/>
      <w:marTop w:val="0"/>
      <w:marBottom w:val="0"/>
      <w:divBdr>
        <w:top w:val="none" w:sz="0" w:space="0" w:color="auto"/>
        <w:left w:val="none" w:sz="0" w:space="0" w:color="auto"/>
        <w:bottom w:val="none" w:sz="0" w:space="0" w:color="auto"/>
        <w:right w:val="none" w:sz="0" w:space="0" w:color="auto"/>
      </w:divBdr>
    </w:div>
    <w:div w:id="1726417597">
      <w:bodyDiv w:val="1"/>
      <w:marLeft w:val="0"/>
      <w:marRight w:val="0"/>
      <w:marTop w:val="0"/>
      <w:marBottom w:val="0"/>
      <w:divBdr>
        <w:top w:val="none" w:sz="0" w:space="0" w:color="auto"/>
        <w:left w:val="none" w:sz="0" w:space="0" w:color="auto"/>
        <w:bottom w:val="none" w:sz="0" w:space="0" w:color="auto"/>
        <w:right w:val="none" w:sz="0" w:space="0" w:color="auto"/>
      </w:divBdr>
      <w:divsChild>
        <w:div w:id="1890530043">
          <w:marLeft w:val="0"/>
          <w:marRight w:val="0"/>
          <w:marTop w:val="0"/>
          <w:marBottom w:val="0"/>
          <w:divBdr>
            <w:top w:val="none" w:sz="0" w:space="0" w:color="auto"/>
            <w:left w:val="none" w:sz="0" w:space="0" w:color="auto"/>
            <w:bottom w:val="none" w:sz="0" w:space="0" w:color="auto"/>
            <w:right w:val="none" w:sz="0" w:space="0" w:color="auto"/>
          </w:divBdr>
          <w:divsChild>
            <w:div w:id="1732461112">
              <w:marLeft w:val="0"/>
              <w:marRight w:val="0"/>
              <w:marTop w:val="360"/>
              <w:marBottom w:val="0"/>
              <w:divBdr>
                <w:top w:val="none" w:sz="0" w:space="0" w:color="auto"/>
                <w:left w:val="none" w:sz="0" w:space="0" w:color="auto"/>
                <w:bottom w:val="none" w:sz="0" w:space="0" w:color="auto"/>
                <w:right w:val="none" w:sz="0" w:space="0" w:color="auto"/>
              </w:divBdr>
              <w:divsChild>
                <w:div w:id="188179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4240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emf"/><Relationship Id="rId18" Type="http://schemas.openxmlformats.org/officeDocument/2006/relationships/hyperlink" Target="https://www.podatki.gov.pl/wykaz-podatnikow-vat-wyszukiwarka" TargetMode="External"/><Relationship Id="rId26" Type="http://schemas.openxmlformats.org/officeDocument/2006/relationships/hyperlink" Target="https://swoz.tauron.pl/platform/application?MP_action=repositoryList&amp;folder=000f00000003&amp;MP_module=intranetRepository" TargetMode="External"/><Relationship Id="rId39" Type="http://schemas.openxmlformats.org/officeDocument/2006/relationships/image" Target="media/image3.png"/><Relationship Id="rId21" Type="http://schemas.openxmlformats.org/officeDocument/2006/relationships/hyperlink" Target="https://swoz.tauron.pl/" TargetMode="External"/><Relationship Id="rId34" Type="http://schemas.openxmlformats.org/officeDocument/2006/relationships/hyperlink" Target="mailto:Martyna.Rogalski@tauron.pl" TargetMode="External"/><Relationship Id="rId42" Type="http://schemas.openxmlformats.org/officeDocument/2006/relationships/image" Target="media/image6.png"/><Relationship Id="rId47" Type="http://schemas.openxmlformats.org/officeDocument/2006/relationships/header" Target="header2.xml"/><Relationship Id="rId50" Type="http://schemas.openxmlformats.org/officeDocument/2006/relationships/theme" Target="theme/theme1.xml"/><Relationship Id="rId7" Type="http://schemas.openxmlformats.org/officeDocument/2006/relationships/numbering" Target="numbering.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hyperlink" Target="https://cieplo.tauron.pl/rodo/klauzula-informacyjna-dla-kontrahentow-i-ich-pracownikow-wspolpracownikow" TargetMode="External"/><Relationship Id="rId11" Type="http://schemas.openxmlformats.org/officeDocument/2006/relationships/footnotes" Target="footnotes.xml"/><Relationship Id="rId24" Type="http://schemas.openxmlformats.org/officeDocument/2006/relationships/hyperlink" Target="https://swoz.tauron.pl/" TargetMode="External"/><Relationship Id="rId32" Type="http://schemas.openxmlformats.org/officeDocument/2006/relationships/hyperlink" Target="mailto:Maciej.Mulak@tauron.pl" TargetMode="External"/><Relationship Id="rId37" Type="http://schemas.openxmlformats.org/officeDocument/2006/relationships/header" Target="header1.xml"/><Relationship Id="rId40" Type="http://schemas.openxmlformats.org/officeDocument/2006/relationships/image" Target="media/image4.png"/><Relationship Id="rId45" Type="http://schemas.openxmlformats.org/officeDocument/2006/relationships/image" Target="media/image9.png"/><Relationship Id="rId5" Type="http://schemas.openxmlformats.org/officeDocument/2006/relationships/customXml" Target="../customXml/item5.xml"/><Relationship Id="rId15" Type="http://schemas.openxmlformats.org/officeDocument/2006/relationships/footer" Target="footer2.xml"/><Relationship Id="rId23" Type="http://schemas.openxmlformats.org/officeDocument/2006/relationships/hyperlink" Target="mailto:sebastian.smiarowski@tauron.pl" TargetMode="External"/><Relationship Id="rId28" Type="http://schemas.openxmlformats.org/officeDocument/2006/relationships/hyperlink" Target="https://www.tauron.pl/rodo/gt-wymagania-bezpieczenstwa" TargetMode="External"/><Relationship Id="rId36" Type="http://schemas.openxmlformats.org/officeDocument/2006/relationships/image" Target="media/image2.png"/><Relationship Id="rId49" Type="http://schemas.openxmlformats.org/officeDocument/2006/relationships/fontTable" Target="fontTable.xml"/><Relationship Id="rId10" Type="http://schemas.openxmlformats.org/officeDocument/2006/relationships/webSettings" Target="webSettings.xml"/><Relationship Id="rId19" Type="http://schemas.openxmlformats.org/officeDocument/2006/relationships/hyperlink" Target="https://www.podatki.gov.pl/wykaz-podatnikow-vat-wyszukiwarka" TargetMode="External"/><Relationship Id="rId31" Type="http://schemas.openxmlformats.org/officeDocument/2006/relationships/hyperlink" Target="mailto:cuwit@tauron.pl" TargetMode="External"/><Relationship Id="rId44"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footer" Target="footer1.xml"/><Relationship Id="rId22" Type="http://schemas.openxmlformats.org/officeDocument/2006/relationships/hyperlink" Target="https://swoz.tauron.pl" TargetMode="External"/><Relationship Id="rId27" Type="http://schemas.openxmlformats.org/officeDocument/2006/relationships/hyperlink" Target="http://swoz.tauron.pl/swoz2/servlet/HomeServlet?MP_action=publicFilesList&amp;folder=000f0007&amp;MP_module=main" TargetMode="External"/><Relationship Id="rId30" Type="http://schemas.openxmlformats.org/officeDocument/2006/relationships/hyperlink" Target="http://www.tauron.pl" TargetMode="External"/><Relationship Id="rId35" Type="http://schemas.openxmlformats.org/officeDocument/2006/relationships/hyperlink" Target="mailto:Mateusz.Wojton@tauron.pl" TargetMode="External"/><Relationship Id="rId43" Type="http://schemas.openxmlformats.org/officeDocument/2006/relationships/image" Target="media/image7.png"/><Relationship Id="rId48" Type="http://schemas.openxmlformats.org/officeDocument/2006/relationships/footer" Target="footer5.xml"/><Relationship Id="rId8" Type="http://schemas.openxmlformats.org/officeDocument/2006/relationships/styles" Target="styles.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yperlink" Target="https://cieplo.tauron.pl/rodo/klauzula-informacyjna-dla-kontrahentow-i-ich-pracownikow-wspolpracownikow" TargetMode="External"/><Relationship Id="rId25" Type="http://schemas.openxmlformats.org/officeDocument/2006/relationships/hyperlink" Target="https://swoz.tauron.pl/platform/application?MP_action=repositoryList&amp;folder=000f00000003&amp;MP_module=intranetRepository" TargetMode="External"/><Relationship Id="rId33" Type="http://schemas.openxmlformats.org/officeDocument/2006/relationships/hyperlink" Target="mailto:Maciej.Mulak@tauron.pl" TargetMode="External"/><Relationship Id="rId38" Type="http://schemas.openxmlformats.org/officeDocument/2006/relationships/footer" Target="footer4.xml"/><Relationship Id="rId46" Type="http://schemas.openxmlformats.org/officeDocument/2006/relationships/image" Target="media/image10.png"/><Relationship Id="rId20" Type="http://schemas.openxmlformats.org/officeDocument/2006/relationships/hyperlink" Target="https://swoz.tauron.pl/swoz2/" TargetMode="External"/><Relationship Id="rId41"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customXml" Target="../customXml/item6.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documentManagement>
    <SubstantiveAuthor xmlns="7157b5e4-03db-422f-ab08-4c195c14a42d">
      <UserInfo>
        <DisplayName>Juraszek Andrzej</DisplayName>
        <AccountId>162</AccountId>
        <AccountType/>
      </UserInfo>
    </SubstantiveAuthor>
    <a608ac1c40844f7e94d02d5ac12dbf52 xmlns="7157b5e4-03db-422f-ab08-4c195c14a42d">
      <Terms xmlns="http://schemas.microsoft.com/office/infopath/2007/PartnerControls"/>
    </a608ac1c40844f7e94d02d5ac12dbf52>
    <TaxCatchAll xmlns="031368eb-02cf-4152-9b0a-654813f6c8e5">
      <Value>1</Value>
    </TaxCatchAll>
    <f32c5391a0744b29a46e1aa455efecb6 xmlns="7157b5e4-03db-422f-ab08-4c195c14a42d">
      <Terms xmlns="http://schemas.microsoft.com/office/infopath/2007/PartnerControls">
        <TermInfo xmlns="http://schemas.microsoft.com/office/infopath/2007/PartnerControls">
          <TermName xmlns="http://schemas.microsoft.com/office/infopath/2007/PartnerControls">TAURON Polska Energia</TermName>
          <TermId xmlns="http://schemas.microsoft.com/office/infopath/2007/PartnerControls">96a2e07a-5573-46d6-9da3-1c751d26c404</TermId>
        </TermInfo>
      </Terms>
    </f32c5391a0744b29a46e1aa455efecb6>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haredContentType xmlns="Microsoft.SharePoint.Taxonomy.ContentTypeSync" SourceId="eb2a8273-9a15-469e-bf73-8c82820d6d23" ContentTypeId="0x01" PreviousValue="false"/>
</file>

<file path=customXml/item5.xml><?xml version="1.0" encoding="utf-8"?>
<ct:contentTypeSchema xmlns:ct="http://schemas.microsoft.com/office/2006/metadata/contentType" xmlns:ma="http://schemas.microsoft.com/office/2006/metadata/properties/metaAttributes" ct:_="" ma:_="" ma:contentTypeName="Dokument" ma:contentTypeID="0x01010055724BC7E041644DA36B3DD5ACCB9293" ma:contentTypeVersion="0" ma:contentTypeDescription="Utwórz nowy dokument." ma:contentTypeScope="" ma:versionID="09aabb401f4171b500e95e185eec9e52">
  <xsd:schema xmlns:xsd="http://www.w3.org/2001/XMLSchema" xmlns:xs="http://www.w3.org/2001/XMLSchema" xmlns:p="http://schemas.microsoft.com/office/2006/metadata/properties" xmlns:ns3="7157b5e4-03db-422f-ab08-4c195c14a42d" xmlns:ns4="031368eb-02cf-4152-9b0a-654813f6c8e5" targetNamespace="http://schemas.microsoft.com/office/2006/metadata/properties" ma:root="true" ma:fieldsID="6f3669dbebbffa6e551a12628072e04f" ns3:_="" ns4:_="">
    <xsd:import namespace="7157b5e4-03db-422f-ab08-4c195c14a42d"/>
    <xsd:import namespace="031368eb-02cf-4152-9b0a-654813f6c8e5"/>
    <xsd:element name="properties">
      <xsd:complexType>
        <xsd:sequence>
          <xsd:element name="documentManagement">
            <xsd:complexType>
              <xsd:all>
                <xsd:element ref="ns3:f32c5391a0744b29a46e1aa455efecb6" minOccurs="0"/>
                <xsd:element ref="ns4:TaxCatchAll" minOccurs="0"/>
                <xsd:element ref="ns4:TaxCatchAllLabel" minOccurs="0"/>
                <xsd:element ref="ns3:a608ac1c40844f7e94d02d5ac12dbf52" minOccurs="0"/>
                <xsd:element ref="ns3:SubstantiveAutho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57b5e4-03db-422f-ab08-4c195c14a42d" elementFormDefault="qualified">
    <xsd:import namespace="http://schemas.microsoft.com/office/2006/documentManagement/types"/>
    <xsd:import namespace="http://schemas.microsoft.com/office/infopath/2007/PartnerControls"/>
    <xsd:element name="f32c5391a0744b29a46e1aa455efecb6" ma:index="2" nillable="true" ma:taxonomy="true" ma:internalName="f32c5391a0744b29a46e1aa455efecb6" ma:taxonomyFieldName="CompanyDictionary" ma:displayName="Spółka" ma:default="" ma:fieldId="{f32c5391-a074-4b29-a46e-1aa455efecb6}" ma:taxonomyMulti="true" ma:sspId="eb2a8273-9a15-469e-bf73-8c82820d6d23" ma:termSetId="bd20948d-0f01-47d1-bc66-66b8f688729e" ma:anchorId="00000000-0000-0000-0000-000000000000" ma:open="false" ma:isKeyword="false">
      <xsd:complexType>
        <xsd:sequence>
          <xsd:element ref="pc:Terms" minOccurs="0" maxOccurs="1"/>
        </xsd:sequence>
      </xsd:complexType>
    </xsd:element>
    <xsd:element name="a608ac1c40844f7e94d02d5ac12dbf52" ma:index="6" nillable="true" ma:taxonomy="true" ma:internalName="a608ac1c40844f7e94d02d5ac12dbf52" ma:taxonomyFieldName="AreaDictionary" ma:displayName="Obszar" ma:default="" ma:fieldId="{a608ac1c-4084-4f7e-94d0-2d5ac12dbf52}" ma:taxonomyMulti="true" ma:sspId="eb2a8273-9a15-469e-bf73-8c82820d6d23" ma:termSetId="7b42a490-be4e-4354-90b0-a62b4662ce44" ma:anchorId="00000000-0000-0000-0000-000000000000" ma:open="false" ma:isKeyword="false">
      <xsd:complexType>
        <xsd:sequence>
          <xsd:element ref="pc:Terms" minOccurs="0" maxOccurs="1"/>
        </xsd:sequence>
      </xsd:complexType>
    </xsd:element>
    <xsd:element name="SubstantiveAuthor" ma:index="8" nillable="true" ma:displayName="Autor" ma:list="UserInfo" ma:internalName="SubstantiveAuth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31368eb-02cf-4152-9b0a-654813f6c8e5" elementFormDefault="qualified">
    <xsd:import namespace="http://schemas.microsoft.com/office/2006/documentManagement/types"/>
    <xsd:import namespace="http://schemas.microsoft.com/office/infopath/2007/PartnerControls"/>
    <xsd:element name="TaxCatchAll" ma:index="3" nillable="true" ma:displayName="Taxonomy Catch All Column" ma:hidden="true" ma:list="{ccdf4df2-41af-4d73-8fcb-5b26c1ec587f}" ma:internalName="TaxCatchAll" ma:showField="CatchAllData" ma:web="7157b5e4-03db-422f-ab08-4c195c14a42d">
      <xsd:complexType>
        <xsd:complexContent>
          <xsd:extension base="dms:MultiChoiceLookup">
            <xsd:sequence>
              <xsd:element name="Value" type="dms:Lookup" maxOccurs="unbounded" minOccurs="0" nillable="true"/>
            </xsd:sequence>
          </xsd:extension>
        </xsd:complexContent>
      </xsd:complexType>
    </xsd:element>
    <xsd:element name="TaxCatchAllLabel" ma:index="4" nillable="true" ma:displayName="Taxonomy Catch All Column1" ma:hidden="true" ma:list="{ccdf4df2-41af-4d73-8fcb-5b26c1ec587f}" ma:internalName="TaxCatchAllLabel" ma:readOnly="true" ma:showField="CatchAllDataLabel" ma:web="7157b5e4-03db-422f-ab08-4c195c14a42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1"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75EC22-45ED-4B42-884F-328457DC09F0}">
  <ds:schemaRefs>
    <ds:schemaRef ds:uri="http://schemas.openxmlformats.org/officeDocument/2006/bibliography"/>
  </ds:schemaRefs>
</ds:datastoreItem>
</file>

<file path=customXml/itemProps2.xml><?xml version="1.0" encoding="utf-8"?>
<ds:datastoreItem xmlns:ds="http://schemas.openxmlformats.org/officeDocument/2006/customXml" ds:itemID="{48AF5865-2C19-4E3A-86BE-517CC6A5630C}">
  <ds:schemaRefs>
    <ds:schemaRef ds:uri="http://schemas.microsoft.com/office/2006/metadata/properties"/>
    <ds:schemaRef ds:uri="7157b5e4-03db-422f-ab08-4c195c14a42d"/>
    <ds:schemaRef ds:uri="http://schemas.microsoft.com/office/infopath/2007/PartnerControls"/>
    <ds:schemaRef ds:uri="031368eb-02cf-4152-9b0a-654813f6c8e5"/>
  </ds:schemaRefs>
</ds:datastoreItem>
</file>

<file path=customXml/itemProps3.xml><?xml version="1.0" encoding="utf-8"?>
<ds:datastoreItem xmlns:ds="http://schemas.openxmlformats.org/officeDocument/2006/customXml" ds:itemID="{2263F2E8-D250-424E-AB13-91E6D517430A}">
  <ds:schemaRefs>
    <ds:schemaRef ds:uri="http://schemas.microsoft.com/sharepoint/v3/contenttype/forms"/>
  </ds:schemaRefs>
</ds:datastoreItem>
</file>

<file path=customXml/itemProps4.xml><?xml version="1.0" encoding="utf-8"?>
<ds:datastoreItem xmlns:ds="http://schemas.openxmlformats.org/officeDocument/2006/customXml" ds:itemID="{2403659D-B6D5-4F55-93DE-50106F88C38C}">
  <ds:schemaRefs>
    <ds:schemaRef ds:uri="Microsoft.SharePoint.Taxonomy.ContentTypeSync"/>
  </ds:schemaRefs>
</ds:datastoreItem>
</file>

<file path=customXml/itemProps5.xml><?xml version="1.0" encoding="utf-8"?>
<ds:datastoreItem xmlns:ds="http://schemas.openxmlformats.org/officeDocument/2006/customXml" ds:itemID="{ABB051D9-2D80-405D-A97A-72D0CDA4585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57b5e4-03db-422f-ab08-4c195c14a42d"/>
    <ds:schemaRef ds:uri="031368eb-02cf-4152-9b0a-654813f6c8e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96B7AAA9-49AD-4739-9D1A-FA01216521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58</Pages>
  <Words>16684</Words>
  <Characters>100106</Characters>
  <Application>Microsoft Office Word</Application>
  <DocSecurity>0</DocSecurity>
  <Lines>834</Lines>
  <Paragraphs>233</Paragraphs>
  <ScaleCrop>false</ScaleCrop>
  <HeadingPairs>
    <vt:vector size="2" baseType="variant">
      <vt:variant>
        <vt:lpstr>Tytuł</vt:lpstr>
      </vt:variant>
      <vt:variant>
        <vt:i4>1</vt:i4>
      </vt:variant>
    </vt:vector>
  </HeadingPairs>
  <TitlesOfParts>
    <vt:vector size="1" baseType="lpstr">
      <vt:lpstr>załącznik D 1</vt:lpstr>
    </vt:vector>
  </TitlesOfParts>
  <Company>TAURON Polska Energia S.A.</Company>
  <LinksUpToDate>false</LinksUpToDate>
  <CharactersWithSpaces>116557</CharactersWithSpaces>
  <SharedDoc>false</SharedDoc>
  <HLinks>
    <vt:vector size="120" baseType="variant">
      <vt:variant>
        <vt:i4>1179705</vt:i4>
      </vt:variant>
      <vt:variant>
        <vt:i4>116</vt:i4>
      </vt:variant>
      <vt:variant>
        <vt:i4>0</vt:i4>
      </vt:variant>
      <vt:variant>
        <vt:i4>5</vt:i4>
      </vt:variant>
      <vt:variant>
        <vt:lpwstr/>
      </vt:variant>
      <vt:variant>
        <vt:lpwstr>_Toc250626900</vt:lpwstr>
      </vt:variant>
      <vt:variant>
        <vt:i4>1769528</vt:i4>
      </vt:variant>
      <vt:variant>
        <vt:i4>110</vt:i4>
      </vt:variant>
      <vt:variant>
        <vt:i4>0</vt:i4>
      </vt:variant>
      <vt:variant>
        <vt:i4>5</vt:i4>
      </vt:variant>
      <vt:variant>
        <vt:lpwstr/>
      </vt:variant>
      <vt:variant>
        <vt:lpwstr>_Toc250626899</vt:lpwstr>
      </vt:variant>
      <vt:variant>
        <vt:i4>1769528</vt:i4>
      </vt:variant>
      <vt:variant>
        <vt:i4>104</vt:i4>
      </vt:variant>
      <vt:variant>
        <vt:i4>0</vt:i4>
      </vt:variant>
      <vt:variant>
        <vt:i4>5</vt:i4>
      </vt:variant>
      <vt:variant>
        <vt:lpwstr/>
      </vt:variant>
      <vt:variant>
        <vt:lpwstr>_Toc250626898</vt:lpwstr>
      </vt:variant>
      <vt:variant>
        <vt:i4>1769528</vt:i4>
      </vt:variant>
      <vt:variant>
        <vt:i4>98</vt:i4>
      </vt:variant>
      <vt:variant>
        <vt:i4>0</vt:i4>
      </vt:variant>
      <vt:variant>
        <vt:i4>5</vt:i4>
      </vt:variant>
      <vt:variant>
        <vt:lpwstr/>
      </vt:variant>
      <vt:variant>
        <vt:lpwstr>_Toc250626897</vt:lpwstr>
      </vt:variant>
      <vt:variant>
        <vt:i4>1769528</vt:i4>
      </vt:variant>
      <vt:variant>
        <vt:i4>92</vt:i4>
      </vt:variant>
      <vt:variant>
        <vt:i4>0</vt:i4>
      </vt:variant>
      <vt:variant>
        <vt:i4>5</vt:i4>
      </vt:variant>
      <vt:variant>
        <vt:lpwstr/>
      </vt:variant>
      <vt:variant>
        <vt:lpwstr>_Toc250626896</vt:lpwstr>
      </vt:variant>
      <vt:variant>
        <vt:i4>1769528</vt:i4>
      </vt:variant>
      <vt:variant>
        <vt:i4>86</vt:i4>
      </vt:variant>
      <vt:variant>
        <vt:i4>0</vt:i4>
      </vt:variant>
      <vt:variant>
        <vt:i4>5</vt:i4>
      </vt:variant>
      <vt:variant>
        <vt:lpwstr/>
      </vt:variant>
      <vt:variant>
        <vt:lpwstr>_Toc250626895</vt:lpwstr>
      </vt:variant>
      <vt:variant>
        <vt:i4>1769528</vt:i4>
      </vt:variant>
      <vt:variant>
        <vt:i4>80</vt:i4>
      </vt:variant>
      <vt:variant>
        <vt:i4>0</vt:i4>
      </vt:variant>
      <vt:variant>
        <vt:i4>5</vt:i4>
      </vt:variant>
      <vt:variant>
        <vt:lpwstr/>
      </vt:variant>
      <vt:variant>
        <vt:lpwstr>_Toc250626894</vt:lpwstr>
      </vt:variant>
      <vt:variant>
        <vt:i4>1769528</vt:i4>
      </vt:variant>
      <vt:variant>
        <vt:i4>74</vt:i4>
      </vt:variant>
      <vt:variant>
        <vt:i4>0</vt:i4>
      </vt:variant>
      <vt:variant>
        <vt:i4>5</vt:i4>
      </vt:variant>
      <vt:variant>
        <vt:lpwstr/>
      </vt:variant>
      <vt:variant>
        <vt:lpwstr>_Toc250626893</vt:lpwstr>
      </vt:variant>
      <vt:variant>
        <vt:i4>1769528</vt:i4>
      </vt:variant>
      <vt:variant>
        <vt:i4>68</vt:i4>
      </vt:variant>
      <vt:variant>
        <vt:i4>0</vt:i4>
      </vt:variant>
      <vt:variant>
        <vt:i4>5</vt:i4>
      </vt:variant>
      <vt:variant>
        <vt:lpwstr/>
      </vt:variant>
      <vt:variant>
        <vt:lpwstr>_Toc250626892</vt:lpwstr>
      </vt:variant>
      <vt:variant>
        <vt:i4>1769528</vt:i4>
      </vt:variant>
      <vt:variant>
        <vt:i4>62</vt:i4>
      </vt:variant>
      <vt:variant>
        <vt:i4>0</vt:i4>
      </vt:variant>
      <vt:variant>
        <vt:i4>5</vt:i4>
      </vt:variant>
      <vt:variant>
        <vt:lpwstr/>
      </vt:variant>
      <vt:variant>
        <vt:lpwstr>_Toc250626891</vt:lpwstr>
      </vt:variant>
      <vt:variant>
        <vt:i4>1769528</vt:i4>
      </vt:variant>
      <vt:variant>
        <vt:i4>56</vt:i4>
      </vt:variant>
      <vt:variant>
        <vt:i4>0</vt:i4>
      </vt:variant>
      <vt:variant>
        <vt:i4>5</vt:i4>
      </vt:variant>
      <vt:variant>
        <vt:lpwstr/>
      </vt:variant>
      <vt:variant>
        <vt:lpwstr>_Toc250626890</vt:lpwstr>
      </vt:variant>
      <vt:variant>
        <vt:i4>1703992</vt:i4>
      </vt:variant>
      <vt:variant>
        <vt:i4>50</vt:i4>
      </vt:variant>
      <vt:variant>
        <vt:i4>0</vt:i4>
      </vt:variant>
      <vt:variant>
        <vt:i4>5</vt:i4>
      </vt:variant>
      <vt:variant>
        <vt:lpwstr/>
      </vt:variant>
      <vt:variant>
        <vt:lpwstr>_Toc250626889</vt:lpwstr>
      </vt:variant>
      <vt:variant>
        <vt:i4>1703992</vt:i4>
      </vt:variant>
      <vt:variant>
        <vt:i4>44</vt:i4>
      </vt:variant>
      <vt:variant>
        <vt:i4>0</vt:i4>
      </vt:variant>
      <vt:variant>
        <vt:i4>5</vt:i4>
      </vt:variant>
      <vt:variant>
        <vt:lpwstr/>
      </vt:variant>
      <vt:variant>
        <vt:lpwstr>_Toc250626888</vt:lpwstr>
      </vt:variant>
      <vt:variant>
        <vt:i4>1703992</vt:i4>
      </vt:variant>
      <vt:variant>
        <vt:i4>38</vt:i4>
      </vt:variant>
      <vt:variant>
        <vt:i4>0</vt:i4>
      </vt:variant>
      <vt:variant>
        <vt:i4>5</vt:i4>
      </vt:variant>
      <vt:variant>
        <vt:lpwstr/>
      </vt:variant>
      <vt:variant>
        <vt:lpwstr>_Toc250626887</vt:lpwstr>
      </vt:variant>
      <vt:variant>
        <vt:i4>1703992</vt:i4>
      </vt:variant>
      <vt:variant>
        <vt:i4>32</vt:i4>
      </vt:variant>
      <vt:variant>
        <vt:i4>0</vt:i4>
      </vt:variant>
      <vt:variant>
        <vt:i4>5</vt:i4>
      </vt:variant>
      <vt:variant>
        <vt:lpwstr/>
      </vt:variant>
      <vt:variant>
        <vt:lpwstr>_Toc250626886</vt:lpwstr>
      </vt:variant>
      <vt:variant>
        <vt:i4>1703992</vt:i4>
      </vt:variant>
      <vt:variant>
        <vt:i4>26</vt:i4>
      </vt:variant>
      <vt:variant>
        <vt:i4>0</vt:i4>
      </vt:variant>
      <vt:variant>
        <vt:i4>5</vt:i4>
      </vt:variant>
      <vt:variant>
        <vt:lpwstr/>
      </vt:variant>
      <vt:variant>
        <vt:lpwstr>_Toc250626885</vt:lpwstr>
      </vt:variant>
      <vt:variant>
        <vt:i4>1703992</vt:i4>
      </vt:variant>
      <vt:variant>
        <vt:i4>20</vt:i4>
      </vt:variant>
      <vt:variant>
        <vt:i4>0</vt:i4>
      </vt:variant>
      <vt:variant>
        <vt:i4>5</vt:i4>
      </vt:variant>
      <vt:variant>
        <vt:lpwstr/>
      </vt:variant>
      <vt:variant>
        <vt:lpwstr>_Toc250626884</vt:lpwstr>
      </vt:variant>
      <vt:variant>
        <vt:i4>1703992</vt:i4>
      </vt:variant>
      <vt:variant>
        <vt:i4>14</vt:i4>
      </vt:variant>
      <vt:variant>
        <vt:i4>0</vt:i4>
      </vt:variant>
      <vt:variant>
        <vt:i4>5</vt:i4>
      </vt:variant>
      <vt:variant>
        <vt:lpwstr/>
      </vt:variant>
      <vt:variant>
        <vt:lpwstr>_Toc250626883</vt:lpwstr>
      </vt:variant>
      <vt:variant>
        <vt:i4>1703992</vt:i4>
      </vt:variant>
      <vt:variant>
        <vt:i4>8</vt:i4>
      </vt:variant>
      <vt:variant>
        <vt:i4>0</vt:i4>
      </vt:variant>
      <vt:variant>
        <vt:i4>5</vt:i4>
      </vt:variant>
      <vt:variant>
        <vt:lpwstr/>
      </vt:variant>
      <vt:variant>
        <vt:lpwstr>_Toc250626882</vt:lpwstr>
      </vt:variant>
      <vt:variant>
        <vt:i4>1703992</vt:i4>
      </vt:variant>
      <vt:variant>
        <vt:i4>2</vt:i4>
      </vt:variant>
      <vt:variant>
        <vt:i4>0</vt:i4>
      </vt:variant>
      <vt:variant>
        <vt:i4>5</vt:i4>
      </vt:variant>
      <vt:variant>
        <vt:lpwstr/>
      </vt:variant>
      <vt:variant>
        <vt:lpwstr>_Toc250626881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D 1</dc:title>
  <dc:creator>Artur Sierszuła</dc:creator>
  <cp:lastModifiedBy>Śmiarowski Sebastian (TC ZZ)</cp:lastModifiedBy>
  <cp:revision>4</cp:revision>
  <cp:lastPrinted>2023-06-07T09:22:00Z</cp:lastPrinted>
  <dcterms:created xsi:type="dcterms:W3CDTF">2025-03-05T10:13:00Z</dcterms:created>
  <dcterms:modified xsi:type="dcterms:W3CDTF">2025-04-07T08:24:00Z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0x01010055724BC7E041644DA36B3DD5ACCB9293</vt:lpwstr>
  </property>
  <property fmtid="{D5CDD505-2E9C-101B-9397-08002B2CF9AE}" pid="3" name="Permalink">
    <vt:lpwstr>1b480bbf-e716-4f70-a974-67c72f7b1cc0</vt:lpwstr>
  </property>
  <property fmtid="{D5CDD505-2E9C-101B-9397-08002B2CF9AE}" pid="4" name="Podsumowanie uprawnień">
    <vt:lpwstr>&lt;?xml version="1.0" encoding="utf-16"?&gt;&lt;PermissionsCollection xmlns:xsd="http://www.w3.org/2001/XMLSchema" xmlns:xsi="http://www.w3.org/2001/XMLSchema-instance"&gt;  &lt;ParentItem&gt;    &lt;BrokenInheritance&gt;false&lt;/BrokenInheritance&gt;  &lt;/ParentItem&gt;  &lt;PermissionsFie</vt:lpwstr>
  </property>
  <property fmtid="{D5CDD505-2E9C-101B-9397-08002B2CF9AE}" pid="5" name="TaxKeyword">
    <vt:lpwstr/>
  </property>
  <property fmtid="{D5CDD505-2E9C-101B-9397-08002B2CF9AE}" pid="6" name="IssueCaseSubjects">
    <vt:lpwstr/>
  </property>
  <property fmtid="{D5CDD505-2E9C-101B-9397-08002B2CF9AE}" pid="7" name="IssueCaseStatus">
    <vt:lpwstr/>
  </property>
  <property fmtid="{D5CDD505-2E9C-101B-9397-08002B2CF9AE}" pid="8" name="AreaDictionary">
    <vt:lpwstr/>
  </property>
  <property fmtid="{D5CDD505-2E9C-101B-9397-08002B2CF9AE}" pid="9" name="CaseCategory">
    <vt:lpwstr/>
  </property>
  <property fmtid="{D5CDD505-2E9C-101B-9397-08002B2CF9AE}" pid="10" name="D6F3C223A3D143AFB78804B865FE75567">
    <vt:lpwstr/>
  </property>
  <property fmtid="{D5CDD505-2E9C-101B-9397-08002B2CF9AE}" pid="11" name="CompanyDictionary">
    <vt:lpwstr>1;#TAURON Polska Energia|96a2e07a-5573-46d6-9da3-1c751d26c404</vt:lpwstr>
  </property>
  <property fmtid="{D5CDD505-2E9C-101B-9397-08002B2CF9AE}" pid="12" name="TaxKeywordTaxHTField">
    <vt:lpwstr/>
  </property>
  <property fmtid="{D5CDD505-2E9C-101B-9397-08002B2CF9AE}" pid="13" name="AB07F4924DE34AD49C19734E8348F8F9">
    <vt:lpwstr/>
  </property>
  <property fmtid="{D5CDD505-2E9C-101B-9397-08002B2CF9AE}" pid="14" name="E0783BE28E5146A5AE11D8D0F04181E7">
    <vt:lpwstr/>
  </property>
</Properties>
</file>