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9A669" w14:textId="77777777" w:rsidR="004E203E" w:rsidRDefault="004E203E">
      <w:pPr>
        <w:pStyle w:val="Standard"/>
        <w:jc w:val="right"/>
        <w:rPr>
          <w:rFonts w:ascii="Arial" w:hAnsi="Arial" w:cs="Arial"/>
          <w:b/>
          <w:sz w:val="22"/>
          <w:szCs w:val="22"/>
        </w:rPr>
      </w:pPr>
    </w:p>
    <w:p w14:paraId="2B91CCFB" w14:textId="77A1E6CD" w:rsidR="004E203E" w:rsidRDefault="00740881">
      <w:pPr>
        <w:pStyle w:val="Standard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Opis Przedmiotu Zamówienia</w:t>
      </w:r>
      <w:r w:rsidR="00CA3351">
        <w:rPr>
          <w:rFonts w:ascii="Arial" w:hAnsi="Arial" w:cs="Arial"/>
          <w:b/>
          <w:sz w:val="22"/>
          <w:szCs w:val="22"/>
        </w:rPr>
        <w:t xml:space="preserve"> (OPZ)</w:t>
      </w:r>
    </w:p>
    <w:p w14:paraId="3A9BE68B" w14:textId="08806FC4" w:rsidR="000963C6" w:rsidRDefault="000963C6" w:rsidP="00447C19">
      <w:pPr>
        <w:spacing w:after="200"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br/>
      </w:r>
      <w:r w:rsidR="00B0621D" w:rsidRPr="7FB7671A">
        <w:rPr>
          <w:rFonts w:ascii="Arial" w:hAnsi="Arial" w:cs="Arial"/>
          <w:b/>
          <w:bCs/>
          <w:sz w:val="22"/>
          <w:szCs w:val="22"/>
        </w:rPr>
        <w:t xml:space="preserve">Zadanie pn. </w:t>
      </w:r>
      <w:r w:rsidR="00740881" w:rsidRPr="7FB7671A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85244416"/>
      <w:r w:rsidR="00447C19">
        <w:rPr>
          <w:rFonts w:ascii="Arial" w:eastAsia="Arial" w:hAnsi="Arial" w:cs="Arial"/>
          <w:b/>
          <w:bCs/>
          <w:sz w:val="22"/>
          <w:szCs w:val="22"/>
        </w:rPr>
        <w:t xml:space="preserve">Remont </w:t>
      </w:r>
      <w:r w:rsidR="00676BB1">
        <w:rPr>
          <w:rFonts w:ascii="Arial" w:eastAsia="Arial" w:hAnsi="Arial" w:cs="Arial"/>
          <w:b/>
          <w:bCs/>
          <w:sz w:val="22"/>
          <w:szCs w:val="22"/>
        </w:rPr>
        <w:t xml:space="preserve">pomieszczeń warsztatowych </w:t>
      </w:r>
      <w:r w:rsidR="00676BB1" w:rsidRPr="00676BB1">
        <w:rPr>
          <w:rFonts w:ascii="Arial" w:eastAsia="Arial" w:hAnsi="Arial" w:cs="Arial"/>
          <w:b/>
          <w:bCs/>
          <w:sz w:val="22"/>
          <w:szCs w:val="22"/>
        </w:rPr>
        <w:t>w segmencie B budynku gospodarczego</w:t>
      </w:r>
      <w:r w:rsidR="00BD7EBB">
        <w:rPr>
          <w:rFonts w:ascii="Arial" w:eastAsia="Arial" w:hAnsi="Arial" w:cs="Arial"/>
          <w:b/>
          <w:bCs/>
          <w:sz w:val="22"/>
          <w:szCs w:val="22"/>
        </w:rPr>
        <w:t xml:space="preserve"> w Środzie Śląskiej</w:t>
      </w:r>
      <w:bookmarkEnd w:id="0"/>
      <w:r w:rsidR="00447C19">
        <w:rPr>
          <w:rFonts w:ascii="Arial" w:eastAsia="Arial" w:hAnsi="Arial" w:cs="Arial"/>
          <w:b/>
          <w:bCs/>
          <w:sz w:val="22"/>
          <w:szCs w:val="22"/>
        </w:rPr>
        <w:t>”</w:t>
      </w:r>
    </w:p>
    <w:p w14:paraId="07449D4E" w14:textId="77777777" w:rsidR="004E203E" w:rsidRDefault="004E203E">
      <w:pPr>
        <w:pStyle w:val="Standard"/>
        <w:jc w:val="center"/>
        <w:rPr>
          <w:rFonts w:ascii="Arial" w:hAnsi="Arial" w:cs="Arial"/>
          <w:sz w:val="22"/>
          <w:szCs w:val="22"/>
        </w:rPr>
      </w:pPr>
    </w:p>
    <w:p w14:paraId="6E536145" w14:textId="3D18E014" w:rsidR="004E203E" w:rsidRDefault="00740881">
      <w:pPr>
        <w:pStyle w:val="Textbody"/>
        <w:numPr>
          <w:ilvl w:val="0"/>
          <w:numId w:val="3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Przedmiotem zamówienia </w:t>
      </w:r>
    </w:p>
    <w:p w14:paraId="0030C695" w14:textId="52113163" w:rsidR="00AC19BF" w:rsidRDefault="00EC6BA8" w:rsidP="00BB41B4">
      <w:pPr>
        <w:pStyle w:val="Standard"/>
        <w:rPr>
          <w:rFonts w:ascii="Arial" w:eastAsia="Arial" w:hAnsi="Arial" w:cs="Arial"/>
          <w:sz w:val="22"/>
          <w:szCs w:val="22"/>
        </w:rPr>
      </w:pPr>
      <w:r w:rsidRPr="57DCE0DB">
        <w:rPr>
          <w:rFonts w:ascii="Arial" w:hAnsi="Arial" w:cs="Arial"/>
          <w:sz w:val="22"/>
          <w:szCs w:val="22"/>
        </w:rPr>
        <w:t xml:space="preserve">Przedmiotem zamówienie jest wykonie robót polegających  na </w:t>
      </w:r>
      <w:r w:rsidR="00BB41B4" w:rsidRPr="00BB41B4">
        <w:rPr>
          <w:rFonts w:ascii="Arial" w:eastAsia="Arial" w:hAnsi="Arial" w:cs="Arial"/>
          <w:sz w:val="22"/>
          <w:szCs w:val="22"/>
        </w:rPr>
        <w:t>r</w:t>
      </w:r>
      <w:r w:rsidR="00447C19" w:rsidRPr="00BB41B4">
        <w:rPr>
          <w:rFonts w:ascii="Arial" w:eastAsia="Arial" w:hAnsi="Arial" w:cs="Arial"/>
          <w:sz w:val="22"/>
          <w:szCs w:val="22"/>
        </w:rPr>
        <w:t>emon</w:t>
      </w:r>
      <w:r w:rsidR="00BB41B4" w:rsidRPr="00BB41B4">
        <w:rPr>
          <w:rFonts w:ascii="Arial" w:eastAsia="Arial" w:hAnsi="Arial" w:cs="Arial"/>
          <w:sz w:val="22"/>
          <w:szCs w:val="22"/>
        </w:rPr>
        <w:t>cie</w:t>
      </w:r>
      <w:r w:rsidR="00447C19" w:rsidRPr="00BB41B4">
        <w:rPr>
          <w:rFonts w:ascii="Arial" w:eastAsia="Arial" w:hAnsi="Arial" w:cs="Arial"/>
          <w:sz w:val="22"/>
          <w:szCs w:val="22"/>
        </w:rPr>
        <w:t xml:space="preserve"> </w:t>
      </w:r>
      <w:r w:rsidR="00BE45F4">
        <w:rPr>
          <w:rFonts w:ascii="Arial" w:eastAsia="Arial" w:hAnsi="Arial" w:cs="Arial"/>
          <w:sz w:val="22"/>
          <w:szCs w:val="22"/>
        </w:rPr>
        <w:t>pomieszczeń warsztatowych w segmencie B budynku gospodarczego</w:t>
      </w:r>
      <w:r w:rsidR="00517BC7">
        <w:rPr>
          <w:rFonts w:ascii="Arial" w:eastAsia="Arial" w:hAnsi="Arial" w:cs="Arial"/>
          <w:sz w:val="22"/>
          <w:szCs w:val="22"/>
        </w:rPr>
        <w:t xml:space="preserve"> (</w:t>
      </w:r>
      <w:r w:rsidR="00CA3351">
        <w:rPr>
          <w:rFonts w:ascii="Arial" w:eastAsia="Arial" w:hAnsi="Arial" w:cs="Arial"/>
          <w:sz w:val="22"/>
          <w:szCs w:val="22"/>
        </w:rPr>
        <w:t>Rzut pomieszczeń stanowi Załącznik nr 2 do OPZ</w:t>
      </w:r>
      <w:r w:rsidR="00517BC7">
        <w:rPr>
          <w:rFonts w:ascii="Arial" w:eastAsia="Arial" w:hAnsi="Arial" w:cs="Arial"/>
          <w:sz w:val="22"/>
          <w:szCs w:val="22"/>
        </w:rPr>
        <w:t>)</w:t>
      </w:r>
    </w:p>
    <w:p w14:paraId="1D3D3EC0" w14:textId="77777777" w:rsidR="00BB41B4" w:rsidRPr="00BB41B4" w:rsidRDefault="00BB41B4" w:rsidP="00BB41B4">
      <w:pPr>
        <w:pStyle w:val="Standard"/>
        <w:rPr>
          <w:rFonts w:ascii="Arial" w:eastAsia="Arial" w:hAnsi="Arial" w:cs="Arial"/>
          <w:sz w:val="22"/>
          <w:szCs w:val="22"/>
        </w:rPr>
      </w:pPr>
    </w:p>
    <w:p w14:paraId="009A2FA8" w14:textId="77777777" w:rsidR="00AC19BF" w:rsidRDefault="00EC6BA8">
      <w:pPr>
        <w:pStyle w:val="Textbody"/>
        <w:numPr>
          <w:ilvl w:val="0"/>
          <w:numId w:val="3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15E20575">
        <w:rPr>
          <w:rFonts w:ascii="Arial" w:hAnsi="Arial" w:cs="Arial"/>
          <w:b/>
          <w:bCs/>
          <w:sz w:val="22"/>
          <w:szCs w:val="22"/>
        </w:rPr>
        <w:t xml:space="preserve">Miejsce wykonania robót </w:t>
      </w:r>
      <w:r w:rsidR="00AC19BF" w:rsidRPr="15E20575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839C23A" w14:textId="0A9BA650" w:rsidR="00752301" w:rsidRDefault="00EC6BA8" w:rsidP="00BE45F4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 xml:space="preserve">Przedmiot </w:t>
      </w:r>
      <w:r w:rsidRPr="00EC6BA8">
        <w:rPr>
          <w:rFonts w:ascii="Arial" w:hAnsi="Arial" w:cs="Arial"/>
          <w:sz w:val="22"/>
          <w:szCs w:val="22"/>
        </w:rPr>
        <w:t>zamówienia</w:t>
      </w:r>
      <w:r w:rsidR="00752301">
        <w:rPr>
          <w:rFonts w:ascii="Arial" w:hAnsi="Arial" w:cs="Arial"/>
          <w:sz w:val="22"/>
          <w:szCs w:val="22"/>
        </w:rPr>
        <w:t xml:space="preserve"> zostanie zrealizowany na obiekcie należącym do </w:t>
      </w:r>
      <w:r w:rsidR="00AC19BF" w:rsidRPr="15E20575">
        <w:rPr>
          <w:rFonts w:ascii="Arial" w:hAnsi="Arial" w:cs="Arial"/>
          <w:sz w:val="22"/>
          <w:szCs w:val="22"/>
        </w:rPr>
        <w:t xml:space="preserve">TAURON Dystrybucja S.A. Oddział </w:t>
      </w:r>
      <w:r w:rsidR="1445510F" w:rsidRPr="15E20575">
        <w:rPr>
          <w:rFonts w:ascii="Arial" w:hAnsi="Arial" w:cs="Arial"/>
          <w:sz w:val="22"/>
          <w:szCs w:val="22"/>
        </w:rPr>
        <w:t xml:space="preserve">Wrocław, pl. </w:t>
      </w:r>
      <w:r w:rsidR="280C7926" w:rsidRPr="15E20575">
        <w:rPr>
          <w:rFonts w:ascii="Arial" w:hAnsi="Arial" w:cs="Arial"/>
          <w:sz w:val="22"/>
          <w:szCs w:val="22"/>
        </w:rPr>
        <w:t>Powstańców</w:t>
      </w:r>
      <w:r w:rsidR="1445510F" w:rsidRPr="15E20575">
        <w:rPr>
          <w:rFonts w:ascii="Arial" w:hAnsi="Arial" w:cs="Arial"/>
          <w:sz w:val="22"/>
          <w:szCs w:val="22"/>
        </w:rPr>
        <w:t xml:space="preserve"> Śląskich 20, 53-314</w:t>
      </w:r>
      <w:r w:rsidR="00BE45F4">
        <w:rPr>
          <w:rFonts w:ascii="Arial" w:hAnsi="Arial" w:cs="Arial"/>
          <w:sz w:val="22"/>
          <w:szCs w:val="22"/>
        </w:rPr>
        <w:t xml:space="preserve"> </w:t>
      </w:r>
      <w:r w:rsidR="1445510F" w:rsidRPr="15E20575">
        <w:rPr>
          <w:rFonts w:ascii="Arial" w:hAnsi="Arial" w:cs="Arial"/>
          <w:sz w:val="22"/>
          <w:szCs w:val="22"/>
        </w:rPr>
        <w:t>Wrocław</w:t>
      </w:r>
    </w:p>
    <w:p w14:paraId="226CA1F7" w14:textId="37E2BE7B" w:rsidR="00884EA0" w:rsidRPr="00EC6BA8" w:rsidRDefault="00884EA0" w:rsidP="00BE45F4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Lokalizacja obiektu: </w:t>
      </w:r>
      <w:bookmarkStart w:id="1" w:name="_Hlk185245759"/>
      <w:r w:rsidRPr="00884EA0">
        <w:rPr>
          <w:rFonts w:ascii="Arial" w:hAnsi="Arial" w:cs="Arial"/>
          <w:sz w:val="22"/>
          <w:szCs w:val="22"/>
        </w:rPr>
        <w:t>ul. Ogrody Zamkowe 5b, 55-300 Środa Śląska</w:t>
      </w:r>
    </w:p>
    <w:bookmarkEnd w:id="1"/>
    <w:p w14:paraId="7C61F1B7" w14:textId="4D13872C" w:rsidR="004E203E" w:rsidRDefault="00740881">
      <w:pPr>
        <w:pStyle w:val="Textbody"/>
        <w:numPr>
          <w:ilvl w:val="0"/>
          <w:numId w:val="35"/>
        </w:numPr>
        <w:pBdr>
          <w:bottom w:val="single" w:sz="4" w:space="8" w:color="000001"/>
        </w:pBdr>
        <w:spacing w:after="100" w:afterAutospacing="1"/>
        <w:ind w:left="284" w:hanging="284"/>
        <w:jc w:val="both"/>
      </w:pPr>
      <w:r>
        <w:rPr>
          <w:rFonts w:ascii="Arial" w:hAnsi="Arial" w:cs="Arial"/>
          <w:b/>
          <w:sz w:val="22"/>
          <w:szCs w:val="22"/>
        </w:rPr>
        <w:t>Ter</w:t>
      </w:r>
      <w:r w:rsidR="000963C6">
        <w:rPr>
          <w:rFonts w:ascii="Arial" w:hAnsi="Arial" w:cs="Arial"/>
          <w:b/>
          <w:sz w:val="22"/>
          <w:szCs w:val="22"/>
        </w:rPr>
        <w:t>min/harmonogram wykonania robót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09FD67BD" w14:textId="4A5EB5C0" w:rsidR="00752301" w:rsidRDefault="00740881" w:rsidP="00BE45F4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 w:rsidRPr="15E20575">
        <w:rPr>
          <w:rFonts w:ascii="Arial" w:hAnsi="Arial" w:cs="Arial"/>
          <w:sz w:val="22"/>
          <w:szCs w:val="22"/>
        </w:rPr>
        <w:t xml:space="preserve">Przedmiot zamówienia należy zrealizować w terminie </w:t>
      </w:r>
      <w:r w:rsidR="00EC6BA8" w:rsidRPr="15E20575">
        <w:rPr>
          <w:rFonts w:ascii="Arial" w:hAnsi="Arial" w:cs="Arial"/>
          <w:sz w:val="22"/>
          <w:szCs w:val="22"/>
        </w:rPr>
        <w:t xml:space="preserve">do </w:t>
      </w:r>
      <w:r w:rsidR="001500C0">
        <w:rPr>
          <w:rFonts w:ascii="Arial" w:hAnsi="Arial" w:cs="Arial"/>
          <w:sz w:val="22"/>
          <w:szCs w:val="22"/>
        </w:rPr>
        <w:t>3</w:t>
      </w:r>
      <w:r w:rsidR="00BE45F4">
        <w:rPr>
          <w:rFonts w:ascii="Arial" w:hAnsi="Arial" w:cs="Arial"/>
          <w:sz w:val="22"/>
          <w:szCs w:val="22"/>
        </w:rPr>
        <w:t>0</w:t>
      </w:r>
      <w:r w:rsidR="7DD21867" w:rsidRPr="15E20575">
        <w:rPr>
          <w:rFonts w:ascii="Arial" w:hAnsi="Arial" w:cs="Arial"/>
          <w:sz w:val="22"/>
          <w:szCs w:val="22"/>
        </w:rPr>
        <w:t xml:space="preserve"> dni od </w:t>
      </w:r>
      <w:r w:rsidR="00CA3351">
        <w:rPr>
          <w:rFonts w:ascii="Arial" w:hAnsi="Arial" w:cs="Arial"/>
          <w:sz w:val="22"/>
          <w:szCs w:val="22"/>
        </w:rPr>
        <w:t>dnia zawarcia umowy</w:t>
      </w:r>
    </w:p>
    <w:p w14:paraId="78ED674E" w14:textId="7E039921" w:rsidR="004E203E" w:rsidRDefault="00740881">
      <w:pPr>
        <w:pStyle w:val="Textbody"/>
        <w:numPr>
          <w:ilvl w:val="0"/>
          <w:numId w:val="3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Gwarancja</w:t>
      </w:r>
    </w:p>
    <w:p w14:paraId="38913ED4" w14:textId="08173A2A" w:rsidR="004E203E" w:rsidRDefault="00BB41B4">
      <w:pPr>
        <w:pStyle w:val="Textbody"/>
        <w:spacing w:after="0"/>
        <w:rPr>
          <w:rFonts w:ascii="Arial" w:hAnsi="Arial" w:cs="Arial"/>
          <w:sz w:val="22"/>
          <w:szCs w:val="22"/>
        </w:rPr>
      </w:pPr>
      <w:r w:rsidRPr="00BB41B4">
        <w:rPr>
          <w:rFonts w:ascii="Arial" w:hAnsi="Arial" w:cs="Arial"/>
          <w:sz w:val="22"/>
          <w:szCs w:val="22"/>
        </w:rPr>
        <w:t>Wykonawca winien udzielić minimum 24 miesięcznej gwarancji na wszystkie wykonane prace oraz zabudowane materiały/urządzenia.</w:t>
      </w:r>
    </w:p>
    <w:p w14:paraId="0BEB2A47" w14:textId="77777777" w:rsidR="00BB41B4" w:rsidRDefault="00BB41B4">
      <w:pPr>
        <w:pStyle w:val="Textbody"/>
        <w:spacing w:after="0"/>
        <w:rPr>
          <w:rFonts w:ascii="Arial" w:hAnsi="Arial" w:cs="Arial"/>
          <w:sz w:val="22"/>
          <w:szCs w:val="22"/>
        </w:rPr>
      </w:pPr>
    </w:p>
    <w:p w14:paraId="3724229C" w14:textId="3BD45C92" w:rsidR="004E203E" w:rsidRDefault="00740881">
      <w:pPr>
        <w:pStyle w:val="Textbody"/>
        <w:numPr>
          <w:ilvl w:val="0"/>
          <w:numId w:val="3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Kwalifikacje</w:t>
      </w:r>
      <w:r w:rsidR="002D0D15">
        <w:rPr>
          <w:rFonts w:ascii="Arial" w:hAnsi="Arial" w:cs="Arial"/>
          <w:b/>
          <w:sz w:val="22"/>
          <w:szCs w:val="22"/>
        </w:rPr>
        <w:t xml:space="preserve"> </w:t>
      </w:r>
      <w:r w:rsidR="00752301">
        <w:rPr>
          <w:rFonts w:ascii="Arial" w:hAnsi="Arial" w:cs="Arial"/>
          <w:b/>
          <w:sz w:val="22"/>
          <w:szCs w:val="22"/>
        </w:rPr>
        <w:t>–</w:t>
      </w:r>
      <w:r w:rsidR="002D0D15">
        <w:rPr>
          <w:rFonts w:ascii="Arial" w:hAnsi="Arial" w:cs="Arial"/>
          <w:b/>
          <w:sz w:val="22"/>
          <w:szCs w:val="22"/>
        </w:rPr>
        <w:t xml:space="preserve"> wymagania</w:t>
      </w:r>
      <w:r w:rsidR="00752301">
        <w:rPr>
          <w:rFonts w:ascii="Arial" w:hAnsi="Arial" w:cs="Arial"/>
          <w:b/>
          <w:sz w:val="22"/>
          <w:szCs w:val="22"/>
        </w:rPr>
        <w:t xml:space="preserve"> względem Wykonawcy</w:t>
      </w:r>
    </w:p>
    <w:p w14:paraId="00507B1D" w14:textId="37DB7793" w:rsidR="004E203E" w:rsidRPr="00752301" w:rsidRDefault="00740881" w:rsidP="00752301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>Wykonawca zobowiązany jest dysponować zespołem osób w ilości niezbędnej dla prawidłowego wykonania przedmiotu zamówienia, posiadającym uprawnienia wymagane przepisami prawa, w tym</w:t>
      </w:r>
      <w:r w:rsidR="00752301">
        <w:rPr>
          <w:rFonts w:ascii="Arial" w:hAnsi="Arial" w:cs="Arial"/>
          <w:sz w:val="22"/>
          <w:szCs w:val="22"/>
        </w:rPr>
        <w:t>:</w:t>
      </w:r>
    </w:p>
    <w:p w14:paraId="5E747801" w14:textId="4F896718" w:rsidR="004E203E" w:rsidRDefault="00A51359">
      <w:pPr>
        <w:pStyle w:val="Standard"/>
        <w:numPr>
          <w:ilvl w:val="0"/>
          <w:numId w:val="36"/>
        </w:numPr>
        <w:spacing w:after="100" w:afterAutospacing="1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>osób</w:t>
      </w:r>
      <w:r w:rsidR="00740881" w:rsidRPr="00752301">
        <w:rPr>
          <w:rFonts w:ascii="Arial" w:hAnsi="Arial" w:cs="Arial"/>
          <w:sz w:val="22"/>
          <w:szCs w:val="22"/>
        </w:rPr>
        <w:t xml:space="preserve"> z aktualnie ważnymi uprawnieniami do obsługi sprzętu i maszyn niezbędnych do wykonania zadania,</w:t>
      </w:r>
    </w:p>
    <w:p w14:paraId="6304786F" w14:textId="7AEDA128" w:rsidR="006D7A95" w:rsidRPr="00BE45F4" w:rsidRDefault="006D7A95">
      <w:pPr>
        <w:pStyle w:val="Standard"/>
        <w:numPr>
          <w:ilvl w:val="0"/>
          <w:numId w:val="36"/>
        </w:numPr>
        <w:spacing w:after="100" w:afterAutospacing="1"/>
        <w:rPr>
          <w:rFonts w:ascii="Arial" w:hAnsi="Arial" w:cs="Arial"/>
          <w:sz w:val="22"/>
          <w:szCs w:val="22"/>
        </w:rPr>
      </w:pPr>
      <w:r w:rsidRPr="009E00CC">
        <w:rPr>
          <w:rFonts w:ascii="Arial" w:hAnsi="Arial" w:cs="Arial"/>
          <w:sz w:val="22"/>
          <w:szCs w:val="22"/>
        </w:rPr>
        <w:t>co najmniej 1 osobą ze świadectwem kwalifikacyjnym „E” lub „D” uprawniającymi do wykonywania prac w zakresie instalacji sieci, instalacji i urządzeń elektr</w:t>
      </w:r>
      <w:r>
        <w:rPr>
          <w:rFonts w:ascii="Arial" w:hAnsi="Arial" w:cs="Arial"/>
          <w:sz w:val="22"/>
          <w:szCs w:val="22"/>
        </w:rPr>
        <w:t>ycznych i elektroenergetycznych (do 1kV)</w:t>
      </w:r>
    </w:p>
    <w:p w14:paraId="0DC05312" w14:textId="77777777" w:rsidR="004E203E" w:rsidRDefault="004E203E">
      <w:pPr>
        <w:pStyle w:val="Textbody"/>
        <w:spacing w:after="0"/>
        <w:rPr>
          <w:rFonts w:ascii="Arial" w:hAnsi="Arial" w:cs="Arial"/>
          <w:sz w:val="22"/>
          <w:szCs w:val="22"/>
        </w:rPr>
      </w:pPr>
    </w:p>
    <w:p w14:paraId="263F9363" w14:textId="3F3EB07D" w:rsidR="004E203E" w:rsidRDefault="00752301">
      <w:pPr>
        <w:pStyle w:val="Textbody"/>
        <w:numPr>
          <w:ilvl w:val="0"/>
          <w:numId w:val="3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Zakres robót/prac do wykonania</w:t>
      </w:r>
    </w:p>
    <w:p w14:paraId="4C8F29FF" w14:textId="344AAB39" w:rsidR="00BB41B4" w:rsidRDefault="00BB41B4" w:rsidP="00792FAB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B41B4">
        <w:rPr>
          <w:rFonts w:ascii="Arial" w:hAnsi="Arial" w:cs="Arial"/>
          <w:sz w:val="22"/>
          <w:szCs w:val="22"/>
        </w:rPr>
        <w:t>Zakres</w:t>
      </w:r>
      <w:r w:rsidR="00AB2012">
        <w:rPr>
          <w:rFonts w:ascii="Arial" w:hAnsi="Arial" w:cs="Arial"/>
          <w:sz w:val="22"/>
          <w:szCs w:val="22"/>
        </w:rPr>
        <w:t xml:space="preserve"> robót</w:t>
      </w:r>
      <w:r w:rsidRPr="00BB41B4">
        <w:rPr>
          <w:rFonts w:ascii="Arial" w:hAnsi="Arial" w:cs="Arial"/>
          <w:sz w:val="22"/>
          <w:szCs w:val="22"/>
        </w:rPr>
        <w:t xml:space="preserve"> </w:t>
      </w:r>
      <w:r w:rsidR="00792FAB">
        <w:rPr>
          <w:rFonts w:ascii="Arial" w:hAnsi="Arial" w:cs="Arial"/>
          <w:sz w:val="22"/>
          <w:szCs w:val="22"/>
        </w:rPr>
        <w:t>obejmuje</w:t>
      </w:r>
      <w:r w:rsidR="00435A8C">
        <w:rPr>
          <w:rFonts w:ascii="Arial" w:hAnsi="Arial" w:cs="Arial"/>
          <w:sz w:val="22"/>
          <w:szCs w:val="22"/>
        </w:rPr>
        <w:t>:</w:t>
      </w:r>
      <w:r w:rsidR="00AB2012">
        <w:rPr>
          <w:rFonts w:ascii="Arial" w:hAnsi="Arial" w:cs="Arial"/>
          <w:sz w:val="22"/>
          <w:szCs w:val="22"/>
        </w:rPr>
        <w:t xml:space="preserve"> </w:t>
      </w:r>
    </w:p>
    <w:p w14:paraId="1E748809" w14:textId="06B7A0DA" w:rsidR="00AB2012" w:rsidRPr="00AB2012" w:rsidRDefault="00AB2012" w:rsidP="00AB2012">
      <w:pPr>
        <w:pStyle w:val="Standard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AB2012">
        <w:rPr>
          <w:rFonts w:ascii="Arial" w:hAnsi="Arial" w:cs="Arial"/>
          <w:sz w:val="22"/>
          <w:szCs w:val="22"/>
        </w:rPr>
        <w:t>kucie istniejących płytek ściennych.</w:t>
      </w:r>
    </w:p>
    <w:p w14:paraId="7E43A4F1" w14:textId="27C6237C" w:rsidR="00AB2012" w:rsidRPr="00AB2012" w:rsidRDefault="00AB2012" w:rsidP="00AB2012">
      <w:pPr>
        <w:pStyle w:val="Standard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AB2012">
        <w:rPr>
          <w:rFonts w:ascii="Arial" w:hAnsi="Arial" w:cs="Arial"/>
          <w:sz w:val="22"/>
          <w:szCs w:val="22"/>
        </w:rPr>
        <w:t xml:space="preserve">ównanie ścian, gruntowanie </w:t>
      </w:r>
    </w:p>
    <w:p w14:paraId="041BAD69" w14:textId="4E5C6FE1" w:rsidR="00AB2012" w:rsidRDefault="00AB2012" w:rsidP="00AB2012">
      <w:pPr>
        <w:pStyle w:val="Standard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B2012">
        <w:rPr>
          <w:rFonts w:ascii="Arial" w:hAnsi="Arial" w:cs="Arial"/>
          <w:sz w:val="22"/>
          <w:szCs w:val="22"/>
        </w:rPr>
        <w:lastRenderedPageBreak/>
        <w:t>przygotowanie podłoża do ułożenia nowych płytek</w:t>
      </w:r>
      <w:r w:rsidR="001500C0">
        <w:rPr>
          <w:rFonts w:ascii="Arial" w:hAnsi="Arial" w:cs="Arial"/>
          <w:sz w:val="22"/>
          <w:szCs w:val="22"/>
        </w:rPr>
        <w:t xml:space="preserve"> ściennych</w:t>
      </w:r>
    </w:p>
    <w:p w14:paraId="75456859" w14:textId="4AA0FC53" w:rsidR="00AB2012" w:rsidRPr="00AB2012" w:rsidRDefault="00AB2012" w:rsidP="00AB2012">
      <w:pPr>
        <w:pStyle w:val="Standard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demontaż istniejącej instalacji elektrycznej natynkowej</w:t>
      </w:r>
    </w:p>
    <w:p w14:paraId="34D8525D" w14:textId="5170541D" w:rsidR="00AB2012" w:rsidRDefault="00AB2012" w:rsidP="00AB2012">
      <w:pPr>
        <w:pStyle w:val="Standard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AB2012">
        <w:rPr>
          <w:rFonts w:ascii="Arial" w:hAnsi="Arial" w:cs="Arial"/>
          <w:sz w:val="22"/>
          <w:szCs w:val="22"/>
        </w:rPr>
        <w:t>ykonanie nowej instalacji podtynkowej: oświetleniowej, zasilającej urządzenia warsztatowe, gniazda siłowe, wentylatory</w:t>
      </w:r>
      <w:r>
        <w:rPr>
          <w:rFonts w:ascii="Arial" w:hAnsi="Arial" w:cs="Arial"/>
          <w:sz w:val="22"/>
          <w:szCs w:val="22"/>
        </w:rPr>
        <w:t>.</w:t>
      </w:r>
    </w:p>
    <w:p w14:paraId="55ED4974" w14:textId="33731DE3" w:rsidR="00AB2012" w:rsidRPr="00AB2012" w:rsidRDefault="00AB2012" w:rsidP="00AB2012">
      <w:pPr>
        <w:pStyle w:val="Standard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AB2012">
        <w:rPr>
          <w:rFonts w:ascii="Arial" w:hAnsi="Arial" w:cs="Arial"/>
          <w:sz w:val="22"/>
          <w:szCs w:val="22"/>
        </w:rPr>
        <w:t>ykonanie dodatkowej instalacji pod 3 piece konwektorowe 2000W.</w:t>
      </w:r>
    </w:p>
    <w:p w14:paraId="69DC7C9E" w14:textId="613ACF82" w:rsidR="00AB2012" w:rsidRPr="00AB2012" w:rsidRDefault="00676BB1" w:rsidP="00AB2012">
      <w:pPr>
        <w:pStyle w:val="Standard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AB2012" w:rsidRPr="00AB2012">
        <w:rPr>
          <w:rFonts w:ascii="Arial" w:hAnsi="Arial" w:cs="Arial"/>
          <w:sz w:val="22"/>
          <w:szCs w:val="22"/>
        </w:rPr>
        <w:t>ykonanie pomiarów</w:t>
      </w:r>
      <w:r>
        <w:rPr>
          <w:rFonts w:ascii="Arial" w:hAnsi="Arial" w:cs="Arial"/>
          <w:sz w:val="22"/>
          <w:szCs w:val="22"/>
        </w:rPr>
        <w:t xml:space="preserve"> nowej instalacji elektrycznej w zakresie</w:t>
      </w:r>
      <w:r w:rsidR="00AB2012" w:rsidRPr="00AB2012">
        <w:rPr>
          <w:rFonts w:ascii="Arial" w:hAnsi="Arial" w:cs="Arial"/>
          <w:sz w:val="22"/>
          <w:szCs w:val="22"/>
        </w:rPr>
        <w:t xml:space="preserve"> rozkładu natężenia oświetlenia elektrycznego</w:t>
      </w:r>
      <w:r w:rsidR="00AB2012">
        <w:rPr>
          <w:rFonts w:ascii="Arial" w:hAnsi="Arial" w:cs="Arial"/>
          <w:sz w:val="22"/>
          <w:szCs w:val="22"/>
        </w:rPr>
        <w:t xml:space="preserve">, </w:t>
      </w:r>
      <w:r w:rsidR="00AB2012" w:rsidRPr="00AB2012">
        <w:rPr>
          <w:rFonts w:ascii="Arial" w:hAnsi="Arial" w:cs="Arial"/>
          <w:sz w:val="22"/>
          <w:szCs w:val="22"/>
        </w:rPr>
        <w:t xml:space="preserve">rezystancji izolacji obwodów i urządzeń, skuteczności ochrony przeciwporażeniowej, wyłączników </w:t>
      </w:r>
      <w:r w:rsidR="001500C0" w:rsidRPr="00AB2012">
        <w:rPr>
          <w:rFonts w:ascii="Arial" w:hAnsi="Arial" w:cs="Arial"/>
          <w:sz w:val="22"/>
          <w:szCs w:val="22"/>
        </w:rPr>
        <w:t>różnico</w:t>
      </w:r>
      <w:r w:rsidR="001500C0">
        <w:rPr>
          <w:rFonts w:ascii="Arial" w:hAnsi="Arial" w:cs="Arial"/>
          <w:sz w:val="22"/>
          <w:szCs w:val="22"/>
        </w:rPr>
        <w:t>wo</w:t>
      </w:r>
      <w:r w:rsidR="001500C0" w:rsidRPr="00AB2012">
        <w:rPr>
          <w:rFonts w:ascii="Arial" w:hAnsi="Arial" w:cs="Arial"/>
          <w:sz w:val="22"/>
          <w:szCs w:val="22"/>
        </w:rPr>
        <w:t>prądowych</w:t>
      </w:r>
    </w:p>
    <w:p w14:paraId="4AA5BA80" w14:textId="6A30007A" w:rsidR="00AB2012" w:rsidRDefault="00AB2012" w:rsidP="00AB2012">
      <w:pPr>
        <w:pStyle w:val="Standard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AB2012">
        <w:rPr>
          <w:rFonts w:ascii="Arial" w:hAnsi="Arial" w:cs="Arial"/>
          <w:sz w:val="22"/>
          <w:szCs w:val="22"/>
        </w:rPr>
        <w:t>łożenie nowych płytek na całych ścianach i fugowanie.</w:t>
      </w:r>
    </w:p>
    <w:p w14:paraId="12FAFF1D" w14:textId="60895061" w:rsidR="00AB2012" w:rsidRPr="00AB2012" w:rsidRDefault="00AB2012" w:rsidP="00AB2012">
      <w:pPr>
        <w:pStyle w:val="Standard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skucie starych i położenie </w:t>
      </w:r>
      <w:r w:rsidRPr="00AB2012">
        <w:rPr>
          <w:rFonts w:ascii="Arial" w:hAnsi="Arial" w:cs="Arial"/>
          <w:sz w:val="22"/>
          <w:szCs w:val="22"/>
        </w:rPr>
        <w:t>nowych kafli na obydwu schodach.</w:t>
      </w:r>
    </w:p>
    <w:p w14:paraId="1DEBEE0B" w14:textId="48D3AFB5" w:rsidR="00AB2012" w:rsidRPr="00AB2012" w:rsidRDefault="00AB2012" w:rsidP="00AB2012">
      <w:pPr>
        <w:pStyle w:val="Standard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ś</w:t>
      </w:r>
      <w:r w:rsidRPr="00AB2012">
        <w:rPr>
          <w:rFonts w:ascii="Arial" w:hAnsi="Arial" w:cs="Arial"/>
          <w:sz w:val="22"/>
          <w:szCs w:val="22"/>
        </w:rPr>
        <w:t>ciągów</w:t>
      </w:r>
      <w:r>
        <w:rPr>
          <w:rFonts w:ascii="Arial" w:hAnsi="Arial" w:cs="Arial"/>
          <w:sz w:val="22"/>
          <w:szCs w:val="22"/>
        </w:rPr>
        <w:t xml:space="preserve"> </w:t>
      </w:r>
      <w:r w:rsidRPr="00AB2012">
        <w:rPr>
          <w:rFonts w:ascii="Arial" w:hAnsi="Arial" w:cs="Arial"/>
          <w:sz w:val="22"/>
          <w:szCs w:val="22"/>
        </w:rPr>
        <w:t>stalowych wzdłuż ścian nośnych,  w</w:t>
      </w:r>
      <w:r>
        <w:rPr>
          <w:rFonts w:ascii="Arial" w:hAnsi="Arial" w:cs="Arial"/>
          <w:sz w:val="22"/>
          <w:szCs w:val="22"/>
        </w:rPr>
        <w:t>g</w:t>
      </w:r>
      <w:r w:rsidRPr="00AB2012">
        <w:rPr>
          <w:rFonts w:ascii="Arial" w:hAnsi="Arial" w:cs="Arial"/>
          <w:sz w:val="22"/>
          <w:szCs w:val="22"/>
        </w:rPr>
        <w:t xml:space="preserve"> rys. 1. OST </w:t>
      </w:r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z</w:t>
      </w:r>
      <w:r w:rsidRPr="00AB2012">
        <w:rPr>
          <w:rFonts w:ascii="Arial" w:hAnsi="Arial" w:cs="Arial"/>
          <w:sz w:val="22"/>
          <w:szCs w:val="22"/>
        </w:rPr>
        <w:t>ał</w:t>
      </w:r>
      <w:proofErr w:type="spellEnd"/>
      <w:r w:rsidRPr="00AB2012">
        <w:rPr>
          <w:rFonts w:ascii="Arial" w:hAnsi="Arial" w:cs="Arial"/>
          <w:sz w:val="22"/>
          <w:szCs w:val="22"/>
        </w:rPr>
        <w:t xml:space="preserve"> nr 1</w:t>
      </w:r>
      <w:r>
        <w:rPr>
          <w:rFonts w:ascii="Arial" w:hAnsi="Arial" w:cs="Arial"/>
          <w:sz w:val="22"/>
          <w:szCs w:val="22"/>
        </w:rPr>
        <w:t>)</w:t>
      </w:r>
    </w:p>
    <w:p w14:paraId="528D0374" w14:textId="51F1A195" w:rsidR="00AB2012" w:rsidRPr="00AB2012" w:rsidRDefault="00AB2012" w:rsidP="00AB2012">
      <w:pPr>
        <w:pStyle w:val="Standard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B2012">
        <w:rPr>
          <w:rFonts w:ascii="Arial" w:hAnsi="Arial" w:cs="Arial"/>
          <w:sz w:val="22"/>
          <w:szCs w:val="22"/>
        </w:rPr>
        <w:t>Instalacja nowego kącika sanitarnego (umywalka, bateria).</w:t>
      </w:r>
    </w:p>
    <w:p w14:paraId="06CA4A4B" w14:textId="1DA11E94" w:rsidR="00AB2012" w:rsidRPr="00AB2012" w:rsidRDefault="00AB2012" w:rsidP="00AB2012">
      <w:pPr>
        <w:pStyle w:val="Standard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AB2012">
        <w:rPr>
          <w:rFonts w:ascii="Arial" w:hAnsi="Arial" w:cs="Arial"/>
          <w:sz w:val="22"/>
          <w:szCs w:val="22"/>
        </w:rPr>
        <w:t>alowanie paneli sufitowych.</w:t>
      </w:r>
    </w:p>
    <w:p w14:paraId="0BF0A9E2" w14:textId="088C65A8" w:rsidR="00AB2012" w:rsidRDefault="00AB2012" w:rsidP="00AB2012">
      <w:pPr>
        <w:pStyle w:val="Standard"/>
        <w:numPr>
          <w:ilvl w:val="0"/>
          <w:numId w:val="3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B2012">
        <w:rPr>
          <w:rFonts w:ascii="Arial" w:hAnsi="Arial" w:cs="Arial"/>
          <w:sz w:val="22"/>
          <w:szCs w:val="22"/>
        </w:rPr>
        <w:t>Prace porządkowe, wywóz i utylizacja odpadów</w:t>
      </w:r>
    </w:p>
    <w:p w14:paraId="6D5B443B" w14:textId="77777777" w:rsidR="00AB2012" w:rsidRDefault="00AB2012" w:rsidP="00AB2012">
      <w:pPr>
        <w:pStyle w:val="Standard"/>
        <w:spacing w:line="360" w:lineRule="auto"/>
        <w:ind w:left="1287"/>
        <w:jc w:val="both"/>
        <w:rPr>
          <w:rFonts w:ascii="Arial" w:hAnsi="Arial" w:cs="Arial"/>
          <w:sz w:val="22"/>
          <w:szCs w:val="22"/>
        </w:rPr>
      </w:pPr>
    </w:p>
    <w:p w14:paraId="2A115B95" w14:textId="03BCFB3B" w:rsidR="00AB2012" w:rsidRDefault="00AB2012" w:rsidP="00AB2012">
      <w:pPr>
        <w:pStyle w:val="Standard"/>
        <w:spacing w:line="360" w:lineRule="auto"/>
        <w:ind w:left="128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trakcie prac Wykonawca powinien zabezpieczyć </w:t>
      </w:r>
      <w:r w:rsidR="001500C0">
        <w:rPr>
          <w:rFonts w:ascii="Arial" w:hAnsi="Arial" w:cs="Arial"/>
          <w:sz w:val="22"/>
          <w:szCs w:val="22"/>
        </w:rPr>
        <w:t xml:space="preserve"> przed zniszczeniem podczas wykonywanych robót </w:t>
      </w:r>
      <w:r>
        <w:rPr>
          <w:rFonts w:ascii="Arial" w:hAnsi="Arial" w:cs="Arial"/>
          <w:sz w:val="22"/>
          <w:szCs w:val="22"/>
        </w:rPr>
        <w:t>płytki podłogowe, które</w:t>
      </w:r>
      <w:r w:rsidR="001500C0">
        <w:rPr>
          <w:rFonts w:ascii="Arial" w:hAnsi="Arial" w:cs="Arial"/>
          <w:sz w:val="22"/>
          <w:szCs w:val="22"/>
        </w:rPr>
        <w:t xml:space="preserve"> nie będą podlegać wymianie.</w:t>
      </w:r>
    </w:p>
    <w:p w14:paraId="6ADC5B08" w14:textId="77777777" w:rsidR="00792FAB" w:rsidRDefault="00792FAB" w:rsidP="00792FAB">
      <w:pPr>
        <w:pStyle w:val="Standard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DD58378" w14:textId="77777777" w:rsidR="00792FAB" w:rsidRDefault="00792FAB" w:rsidP="00792FAB">
      <w:pPr>
        <w:pStyle w:val="Standard"/>
        <w:spacing w:line="360" w:lineRule="auto"/>
        <w:jc w:val="both"/>
        <w:rPr>
          <w:rFonts w:ascii="CIDFont+F3" w:hAnsi="CIDFont+F3" w:cs="CIDFont+F3"/>
          <w:sz w:val="22"/>
          <w:szCs w:val="22"/>
          <w:lang w:bidi="ar-SA"/>
        </w:rPr>
      </w:pPr>
    </w:p>
    <w:p w14:paraId="36F51B60" w14:textId="7F507120" w:rsidR="004E203E" w:rsidRPr="00A51359" w:rsidRDefault="6CD2E8D3">
      <w:pPr>
        <w:pStyle w:val="Textbody"/>
        <w:numPr>
          <w:ilvl w:val="0"/>
          <w:numId w:val="3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26A377DD">
        <w:rPr>
          <w:rFonts w:ascii="Arial" w:hAnsi="Arial" w:cs="Arial"/>
          <w:b/>
          <w:bCs/>
          <w:sz w:val="22"/>
          <w:szCs w:val="22"/>
        </w:rPr>
        <w:t xml:space="preserve">Dodatkowe </w:t>
      </w:r>
      <w:r w:rsidR="1F3756CF" w:rsidRPr="26A377DD">
        <w:rPr>
          <w:rFonts w:ascii="Arial" w:hAnsi="Arial" w:cs="Arial"/>
          <w:b/>
          <w:bCs/>
          <w:sz w:val="22"/>
          <w:szCs w:val="22"/>
        </w:rPr>
        <w:t xml:space="preserve">informacje i </w:t>
      </w:r>
      <w:r w:rsidRPr="26A377DD">
        <w:rPr>
          <w:rFonts w:ascii="Arial" w:hAnsi="Arial" w:cs="Arial"/>
          <w:b/>
          <w:bCs/>
          <w:sz w:val="22"/>
          <w:szCs w:val="22"/>
        </w:rPr>
        <w:t>wymagania</w:t>
      </w:r>
    </w:p>
    <w:p w14:paraId="15839398" w14:textId="2D133BCC" w:rsidR="560DDEE1" w:rsidRDefault="560DDEE1">
      <w:pPr>
        <w:pStyle w:val="Standard"/>
        <w:numPr>
          <w:ilvl w:val="0"/>
          <w:numId w:val="36"/>
        </w:numPr>
        <w:spacing w:afterAutospacing="1"/>
        <w:jc w:val="both"/>
        <w:rPr>
          <w:rFonts w:ascii="Arial" w:eastAsia="Arial" w:hAnsi="Arial" w:cs="Arial"/>
          <w:sz w:val="22"/>
          <w:szCs w:val="22"/>
        </w:rPr>
      </w:pPr>
      <w:r w:rsidRPr="26A377DD">
        <w:rPr>
          <w:rFonts w:ascii="Arial" w:eastAsia="Arial" w:hAnsi="Arial" w:cs="Arial"/>
          <w:sz w:val="22"/>
          <w:szCs w:val="22"/>
        </w:rPr>
        <w:t>Zamawiający umożliwi Wykonawcom dokonanie wizji lokalnej w miejscu realizacji Przedmiotu Zamówienia, celem sprawdzenia warunków związanych z wykonywaniem prac będących Przedmiotem Zamówienia oraz celem uzyskania wszelkich informacji koniecznych i przydatnych do wyceny usług, gdyż wyklucza się roszczenia Wykonawcy z tytułu błędnego skalkulowania ceny lub pominięcia elementów niezbędnych do wykonania zamówienia/Umowy</w:t>
      </w:r>
      <w:r w:rsidR="001B7578">
        <w:rPr>
          <w:rFonts w:ascii="Arial" w:eastAsia="Arial" w:hAnsi="Arial" w:cs="Arial"/>
          <w:sz w:val="22"/>
          <w:szCs w:val="22"/>
        </w:rPr>
        <w:t>. Wizja lokalna jest obligatoryjna.</w:t>
      </w:r>
    </w:p>
    <w:p w14:paraId="0DA192DF" w14:textId="3555E040" w:rsidR="00792DC1" w:rsidRPr="003B2BAB" w:rsidRDefault="00740881">
      <w:pPr>
        <w:pStyle w:val="Standard"/>
        <w:numPr>
          <w:ilvl w:val="0"/>
          <w:numId w:val="3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3B2BAB">
        <w:rPr>
          <w:rFonts w:ascii="Arial" w:hAnsi="Arial" w:cs="Arial"/>
          <w:sz w:val="22"/>
          <w:szCs w:val="22"/>
        </w:rPr>
        <w:t>Materiały niezbędne do realizacji przedmiotu zamówienia dostarcza Wykonawca.</w:t>
      </w:r>
    </w:p>
    <w:p w14:paraId="576FF211" w14:textId="77777777" w:rsidR="004E203E" w:rsidRDefault="00740881">
      <w:pPr>
        <w:pStyle w:val="Standard"/>
        <w:numPr>
          <w:ilvl w:val="0"/>
          <w:numId w:val="3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Materiały pochodzące z demontażu nie mogą być wykorzystane przez Wykonawcę  do ponownego montażu. </w:t>
      </w:r>
    </w:p>
    <w:p w14:paraId="167A770C" w14:textId="3A743E05" w:rsidR="004E203E" w:rsidRDefault="00740881">
      <w:pPr>
        <w:pStyle w:val="Standard"/>
        <w:numPr>
          <w:ilvl w:val="0"/>
          <w:numId w:val="3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Użyte do wykonania przedmiotu zamówienia materiały, aparaty, urządzenia </w:t>
      </w:r>
      <w:r>
        <w:rPr>
          <w:rFonts w:ascii="Arial" w:hAnsi="Arial" w:cs="Arial"/>
          <w:sz w:val="22"/>
          <w:szCs w:val="22"/>
        </w:rPr>
        <w:br/>
        <w:t>i wyroby zamienne muszą być fabrycznie nowe, wolne od wad, muszą posiadać próby fabryczne, odpowiednie parametry jakościowe i wytrzymałościowe oraz certyfikaty na znak bezpieczeństwa, certyfikaty zgodności z dokumentami normatywnymi lub deklaracje zgodności z aktualnymi badaniami – w zakresie wymaganym odrębnymi przepisami szczególnymi, w tym Prawa Budowlanego tj. ogólnie</w:t>
      </w:r>
      <w:r w:rsidR="0075230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dokumentu uprawniając</w:t>
      </w:r>
      <w:r w:rsidR="00752301">
        <w:rPr>
          <w:rFonts w:ascii="Arial" w:hAnsi="Arial" w:cs="Arial"/>
          <w:sz w:val="22"/>
          <w:szCs w:val="22"/>
        </w:rPr>
        <w:t xml:space="preserve">ego do wprowadzenia do obrotu i </w:t>
      </w:r>
      <w:r>
        <w:rPr>
          <w:rFonts w:ascii="Arial" w:hAnsi="Arial" w:cs="Arial"/>
          <w:sz w:val="22"/>
          <w:szCs w:val="22"/>
        </w:rPr>
        <w:t>stosowania w budownictwie.</w:t>
      </w:r>
    </w:p>
    <w:p w14:paraId="6F6A341E" w14:textId="0F159179" w:rsidR="004E203E" w:rsidRDefault="6CD2E8D3">
      <w:pPr>
        <w:pStyle w:val="Standard"/>
        <w:numPr>
          <w:ilvl w:val="0"/>
          <w:numId w:val="3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26A377DD">
        <w:rPr>
          <w:rFonts w:ascii="Arial" w:hAnsi="Arial" w:cs="Arial"/>
          <w:sz w:val="22"/>
          <w:szCs w:val="22"/>
        </w:rPr>
        <w:t>Do wszystkich wprowadzonych (zabudowanych) materiałów, aparatów, urządzeń i wyrobów Wykonawca</w:t>
      </w:r>
      <w:r w:rsidR="53BB2010" w:rsidRPr="26A377DD">
        <w:rPr>
          <w:rFonts w:ascii="Arial" w:hAnsi="Arial" w:cs="Arial"/>
          <w:sz w:val="22"/>
          <w:szCs w:val="22"/>
        </w:rPr>
        <w:t xml:space="preserve"> na wezwanie </w:t>
      </w:r>
      <w:r w:rsidR="116074A2" w:rsidRPr="26A377DD">
        <w:rPr>
          <w:rFonts w:ascii="Arial" w:hAnsi="Arial" w:cs="Arial"/>
          <w:sz w:val="22"/>
          <w:szCs w:val="22"/>
        </w:rPr>
        <w:t>Zamawiającego</w:t>
      </w:r>
      <w:r w:rsidRPr="26A377DD">
        <w:rPr>
          <w:rFonts w:ascii="Arial" w:hAnsi="Arial" w:cs="Arial"/>
          <w:sz w:val="22"/>
          <w:szCs w:val="22"/>
        </w:rPr>
        <w:t xml:space="preserve"> zobowiązany jest dostarczyć deklaracje właściwości użytkowych, karty katalogowe, DTR, instrukcje, atesty lub certyfikaty.</w:t>
      </w:r>
    </w:p>
    <w:p w14:paraId="61AC0226" w14:textId="2B4F5224" w:rsidR="001500C0" w:rsidRPr="00BD7EBB" w:rsidRDefault="02B84EA9" w:rsidP="00BD7EBB">
      <w:pPr>
        <w:pStyle w:val="Standard"/>
        <w:numPr>
          <w:ilvl w:val="0"/>
          <w:numId w:val="36"/>
        </w:numPr>
        <w:spacing w:afterAutospacing="1"/>
        <w:jc w:val="both"/>
      </w:pPr>
      <w:r w:rsidRPr="26A377DD">
        <w:rPr>
          <w:rFonts w:ascii="Arial" w:eastAsia="Arial" w:hAnsi="Arial" w:cs="Arial"/>
          <w:sz w:val="22"/>
          <w:szCs w:val="22"/>
        </w:rPr>
        <w:lastRenderedPageBreak/>
        <w:t>Oferta cenowa musi być kompletna i jednoznaczna z punktu widzenia wymagań technicznych i formalnych, dlatego Wykonawcy są zobowiązani uwzględnić w niej wszystkie usługi oraz inne niezbędne świadczenia i czynności wynikające z realizacji Przedmiotu Zamówienia, które nie zostały wprost określone w Opisie Przedmiotu Zamówienia, a których konieczność wykonania doświadczony Wykonawca powinien był przewidzieć, podejmując się realizacji zadania</w:t>
      </w:r>
      <w:r w:rsidR="001500C0">
        <w:t xml:space="preserve">. </w:t>
      </w:r>
    </w:p>
    <w:p w14:paraId="693AF4DA" w14:textId="58F0107D" w:rsidR="3B6C5583" w:rsidRDefault="001B7578">
      <w:pPr>
        <w:pStyle w:val="Standard"/>
        <w:numPr>
          <w:ilvl w:val="0"/>
          <w:numId w:val="36"/>
        </w:numPr>
        <w:spacing w:afterAutospacing="1"/>
        <w:jc w:val="both"/>
        <w:rPr>
          <w:rFonts w:ascii="Arial" w:eastAsia="Arial" w:hAnsi="Arial" w:cs="Arial"/>
          <w:sz w:val="22"/>
          <w:szCs w:val="22"/>
        </w:rPr>
      </w:pPr>
      <w:r w:rsidRPr="001B7578">
        <w:rPr>
          <w:rFonts w:ascii="Arial" w:eastAsia="Arial" w:hAnsi="Arial" w:cs="Arial"/>
          <w:sz w:val="22"/>
          <w:szCs w:val="22"/>
        </w:rPr>
        <w:t>Zamawiający wymaga aby Wykonawca zagospodarował powstałe odpady podczas realizacji przedmiotu zamówienia zgodnie z obowiązującymi przepisami. Koszty związane z wywozem odpadów i ich utylizacja pokrywa Wykonawca w ramach wynagrodzenia. Wykonawca na wezwanie Zamawiającego przedstawi stosowne protokoły i dokumenty potwierdzające zagospodarowanie powstałych odpadów zgodnie z obowiązującymi przepisami</w:t>
      </w:r>
      <w:r w:rsidR="3B6C5583" w:rsidRPr="26A377DD">
        <w:rPr>
          <w:rFonts w:ascii="Arial" w:eastAsia="Arial" w:hAnsi="Arial" w:cs="Arial"/>
          <w:sz w:val="22"/>
          <w:szCs w:val="22"/>
        </w:rPr>
        <w:t>.</w:t>
      </w:r>
    </w:p>
    <w:p w14:paraId="0E6EF0BD" w14:textId="5DAB199A" w:rsidR="00F34E14" w:rsidRPr="00F34E14" w:rsidRDefault="3AF0C374">
      <w:pPr>
        <w:pStyle w:val="Standard"/>
        <w:numPr>
          <w:ilvl w:val="0"/>
          <w:numId w:val="3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26A377DD">
        <w:rPr>
          <w:rFonts w:ascii="Arial" w:hAnsi="Arial" w:cs="Arial"/>
          <w:sz w:val="22"/>
          <w:szCs w:val="22"/>
        </w:rPr>
        <w:t xml:space="preserve">Rozliczenie z Wykonawcą nastąpi na podstawie </w:t>
      </w:r>
      <w:r w:rsidR="377FA92F" w:rsidRPr="26A377DD">
        <w:rPr>
          <w:rFonts w:ascii="Arial" w:hAnsi="Arial" w:cs="Arial"/>
          <w:sz w:val="22"/>
          <w:szCs w:val="22"/>
        </w:rPr>
        <w:t>prawidłowo</w:t>
      </w:r>
      <w:r w:rsidRPr="26A377DD">
        <w:rPr>
          <w:rFonts w:ascii="Arial" w:hAnsi="Arial" w:cs="Arial"/>
          <w:sz w:val="22"/>
          <w:szCs w:val="22"/>
        </w:rPr>
        <w:t xml:space="preserve"> wystawionej faktury</w:t>
      </w:r>
      <w:r w:rsidR="1F3756CF" w:rsidRPr="26A377DD">
        <w:rPr>
          <w:rFonts w:ascii="Arial" w:hAnsi="Arial" w:cs="Arial"/>
          <w:sz w:val="22"/>
          <w:szCs w:val="22"/>
        </w:rPr>
        <w:t>.</w:t>
      </w:r>
      <w:r w:rsidRPr="26A377DD">
        <w:rPr>
          <w:rFonts w:ascii="Arial" w:hAnsi="Arial" w:cs="Arial"/>
          <w:sz w:val="22"/>
          <w:szCs w:val="22"/>
        </w:rPr>
        <w:t xml:space="preserve"> Podstawą do wystawienia faktury</w:t>
      </w:r>
      <w:r w:rsidR="377FA92F" w:rsidRPr="26A377DD">
        <w:rPr>
          <w:rFonts w:ascii="Arial" w:hAnsi="Arial" w:cs="Arial"/>
          <w:sz w:val="22"/>
          <w:szCs w:val="22"/>
        </w:rPr>
        <w:t xml:space="preserve"> będzie dokonanie protokolarnego pozytywnego odbioru końcowego przedmiotu zamówienia przez przedstawicieli Zamawiającego i Wykonawcy. Zapłata należności Wykonawcy nastąpi na podstawie doręczonej przez Wykonawcę faktury końcowej w terminie 30 dni, licząc od daty jej doręczenia Zamawiającemu.</w:t>
      </w:r>
    </w:p>
    <w:p w14:paraId="67307987" w14:textId="70B9C1C4" w:rsidR="000963C6" w:rsidRDefault="596BA09B">
      <w:pPr>
        <w:pStyle w:val="Standard"/>
        <w:numPr>
          <w:ilvl w:val="0"/>
          <w:numId w:val="36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26A377DD">
        <w:rPr>
          <w:rFonts w:ascii="Arial" w:hAnsi="Arial" w:cs="Arial"/>
          <w:sz w:val="22"/>
          <w:szCs w:val="22"/>
        </w:rPr>
        <w:t>Wykonawca zobowiązany jest posiadać (oraz zapewnić ciągłość w okresie realizacji przedmiotu zamówienia) polisę ubezpieczenia odpowiedzialności cywilnej (OC), w której rodzaj działalności objętej ochroną będzie zgodny z przedmiotem zamówienia.</w:t>
      </w:r>
    </w:p>
    <w:p w14:paraId="0822D99B" w14:textId="492FA58F" w:rsidR="59C07313" w:rsidRDefault="59C07313">
      <w:pPr>
        <w:pStyle w:val="Standard"/>
        <w:numPr>
          <w:ilvl w:val="0"/>
          <w:numId w:val="36"/>
        </w:numPr>
        <w:spacing w:afterAutospacing="1"/>
        <w:jc w:val="both"/>
      </w:pPr>
      <w:r w:rsidRPr="26A377DD">
        <w:rPr>
          <w:rFonts w:ascii="Arial" w:eastAsia="Arial" w:hAnsi="Arial" w:cs="Arial"/>
          <w:sz w:val="22"/>
          <w:szCs w:val="22"/>
        </w:rPr>
        <w:t>Zamawiający nie dopuszcza składania ofert częściowych</w:t>
      </w:r>
    </w:p>
    <w:p w14:paraId="31A5B708" w14:textId="77777777" w:rsidR="00F34E14" w:rsidRPr="000963C6" w:rsidRDefault="00F34E14" w:rsidP="00F34E14">
      <w:pPr>
        <w:pStyle w:val="Standard"/>
        <w:spacing w:after="100" w:afterAutospacing="1"/>
        <w:ind w:left="1287"/>
        <w:jc w:val="both"/>
        <w:rPr>
          <w:rFonts w:ascii="Arial" w:hAnsi="Arial" w:cs="Arial"/>
          <w:sz w:val="22"/>
          <w:szCs w:val="22"/>
        </w:rPr>
      </w:pPr>
    </w:p>
    <w:p w14:paraId="753896FB" w14:textId="72EE20B4" w:rsidR="00FE69A7" w:rsidRDefault="00FE69A7">
      <w:pPr>
        <w:pStyle w:val="Textbody"/>
        <w:numPr>
          <w:ilvl w:val="0"/>
          <w:numId w:val="35"/>
        </w:numPr>
        <w:pBdr>
          <w:bottom w:val="single" w:sz="4" w:space="8" w:color="000001"/>
        </w:pBdr>
        <w:spacing w:after="100" w:afterAutospacing="1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8B793A">
        <w:rPr>
          <w:rFonts w:ascii="Arial" w:hAnsi="Arial" w:cs="Arial"/>
          <w:b/>
          <w:sz w:val="22"/>
          <w:szCs w:val="22"/>
        </w:rPr>
        <w:t>Załączniki do OPZ</w:t>
      </w:r>
    </w:p>
    <w:p w14:paraId="099C38E5" w14:textId="77777777" w:rsidR="001500C0" w:rsidRDefault="001500C0" w:rsidP="001500C0">
      <w:pPr>
        <w:pStyle w:val="anagl2"/>
        <w:numPr>
          <w:ilvl w:val="0"/>
          <w:numId w:val="39"/>
        </w:numPr>
        <w:tabs>
          <w:tab w:val="clear" w:pos="0"/>
          <w:tab w:val="left" w:pos="1276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Ocena Stanu Technicznego  </w:t>
      </w:r>
    </w:p>
    <w:p w14:paraId="49993D74" w14:textId="3599F90C" w:rsidR="00B54A7B" w:rsidRDefault="00B54A7B" w:rsidP="001500C0">
      <w:pPr>
        <w:pStyle w:val="anagl2"/>
        <w:numPr>
          <w:ilvl w:val="0"/>
          <w:numId w:val="0"/>
        </w:numPr>
        <w:tabs>
          <w:tab w:val="clear" w:pos="0"/>
          <w:tab w:val="left" w:pos="1276"/>
        </w:tabs>
        <w:ind w:left="720"/>
        <w:rPr>
          <w:b w:val="0"/>
          <w:sz w:val="22"/>
          <w:szCs w:val="22"/>
        </w:rPr>
      </w:pPr>
    </w:p>
    <w:p w14:paraId="6DC7BC91" w14:textId="4E47DA99" w:rsidR="00517BC7" w:rsidRDefault="00517BC7" w:rsidP="00517BC7">
      <w:pPr>
        <w:pStyle w:val="anagl2"/>
        <w:numPr>
          <w:ilvl w:val="0"/>
          <w:numId w:val="39"/>
        </w:numPr>
        <w:tabs>
          <w:tab w:val="clear" w:pos="0"/>
          <w:tab w:val="left" w:pos="1276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Rzut </w:t>
      </w:r>
      <w:r w:rsidR="00CA3351">
        <w:rPr>
          <w:b w:val="0"/>
          <w:sz w:val="22"/>
          <w:szCs w:val="22"/>
        </w:rPr>
        <w:t xml:space="preserve"> pomieszczeń</w:t>
      </w:r>
    </w:p>
    <w:p w14:paraId="74695F81" w14:textId="79D72A49" w:rsidR="00517BC7" w:rsidRDefault="00517BC7" w:rsidP="006D7A95">
      <w:pPr>
        <w:pStyle w:val="anagl2"/>
        <w:numPr>
          <w:ilvl w:val="0"/>
          <w:numId w:val="0"/>
        </w:numPr>
        <w:tabs>
          <w:tab w:val="clear" w:pos="0"/>
          <w:tab w:val="left" w:pos="1276"/>
        </w:tabs>
        <w:ind w:left="36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</w:t>
      </w:r>
    </w:p>
    <w:sectPr w:rsidR="00517BC7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11779" w14:textId="77777777" w:rsidR="00682BB5" w:rsidRDefault="00682BB5">
      <w:r>
        <w:separator/>
      </w:r>
    </w:p>
  </w:endnote>
  <w:endnote w:type="continuationSeparator" w:id="0">
    <w:p w14:paraId="45E59EDE" w14:textId="77777777" w:rsidR="00682BB5" w:rsidRDefault="00682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F21E2" w14:textId="77777777" w:rsidR="00682BB5" w:rsidRDefault="00682BB5">
      <w:r>
        <w:rPr>
          <w:color w:val="000000"/>
        </w:rPr>
        <w:separator/>
      </w:r>
    </w:p>
  </w:footnote>
  <w:footnote w:type="continuationSeparator" w:id="0">
    <w:p w14:paraId="33A37226" w14:textId="77777777" w:rsidR="00682BB5" w:rsidRDefault="00682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E3332"/>
    <w:multiLevelType w:val="multilevel"/>
    <w:tmpl w:val="899C8A6A"/>
    <w:styleLink w:val="WWNum12"/>
    <w:lvl w:ilvl="0">
      <w:numFmt w:val="bullet"/>
      <w:lvlText w:val=""/>
      <w:lvlJc w:val="left"/>
      <w:pPr>
        <w:ind w:left="178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0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2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4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6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8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0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2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48" w:hanging="360"/>
      </w:pPr>
      <w:rPr>
        <w:rFonts w:ascii="Wingdings" w:hAnsi="Wingdings"/>
      </w:rPr>
    </w:lvl>
  </w:abstractNum>
  <w:abstractNum w:abstractNumId="1" w15:restartNumberingAfterBreak="0">
    <w:nsid w:val="00BF48B1"/>
    <w:multiLevelType w:val="multilevel"/>
    <w:tmpl w:val="C6E2648E"/>
    <w:styleLink w:val="WWOutlineListStyle1"/>
    <w:lvl w:ilvl="0">
      <w:start w:val="1"/>
      <w:numFmt w:val="none"/>
      <w:lvlText w:val=""/>
      <w:lvlJc w:val="left"/>
    </w:lvl>
    <w:lvl w:ilvl="1">
      <w:start w:val="1"/>
      <w:numFmt w:val="decimal"/>
      <w:pStyle w:val="anagl2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" w15:restartNumberingAfterBreak="0">
    <w:nsid w:val="03045908"/>
    <w:multiLevelType w:val="multilevel"/>
    <w:tmpl w:val="96CA4032"/>
    <w:styleLink w:val="WWNum28"/>
    <w:lvl w:ilvl="0">
      <w:start w:val="1"/>
      <w:numFmt w:val="decimal"/>
      <w:lvlText w:val="%1)"/>
      <w:lvlJc w:val="left"/>
      <w:pPr>
        <w:ind w:left="957" w:hanging="390"/>
      </w:pPr>
    </w:lvl>
    <w:lvl w:ilvl="1">
      <w:start w:val="1"/>
      <w:numFmt w:val="decimal"/>
      <w:lvlText w:val="%1.%2."/>
      <w:lvlJc w:val="left"/>
      <w:pPr>
        <w:ind w:left="1647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007" w:hanging="720"/>
      </w:pPr>
    </w:lvl>
    <w:lvl w:ilvl="3">
      <w:start w:val="1"/>
      <w:numFmt w:val="decimal"/>
      <w:lvlText w:val="%1.%2.%3.%4."/>
      <w:lvlJc w:val="left"/>
      <w:pPr>
        <w:ind w:left="2727" w:hanging="1080"/>
      </w:pPr>
    </w:lvl>
    <w:lvl w:ilvl="4">
      <w:start w:val="1"/>
      <w:numFmt w:val="decimal"/>
      <w:lvlText w:val="%1.%2.%3.%4.%5."/>
      <w:lvlJc w:val="left"/>
      <w:pPr>
        <w:ind w:left="3087" w:hanging="1080"/>
      </w:pPr>
    </w:lvl>
    <w:lvl w:ilvl="5">
      <w:start w:val="1"/>
      <w:numFmt w:val="decimal"/>
      <w:lvlText w:val="%1.%2.%3.%4.%5.%6."/>
      <w:lvlJc w:val="left"/>
      <w:pPr>
        <w:ind w:left="3807" w:hanging="1440"/>
      </w:pPr>
    </w:lvl>
    <w:lvl w:ilvl="6">
      <w:start w:val="1"/>
      <w:numFmt w:val="decimal"/>
      <w:lvlText w:val="%1.%2.%3.%4.%5.%6.%7."/>
      <w:lvlJc w:val="left"/>
      <w:pPr>
        <w:ind w:left="4167" w:hanging="1440"/>
      </w:pPr>
    </w:lvl>
    <w:lvl w:ilvl="7">
      <w:start w:val="1"/>
      <w:numFmt w:val="decimal"/>
      <w:lvlText w:val="%1.%2.%3.%4.%5.%6.%7.%8."/>
      <w:lvlJc w:val="left"/>
      <w:pPr>
        <w:ind w:left="4887" w:hanging="1800"/>
      </w:pPr>
    </w:lvl>
    <w:lvl w:ilvl="8">
      <w:start w:val="1"/>
      <w:numFmt w:val="decimal"/>
      <w:lvlText w:val="%1.%2.%3.%4.%5.%6.%7.%8.%9."/>
      <w:lvlJc w:val="left"/>
      <w:pPr>
        <w:ind w:left="5607" w:hanging="2160"/>
      </w:pPr>
    </w:lvl>
  </w:abstractNum>
  <w:abstractNum w:abstractNumId="3" w15:restartNumberingAfterBreak="0">
    <w:nsid w:val="06D12A47"/>
    <w:multiLevelType w:val="multilevel"/>
    <w:tmpl w:val="566A8EDA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1018CA"/>
    <w:multiLevelType w:val="multilevel"/>
    <w:tmpl w:val="6284D59C"/>
    <w:styleLink w:val="WWNum2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AE1A5D"/>
    <w:multiLevelType w:val="multilevel"/>
    <w:tmpl w:val="28ACA192"/>
    <w:styleLink w:val="WWNum29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6" w15:restartNumberingAfterBreak="0">
    <w:nsid w:val="0EAD3E75"/>
    <w:multiLevelType w:val="multilevel"/>
    <w:tmpl w:val="C0D89F3C"/>
    <w:styleLink w:val="WWNum9"/>
    <w:lvl w:ilvl="0">
      <w:numFmt w:val="bullet"/>
      <w:lvlText w:val=""/>
      <w:lvlJc w:val="left"/>
      <w:pPr>
        <w:ind w:left="185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7" w15:restartNumberingAfterBreak="0">
    <w:nsid w:val="1084447E"/>
    <w:multiLevelType w:val="multilevel"/>
    <w:tmpl w:val="B922BC20"/>
    <w:styleLink w:val="WWNum31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8" w15:restartNumberingAfterBreak="0">
    <w:nsid w:val="110C20C2"/>
    <w:multiLevelType w:val="multilevel"/>
    <w:tmpl w:val="F8C8941A"/>
    <w:styleLink w:val="WWNum2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14DB4B8F"/>
    <w:multiLevelType w:val="multilevel"/>
    <w:tmpl w:val="F86A7D1C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1697595E"/>
    <w:multiLevelType w:val="hybridMultilevel"/>
    <w:tmpl w:val="C1E4C2B0"/>
    <w:lvl w:ilvl="0" w:tplc="45B82F4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E9D3794"/>
    <w:multiLevelType w:val="multilevel"/>
    <w:tmpl w:val="AF584172"/>
    <w:styleLink w:val="WWNum2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0D070C5"/>
    <w:multiLevelType w:val="multilevel"/>
    <w:tmpl w:val="1D4C649E"/>
    <w:styleLink w:val="Outline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3" w15:restartNumberingAfterBreak="0">
    <w:nsid w:val="25B838B9"/>
    <w:multiLevelType w:val="multilevel"/>
    <w:tmpl w:val="7AD481A8"/>
    <w:styleLink w:val="WWNum1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A054170"/>
    <w:multiLevelType w:val="multilevel"/>
    <w:tmpl w:val="6DF0320E"/>
    <w:styleLink w:val="WWNum7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5" w15:restartNumberingAfterBreak="0">
    <w:nsid w:val="2A8D210B"/>
    <w:multiLevelType w:val="multilevel"/>
    <w:tmpl w:val="98A0D29A"/>
    <w:styleLink w:val="WWNum10"/>
    <w:lvl w:ilvl="0">
      <w:start w:val="1"/>
      <w:numFmt w:val="lowerLetter"/>
      <w:lvlText w:val="%1)"/>
      <w:lvlJc w:val="left"/>
      <w:pPr>
        <w:ind w:left="1068" w:hanging="360"/>
      </w:pPr>
      <w:rPr>
        <w:rFonts w:eastAsia="Times New Roman" w:cs="Aria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16" w15:restartNumberingAfterBreak="0">
    <w:nsid w:val="2AC75DEE"/>
    <w:multiLevelType w:val="hybridMultilevel"/>
    <w:tmpl w:val="5722332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CE74E7E"/>
    <w:multiLevelType w:val="multilevel"/>
    <w:tmpl w:val="FFD2E584"/>
    <w:styleLink w:val="WWNum26"/>
    <w:lvl w:ilvl="0">
      <w:start w:val="1"/>
      <w:numFmt w:val="decimal"/>
      <w:lvlText w:val="%1)"/>
      <w:lvlJc w:val="left"/>
      <w:pPr>
        <w:ind w:left="1098" w:hanging="39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8" w15:restartNumberingAfterBreak="0">
    <w:nsid w:val="355D678C"/>
    <w:multiLevelType w:val="multilevel"/>
    <w:tmpl w:val="863668F2"/>
    <w:styleLink w:val="WWNum5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9" w15:restartNumberingAfterBreak="0">
    <w:nsid w:val="3F4C0504"/>
    <w:multiLevelType w:val="multilevel"/>
    <w:tmpl w:val="0E58CCF0"/>
    <w:styleLink w:val="WWNum19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0" w15:restartNumberingAfterBreak="0">
    <w:nsid w:val="4293475F"/>
    <w:multiLevelType w:val="multilevel"/>
    <w:tmpl w:val="B52AC54C"/>
    <w:styleLink w:val="WWNum13"/>
    <w:lvl w:ilvl="0"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1" w15:restartNumberingAfterBreak="0">
    <w:nsid w:val="44FA7FD8"/>
    <w:multiLevelType w:val="multilevel"/>
    <w:tmpl w:val="BD5E4CA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E15753"/>
    <w:multiLevelType w:val="multilevel"/>
    <w:tmpl w:val="B9741806"/>
    <w:styleLink w:val="WWNum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49D24D81"/>
    <w:multiLevelType w:val="multilevel"/>
    <w:tmpl w:val="3CFC0B28"/>
    <w:styleLink w:val="WW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A9F00F1"/>
    <w:multiLevelType w:val="multilevel"/>
    <w:tmpl w:val="9410D052"/>
    <w:styleLink w:val="WWNum1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5" w15:restartNumberingAfterBreak="0">
    <w:nsid w:val="4BC34700"/>
    <w:multiLevelType w:val="multilevel"/>
    <w:tmpl w:val="FA8EBC42"/>
    <w:styleLink w:val="WWNum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4E1D7D56"/>
    <w:multiLevelType w:val="hybridMultilevel"/>
    <w:tmpl w:val="CCFC85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3117E"/>
    <w:multiLevelType w:val="multilevel"/>
    <w:tmpl w:val="603079EE"/>
    <w:styleLink w:val="WWNum27"/>
    <w:lvl w:ilvl="0">
      <w:numFmt w:val="bullet"/>
      <w:lvlText w:val=""/>
      <w:lvlJc w:val="left"/>
      <w:pPr>
        <w:ind w:left="107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1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7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28" w15:restartNumberingAfterBreak="0">
    <w:nsid w:val="56634D90"/>
    <w:multiLevelType w:val="multilevel"/>
    <w:tmpl w:val="858489E2"/>
    <w:styleLink w:val="WWNum16"/>
    <w:lvl w:ilvl="0">
      <w:numFmt w:val="bullet"/>
      <w:lvlText w:val=""/>
      <w:lvlJc w:val="left"/>
      <w:pPr>
        <w:ind w:left="1068" w:hanging="360"/>
      </w:pPr>
      <w:rPr>
        <w:rFonts w:ascii="Symbol" w:hAnsi="Symbo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29" w15:restartNumberingAfterBreak="0">
    <w:nsid w:val="58B84F59"/>
    <w:multiLevelType w:val="hybridMultilevel"/>
    <w:tmpl w:val="DA14B6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386EB6"/>
    <w:multiLevelType w:val="multilevel"/>
    <w:tmpl w:val="38DE0FF8"/>
    <w:styleLink w:val="WWNum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5C114F59"/>
    <w:multiLevelType w:val="multilevel"/>
    <w:tmpl w:val="90C667A8"/>
    <w:styleLink w:val="WWNum8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2" w15:restartNumberingAfterBreak="0">
    <w:nsid w:val="5F3D6285"/>
    <w:multiLevelType w:val="multilevel"/>
    <w:tmpl w:val="95266A12"/>
    <w:styleLink w:val="WW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8F6660D"/>
    <w:multiLevelType w:val="multilevel"/>
    <w:tmpl w:val="88BE5DE2"/>
    <w:styleLink w:val="WWNum2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 w15:restartNumberingAfterBreak="0">
    <w:nsid w:val="6B8D5FE3"/>
    <w:multiLevelType w:val="multilevel"/>
    <w:tmpl w:val="A674416C"/>
    <w:styleLink w:val="WWNum30"/>
    <w:lvl w:ilvl="0">
      <w:start w:val="4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5" w15:restartNumberingAfterBreak="0">
    <w:nsid w:val="6DA47E39"/>
    <w:multiLevelType w:val="multilevel"/>
    <w:tmpl w:val="23BC4A58"/>
    <w:styleLink w:val="WWNum4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6" w15:restartNumberingAfterBreak="0">
    <w:nsid w:val="6E795717"/>
    <w:multiLevelType w:val="multilevel"/>
    <w:tmpl w:val="AF9A26DA"/>
    <w:styleLink w:val="WWNum2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70C32902"/>
    <w:multiLevelType w:val="multilevel"/>
    <w:tmpl w:val="EFA64AC0"/>
    <w:styleLink w:val="WWNum11"/>
    <w:lvl w:ilvl="0">
      <w:start w:val="1"/>
      <w:numFmt w:val="lowerLetter"/>
      <w:lvlText w:val="%1)"/>
      <w:lvlJc w:val="left"/>
      <w:pPr>
        <w:ind w:left="1068" w:hanging="360"/>
      </w:pPr>
      <w:rPr>
        <w:rFonts w:eastAsia="Times New Roman" w:cs="Arial"/>
        <w:b w:val="0"/>
        <w:i w:val="0"/>
        <w:color w:val="00000A"/>
        <w:sz w:val="22"/>
        <w:szCs w:val="22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1657" w:hanging="180"/>
      </w:pPr>
    </w:lvl>
    <w:lvl w:ilvl="3">
      <w:start w:val="1"/>
      <w:numFmt w:val="decimal"/>
      <w:lvlText w:val="%1.%2.%3.%4."/>
      <w:lvlJc w:val="left"/>
      <w:pPr>
        <w:ind w:left="2377" w:hanging="360"/>
      </w:pPr>
    </w:lvl>
    <w:lvl w:ilvl="4">
      <w:start w:val="1"/>
      <w:numFmt w:val="lowerLetter"/>
      <w:lvlText w:val="%1.%2.%3.%4.%5."/>
      <w:lvlJc w:val="left"/>
      <w:pPr>
        <w:ind w:left="3097" w:hanging="360"/>
      </w:pPr>
    </w:lvl>
    <w:lvl w:ilvl="5">
      <w:start w:val="1"/>
      <w:numFmt w:val="lowerRoman"/>
      <w:lvlText w:val="%1.%2.%3.%4.%5.%6."/>
      <w:lvlJc w:val="right"/>
      <w:pPr>
        <w:ind w:left="3817" w:hanging="180"/>
      </w:pPr>
    </w:lvl>
    <w:lvl w:ilvl="6">
      <w:start w:val="1"/>
      <w:numFmt w:val="decimal"/>
      <w:lvlText w:val="%1.%2.%3.%4.%5.%6.%7."/>
      <w:lvlJc w:val="left"/>
      <w:pPr>
        <w:ind w:left="4537" w:hanging="360"/>
      </w:pPr>
    </w:lvl>
    <w:lvl w:ilvl="7">
      <w:start w:val="1"/>
      <w:numFmt w:val="lowerLetter"/>
      <w:lvlText w:val="%1.%2.%3.%4.%5.%6.%7.%8."/>
      <w:lvlJc w:val="left"/>
      <w:pPr>
        <w:ind w:left="5257" w:hanging="360"/>
      </w:pPr>
    </w:lvl>
    <w:lvl w:ilvl="8">
      <w:start w:val="1"/>
      <w:numFmt w:val="lowerRoman"/>
      <w:lvlText w:val="%1.%2.%3.%4.%5.%6.%7.%8.%9."/>
      <w:lvlJc w:val="right"/>
      <w:pPr>
        <w:ind w:left="5977" w:hanging="180"/>
      </w:pPr>
    </w:lvl>
  </w:abstractNum>
  <w:abstractNum w:abstractNumId="38" w15:restartNumberingAfterBreak="0">
    <w:nsid w:val="74484733"/>
    <w:multiLevelType w:val="hybridMultilevel"/>
    <w:tmpl w:val="22AA22FC"/>
    <w:lvl w:ilvl="0" w:tplc="A10022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182438">
    <w:abstractNumId w:val="1"/>
  </w:num>
  <w:num w:numId="2" w16cid:durableId="566652916">
    <w:abstractNumId w:val="9"/>
  </w:num>
  <w:num w:numId="3" w16cid:durableId="1212379365">
    <w:abstractNumId w:val="12"/>
  </w:num>
  <w:num w:numId="4" w16cid:durableId="1219702774">
    <w:abstractNumId w:val="21"/>
  </w:num>
  <w:num w:numId="5" w16cid:durableId="820118229">
    <w:abstractNumId w:val="30"/>
  </w:num>
  <w:num w:numId="6" w16cid:durableId="1187137463">
    <w:abstractNumId w:val="3"/>
  </w:num>
  <w:num w:numId="7" w16cid:durableId="1551654345">
    <w:abstractNumId w:val="35"/>
  </w:num>
  <w:num w:numId="8" w16cid:durableId="1223978560">
    <w:abstractNumId w:val="18"/>
  </w:num>
  <w:num w:numId="9" w16cid:durableId="969747601">
    <w:abstractNumId w:val="23"/>
  </w:num>
  <w:num w:numId="10" w16cid:durableId="1810702715">
    <w:abstractNumId w:val="14"/>
  </w:num>
  <w:num w:numId="11" w16cid:durableId="48921302">
    <w:abstractNumId w:val="31"/>
  </w:num>
  <w:num w:numId="12" w16cid:durableId="784933378">
    <w:abstractNumId w:val="6"/>
  </w:num>
  <w:num w:numId="13" w16cid:durableId="789015538">
    <w:abstractNumId w:val="15"/>
  </w:num>
  <w:num w:numId="14" w16cid:durableId="1975089946">
    <w:abstractNumId w:val="37"/>
  </w:num>
  <w:num w:numId="15" w16cid:durableId="1113939018">
    <w:abstractNumId w:val="0"/>
  </w:num>
  <w:num w:numId="16" w16cid:durableId="1203834005">
    <w:abstractNumId w:val="20"/>
  </w:num>
  <w:num w:numId="17" w16cid:durableId="1543981431">
    <w:abstractNumId w:val="25"/>
  </w:num>
  <w:num w:numId="18" w16cid:durableId="1852059873">
    <w:abstractNumId w:val="32"/>
  </w:num>
  <w:num w:numId="19" w16cid:durableId="354843964">
    <w:abstractNumId w:val="28"/>
  </w:num>
  <w:num w:numId="20" w16cid:durableId="894047381">
    <w:abstractNumId w:val="13"/>
  </w:num>
  <w:num w:numId="21" w16cid:durableId="1328633515">
    <w:abstractNumId w:val="24"/>
  </w:num>
  <w:num w:numId="22" w16cid:durableId="706679231">
    <w:abstractNumId w:val="19"/>
  </w:num>
  <w:num w:numId="23" w16cid:durableId="228687318">
    <w:abstractNumId w:val="22"/>
  </w:num>
  <w:num w:numId="24" w16cid:durableId="1171795752">
    <w:abstractNumId w:val="36"/>
  </w:num>
  <w:num w:numId="25" w16cid:durableId="190075216">
    <w:abstractNumId w:val="33"/>
  </w:num>
  <w:num w:numId="26" w16cid:durableId="934829890">
    <w:abstractNumId w:val="11"/>
  </w:num>
  <w:num w:numId="27" w16cid:durableId="363872091">
    <w:abstractNumId w:val="8"/>
  </w:num>
  <w:num w:numId="28" w16cid:durableId="100103952">
    <w:abstractNumId w:val="4"/>
  </w:num>
  <w:num w:numId="29" w16cid:durableId="1197886766">
    <w:abstractNumId w:val="17"/>
  </w:num>
  <w:num w:numId="30" w16cid:durableId="1163665092">
    <w:abstractNumId w:val="27"/>
  </w:num>
  <w:num w:numId="31" w16cid:durableId="935788940">
    <w:abstractNumId w:val="2"/>
  </w:num>
  <w:num w:numId="32" w16cid:durableId="133840525">
    <w:abstractNumId w:val="5"/>
  </w:num>
  <w:num w:numId="33" w16cid:durableId="1521427691">
    <w:abstractNumId w:val="34"/>
  </w:num>
  <w:num w:numId="34" w16cid:durableId="1592814030">
    <w:abstractNumId w:val="7"/>
  </w:num>
  <w:num w:numId="35" w16cid:durableId="1626960332">
    <w:abstractNumId w:val="38"/>
  </w:num>
  <w:num w:numId="36" w16cid:durableId="176846817">
    <w:abstractNumId w:val="29"/>
  </w:num>
  <w:num w:numId="37" w16cid:durableId="477263280">
    <w:abstractNumId w:val="10"/>
  </w:num>
  <w:num w:numId="38" w16cid:durableId="649989438">
    <w:abstractNumId w:val="16"/>
  </w:num>
  <w:num w:numId="39" w16cid:durableId="628977680">
    <w:abstractNumId w:val="2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03E"/>
    <w:rsid w:val="00012549"/>
    <w:rsid w:val="000311AE"/>
    <w:rsid w:val="0006415E"/>
    <w:rsid w:val="00075530"/>
    <w:rsid w:val="0009293B"/>
    <w:rsid w:val="000963C6"/>
    <w:rsid w:val="000978D3"/>
    <w:rsid w:val="000C106B"/>
    <w:rsid w:val="000E5BA6"/>
    <w:rsid w:val="00124038"/>
    <w:rsid w:val="001500C0"/>
    <w:rsid w:val="00185A7B"/>
    <w:rsid w:val="001B7578"/>
    <w:rsid w:val="001E0527"/>
    <w:rsid w:val="00206193"/>
    <w:rsid w:val="002120DE"/>
    <w:rsid w:val="00292239"/>
    <w:rsid w:val="002C69CA"/>
    <w:rsid w:val="002D0D15"/>
    <w:rsid w:val="00304990"/>
    <w:rsid w:val="0033675B"/>
    <w:rsid w:val="003441AA"/>
    <w:rsid w:val="00363A87"/>
    <w:rsid w:val="00374DCA"/>
    <w:rsid w:val="00384076"/>
    <w:rsid w:val="00385CAE"/>
    <w:rsid w:val="003B2BAB"/>
    <w:rsid w:val="003D5171"/>
    <w:rsid w:val="00430D56"/>
    <w:rsid w:val="00435A8C"/>
    <w:rsid w:val="00447C19"/>
    <w:rsid w:val="00451495"/>
    <w:rsid w:val="00473811"/>
    <w:rsid w:val="004A4BAB"/>
    <w:rsid w:val="004C0F3A"/>
    <w:rsid w:val="004C574B"/>
    <w:rsid w:val="004E203E"/>
    <w:rsid w:val="004E4FF6"/>
    <w:rsid w:val="004E73D1"/>
    <w:rsid w:val="004F09F8"/>
    <w:rsid w:val="004F2C50"/>
    <w:rsid w:val="005034A2"/>
    <w:rsid w:val="00510A88"/>
    <w:rsid w:val="00517BC7"/>
    <w:rsid w:val="00564959"/>
    <w:rsid w:val="0057390D"/>
    <w:rsid w:val="00580D8F"/>
    <w:rsid w:val="00592DAC"/>
    <w:rsid w:val="005B51C5"/>
    <w:rsid w:val="005C1A86"/>
    <w:rsid w:val="005C444E"/>
    <w:rsid w:val="005D0ED3"/>
    <w:rsid w:val="0066334D"/>
    <w:rsid w:val="00676BB1"/>
    <w:rsid w:val="00682BB5"/>
    <w:rsid w:val="006D7A95"/>
    <w:rsid w:val="006F3852"/>
    <w:rsid w:val="007142A7"/>
    <w:rsid w:val="00740881"/>
    <w:rsid w:val="00743487"/>
    <w:rsid w:val="00752301"/>
    <w:rsid w:val="00792DC1"/>
    <w:rsid w:val="00792FAB"/>
    <w:rsid w:val="007F65AA"/>
    <w:rsid w:val="00815BCD"/>
    <w:rsid w:val="0082433B"/>
    <w:rsid w:val="00884EA0"/>
    <w:rsid w:val="008873A5"/>
    <w:rsid w:val="008A3E44"/>
    <w:rsid w:val="008B793A"/>
    <w:rsid w:val="008F4852"/>
    <w:rsid w:val="00905046"/>
    <w:rsid w:val="00925747"/>
    <w:rsid w:val="009978B9"/>
    <w:rsid w:val="009F200C"/>
    <w:rsid w:val="00A25D8A"/>
    <w:rsid w:val="00A51359"/>
    <w:rsid w:val="00A9630B"/>
    <w:rsid w:val="00AB199F"/>
    <w:rsid w:val="00AB2012"/>
    <w:rsid w:val="00AC19BF"/>
    <w:rsid w:val="00B0621D"/>
    <w:rsid w:val="00B14D0C"/>
    <w:rsid w:val="00B54A7B"/>
    <w:rsid w:val="00BA0A9C"/>
    <w:rsid w:val="00BB3DBF"/>
    <w:rsid w:val="00BB41B4"/>
    <w:rsid w:val="00BC3CC9"/>
    <w:rsid w:val="00BD7EBB"/>
    <w:rsid w:val="00BE1EFB"/>
    <w:rsid w:val="00BE45F4"/>
    <w:rsid w:val="00C01ED7"/>
    <w:rsid w:val="00C02515"/>
    <w:rsid w:val="00CA3351"/>
    <w:rsid w:val="00CB0654"/>
    <w:rsid w:val="00CC3FBF"/>
    <w:rsid w:val="00D7072F"/>
    <w:rsid w:val="00E026B4"/>
    <w:rsid w:val="00E46E51"/>
    <w:rsid w:val="00EA6C51"/>
    <w:rsid w:val="00EB5E7B"/>
    <w:rsid w:val="00EC6BA8"/>
    <w:rsid w:val="00F34E14"/>
    <w:rsid w:val="00F70706"/>
    <w:rsid w:val="00FA69BD"/>
    <w:rsid w:val="00FB343A"/>
    <w:rsid w:val="00FD717F"/>
    <w:rsid w:val="00FE69A7"/>
    <w:rsid w:val="02B84EA9"/>
    <w:rsid w:val="056403DB"/>
    <w:rsid w:val="077B1203"/>
    <w:rsid w:val="0CD194DD"/>
    <w:rsid w:val="116074A2"/>
    <w:rsid w:val="1260B623"/>
    <w:rsid w:val="1445510F"/>
    <w:rsid w:val="15E20575"/>
    <w:rsid w:val="16F9A327"/>
    <w:rsid w:val="1F3756CF"/>
    <w:rsid w:val="26A377DD"/>
    <w:rsid w:val="280C7926"/>
    <w:rsid w:val="2828DA57"/>
    <w:rsid w:val="377CB9A0"/>
    <w:rsid w:val="377FA92F"/>
    <w:rsid w:val="3AF0C374"/>
    <w:rsid w:val="3B6C5583"/>
    <w:rsid w:val="3F25D03A"/>
    <w:rsid w:val="42D54537"/>
    <w:rsid w:val="4422188F"/>
    <w:rsid w:val="45923B36"/>
    <w:rsid w:val="45A8DBB0"/>
    <w:rsid w:val="4CEE4A1D"/>
    <w:rsid w:val="502C6EE3"/>
    <w:rsid w:val="53BB2010"/>
    <w:rsid w:val="560DDEE1"/>
    <w:rsid w:val="57DCE0DB"/>
    <w:rsid w:val="596BA09B"/>
    <w:rsid w:val="59C07313"/>
    <w:rsid w:val="5A87883E"/>
    <w:rsid w:val="5C77B6F5"/>
    <w:rsid w:val="606F9A55"/>
    <w:rsid w:val="62A97801"/>
    <w:rsid w:val="651D31D9"/>
    <w:rsid w:val="6A0DB59A"/>
    <w:rsid w:val="6A75BEA3"/>
    <w:rsid w:val="6CD2E8D3"/>
    <w:rsid w:val="6E8CB4AC"/>
    <w:rsid w:val="713AB236"/>
    <w:rsid w:val="7DD21867"/>
    <w:rsid w:val="7FB7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029FD2"/>
  <w15:docId w15:val="{809F6B87-61BD-4C31-B8C2-AD14175B2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1">
    <w:name w:val="WW_OutlineListStyle_1"/>
    <w:basedOn w:val="Bezlisty"/>
    <w:pPr>
      <w:numPr>
        <w:numId w:val="1"/>
      </w:numPr>
    </w:pPr>
  </w:style>
  <w:style w:type="paragraph" w:customStyle="1" w:styleId="anagl2">
    <w:name w:val="a_nagl2"/>
    <w:pPr>
      <w:widowControl/>
      <w:numPr>
        <w:ilvl w:val="1"/>
        <w:numId w:val="1"/>
      </w:numPr>
      <w:tabs>
        <w:tab w:val="left" w:pos="0"/>
      </w:tabs>
      <w:suppressAutoHyphens/>
      <w:spacing w:line="360" w:lineRule="auto"/>
      <w:jc w:val="both"/>
      <w:outlineLvl w:val="1"/>
    </w:pPr>
    <w:rPr>
      <w:rFonts w:ascii="Arial" w:eastAsia="Times New Roman" w:hAnsi="Arial" w:cs="Arial"/>
      <w:b/>
      <w:lang w:eastAsia="pl-PL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eastAsia="pl-PL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kapitzlist">
    <w:name w:val="List Paragraph"/>
    <w:basedOn w:val="Standard"/>
    <w:pPr>
      <w:ind w:left="708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Poprawka">
    <w:name w:val="Revision"/>
    <w:pPr>
      <w:widowControl/>
      <w:suppressAutoHyphens/>
    </w:pPr>
    <w:rPr>
      <w:rFonts w:eastAsia="Times New Roman" w:cs="Times New Roman"/>
      <w:lang w:eastAsia="pl-PL"/>
    </w:rPr>
  </w:style>
  <w:style w:type="paragraph" w:styleId="Bezodstpw">
    <w:name w:val="No Spacing"/>
    <w:pPr>
      <w:widowControl/>
      <w:suppressAutoHyphens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rPr>
      <w:i/>
      <w:iCs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ListLabel1">
    <w:name w:val="ListLabel 1"/>
    <w:rPr>
      <w:b w:val="0"/>
      <w:color w:val="000000"/>
    </w:rPr>
  </w:style>
  <w:style w:type="character" w:customStyle="1" w:styleId="ListLabel2">
    <w:name w:val="ListLabel 2"/>
    <w:rPr>
      <w:sz w:val="22"/>
      <w:szCs w:val="22"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Times New Roman" w:cs="Arial"/>
      <w:b w:val="0"/>
      <w:i w:val="0"/>
      <w:color w:val="00000A"/>
      <w:sz w:val="22"/>
      <w:szCs w:val="22"/>
    </w:rPr>
  </w:style>
  <w:style w:type="character" w:customStyle="1" w:styleId="ListLabel6">
    <w:name w:val="ListLabel 6"/>
    <w:rPr>
      <w:b w:val="0"/>
      <w:i w:val="0"/>
      <w:color w:val="00000A"/>
      <w:sz w:val="22"/>
      <w:szCs w:val="22"/>
    </w:rPr>
  </w:style>
  <w:style w:type="numbering" w:customStyle="1" w:styleId="WWOutlineListStyle">
    <w:name w:val="WW_OutlineListStyle"/>
    <w:basedOn w:val="Bezlisty"/>
    <w:pPr>
      <w:numPr>
        <w:numId w:val="2"/>
      </w:numPr>
    </w:pPr>
  </w:style>
  <w:style w:type="numbering" w:customStyle="1" w:styleId="Outline">
    <w:name w:val="Outline"/>
    <w:basedOn w:val="Bezlisty"/>
    <w:pPr>
      <w:numPr>
        <w:numId w:val="3"/>
      </w:numPr>
    </w:pPr>
  </w:style>
  <w:style w:type="numbering" w:customStyle="1" w:styleId="WWNum1">
    <w:name w:val="WWNum1"/>
    <w:basedOn w:val="Bezlisty"/>
    <w:pPr>
      <w:numPr>
        <w:numId w:val="4"/>
      </w:numPr>
    </w:pPr>
  </w:style>
  <w:style w:type="numbering" w:customStyle="1" w:styleId="WWNum2">
    <w:name w:val="WWNum2"/>
    <w:basedOn w:val="Bezlisty"/>
    <w:pPr>
      <w:numPr>
        <w:numId w:val="5"/>
      </w:numPr>
    </w:pPr>
  </w:style>
  <w:style w:type="numbering" w:customStyle="1" w:styleId="WWNum3">
    <w:name w:val="WWNum3"/>
    <w:basedOn w:val="Bezlisty"/>
    <w:pPr>
      <w:numPr>
        <w:numId w:val="6"/>
      </w:numPr>
    </w:pPr>
  </w:style>
  <w:style w:type="numbering" w:customStyle="1" w:styleId="WWNum4">
    <w:name w:val="WWNum4"/>
    <w:basedOn w:val="Bezlisty"/>
    <w:pPr>
      <w:numPr>
        <w:numId w:val="7"/>
      </w:numPr>
    </w:pPr>
  </w:style>
  <w:style w:type="numbering" w:customStyle="1" w:styleId="WWNum5">
    <w:name w:val="WWNum5"/>
    <w:basedOn w:val="Bezlisty"/>
    <w:pPr>
      <w:numPr>
        <w:numId w:val="8"/>
      </w:numPr>
    </w:pPr>
  </w:style>
  <w:style w:type="numbering" w:customStyle="1" w:styleId="WWNum6">
    <w:name w:val="WWNum6"/>
    <w:basedOn w:val="Bezlisty"/>
    <w:pPr>
      <w:numPr>
        <w:numId w:val="9"/>
      </w:numPr>
    </w:pPr>
  </w:style>
  <w:style w:type="numbering" w:customStyle="1" w:styleId="WWNum7">
    <w:name w:val="WWNum7"/>
    <w:basedOn w:val="Bezlisty"/>
    <w:pPr>
      <w:numPr>
        <w:numId w:val="10"/>
      </w:numPr>
    </w:pPr>
  </w:style>
  <w:style w:type="numbering" w:customStyle="1" w:styleId="WWNum8">
    <w:name w:val="WWNum8"/>
    <w:basedOn w:val="Bezlisty"/>
    <w:pPr>
      <w:numPr>
        <w:numId w:val="11"/>
      </w:numPr>
    </w:pPr>
  </w:style>
  <w:style w:type="numbering" w:customStyle="1" w:styleId="WWNum9">
    <w:name w:val="WWNum9"/>
    <w:basedOn w:val="Bezlisty"/>
    <w:pPr>
      <w:numPr>
        <w:numId w:val="12"/>
      </w:numPr>
    </w:pPr>
  </w:style>
  <w:style w:type="numbering" w:customStyle="1" w:styleId="WWNum10">
    <w:name w:val="WWNum10"/>
    <w:basedOn w:val="Bezlisty"/>
    <w:pPr>
      <w:numPr>
        <w:numId w:val="13"/>
      </w:numPr>
    </w:pPr>
  </w:style>
  <w:style w:type="numbering" w:customStyle="1" w:styleId="WWNum11">
    <w:name w:val="WWNum11"/>
    <w:basedOn w:val="Bezlisty"/>
    <w:pPr>
      <w:numPr>
        <w:numId w:val="14"/>
      </w:numPr>
    </w:pPr>
  </w:style>
  <w:style w:type="numbering" w:customStyle="1" w:styleId="WWNum12">
    <w:name w:val="WWNum12"/>
    <w:basedOn w:val="Bezlisty"/>
    <w:pPr>
      <w:numPr>
        <w:numId w:val="15"/>
      </w:numPr>
    </w:pPr>
  </w:style>
  <w:style w:type="numbering" w:customStyle="1" w:styleId="WWNum13">
    <w:name w:val="WWNum13"/>
    <w:basedOn w:val="Bezlisty"/>
    <w:pPr>
      <w:numPr>
        <w:numId w:val="16"/>
      </w:numPr>
    </w:pPr>
  </w:style>
  <w:style w:type="numbering" w:customStyle="1" w:styleId="WWNum14">
    <w:name w:val="WWNum14"/>
    <w:basedOn w:val="Bezlisty"/>
    <w:pPr>
      <w:numPr>
        <w:numId w:val="17"/>
      </w:numPr>
    </w:pPr>
  </w:style>
  <w:style w:type="numbering" w:customStyle="1" w:styleId="WWNum15">
    <w:name w:val="WWNum15"/>
    <w:basedOn w:val="Bezlisty"/>
    <w:pPr>
      <w:numPr>
        <w:numId w:val="18"/>
      </w:numPr>
    </w:pPr>
  </w:style>
  <w:style w:type="numbering" w:customStyle="1" w:styleId="WWNum16">
    <w:name w:val="WWNum16"/>
    <w:basedOn w:val="Bezlisty"/>
    <w:pPr>
      <w:numPr>
        <w:numId w:val="19"/>
      </w:numPr>
    </w:pPr>
  </w:style>
  <w:style w:type="numbering" w:customStyle="1" w:styleId="WWNum17">
    <w:name w:val="WWNum17"/>
    <w:basedOn w:val="Bezlisty"/>
    <w:pPr>
      <w:numPr>
        <w:numId w:val="20"/>
      </w:numPr>
    </w:pPr>
  </w:style>
  <w:style w:type="numbering" w:customStyle="1" w:styleId="WWNum18">
    <w:name w:val="WWNum18"/>
    <w:basedOn w:val="Bezlisty"/>
    <w:pPr>
      <w:numPr>
        <w:numId w:val="21"/>
      </w:numPr>
    </w:pPr>
  </w:style>
  <w:style w:type="numbering" w:customStyle="1" w:styleId="WWNum19">
    <w:name w:val="WWNum19"/>
    <w:basedOn w:val="Bezlisty"/>
    <w:pPr>
      <w:numPr>
        <w:numId w:val="22"/>
      </w:numPr>
    </w:pPr>
  </w:style>
  <w:style w:type="numbering" w:customStyle="1" w:styleId="WWNum20">
    <w:name w:val="WWNum20"/>
    <w:basedOn w:val="Bezlisty"/>
    <w:pPr>
      <w:numPr>
        <w:numId w:val="23"/>
      </w:numPr>
    </w:pPr>
  </w:style>
  <w:style w:type="numbering" w:customStyle="1" w:styleId="WWNum21">
    <w:name w:val="WWNum21"/>
    <w:basedOn w:val="Bezlisty"/>
    <w:pPr>
      <w:numPr>
        <w:numId w:val="24"/>
      </w:numPr>
    </w:pPr>
  </w:style>
  <w:style w:type="numbering" w:customStyle="1" w:styleId="WWNum22">
    <w:name w:val="WWNum22"/>
    <w:basedOn w:val="Bezlisty"/>
    <w:pPr>
      <w:numPr>
        <w:numId w:val="25"/>
      </w:numPr>
    </w:pPr>
  </w:style>
  <w:style w:type="numbering" w:customStyle="1" w:styleId="WWNum23">
    <w:name w:val="WWNum23"/>
    <w:basedOn w:val="Bezlisty"/>
    <w:pPr>
      <w:numPr>
        <w:numId w:val="26"/>
      </w:numPr>
    </w:pPr>
  </w:style>
  <w:style w:type="numbering" w:customStyle="1" w:styleId="WWNum24">
    <w:name w:val="WWNum24"/>
    <w:basedOn w:val="Bezlisty"/>
    <w:pPr>
      <w:numPr>
        <w:numId w:val="27"/>
      </w:numPr>
    </w:pPr>
  </w:style>
  <w:style w:type="numbering" w:customStyle="1" w:styleId="WWNum25">
    <w:name w:val="WWNum25"/>
    <w:basedOn w:val="Bezlisty"/>
    <w:pPr>
      <w:numPr>
        <w:numId w:val="28"/>
      </w:numPr>
    </w:pPr>
  </w:style>
  <w:style w:type="numbering" w:customStyle="1" w:styleId="WWNum26">
    <w:name w:val="WWNum26"/>
    <w:basedOn w:val="Bezlisty"/>
    <w:pPr>
      <w:numPr>
        <w:numId w:val="29"/>
      </w:numPr>
    </w:pPr>
  </w:style>
  <w:style w:type="numbering" w:customStyle="1" w:styleId="WWNum27">
    <w:name w:val="WWNum27"/>
    <w:basedOn w:val="Bezlisty"/>
    <w:pPr>
      <w:numPr>
        <w:numId w:val="30"/>
      </w:numPr>
    </w:pPr>
  </w:style>
  <w:style w:type="numbering" w:customStyle="1" w:styleId="WWNum28">
    <w:name w:val="WWNum28"/>
    <w:basedOn w:val="Bezlisty"/>
    <w:pPr>
      <w:numPr>
        <w:numId w:val="31"/>
      </w:numPr>
    </w:pPr>
  </w:style>
  <w:style w:type="numbering" w:customStyle="1" w:styleId="WWNum29">
    <w:name w:val="WWNum29"/>
    <w:basedOn w:val="Bezlisty"/>
    <w:pPr>
      <w:numPr>
        <w:numId w:val="32"/>
      </w:numPr>
    </w:pPr>
  </w:style>
  <w:style w:type="numbering" w:customStyle="1" w:styleId="WWNum30">
    <w:name w:val="WWNum30"/>
    <w:basedOn w:val="Bezlisty"/>
    <w:pPr>
      <w:numPr>
        <w:numId w:val="33"/>
      </w:numPr>
    </w:pPr>
  </w:style>
  <w:style w:type="numbering" w:customStyle="1" w:styleId="WWNum31">
    <w:name w:val="WWNum31"/>
    <w:basedOn w:val="Bezlisty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5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ced21d-df2d-4a27-8a55-68b5dec2a82c" xsi:nil="true"/>
    <lcf76f155ced4ddcb4097134ff3c332f xmlns="39870aa3-5e99-4ea2-a082-7243efbc2ab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36D4AD10F5524E945BA7A9417DAF26" ma:contentTypeVersion="14" ma:contentTypeDescription="Utwórz nowy dokument." ma:contentTypeScope="" ma:versionID="e88b3f20aa1f6626d235650ff793b26b">
  <xsd:schema xmlns:xsd="http://www.w3.org/2001/XMLSchema" xmlns:xs="http://www.w3.org/2001/XMLSchema" xmlns:p="http://schemas.microsoft.com/office/2006/metadata/properties" xmlns:ns2="39870aa3-5e99-4ea2-a082-7243efbc2ab4" xmlns:ns3="a7ced21d-df2d-4a27-8a55-68b5dec2a82c" targetNamespace="http://schemas.microsoft.com/office/2006/metadata/properties" ma:root="true" ma:fieldsID="13b2cc47f3b86e621d67e31036924563" ns2:_="" ns3:_="">
    <xsd:import namespace="39870aa3-5e99-4ea2-a082-7243efbc2ab4"/>
    <xsd:import namespace="a7ced21d-df2d-4a27-8a55-68b5dec2a8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870aa3-5e99-4ea2-a082-7243efbc2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ed21d-df2d-4a27-8a55-68b5dec2a82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3eeec20-cb52-439b-852d-83acd4626444}" ma:internalName="TaxCatchAll" ma:showField="CatchAllData" ma:web="a7ced21d-df2d-4a27-8a55-68b5dec2a8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26EC5-1CD9-4D19-B4D3-04BD2290D6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836250-862B-4EAD-A1EF-167A68BA7BFC}">
  <ds:schemaRefs>
    <ds:schemaRef ds:uri="http://schemas.microsoft.com/office/2006/metadata/properties"/>
    <ds:schemaRef ds:uri="http://schemas.microsoft.com/office/infopath/2007/PartnerControls"/>
    <ds:schemaRef ds:uri="a7ced21d-df2d-4a27-8a55-68b5dec2a82c"/>
    <ds:schemaRef ds:uri="39870aa3-5e99-4ea2-a082-7243efbc2ab4"/>
  </ds:schemaRefs>
</ds:datastoreItem>
</file>

<file path=customXml/itemProps3.xml><?xml version="1.0" encoding="utf-8"?>
<ds:datastoreItem xmlns:ds="http://schemas.openxmlformats.org/officeDocument/2006/customXml" ds:itemID="{A5F0AA32-7A66-4CF2-A53B-F6B88D11C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870aa3-5e99-4ea2-a082-7243efbc2ab4"/>
    <ds:schemaRef ds:uri="a7ced21d-df2d-4a27-8a55-68b5dec2a8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C6086C-8377-4BBD-9638-2423A0CEE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2564</TotalTime>
  <Pages>3</Pages>
  <Words>789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Miśtak Tomasz</dc:creator>
  <cp:lastModifiedBy>Kuta Karolina (TD CEN)</cp:lastModifiedBy>
  <cp:revision>22</cp:revision>
  <dcterms:created xsi:type="dcterms:W3CDTF">2023-10-17T11:16:00Z</dcterms:created>
  <dcterms:modified xsi:type="dcterms:W3CDTF">2024-12-20T07:23:00Z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 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0x0101006536D4AD10F5524E945BA7A9417DAF26</vt:lpwstr>
  </property>
  <property fmtid="{D5CDD505-2E9C-101B-9397-08002B2CF9AE}" pid="10" name="MediaServiceImageTags">
    <vt:lpwstr/>
  </property>
</Properties>
</file>