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82809" w14:textId="705B201B" w:rsidR="00CA5578" w:rsidRPr="001B547D" w:rsidRDefault="00CA5578" w:rsidP="00CA5578">
      <w:pPr>
        <w:rPr>
          <w:rFonts w:ascii="Arial" w:hAnsi="Arial" w:cs="Arial"/>
          <w:b/>
          <w:sz w:val="20"/>
          <w:szCs w:val="20"/>
        </w:rPr>
      </w:pPr>
      <w:r w:rsidRPr="001B547D">
        <w:rPr>
          <w:rFonts w:ascii="Arial" w:hAnsi="Arial" w:cs="Arial"/>
          <w:b/>
          <w:sz w:val="20"/>
          <w:szCs w:val="20"/>
        </w:rPr>
        <w:t>Tarnów,</w:t>
      </w:r>
      <w:r w:rsidR="006E2BAB" w:rsidRPr="001B547D">
        <w:rPr>
          <w:rFonts w:ascii="Arial" w:hAnsi="Arial" w:cs="Arial"/>
          <w:b/>
          <w:sz w:val="20"/>
          <w:szCs w:val="20"/>
        </w:rPr>
        <w:t xml:space="preserve"> 26.11.2024 r. </w:t>
      </w:r>
      <w:r w:rsidR="001F285D" w:rsidRPr="001B547D">
        <w:rPr>
          <w:rFonts w:ascii="Arial" w:hAnsi="Arial" w:cs="Arial"/>
          <w:b/>
          <w:sz w:val="20"/>
          <w:szCs w:val="20"/>
        </w:rPr>
        <w:t xml:space="preserve"> </w:t>
      </w:r>
    </w:p>
    <w:p w14:paraId="06454E5A" w14:textId="411329AE" w:rsidR="005A2FCC" w:rsidRPr="001B547D" w:rsidRDefault="00C4770D" w:rsidP="005A2FCC">
      <w:pPr>
        <w:jc w:val="center"/>
        <w:rPr>
          <w:rFonts w:ascii="Arial" w:hAnsi="Arial" w:cs="Arial"/>
          <w:b/>
          <w:sz w:val="20"/>
          <w:szCs w:val="20"/>
        </w:rPr>
      </w:pPr>
      <w:r w:rsidRPr="001B547D">
        <w:rPr>
          <w:rFonts w:ascii="Arial" w:hAnsi="Arial" w:cs="Arial"/>
          <w:b/>
          <w:sz w:val="20"/>
          <w:szCs w:val="20"/>
        </w:rPr>
        <w:t>ZAPROSZENIE DO ZŁOŻENIA OFERTY CENOWEJ</w:t>
      </w:r>
    </w:p>
    <w:p w14:paraId="2E789865" w14:textId="3C1735A5" w:rsidR="005A2FCC" w:rsidRPr="001B547D" w:rsidRDefault="00860C15" w:rsidP="005A2FCC">
      <w:pPr>
        <w:spacing w:after="199" w:line="264" w:lineRule="auto"/>
        <w:jc w:val="both"/>
        <w:rPr>
          <w:rFonts w:ascii="Arial" w:hAnsi="Arial" w:cs="Arial"/>
          <w:b/>
          <w:i/>
          <w:sz w:val="20"/>
          <w:szCs w:val="20"/>
        </w:rPr>
      </w:pPr>
      <w:r w:rsidRPr="001B547D">
        <w:rPr>
          <w:rFonts w:ascii="Arial" w:hAnsi="Arial" w:cs="Arial"/>
          <w:b/>
          <w:bCs/>
          <w:sz w:val="20"/>
          <w:szCs w:val="20"/>
        </w:rPr>
        <w:t>Usługi Grupa TAURON sp. z o.o.</w:t>
      </w:r>
      <w:r w:rsidRPr="001B547D">
        <w:rPr>
          <w:rFonts w:ascii="Arial" w:hAnsi="Arial" w:cs="Arial"/>
          <w:sz w:val="20"/>
          <w:szCs w:val="20"/>
        </w:rPr>
        <w:t xml:space="preserve"> </w:t>
      </w:r>
      <w:r w:rsidR="00287EC2" w:rsidRPr="001B547D">
        <w:rPr>
          <w:rFonts w:ascii="Arial" w:hAnsi="Arial" w:cs="Arial"/>
          <w:sz w:val="20"/>
          <w:szCs w:val="20"/>
        </w:rPr>
        <w:t xml:space="preserve">(dalej: </w:t>
      </w:r>
      <w:r w:rsidRPr="001B547D">
        <w:rPr>
          <w:rFonts w:ascii="Arial" w:hAnsi="Arial" w:cs="Arial"/>
          <w:sz w:val="20"/>
          <w:szCs w:val="20"/>
        </w:rPr>
        <w:t>Zamawiający</w:t>
      </w:r>
      <w:r w:rsidR="00287EC2" w:rsidRPr="001B547D">
        <w:rPr>
          <w:rFonts w:ascii="Arial" w:hAnsi="Arial" w:cs="Arial"/>
          <w:sz w:val="20"/>
          <w:szCs w:val="20"/>
        </w:rPr>
        <w:t>)</w:t>
      </w:r>
      <w:r w:rsidRPr="001B547D">
        <w:rPr>
          <w:rFonts w:ascii="Arial" w:hAnsi="Arial" w:cs="Arial"/>
          <w:sz w:val="20"/>
          <w:szCs w:val="20"/>
        </w:rPr>
        <w:t xml:space="preserve">, zaprasza do złożenia oferty </w:t>
      </w:r>
      <w:r w:rsidR="00C4770D" w:rsidRPr="001B547D">
        <w:rPr>
          <w:rFonts w:ascii="Arial" w:hAnsi="Arial" w:cs="Arial"/>
          <w:sz w:val="20"/>
          <w:szCs w:val="20"/>
        </w:rPr>
        <w:t xml:space="preserve">cenowej </w:t>
      </w:r>
      <w:r w:rsidRPr="001B547D">
        <w:rPr>
          <w:rFonts w:ascii="Arial" w:hAnsi="Arial" w:cs="Arial"/>
          <w:sz w:val="20"/>
          <w:szCs w:val="20"/>
        </w:rPr>
        <w:t xml:space="preserve">na </w:t>
      </w:r>
      <w:r w:rsidR="00C4770D" w:rsidRPr="001B547D">
        <w:rPr>
          <w:rFonts w:ascii="Arial" w:hAnsi="Arial" w:cs="Arial"/>
          <w:sz w:val="20"/>
          <w:szCs w:val="20"/>
        </w:rPr>
        <w:t xml:space="preserve">wykonanie </w:t>
      </w:r>
      <w:r w:rsidRPr="001B547D">
        <w:rPr>
          <w:rFonts w:ascii="Arial" w:hAnsi="Arial" w:cs="Arial"/>
          <w:sz w:val="20"/>
          <w:szCs w:val="20"/>
        </w:rPr>
        <w:t>zadanie p.n.</w:t>
      </w:r>
      <w:r w:rsidR="00C4770D" w:rsidRPr="001B547D">
        <w:rPr>
          <w:rFonts w:ascii="Arial" w:hAnsi="Arial" w:cs="Arial"/>
          <w:sz w:val="20"/>
          <w:szCs w:val="20"/>
        </w:rPr>
        <w:t xml:space="preserve"> </w:t>
      </w:r>
      <w:r w:rsidR="00783871" w:rsidRPr="001B547D">
        <w:rPr>
          <w:rFonts w:ascii="Arial" w:hAnsi="Arial" w:cs="Arial"/>
          <w:b/>
          <w:i/>
          <w:sz w:val="20"/>
          <w:szCs w:val="20"/>
        </w:rPr>
        <w:t>„</w:t>
      </w:r>
      <w:r w:rsidR="005E5EE6" w:rsidRPr="001B547D">
        <w:rPr>
          <w:rFonts w:ascii="Arial" w:hAnsi="Arial" w:cs="Arial"/>
          <w:b/>
          <w:iCs/>
          <w:sz w:val="20"/>
          <w:szCs w:val="20"/>
        </w:rPr>
        <w:t>Dostawa  szafek</w:t>
      </w:r>
      <w:r w:rsidR="009E5EB9" w:rsidRPr="001B547D">
        <w:rPr>
          <w:rFonts w:ascii="Arial" w:hAnsi="Arial" w:cs="Arial"/>
          <w:b/>
          <w:iCs/>
          <w:sz w:val="20"/>
          <w:szCs w:val="20"/>
        </w:rPr>
        <w:t xml:space="preserve"> ubraniowych</w:t>
      </w:r>
      <w:r w:rsidR="00DB531B" w:rsidRPr="001B547D">
        <w:rPr>
          <w:rFonts w:ascii="Arial" w:hAnsi="Arial" w:cs="Arial"/>
          <w:b/>
          <w:iCs/>
          <w:sz w:val="20"/>
          <w:szCs w:val="20"/>
        </w:rPr>
        <w:t xml:space="preserve"> BHP</w:t>
      </w:r>
      <w:r w:rsidR="009E5EB9" w:rsidRPr="001B547D">
        <w:rPr>
          <w:rFonts w:ascii="Arial" w:hAnsi="Arial" w:cs="Arial"/>
          <w:b/>
          <w:iCs/>
          <w:sz w:val="20"/>
          <w:szCs w:val="20"/>
        </w:rPr>
        <w:t xml:space="preserve"> </w:t>
      </w:r>
      <w:r w:rsidR="009E40B4" w:rsidRPr="001B547D">
        <w:rPr>
          <w:rFonts w:ascii="Arial" w:hAnsi="Arial" w:cs="Arial"/>
          <w:b/>
          <w:iCs/>
          <w:sz w:val="20"/>
          <w:szCs w:val="20"/>
        </w:rPr>
        <w:t xml:space="preserve">do wskazanych lokalizacji </w:t>
      </w:r>
      <w:r w:rsidR="005E5EE6" w:rsidRPr="001B547D">
        <w:rPr>
          <w:rFonts w:ascii="Arial" w:hAnsi="Arial" w:cs="Arial"/>
          <w:b/>
          <w:iCs/>
          <w:sz w:val="20"/>
          <w:szCs w:val="20"/>
        </w:rPr>
        <w:t>spółki Usługi Grupa TAURON Sp. o.o.”</w:t>
      </w:r>
      <w:r w:rsidR="005E5EE6" w:rsidRPr="001B547D">
        <w:rPr>
          <w:rFonts w:ascii="Arial" w:hAnsi="Arial" w:cs="Arial"/>
          <w:b/>
          <w:i/>
          <w:sz w:val="20"/>
          <w:szCs w:val="20"/>
        </w:rPr>
        <w:t xml:space="preserve"> </w:t>
      </w:r>
    </w:p>
    <w:p w14:paraId="677F99FB" w14:textId="585DAF1D" w:rsidR="00860C15" w:rsidRPr="001B547D" w:rsidRDefault="00C4770D" w:rsidP="001B547D">
      <w:pPr>
        <w:numPr>
          <w:ilvl w:val="0"/>
          <w:numId w:val="1"/>
        </w:numPr>
        <w:spacing w:after="5" w:line="264" w:lineRule="auto"/>
        <w:ind w:left="426" w:hanging="426"/>
        <w:jc w:val="both"/>
        <w:rPr>
          <w:rFonts w:ascii="Arial" w:hAnsi="Arial" w:cs="Arial"/>
          <w:sz w:val="20"/>
          <w:szCs w:val="20"/>
        </w:rPr>
      </w:pPr>
      <w:r w:rsidRPr="001B547D">
        <w:rPr>
          <w:rFonts w:ascii="Arial" w:hAnsi="Arial" w:cs="Arial"/>
          <w:sz w:val="20"/>
          <w:szCs w:val="20"/>
        </w:rPr>
        <w:t xml:space="preserve">Postępowanie zakupowe prowadzone jest </w:t>
      </w:r>
      <w:r w:rsidR="00EA56EB" w:rsidRPr="001B547D">
        <w:rPr>
          <w:rFonts w:ascii="Arial" w:hAnsi="Arial" w:cs="Arial"/>
          <w:sz w:val="20"/>
          <w:szCs w:val="20"/>
        </w:rPr>
        <w:t xml:space="preserve">w trybie uproszczonym </w:t>
      </w:r>
      <w:r w:rsidRPr="001B547D">
        <w:rPr>
          <w:rFonts w:ascii="Arial" w:hAnsi="Arial" w:cs="Arial"/>
          <w:sz w:val="20"/>
          <w:szCs w:val="20"/>
        </w:rPr>
        <w:t xml:space="preserve">zgodnie </w:t>
      </w:r>
      <w:r w:rsidR="00522819" w:rsidRPr="001B547D">
        <w:rPr>
          <w:rFonts w:ascii="Arial" w:hAnsi="Arial" w:cs="Arial"/>
          <w:sz w:val="20"/>
          <w:szCs w:val="20"/>
        </w:rPr>
        <w:br/>
      </w:r>
      <w:r w:rsidRPr="001B547D">
        <w:rPr>
          <w:rFonts w:ascii="Arial" w:hAnsi="Arial" w:cs="Arial"/>
          <w:sz w:val="20"/>
          <w:szCs w:val="20"/>
        </w:rPr>
        <w:t>z wewnętrznymi regulacjami Zamawiającego.</w:t>
      </w:r>
    </w:p>
    <w:p w14:paraId="486EB949" w14:textId="34E5AAC6" w:rsidR="006E2BAB" w:rsidRPr="001B547D" w:rsidRDefault="00860C15" w:rsidP="001B547D">
      <w:pPr>
        <w:numPr>
          <w:ilvl w:val="0"/>
          <w:numId w:val="1"/>
        </w:numPr>
        <w:spacing w:after="5" w:line="264" w:lineRule="auto"/>
        <w:ind w:left="426" w:hanging="426"/>
        <w:jc w:val="both"/>
        <w:rPr>
          <w:rFonts w:ascii="Arial" w:hAnsi="Arial" w:cs="Arial"/>
          <w:sz w:val="20"/>
          <w:szCs w:val="20"/>
        </w:rPr>
      </w:pPr>
      <w:r w:rsidRPr="001B547D">
        <w:rPr>
          <w:rFonts w:ascii="Arial" w:hAnsi="Arial" w:cs="Arial"/>
          <w:sz w:val="20"/>
          <w:szCs w:val="20"/>
        </w:rPr>
        <w:t xml:space="preserve">Termin składania ofert </w:t>
      </w:r>
      <w:r w:rsidR="00EA56EB" w:rsidRPr="001B547D">
        <w:rPr>
          <w:rFonts w:ascii="Arial" w:hAnsi="Arial" w:cs="Arial"/>
          <w:sz w:val="20"/>
          <w:szCs w:val="20"/>
        </w:rPr>
        <w:t xml:space="preserve">Zamawiający </w:t>
      </w:r>
      <w:r w:rsidRPr="001B547D">
        <w:rPr>
          <w:rFonts w:ascii="Arial" w:hAnsi="Arial" w:cs="Arial"/>
          <w:sz w:val="20"/>
          <w:szCs w:val="20"/>
        </w:rPr>
        <w:t xml:space="preserve">ustala </w:t>
      </w:r>
      <w:r w:rsidR="00522819" w:rsidRPr="001B547D">
        <w:rPr>
          <w:rFonts w:ascii="Arial" w:hAnsi="Arial" w:cs="Arial"/>
          <w:sz w:val="20"/>
          <w:szCs w:val="20"/>
        </w:rPr>
        <w:t xml:space="preserve">do dnia </w:t>
      </w:r>
      <w:r w:rsidRPr="001B547D">
        <w:rPr>
          <w:rFonts w:ascii="Arial" w:hAnsi="Arial" w:cs="Arial"/>
          <w:sz w:val="20"/>
          <w:szCs w:val="20"/>
        </w:rPr>
        <w:t xml:space="preserve"> </w:t>
      </w:r>
      <w:r w:rsidR="006E2BAB" w:rsidRPr="001B547D">
        <w:rPr>
          <w:rFonts w:ascii="Arial" w:hAnsi="Arial" w:cs="Arial"/>
          <w:b/>
          <w:bCs/>
          <w:color w:val="FF0000"/>
          <w:sz w:val="20"/>
          <w:szCs w:val="20"/>
        </w:rPr>
        <w:t xml:space="preserve">29.11.2024 </w:t>
      </w:r>
      <w:r w:rsidR="00032905" w:rsidRPr="001B547D">
        <w:rPr>
          <w:rFonts w:ascii="Arial" w:hAnsi="Arial" w:cs="Arial"/>
          <w:b/>
          <w:bCs/>
          <w:color w:val="FF0000"/>
          <w:sz w:val="20"/>
          <w:szCs w:val="20"/>
        </w:rPr>
        <w:t xml:space="preserve"> r.</w:t>
      </w:r>
      <w:r w:rsidR="00EA56EB" w:rsidRPr="001B547D">
        <w:rPr>
          <w:rFonts w:ascii="Arial" w:hAnsi="Arial" w:cs="Arial"/>
          <w:b/>
          <w:bCs/>
          <w:color w:val="FF0000"/>
          <w:sz w:val="20"/>
          <w:szCs w:val="20"/>
        </w:rPr>
        <w:t xml:space="preserve"> do godziny </w:t>
      </w:r>
      <w:r w:rsidR="006E2BAB" w:rsidRPr="001B547D">
        <w:rPr>
          <w:rFonts w:ascii="Arial" w:hAnsi="Arial" w:cs="Arial"/>
          <w:b/>
          <w:bCs/>
          <w:color w:val="FF0000"/>
          <w:sz w:val="20"/>
          <w:szCs w:val="20"/>
        </w:rPr>
        <w:t>13:00</w:t>
      </w:r>
    </w:p>
    <w:p w14:paraId="55FA29B8" w14:textId="5C5BCA5A" w:rsidR="00AA1488" w:rsidRPr="001B547D" w:rsidRDefault="00C4770D" w:rsidP="001B547D">
      <w:pPr>
        <w:numPr>
          <w:ilvl w:val="0"/>
          <w:numId w:val="1"/>
        </w:numPr>
        <w:spacing w:after="5" w:line="264" w:lineRule="auto"/>
        <w:ind w:left="426" w:hanging="426"/>
        <w:jc w:val="both"/>
        <w:rPr>
          <w:rFonts w:ascii="Arial" w:hAnsi="Arial" w:cs="Arial"/>
          <w:sz w:val="20"/>
          <w:szCs w:val="20"/>
        </w:rPr>
      </w:pPr>
      <w:r w:rsidRPr="001B547D">
        <w:rPr>
          <w:rFonts w:ascii="Arial" w:hAnsi="Arial" w:cs="Arial"/>
          <w:sz w:val="20"/>
          <w:szCs w:val="20"/>
        </w:rPr>
        <w:t xml:space="preserve">Ofertę </w:t>
      </w:r>
      <w:r w:rsidR="00BE02F6" w:rsidRPr="001B547D">
        <w:rPr>
          <w:rFonts w:ascii="Arial" w:hAnsi="Arial" w:cs="Arial"/>
          <w:sz w:val="20"/>
          <w:szCs w:val="20"/>
        </w:rPr>
        <w:t>cenową</w:t>
      </w:r>
      <w:r w:rsidR="001904C8" w:rsidRPr="001B547D">
        <w:rPr>
          <w:rFonts w:ascii="Arial" w:hAnsi="Arial" w:cs="Arial"/>
          <w:sz w:val="20"/>
          <w:szCs w:val="20"/>
        </w:rPr>
        <w:t xml:space="preserve"> netto (bez podatku VAT)</w:t>
      </w:r>
      <w:r w:rsidR="00BE02F6" w:rsidRPr="001B547D">
        <w:rPr>
          <w:rFonts w:ascii="Arial" w:hAnsi="Arial" w:cs="Arial"/>
          <w:sz w:val="20"/>
          <w:szCs w:val="20"/>
        </w:rPr>
        <w:t xml:space="preserve"> </w:t>
      </w:r>
      <w:r w:rsidRPr="001B547D">
        <w:rPr>
          <w:rFonts w:ascii="Arial" w:hAnsi="Arial" w:cs="Arial"/>
          <w:sz w:val="20"/>
          <w:szCs w:val="20"/>
        </w:rPr>
        <w:t>należy złożyć poprzez wypełnienie formularza elektronicznego dostępnego na Platformie Zakupowej Zamawiającego (SWOZ)</w:t>
      </w:r>
      <w:r w:rsidR="00B662EB" w:rsidRPr="001B547D">
        <w:rPr>
          <w:rFonts w:ascii="Arial" w:hAnsi="Arial" w:cs="Arial"/>
          <w:sz w:val="20"/>
          <w:szCs w:val="20"/>
        </w:rPr>
        <w:t xml:space="preserve">. </w:t>
      </w:r>
      <w:r w:rsidR="006E2BAB" w:rsidRPr="001B547D">
        <w:rPr>
          <w:rFonts w:ascii="Arial" w:hAnsi="Arial" w:cs="Arial"/>
          <w:sz w:val="20"/>
          <w:szCs w:val="20"/>
        </w:rPr>
        <w:t>Wykonawca w pierwszej kolejności wypełnia Arkusz wyceny (załącznik nr 1 do Zaproszenia) a następnie otrzymaną wartość oferty netto wpisuje w elektronicznym formularzu na platformie SWOZ.</w:t>
      </w:r>
    </w:p>
    <w:p w14:paraId="54B0A6F6" w14:textId="4B0E9654" w:rsidR="00AA1488" w:rsidRPr="001B547D" w:rsidRDefault="00AA1488"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Do oferty Wykonawca zobowiązany jest dołączyć wypełniony Arkusz wyceny zgodny ze wzorem stanowiącym </w:t>
      </w:r>
      <w:r w:rsidR="003110FB" w:rsidRPr="001B547D">
        <w:rPr>
          <w:rFonts w:ascii="Arial" w:hAnsi="Arial" w:cs="Arial"/>
          <w:sz w:val="20"/>
          <w:szCs w:val="20"/>
        </w:rPr>
        <w:t>Z</w:t>
      </w:r>
      <w:r w:rsidRPr="001B547D">
        <w:rPr>
          <w:rFonts w:ascii="Arial" w:hAnsi="Arial" w:cs="Arial"/>
          <w:sz w:val="20"/>
          <w:szCs w:val="20"/>
        </w:rPr>
        <w:t xml:space="preserve">ałącznik nr 1 do Zaproszenia. </w:t>
      </w:r>
    </w:p>
    <w:p w14:paraId="64116D8F" w14:textId="09A9E25F" w:rsidR="00733C06" w:rsidRPr="001B547D" w:rsidRDefault="00733C06"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Opis Przedmiotu Zamówienia stanowi Załącznik nr 1 do Zaproszenia</w:t>
      </w:r>
      <w:r w:rsidR="003110FB" w:rsidRPr="001B547D">
        <w:rPr>
          <w:rFonts w:ascii="Arial" w:hAnsi="Arial" w:cs="Arial"/>
          <w:sz w:val="20"/>
          <w:szCs w:val="20"/>
        </w:rPr>
        <w:t xml:space="preserve"> </w:t>
      </w:r>
    </w:p>
    <w:p w14:paraId="472C6DF9" w14:textId="77777777" w:rsidR="00941715" w:rsidRPr="001B547D" w:rsidRDefault="00C4770D"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Z</w:t>
      </w:r>
      <w:r w:rsidR="00860C15" w:rsidRPr="001B547D">
        <w:rPr>
          <w:rFonts w:ascii="Arial" w:hAnsi="Arial" w:cs="Arial"/>
          <w:sz w:val="20"/>
          <w:szCs w:val="20"/>
        </w:rPr>
        <w:t>amawiający nie przewiduje jawnego otwarcia ofert.</w:t>
      </w:r>
    </w:p>
    <w:p w14:paraId="3D4A2BBE" w14:textId="77777777" w:rsidR="00941715" w:rsidRPr="001B547D" w:rsidRDefault="00941715"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Zamawiający nie dopuszcza do składania ofert częściowych i wariantowych.</w:t>
      </w:r>
    </w:p>
    <w:p w14:paraId="5D5C5561" w14:textId="77777777" w:rsidR="00941715" w:rsidRPr="001B547D" w:rsidRDefault="00860C15"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Kryterium oceny ofert — najniższa cena netto</w:t>
      </w:r>
      <w:r w:rsidR="001904C8" w:rsidRPr="001B547D">
        <w:rPr>
          <w:rFonts w:ascii="Arial" w:hAnsi="Arial" w:cs="Arial"/>
          <w:sz w:val="20"/>
          <w:szCs w:val="20"/>
        </w:rPr>
        <w:t>.</w:t>
      </w:r>
    </w:p>
    <w:p w14:paraId="501EA145" w14:textId="77777777" w:rsidR="00941715" w:rsidRPr="001B547D" w:rsidRDefault="00860C15"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Termin </w:t>
      </w:r>
      <w:r w:rsidR="00E37069" w:rsidRPr="001B547D">
        <w:rPr>
          <w:rFonts w:ascii="Arial" w:hAnsi="Arial" w:cs="Arial"/>
          <w:sz w:val="20"/>
          <w:szCs w:val="20"/>
        </w:rPr>
        <w:t xml:space="preserve">dostawy: </w:t>
      </w:r>
      <w:r w:rsidR="00E37069" w:rsidRPr="001B547D">
        <w:rPr>
          <w:rFonts w:ascii="Arial" w:hAnsi="Arial" w:cs="Arial"/>
          <w:b/>
          <w:bCs/>
          <w:sz w:val="20"/>
          <w:szCs w:val="20"/>
        </w:rPr>
        <w:t>do 20.12.2024 r.</w:t>
      </w:r>
    </w:p>
    <w:p w14:paraId="63CE6E7A" w14:textId="77777777" w:rsidR="00941715" w:rsidRPr="001B547D" w:rsidRDefault="00E37069"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Miejsce</w:t>
      </w:r>
      <w:r w:rsidR="00287EC2" w:rsidRPr="001B547D">
        <w:rPr>
          <w:rFonts w:ascii="Arial" w:hAnsi="Arial" w:cs="Arial"/>
          <w:sz w:val="20"/>
          <w:szCs w:val="20"/>
        </w:rPr>
        <w:t xml:space="preserve"> </w:t>
      </w:r>
      <w:r w:rsidR="00860C15" w:rsidRPr="001B547D">
        <w:rPr>
          <w:rFonts w:ascii="Arial" w:hAnsi="Arial" w:cs="Arial"/>
          <w:sz w:val="20"/>
          <w:szCs w:val="20"/>
        </w:rPr>
        <w:t xml:space="preserve">realizacji zamówienia: </w:t>
      </w:r>
      <w:r w:rsidR="00C4770D" w:rsidRPr="001B547D">
        <w:rPr>
          <w:rFonts w:ascii="Arial" w:hAnsi="Arial" w:cs="Arial"/>
          <w:sz w:val="20"/>
          <w:szCs w:val="20"/>
        </w:rPr>
        <w:t xml:space="preserve">zgodnie z zapisami zawartymi </w:t>
      </w:r>
      <w:r w:rsidR="00BE02F6" w:rsidRPr="001B547D">
        <w:rPr>
          <w:rFonts w:ascii="Arial" w:hAnsi="Arial" w:cs="Arial"/>
          <w:sz w:val="20"/>
          <w:szCs w:val="20"/>
        </w:rPr>
        <w:t xml:space="preserve">w </w:t>
      </w:r>
      <w:r w:rsidR="009E40B4" w:rsidRPr="001B547D">
        <w:rPr>
          <w:rFonts w:ascii="Arial" w:hAnsi="Arial" w:cs="Arial"/>
          <w:sz w:val="20"/>
          <w:szCs w:val="20"/>
        </w:rPr>
        <w:t xml:space="preserve">Arkuszu Wyceny </w:t>
      </w:r>
      <w:r w:rsidR="00BE02F6" w:rsidRPr="001B547D">
        <w:rPr>
          <w:rFonts w:ascii="Arial" w:hAnsi="Arial" w:cs="Arial"/>
          <w:sz w:val="20"/>
          <w:szCs w:val="20"/>
        </w:rPr>
        <w:t>stanowiącym Załącznik nr 1 do Zaproszenia</w:t>
      </w:r>
      <w:r w:rsidR="00956BF5" w:rsidRPr="001B547D">
        <w:rPr>
          <w:rFonts w:ascii="Arial" w:hAnsi="Arial" w:cs="Arial"/>
          <w:sz w:val="20"/>
          <w:szCs w:val="20"/>
        </w:rPr>
        <w:t>.</w:t>
      </w:r>
    </w:p>
    <w:p w14:paraId="32174F91" w14:textId="5D3FFD45" w:rsidR="001B547D" w:rsidRPr="001B547D" w:rsidRDefault="001B547D"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Okres gwarancji: Wykonawca winien udzielić </w:t>
      </w:r>
      <w:r w:rsidRPr="001B547D">
        <w:rPr>
          <w:rFonts w:ascii="Arial" w:hAnsi="Arial" w:cs="Arial"/>
          <w:b/>
          <w:bCs/>
          <w:sz w:val="20"/>
          <w:szCs w:val="20"/>
        </w:rPr>
        <w:t>minimum 24 miesięcznej gwarancji</w:t>
      </w:r>
      <w:r w:rsidRPr="001B547D">
        <w:rPr>
          <w:rFonts w:ascii="Arial" w:hAnsi="Arial" w:cs="Arial"/>
          <w:sz w:val="20"/>
          <w:szCs w:val="20"/>
        </w:rPr>
        <w:t xml:space="preserve"> na </w:t>
      </w:r>
      <w:r w:rsidRPr="001B547D">
        <w:rPr>
          <w:rFonts w:ascii="Arial" w:hAnsi="Arial" w:cs="Arial"/>
          <w:sz w:val="20"/>
          <w:szCs w:val="20"/>
        </w:rPr>
        <w:t>dostarczone szafki.</w:t>
      </w:r>
    </w:p>
    <w:p w14:paraId="583987B0" w14:textId="43544558" w:rsidR="001B547D" w:rsidRPr="001B547D" w:rsidRDefault="001B547D"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Termin płatności: Rozliczenie z Wykonawcą nastąpi na podstawie prawidłowo wystawionej faktury. Podstawą do wystawienia faktury będą dokumenty WZ potwierdzające odbiór wszystkich zamówionych towarów przez przedstawicieli Zamawiającego bez zastrzeżeń. Zapłata należności Wykonawcy nastąpi na podstawie doręczonej przez Wykonawcę faktury końcowej </w:t>
      </w:r>
      <w:r w:rsidRPr="001B547D">
        <w:rPr>
          <w:rFonts w:ascii="Arial" w:hAnsi="Arial" w:cs="Arial"/>
          <w:b/>
          <w:bCs/>
          <w:sz w:val="20"/>
          <w:szCs w:val="20"/>
        </w:rPr>
        <w:t>w terminie 21 dni</w:t>
      </w:r>
      <w:r w:rsidRPr="001B547D">
        <w:rPr>
          <w:rFonts w:ascii="Arial" w:hAnsi="Arial" w:cs="Arial"/>
          <w:sz w:val="20"/>
          <w:szCs w:val="20"/>
        </w:rPr>
        <w:t>, licząc od daty jej doręczenia Zamawiającemu.</w:t>
      </w:r>
    </w:p>
    <w:p w14:paraId="66200986" w14:textId="2674433E" w:rsidR="00941715" w:rsidRPr="001B547D" w:rsidRDefault="00EA56EB"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Zamawiający przed </w:t>
      </w:r>
      <w:r w:rsidR="00BE02F6" w:rsidRPr="001B547D">
        <w:rPr>
          <w:rFonts w:ascii="Arial" w:hAnsi="Arial" w:cs="Arial"/>
          <w:sz w:val="20"/>
          <w:szCs w:val="20"/>
        </w:rPr>
        <w:t>udzieleniem zamówienia</w:t>
      </w:r>
      <w:r w:rsidRPr="001B547D">
        <w:rPr>
          <w:rFonts w:ascii="Arial" w:hAnsi="Arial" w:cs="Arial"/>
          <w:sz w:val="20"/>
          <w:szCs w:val="20"/>
        </w:rPr>
        <w:t xml:space="preserve"> i ostatecznym wyborem</w:t>
      </w:r>
      <w:r w:rsidR="00BE02F6" w:rsidRPr="001B547D">
        <w:rPr>
          <w:rFonts w:ascii="Arial" w:hAnsi="Arial" w:cs="Arial"/>
          <w:sz w:val="20"/>
          <w:szCs w:val="20"/>
        </w:rPr>
        <w:t xml:space="preserve"> Wykonawcy</w:t>
      </w:r>
      <w:r w:rsidRPr="001B547D">
        <w:rPr>
          <w:rFonts w:ascii="Arial" w:hAnsi="Arial" w:cs="Arial"/>
          <w:sz w:val="20"/>
          <w:szCs w:val="20"/>
        </w:rPr>
        <w:t xml:space="preserve">, może wezwać Wykonawców do przedstawienia dodatkowej dokumentacji </w:t>
      </w:r>
      <w:r w:rsidR="00674D45" w:rsidRPr="001B547D">
        <w:rPr>
          <w:rFonts w:ascii="Arial" w:hAnsi="Arial" w:cs="Arial"/>
          <w:sz w:val="20"/>
          <w:szCs w:val="20"/>
        </w:rPr>
        <w:t xml:space="preserve">dotyczącej </w:t>
      </w:r>
      <w:r w:rsidR="00BE02F6" w:rsidRPr="001B547D">
        <w:rPr>
          <w:rFonts w:ascii="Arial" w:hAnsi="Arial" w:cs="Arial"/>
          <w:sz w:val="20"/>
          <w:szCs w:val="20"/>
        </w:rPr>
        <w:t>oferty</w:t>
      </w:r>
      <w:r w:rsidR="00287EC2" w:rsidRPr="001B547D">
        <w:rPr>
          <w:rFonts w:ascii="Arial" w:hAnsi="Arial" w:cs="Arial"/>
          <w:sz w:val="20"/>
          <w:szCs w:val="20"/>
        </w:rPr>
        <w:t xml:space="preserve"> </w:t>
      </w:r>
      <w:r w:rsidR="001B547D" w:rsidRPr="001B547D">
        <w:rPr>
          <w:rFonts w:ascii="Arial" w:hAnsi="Arial" w:cs="Arial"/>
          <w:sz w:val="20"/>
          <w:szCs w:val="20"/>
        </w:rPr>
        <w:br/>
      </w:r>
      <w:r w:rsidR="00287EC2" w:rsidRPr="001B547D">
        <w:rPr>
          <w:rFonts w:ascii="Arial" w:hAnsi="Arial" w:cs="Arial"/>
          <w:sz w:val="20"/>
          <w:szCs w:val="20"/>
        </w:rPr>
        <w:t>i przedmiotu zamówienia.</w:t>
      </w:r>
      <w:r w:rsidR="00674D45" w:rsidRPr="001B547D">
        <w:rPr>
          <w:rFonts w:ascii="Arial" w:hAnsi="Arial" w:cs="Arial"/>
          <w:sz w:val="20"/>
          <w:szCs w:val="20"/>
        </w:rPr>
        <w:t xml:space="preserve"> </w:t>
      </w:r>
    </w:p>
    <w:p w14:paraId="223C0018" w14:textId="051DDFD1" w:rsidR="00287EC2" w:rsidRPr="001B547D" w:rsidRDefault="00287EC2" w:rsidP="001B547D">
      <w:pPr>
        <w:numPr>
          <w:ilvl w:val="0"/>
          <w:numId w:val="1"/>
        </w:numPr>
        <w:spacing w:after="37" w:line="264" w:lineRule="auto"/>
        <w:ind w:left="426" w:hanging="426"/>
        <w:jc w:val="both"/>
        <w:rPr>
          <w:rFonts w:ascii="Arial" w:hAnsi="Arial" w:cs="Arial"/>
          <w:sz w:val="20"/>
          <w:szCs w:val="20"/>
        </w:rPr>
      </w:pPr>
      <w:r w:rsidRPr="001B547D">
        <w:rPr>
          <w:rFonts w:ascii="Arial" w:hAnsi="Arial" w:cs="Arial"/>
          <w:sz w:val="20"/>
          <w:szCs w:val="20"/>
        </w:rPr>
        <w:t xml:space="preserve">Zamówienie zostanie udzielone w oparciu o </w:t>
      </w:r>
      <w:r w:rsidR="005E5EE6" w:rsidRPr="001B547D">
        <w:rPr>
          <w:rFonts w:ascii="Arial" w:hAnsi="Arial" w:cs="Arial"/>
          <w:sz w:val="20"/>
          <w:szCs w:val="20"/>
        </w:rPr>
        <w:t>Formularz Zamówienia</w:t>
      </w:r>
      <w:r w:rsidR="00BE233A" w:rsidRPr="001B547D">
        <w:rPr>
          <w:rFonts w:ascii="Arial" w:hAnsi="Arial" w:cs="Arial"/>
          <w:sz w:val="20"/>
          <w:szCs w:val="20"/>
        </w:rPr>
        <w:t>, które</w:t>
      </w:r>
      <w:r w:rsidR="005E5EE6" w:rsidRPr="001B547D">
        <w:rPr>
          <w:rFonts w:ascii="Arial" w:hAnsi="Arial" w:cs="Arial"/>
          <w:sz w:val="20"/>
          <w:szCs w:val="20"/>
        </w:rPr>
        <w:t>go</w:t>
      </w:r>
      <w:r w:rsidR="00BE233A" w:rsidRPr="001B547D">
        <w:rPr>
          <w:rFonts w:ascii="Arial" w:hAnsi="Arial" w:cs="Arial"/>
          <w:sz w:val="20"/>
          <w:szCs w:val="20"/>
        </w:rPr>
        <w:t xml:space="preserve"> wzór stanowi Załącznik nr </w:t>
      </w:r>
      <w:r w:rsidR="001D19FE" w:rsidRPr="001B547D">
        <w:rPr>
          <w:rFonts w:ascii="Arial" w:hAnsi="Arial" w:cs="Arial"/>
          <w:sz w:val="20"/>
          <w:szCs w:val="20"/>
        </w:rPr>
        <w:t>3</w:t>
      </w:r>
      <w:r w:rsidRPr="001B547D">
        <w:rPr>
          <w:rFonts w:ascii="Arial" w:hAnsi="Arial" w:cs="Arial"/>
          <w:sz w:val="20"/>
          <w:szCs w:val="20"/>
        </w:rPr>
        <w:t xml:space="preserve"> do Zaproszenia.</w:t>
      </w:r>
    </w:p>
    <w:p w14:paraId="4248B387" w14:textId="719B8C50" w:rsidR="001408E4" w:rsidRPr="001B547D" w:rsidRDefault="001408E4" w:rsidP="001B547D">
      <w:pPr>
        <w:spacing w:after="5" w:line="264" w:lineRule="auto"/>
        <w:rPr>
          <w:rFonts w:ascii="Arial" w:hAnsi="Arial" w:cs="Arial"/>
          <w:sz w:val="20"/>
          <w:szCs w:val="20"/>
        </w:rPr>
      </w:pPr>
      <w:r w:rsidRPr="001B547D">
        <w:rPr>
          <w:rFonts w:ascii="Arial" w:hAnsi="Arial" w:cs="Arial"/>
          <w:sz w:val="20"/>
          <w:szCs w:val="20"/>
        </w:rPr>
        <w:t>Osobą upoważnioną do kontaktu z Wykonawcami jest:</w:t>
      </w:r>
    </w:p>
    <w:p w14:paraId="2378C320" w14:textId="1FF87C95" w:rsidR="00040668" w:rsidRPr="001B547D" w:rsidRDefault="00941715" w:rsidP="00040668">
      <w:pPr>
        <w:spacing w:after="5" w:line="264" w:lineRule="auto"/>
        <w:ind w:left="307"/>
        <w:rPr>
          <w:rFonts w:ascii="Arial" w:hAnsi="Arial" w:cs="Arial"/>
          <w:b/>
          <w:bCs/>
          <w:sz w:val="20"/>
          <w:szCs w:val="20"/>
        </w:rPr>
      </w:pPr>
      <w:r w:rsidRPr="001B547D">
        <w:rPr>
          <w:rFonts w:ascii="Arial" w:hAnsi="Arial" w:cs="Arial"/>
          <w:b/>
          <w:bCs/>
          <w:sz w:val="20"/>
          <w:szCs w:val="20"/>
        </w:rPr>
        <w:t xml:space="preserve">Karolina Kuta </w:t>
      </w:r>
      <w:r w:rsidR="001408E4" w:rsidRPr="001B547D">
        <w:rPr>
          <w:rFonts w:ascii="Arial" w:hAnsi="Arial" w:cs="Arial"/>
          <w:b/>
          <w:bCs/>
          <w:sz w:val="20"/>
          <w:szCs w:val="20"/>
        </w:rPr>
        <w:t xml:space="preserve"> tel.</w:t>
      </w:r>
      <w:r w:rsidR="004A738C" w:rsidRPr="001B547D">
        <w:rPr>
          <w:rFonts w:ascii="Arial" w:hAnsi="Arial" w:cs="Arial"/>
          <w:b/>
          <w:bCs/>
          <w:sz w:val="20"/>
          <w:szCs w:val="20"/>
        </w:rPr>
        <w:t xml:space="preserve"> </w:t>
      </w:r>
      <w:r w:rsidRPr="001B547D">
        <w:rPr>
          <w:rFonts w:ascii="Arial" w:hAnsi="Arial" w:cs="Arial"/>
          <w:b/>
          <w:bCs/>
          <w:sz w:val="20"/>
          <w:szCs w:val="20"/>
        </w:rPr>
        <w:t xml:space="preserve">571665038   </w:t>
      </w:r>
      <w:r w:rsidR="001408E4" w:rsidRPr="001B547D">
        <w:rPr>
          <w:rFonts w:ascii="Arial" w:hAnsi="Arial" w:cs="Arial"/>
          <w:b/>
          <w:bCs/>
          <w:sz w:val="20"/>
          <w:szCs w:val="20"/>
        </w:rPr>
        <w:t xml:space="preserve">e-mail: </w:t>
      </w:r>
      <w:hyperlink r:id="rId10" w:history="1">
        <w:r w:rsidRPr="001B547D">
          <w:rPr>
            <w:rStyle w:val="Hipercze"/>
            <w:rFonts w:ascii="Arial" w:hAnsi="Arial" w:cs="Arial"/>
            <w:b/>
            <w:bCs/>
            <w:sz w:val="20"/>
            <w:szCs w:val="20"/>
          </w:rPr>
          <w:t>karolina.kuta@tauron.pl</w:t>
        </w:r>
      </w:hyperlink>
      <w:r w:rsidRPr="001B547D">
        <w:rPr>
          <w:rFonts w:ascii="Arial" w:hAnsi="Arial" w:cs="Arial"/>
          <w:b/>
          <w:bCs/>
          <w:sz w:val="20"/>
          <w:szCs w:val="20"/>
        </w:rPr>
        <w:t xml:space="preserve"> </w:t>
      </w:r>
    </w:p>
    <w:p w14:paraId="09F69F23" w14:textId="77777777" w:rsidR="00040668" w:rsidRDefault="00040668" w:rsidP="00551042">
      <w:pPr>
        <w:spacing w:after="5" w:line="264" w:lineRule="auto"/>
        <w:ind w:left="307"/>
        <w:rPr>
          <w:rFonts w:ascii="Arial" w:hAnsi="Arial" w:cs="Arial"/>
        </w:rPr>
      </w:pPr>
    </w:p>
    <w:p w14:paraId="61491FD5" w14:textId="6AE262D6" w:rsidR="001408E4" w:rsidRPr="001B547D" w:rsidRDefault="00EA56EB" w:rsidP="00551042">
      <w:pPr>
        <w:spacing w:after="5" w:line="264" w:lineRule="auto"/>
        <w:ind w:left="307"/>
        <w:rPr>
          <w:rFonts w:ascii="Arial" w:hAnsi="Arial" w:cs="Arial"/>
          <w:sz w:val="20"/>
          <w:szCs w:val="20"/>
        </w:rPr>
      </w:pPr>
      <w:r w:rsidRPr="001B547D">
        <w:rPr>
          <w:rFonts w:ascii="Arial" w:hAnsi="Arial" w:cs="Arial"/>
          <w:sz w:val="20"/>
          <w:szCs w:val="20"/>
        </w:rPr>
        <w:t>Załączniki:</w:t>
      </w:r>
    </w:p>
    <w:p w14:paraId="1170BB65" w14:textId="02B16A48" w:rsidR="00BE02F6" w:rsidRPr="001B547D" w:rsidRDefault="009E40B4" w:rsidP="00551042">
      <w:pPr>
        <w:pStyle w:val="Akapitzlist"/>
        <w:numPr>
          <w:ilvl w:val="0"/>
          <w:numId w:val="8"/>
        </w:numPr>
        <w:spacing w:after="5" w:line="264" w:lineRule="auto"/>
        <w:rPr>
          <w:rFonts w:ascii="Arial" w:hAnsi="Arial" w:cs="Arial"/>
          <w:sz w:val="20"/>
          <w:szCs w:val="20"/>
        </w:rPr>
      </w:pPr>
      <w:r w:rsidRPr="001B547D">
        <w:rPr>
          <w:rFonts w:ascii="Arial" w:hAnsi="Arial" w:cs="Arial"/>
          <w:sz w:val="20"/>
          <w:szCs w:val="20"/>
        </w:rPr>
        <w:t xml:space="preserve">Arkusz Wyceny </w:t>
      </w:r>
    </w:p>
    <w:p w14:paraId="29DF27D6" w14:textId="6CFEEFD1" w:rsidR="00551042" w:rsidRPr="001B547D" w:rsidRDefault="00551042" w:rsidP="00551042">
      <w:pPr>
        <w:pStyle w:val="Akapitzlist"/>
        <w:numPr>
          <w:ilvl w:val="0"/>
          <w:numId w:val="8"/>
        </w:numPr>
        <w:spacing w:after="5" w:line="264" w:lineRule="auto"/>
        <w:rPr>
          <w:rFonts w:ascii="Arial" w:hAnsi="Arial" w:cs="Arial"/>
          <w:sz w:val="20"/>
          <w:szCs w:val="20"/>
        </w:rPr>
      </w:pPr>
      <w:r w:rsidRPr="001B547D">
        <w:rPr>
          <w:rFonts w:ascii="Arial" w:hAnsi="Arial" w:cs="Arial"/>
          <w:sz w:val="20"/>
          <w:szCs w:val="20"/>
        </w:rPr>
        <w:t xml:space="preserve">Elektroniczny formularz </w:t>
      </w:r>
      <w:r w:rsidR="00287EC2" w:rsidRPr="001B547D">
        <w:rPr>
          <w:rFonts w:ascii="Arial" w:hAnsi="Arial" w:cs="Arial"/>
          <w:sz w:val="20"/>
          <w:szCs w:val="20"/>
        </w:rPr>
        <w:t>ofertowy</w:t>
      </w:r>
      <w:r w:rsidR="00C4770D" w:rsidRPr="001B547D">
        <w:rPr>
          <w:rFonts w:ascii="Arial" w:hAnsi="Arial" w:cs="Arial"/>
          <w:sz w:val="20"/>
          <w:szCs w:val="20"/>
        </w:rPr>
        <w:t xml:space="preserve"> dostępny na Platformie Zakupowej SWOZ</w:t>
      </w:r>
      <w:r w:rsidR="00733C06" w:rsidRPr="001B547D">
        <w:rPr>
          <w:rFonts w:ascii="Arial" w:hAnsi="Arial" w:cs="Arial"/>
          <w:sz w:val="20"/>
          <w:szCs w:val="20"/>
        </w:rPr>
        <w:t>.</w:t>
      </w:r>
    </w:p>
    <w:p w14:paraId="2CCC046B" w14:textId="761B6732" w:rsidR="001408E4" w:rsidRPr="001B547D" w:rsidRDefault="006A0294" w:rsidP="00733C06">
      <w:pPr>
        <w:pStyle w:val="Akapitzlist"/>
        <w:numPr>
          <w:ilvl w:val="0"/>
          <w:numId w:val="8"/>
        </w:numPr>
        <w:spacing w:after="5" w:line="264" w:lineRule="auto"/>
        <w:rPr>
          <w:rFonts w:ascii="Arial" w:hAnsi="Arial" w:cs="Arial"/>
          <w:sz w:val="20"/>
          <w:szCs w:val="20"/>
        </w:rPr>
      </w:pPr>
      <w:r w:rsidRPr="001B547D">
        <w:rPr>
          <w:rFonts w:ascii="Arial" w:hAnsi="Arial" w:cs="Arial"/>
          <w:sz w:val="20"/>
          <w:szCs w:val="20"/>
        </w:rPr>
        <w:t>Formularz Zamówienia</w:t>
      </w:r>
      <w:r w:rsidR="00BE02F6" w:rsidRPr="001B547D">
        <w:rPr>
          <w:rFonts w:ascii="Arial" w:hAnsi="Arial" w:cs="Arial"/>
          <w:sz w:val="20"/>
          <w:szCs w:val="20"/>
        </w:rPr>
        <w:t xml:space="preserve"> </w:t>
      </w:r>
      <w:r w:rsidR="00733C06" w:rsidRPr="001B547D">
        <w:rPr>
          <w:rFonts w:ascii="Arial" w:hAnsi="Arial" w:cs="Arial"/>
          <w:sz w:val="20"/>
          <w:szCs w:val="20"/>
        </w:rPr>
        <w:t>–</w:t>
      </w:r>
      <w:r w:rsidR="00BE02F6" w:rsidRPr="001B547D">
        <w:rPr>
          <w:rFonts w:ascii="Arial" w:hAnsi="Arial" w:cs="Arial"/>
          <w:sz w:val="20"/>
          <w:szCs w:val="20"/>
        </w:rPr>
        <w:t xml:space="preserve"> wzór</w:t>
      </w:r>
      <w:r w:rsidR="00733C06" w:rsidRPr="001B547D">
        <w:rPr>
          <w:rFonts w:ascii="Arial" w:hAnsi="Arial" w:cs="Arial"/>
          <w:sz w:val="20"/>
          <w:szCs w:val="20"/>
        </w:rPr>
        <w:t>.</w:t>
      </w:r>
    </w:p>
    <w:p w14:paraId="3BB5312C" w14:textId="77777777" w:rsidR="00040668" w:rsidRDefault="00040668" w:rsidP="00040668">
      <w:pPr>
        <w:spacing w:after="5" w:line="264" w:lineRule="auto"/>
        <w:rPr>
          <w:rFonts w:ascii="Arial" w:hAnsi="Arial" w:cs="Arial"/>
        </w:rPr>
      </w:pPr>
    </w:p>
    <w:p w14:paraId="7593EBD4" w14:textId="0336B63E" w:rsidR="00040668" w:rsidRPr="00040668" w:rsidRDefault="001B547D" w:rsidP="00040668">
      <w:pPr>
        <w:spacing w:after="5" w:line="264" w:lineRule="auto"/>
        <w:jc w:val="right"/>
        <w:rPr>
          <w:rFonts w:ascii="Arial" w:hAnsi="Arial" w:cs="Arial"/>
        </w:rPr>
      </w:pPr>
      <w:r>
        <w:rPr>
          <w:rFonts w:ascii="Arial" w:hAnsi="Arial" w:cs="Arial"/>
        </w:rPr>
        <w:pict w14:anchorId="7833E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6.75pt;height:78.75pt">
            <v:imagedata r:id="rId11" o:title=""/>
            <o:lock v:ext="edit" ungrouping="t" rotation="t" cropping="t" verticies="t" text="t" grouping="t"/>
            <o:signatureline v:ext="edit" id="{B5EA7BC4-CC09-4C8B-A4DA-C4E05677B244}" provid="{00000000-0000-0000-0000-000000000000}" issignatureline="t"/>
          </v:shape>
        </w:pict>
      </w:r>
    </w:p>
    <w:sectPr w:rsidR="00040668" w:rsidRPr="00040668" w:rsidSect="005A2FCC">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A3774" w14:textId="77777777" w:rsidR="00D80164" w:rsidRDefault="00D80164" w:rsidP="00860C15">
      <w:pPr>
        <w:spacing w:after="0" w:line="240" w:lineRule="auto"/>
      </w:pPr>
      <w:r>
        <w:separator/>
      </w:r>
    </w:p>
  </w:endnote>
  <w:endnote w:type="continuationSeparator" w:id="0">
    <w:p w14:paraId="67073D7B" w14:textId="77777777" w:rsidR="00D80164" w:rsidRDefault="00D80164" w:rsidP="0086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Times New Roman (Tekst podstawo">
    <w:altName w:val="Times New Roman"/>
    <w:charset w:val="00"/>
    <w:family w:val="roman"/>
    <w:pitch w:val="default"/>
  </w:font>
  <w:font w:name="Adobe Caslon Pro Bold">
    <w:altName w:val="Georgia"/>
    <w:panose1 w:val="00000000000000000000"/>
    <w:charset w:val="00"/>
    <w:family w:val="roman"/>
    <w:notTrueType/>
    <w:pitch w:val="variable"/>
    <w:sig w:usb0="00000001"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1C4F7" w14:textId="77777777" w:rsidR="005A2FCC" w:rsidRPr="005A2FCC" w:rsidRDefault="005A2FCC" w:rsidP="005A2FCC">
    <w:pPr>
      <w:tabs>
        <w:tab w:val="left" w:pos="2700"/>
        <w:tab w:val="right" w:pos="9072"/>
      </w:tabs>
      <w:spacing w:after="0" w:line="240" w:lineRule="auto"/>
      <w:rPr>
        <w:rFonts w:ascii="Titillium" w:eastAsia="Calibri" w:hAnsi="Titillium" w:cs="Times New Roman (Tekst podstawo"/>
        <w:color w:val="6E6E6D"/>
        <w:sz w:val="14"/>
        <w:szCs w:val="24"/>
      </w:rPr>
    </w:pPr>
    <w:r w:rsidRPr="005A2FCC">
      <w:rPr>
        <w:rFonts w:ascii="Titillium" w:eastAsia="Calibri" w:hAnsi="Titillium" w:cs="Times New Roman (Tekst podstawo"/>
        <w:color w:val="6E6E6D"/>
        <w:sz w:val="14"/>
        <w:szCs w:val="24"/>
      </w:rPr>
      <w:t>Usługi Grupa TAURON sp. z o. o.</w:t>
    </w:r>
    <w:r w:rsidRPr="005A2FCC">
      <w:rPr>
        <w:rFonts w:ascii="Titillium" w:eastAsia="Calibri" w:hAnsi="Titillium" w:cs="Times New Roman (Tekst podstawo"/>
        <w:color w:val="6E6E6D"/>
        <w:sz w:val="14"/>
        <w:szCs w:val="24"/>
      </w:rPr>
      <w:tab/>
      <w:t>NIP: 6342831517, REGON: 243680251,</w:t>
    </w:r>
    <w:r w:rsidRPr="005A2FCC">
      <w:rPr>
        <w:rFonts w:ascii="Arial" w:eastAsia="Times New Roman" w:hAnsi="Arial" w:cs="Adobe Caslon Pro Bold"/>
        <w:szCs w:val="24"/>
        <w:lang w:eastAsia="pl-PL"/>
      </w:rPr>
      <w:t xml:space="preserve"> </w:t>
    </w:r>
    <w:r w:rsidRPr="005A2FCC">
      <w:rPr>
        <w:rFonts w:ascii="Titillium" w:eastAsia="Calibri" w:hAnsi="Titillium" w:cs="Times New Roman (Tekst podstawo"/>
        <w:color w:val="6E6E6D"/>
        <w:sz w:val="14"/>
        <w:szCs w:val="24"/>
      </w:rPr>
      <w:t xml:space="preserve">nr rejestracyjny BDO: 000580944  </w:t>
    </w:r>
  </w:p>
  <w:p w14:paraId="687E34DC" w14:textId="77777777" w:rsidR="005A2FCC" w:rsidRPr="005A2FCC" w:rsidRDefault="005A2FCC" w:rsidP="005A2FCC">
    <w:pPr>
      <w:tabs>
        <w:tab w:val="left" w:pos="2700"/>
        <w:tab w:val="right" w:pos="9072"/>
      </w:tabs>
      <w:spacing w:after="0" w:line="240" w:lineRule="auto"/>
      <w:rPr>
        <w:rFonts w:ascii="Titillium" w:eastAsia="Calibri" w:hAnsi="Titillium" w:cs="Times New Roman (Tekst podstawo"/>
        <w:color w:val="6E6E6D"/>
        <w:sz w:val="14"/>
        <w:szCs w:val="24"/>
      </w:rPr>
    </w:pPr>
    <w:r w:rsidRPr="005A2FCC">
      <w:rPr>
        <w:rFonts w:ascii="Titillium" w:eastAsia="Calibri" w:hAnsi="Titillium" w:cs="Times New Roman (Tekst podstawo"/>
        <w:color w:val="6E6E6D"/>
        <w:sz w:val="14"/>
        <w:szCs w:val="24"/>
      </w:rPr>
      <w:t>ul. Lwowska 72-96 b</w:t>
    </w:r>
    <w:r w:rsidRPr="005A2FCC">
      <w:rPr>
        <w:rFonts w:ascii="Titillium" w:eastAsia="Calibri" w:hAnsi="Titillium" w:cs="Times New Roman (Tekst podstawo"/>
        <w:color w:val="6E6E6D"/>
        <w:sz w:val="14"/>
        <w:szCs w:val="24"/>
      </w:rPr>
      <w:tab/>
      <w:t>Kapitał zakładowy (wpłacony): 6 310.000,00 zł</w:t>
    </w:r>
  </w:p>
  <w:p w14:paraId="4CBEC2F3" w14:textId="77777777" w:rsidR="005A2FCC" w:rsidRPr="005A2FCC" w:rsidRDefault="005A2FCC" w:rsidP="005A2FCC">
    <w:pPr>
      <w:tabs>
        <w:tab w:val="left" w:pos="2700"/>
        <w:tab w:val="right" w:pos="9072"/>
      </w:tabs>
      <w:spacing w:after="0" w:line="240" w:lineRule="auto"/>
      <w:rPr>
        <w:rFonts w:ascii="Titillium" w:eastAsia="Calibri" w:hAnsi="Titillium" w:cs="Times New Roman (Tekst podstawo"/>
        <w:color w:val="6E6E6D"/>
        <w:sz w:val="14"/>
        <w:szCs w:val="24"/>
      </w:rPr>
    </w:pPr>
    <w:r w:rsidRPr="005A2FCC">
      <w:rPr>
        <w:rFonts w:ascii="Titillium" w:eastAsia="Calibri" w:hAnsi="Titillium" w:cs="Times New Roman (Tekst podstawo"/>
        <w:color w:val="6E6E6D"/>
        <w:sz w:val="14"/>
        <w:szCs w:val="24"/>
      </w:rPr>
      <w:t>33-100 Tarnów</w:t>
    </w:r>
    <w:r w:rsidRPr="005A2FCC">
      <w:rPr>
        <w:rFonts w:ascii="Titillium" w:eastAsia="Calibri" w:hAnsi="Titillium" w:cs="Times New Roman (Tekst podstawo"/>
        <w:color w:val="6E6E6D"/>
        <w:sz w:val="14"/>
        <w:szCs w:val="24"/>
      </w:rPr>
      <w:tab/>
      <w:t>Rejestracja: Rejestracja: Sąd Rejonowy dla Krakowa Śródmieścia w Krakowie,</w:t>
    </w:r>
  </w:p>
  <w:p w14:paraId="4D49B4C0" w14:textId="77777777" w:rsidR="005A2FCC" w:rsidRPr="005A2FCC" w:rsidRDefault="005A2FCC" w:rsidP="005A2FCC">
    <w:pPr>
      <w:tabs>
        <w:tab w:val="left" w:pos="2700"/>
        <w:tab w:val="right" w:pos="9072"/>
      </w:tabs>
      <w:spacing w:after="0" w:line="240" w:lineRule="auto"/>
      <w:rPr>
        <w:rFonts w:ascii="Titillium" w:eastAsia="Calibri" w:hAnsi="Titillium" w:cs="Times New Roman (Tekst podstawo"/>
        <w:color w:val="6E6E6D"/>
        <w:sz w:val="14"/>
        <w:szCs w:val="24"/>
      </w:rPr>
    </w:pPr>
    <w:r w:rsidRPr="005A2FCC">
      <w:rPr>
        <w:rFonts w:ascii="Titillium" w:eastAsia="Calibri" w:hAnsi="Titillium" w:cs="Times New Roman (Tekst podstawo"/>
        <w:color w:val="6E6E6D"/>
        <w:sz w:val="14"/>
        <w:szCs w:val="24"/>
      </w:rPr>
      <w:tab/>
      <w:t xml:space="preserve">XII Wydział Gospodarczy Krajowego Rejestru Sądowego </w:t>
    </w:r>
  </w:p>
  <w:p w14:paraId="1FA806BD" w14:textId="77777777" w:rsidR="005A2FCC" w:rsidRPr="005A2FCC" w:rsidRDefault="005A2FCC" w:rsidP="005A2FCC">
    <w:pPr>
      <w:tabs>
        <w:tab w:val="left" w:pos="2700"/>
        <w:tab w:val="right" w:pos="9072"/>
      </w:tabs>
      <w:spacing w:after="0" w:line="240" w:lineRule="auto"/>
      <w:rPr>
        <w:rFonts w:ascii="Titillium" w:eastAsia="Calibri" w:hAnsi="Titillium" w:cs="Times New Roman (Tekst podstawo"/>
        <w:color w:val="D8117D"/>
        <w:sz w:val="14"/>
        <w:szCs w:val="24"/>
      </w:rPr>
    </w:pPr>
    <w:r w:rsidRPr="005A2FCC">
      <w:rPr>
        <w:rFonts w:ascii="Titillium" w:eastAsia="Calibri" w:hAnsi="Titillium" w:cs="Times New Roman (Tekst podstawo"/>
        <w:color w:val="6E6E6D"/>
        <w:sz w:val="14"/>
        <w:szCs w:val="24"/>
      </w:rPr>
      <w:tab/>
      <w:t>pod nr KRS: 0000524010</w:t>
    </w:r>
    <w:r w:rsidRPr="005A2FCC">
      <w:rPr>
        <w:rFonts w:ascii="Titillium" w:eastAsia="Calibri" w:hAnsi="Titillium" w:cs="Times New Roman (Tekst podstawo"/>
        <w:color w:val="000000"/>
        <w:sz w:val="14"/>
        <w:szCs w:val="24"/>
      </w:rPr>
      <w:tab/>
    </w:r>
    <w:hyperlink r:id="rId1" w:history="1">
      <w:r w:rsidRPr="005A2FCC">
        <w:rPr>
          <w:rFonts w:ascii="Titillium" w:eastAsia="Calibri" w:hAnsi="Titillium" w:cs="Times New Roman (Tekst podstawo"/>
          <w:color w:val="FF3399"/>
          <w:sz w:val="14"/>
          <w:szCs w:val="24"/>
          <w:u w:val="single"/>
        </w:rPr>
        <w:t>uslugi.tauron.pl</w:t>
      </w:r>
    </w:hyperlink>
  </w:p>
  <w:p w14:paraId="41D29751" w14:textId="77777777" w:rsidR="005A2FCC" w:rsidRDefault="005A2F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BD96B" w14:textId="77777777" w:rsidR="00D80164" w:rsidRDefault="00D80164" w:rsidP="00860C15">
      <w:pPr>
        <w:spacing w:after="0" w:line="240" w:lineRule="auto"/>
      </w:pPr>
      <w:r>
        <w:separator/>
      </w:r>
    </w:p>
  </w:footnote>
  <w:footnote w:type="continuationSeparator" w:id="0">
    <w:p w14:paraId="4ACFF86A" w14:textId="77777777" w:rsidR="00D80164" w:rsidRDefault="00D80164" w:rsidP="00860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77D4A" w14:textId="6BD01BB0" w:rsidR="00CA5578" w:rsidRDefault="00CA5578" w:rsidP="00CA5578">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EC84B" w14:textId="30B2E7E4" w:rsidR="005A2FCC" w:rsidRDefault="005A2FCC" w:rsidP="005A2FCC">
    <w:pPr>
      <w:pStyle w:val="Nagwek"/>
      <w:jc w:val="right"/>
    </w:pPr>
    <w:r>
      <w:rPr>
        <w:noProof/>
        <w:lang w:eastAsia="pl-PL"/>
      </w:rPr>
      <w:drawing>
        <wp:inline distT="0" distB="0" distL="0" distR="0" wp14:anchorId="5A76EDDE" wp14:editId="1F9047E6">
          <wp:extent cx="1081819" cy="1084621"/>
          <wp:effectExtent l="0" t="0" r="0" b="0"/>
          <wp:docPr id="1" name="Obraz 1"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F4433C"/>
    <w:multiLevelType w:val="hybridMultilevel"/>
    <w:tmpl w:val="F9E088FA"/>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3C4AFE2">
      <w:start w:val="1"/>
      <w:numFmt w:val="decimal"/>
      <w:lvlText w:val="%4."/>
      <w:lvlJc w:val="left"/>
      <w:pPr>
        <w:ind w:left="3936" w:hanging="360"/>
      </w:pPr>
      <w:rPr>
        <w:rFonts w:hint="default"/>
      </w:r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 w15:restartNumberingAfterBreak="0">
    <w:nsid w:val="386B1774"/>
    <w:multiLevelType w:val="hybridMultilevel"/>
    <w:tmpl w:val="C9B01FA6"/>
    <w:lvl w:ilvl="0" w:tplc="9F9CC3A6">
      <w:start w:val="1"/>
      <w:numFmt w:val="decimal"/>
      <w:lvlText w:val="%1."/>
      <w:lvlJc w:val="left"/>
      <w:pPr>
        <w:ind w:left="3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8B34D14"/>
    <w:multiLevelType w:val="hybridMultilevel"/>
    <w:tmpl w:val="6952D2CE"/>
    <w:lvl w:ilvl="0" w:tplc="0415000F">
      <w:start w:val="1"/>
      <w:numFmt w:val="decimal"/>
      <w:lvlText w:val="%1."/>
      <w:lvlJc w:val="left"/>
      <w:pPr>
        <w:ind w:left="1027" w:hanging="360"/>
      </w:pPr>
    </w:lvl>
    <w:lvl w:ilvl="1" w:tplc="04150019" w:tentative="1">
      <w:start w:val="1"/>
      <w:numFmt w:val="lowerLetter"/>
      <w:lvlText w:val="%2."/>
      <w:lvlJc w:val="left"/>
      <w:pPr>
        <w:ind w:left="1747" w:hanging="360"/>
      </w:p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3" w15:restartNumberingAfterBreak="0">
    <w:nsid w:val="48EC4AF7"/>
    <w:multiLevelType w:val="hybridMultilevel"/>
    <w:tmpl w:val="29E0C5A2"/>
    <w:lvl w:ilvl="0" w:tplc="534AA128">
      <w:start w:val="1"/>
      <w:numFmt w:val="decimal"/>
      <w:lvlText w:val="%1."/>
      <w:lvlJc w:val="left"/>
      <w:pPr>
        <w:ind w:left="1258" w:hanging="360"/>
      </w:pPr>
    </w:lvl>
    <w:lvl w:ilvl="1" w:tplc="04150019">
      <w:start w:val="1"/>
      <w:numFmt w:val="lowerLetter"/>
      <w:lvlText w:val="%2."/>
      <w:lvlJc w:val="left"/>
      <w:pPr>
        <w:ind w:left="1978" w:hanging="360"/>
      </w:pPr>
    </w:lvl>
    <w:lvl w:ilvl="2" w:tplc="0415001B">
      <w:start w:val="1"/>
      <w:numFmt w:val="lowerRoman"/>
      <w:lvlText w:val="%3."/>
      <w:lvlJc w:val="right"/>
      <w:pPr>
        <w:ind w:left="2698" w:hanging="180"/>
      </w:pPr>
    </w:lvl>
    <w:lvl w:ilvl="3" w:tplc="0415000F">
      <w:start w:val="1"/>
      <w:numFmt w:val="decimal"/>
      <w:lvlText w:val="%4."/>
      <w:lvlJc w:val="left"/>
      <w:pPr>
        <w:ind w:left="3418" w:hanging="360"/>
      </w:pPr>
    </w:lvl>
    <w:lvl w:ilvl="4" w:tplc="04150019">
      <w:start w:val="1"/>
      <w:numFmt w:val="lowerLetter"/>
      <w:lvlText w:val="%5."/>
      <w:lvlJc w:val="left"/>
      <w:pPr>
        <w:ind w:left="4138" w:hanging="360"/>
      </w:pPr>
    </w:lvl>
    <w:lvl w:ilvl="5" w:tplc="0415001B">
      <w:start w:val="1"/>
      <w:numFmt w:val="lowerRoman"/>
      <w:lvlText w:val="%6."/>
      <w:lvlJc w:val="right"/>
      <w:pPr>
        <w:ind w:left="4858" w:hanging="180"/>
      </w:pPr>
    </w:lvl>
    <w:lvl w:ilvl="6" w:tplc="0415000F">
      <w:start w:val="1"/>
      <w:numFmt w:val="decimal"/>
      <w:lvlText w:val="%7."/>
      <w:lvlJc w:val="left"/>
      <w:pPr>
        <w:ind w:left="5578" w:hanging="360"/>
      </w:pPr>
    </w:lvl>
    <w:lvl w:ilvl="7" w:tplc="04150019">
      <w:start w:val="1"/>
      <w:numFmt w:val="lowerLetter"/>
      <w:lvlText w:val="%8."/>
      <w:lvlJc w:val="left"/>
      <w:pPr>
        <w:ind w:left="6298" w:hanging="360"/>
      </w:pPr>
    </w:lvl>
    <w:lvl w:ilvl="8" w:tplc="0415001B">
      <w:start w:val="1"/>
      <w:numFmt w:val="lowerRoman"/>
      <w:lvlText w:val="%9."/>
      <w:lvlJc w:val="right"/>
      <w:pPr>
        <w:ind w:left="7018" w:hanging="180"/>
      </w:pPr>
    </w:lvl>
  </w:abstractNum>
  <w:abstractNum w:abstractNumId="4" w15:restartNumberingAfterBreak="0">
    <w:nsid w:val="5DBA6AFE"/>
    <w:multiLevelType w:val="hybridMultilevel"/>
    <w:tmpl w:val="F2123362"/>
    <w:lvl w:ilvl="0" w:tplc="AFB2D43A">
      <w:start w:val="6"/>
      <w:numFmt w:val="decimal"/>
      <w:lvlText w:val="%1)"/>
      <w:lvlJc w:val="left"/>
      <w:pPr>
        <w:ind w:left="284" w:firstLine="0"/>
      </w:pPr>
      <w:rPr>
        <w:rFonts w:ascii="Arial" w:eastAsia="Calibri" w:hAnsi="Arial" w:cs="Arial" w:hint="default"/>
        <w:b w:val="0"/>
        <w:i w:val="0"/>
        <w:strike w:val="0"/>
        <w:dstrike w:val="0"/>
        <w:color w:val="000000"/>
        <w:sz w:val="20"/>
        <w:szCs w:val="20"/>
        <w:u w:val="none" w:color="000000"/>
        <w:effect w:val="none"/>
        <w:bdr w:val="none" w:sz="0" w:space="0" w:color="auto" w:frame="1"/>
        <w:vertAlign w:val="baseline"/>
      </w:rPr>
    </w:lvl>
    <w:lvl w:ilvl="1" w:tplc="19227ACC">
      <w:start w:val="1"/>
      <w:numFmt w:val="lowerLetter"/>
      <w:lvlText w:val="%2"/>
      <w:lvlJc w:val="left"/>
      <w:pPr>
        <w:ind w:left="110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501E1B64">
      <w:start w:val="1"/>
      <w:numFmt w:val="lowerRoman"/>
      <w:lvlText w:val="%3"/>
      <w:lvlJc w:val="left"/>
      <w:pPr>
        <w:ind w:left="182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4886A90A">
      <w:start w:val="1"/>
      <w:numFmt w:val="decimal"/>
      <w:lvlText w:val="%4"/>
      <w:lvlJc w:val="left"/>
      <w:pPr>
        <w:ind w:left="254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778CB7B6">
      <w:start w:val="1"/>
      <w:numFmt w:val="lowerLetter"/>
      <w:lvlText w:val="%5"/>
      <w:lvlJc w:val="left"/>
      <w:pPr>
        <w:ind w:left="326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5400E260">
      <w:start w:val="1"/>
      <w:numFmt w:val="lowerRoman"/>
      <w:lvlText w:val="%6"/>
      <w:lvlJc w:val="left"/>
      <w:pPr>
        <w:ind w:left="398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32703B2C">
      <w:start w:val="1"/>
      <w:numFmt w:val="decimal"/>
      <w:lvlText w:val="%7"/>
      <w:lvlJc w:val="left"/>
      <w:pPr>
        <w:ind w:left="470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9A02AEC8">
      <w:start w:val="1"/>
      <w:numFmt w:val="lowerLetter"/>
      <w:lvlText w:val="%8"/>
      <w:lvlJc w:val="left"/>
      <w:pPr>
        <w:ind w:left="542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D3ACEB46">
      <w:start w:val="1"/>
      <w:numFmt w:val="lowerRoman"/>
      <w:lvlText w:val="%9"/>
      <w:lvlJc w:val="left"/>
      <w:pPr>
        <w:ind w:left="6144"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6850161B"/>
    <w:multiLevelType w:val="hybridMultilevel"/>
    <w:tmpl w:val="6A666488"/>
    <w:lvl w:ilvl="0" w:tplc="04150019">
      <w:start w:val="1"/>
      <w:numFmt w:val="bullet"/>
      <w:lvlText w:val=""/>
      <w:lvlJc w:val="left"/>
      <w:pPr>
        <w:ind w:left="1608" w:hanging="360"/>
      </w:pPr>
      <w:rPr>
        <w:rFonts w:ascii="Symbol" w:hAnsi="Symbol" w:hint="default"/>
      </w:rPr>
    </w:lvl>
    <w:lvl w:ilvl="1" w:tplc="04150003" w:tentative="1">
      <w:start w:val="1"/>
      <w:numFmt w:val="bullet"/>
      <w:lvlText w:val="o"/>
      <w:lvlJc w:val="left"/>
      <w:pPr>
        <w:ind w:left="2328" w:hanging="360"/>
      </w:pPr>
      <w:rPr>
        <w:rFonts w:ascii="Courier New" w:hAnsi="Courier New" w:cs="Courier New" w:hint="default"/>
      </w:rPr>
    </w:lvl>
    <w:lvl w:ilvl="2" w:tplc="04150005" w:tentative="1">
      <w:start w:val="1"/>
      <w:numFmt w:val="bullet"/>
      <w:lvlText w:val=""/>
      <w:lvlJc w:val="left"/>
      <w:pPr>
        <w:ind w:left="3048" w:hanging="360"/>
      </w:pPr>
      <w:rPr>
        <w:rFonts w:ascii="Wingdings" w:hAnsi="Wingdings" w:hint="default"/>
      </w:rPr>
    </w:lvl>
    <w:lvl w:ilvl="3" w:tplc="04150001" w:tentative="1">
      <w:start w:val="1"/>
      <w:numFmt w:val="bullet"/>
      <w:lvlText w:val=""/>
      <w:lvlJc w:val="left"/>
      <w:pPr>
        <w:ind w:left="3768" w:hanging="360"/>
      </w:pPr>
      <w:rPr>
        <w:rFonts w:ascii="Symbol" w:hAnsi="Symbol" w:hint="default"/>
      </w:rPr>
    </w:lvl>
    <w:lvl w:ilvl="4" w:tplc="04150003" w:tentative="1">
      <w:start w:val="1"/>
      <w:numFmt w:val="bullet"/>
      <w:lvlText w:val="o"/>
      <w:lvlJc w:val="left"/>
      <w:pPr>
        <w:ind w:left="4488" w:hanging="360"/>
      </w:pPr>
      <w:rPr>
        <w:rFonts w:ascii="Courier New" w:hAnsi="Courier New" w:cs="Courier New" w:hint="default"/>
      </w:rPr>
    </w:lvl>
    <w:lvl w:ilvl="5" w:tplc="04150005" w:tentative="1">
      <w:start w:val="1"/>
      <w:numFmt w:val="bullet"/>
      <w:lvlText w:val=""/>
      <w:lvlJc w:val="left"/>
      <w:pPr>
        <w:ind w:left="5208" w:hanging="360"/>
      </w:pPr>
      <w:rPr>
        <w:rFonts w:ascii="Wingdings" w:hAnsi="Wingdings" w:hint="default"/>
      </w:rPr>
    </w:lvl>
    <w:lvl w:ilvl="6" w:tplc="04150001" w:tentative="1">
      <w:start w:val="1"/>
      <w:numFmt w:val="bullet"/>
      <w:lvlText w:val=""/>
      <w:lvlJc w:val="left"/>
      <w:pPr>
        <w:ind w:left="5928" w:hanging="360"/>
      </w:pPr>
      <w:rPr>
        <w:rFonts w:ascii="Symbol" w:hAnsi="Symbol" w:hint="default"/>
      </w:rPr>
    </w:lvl>
    <w:lvl w:ilvl="7" w:tplc="04150003" w:tentative="1">
      <w:start w:val="1"/>
      <w:numFmt w:val="bullet"/>
      <w:lvlText w:val="o"/>
      <w:lvlJc w:val="left"/>
      <w:pPr>
        <w:ind w:left="6648" w:hanging="360"/>
      </w:pPr>
      <w:rPr>
        <w:rFonts w:ascii="Courier New" w:hAnsi="Courier New" w:cs="Courier New" w:hint="default"/>
      </w:rPr>
    </w:lvl>
    <w:lvl w:ilvl="8" w:tplc="04150005" w:tentative="1">
      <w:start w:val="1"/>
      <w:numFmt w:val="bullet"/>
      <w:lvlText w:val=""/>
      <w:lvlJc w:val="left"/>
      <w:pPr>
        <w:ind w:left="7368" w:hanging="360"/>
      </w:pPr>
      <w:rPr>
        <w:rFonts w:ascii="Wingdings" w:hAnsi="Wingdings" w:hint="default"/>
      </w:rPr>
    </w:lvl>
  </w:abstractNum>
  <w:abstractNum w:abstractNumId="6" w15:restartNumberingAfterBreak="0">
    <w:nsid w:val="70732C15"/>
    <w:multiLevelType w:val="hybridMultilevel"/>
    <w:tmpl w:val="C6BCA10C"/>
    <w:lvl w:ilvl="0" w:tplc="D68088A4">
      <w:start w:val="1"/>
      <w:numFmt w:val="decimal"/>
      <w:lvlText w:val="%1)"/>
      <w:lvlJc w:val="left"/>
      <w:pPr>
        <w:ind w:left="887" w:firstLine="0"/>
      </w:pPr>
      <w:rPr>
        <w:rFonts w:ascii="Arial" w:eastAsia="Calibri" w:hAnsi="Arial" w:cs="Arial" w:hint="default"/>
        <w:b w:val="0"/>
        <w:i w:val="0"/>
        <w:strike w:val="0"/>
        <w:dstrike w:val="0"/>
        <w:color w:val="000000"/>
        <w:sz w:val="20"/>
        <w:szCs w:val="20"/>
        <w:u w:val="none" w:color="000000"/>
        <w:effect w:val="none"/>
        <w:bdr w:val="none" w:sz="0" w:space="0" w:color="auto" w:frame="1"/>
        <w:vertAlign w:val="baseline"/>
      </w:rPr>
    </w:lvl>
    <w:lvl w:ilvl="1" w:tplc="9E86E8D2">
      <w:start w:val="1"/>
      <w:numFmt w:val="lowerLetter"/>
      <w:lvlText w:val="%2"/>
      <w:lvlJc w:val="left"/>
      <w:pPr>
        <w:ind w:left="111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5642B942">
      <w:start w:val="1"/>
      <w:numFmt w:val="lowerRoman"/>
      <w:lvlText w:val="%3"/>
      <w:lvlJc w:val="left"/>
      <w:pPr>
        <w:ind w:left="183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AE16F6FC">
      <w:start w:val="1"/>
      <w:numFmt w:val="decimal"/>
      <w:lvlText w:val="%4"/>
      <w:lvlJc w:val="left"/>
      <w:pPr>
        <w:ind w:left="255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A3E64EEC">
      <w:start w:val="1"/>
      <w:numFmt w:val="lowerLetter"/>
      <w:lvlText w:val="%5"/>
      <w:lvlJc w:val="left"/>
      <w:pPr>
        <w:ind w:left="327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2D94EAF0">
      <w:start w:val="1"/>
      <w:numFmt w:val="lowerRoman"/>
      <w:lvlText w:val="%6"/>
      <w:lvlJc w:val="left"/>
      <w:pPr>
        <w:ind w:left="399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A9BAC0CC">
      <w:start w:val="1"/>
      <w:numFmt w:val="decimal"/>
      <w:lvlText w:val="%7"/>
      <w:lvlJc w:val="left"/>
      <w:pPr>
        <w:ind w:left="471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DD7EB9E4">
      <w:start w:val="1"/>
      <w:numFmt w:val="lowerLetter"/>
      <w:lvlText w:val="%8"/>
      <w:lvlJc w:val="left"/>
      <w:pPr>
        <w:ind w:left="543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F76447F4">
      <w:start w:val="1"/>
      <w:numFmt w:val="lowerRoman"/>
      <w:lvlText w:val="%9"/>
      <w:lvlJc w:val="left"/>
      <w:pPr>
        <w:ind w:left="6156"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num w:numId="1" w16cid:durableId="774050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23668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4491290">
    <w:abstractNumId w:val="0"/>
  </w:num>
  <w:num w:numId="4" w16cid:durableId="3161634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506243">
    <w:abstractNumId w:val="0"/>
  </w:num>
  <w:num w:numId="6" w16cid:durableId="1606768752">
    <w:abstractNumId w:val="1"/>
  </w:num>
  <w:num w:numId="7" w16cid:durableId="1612276153">
    <w:abstractNumId w:val="3"/>
  </w:num>
  <w:num w:numId="8" w16cid:durableId="290746509">
    <w:abstractNumId w:val="2"/>
  </w:num>
  <w:num w:numId="9" w16cid:durableId="14348649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C15"/>
    <w:rsid w:val="00032905"/>
    <w:rsid w:val="00040668"/>
    <w:rsid w:val="00080471"/>
    <w:rsid w:val="000B3019"/>
    <w:rsid w:val="00132383"/>
    <w:rsid w:val="001408E4"/>
    <w:rsid w:val="00162C9F"/>
    <w:rsid w:val="00166211"/>
    <w:rsid w:val="00167412"/>
    <w:rsid w:val="001904C8"/>
    <w:rsid w:val="001B547D"/>
    <w:rsid w:val="001D19FE"/>
    <w:rsid w:val="001F285D"/>
    <w:rsid w:val="00223BBB"/>
    <w:rsid w:val="00227C8B"/>
    <w:rsid w:val="002371B9"/>
    <w:rsid w:val="00287EC2"/>
    <w:rsid w:val="002B61F2"/>
    <w:rsid w:val="002C382D"/>
    <w:rsid w:val="002E3BFC"/>
    <w:rsid w:val="00310B7D"/>
    <w:rsid w:val="003110FB"/>
    <w:rsid w:val="003535BF"/>
    <w:rsid w:val="0038129E"/>
    <w:rsid w:val="00396E0B"/>
    <w:rsid w:val="003A63C6"/>
    <w:rsid w:val="003C1AC7"/>
    <w:rsid w:val="00456C8C"/>
    <w:rsid w:val="004A738C"/>
    <w:rsid w:val="004D7EDB"/>
    <w:rsid w:val="00511D52"/>
    <w:rsid w:val="00522819"/>
    <w:rsid w:val="00551042"/>
    <w:rsid w:val="005A2FCC"/>
    <w:rsid w:val="005D462F"/>
    <w:rsid w:val="005E5EE6"/>
    <w:rsid w:val="00674D45"/>
    <w:rsid w:val="006A0294"/>
    <w:rsid w:val="006A1824"/>
    <w:rsid w:val="006C1AF9"/>
    <w:rsid w:val="006E2BAB"/>
    <w:rsid w:val="007101BE"/>
    <w:rsid w:val="00733C06"/>
    <w:rsid w:val="00783871"/>
    <w:rsid w:val="00797E72"/>
    <w:rsid w:val="00860C15"/>
    <w:rsid w:val="00883C82"/>
    <w:rsid w:val="00907923"/>
    <w:rsid w:val="00941715"/>
    <w:rsid w:val="0094705C"/>
    <w:rsid w:val="00956BF5"/>
    <w:rsid w:val="00995006"/>
    <w:rsid w:val="009A2894"/>
    <w:rsid w:val="009D7A8F"/>
    <w:rsid w:val="009E40B4"/>
    <w:rsid w:val="009E5EB9"/>
    <w:rsid w:val="00A17C94"/>
    <w:rsid w:val="00AA1488"/>
    <w:rsid w:val="00AC2857"/>
    <w:rsid w:val="00B424B9"/>
    <w:rsid w:val="00B4360B"/>
    <w:rsid w:val="00B56D54"/>
    <w:rsid w:val="00B662EB"/>
    <w:rsid w:val="00BE02F6"/>
    <w:rsid w:val="00BE233A"/>
    <w:rsid w:val="00C4770D"/>
    <w:rsid w:val="00CA0AC6"/>
    <w:rsid w:val="00CA5578"/>
    <w:rsid w:val="00D15D28"/>
    <w:rsid w:val="00D4611A"/>
    <w:rsid w:val="00D5378B"/>
    <w:rsid w:val="00D80164"/>
    <w:rsid w:val="00D81272"/>
    <w:rsid w:val="00DB531B"/>
    <w:rsid w:val="00DC15EF"/>
    <w:rsid w:val="00E05ECF"/>
    <w:rsid w:val="00E0786C"/>
    <w:rsid w:val="00E37069"/>
    <w:rsid w:val="00E8134E"/>
    <w:rsid w:val="00EA56EB"/>
    <w:rsid w:val="00EA6830"/>
    <w:rsid w:val="00F457D4"/>
    <w:rsid w:val="00F600B9"/>
    <w:rsid w:val="00F71B3A"/>
    <w:rsid w:val="00FB0725"/>
    <w:rsid w:val="00FB52DC"/>
    <w:rsid w:val="00FD748E"/>
    <w:rsid w:val="00FE7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22756"/>
  <w15:chartTrackingRefBased/>
  <w15:docId w15:val="{8A868C26-77BE-4F83-AF66-136616D9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60C15"/>
    <w:rPr>
      <w:color w:val="0563C1"/>
      <w:u w:val="single"/>
    </w:rPr>
  </w:style>
  <w:style w:type="paragraph" w:styleId="Akapitzlist">
    <w:name w:val="List Paragraph"/>
    <w:basedOn w:val="Normalny"/>
    <w:uiPriority w:val="34"/>
    <w:qFormat/>
    <w:rsid w:val="00162C9F"/>
    <w:pPr>
      <w:ind w:left="720"/>
      <w:contextualSpacing/>
    </w:pPr>
  </w:style>
  <w:style w:type="paragraph" w:styleId="Nagwek">
    <w:name w:val="header"/>
    <w:basedOn w:val="Normalny"/>
    <w:link w:val="NagwekZnak"/>
    <w:uiPriority w:val="99"/>
    <w:unhideWhenUsed/>
    <w:rsid w:val="00CA55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578"/>
  </w:style>
  <w:style w:type="paragraph" w:styleId="Stopka">
    <w:name w:val="footer"/>
    <w:basedOn w:val="Normalny"/>
    <w:link w:val="StopkaZnak"/>
    <w:uiPriority w:val="99"/>
    <w:unhideWhenUsed/>
    <w:rsid w:val="00CA55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578"/>
  </w:style>
  <w:style w:type="character" w:styleId="Odwoaniedokomentarza">
    <w:name w:val="annotation reference"/>
    <w:basedOn w:val="Domylnaczcionkaakapitu"/>
    <w:uiPriority w:val="99"/>
    <w:semiHidden/>
    <w:unhideWhenUsed/>
    <w:rsid w:val="00BE233A"/>
    <w:rPr>
      <w:sz w:val="16"/>
      <w:szCs w:val="16"/>
    </w:rPr>
  </w:style>
  <w:style w:type="paragraph" w:styleId="Tekstkomentarza">
    <w:name w:val="annotation text"/>
    <w:basedOn w:val="Normalny"/>
    <w:link w:val="TekstkomentarzaZnak"/>
    <w:uiPriority w:val="99"/>
    <w:semiHidden/>
    <w:unhideWhenUsed/>
    <w:rsid w:val="00BE233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233A"/>
    <w:rPr>
      <w:sz w:val="20"/>
      <w:szCs w:val="20"/>
    </w:rPr>
  </w:style>
  <w:style w:type="paragraph" w:styleId="Tematkomentarza">
    <w:name w:val="annotation subject"/>
    <w:basedOn w:val="Tekstkomentarza"/>
    <w:next w:val="Tekstkomentarza"/>
    <w:link w:val="TematkomentarzaZnak"/>
    <w:uiPriority w:val="99"/>
    <w:semiHidden/>
    <w:unhideWhenUsed/>
    <w:rsid w:val="00BE233A"/>
    <w:rPr>
      <w:b/>
      <w:bCs/>
    </w:rPr>
  </w:style>
  <w:style w:type="character" w:customStyle="1" w:styleId="TematkomentarzaZnak">
    <w:name w:val="Temat komentarza Znak"/>
    <w:basedOn w:val="TekstkomentarzaZnak"/>
    <w:link w:val="Tematkomentarza"/>
    <w:uiPriority w:val="99"/>
    <w:semiHidden/>
    <w:rsid w:val="00BE233A"/>
    <w:rPr>
      <w:b/>
      <w:bCs/>
      <w:sz w:val="20"/>
      <w:szCs w:val="20"/>
    </w:rPr>
  </w:style>
  <w:style w:type="paragraph" w:styleId="Tekstdymka">
    <w:name w:val="Balloon Text"/>
    <w:basedOn w:val="Normalny"/>
    <w:link w:val="TekstdymkaZnak"/>
    <w:uiPriority w:val="99"/>
    <w:semiHidden/>
    <w:unhideWhenUsed/>
    <w:rsid w:val="00BE23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3A"/>
    <w:rPr>
      <w:rFonts w:ascii="Segoe UI" w:hAnsi="Segoe UI" w:cs="Segoe UI"/>
      <w:sz w:val="18"/>
      <w:szCs w:val="18"/>
    </w:rPr>
  </w:style>
  <w:style w:type="character" w:styleId="Nierozpoznanawzmianka">
    <w:name w:val="Unresolved Mention"/>
    <w:basedOn w:val="Domylnaczcionkaakapitu"/>
    <w:uiPriority w:val="99"/>
    <w:semiHidden/>
    <w:unhideWhenUsed/>
    <w:rsid w:val="004A7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51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karolina.kuta@tauro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uslugi.tauro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tZS5vIXQ8cxK0GLQs7YPHG90OV5DsnCIpp750Se7FKo=</DigestValue>
    </Reference>
    <Reference Type="http://www.w3.org/2000/09/xmldsig#Object" URI="#idOfficeObject">
      <DigestMethod Algorithm="http://www.w3.org/2001/04/xmlenc#sha256"/>
      <DigestValue>SVCqjOytcmOfIOdSIOy1pqKP2Z18K38x5v+S1Lua/Ow=</DigestValue>
    </Reference>
    <Reference Type="http://uri.etsi.org/01903#SignedProperties" URI="#idSignedProperties">
      <Transforms>
        <Transform Algorithm="http://www.w3.org/TR/2001/REC-xml-c14n-20010315"/>
      </Transforms>
      <DigestMethod Algorithm="http://www.w3.org/2001/04/xmlenc#sha256"/>
      <DigestValue>wxJhvj1qWh9pyXqXoDARRBKFLBYZ2IkqvRUijxochFE=</DigestValue>
    </Reference>
    <Reference Type="http://www.w3.org/2000/09/xmldsig#Object" URI="#idValidSigLnImg">
      <DigestMethod Algorithm="http://www.w3.org/2001/04/xmlenc#sha256"/>
      <DigestValue>zGYQJGROLE57xTSiKjd1oMpfnFrO2z9Vj1O1oN39LvY=</DigestValue>
    </Reference>
    <Reference Type="http://www.w3.org/2000/09/xmldsig#Object" URI="#idInvalidSigLnImg">
      <DigestMethod Algorithm="http://www.w3.org/2001/04/xmlenc#sha256"/>
      <DigestValue>RV5oQ5mBKj8NwDqReXq9O5RV4OPFlmZY6Lj1KsM7HUs=</DigestValue>
    </Reference>
  </SignedInfo>
  <SignatureValue>m+wez/+isAI1SWvGmu4Jb6k86bZG/mQxvLd9QSrwcPtHyReoLRfTY7yHN23J+xY6zcKzGrsG+bY4
CJQVwCWnbPb4PJeXuOc+hK51xpJgiRls1rzFOahv/4vr5UBCpMunO158ZzDwhZzv9F94YXUb0fC+
P5BwBY3aexcZPdDRpYUrnT914Bc23oZtYSAL6VvPW5mUKwJJLtA/n5OC1a4Ebqh29tNQC98CqfYy
a3O/0DdoKqwp/wY4rmN3XSca0GZXMW5AeCZYLa+GafIAUG5OHR75Vzx1qCEmaQuDA4efmKDsr7oJ
ye+No7vmmC0fdBcquwEVBvUYrQBgKsEEX7Dz4A==</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Transform>
          <Transform Algorithm="http://www.w3.org/TR/2001/REC-xml-c14n-20010315"/>
        </Transforms>
        <DigestMethod Algorithm="http://www.w3.org/2001/04/xmlenc#sha256"/>
        <DigestValue>c4hVhy77nFBgTcrQliHi8xDl37bO6iq8zRabZ+rqfrI=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GhdYBfus2UoCpVkuCI8fXCymRjIbYefQDyhFbVFI0KI=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XiEApI9iOlC3pJZKYu9o9tYtwqwWdxD55tz4iROKHQk=</DigestValue>
      </Reference>
      <Reference URI="/word/endnotes.xml?ContentType=application/vnd.openxmlformats-officedocument.wordprocessingml.endnotes+xml">
        <DigestMethod Algorithm="http://www.w3.org/2001/04/xmlenc#sha256"/>
        <DigestValue>7Q4uZn1m3oD4ahfjz9bmdCrTGkQN3plgWD7qHFp1Fbg=</DigestValue>
      </Reference>
      <Reference URI="/word/fontTable.xml?ContentType=application/vnd.openxmlformats-officedocument.wordprocessingml.fontTable+xml">
        <DigestMethod Algorithm="http://www.w3.org/2001/04/xmlenc#sha256"/>
        <DigestValue>mMl79maNznUzIo5y1PaRPRFC2VUKMeiLj1d0Uek6+vc=</DigestValue>
      </Reference>
      <Reference URI="/word/footer1.xml?ContentType=application/vnd.openxmlformats-officedocument.wordprocessingml.footer+xml">
        <DigestMethod Algorithm="http://www.w3.org/2001/04/xmlenc#sha256"/>
        <DigestValue>Koz2b2L2wj/7bKcCm6rCIMeSeIUbwEWPBUQMCeV8VKU=</DigestValue>
      </Reference>
      <Reference URI="/word/footnotes.xml?ContentType=application/vnd.openxmlformats-officedocument.wordprocessingml.footnotes+xml">
        <DigestMethod Algorithm="http://www.w3.org/2001/04/xmlenc#sha256"/>
        <DigestValue>YRtsIi1IKiWthnfdxxYxAOR9Ys+gML0s3PlXaT1VOSc=</DigestValue>
      </Reference>
      <Reference URI="/word/header1.xml?ContentType=application/vnd.openxmlformats-officedocument.wordprocessingml.header+xml">
        <DigestMethod Algorithm="http://www.w3.org/2001/04/xmlenc#sha256"/>
        <DigestValue>bU2FvD33UBFU+6WNpCqYXY2ntHO8Eh9gqw0vm5kF3sA=</DigestValue>
      </Reference>
      <Reference URI="/word/header2.xml?ContentType=application/vnd.openxmlformats-officedocument.wordprocessingml.header+xml">
        <DigestMethod Algorithm="http://www.w3.org/2001/04/xmlenc#sha256"/>
        <DigestValue>T2quymdVF5vID81++n8MItYsZo0ex4/nnTqyZZtaqHg=</DigestValue>
      </Reference>
      <Reference URI="/word/media/image1.emf?ContentType=image/x-emf">
        <DigestMethod Algorithm="http://www.w3.org/2001/04/xmlenc#sha256"/>
        <DigestValue>CnWKCePuVSYt5jbvPsyU5rlVoqDhXX41nl2nFWlXK8o=</DigestValue>
      </Reference>
      <Reference URI="/word/media/image2.png?ContentType=image/png">
        <DigestMethod Algorithm="http://www.w3.org/2001/04/xmlenc#sha256"/>
        <DigestValue>ZiugdxC13iZdfxSbKP/UeR2BGe8ClnJLhJ3L8EGINqA=</DigestValue>
      </Reference>
      <Reference URI="/word/numbering.xml?ContentType=application/vnd.openxmlformats-officedocument.wordprocessingml.numbering+xml">
        <DigestMethod Algorithm="http://www.w3.org/2001/04/xmlenc#sha256"/>
        <DigestValue>T5zJArHnb9JpQkZD7M0oqaw2YIn78J7iH2EWRU9zWGo=</DigestValue>
      </Reference>
      <Reference URI="/word/settings.xml?ContentType=application/vnd.openxmlformats-officedocument.wordprocessingml.settings+xml">
        <DigestMethod Algorithm="http://www.w3.org/2001/04/xmlenc#sha256"/>
        <DigestValue>pZu22XgwpYhfvjT8DKDLkaWxOtjhE0GiXmeZHMHD/EE=</DigestValue>
      </Reference>
      <Reference URI="/word/styles.xml?ContentType=application/vnd.openxmlformats-officedocument.wordprocessingml.styles+xml">
        <DigestMethod Algorithm="http://www.w3.org/2001/04/xmlenc#sha256"/>
        <DigestValue>FuxkYTM39qQpByY65TqJBeZLr8/vSqI2e5XI9vcraMg=</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VgWOrXn7s+AWvf7WgXOb4EDiBSLGPFSoIYiyBtZbEzE=</DigestValue>
      </Reference>
    </Manifest>
    <SignatureProperties>
      <SignatureProperty Id="idSignatureTime" Target="#idPackageSignature">
        <mdssi:SignatureTime xmlns:mdssi="http://schemas.openxmlformats.org/package/2006/digital-signature">
          <mdssi:Format>YYYY-MM-DDThh:mm:ssTZD</mdssi:Format>
          <mdssi:Value>2024-11-26T10:40:27Z</mdssi:Value>
        </mdssi:SignatureTime>
      </SignatureProperty>
    </SignatureProperties>
  </Object>
  <Object Id="idOfficeObject">
    <SignatureProperties>
      <SignatureProperty Id="idOfficeV1Details" Target="#idPackageSignature">
        <SignatureInfoV1 xmlns="http://schemas.microsoft.com/office/2006/digsig">
          <SetupID>{B5EA7BC4-CC09-4C8B-A4DA-C4E05677B244}</SetupID>
          <SignatureText>Tomasz Miśtak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2024-11-26T10:40:27Z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7" ma:contentTypeDescription="Utwórz nowy dokument." ma:contentTypeScope="" ma:versionID="dfe7d60922da5852f97b4a5ccc49f1c6">
  <xsd:schema xmlns:xsd="http://www.w3.org/2001/XMLSchema" xmlns:xs="http://www.w3.org/2001/XMLSchema" xmlns:p="http://schemas.microsoft.com/office/2006/metadata/properties" xmlns:ns3="d92c77a0-46cf-4226-b813-617581a66ca9" targetNamespace="http://schemas.microsoft.com/office/2006/metadata/properties" ma:root="true" ma:fieldsID="06572ef201b1ef1403307a56608c2e38" ns3:_="">
    <xsd:import namespace="d92c77a0-46cf-4226-b813-617581a66c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E481A7-230A-4BFE-91FD-A6C8B122C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7037C9-1505-403A-9D15-3110995CFB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30B072-5104-4E8A-9D26-02434ABF0C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347</Words>
  <Characters>2086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Tworzydło Paulina (UGT)</dc:creator>
  <cp:keywords/>
  <dc:description/>
  <cp:lastModifiedBy>Miśtak Tomasz (TD CEN)</cp:lastModifiedBy>
  <cp:revision>39</cp:revision>
  <cp:lastPrinted>2024-08-05T08:41:00Z</cp:lastPrinted>
  <dcterms:created xsi:type="dcterms:W3CDTF">2023-10-17T08:35:00Z</dcterms:created>
  <dcterms:modified xsi:type="dcterms:W3CDTF">2024-11-26T10:40:00Z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0x01010027CD3AAFDCA912488F651093C59168C9</vt:lpwstr>
  </property>
</Properties>
</file>