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017CF8FC" w:rsidR="005C6271" w:rsidRPr="00616446" w:rsidRDefault="00C23267" w:rsidP="001F4D4E">
      <w:pPr>
        <w:spacing w:line="276" w:lineRule="auto"/>
        <w:jc w:val="center"/>
        <w:rPr>
          <w:rFonts w:ascii="Arial" w:hAnsi="Arial"/>
          <w:sz w:val="22"/>
          <w:szCs w:val="22"/>
          <w:lang w:eastAsia="en-US"/>
        </w:rPr>
      </w:pPr>
      <w:r w:rsidRPr="00616446">
        <w:rPr>
          <w:rFonts w:ascii="Arial" w:hAnsi="Arial" w:cs="Arial"/>
          <w:b/>
          <w:sz w:val="22"/>
          <w:szCs w:val="22"/>
        </w:rPr>
        <w:t>„</w:t>
      </w:r>
      <w:r w:rsidR="00616446" w:rsidRPr="00616446">
        <w:rPr>
          <w:rFonts w:ascii="Arial" w:hAnsi="Arial" w:cs="Arial"/>
          <w:b/>
          <w:sz w:val="22"/>
          <w:szCs w:val="22"/>
        </w:rPr>
        <w:t>Remont lewego kanału warsztatu samochodów ciężarowych w budynku E, Tauron ul. Hodura 3 w Krakowie</w:t>
      </w:r>
      <w:r w:rsidR="0096584C" w:rsidRPr="00616446">
        <w:rPr>
          <w:rFonts w:ascii="Arial" w:hAnsi="Arial" w:cs="Arial"/>
          <w:b/>
          <w:sz w:val="22"/>
          <w:szCs w:val="22"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2DCE8" w14:textId="77777777" w:rsidR="00243B76" w:rsidRDefault="00243B76" w:rsidP="005C6271">
      <w:r>
        <w:separator/>
      </w:r>
    </w:p>
  </w:endnote>
  <w:endnote w:type="continuationSeparator" w:id="0">
    <w:p w14:paraId="22DE5AB1" w14:textId="77777777" w:rsidR="00243B76" w:rsidRDefault="00243B76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43D53" w14:textId="77777777" w:rsidR="00243B76" w:rsidRDefault="00243B76" w:rsidP="005C6271">
      <w:r>
        <w:separator/>
      </w:r>
    </w:p>
  </w:footnote>
  <w:footnote w:type="continuationSeparator" w:id="0">
    <w:p w14:paraId="703EBEF4" w14:textId="77777777" w:rsidR="00243B76" w:rsidRDefault="00243B76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1137C7"/>
    <w:rsid w:val="00130A39"/>
    <w:rsid w:val="001C600F"/>
    <w:rsid w:val="001D02E7"/>
    <w:rsid w:val="001F0C50"/>
    <w:rsid w:val="001F3C6B"/>
    <w:rsid w:val="001F4D4E"/>
    <w:rsid w:val="00243B76"/>
    <w:rsid w:val="00314AB4"/>
    <w:rsid w:val="003B6C9A"/>
    <w:rsid w:val="0048054B"/>
    <w:rsid w:val="004B6D56"/>
    <w:rsid w:val="004D22BE"/>
    <w:rsid w:val="005B0996"/>
    <w:rsid w:val="005C6271"/>
    <w:rsid w:val="005D462F"/>
    <w:rsid w:val="00616446"/>
    <w:rsid w:val="006C2E19"/>
    <w:rsid w:val="006F47F6"/>
    <w:rsid w:val="007429B7"/>
    <w:rsid w:val="00831B85"/>
    <w:rsid w:val="0094705C"/>
    <w:rsid w:val="00961448"/>
    <w:rsid w:val="0096584C"/>
    <w:rsid w:val="00984CDF"/>
    <w:rsid w:val="009B7DAD"/>
    <w:rsid w:val="00A42EF2"/>
    <w:rsid w:val="00AE51C5"/>
    <w:rsid w:val="00B21F0F"/>
    <w:rsid w:val="00B25ECB"/>
    <w:rsid w:val="00B517DF"/>
    <w:rsid w:val="00B67A03"/>
    <w:rsid w:val="00C23267"/>
    <w:rsid w:val="00C66332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997</Characters>
  <Application>Microsoft Office Word</Application>
  <DocSecurity>0</DocSecurity>
  <Lines>8</Lines>
  <Paragraphs>2</Paragraphs>
  <ScaleCrop>false</ScaleCrop>
  <Company> 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Kuta Karolina (TD CEN)</cp:lastModifiedBy>
  <cp:revision>19</cp:revision>
  <dcterms:created xsi:type="dcterms:W3CDTF">2024-02-01T06:01:00Z</dcterms:created>
  <dcterms:modified xsi:type="dcterms:W3CDTF">2024-09-06T08:30:00Z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