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E8A2C" w14:textId="31100543"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566B3">
        <w:rPr>
          <w:rFonts w:ascii="Arial" w:hAnsi="Arial" w:cs="Arial"/>
          <w:b/>
          <w:bCs/>
          <w:sz w:val="22"/>
          <w:szCs w:val="22"/>
        </w:rPr>
        <w:t>3</w:t>
      </w:r>
      <w:r w:rsidRPr="00CB66C9">
        <w:rPr>
          <w:rFonts w:ascii="Arial" w:hAnsi="Arial" w:cs="Arial"/>
          <w:b/>
          <w:bCs/>
          <w:sz w:val="22"/>
          <w:szCs w:val="22"/>
        </w:rPr>
        <w:t xml:space="preserve"> do </w:t>
      </w:r>
      <w:r w:rsidR="00551D72">
        <w:rPr>
          <w:rFonts w:ascii="Arial" w:hAnsi="Arial" w:cs="Arial"/>
          <w:b/>
          <w:bCs/>
          <w:sz w:val="22"/>
          <w:szCs w:val="22"/>
        </w:rPr>
        <w:t>Zaproszeni</w:t>
      </w:r>
      <w:r w:rsidR="004C0A75">
        <w:rPr>
          <w:rFonts w:ascii="Arial" w:hAnsi="Arial" w:cs="Arial"/>
          <w:b/>
          <w:bCs/>
          <w:sz w:val="22"/>
          <w:szCs w:val="22"/>
        </w:rPr>
        <w:t>a</w:t>
      </w:r>
      <w:r w:rsidRPr="00CB66C9">
        <w:rPr>
          <w:rFonts w:ascii="Arial" w:hAnsi="Arial" w:cs="Arial"/>
          <w:b/>
          <w:bCs/>
          <w:sz w:val="22"/>
          <w:szCs w:val="22"/>
        </w:rPr>
        <w:t xml:space="preserve"> </w:t>
      </w:r>
    </w:p>
    <w:p w14:paraId="4917B910" w14:textId="77777777" w:rsidR="002B47D2" w:rsidRPr="00CB66C9" w:rsidRDefault="002B47D2" w:rsidP="002B47D2">
      <w:pPr>
        <w:jc w:val="center"/>
        <w:rPr>
          <w:rFonts w:ascii="Arial" w:hAnsi="Arial" w:cs="Arial"/>
          <w:b/>
          <w:bCs/>
          <w:sz w:val="22"/>
          <w:szCs w:val="22"/>
        </w:rPr>
      </w:pPr>
    </w:p>
    <w:p w14:paraId="2E23770D"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19AF834" w14:textId="77777777" w:rsidR="002B47D2" w:rsidRPr="00CB66C9" w:rsidRDefault="002B47D2" w:rsidP="002B47D2">
      <w:pPr>
        <w:jc w:val="center"/>
        <w:rPr>
          <w:rFonts w:ascii="Arial" w:hAnsi="Arial" w:cs="Arial"/>
          <w:b/>
          <w:bCs/>
          <w:sz w:val="22"/>
          <w:szCs w:val="22"/>
        </w:rPr>
      </w:pPr>
    </w:p>
    <w:p w14:paraId="5130AB7F" w14:textId="77777777" w:rsidR="002B47D2" w:rsidRPr="00CB66C9" w:rsidRDefault="002B47D2" w:rsidP="002B47D2">
      <w:pPr>
        <w:widowControl w:val="0"/>
        <w:spacing w:line="276" w:lineRule="auto"/>
        <w:jc w:val="both"/>
        <w:rPr>
          <w:rFonts w:ascii="Arial" w:hAnsi="Arial" w:cs="Arial"/>
          <w:b/>
          <w:sz w:val="22"/>
          <w:szCs w:val="22"/>
        </w:rPr>
      </w:pPr>
    </w:p>
    <w:p w14:paraId="53300159" w14:textId="33D52F92"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 Tarnowie</w:t>
      </w:r>
      <w:r w:rsidR="00BC7086">
        <w:rPr>
          <w:rFonts w:ascii="Arial" w:hAnsi="Arial" w:cs="Arial"/>
          <w:sz w:val="22"/>
          <w:szCs w:val="22"/>
          <w:highlight w:val="yellow"/>
        </w:rPr>
        <w:t xml:space="preserve"> w dniu [-] roku</w:t>
      </w:r>
      <w:r w:rsidRPr="00C94DE1">
        <w:rPr>
          <w:rFonts w:ascii="Arial" w:hAnsi="Arial" w:cs="Arial"/>
          <w:sz w:val="22"/>
          <w:szCs w:val="22"/>
          <w:highlight w:val="yellow"/>
        </w:rPr>
        <w:t xml:space="preserve"> pomiędzy:</w:t>
      </w:r>
    </w:p>
    <w:p w14:paraId="73B0A7D8" w14:textId="43243D70"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B959B4">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BC7086"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5B23F49D" w14:textId="77777777" w:rsidR="002B47D2" w:rsidRPr="00CB66C9" w:rsidRDefault="002B47D2" w:rsidP="002B47D2">
      <w:pPr>
        <w:widowControl w:val="0"/>
        <w:spacing w:line="276" w:lineRule="auto"/>
        <w:jc w:val="both"/>
        <w:rPr>
          <w:rFonts w:ascii="Arial" w:hAnsi="Arial" w:cs="Arial"/>
          <w:sz w:val="22"/>
          <w:szCs w:val="22"/>
        </w:rPr>
      </w:pPr>
    </w:p>
    <w:p w14:paraId="0D6C21A6" w14:textId="028CC9A9"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37007A">
        <w:rPr>
          <w:rFonts w:ascii="Arial" w:hAnsi="Arial" w:cs="Arial"/>
          <w:sz w:val="22"/>
          <w:szCs w:val="22"/>
        </w:rPr>
        <w:t>e</w:t>
      </w:r>
      <w:r w:rsidRPr="00CB66C9">
        <w:rPr>
          <w:rFonts w:ascii="Arial" w:hAnsi="Arial" w:cs="Arial"/>
          <w:sz w:val="22"/>
          <w:szCs w:val="22"/>
        </w:rPr>
        <w:t>:</w:t>
      </w:r>
    </w:p>
    <w:p w14:paraId="0853A564"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430A1D6" w14:textId="77777777" w:rsidR="002B47D2" w:rsidRPr="00CB66C9" w:rsidRDefault="002B47D2" w:rsidP="002B47D2">
      <w:pPr>
        <w:widowControl w:val="0"/>
        <w:spacing w:line="276" w:lineRule="auto"/>
        <w:jc w:val="both"/>
        <w:rPr>
          <w:rFonts w:ascii="Arial" w:hAnsi="Arial" w:cs="Arial"/>
          <w:b/>
          <w:sz w:val="22"/>
          <w:szCs w:val="22"/>
        </w:rPr>
      </w:pPr>
    </w:p>
    <w:p w14:paraId="08BD7745" w14:textId="77777777" w:rsidR="002B47D2" w:rsidRDefault="002B47D2" w:rsidP="002B47D2">
      <w:pPr>
        <w:jc w:val="both"/>
        <w:rPr>
          <w:rFonts w:ascii="Arial" w:hAnsi="Arial" w:cs="Arial"/>
          <w:sz w:val="22"/>
          <w:szCs w:val="22"/>
        </w:rPr>
      </w:pPr>
      <w:r w:rsidRPr="00CB66C9">
        <w:rPr>
          <w:rFonts w:ascii="Arial" w:hAnsi="Arial" w:cs="Arial"/>
          <w:sz w:val="22"/>
          <w:szCs w:val="22"/>
        </w:rPr>
        <w:t>a</w:t>
      </w:r>
    </w:p>
    <w:p w14:paraId="2B7E266A" w14:textId="77777777" w:rsidR="00BC7086" w:rsidRPr="00CB66C9" w:rsidRDefault="00BC7086" w:rsidP="002B47D2">
      <w:pPr>
        <w:jc w:val="both"/>
        <w:rPr>
          <w:rFonts w:ascii="Arial" w:hAnsi="Arial" w:cs="Arial"/>
          <w:sz w:val="22"/>
          <w:szCs w:val="22"/>
        </w:rPr>
      </w:pPr>
    </w:p>
    <w:p w14:paraId="67955487"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66D89D4D"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F178025"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639BD7DE" w14:textId="77777777" w:rsidR="002B47D2" w:rsidRPr="00CB66C9" w:rsidRDefault="002B47D2" w:rsidP="002B47D2">
      <w:pPr>
        <w:jc w:val="both"/>
        <w:rPr>
          <w:rFonts w:ascii="Arial" w:hAnsi="Arial" w:cs="Arial"/>
          <w:bCs/>
          <w:sz w:val="22"/>
          <w:szCs w:val="22"/>
          <w:highlight w:val="yellow"/>
        </w:rPr>
      </w:pPr>
    </w:p>
    <w:p w14:paraId="6CB543FA" w14:textId="77777777" w:rsidR="002B47D2" w:rsidRPr="00CB66C9" w:rsidRDefault="002B47D2" w:rsidP="002B47D2">
      <w:pPr>
        <w:jc w:val="both"/>
        <w:rPr>
          <w:rFonts w:ascii="Arial" w:hAnsi="Arial" w:cs="Arial"/>
          <w:sz w:val="22"/>
          <w:szCs w:val="22"/>
        </w:rPr>
      </w:pPr>
    </w:p>
    <w:p w14:paraId="00FDAFF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1F54E1DD" w14:textId="77777777" w:rsidR="002B47D2" w:rsidRPr="00CB66C9" w:rsidRDefault="002B47D2" w:rsidP="002B47D2">
      <w:pPr>
        <w:jc w:val="both"/>
        <w:rPr>
          <w:rFonts w:ascii="Arial" w:hAnsi="Arial" w:cs="Arial"/>
          <w:b/>
          <w:sz w:val="22"/>
          <w:szCs w:val="22"/>
        </w:rPr>
      </w:pPr>
    </w:p>
    <w:p w14:paraId="16699F2D"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6D0C2FB0"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078E6D30"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7DFF7811" w14:textId="77777777" w:rsidR="0074341E" w:rsidRPr="00CB66C9" w:rsidRDefault="0074341E" w:rsidP="00073631">
      <w:pPr>
        <w:spacing w:line="276" w:lineRule="auto"/>
        <w:jc w:val="center"/>
        <w:rPr>
          <w:rFonts w:ascii="Arial" w:hAnsi="Arial" w:cs="Arial"/>
          <w:b/>
          <w:sz w:val="22"/>
          <w:szCs w:val="22"/>
        </w:rPr>
      </w:pPr>
    </w:p>
    <w:p w14:paraId="4CAE15C4" w14:textId="5E01A298"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551D72" w:rsidRPr="00551D72">
        <w:rPr>
          <w:rFonts w:ascii="Arial" w:hAnsi="Arial" w:cs="Arial"/>
          <w:b/>
          <w:sz w:val="22"/>
          <w:szCs w:val="22"/>
        </w:rPr>
        <w:t>Wymiana bramy wraz z furtką oraz renowacja i montaż drutu ostrzowego na istniejącej bramie na stacji GPZ Trzebinia</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D85E821"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2527115B"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D1A1F4"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xml:space="preserve">, warunki ich </w:t>
      </w:r>
      <w:r w:rsidRPr="00CB66C9">
        <w:rPr>
          <w:rFonts w:ascii="Arial" w:hAnsi="Arial" w:cs="Arial"/>
          <w:sz w:val="22"/>
          <w:szCs w:val="22"/>
        </w:rPr>
        <w:lastRenderedPageBreak/>
        <w:t>wykonywania oraz wysokość i warunki wynagrodzenia.</w:t>
      </w:r>
    </w:p>
    <w:p w14:paraId="133EFBF0"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7253E80C"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7FA079A"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6E026081"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6C3D3297"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02CAC345"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37B1DDA6"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3D90E9E5"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7B69D6B2" w14:textId="03083041"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5B57A4">
        <w:rPr>
          <w:rFonts w:ascii="Arial" w:hAnsi="Arial" w:cs="Arial"/>
          <w:sz w:val="22"/>
          <w:szCs w:val="22"/>
          <w:lang w:val="pl-PL"/>
        </w:rPr>
        <w:t>2</w:t>
      </w:r>
      <w:r w:rsidRPr="00CB66C9">
        <w:rPr>
          <w:rFonts w:ascii="Arial" w:hAnsi="Arial" w:cs="Arial"/>
          <w:sz w:val="22"/>
          <w:szCs w:val="22"/>
          <w:lang w:val="pl-PL"/>
        </w:rPr>
        <w:t xml:space="preserve"> lit. </w:t>
      </w:r>
      <w:r w:rsidR="005B57A4">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65E6912"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0EF19B81"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65E74DA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759BA6F5"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6F60FF49"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772E7E24"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4DAA1733"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1148DD9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3368B594"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30AC78E" w14:textId="77777777" w:rsidR="00DB0588" w:rsidRDefault="00DB0588" w:rsidP="002B47D2">
      <w:pPr>
        <w:spacing w:line="276" w:lineRule="auto"/>
        <w:jc w:val="both"/>
        <w:rPr>
          <w:rFonts w:ascii="Arial" w:hAnsi="Arial" w:cs="Arial"/>
          <w:sz w:val="22"/>
          <w:szCs w:val="22"/>
        </w:rPr>
      </w:pPr>
    </w:p>
    <w:p w14:paraId="5F9675C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A31B31B" w14:textId="77777777" w:rsidR="00162C0C" w:rsidRPr="00162C0C"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4FB0DBCA" w14:textId="1A128A75" w:rsidR="00116AF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CC29AA">
        <w:rPr>
          <w:rFonts w:ascii="Arial" w:hAnsi="Arial" w:cs="Arial"/>
          <w:b/>
          <w:sz w:val="22"/>
          <w:szCs w:val="22"/>
        </w:rPr>
        <w:t>3</w:t>
      </w:r>
      <w:r w:rsidR="001F736E">
        <w:rPr>
          <w:rFonts w:ascii="Arial" w:hAnsi="Arial" w:cs="Arial"/>
          <w:b/>
          <w:sz w:val="22"/>
          <w:szCs w:val="22"/>
        </w:rPr>
        <w:t>0.11</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EECAB13"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86BD7CF" w14:textId="77777777" w:rsidR="002B47D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0C430D39" w14:textId="77777777" w:rsidR="002B47D2" w:rsidRPr="00CB66C9" w:rsidRDefault="002B47D2" w:rsidP="00162C0C">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035F0234" w14:textId="77777777" w:rsidR="002B47D2" w:rsidRPr="00CB66C9" w:rsidRDefault="002B47D2" w:rsidP="002B47D2">
      <w:pPr>
        <w:spacing w:line="276" w:lineRule="auto"/>
        <w:ind w:left="181"/>
        <w:jc w:val="center"/>
        <w:rPr>
          <w:rFonts w:ascii="Arial" w:hAnsi="Arial" w:cs="Arial"/>
          <w:b/>
          <w:bCs/>
          <w:sz w:val="22"/>
          <w:szCs w:val="22"/>
        </w:rPr>
      </w:pPr>
    </w:p>
    <w:p w14:paraId="6EE424BC"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416221B4"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6CB3D553" w14:textId="77777777" w:rsidR="004066F2" w:rsidRPr="00CB66C9" w:rsidRDefault="004066F2" w:rsidP="002B47D2">
      <w:pPr>
        <w:spacing w:line="276" w:lineRule="auto"/>
        <w:ind w:left="181"/>
        <w:jc w:val="center"/>
        <w:rPr>
          <w:rFonts w:ascii="Arial" w:hAnsi="Arial" w:cs="Arial"/>
          <w:b/>
          <w:bCs/>
          <w:sz w:val="22"/>
          <w:szCs w:val="22"/>
        </w:rPr>
      </w:pPr>
    </w:p>
    <w:p w14:paraId="4A0BB050"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3D77BAEA"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354A7248"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40F14BE"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519B75AB"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w:t>
      </w:r>
      <w:r w:rsidR="00CC29AA">
        <w:rPr>
          <w:rFonts w:ascii="Arial" w:hAnsi="Arial" w:cs="Arial"/>
          <w:bCs/>
          <w:color w:val="000000"/>
          <w:sz w:val="22"/>
          <w:szCs w:val="22"/>
        </w:rPr>
        <w:t xml:space="preserve"> </w:t>
      </w:r>
      <w:r w:rsidR="007D549B" w:rsidRPr="007D549B">
        <w:rPr>
          <w:rFonts w:ascii="Arial" w:hAnsi="Arial" w:cs="Arial"/>
          <w:bCs/>
          <w:color w:val="000000"/>
          <w:sz w:val="22"/>
          <w:szCs w:val="22"/>
        </w:rPr>
        <w:t>istniejących wewnętrznych dróg transportowych</w:t>
      </w:r>
    </w:p>
    <w:p w14:paraId="53FE073F"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5368EBD4"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7B2C0C16" w14:textId="77777777" w:rsidR="00CC29AA" w:rsidRPr="00CC29AA" w:rsidRDefault="00CC29AA" w:rsidP="00CC29AA">
      <w:pPr>
        <w:numPr>
          <w:ilvl w:val="0"/>
          <w:numId w:val="24"/>
        </w:numPr>
        <w:spacing w:line="276" w:lineRule="auto"/>
        <w:jc w:val="both"/>
        <w:rPr>
          <w:rFonts w:ascii="Arial" w:hAnsi="Arial" w:cs="Arial"/>
          <w:bCs/>
          <w:sz w:val="22"/>
          <w:szCs w:val="22"/>
        </w:rPr>
      </w:pPr>
      <w:r w:rsidRPr="00CC29AA">
        <w:rPr>
          <w:rFonts w:ascii="Arial" w:hAnsi="Arial" w:cs="Arial"/>
          <w:bCs/>
          <w:sz w:val="22"/>
          <w:szCs w:val="22"/>
        </w:rPr>
        <w:t xml:space="preserve">Prowadzenie prac zgodnie z Instrukcją organizacji bezpiecznej pracy przy urządzeniach energetycznych TAURON Dystrybucja S.A. (wersja </w:t>
      </w:r>
      <w:r w:rsidRPr="00CC29AA">
        <w:rPr>
          <w:rFonts w:ascii="Arial" w:hAnsi="Arial" w:cs="Arial"/>
          <w:sz w:val="22"/>
          <w:szCs w:val="22"/>
        </w:rPr>
        <w:t>trzecia</w:t>
      </w:r>
      <w:r w:rsidRPr="00CC29AA">
        <w:rPr>
          <w:rFonts w:ascii="Arial" w:hAnsi="Arial" w:cs="Arial"/>
          <w:bCs/>
          <w:sz w:val="22"/>
          <w:szCs w:val="22"/>
        </w:rPr>
        <w:t xml:space="preserve">, dostępna na stronie </w:t>
      </w:r>
      <w:hyperlink r:id="rId13" w:history="1">
        <w:r w:rsidRPr="00C2520E">
          <w:rPr>
            <w:rStyle w:val="Hipercze"/>
            <w:rFonts w:ascii="Arial" w:hAnsi="Arial" w:cs="Arial"/>
            <w:bCs/>
            <w:sz w:val="22"/>
            <w:szCs w:val="22"/>
          </w:rPr>
          <w:t>https://www.tauron-dystrybucja.pl/uslugi-dystrybucyjne/iobp</w:t>
        </w:r>
      </w:hyperlink>
      <w:r>
        <w:rPr>
          <w:rFonts w:ascii="Arial" w:hAnsi="Arial" w:cs="Arial"/>
          <w:bCs/>
          <w:sz w:val="22"/>
          <w:szCs w:val="22"/>
        </w:rPr>
        <w:t xml:space="preserve"> </w:t>
      </w:r>
      <w:r w:rsidRPr="00CC29AA">
        <w:rPr>
          <w:rFonts w:ascii="Arial" w:hAnsi="Arial" w:cs="Arial"/>
          <w:bCs/>
          <w:sz w:val="22"/>
          <w:szCs w:val="22"/>
        </w:rPr>
        <w:t xml:space="preserve">) po wcześniejszym zgłoszeniu zespołu pracowników Wykonawcy do wykonywania prac zgodnie wytycznymi zawartymi  w ust. 3 poniżej. </w:t>
      </w:r>
    </w:p>
    <w:p w14:paraId="63D8B3A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w:t>
      </w:r>
      <w:r w:rsidR="00CC29AA">
        <w:rPr>
          <w:rFonts w:ascii="Arial" w:hAnsi="Arial" w:cs="Arial"/>
          <w:sz w:val="22"/>
          <w:szCs w:val="22"/>
        </w:rPr>
        <w:t xml:space="preserve">dostępu do energii elektrycznej, wody, </w:t>
      </w:r>
      <w:r w:rsidRPr="00CB66C9">
        <w:rPr>
          <w:rFonts w:ascii="Arial" w:hAnsi="Arial" w:cs="Arial"/>
          <w:sz w:val="22"/>
          <w:szCs w:val="22"/>
        </w:rPr>
        <w:t>środków pierwszej pomocy i łączności oraz pojemników na odpady</w:t>
      </w:r>
      <w:r w:rsidRPr="00CB66C9">
        <w:rPr>
          <w:rFonts w:ascii="Arial" w:hAnsi="Arial" w:cs="Arial"/>
          <w:bCs/>
          <w:sz w:val="22"/>
          <w:szCs w:val="22"/>
        </w:rPr>
        <w:t>,</w:t>
      </w:r>
    </w:p>
    <w:p w14:paraId="0B71240D" w14:textId="77777777" w:rsidR="00D4078B" w:rsidRPr="00D4078B"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00D4078B">
        <w:rPr>
          <w:rFonts w:ascii="Arial" w:hAnsi="Arial" w:cs="Arial"/>
          <w:sz w:val="22"/>
          <w:szCs w:val="22"/>
        </w:rPr>
        <w:t>:</w:t>
      </w:r>
    </w:p>
    <w:p w14:paraId="0E80CF68" w14:textId="77777777" w:rsidR="00D4078B" w:rsidRDefault="002B47D2" w:rsidP="00D4078B">
      <w:pPr>
        <w:pStyle w:val="Tekstpodstawowy2"/>
        <w:numPr>
          <w:ilvl w:val="0"/>
          <w:numId w:val="55"/>
        </w:numPr>
        <w:spacing w:after="0" w:line="276" w:lineRule="auto"/>
        <w:jc w:val="both"/>
        <w:rPr>
          <w:rFonts w:ascii="Arial" w:hAnsi="Arial" w:cs="Arial"/>
          <w:sz w:val="22"/>
          <w:szCs w:val="22"/>
        </w:rPr>
      </w:pPr>
      <w:r w:rsidRPr="00CB66C9">
        <w:rPr>
          <w:rFonts w:ascii="Arial" w:hAnsi="Arial" w:cs="Arial"/>
          <w:sz w:val="22"/>
          <w:szCs w:val="22"/>
        </w:rPr>
        <w:t>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w:t>
      </w:r>
      <w:r w:rsidR="00B13C83">
        <w:rPr>
          <w:rFonts w:ascii="Arial" w:hAnsi="Arial" w:cs="Arial"/>
          <w:sz w:val="22"/>
          <w:szCs w:val="22"/>
        </w:rPr>
        <w:t xml:space="preserve">, </w:t>
      </w:r>
    </w:p>
    <w:p w14:paraId="7EA18399" w14:textId="77777777" w:rsidR="00D4078B" w:rsidRDefault="00D4078B" w:rsidP="00D4078B">
      <w:pPr>
        <w:pStyle w:val="Tekstpodstawowy2"/>
        <w:numPr>
          <w:ilvl w:val="0"/>
          <w:numId w:val="55"/>
        </w:numPr>
        <w:spacing w:after="0" w:line="276" w:lineRule="auto"/>
        <w:jc w:val="both"/>
        <w:rPr>
          <w:rFonts w:ascii="Arial" w:hAnsi="Arial" w:cs="Arial"/>
          <w:sz w:val="22"/>
          <w:szCs w:val="22"/>
        </w:rPr>
      </w:pPr>
      <w:r>
        <w:rPr>
          <w:rFonts w:ascii="Arial" w:hAnsi="Arial" w:cs="Arial"/>
          <w:sz w:val="22"/>
          <w:szCs w:val="22"/>
        </w:rPr>
        <w:t xml:space="preserve">posiadających </w:t>
      </w:r>
      <w:r w:rsidR="00B13C83">
        <w:rPr>
          <w:rFonts w:ascii="Arial" w:hAnsi="Arial" w:cs="Arial"/>
          <w:sz w:val="22"/>
          <w:szCs w:val="22"/>
        </w:rPr>
        <w:t>ważne świadectwo kwalifikacyjne</w:t>
      </w:r>
      <w:r w:rsidRPr="00D4078B">
        <w:t xml:space="preserve"> </w:t>
      </w:r>
      <w:r w:rsidRPr="00D4078B">
        <w:rPr>
          <w:rFonts w:ascii="Arial" w:hAnsi="Arial" w:cs="Arial"/>
          <w:sz w:val="22"/>
          <w:szCs w:val="22"/>
        </w:rPr>
        <w:t>uprawniające do zajmowania się eksploatacją, urządzeń, instalacji i sieci na stanowisku dozoru lub eksploatacji bez ograniczenia napięcia ( Gr 1, poz. 1.3)</w:t>
      </w:r>
      <w:r>
        <w:rPr>
          <w:rFonts w:ascii="Arial" w:hAnsi="Arial" w:cs="Arial"/>
          <w:sz w:val="22"/>
          <w:szCs w:val="22"/>
        </w:rPr>
        <w:t xml:space="preserve"> – minimum 1 osoba w zespole pełniąca nadzór nad pracownikami wykonującymi prace na terenie stacji energetycznej</w:t>
      </w:r>
    </w:p>
    <w:p w14:paraId="154274FA" w14:textId="77777777" w:rsidR="00D4078B" w:rsidRDefault="00D4078B" w:rsidP="00D4078B">
      <w:pPr>
        <w:pStyle w:val="Tekstpodstawowy2"/>
        <w:numPr>
          <w:ilvl w:val="0"/>
          <w:numId w:val="55"/>
        </w:numPr>
        <w:spacing w:after="0" w:line="276" w:lineRule="auto"/>
        <w:jc w:val="both"/>
        <w:rPr>
          <w:rFonts w:ascii="Arial" w:hAnsi="Arial" w:cs="Arial"/>
          <w:sz w:val="22"/>
          <w:szCs w:val="22"/>
        </w:rPr>
      </w:pPr>
      <w:r>
        <w:rPr>
          <w:rFonts w:ascii="Arial" w:hAnsi="Arial" w:cs="Arial"/>
          <w:sz w:val="22"/>
          <w:szCs w:val="22"/>
        </w:rPr>
        <w:lastRenderedPageBreak/>
        <w:t xml:space="preserve">posiadających </w:t>
      </w:r>
      <w:r w:rsidR="00162C0C">
        <w:rPr>
          <w:rFonts w:ascii="Arial" w:hAnsi="Arial" w:cs="Arial"/>
          <w:sz w:val="22"/>
          <w:szCs w:val="22"/>
        </w:rPr>
        <w:t>ważne uprawnienia do obsługi sprzętu i maszyn niezbędnych do wykonania Przedmiotu Umowy</w:t>
      </w:r>
      <w:r w:rsidR="002B47D2" w:rsidRPr="00CB66C9">
        <w:rPr>
          <w:rFonts w:ascii="Arial" w:hAnsi="Arial" w:cs="Arial"/>
          <w:sz w:val="22"/>
          <w:szCs w:val="22"/>
        </w:rPr>
        <w:t xml:space="preserve">, </w:t>
      </w:r>
    </w:p>
    <w:p w14:paraId="318E5FFB" w14:textId="77777777" w:rsidR="00D4078B" w:rsidRPr="00D4078B" w:rsidRDefault="002B47D2" w:rsidP="00D4078B">
      <w:pPr>
        <w:pStyle w:val="Tekstpodstawowy2"/>
        <w:numPr>
          <w:ilvl w:val="0"/>
          <w:numId w:val="55"/>
        </w:numPr>
        <w:spacing w:after="0" w:line="276" w:lineRule="auto"/>
        <w:jc w:val="both"/>
        <w:rPr>
          <w:rFonts w:ascii="Arial" w:hAnsi="Arial" w:cs="Arial"/>
          <w:bCs/>
          <w:sz w:val="22"/>
          <w:szCs w:val="22"/>
        </w:rPr>
      </w:pPr>
      <w:r w:rsidRPr="00CB66C9">
        <w:rPr>
          <w:rFonts w:ascii="Arial" w:hAnsi="Arial" w:cs="Arial"/>
          <w:sz w:val="22"/>
          <w:szCs w:val="22"/>
        </w:rPr>
        <w:t xml:space="preserve">wyposażonych i stosujących wymagane środki ochrony indywidualnej, </w:t>
      </w:r>
    </w:p>
    <w:p w14:paraId="3E04ECC3" w14:textId="77777777" w:rsidR="002B47D2" w:rsidRPr="00CB66C9" w:rsidRDefault="00D4078B" w:rsidP="00D4078B">
      <w:pPr>
        <w:pStyle w:val="Tekstpodstawowy2"/>
        <w:numPr>
          <w:ilvl w:val="0"/>
          <w:numId w:val="24"/>
        </w:numPr>
        <w:spacing w:after="0" w:line="276" w:lineRule="auto"/>
        <w:jc w:val="both"/>
        <w:rPr>
          <w:rFonts w:ascii="Arial" w:hAnsi="Arial" w:cs="Arial"/>
          <w:bCs/>
          <w:sz w:val="22"/>
          <w:szCs w:val="22"/>
        </w:rPr>
      </w:pPr>
      <w:r>
        <w:rPr>
          <w:rFonts w:ascii="Arial" w:hAnsi="Arial" w:cs="Arial"/>
          <w:sz w:val="22"/>
          <w:szCs w:val="22"/>
        </w:rPr>
        <w:t xml:space="preserve">Zapewnienie </w:t>
      </w:r>
      <w:r w:rsidR="002B47D2" w:rsidRPr="00CB66C9">
        <w:rPr>
          <w:rFonts w:ascii="Arial" w:hAnsi="Arial" w:cs="Arial"/>
          <w:sz w:val="22"/>
          <w:szCs w:val="22"/>
        </w:rPr>
        <w:t>sprzęt</w:t>
      </w:r>
      <w:r>
        <w:rPr>
          <w:rFonts w:ascii="Arial" w:hAnsi="Arial" w:cs="Arial"/>
          <w:sz w:val="22"/>
          <w:szCs w:val="22"/>
        </w:rPr>
        <w:t>u</w:t>
      </w:r>
      <w:r w:rsidR="002B47D2" w:rsidRPr="00CB66C9">
        <w:rPr>
          <w:rFonts w:ascii="Arial" w:hAnsi="Arial" w:cs="Arial"/>
          <w:sz w:val="22"/>
          <w:szCs w:val="22"/>
        </w:rPr>
        <w:t xml:space="preserve"> i narzędzi oraz wszelkich materiałów i urządzeń niezbędnych do należytego wykonania </w:t>
      </w:r>
      <w:r w:rsidR="00B15915" w:rsidRPr="00CB66C9">
        <w:rPr>
          <w:rFonts w:ascii="Arial" w:hAnsi="Arial" w:cs="Arial"/>
          <w:sz w:val="22"/>
          <w:szCs w:val="22"/>
        </w:rPr>
        <w:t>Przedmiotu Umowy</w:t>
      </w:r>
      <w:r w:rsidR="002B47D2" w:rsidRPr="00CB66C9">
        <w:rPr>
          <w:rFonts w:ascii="Arial" w:hAnsi="Arial" w:cs="Arial"/>
          <w:sz w:val="22"/>
          <w:szCs w:val="22"/>
        </w:rPr>
        <w:t>,</w:t>
      </w:r>
    </w:p>
    <w:p w14:paraId="5DFBC0BE"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1E1E12F1"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02C959D5"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0187EF4A"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56F3921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9398E7D"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01C395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5D06F9C"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48568591" w14:textId="6C2FD459"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3A4EF9F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02D88753"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7CC21AA"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7D345E8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5D1B8E33"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052B320B" w14:textId="77777777" w:rsidR="00C94DE1"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52B789B" w14:textId="77777777" w:rsidR="00897311" w:rsidRPr="002C2F9D" w:rsidRDefault="00897311" w:rsidP="00897311">
      <w:pPr>
        <w:pStyle w:val="Akapitzlist"/>
        <w:numPr>
          <w:ilvl w:val="3"/>
          <w:numId w:val="24"/>
        </w:numPr>
        <w:tabs>
          <w:tab w:val="clear" w:pos="2880"/>
          <w:tab w:val="num" w:pos="426"/>
        </w:tabs>
        <w:spacing w:line="276" w:lineRule="auto"/>
        <w:ind w:left="426" w:hanging="284"/>
        <w:jc w:val="both"/>
        <w:rPr>
          <w:rFonts w:ascii="Arial" w:hAnsi="Arial" w:cs="Arial"/>
          <w:iCs/>
          <w:sz w:val="22"/>
          <w:szCs w:val="22"/>
        </w:rPr>
      </w:pPr>
      <w:r>
        <w:rPr>
          <w:rFonts w:ascii="Arial" w:hAnsi="Arial" w:cs="Arial"/>
          <w:iCs/>
          <w:sz w:val="22"/>
          <w:szCs w:val="22"/>
        </w:rPr>
        <w:t>Wykonawca przyjmuje do wiadomości, że w</w:t>
      </w:r>
      <w:r w:rsidRPr="00615475">
        <w:rPr>
          <w:rFonts w:ascii="Arial" w:hAnsi="Arial" w:cs="Arial"/>
          <w:iCs/>
          <w:sz w:val="22"/>
          <w:szCs w:val="22"/>
        </w:rPr>
        <w:t xml:space="preserve"> związku z faktem, iż </w:t>
      </w:r>
      <w:r>
        <w:rPr>
          <w:rFonts w:ascii="Arial" w:hAnsi="Arial" w:cs="Arial"/>
          <w:iCs/>
          <w:sz w:val="22"/>
          <w:szCs w:val="22"/>
        </w:rPr>
        <w:t xml:space="preserve">wykonanie </w:t>
      </w:r>
      <w:r w:rsidRPr="00615475">
        <w:rPr>
          <w:rFonts w:ascii="Arial" w:hAnsi="Arial" w:cs="Arial"/>
          <w:iCs/>
          <w:sz w:val="22"/>
          <w:szCs w:val="22"/>
        </w:rPr>
        <w:t xml:space="preserve">Przedmiot Umowy dotyczy </w:t>
      </w:r>
      <w:r>
        <w:rPr>
          <w:rFonts w:ascii="Arial" w:hAnsi="Arial" w:cs="Arial"/>
          <w:iCs/>
          <w:sz w:val="22"/>
          <w:szCs w:val="22"/>
        </w:rPr>
        <w:t xml:space="preserve">robót </w:t>
      </w:r>
      <w:r w:rsidRPr="00615475">
        <w:rPr>
          <w:rFonts w:ascii="Arial" w:hAnsi="Arial" w:cs="Arial"/>
          <w:iCs/>
          <w:sz w:val="22"/>
          <w:szCs w:val="22"/>
        </w:rPr>
        <w:t xml:space="preserve">na </w:t>
      </w:r>
      <w:r>
        <w:rPr>
          <w:rFonts w:ascii="Arial" w:hAnsi="Arial" w:cs="Arial"/>
          <w:iCs/>
          <w:sz w:val="22"/>
          <w:szCs w:val="22"/>
        </w:rPr>
        <w:t xml:space="preserve">stacji elektroenergetycznej </w:t>
      </w:r>
      <w:r w:rsidRPr="00615475">
        <w:rPr>
          <w:rFonts w:ascii="Arial" w:hAnsi="Arial" w:cs="Arial"/>
          <w:iCs/>
          <w:sz w:val="22"/>
          <w:szCs w:val="22"/>
        </w:rPr>
        <w:t xml:space="preserve"> to </w:t>
      </w:r>
      <w:r>
        <w:rPr>
          <w:rFonts w:ascii="Arial" w:hAnsi="Arial" w:cs="Arial"/>
          <w:iCs/>
          <w:sz w:val="22"/>
          <w:szCs w:val="22"/>
        </w:rPr>
        <w:t>ich realizacja</w:t>
      </w:r>
      <w:r w:rsidRPr="00615475">
        <w:rPr>
          <w:rFonts w:ascii="Arial" w:hAnsi="Arial" w:cs="Arial"/>
          <w:iCs/>
          <w:sz w:val="22"/>
          <w:szCs w:val="22"/>
        </w:rPr>
        <w:t xml:space="preserve"> możliwa jest tylko i wyłącznie w terminach wcześniej uzgodnionych z przedstawicielem właściciela obiektu - TAURON Dystrybucja S.A. Oddział w </w:t>
      </w:r>
      <w:r w:rsidR="00B13C83">
        <w:rPr>
          <w:rFonts w:ascii="Arial" w:hAnsi="Arial" w:cs="Arial"/>
          <w:iCs/>
          <w:sz w:val="22"/>
          <w:szCs w:val="22"/>
        </w:rPr>
        <w:t>Będzinie</w:t>
      </w:r>
      <w:r>
        <w:rPr>
          <w:rFonts w:ascii="Arial" w:hAnsi="Arial" w:cs="Arial"/>
          <w:iCs/>
          <w:sz w:val="22"/>
          <w:szCs w:val="22"/>
        </w:rPr>
        <w:t xml:space="preserve"> – po wcześniejszym zgłoszeniu zespołu pracowników Wykonawcy do prac. </w:t>
      </w:r>
      <w:r w:rsidRPr="000D3DEC">
        <w:rPr>
          <w:rFonts w:ascii="Arial" w:hAnsi="Arial" w:cs="Arial"/>
          <w:iCs/>
          <w:sz w:val="22"/>
          <w:szCs w:val="22"/>
        </w:rPr>
        <w:t>Zgłoszenie powinno zostać złożone z odpowiednim wyprzedzeniem</w:t>
      </w:r>
      <w:r>
        <w:rPr>
          <w:rFonts w:ascii="Arial" w:hAnsi="Arial" w:cs="Arial"/>
          <w:iCs/>
          <w:sz w:val="22"/>
          <w:szCs w:val="22"/>
        </w:rPr>
        <w:t xml:space="preserve"> (minimum tygodniowym)</w:t>
      </w:r>
      <w:r w:rsidRPr="000D3DEC">
        <w:rPr>
          <w:rFonts w:ascii="Arial" w:hAnsi="Arial" w:cs="Arial"/>
          <w:iCs/>
          <w:sz w:val="22"/>
          <w:szCs w:val="22"/>
        </w:rPr>
        <w:t xml:space="preserve"> w stosunku do planowanego terminu rozpoczęcia prac, tak aby możliwe było zapewnienie właściwej organizacji bezpiecznej pracy</w:t>
      </w:r>
      <w:r>
        <w:rPr>
          <w:rFonts w:ascii="Arial" w:hAnsi="Arial" w:cs="Arial"/>
          <w:iCs/>
          <w:sz w:val="22"/>
          <w:szCs w:val="22"/>
        </w:rPr>
        <w:t xml:space="preserve"> i uzyskanie wymaganych wyłączeń</w:t>
      </w:r>
      <w:r w:rsidRPr="000D3DEC">
        <w:rPr>
          <w:rFonts w:ascii="Arial" w:hAnsi="Arial" w:cs="Arial"/>
          <w:iCs/>
          <w:sz w:val="22"/>
          <w:szCs w:val="22"/>
        </w:rPr>
        <w:t>. Wydawanie poleceń na pracę oraz dopuszczenie do pracy na stacji elektroenergetycznej zapewni</w:t>
      </w:r>
      <w:r>
        <w:rPr>
          <w:rFonts w:ascii="Arial" w:hAnsi="Arial" w:cs="Arial"/>
          <w:iCs/>
          <w:sz w:val="22"/>
          <w:szCs w:val="22"/>
        </w:rPr>
        <w:t>a</w:t>
      </w:r>
      <w:r w:rsidRPr="000D3DEC">
        <w:rPr>
          <w:rFonts w:ascii="Arial" w:hAnsi="Arial" w:cs="Arial"/>
          <w:iCs/>
          <w:sz w:val="22"/>
          <w:szCs w:val="22"/>
        </w:rPr>
        <w:t xml:space="preserve"> przedstawiciel TAURON Dystrybucja S.A. Oddział w </w:t>
      </w:r>
      <w:r w:rsidR="00B13C83">
        <w:rPr>
          <w:rFonts w:ascii="Arial" w:hAnsi="Arial" w:cs="Arial"/>
          <w:iCs/>
          <w:sz w:val="22"/>
          <w:szCs w:val="22"/>
        </w:rPr>
        <w:t>Będzinie</w:t>
      </w:r>
      <w:r w:rsidRPr="000D3DEC">
        <w:rPr>
          <w:rFonts w:ascii="Arial" w:hAnsi="Arial" w:cs="Arial"/>
          <w:iCs/>
          <w:sz w:val="22"/>
          <w:szCs w:val="22"/>
        </w:rPr>
        <w:t>.</w:t>
      </w:r>
      <w:r w:rsidRPr="00F00E40">
        <w:rPr>
          <w:rFonts w:ascii="Arial" w:hAnsi="Arial" w:cs="Arial"/>
          <w:iCs/>
          <w:sz w:val="22"/>
          <w:szCs w:val="22"/>
        </w:rPr>
        <w:t xml:space="preserve"> </w:t>
      </w:r>
      <w:r w:rsidRPr="00F00E40">
        <w:rPr>
          <w:rFonts w:ascii="Arial" w:hAnsi="Arial" w:cs="Arial"/>
          <w:iCs/>
          <w:sz w:val="22"/>
          <w:szCs w:val="22"/>
        </w:rPr>
        <w:lastRenderedPageBreak/>
        <w:t xml:space="preserve">Zamawiający zastrzega sobie jednak prawo do jednostronnej zmiany harmonogramu kalendarzowego prac (planu włączeń obiektu) i niedopuszczenia Wykonawcy do prac w danym dniu pomimo ustalonego wcześniej </w:t>
      </w:r>
      <w:r w:rsidR="00B13C83">
        <w:rPr>
          <w:rFonts w:ascii="Arial" w:hAnsi="Arial" w:cs="Arial"/>
          <w:iCs/>
          <w:sz w:val="22"/>
          <w:szCs w:val="22"/>
        </w:rPr>
        <w:t>harmonogramu</w:t>
      </w:r>
      <w:r w:rsidRPr="00F00E40">
        <w:rPr>
          <w:rFonts w:ascii="Arial" w:hAnsi="Arial" w:cs="Arial"/>
          <w:iCs/>
          <w:sz w:val="22"/>
          <w:szCs w:val="22"/>
        </w:rPr>
        <w:t xml:space="preserve"> (planu włączeń obiektu)</w:t>
      </w:r>
      <w:r>
        <w:rPr>
          <w:rFonts w:ascii="Arial" w:hAnsi="Arial" w:cs="Arial"/>
          <w:iCs/>
          <w:sz w:val="22"/>
          <w:szCs w:val="22"/>
        </w:rPr>
        <w:t>.</w:t>
      </w:r>
    </w:p>
    <w:p w14:paraId="4FBEBD61" w14:textId="77777777" w:rsidR="00897311" w:rsidRDefault="00897311" w:rsidP="00897311">
      <w:pPr>
        <w:pStyle w:val="Tekstpodstawowy2"/>
        <w:spacing w:after="0" w:line="276" w:lineRule="auto"/>
        <w:ind w:left="720"/>
        <w:jc w:val="both"/>
        <w:rPr>
          <w:rFonts w:ascii="Arial" w:hAnsi="Arial" w:cs="Arial"/>
          <w:bCs/>
          <w:sz w:val="22"/>
          <w:szCs w:val="22"/>
        </w:rPr>
      </w:pPr>
    </w:p>
    <w:p w14:paraId="637421BB" w14:textId="77777777" w:rsidR="00897311" w:rsidRPr="00CB66C9" w:rsidRDefault="00897311" w:rsidP="00897311">
      <w:pPr>
        <w:pStyle w:val="Tekstpodstawowy2"/>
        <w:spacing w:after="0" w:line="276" w:lineRule="auto"/>
        <w:ind w:left="2880"/>
        <w:jc w:val="both"/>
        <w:rPr>
          <w:rFonts w:ascii="Arial" w:hAnsi="Arial" w:cs="Arial"/>
          <w:bCs/>
          <w:sz w:val="22"/>
          <w:szCs w:val="22"/>
        </w:rPr>
      </w:pPr>
    </w:p>
    <w:p w14:paraId="793EE78F" w14:textId="77777777" w:rsidR="002B47D2" w:rsidRDefault="002B47D2" w:rsidP="002B47D2">
      <w:pPr>
        <w:spacing w:line="276" w:lineRule="auto"/>
        <w:jc w:val="center"/>
        <w:rPr>
          <w:rFonts w:ascii="Arial" w:hAnsi="Arial" w:cs="Arial"/>
          <w:b/>
          <w:sz w:val="22"/>
          <w:szCs w:val="22"/>
        </w:rPr>
      </w:pPr>
    </w:p>
    <w:p w14:paraId="7D4656FA"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0E83A2BE"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B07187B" w14:textId="77777777" w:rsidR="00D617E3" w:rsidRPr="00CB66C9" w:rsidRDefault="00D617E3" w:rsidP="002B47D2">
      <w:pPr>
        <w:spacing w:line="276" w:lineRule="auto"/>
        <w:jc w:val="center"/>
        <w:rPr>
          <w:rFonts w:ascii="Arial" w:hAnsi="Arial" w:cs="Arial"/>
          <w:b/>
          <w:sz w:val="22"/>
          <w:szCs w:val="22"/>
        </w:rPr>
      </w:pPr>
    </w:p>
    <w:p w14:paraId="0A430F23"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49A86D48"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5D754C81"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7804D989"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6D1A5374"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26007E8E" w14:textId="77777777" w:rsidR="00D617E3" w:rsidRPr="00CB66C9" w:rsidRDefault="00D617E3" w:rsidP="002B47D2">
      <w:pPr>
        <w:spacing w:line="276" w:lineRule="auto"/>
        <w:jc w:val="center"/>
        <w:rPr>
          <w:rFonts w:ascii="Arial" w:hAnsi="Arial" w:cs="Arial"/>
          <w:b/>
          <w:sz w:val="22"/>
          <w:szCs w:val="22"/>
        </w:rPr>
      </w:pPr>
    </w:p>
    <w:p w14:paraId="7C03D956" w14:textId="5343CC13"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5B57A4">
        <w:rPr>
          <w:rFonts w:ascii="Arial" w:hAnsi="Arial" w:cs="Arial"/>
          <w:bCs/>
          <w:sz w:val="22"/>
          <w:szCs w:val="22"/>
        </w:rPr>
        <w:t>ego</w:t>
      </w:r>
      <w:r w:rsidRPr="00CB66C9">
        <w:rPr>
          <w:rFonts w:ascii="Arial" w:hAnsi="Arial" w:cs="Arial"/>
          <w:bCs/>
          <w:sz w:val="22"/>
          <w:szCs w:val="22"/>
        </w:rPr>
        <w:t xml:space="preserve"> pozytywn</w:t>
      </w:r>
      <w:r w:rsidR="005B57A4">
        <w:rPr>
          <w:rFonts w:ascii="Arial" w:hAnsi="Arial" w:cs="Arial"/>
          <w:bCs/>
          <w:sz w:val="22"/>
          <w:szCs w:val="22"/>
        </w:rPr>
        <w:t>ego</w:t>
      </w:r>
      <w:r w:rsidRPr="00CB66C9">
        <w:rPr>
          <w:rFonts w:ascii="Arial" w:hAnsi="Arial" w:cs="Arial"/>
          <w:bCs/>
          <w:sz w:val="22"/>
          <w:szCs w:val="22"/>
        </w:rPr>
        <w:t xml:space="preserve"> odbior</w:t>
      </w:r>
      <w:r w:rsidR="005B57A4">
        <w:rPr>
          <w:rFonts w:ascii="Arial" w:hAnsi="Arial" w:cs="Arial"/>
          <w:bCs/>
          <w:sz w:val="22"/>
          <w:szCs w:val="22"/>
        </w:rPr>
        <w:t>u</w:t>
      </w:r>
      <w:r w:rsidRPr="00CB66C9">
        <w:rPr>
          <w:rFonts w:ascii="Arial" w:hAnsi="Arial" w:cs="Arial"/>
          <w:bCs/>
          <w:sz w:val="22"/>
          <w:szCs w:val="22"/>
        </w:rPr>
        <w:t xml:space="preserve"> końcow</w:t>
      </w:r>
      <w:r w:rsidR="005B57A4">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3AB5AA95"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665DF729"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3DDFC25A"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4C2FC419"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F82BEE8"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35E2C397" w14:textId="77777777" w:rsidR="002B47D2" w:rsidRPr="00CB66C9" w:rsidRDefault="002B47D2" w:rsidP="001F0F56">
      <w:pPr>
        <w:pStyle w:val="Lista"/>
        <w:spacing w:line="276" w:lineRule="auto"/>
        <w:ind w:left="0" w:firstLine="0"/>
        <w:jc w:val="both"/>
        <w:rPr>
          <w:rFonts w:ascii="Arial" w:hAnsi="Arial" w:cs="Arial"/>
          <w:sz w:val="22"/>
          <w:szCs w:val="22"/>
        </w:rPr>
      </w:pPr>
    </w:p>
    <w:p w14:paraId="5776549E"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7199064A"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16933D5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29A61BFC"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8C6E68"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7A748024"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6264E8A7"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543E2702"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6F6B577B"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04080F23"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44395229" w14:textId="77777777" w:rsidR="002B47D2" w:rsidRDefault="002B47D2" w:rsidP="002B47D2">
      <w:pPr>
        <w:spacing w:line="276" w:lineRule="auto"/>
        <w:jc w:val="center"/>
        <w:rPr>
          <w:rFonts w:ascii="Arial" w:hAnsi="Arial" w:cs="Arial"/>
          <w:b/>
          <w:sz w:val="22"/>
          <w:szCs w:val="22"/>
        </w:rPr>
      </w:pPr>
    </w:p>
    <w:p w14:paraId="6611BB52"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514C1D1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005EA0D" w14:textId="77777777" w:rsidR="004066F2" w:rsidRPr="00CB66C9" w:rsidRDefault="004066F2" w:rsidP="002B47D2">
      <w:pPr>
        <w:spacing w:line="276" w:lineRule="auto"/>
        <w:jc w:val="center"/>
        <w:rPr>
          <w:rFonts w:ascii="Arial" w:hAnsi="Arial" w:cs="Arial"/>
          <w:b/>
          <w:sz w:val="22"/>
          <w:szCs w:val="22"/>
        </w:rPr>
      </w:pPr>
    </w:p>
    <w:p w14:paraId="2DF0F2FA"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0FA63D36" w14:textId="328582D3" w:rsidR="00E57502" w:rsidRDefault="00E57502" w:rsidP="00B959B4">
      <w:pPr>
        <w:pStyle w:val="Tekstpodstawowy2"/>
        <w:numPr>
          <w:ilvl w:val="1"/>
          <w:numId w:val="50"/>
        </w:numPr>
        <w:spacing w:after="0" w:line="276" w:lineRule="auto"/>
        <w:jc w:val="both"/>
        <w:rPr>
          <w:rFonts w:ascii="Arial" w:hAnsi="Arial" w:cs="Arial"/>
          <w:bCs/>
          <w:sz w:val="22"/>
          <w:szCs w:val="22"/>
        </w:rPr>
      </w:pPr>
      <w:r>
        <w:rPr>
          <w:rFonts w:ascii="Arial" w:hAnsi="Arial" w:cs="Arial"/>
          <w:bCs/>
          <w:sz w:val="22"/>
          <w:szCs w:val="22"/>
        </w:rPr>
        <w:t>odbiór robót zanikających i ulegających zakryciu</w:t>
      </w:r>
      <w:r w:rsidR="00D4078B">
        <w:rPr>
          <w:rFonts w:ascii="Arial" w:hAnsi="Arial" w:cs="Arial"/>
          <w:bCs/>
          <w:sz w:val="22"/>
          <w:szCs w:val="22"/>
        </w:rPr>
        <w:t xml:space="preserve"> (jeżeli takie wystąpią)</w:t>
      </w:r>
      <w:r w:rsidR="00E171E7">
        <w:rPr>
          <w:rFonts w:ascii="Arial" w:hAnsi="Arial" w:cs="Arial"/>
          <w:bCs/>
          <w:sz w:val="22"/>
          <w:szCs w:val="22"/>
        </w:rPr>
        <w:t>,</w:t>
      </w:r>
    </w:p>
    <w:p w14:paraId="7786F2AB" w14:textId="46F89665" w:rsidR="00E57502" w:rsidRPr="00CB66C9" w:rsidRDefault="00E57502" w:rsidP="00B959B4">
      <w:pPr>
        <w:pStyle w:val="Tekstpodstawowy2"/>
        <w:numPr>
          <w:ilvl w:val="1"/>
          <w:numId w:val="50"/>
        </w:numPr>
        <w:spacing w:after="0" w:line="276" w:lineRule="auto"/>
        <w:jc w:val="both"/>
        <w:rPr>
          <w:rFonts w:ascii="Arial" w:hAnsi="Arial" w:cs="Arial"/>
          <w:bCs/>
          <w:sz w:val="22"/>
          <w:szCs w:val="22"/>
        </w:rPr>
      </w:pPr>
      <w:r>
        <w:rPr>
          <w:rFonts w:ascii="Arial" w:hAnsi="Arial" w:cs="Arial"/>
          <w:bCs/>
          <w:sz w:val="22"/>
          <w:szCs w:val="22"/>
        </w:rPr>
        <w:t>odbiór końcowy Przedmiotu Umowy</w:t>
      </w:r>
      <w:r w:rsidR="00E171E7">
        <w:rPr>
          <w:rFonts w:ascii="Arial" w:hAnsi="Arial" w:cs="Arial"/>
          <w:bCs/>
          <w:sz w:val="22"/>
          <w:szCs w:val="22"/>
        </w:rPr>
        <w:t>.</w:t>
      </w:r>
    </w:p>
    <w:p w14:paraId="0F1870DA"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37AE0FDF"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2BA3AC17"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410DAC2C"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4492E834"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52E2F306"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679208BD"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lastRenderedPageBreak/>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68663983"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34B94449"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427D7B5D"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2F26644"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084A237C"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1F400B4A"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76FDD50B"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02E30BEC"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B4D193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37CCA9C6"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199DF28"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4712CD49"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375A357F" w14:textId="77777777" w:rsidR="00097595" w:rsidRDefault="00097595" w:rsidP="00097595">
      <w:pPr>
        <w:pStyle w:val="Tekstpodstawowy3"/>
        <w:spacing w:after="0" w:line="276" w:lineRule="auto"/>
        <w:ind w:left="340"/>
        <w:jc w:val="both"/>
        <w:rPr>
          <w:rFonts w:ascii="Arial" w:hAnsi="Arial" w:cs="Arial"/>
          <w:bCs/>
          <w:sz w:val="22"/>
          <w:szCs w:val="22"/>
        </w:rPr>
      </w:pPr>
    </w:p>
    <w:p w14:paraId="1AC32A06"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4C2FD65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623E76E2" w14:textId="77777777" w:rsidR="00D617E3" w:rsidRPr="00CB66C9" w:rsidRDefault="00D617E3" w:rsidP="002B47D2">
      <w:pPr>
        <w:spacing w:line="276" w:lineRule="auto"/>
        <w:jc w:val="center"/>
        <w:rPr>
          <w:rFonts w:ascii="Arial" w:hAnsi="Arial" w:cs="Arial"/>
          <w:b/>
          <w:sz w:val="22"/>
          <w:szCs w:val="22"/>
        </w:rPr>
      </w:pPr>
    </w:p>
    <w:p w14:paraId="1163AD8C"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3805877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472B7FA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ACD212D"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lastRenderedPageBreak/>
        <w:t>(odpowiedzialność kontraktowa). Ochroną zostaną objęte szkody rzeczowe i osobowe wyrządzone osobom trzecim.</w:t>
      </w:r>
    </w:p>
    <w:p w14:paraId="5A7EB0A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494D14CC"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2D23AD2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4CB773BC"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34DFCBB7"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0896EBD9"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20E2986F"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2FFEA16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5683E14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5AEFF8BD"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1C659B30"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00FF3DBC"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5B3462A7"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3264147"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2DA32533"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66D6D849"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5EFC17EB"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97D5C"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0AD9FB"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96ECB"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790FAE4C"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2E78BA"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79DA3B27" w14:textId="77777777" w:rsidR="00D02D0B" w:rsidRDefault="00D02D0B">
            <w:pPr>
              <w:pStyle w:val="Akapitzlist"/>
              <w:ind w:left="0"/>
              <w:jc w:val="center"/>
              <w:rPr>
                <w:rFonts w:ascii="Arial" w:hAnsi="Arial" w:cs="Arial"/>
              </w:rPr>
            </w:pPr>
            <w:r>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1C413A"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FF23DE"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5EF550A8"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9E91B8"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492048"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6814DE"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7265F640"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241CDE"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743056"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6F3C38"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4CA4E125" w14:textId="77777777" w:rsidR="00691B1B" w:rsidRPr="00F2761A" w:rsidRDefault="00691B1B" w:rsidP="00691B1B">
      <w:pPr>
        <w:pStyle w:val="Akapitzlist"/>
        <w:ind w:left="426" w:hanging="426"/>
        <w:jc w:val="both"/>
        <w:rPr>
          <w:rFonts w:ascii="Arial" w:hAnsi="Arial" w:cs="Arial"/>
          <w:sz w:val="22"/>
          <w:szCs w:val="22"/>
        </w:rPr>
      </w:pPr>
    </w:p>
    <w:p w14:paraId="6C5E37D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7591D094"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75FBC01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5604213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777B4179"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E8BC0E2"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w:t>
      </w:r>
      <w:r w:rsidRPr="00F2761A">
        <w:rPr>
          <w:rFonts w:ascii="Arial" w:hAnsi="Arial" w:cs="Arial"/>
          <w:sz w:val="22"/>
          <w:szCs w:val="22"/>
        </w:rPr>
        <w:lastRenderedPageBreak/>
        <w:t>powyżej zakresie. Zamawiający obciąży Wykonawcę składką za tak zawartą umowę ubezpieczenia wzywając go do zapłaty lub dokonując potrącenia z wynagrodzenia Wykonawcy.</w:t>
      </w:r>
    </w:p>
    <w:p w14:paraId="627376BD"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029F2C4C" w14:textId="77777777" w:rsidR="002B47D2" w:rsidRDefault="002B47D2" w:rsidP="002B47D2">
      <w:pPr>
        <w:pStyle w:val="Tekstpodstawowy3"/>
        <w:spacing w:after="0" w:line="276" w:lineRule="auto"/>
        <w:ind w:left="340"/>
        <w:jc w:val="both"/>
        <w:rPr>
          <w:rFonts w:ascii="Arial" w:hAnsi="Arial" w:cs="Arial"/>
          <w:bCs/>
          <w:sz w:val="22"/>
          <w:szCs w:val="22"/>
        </w:rPr>
      </w:pPr>
    </w:p>
    <w:p w14:paraId="2F7307D9"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B00D810"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1A6DD28E" w14:textId="77777777" w:rsidR="004066F2" w:rsidRPr="00CB66C9" w:rsidRDefault="004066F2" w:rsidP="002B47D2">
      <w:pPr>
        <w:keepNext/>
        <w:widowControl w:val="0"/>
        <w:spacing w:line="276" w:lineRule="auto"/>
        <w:jc w:val="center"/>
        <w:rPr>
          <w:rFonts w:ascii="Arial" w:hAnsi="Arial" w:cs="Arial"/>
          <w:b/>
          <w:sz w:val="22"/>
          <w:szCs w:val="22"/>
        </w:rPr>
      </w:pPr>
    </w:p>
    <w:p w14:paraId="02334511"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D4078B">
        <w:rPr>
          <w:rFonts w:ascii="Arial" w:hAnsi="Arial" w:cs="Arial"/>
          <w:color w:val="000000"/>
          <w:sz w:val="22"/>
          <w:szCs w:val="22"/>
        </w:rPr>
        <w:t>36</w:t>
      </w:r>
      <w:r w:rsidRPr="00CB66C9">
        <w:rPr>
          <w:rFonts w:ascii="Arial" w:hAnsi="Arial" w:cs="Arial"/>
          <w:color w:val="000000"/>
          <w:sz w:val="22"/>
          <w:szCs w:val="22"/>
        </w:rPr>
        <w:t xml:space="preserve"> miesięcy.</w:t>
      </w:r>
    </w:p>
    <w:p w14:paraId="03ED487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4102967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B522BE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A6B3D0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3F11C010" w14:textId="1B9C0DEC"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xml:space="preserve">, nie krótszy niż </w:t>
      </w:r>
      <w:r w:rsidR="00266074">
        <w:rPr>
          <w:rFonts w:ascii="Arial" w:hAnsi="Arial" w:cs="Arial"/>
          <w:color w:val="000000"/>
          <w:sz w:val="22"/>
          <w:szCs w:val="22"/>
        </w:rPr>
        <w:t>7</w:t>
      </w:r>
      <w:r w:rsidR="00532827" w:rsidRPr="00CB66C9">
        <w:rPr>
          <w:rFonts w:ascii="Arial" w:hAnsi="Arial" w:cs="Arial"/>
          <w:color w:val="000000"/>
          <w:sz w:val="22"/>
          <w:szCs w:val="22"/>
        </w:rPr>
        <w:t xml:space="preserve">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2702035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346550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0C37D6A4"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 xml:space="preserve">Jeżeli Wykonawca odmówi usunięcia wady przedmiotu objętego Gwarancją lub jego części albo nie usunie jej w terminie, o którym mowa w ust.  5, Zamawiający będzie uprawniony do samodzielnego lub za pośrednictwem osoby trzeciej, usunięcia wady na koszt i ryzyko </w:t>
      </w:r>
      <w:r w:rsidRPr="00CB66C9">
        <w:rPr>
          <w:rFonts w:ascii="Arial" w:eastAsia="Helvetica" w:hAnsi="Arial" w:cs="Arial"/>
          <w:kern w:val="1"/>
          <w:sz w:val="22"/>
          <w:szCs w:val="22"/>
        </w:rPr>
        <w:lastRenderedPageBreak/>
        <w:t>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5320BCC"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7BFB701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7809150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F787733"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1B81A84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5821BA4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0F52E9C"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909DC34"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0A51A650"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7966026E" w14:textId="77777777" w:rsidR="002B47D2" w:rsidRPr="00CB66C9" w:rsidRDefault="002B47D2" w:rsidP="002B47D2">
      <w:pPr>
        <w:spacing w:line="276" w:lineRule="auto"/>
        <w:jc w:val="center"/>
        <w:rPr>
          <w:rFonts w:ascii="Arial" w:hAnsi="Arial" w:cs="Arial"/>
          <w:b/>
          <w:sz w:val="22"/>
          <w:szCs w:val="22"/>
        </w:rPr>
      </w:pPr>
    </w:p>
    <w:p w14:paraId="59783F1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7518CBB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534B0E94" w14:textId="77777777" w:rsidR="004066F2" w:rsidRPr="00CB66C9" w:rsidRDefault="004066F2" w:rsidP="002B47D2">
      <w:pPr>
        <w:spacing w:line="276" w:lineRule="auto"/>
        <w:jc w:val="center"/>
        <w:rPr>
          <w:rFonts w:ascii="Arial" w:hAnsi="Arial" w:cs="Arial"/>
          <w:b/>
          <w:sz w:val="22"/>
          <w:szCs w:val="22"/>
        </w:rPr>
      </w:pPr>
    </w:p>
    <w:p w14:paraId="017B367C"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6EE5EA0B"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05508E47"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7E6EF68E"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01F5B1B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lastRenderedPageBreak/>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49AF13A4"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5C915ED5"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4FF00392"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5C5CAFC"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5009024F"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04AA6599"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18084A5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1118C872" w14:textId="77777777" w:rsidR="00AD5212" w:rsidRPr="00CB66C9" w:rsidRDefault="00AD5212" w:rsidP="00CB66C9">
      <w:pPr>
        <w:spacing w:line="276" w:lineRule="auto"/>
        <w:rPr>
          <w:rFonts w:ascii="Arial" w:hAnsi="Arial" w:cs="Arial"/>
          <w:b/>
          <w:sz w:val="22"/>
          <w:szCs w:val="22"/>
        </w:rPr>
      </w:pPr>
    </w:p>
    <w:p w14:paraId="7ECE72E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511B4902"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1ECCAF04" w14:textId="77777777" w:rsidR="004066F2" w:rsidRPr="00CB66C9" w:rsidRDefault="004066F2" w:rsidP="002B47D2">
      <w:pPr>
        <w:spacing w:line="276" w:lineRule="auto"/>
        <w:jc w:val="center"/>
        <w:rPr>
          <w:rFonts w:ascii="Arial" w:hAnsi="Arial" w:cs="Arial"/>
          <w:b/>
          <w:sz w:val="22"/>
          <w:szCs w:val="22"/>
        </w:rPr>
      </w:pPr>
    </w:p>
    <w:p w14:paraId="2D62E566"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460755B1"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226F46C3"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21FA6A0D"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1EC34BF1"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45452083"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07FD11C4"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129F4D52" w14:textId="77777777" w:rsidR="002B47D2" w:rsidRPr="00CB66C9" w:rsidRDefault="002B47D2" w:rsidP="002B47D2">
      <w:pPr>
        <w:widowControl w:val="0"/>
        <w:spacing w:line="276" w:lineRule="auto"/>
        <w:ind w:left="540"/>
        <w:jc w:val="both"/>
        <w:rPr>
          <w:rFonts w:ascii="Arial" w:hAnsi="Arial" w:cs="Arial"/>
          <w:sz w:val="22"/>
          <w:szCs w:val="22"/>
        </w:rPr>
      </w:pPr>
    </w:p>
    <w:p w14:paraId="0465F059"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lastRenderedPageBreak/>
        <w:t>§ 12</w:t>
      </w:r>
    </w:p>
    <w:p w14:paraId="55C24A97"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19B46EE8" w14:textId="77777777" w:rsidR="004066F2" w:rsidRPr="00CB66C9" w:rsidRDefault="004066F2" w:rsidP="002B47D2">
      <w:pPr>
        <w:keepNext/>
        <w:spacing w:line="276" w:lineRule="auto"/>
        <w:jc w:val="center"/>
        <w:rPr>
          <w:rFonts w:ascii="Arial" w:hAnsi="Arial" w:cs="Arial"/>
          <w:b/>
          <w:sz w:val="22"/>
          <w:szCs w:val="22"/>
        </w:rPr>
      </w:pPr>
    </w:p>
    <w:p w14:paraId="3A0F6AE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C85420F"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1F443C5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7CC08C3"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0978DFEF"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7D33850C"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C842A86"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3560389D"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4768A205"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141C827F"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24C6EC1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E5C4A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lastRenderedPageBreak/>
        <w:t>Wykonawca oświadcza, że dysponuje odpowiednimi środkami organizacyjno-technicznymi, które zapewniają bezpieczeństwo informacjom przekazanym przez Zamawiającego w ramach realizacji Umowy.</w:t>
      </w:r>
    </w:p>
    <w:p w14:paraId="3594C608"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277DE61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3EFE6C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4574460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18AEE15F"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808ABC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FB339A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29B78A4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0140414D"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1915DE59"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76FFB8B9"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4B5E85FB"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46DEA8" w14:textId="77777777" w:rsidR="002B47D2" w:rsidRPr="00CB66C9" w:rsidRDefault="002B47D2" w:rsidP="002B47D2">
      <w:pPr>
        <w:spacing w:line="276" w:lineRule="auto"/>
        <w:jc w:val="center"/>
        <w:rPr>
          <w:rFonts w:ascii="Arial" w:hAnsi="Arial" w:cs="Arial"/>
          <w:b/>
          <w:sz w:val="22"/>
          <w:szCs w:val="22"/>
        </w:rPr>
      </w:pPr>
    </w:p>
    <w:p w14:paraId="2DD878CC"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lastRenderedPageBreak/>
        <w:t>§ 13</w:t>
      </w:r>
    </w:p>
    <w:p w14:paraId="649EF29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40CC70F4" w14:textId="77777777" w:rsidR="004066F2" w:rsidRPr="00CB66C9" w:rsidRDefault="004066F2" w:rsidP="002B47D2">
      <w:pPr>
        <w:jc w:val="center"/>
        <w:rPr>
          <w:rFonts w:ascii="Arial" w:hAnsi="Arial" w:cs="Arial"/>
          <w:b/>
          <w:sz w:val="22"/>
          <w:szCs w:val="22"/>
        </w:rPr>
      </w:pPr>
    </w:p>
    <w:p w14:paraId="7E161708"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307E784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7EDA1F7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10F66EAE"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5900B74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0B8486ED"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638DAE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4"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7E33DC6F"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269C97D2"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607912C0" w14:textId="77777777" w:rsidR="002B47D2" w:rsidRPr="00CB66C9" w:rsidRDefault="002B47D2" w:rsidP="002B47D2">
      <w:pPr>
        <w:widowControl w:val="0"/>
        <w:spacing w:line="276" w:lineRule="auto"/>
        <w:ind w:left="360"/>
        <w:jc w:val="both"/>
        <w:rPr>
          <w:rFonts w:ascii="Arial" w:hAnsi="Arial" w:cs="Arial"/>
          <w:b/>
          <w:sz w:val="22"/>
          <w:szCs w:val="22"/>
        </w:rPr>
      </w:pPr>
    </w:p>
    <w:p w14:paraId="1FD14A2F"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3B17BF4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19119DE0" w14:textId="77777777" w:rsidR="004066F2" w:rsidRPr="00CB66C9" w:rsidRDefault="004066F2" w:rsidP="002B47D2">
      <w:pPr>
        <w:widowControl w:val="0"/>
        <w:spacing w:line="276" w:lineRule="auto"/>
        <w:ind w:left="360"/>
        <w:jc w:val="center"/>
        <w:rPr>
          <w:rFonts w:ascii="Arial" w:hAnsi="Arial" w:cs="Arial"/>
          <w:b/>
          <w:sz w:val="22"/>
          <w:szCs w:val="22"/>
        </w:rPr>
      </w:pPr>
    </w:p>
    <w:p w14:paraId="53E24BC0"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2B80F97D"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0DF00A1A"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4CC04B2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8110559"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1006CE73"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702ABE35"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32CFEC71"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6DAE882F" w14:textId="49AE6DF1" w:rsidR="0033279B" w:rsidRPr="00CB66C9" w:rsidRDefault="00534BCA" w:rsidP="00B959B4">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 realizuje Przedmiotu Umowy, tj. w sposób nieprzerwany nie realizuje prac przez okres co najmniej 14 dni,</w:t>
      </w:r>
    </w:p>
    <w:p w14:paraId="5BAB6ACF" w14:textId="43BC9ACE" w:rsidR="00534BCA" w:rsidRPr="00CB66C9" w:rsidRDefault="0039101F" w:rsidP="00B959B4">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Pr="00CB66C9">
        <w:rPr>
          <w:rFonts w:ascii="Arial" w:hAnsi="Arial" w:cs="Arial"/>
          <w:sz w:val="22"/>
          <w:szCs w:val="22"/>
        </w:rPr>
        <w:t xml:space="preserve"> dni w stosunku do terminu określonego w § 3 ust. 2 Umowy,</w:t>
      </w:r>
    </w:p>
    <w:p w14:paraId="5A2D6B3A" w14:textId="358BAC06" w:rsidR="0039101F" w:rsidRPr="00CB66C9" w:rsidRDefault="0039101F" w:rsidP="00B959B4">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utracił uprawnienia niezbędne do wykonania Przedmiotu Umowy lub nie spełnia innych wymogów określonych w Załączniku nr 1 do Umowy.</w:t>
      </w:r>
    </w:p>
    <w:p w14:paraId="1B777CB8"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51F860DB"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40A88C5F"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1D1DF80C"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Niezależnie od wyżej wskazanych możliwości odstąpienia od Umowy, Zamawiający może do </w:t>
      </w:r>
      <w:r w:rsidRPr="00CB66C9">
        <w:rPr>
          <w:rFonts w:ascii="Arial" w:hAnsi="Arial" w:cs="Arial"/>
          <w:sz w:val="22"/>
          <w:szCs w:val="22"/>
        </w:rPr>
        <w:lastRenderedPageBreak/>
        <w:t>Umowy odstąpić (w całości lub w części) także bez podania przyczyn w terminie 14 dni od dnia zawarcia Umowy.</w:t>
      </w:r>
    </w:p>
    <w:p w14:paraId="21C1AE8A"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1E51B73B" w14:textId="77777777" w:rsidR="002B47D2" w:rsidRPr="00CB66C9" w:rsidRDefault="002B47D2" w:rsidP="002B47D2">
      <w:pPr>
        <w:keepNext/>
        <w:widowControl w:val="0"/>
        <w:spacing w:line="276" w:lineRule="auto"/>
        <w:jc w:val="center"/>
        <w:rPr>
          <w:rFonts w:ascii="Arial" w:hAnsi="Arial" w:cs="Arial"/>
          <w:b/>
          <w:sz w:val="22"/>
          <w:szCs w:val="22"/>
        </w:rPr>
      </w:pPr>
    </w:p>
    <w:p w14:paraId="3FEF16C5"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52495038"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61974736" w14:textId="77777777" w:rsidR="002B47D2" w:rsidRPr="00CB66C9" w:rsidRDefault="002B47D2" w:rsidP="002B47D2">
      <w:pPr>
        <w:keepNext/>
        <w:widowControl w:val="0"/>
        <w:spacing w:line="276" w:lineRule="auto"/>
        <w:jc w:val="center"/>
        <w:rPr>
          <w:rFonts w:ascii="Arial" w:hAnsi="Arial" w:cs="Arial"/>
          <w:b/>
          <w:sz w:val="22"/>
          <w:szCs w:val="22"/>
        </w:rPr>
      </w:pPr>
    </w:p>
    <w:p w14:paraId="0393DEC7"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AD62AF1"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653A57A9"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A41CEC2"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19A58C38"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7F010C78"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6484669"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7DC21CD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1ADA0149"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38700D96"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3DC5F295" w14:textId="77777777" w:rsidR="004066F2" w:rsidRDefault="004066F2">
      <w:pPr>
        <w:rPr>
          <w:rFonts w:ascii="Arial" w:hAnsi="Arial" w:cs="Arial"/>
          <w:b/>
          <w:sz w:val="22"/>
          <w:szCs w:val="22"/>
        </w:rPr>
      </w:pPr>
    </w:p>
    <w:p w14:paraId="6DF815B8"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61661AA5"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25190DE0"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D360D5C"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 xml:space="preserve">mowy. W związku z powyższym ciąży na nim obowiązek prawidłowego zagospodarowania odpadów tzn. zapewnienia odpowiednich </w:t>
      </w:r>
      <w:r w:rsidRPr="00CB66C9">
        <w:rPr>
          <w:rFonts w:ascii="Arial" w:hAnsi="Arial" w:cs="Arial"/>
          <w:sz w:val="22"/>
          <w:szCs w:val="22"/>
        </w:rPr>
        <w:lastRenderedPageBreak/>
        <w:t>warunków zbierania odpadów w miejscu ich wytworzenia oraz transportu z miejsc wytwarzania do miejsc magazynowania, odzysku lub unieszkodliwiania.</w:t>
      </w:r>
    </w:p>
    <w:p w14:paraId="2DAB6B19"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4386E68"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23F05AD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56D9690E"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6DA02975"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34635282"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6161195F"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5172AAD"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44CD0E88"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9B34F87"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EFE9289"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474856DA"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3D38D52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4856A2A5"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3EAA6D7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2B36E3D9"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73CFBF57"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3EC5FB3"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lastRenderedPageBreak/>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1E200981"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4E196B8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403F4029"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558D331E"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24EEF80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7EAD7D6D"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60B1C5D7"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1EFFC411"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5511766C"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9F8FA8F"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7FB0F3F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428B8D5D"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7EBB0BC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5"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8BF3604"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6"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0A88332A"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61F8177"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1B67658"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FE6C5B6" w14:textId="77777777" w:rsidR="001816CD" w:rsidRPr="00CB66C9" w:rsidRDefault="001816CD" w:rsidP="00CB66C9">
      <w:pPr>
        <w:spacing w:line="276" w:lineRule="auto"/>
        <w:ind w:right="67"/>
        <w:rPr>
          <w:rFonts w:ascii="Arial" w:hAnsi="Arial" w:cs="Arial"/>
          <w:b/>
          <w:caps/>
          <w:sz w:val="22"/>
          <w:szCs w:val="22"/>
        </w:rPr>
      </w:pPr>
    </w:p>
    <w:p w14:paraId="033BDCB8"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2A8F2D3A"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51C6CE42" w14:textId="77777777" w:rsidR="004066F2" w:rsidRDefault="004066F2" w:rsidP="001816CD">
      <w:pPr>
        <w:spacing w:line="276" w:lineRule="auto"/>
        <w:ind w:left="101" w:right="67" w:hanging="10"/>
        <w:jc w:val="center"/>
        <w:rPr>
          <w:rFonts w:ascii="Arial" w:hAnsi="Arial" w:cs="Arial"/>
          <w:b/>
          <w:caps/>
          <w:sz w:val="22"/>
          <w:szCs w:val="22"/>
        </w:rPr>
      </w:pPr>
    </w:p>
    <w:p w14:paraId="52E38FB2"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7F0C71B5" w14:textId="77777777" w:rsidR="00CD21AF" w:rsidRPr="00CB66C9" w:rsidRDefault="00CD21AF" w:rsidP="001816CD">
      <w:pPr>
        <w:spacing w:line="276" w:lineRule="auto"/>
        <w:ind w:left="101" w:right="67" w:hanging="10"/>
        <w:jc w:val="center"/>
        <w:rPr>
          <w:rFonts w:ascii="Arial" w:hAnsi="Arial" w:cs="Arial"/>
          <w:b/>
          <w:caps/>
          <w:sz w:val="22"/>
          <w:szCs w:val="22"/>
        </w:rPr>
      </w:pPr>
    </w:p>
    <w:p w14:paraId="1B7328FD"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2BF82BAE"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6AB08DC5" w14:textId="77777777" w:rsidR="004066F2" w:rsidRPr="00CB66C9" w:rsidRDefault="004066F2" w:rsidP="001816CD">
      <w:pPr>
        <w:spacing w:line="276" w:lineRule="auto"/>
        <w:ind w:left="101" w:right="67" w:hanging="10"/>
        <w:jc w:val="center"/>
        <w:rPr>
          <w:rFonts w:ascii="Arial" w:hAnsi="Arial" w:cs="Arial"/>
          <w:b/>
          <w:caps/>
          <w:sz w:val="22"/>
          <w:szCs w:val="22"/>
        </w:rPr>
      </w:pPr>
    </w:p>
    <w:p w14:paraId="123BBD6C"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8DE9F92"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F9C548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1B6339CD"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48AD2BE3" w14:textId="77777777" w:rsidR="004066F2" w:rsidRPr="00C12042" w:rsidRDefault="004066F2" w:rsidP="004066F2">
      <w:pPr>
        <w:suppressAutoHyphens/>
        <w:spacing w:line="276" w:lineRule="auto"/>
        <w:jc w:val="center"/>
        <w:rPr>
          <w:rFonts w:ascii="Arial" w:hAnsi="Arial" w:cs="Arial"/>
          <w:sz w:val="22"/>
          <w:szCs w:val="22"/>
          <w:lang w:eastAsia="ar-SA"/>
        </w:rPr>
      </w:pPr>
    </w:p>
    <w:p w14:paraId="36798912"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6F8C36B3"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711B75F3"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4588CE1C" w14:textId="77777777" w:rsidR="001816CD" w:rsidRPr="00CB66C9" w:rsidRDefault="001816CD" w:rsidP="00F63156">
      <w:pPr>
        <w:spacing w:line="276" w:lineRule="auto"/>
        <w:ind w:right="67"/>
        <w:rPr>
          <w:rFonts w:ascii="Arial" w:hAnsi="Arial" w:cs="Arial"/>
          <w:b/>
          <w:caps/>
          <w:sz w:val="22"/>
          <w:szCs w:val="22"/>
        </w:rPr>
      </w:pPr>
    </w:p>
    <w:p w14:paraId="2C57D22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4024FA2E"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59E8768" w14:textId="77777777" w:rsidR="004066F2" w:rsidRPr="00CB66C9" w:rsidRDefault="004066F2" w:rsidP="001816CD">
      <w:pPr>
        <w:spacing w:line="276" w:lineRule="auto"/>
        <w:ind w:left="24" w:hanging="10"/>
        <w:jc w:val="center"/>
        <w:rPr>
          <w:rFonts w:ascii="Arial" w:hAnsi="Arial" w:cs="Arial"/>
          <w:b/>
          <w:caps/>
          <w:sz w:val="22"/>
          <w:szCs w:val="22"/>
        </w:rPr>
      </w:pPr>
    </w:p>
    <w:p w14:paraId="0DBD92A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7"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3CB0ADEC"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610CFD9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4A6A69C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F6970F4"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3B1F232C" w14:textId="77777777" w:rsidR="001816CD" w:rsidRDefault="001816CD" w:rsidP="001816CD">
      <w:pPr>
        <w:spacing w:line="276" w:lineRule="auto"/>
        <w:ind w:left="24" w:hanging="10"/>
        <w:jc w:val="center"/>
        <w:rPr>
          <w:rFonts w:ascii="Arial" w:hAnsi="Arial" w:cs="Arial"/>
          <w:b/>
          <w:sz w:val="22"/>
          <w:szCs w:val="22"/>
        </w:rPr>
      </w:pPr>
    </w:p>
    <w:p w14:paraId="3495236E"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587D01A2"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4EB4996A" w14:textId="77777777" w:rsidR="004066F2" w:rsidRPr="00CB66C9" w:rsidRDefault="004066F2" w:rsidP="00D75FD7">
      <w:pPr>
        <w:jc w:val="center"/>
        <w:rPr>
          <w:rFonts w:ascii="Arial" w:hAnsi="Arial" w:cs="Arial"/>
          <w:b/>
          <w:caps/>
          <w:sz w:val="22"/>
          <w:szCs w:val="22"/>
        </w:rPr>
      </w:pPr>
    </w:p>
    <w:p w14:paraId="016E5120"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02AF565"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B14E31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3B58753B"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4B962948"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ABA889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411810F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34F4EA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24888F9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25F88B0A"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AFABE8C"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106CD86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3AB5BAB5"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68C897CE"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7274A2CF" w14:textId="77777777" w:rsidR="005107C1" w:rsidRPr="00CB66C9" w:rsidRDefault="005107C1" w:rsidP="005107C1">
      <w:pPr>
        <w:suppressAutoHyphens/>
        <w:spacing w:line="276" w:lineRule="auto"/>
        <w:ind w:left="284"/>
        <w:jc w:val="both"/>
        <w:rPr>
          <w:rFonts w:ascii="Arial" w:hAnsi="Arial" w:cs="Arial"/>
          <w:sz w:val="22"/>
          <w:szCs w:val="22"/>
        </w:rPr>
      </w:pPr>
    </w:p>
    <w:p w14:paraId="7F96CB64"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5705C69E"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3A18F04" w14:textId="77777777" w:rsidR="004066F2" w:rsidRDefault="004066F2" w:rsidP="005107C1">
      <w:pPr>
        <w:spacing w:line="276" w:lineRule="auto"/>
        <w:jc w:val="center"/>
        <w:rPr>
          <w:rFonts w:ascii="Arial" w:hAnsi="Arial" w:cs="Arial"/>
          <w:b/>
          <w:caps/>
          <w:sz w:val="22"/>
          <w:szCs w:val="22"/>
        </w:rPr>
      </w:pPr>
    </w:p>
    <w:p w14:paraId="37F84A58"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B48ED28"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47BEF38B"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0391F770"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8" w:history="1">
        <w:r>
          <w:rPr>
            <w:rStyle w:val="Hipercze"/>
            <w:rFonts w:ascii="Arial" w:hAnsi="Arial" w:cs="Arial"/>
            <w:sz w:val="22"/>
            <w:szCs w:val="22"/>
          </w:rPr>
          <w:t>cuwit@tauron.pl</w:t>
        </w:r>
      </w:hyperlink>
      <w:r w:rsidRPr="00B959B4">
        <w:rPr>
          <w:rFonts w:ascii="Arial" w:hAnsi="Arial" w:cs="Arial"/>
          <w:sz w:val="22"/>
          <w:szCs w:val="22"/>
        </w:rPr>
        <w:t xml:space="preserve"> </w:t>
      </w:r>
    </w:p>
    <w:p w14:paraId="11CE324C"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2E6C4056"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09ECFBF6"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638AC23D"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D4A8F00" w14:textId="77777777" w:rsidR="005107C1" w:rsidRDefault="005107C1" w:rsidP="005107C1">
      <w:pPr>
        <w:ind w:firstLine="709"/>
        <w:rPr>
          <w:rFonts w:ascii="Arial" w:hAnsi="Arial" w:cs="Arial"/>
          <w:i/>
          <w:sz w:val="22"/>
          <w:szCs w:val="22"/>
        </w:rPr>
      </w:pPr>
    </w:p>
    <w:p w14:paraId="105CE1F9"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5655C14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32E5C1DA" w14:textId="77777777" w:rsidR="005107C1" w:rsidRDefault="005107C1" w:rsidP="005107C1">
      <w:pPr>
        <w:spacing w:line="276" w:lineRule="auto"/>
        <w:jc w:val="center"/>
        <w:rPr>
          <w:rFonts w:ascii="Arial" w:eastAsia="Calibri" w:hAnsi="Arial" w:cs="Arial"/>
          <w:b/>
          <w:sz w:val="22"/>
          <w:szCs w:val="22"/>
          <w:lang w:eastAsia="en-US"/>
        </w:rPr>
      </w:pPr>
    </w:p>
    <w:p w14:paraId="334A8CFB" w14:textId="77777777" w:rsidR="005107C1" w:rsidRPr="00D4078B" w:rsidRDefault="005107C1" w:rsidP="005107C1">
      <w:pPr>
        <w:spacing w:line="276" w:lineRule="auto"/>
        <w:jc w:val="both"/>
        <w:rPr>
          <w:rFonts w:ascii="Arial" w:eastAsia="Calibri" w:hAnsi="Arial" w:cs="Arial"/>
          <w:sz w:val="22"/>
          <w:szCs w:val="22"/>
          <w:lang w:eastAsia="en-US"/>
        </w:rPr>
      </w:pPr>
      <w:r w:rsidRPr="00D4078B">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4E0F4948" w14:textId="77777777" w:rsidR="005107C1" w:rsidRPr="00D4078B" w:rsidRDefault="005107C1" w:rsidP="005107C1">
      <w:pPr>
        <w:pStyle w:val="Akapitzlist"/>
        <w:rPr>
          <w:b/>
          <w:sz w:val="22"/>
          <w:szCs w:val="22"/>
        </w:rPr>
      </w:pPr>
    </w:p>
    <w:p w14:paraId="3B7B2FAA" w14:textId="77777777" w:rsidR="002B47D2" w:rsidRPr="00D4078B" w:rsidRDefault="002B47D2" w:rsidP="00F63156">
      <w:pPr>
        <w:spacing w:line="276" w:lineRule="auto"/>
        <w:jc w:val="both"/>
        <w:rPr>
          <w:rFonts w:ascii="Arial" w:hAnsi="Arial" w:cs="Arial"/>
          <w:b/>
          <w:sz w:val="22"/>
          <w:szCs w:val="22"/>
        </w:rPr>
      </w:pPr>
    </w:p>
    <w:p w14:paraId="7FE064CC" w14:textId="77777777" w:rsidR="00490149" w:rsidRPr="00D4078B" w:rsidRDefault="00490149" w:rsidP="004066F2">
      <w:pPr>
        <w:spacing w:line="276" w:lineRule="auto"/>
        <w:jc w:val="center"/>
        <w:rPr>
          <w:rFonts w:ascii="Arial" w:hAnsi="Arial" w:cs="Arial"/>
          <w:b/>
          <w:sz w:val="22"/>
          <w:szCs w:val="22"/>
        </w:rPr>
      </w:pPr>
      <w:r w:rsidRPr="00D4078B">
        <w:rPr>
          <w:rFonts w:ascii="Arial" w:hAnsi="Arial" w:cs="Arial"/>
          <w:b/>
          <w:sz w:val="22"/>
          <w:szCs w:val="22"/>
        </w:rPr>
        <w:t>§ 25</w:t>
      </w:r>
    </w:p>
    <w:p w14:paraId="5E87D05B" w14:textId="77777777" w:rsidR="002B47D2" w:rsidRPr="00D4078B" w:rsidRDefault="002B47D2" w:rsidP="002B47D2">
      <w:pPr>
        <w:spacing w:line="276" w:lineRule="auto"/>
        <w:ind w:left="3552" w:firstLine="696"/>
        <w:rPr>
          <w:rFonts w:ascii="Arial" w:hAnsi="Arial" w:cs="Arial"/>
          <w:sz w:val="22"/>
          <w:szCs w:val="22"/>
        </w:rPr>
      </w:pPr>
      <w:r w:rsidRPr="00D4078B">
        <w:rPr>
          <w:rFonts w:ascii="Arial" w:hAnsi="Arial" w:cs="Arial"/>
          <w:b/>
          <w:sz w:val="22"/>
          <w:szCs w:val="22"/>
        </w:rPr>
        <w:t>ZAŁĄCZNIKI</w:t>
      </w:r>
    </w:p>
    <w:p w14:paraId="1B5122C7" w14:textId="77777777" w:rsidR="002B47D2" w:rsidRPr="00D4078B" w:rsidRDefault="002B47D2" w:rsidP="00C12042">
      <w:pPr>
        <w:numPr>
          <w:ilvl w:val="12"/>
          <w:numId w:val="0"/>
        </w:numPr>
        <w:spacing w:line="276" w:lineRule="auto"/>
        <w:ind w:firstLine="567"/>
        <w:jc w:val="both"/>
        <w:rPr>
          <w:rFonts w:ascii="Arial" w:hAnsi="Arial" w:cs="Arial"/>
          <w:sz w:val="22"/>
          <w:szCs w:val="22"/>
        </w:rPr>
      </w:pPr>
      <w:r w:rsidRPr="00D4078B">
        <w:rPr>
          <w:rFonts w:ascii="Arial" w:hAnsi="Arial" w:cs="Arial"/>
          <w:sz w:val="22"/>
          <w:szCs w:val="22"/>
        </w:rPr>
        <w:t>Integralnymi składnikami niniejszej umowy są następujące dokumenty:</w:t>
      </w:r>
    </w:p>
    <w:p w14:paraId="12AFFF77" w14:textId="77777777" w:rsidR="002B47D2" w:rsidRPr="00D4078B" w:rsidRDefault="002B47D2"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1: Opis przedmiotu zamówienia.</w:t>
      </w:r>
    </w:p>
    <w:p w14:paraId="04E8438A" w14:textId="77777777" w:rsidR="002B47D2" w:rsidRPr="00D4078B" w:rsidRDefault="002B47D2"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2: Protokół odbioru prac</w:t>
      </w:r>
      <w:r w:rsidR="00CF1C76" w:rsidRPr="00D4078B">
        <w:rPr>
          <w:rFonts w:ascii="Arial" w:hAnsi="Arial" w:cs="Arial"/>
          <w:sz w:val="22"/>
          <w:szCs w:val="22"/>
        </w:rPr>
        <w:t xml:space="preserve"> - wzór</w:t>
      </w:r>
      <w:r w:rsidRPr="00D4078B">
        <w:rPr>
          <w:rFonts w:ascii="Arial" w:hAnsi="Arial" w:cs="Arial"/>
          <w:sz w:val="22"/>
          <w:szCs w:val="22"/>
        </w:rPr>
        <w:t>.</w:t>
      </w:r>
    </w:p>
    <w:p w14:paraId="5D73A74C" w14:textId="77777777" w:rsidR="002B47D2" w:rsidRPr="00D4078B" w:rsidRDefault="002B47D2"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3: Oferta wykonawcy.</w:t>
      </w:r>
    </w:p>
    <w:p w14:paraId="38E60838" w14:textId="77777777" w:rsidR="002B47D2" w:rsidRPr="00D4078B" w:rsidRDefault="002B47D2"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4: Oświadczenie o odbyciu wizji lokalnej</w:t>
      </w:r>
    </w:p>
    <w:p w14:paraId="6BD61E9D" w14:textId="77777777" w:rsidR="002B47D2" w:rsidRPr="00D4078B" w:rsidRDefault="002B47D2"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5: Polisa Wykonawcy (kopia)</w:t>
      </w:r>
      <w:r w:rsidR="004E3BF6" w:rsidRPr="00D4078B">
        <w:rPr>
          <w:rFonts w:ascii="Arial" w:hAnsi="Arial" w:cs="Arial"/>
          <w:sz w:val="22"/>
          <w:szCs w:val="22"/>
        </w:rPr>
        <w:t xml:space="preserve"> i potwierdzenie zapłaty składki</w:t>
      </w:r>
      <w:r w:rsidR="00F75A95" w:rsidRPr="00D4078B">
        <w:rPr>
          <w:rFonts w:ascii="Arial" w:hAnsi="Arial" w:cs="Arial"/>
          <w:sz w:val="22"/>
          <w:szCs w:val="22"/>
        </w:rPr>
        <w:t xml:space="preserve"> </w:t>
      </w:r>
    </w:p>
    <w:p w14:paraId="106157D0" w14:textId="77777777" w:rsidR="00D4078B" w:rsidRPr="00D4078B" w:rsidRDefault="00D4078B" w:rsidP="006F409D">
      <w:pPr>
        <w:numPr>
          <w:ilvl w:val="0"/>
          <w:numId w:val="15"/>
        </w:numPr>
        <w:tabs>
          <w:tab w:val="clear" w:pos="360"/>
          <w:tab w:val="left" w:pos="1134"/>
        </w:tabs>
        <w:spacing w:line="276" w:lineRule="auto"/>
        <w:ind w:left="993" w:hanging="426"/>
        <w:jc w:val="both"/>
        <w:rPr>
          <w:rFonts w:ascii="Arial" w:hAnsi="Arial" w:cs="Arial"/>
          <w:sz w:val="22"/>
          <w:szCs w:val="22"/>
        </w:rPr>
      </w:pPr>
      <w:r w:rsidRPr="00D4078B">
        <w:rPr>
          <w:rFonts w:ascii="Arial" w:hAnsi="Arial" w:cs="Arial"/>
          <w:sz w:val="22"/>
          <w:szCs w:val="22"/>
        </w:rPr>
        <w:t>Załącznik nr 6: Kopia świadectwa kwalifikacyjnego</w:t>
      </w:r>
    </w:p>
    <w:p w14:paraId="017273E6" w14:textId="77777777" w:rsidR="00490149" w:rsidRPr="00D4078B" w:rsidRDefault="00490149" w:rsidP="002B47D2">
      <w:pPr>
        <w:spacing w:line="276" w:lineRule="auto"/>
        <w:jc w:val="center"/>
        <w:rPr>
          <w:rFonts w:ascii="Arial" w:hAnsi="Arial" w:cs="Arial"/>
          <w:b/>
          <w:sz w:val="22"/>
          <w:szCs w:val="22"/>
        </w:rPr>
      </w:pPr>
    </w:p>
    <w:p w14:paraId="1ED4EDE9" w14:textId="77777777" w:rsidR="00490149" w:rsidRPr="00D4078B" w:rsidRDefault="00490149" w:rsidP="00490149">
      <w:pPr>
        <w:spacing w:line="276" w:lineRule="auto"/>
        <w:jc w:val="center"/>
        <w:rPr>
          <w:rFonts w:ascii="Arial" w:hAnsi="Arial" w:cs="Arial"/>
          <w:b/>
          <w:sz w:val="22"/>
          <w:szCs w:val="22"/>
        </w:rPr>
      </w:pPr>
      <w:r w:rsidRPr="00D4078B">
        <w:rPr>
          <w:rFonts w:ascii="Arial" w:hAnsi="Arial" w:cs="Arial"/>
          <w:b/>
          <w:sz w:val="22"/>
          <w:szCs w:val="22"/>
        </w:rPr>
        <w:t>§ 26</w:t>
      </w:r>
    </w:p>
    <w:p w14:paraId="4C8DC8AB" w14:textId="77777777" w:rsidR="002B47D2" w:rsidRPr="00D4078B" w:rsidRDefault="002B47D2" w:rsidP="002B47D2">
      <w:pPr>
        <w:spacing w:line="276" w:lineRule="auto"/>
        <w:jc w:val="center"/>
        <w:rPr>
          <w:rFonts w:ascii="Arial" w:hAnsi="Arial" w:cs="Arial"/>
          <w:b/>
          <w:sz w:val="22"/>
          <w:szCs w:val="22"/>
        </w:rPr>
      </w:pPr>
      <w:r w:rsidRPr="00D4078B">
        <w:rPr>
          <w:rFonts w:ascii="Arial" w:hAnsi="Arial" w:cs="Arial"/>
          <w:b/>
          <w:sz w:val="22"/>
          <w:szCs w:val="22"/>
        </w:rPr>
        <w:t>POSTANOWIENIA KOŃCOWE</w:t>
      </w:r>
    </w:p>
    <w:p w14:paraId="765836B6" w14:textId="77777777" w:rsidR="00C12042" w:rsidRPr="00D4078B"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 xml:space="preserve">Zamawiający może bez zgody Wykonawcy przenieść wszelkie wierzytelności wynikające </w:t>
      </w:r>
      <w:r w:rsidR="00195516" w:rsidRPr="00D4078B">
        <w:rPr>
          <w:rFonts w:ascii="Arial" w:hAnsi="Arial" w:cs="Arial"/>
          <w:sz w:val="22"/>
          <w:szCs w:val="22"/>
        </w:rPr>
        <w:t xml:space="preserve"> </w:t>
      </w:r>
      <w:r w:rsidR="00C12042" w:rsidRPr="00D4078B">
        <w:rPr>
          <w:rFonts w:ascii="Arial" w:hAnsi="Arial" w:cs="Arial"/>
          <w:sz w:val="22"/>
          <w:szCs w:val="22"/>
        </w:rPr>
        <w:br/>
      </w:r>
      <w:r w:rsidRPr="00D4078B">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D4078B">
        <w:rPr>
          <w:rFonts w:ascii="Arial" w:hAnsi="Arial" w:cs="Arial"/>
          <w:sz w:val="22"/>
          <w:szCs w:val="22"/>
        </w:rPr>
        <w:br/>
      </w:r>
      <w:r w:rsidRPr="00D4078B">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137E838" w14:textId="77777777" w:rsidR="002B47D2" w:rsidRPr="00D4078B"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8D468D0" w14:textId="77777777" w:rsidR="002B47D2" w:rsidRPr="00D4078B"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D4078B">
        <w:rPr>
          <w:rFonts w:ascii="Arial" w:hAnsi="Arial" w:cs="Arial"/>
          <w:sz w:val="22"/>
          <w:szCs w:val="22"/>
        </w:rPr>
        <w:br/>
      </w:r>
      <w:r w:rsidRPr="00D4078B">
        <w:rPr>
          <w:rFonts w:ascii="Arial" w:hAnsi="Arial" w:cs="Arial"/>
          <w:sz w:val="22"/>
          <w:szCs w:val="22"/>
        </w:rPr>
        <w:t>z wyłączeniem zmian dotyczących § 13 Umowy.</w:t>
      </w:r>
    </w:p>
    <w:p w14:paraId="17C5BD72" w14:textId="77777777" w:rsidR="002B47D2" w:rsidRPr="00D4078B"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D4078B">
        <w:rPr>
          <w:rFonts w:ascii="Arial" w:hAnsi="Arial" w:cs="Arial"/>
          <w:sz w:val="22"/>
          <w:szCs w:val="22"/>
        </w:rPr>
        <w:br/>
      </w:r>
      <w:r w:rsidRPr="00D4078B">
        <w:rPr>
          <w:rFonts w:ascii="Arial" w:hAnsi="Arial" w:cs="Arial"/>
          <w:sz w:val="22"/>
          <w:szCs w:val="22"/>
        </w:rPr>
        <w:t>z powszechnie obowiązującymi przepisami prawa, pierwszeństwo mają powszechnie obowiązujące przepisy prawa.</w:t>
      </w:r>
    </w:p>
    <w:p w14:paraId="180175A4" w14:textId="77777777" w:rsidR="002B47D2" w:rsidRPr="00D4078B"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 xml:space="preserve">Umowa podlega prawu polskiemu i zgodnie z nim powinna być interpretowana.  </w:t>
      </w:r>
    </w:p>
    <w:p w14:paraId="0B0AC30A" w14:textId="77777777" w:rsidR="002B47D2" w:rsidRPr="00D4078B"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Wszelkie spory mogące wyniknąć z Umowy będą rozpatrywane przez Sąd właściwy dla siedziby Zamawiającego.</w:t>
      </w:r>
    </w:p>
    <w:p w14:paraId="36E8FB6C" w14:textId="77777777" w:rsidR="002B47D2" w:rsidRPr="00D4078B"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D4078B">
        <w:rPr>
          <w:rFonts w:ascii="Arial" w:hAnsi="Arial" w:cs="Arial"/>
          <w:sz w:val="22"/>
          <w:szCs w:val="22"/>
        </w:rPr>
        <w:t>Umowę sporządza się w dwóch egzemplarzach po jednym dla każdej ze Stron.</w:t>
      </w:r>
    </w:p>
    <w:p w14:paraId="23023F32" w14:textId="77777777" w:rsidR="002B47D2" w:rsidRPr="00CB66C9" w:rsidRDefault="002B47D2" w:rsidP="002B47D2">
      <w:pPr>
        <w:pStyle w:val="Tekstpodstawowy"/>
        <w:widowControl w:val="0"/>
        <w:spacing w:line="276" w:lineRule="auto"/>
        <w:rPr>
          <w:rFonts w:ascii="Arial" w:hAnsi="Arial" w:cs="Arial"/>
          <w:sz w:val="22"/>
          <w:szCs w:val="22"/>
        </w:rPr>
      </w:pPr>
    </w:p>
    <w:p w14:paraId="283F164A" w14:textId="77777777" w:rsidR="002B47D2" w:rsidRPr="00CB66C9" w:rsidRDefault="002B47D2" w:rsidP="002B47D2">
      <w:pPr>
        <w:pStyle w:val="Tekstpodstawowy"/>
        <w:widowControl w:val="0"/>
        <w:spacing w:line="276" w:lineRule="auto"/>
        <w:rPr>
          <w:rFonts w:ascii="Arial" w:hAnsi="Arial" w:cs="Arial"/>
          <w:sz w:val="22"/>
          <w:szCs w:val="22"/>
        </w:rPr>
      </w:pPr>
    </w:p>
    <w:p w14:paraId="1746E668"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1601EF3D"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343A743" w14:textId="77777777" w:rsidR="00F63156" w:rsidRPr="00CB66C9" w:rsidRDefault="00F63156">
      <w:pPr>
        <w:rPr>
          <w:rFonts w:ascii="Arial" w:hAnsi="Arial" w:cs="Arial"/>
          <w:b/>
          <w:sz w:val="22"/>
          <w:szCs w:val="22"/>
          <w:highlight w:val="yellow"/>
        </w:rPr>
      </w:pPr>
    </w:p>
    <w:p w14:paraId="3574A6B5" w14:textId="77777777" w:rsidR="004241C8" w:rsidRDefault="004241C8" w:rsidP="002B47D2">
      <w:pPr>
        <w:jc w:val="right"/>
        <w:rPr>
          <w:rFonts w:ascii="Arial" w:hAnsi="Arial" w:cs="Arial"/>
          <w:b/>
          <w:sz w:val="22"/>
          <w:szCs w:val="22"/>
        </w:rPr>
      </w:pPr>
    </w:p>
    <w:p w14:paraId="572C40C6" w14:textId="77777777" w:rsidR="00D4078B" w:rsidRDefault="00D4078B" w:rsidP="002B47D2">
      <w:pPr>
        <w:jc w:val="right"/>
        <w:rPr>
          <w:rFonts w:ascii="Arial" w:hAnsi="Arial" w:cs="Arial"/>
          <w:b/>
          <w:sz w:val="22"/>
          <w:szCs w:val="22"/>
        </w:rPr>
      </w:pPr>
    </w:p>
    <w:p w14:paraId="57BDCFA8" w14:textId="77777777" w:rsidR="00D4078B" w:rsidRDefault="00D4078B" w:rsidP="002B47D2">
      <w:pPr>
        <w:jc w:val="right"/>
        <w:rPr>
          <w:rFonts w:ascii="Arial" w:hAnsi="Arial" w:cs="Arial"/>
          <w:b/>
          <w:sz w:val="22"/>
          <w:szCs w:val="22"/>
        </w:rPr>
      </w:pPr>
    </w:p>
    <w:p w14:paraId="27D4572B" w14:textId="77777777" w:rsidR="00D4078B" w:rsidRDefault="00D4078B" w:rsidP="002B47D2">
      <w:pPr>
        <w:jc w:val="right"/>
        <w:rPr>
          <w:rFonts w:ascii="Arial" w:hAnsi="Arial" w:cs="Arial"/>
          <w:b/>
          <w:sz w:val="22"/>
          <w:szCs w:val="22"/>
        </w:rPr>
      </w:pPr>
    </w:p>
    <w:p w14:paraId="1820DF1F" w14:textId="77777777" w:rsidR="00D4078B" w:rsidRDefault="00D4078B" w:rsidP="002B47D2">
      <w:pPr>
        <w:jc w:val="right"/>
        <w:rPr>
          <w:rFonts w:ascii="Arial" w:hAnsi="Arial" w:cs="Arial"/>
          <w:b/>
          <w:sz w:val="22"/>
          <w:szCs w:val="22"/>
        </w:rPr>
      </w:pPr>
    </w:p>
    <w:p w14:paraId="401C5B37" w14:textId="77777777" w:rsidR="00D4078B" w:rsidRDefault="00D4078B" w:rsidP="002B47D2">
      <w:pPr>
        <w:jc w:val="right"/>
        <w:rPr>
          <w:rFonts w:ascii="Arial" w:hAnsi="Arial" w:cs="Arial"/>
          <w:b/>
          <w:sz w:val="22"/>
          <w:szCs w:val="22"/>
        </w:rPr>
      </w:pPr>
    </w:p>
    <w:p w14:paraId="1AE4143D" w14:textId="77777777" w:rsidR="00D4078B" w:rsidRDefault="00D4078B" w:rsidP="002B47D2">
      <w:pPr>
        <w:jc w:val="right"/>
        <w:rPr>
          <w:rFonts w:ascii="Arial" w:hAnsi="Arial" w:cs="Arial"/>
          <w:b/>
          <w:sz w:val="22"/>
          <w:szCs w:val="22"/>
        </w:rPr>
      </w:pPr>
    </w:p>
    <w:p w14:paraId="3AE93809" w14:textId="77777777" w:rsidR="00D4078B" w:rsidRDefault="00D4078B" w:rsidP="002B47D2">
      <w:pPr>
        <w:jc w:val="right"/>
        <w:rPr>
          <w:rFonts w:ascii="Arial" w:hAnsi="Arial" w:cs="Arial"/>
          <w:b/>
          <w:sz w:val="22"/>
          <w:szCs w:val="22"/>
        </w:rPr>
      </w:pPr>
    </w:p>
    <w:p w14:paraId="2BAA1A96" w14:textId="77777777" w:rsidR="00A5647E" w:rsidRDefault="00A5647E" w:rsidP="002B47D2">
      <w:pPr>
        <w:jc w:val="right"/>
        <w:rPr>
          <w:rFonts w:ascii="Arial" w:hAnsi="Arial" w:cs="Arial"/>
          <w:b/>
          <w:sz w:val="22"/>
          <w:szCs w:val="22"/>
        </w:rPr>
      </w:pPr>
    </w:p>
    <w:p w14:paraId="7447F4AD" w14:textId="77777777" w:rsidR="00A5647E" w:rsidRDefault="00A5647E" w:rsidP="002B47D2">
      <w:pPr>
        <w:jc w:val="right"/>
        <w:rPr>
          <w:rFonts w:ascii="Arial" w:hAnsi="Arial" w:cs="Arial"/>
          <w:b/>
          <w:sz w:val="22"/>
          <w:szCs w:val="22"/>
        </w:rPr>
      </w:pPr>
    </w:p>
    <w:p w14:paraId="34C48B56" w14:textId="77777777" w:rsidR="00A5647E" w:rsidRDefault="00A5647E" w:rsidP="002B47D2">
      <w:pPr>
        <w:jc w:val="right"/>
        <w:rPr>
          <w:rFonts w:ascii="Arial" w:hAnsi="Arial" w:cs="Arial"/>
          <w:b/>
          <w:sz w:val="22"/>
          <w:szCs w:val="22"/>
        </w:rPr>
      </w:pPr>
    </w:p>
    <w:p w14:paraId="39C43582" w14:textId="77777777" w:rsidR="00A5647E" w:rsidRDefault="00A5647E" w:rsidP="002B47D2">
      <w:pPr>
        <w:jc w:val="right"/>
        <w:rPr>
          <w:rFonts w:ascii="Arial" w:hAnsi="Arial" w:cs="Arial"/>
          <w:b/>
          <w:sz w:val="22"/>
          <w:szCs w:val="22"/>
        </w:rPr>
      </w:pPr>
    </w:p>
    <w:p w14:paraId="049210BB" w14:textId="77777777" w:rsidR="00A5647E" w:rsidRDefault="00A5647E" w:rsidP="002B47D2">
      <w:pPr>
        <w:jc w:val="right"/>
        <w:rPr>
          <w:rFonts w:ascii="Arial" w:hAnsi="Arial" w:cs="Arial"/>
          <w:b/>
          <w:sz w:val="22"/>
          <w:szCs w:val="22"/>
        </w:rPr>
      </w:pPr>
    </w:p>
    <w:p w14:paraId="5F6C635E" w14:textId="77777777" w:rsidR="00A5647E" w:rsidRDefault="00A5647E" w:rsidP="002B47D2">
      <w:pPr>
        <w:jc w:val="right"/>
        <w:rPr>
          <w:rFonts w:ascii="Arial" w:hAnsi="Arial" w:cs="Arial"/>
          <w:b/>
          <w:sz w:val="22"/>
          <w:szCs w:val="22"/>
        </w:rPr>
      </w:pPr>
    </w:p>
    <w:p w14:paraId="45EA9870" w14:textId="77777777" w:rsidR="00A5647E" w:rsidRDefault="00A5647E" w:rsidP="002B47D2">
      <w:pPr>
        <w:jc w:val="right"/>
        <w:rPr>
          <w:rFonts w:ascii="Arial" w:hAnsi="Arial" w:cs="Arial"/>
          <w:b/>
          <w:sz w:val="22"/>
          <w:szCs w:val="22"/>
        </w:rPr>
      </w:pPr>
    </w:p>
    <w:p w14:paraId="5B517397" w14:textId="77777777" w:rsidR="00A5647E" w:rsidRDefault="00A5647E" w:rsidP="002B47D2">
      <w:pPr>
        <w:jc w:val="right"/>
        <w:rPr>
          <w:rFonts w:ascii="Arial" w:hAnsi="Arial" w:cs="Arial"/>
          <w:b/>
          <w:sz w:val="22"/>
          <w:szCs w:val="22"/>
        </w:rPr>
      </w:pPr>
    </w:p>
    <w:p w14:paraId="016AFA32" w14:textId="77777777" w:rsidR="00A5647E" w:rsidRDefault="00A5647E" w:rsidP="002B47D2">
      <w:pPr>
        <w:jc w:val="right"/>
        <w:rPr>
          <w:rFonts w:ascii="Arial" w:hAnsi="Arial" w:cs="Arial"/>
          <w:b/>
          <w:sz w:val="22"/>
          <w:szCs w:val="22"/>
        </w:rPr>
      </w:pPr>
    </w:p>
    <w:p w14:paraId="0E573BFF" w14:textId="77777777" w:rsidR="00A5647E" w:rsidRDefault="00A5647E" w:rsidP="002B47D2">
      <w:pPr>
        <w:jc w:val="right"/>
        <w:rPr>
          <w:rFonts w:ascii="Arial" w:hAnsi="Arial" w:cs="Arial"/>
          <w:b/>
          <w:sz w:val="22"/>
          <w:szCs w:val="22"/>
        </w:rPr>
      </w:pPr>
    </w:p>
    <w:p w14:paraId="20177CE0" w14:textId="77777777" w:rsidR="00D4078B" w:rsidRDefault="00D4078B" w:rsidP="002B47D2">
      <w:pPr>
        <w:jc w:val="right"/>
        <w:rPr>
          <w:rFonts w:ascii="Arial" w:hAnsi="Arial" w:cs="Arial"/>
          <w:b/>
          <w:sz w:val="22"/>
          <w:szCs w:val="22"/>
        </w:rPr>
      </w:pPr>
    </w:p>
    <w:p w14:paraId="401E5B6A"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67A5DAA1" w14:textId="77777777" w:rsidR="002B47D2" w:rsidRPr="00CB66C9" w:rsidRDefault="002B47D2" w:rsidP="002B47D2">
      <w:pPr>
        <w:jc w:val="center"/>
        <w:rPr>
          <w:rFonts w:ascii="Arial" w:hAnsi="Arial" w:cs="Arial"/>
          <w:sz w:val="22"/>
          <w:szCs w:val="22"/>
        </w:rPr>
      </w:pPr>
    </w:p>
    <w:p w14:paraId="60C14C9F"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72A54C72"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A72A5B4" w14:textId="77777777" w:rsidR="002B47D2" w:rsidRPr="00CB66C9" w:rsidRDefault="002B47D2" w:rsidP="002B47D2">
      <w:pPr>
        <w:rPr>
          <w:rFonts w:ascii="Arial" w:hAnsi="Arial" w:cs="Arial"/>
          <w:bCs/>
          <w:kern w:val="32"/>
          <w:sz w:val="22"/>
          <w:szCs w:val="22"/>
        </w:rPr>
      </w:pPr>
    </w:p>
    <w:p w14:paraId="2B4BC0A2"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1429E351"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26025373" w14:textId="77777777" w:rsidR="002B47D2" w:rsidRPr="00CB66C9" w:rsidRDefault="002B47D2" w:rsidP="002B47D2">
      <w:pPr>
        <w:jc w:val="center"/>
        <w:rPr>
          <w:rFonts w:ascii="Arial" w:hAnsi="Arial" w:cs="Arial"/>
          <w:b/>
          <w:sz w:val="22"/>
          <w:szCs w:val="22"/>
        </w:rPr>
      </w:pPr>
    </w:p>
    <w:p w14:paraId="42481F05"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63DADE27" w14:textId="77777777" w:rsidR="002B47D2" w:rsidRPr="00CB66C9" w:rsidRDefault="002B47D2" w:rsidP="002B47D2">
      <w:pPr>
        <w:ind w:left="5664" w:firstLine="708"/>
        <w:jc w:val="both"/>
        <w:rPr>
          <w:rFonts w:ascii="Arial" w:hAnsi="Arial" w:cs="Arial"/>
          <w:sz w:val="22"/>
          <w:szCs w:val="22"/>
        </w:rPr>
      </w:pPr>
    </w:p>
    <w:p w14:paraId="5E89681D" w14:textId="77777777" w:rsidR="002B47D2" w:rsidRPr="00CB66C9" w:rsidRDefault="002B47D2" w:rsidP="002B47D2">
      <w:pPr>
        <w:ind w:left="5664" w:firstLine="708"/>
        <w:jc w:val="both"/>
        <w:rPr>
          <w:rFonts w:ascii="Arial" w:hAnsi="Arial" w:cs="Arial"/>
          <w:sz w:val="22"/>
          <w:szCs w:val="22"/>
        </w:rPr>
      </w:pPr>
    </w:p>
    <w:p w14:paraId="586C1A98"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46450EF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625ADF3B" w14:textId="77777777" w:rsidR="002B47D2" w:rsidRPr="00CB66C9" w:rsidRDefault="002B47D2" w:rsidP="002B47D2">
      <w:pPr>
        <w:jc w:val="both"/>
        <w:rPr>
          <w:rFonts w:ascii="Arial" w:hAnsi="Arial" w:cs="Arial"/>
          <w:sz w:val="22"/>
          <w:szCs w:val="22"/>
        </w:rPr>
      </w:pPr>
    </w:p>
    <w:p w14:paraId="5332D6A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606217BD" w14:textId="77777777" w:rsidR="002B47D2" w:rsidRPr="00CB66C9" w:rsidRDefault="002B47D2" w:rsidP="002B47D2">
      <w:pPr>
        <w:jc w:val="both"/>
        <w:rPr>
          <w:rFonts w:ascii="Arial" w:hAnsi="Arial" w:cs="Arial"/>
          <w:sz w:val="22"/>
          <w:szCs w:val="22"/>
        </w:rPr>
      </w:pPr>
    </w:p>
    <w:p w14:paraId="2E35A1A7" w14:textId="77777777" w:rsidR="002B47D2" w:rsidRPr="00CB66C9" w:rsidRDefault="002B47D2" w:rsidP="002B47D2">
      <w:pPr>
        <w:jc w:val="both"/>
        <w:rPr>
          <w:rFonts w:ascii="Arial" w:hAnsi="Arial" w:cs="Arial"/>
          <w:sz w:val="22"/>
          <w:szCs w:val="22"/>
        </w:rPr>
      </w:pPr>
    </w:p>
    <w:p w14:paraId="5A873E0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1163CC38" w14:textId="77777777" w:rsidR="002B47D2" w:rsidRPr="00CB66C9" w:rsidRDefault="002B47D2" w:rsidP="002B47D2">
      <w:pPr>
        <w:jc w:val="both"/>
        <w:rPr>
          <w:rFonts w:ascii="Arial" w:hAnsi="Arial" w:cs="Arial"/>
          <w:sz w:val="22"/>
          <w:szCs w:val="22"/>
        </w:rPr>
      </w:pPr>
    </w:p>
    <w:p w14:paraId="3C9E37D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CD209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0D59CD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DEF39A6" w14:textId="77777777" w:rsidR="002B47D2" w:rsidRPr="00CB66C9" w:rsidRDefault="002B47D2" w:rsidP="002B47D2">
      <w:pPr>
        <w:tabs>
          <w:tab w:val="right" w:leader="dot" w:pos="9072"/>
        </w:tabs>
        <w:jc w:val="both"/>
        <w:rPr>
          <w:rFonts w:ascii="Arial" w:hAnsi="Arial" w:cs="Arial"/>
          <w:sz w:val="22"/>
          <w:szCs w:val="22"/>
        </w:rPr>
      </w:pPr>
    </w:p>
    <w:p w14:paraId="3D838912" w14:textId="77777777" w:rsidR="002B47D2" w:rsidRPr="00CB66C9" w:rsidRDefault="002B47D2" w:rsidP="002B47D2">
      <w:pPr>
        <w:jc w:val="both"/>
        <w:rPr>
          <w:rFonts w:ascii="Arial" w:hAnsi="Arial" w:cs="Arial"/>
          <w:sz w:val="22"/>
          <w:szCs w:val="22"/>
        </w:rPr>
      </w:pPr>
    </w:p>
    <w:p w14:paraId="7A2E435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BDB401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536B58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EDFE473" w14:textId="77777777" w:rsidR="002B47D2" w:rsidRPr="00CB66C9" w:rsidRDefault="002B47D2" w:rsidP="002B47D2">
      <w:pPr>
        <w:jc w:val="both"/>
        <w:rPr>
          <w:rFonts w:ascii="Arial" w:hAnsi="Arial" w:cs="Arial"/>
          <w:sz w:val="22"/>
          <w:szCs w:val="22"/>
        </w:rPr>
      </w:pPr>
    </w:p>
    <w:p w14:paraId="0E4BDDC8"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F87F88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E55453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584CBBA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12C7AE8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17FB8C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BE1740D" w14:textId="77777777" w:rsidR="002B47D2" w:rsidRPr="00CB66C9" w:rsidRDefault="002B47D2" w:rsidP="002B47D2">
      <w:pPr>
        <w:jc w:val="both"/>
        <w:rPr>
          <w:rFonts w:ascii="Arial" w:hAnsi="Arial" w:cs="Arial"/>
          <w:sz w:val="22"/>
          <w:szCs w:val="22"/>
        </w:rPr>
      </w:pPr>
    </w:p>
    <w:p w14:paraId="432DFFEC" w14:textId="77777777" w:rsidR="002B47D2" w:rsidRPr="00CB66C9" w:rsidRDefault="002B47D2" w:rsidP="002B47D2">
      <w:pPr>
        <w:jc w:val="both"/>
        <w:rPr>
          <w:rFonts w:ascii="Arial" w:hAnsi="Arial" w:cs="Arial"/>
          <w:sz w:val="22"/>
          <w:szCs w:val="22"/>
        </w:rPr>
      </w:pPr>
    </w:p>
    <w:p w14:paraId="56BFDB79"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19538986"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34CFA7F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1D6C1AE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5750FE23"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593265F8"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7D7ED27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55C938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4B950872"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F71EC2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407DA63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F5DF368"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424FA071"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7DB73561" w14:textId="77777777" w:rsidTr="001A4FA6">
        <w:trPr>
          <w:cantSplit/>
          <w:tblHeader/>
        </w:trPr>
        <w:tc>
          <w:tcPr>
            <w:tcW w:w="507" w:type="dxa"/>
          </w:tcPr>
          <w:p w14:paraId="03CAE9B8"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A74E31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113848B1"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37495A4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4196DE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E99E00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0354835" w14:textId="77777777" w:rsidR="002B47D2" w:rsidRPr="00CB66C9" w:rsidRDefault="002B47D2" w:rsidP="001A4FA6">
            <w:pPr>
              <w:jc w:val="both"/>
              <w:rPr>
                <w:rFonts w:ascii="Arial" w:hAnsi="Arial" w:cs="Arial"/>
                <w:sz w:val="22"/>
                <w:szCs w:val="22"/>
              </w:rPr>
            </w:pPr>
          </w:p>
          <w:p w14:paraId="77201243" w14:textId="77777777" w:rsidR="002B47D2" w:rsidRPr="00CB66C9" w:rsidRDefault="002B47D2" w:rsidP="001A4FA6">
            <w:pPr>
              <w:jc w:val="both"/>
              <w:rPr>
                <w:rFonts w:ascii="Arial" w:hAnsi="Arial" w:cs="Arial"/>
                <w:sz w:val="22"/>
                <w:szCs w:val="22"/>
                <w:vertAlign w:val="superscript"/>
              </w:rPr>
            </w:pPr>
          </w:p>
        </w:tc>
        <w:tc>
          <w:tcPr>
            <w:tcW w:w="1345" w:type="dxa"/>
          </w:tcPr>
          <w:p w14:paraId="24697B98"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5743D1AA" w14:textId="77777777" w:rsidTr="001A4FA6">
        <w:trPr>
          <w:cantSplit/>
        </w:trPr>
        <w:tc>
          <w:tcPr>
            <w:tcW w:w="507" w:type="dxa"/>
          </w:tcPr>
          <w:p w14:paraId="7887CF2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0D233ABA" w14:textId="77777777" w:rsidR="002B47D2" w:rsidRPr="00CB66C9" w:rsidRDefault="002B47D2" w:rsidP="001A4FA6">
            <w:pPr>
              <w:jc w:val="both"/>
              <w:rPr>
                <w:rFonts w:ascii="Arial" w:hAnsi="Arial" w:cs="Arial"/>
                <w:sz w:val="22"/>
                <w:szCs w:val="22"/>
              </w:rPr>
            </w:pPr>
          </w:p>
        </w:tc>
        <w:tc>
          <w:tcPr>
            <w:tcW w:w="2409" w:type="dxa"/>
          </w:tcPr>
          <w:p w14:paraId="1B90BB87" w14:textId="77777777" w:rsidR="002B47D2" w:rsidRPr="00CB66C9" w:rsidRDefault="002B47D2" w:rsidP="001A4FA6">
            <w:pPr>
              <w:jc w:val="both"/>
              <w:rPr>
                <w:rFonts w:ascii="Arial" w:hAnsi="Arial" w:cs="Arial"/>
                <w:sz w:val="22"/>
                <w:szCs w:val="22"/>
              </w:rPr>
            </w:pPr>
          </w:p>
        </w:tc>
        <w:tc>
          <w:tcPr>
            <w:tcW w:w="2127" w:type="dxa"/>
          </w:tcPr>
          <w:p w14:paraId="1A76E83C" w14:textId="77777777" w:rsidR="002B47D2" w:rsidRPr="00CB66C9" w:rsidRDefault="002B47D2" w:rsidP="001A4FA6">
            <w:pPr>
              <w:jc w:val="both"/>
              <w:rPr>
                <w:rFonts w:ascii="Arial" w:hAnsi="Arial" w:cs="Arial"/>
                <w:sz w:val="22"/>
                <w:szCs w:val="22"/>
              </w:rPr>
            </w:pPr>
          </w:p>
        </w:tc>
        <w:tc>
          <w:tcPr>
            <w:tcW w:w="1345" w:type="dxa"/>
          </w:tcPr>
          <w:p w14:paraId="5EB8167E" w14:textId="77777777" w:rsidR="002B47D2" w:rsidRPr="00CB66C9" w:rsidRDefault="002B47D2" w:rsidP="001A4FA6">
            <w:pPr>
              <w:jc w:val="both"/>
              <w:rPr>
                <w:rFonts w:ascii="Arial" w:hAnsi="Arial" w:cs="Arial"/>
                <w:sz w:val="22"/>
                <w:szCs w:val="22"/>
              </w:rPr>
            </w:pPr>
          </w:p>
        </w:tc>
      </w:tr>
      <w:tr w:rsidR="002B47D2" w:rsidRPr="00CB66C9" w14:paraId="17D5AA29" w14:textId="77777777" w:rsidTr="001A4FA6">
        <w:trPr>
          <w:cantSplit/>
        </w:trPr>
        <w:tc>
          <w:tcPr>
            <w:tcW w:w="507" w:type="dxa"/>
          </w:tcPr>
          <w:p w14:paraId="5FCF443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2D77F90C" w14:textId="77777777" w:rsidR="002B47D2" w:rsidRPr="00CB66C9" w:rsidRDefault="002B47D2" w:rsidP="001A4FA6">
            <w:pPr>
              <w:jc w:val="both"/>
              <w:rPr>
                <w:rFonts w:ascii="Arial" w:hAnsi="Arial" w:cs="Arial"/>
                <w:sz w:val="22"/>
                <w:szCs w:val="22"/>
              </w:rPr>
            </w:pPr>
          </w:p>
        </w:tc>
        <w:tc>
          <w:tcPr>
            <w:tcW w:w="2409" w:type="dxa"/>
          </w:tcPr>
          <w:p w14:paraId="6E9A14C1" w14:textId="77777777" w:rsidR="002B47D2" w:rsidRPr="00CB66C9" w:rsidRDefault="002B47D2" w:rsidP="001A4FA6">
            <w:pPr>
              <w:jc w:val="both"/>
              <w:rPr>
                <w:rFonts w:ascii="Arial" w:hAnsi="Arial" w:cs="Arial"/>
                <w:sz w:val="22"/>
                <w:szCs w:val="22"/>
              </w:rPr>
            </w:pPr>
          </w:p>
        </w:tc>
        <w:tc>
          <w:tcPr>
            <w:tcW w:w="2127" w:type="dxa"/>
          </w:tcPr>
          <w:p w14:paraId="281B1053" w14:textId="77777777" w:rsidR="002B47D2" w:rsidRPr="00CB66C9" w:rsidRDefault="002B47D2" w:rsidP="001A4FA6">
            <w:pPr>
              <w:jc w:val="both"/>
              <w:rPr>
                <w:rFonts w:ascii="Arial" w:hAnsi="Arial" w:cs="Arial"/>
                <w:sz w:val="22"/>
                <w:szCs w:val="22"/>
              </w:rPr>
            </w:pPr>
          </w:p>
        </w:tc>
        <w:tc>
          <w:tcPr>
            <w:tcW w:w="1345" w:type="dxa"/>
          </w:tcPr>
          <w:p w14:paraId="314DFC52" w14:textId="77777777" w:rsidR="002B47D2" w:rsidRPr="00CB66C9" w:rsidRDefault="002B47D2" w:rsidP="001A4FA6">
            <w:pPr>
              <w:jc w:val="both"/>
              <w:rPr>
                <w:rFonts w:ascii="Arial" w:hAnsi="Arial" w:cs="Arial"/>
                <w:sz w:val="22"/>
                <w:szCs w:val="22"/>
              </w:rPr>
            </w:pPr>
          </w:p>
        </w:tc>
      </w:tr>
      <w:tr w:rsidR="002B47D2" w:rsidRPr="00CB66C9" w14:paraId="101E33B2" w14:textId="77777777" w:rsidTr="001A4FA6">
        <w:trPr>
          <w:cantSplit/>
        </w:trPr>
        <w:tc>
          <w:tcPr>
            <w:tcW w:w="507" w:type="dxa"/>
          </w:tcPr>
          <w:p w14:paraId="7AEDAE99"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0B501D45" w14:textId="77777777" w:rsidR="002B47D2" w:rsidRPr="00CB66C9" w:rsidRDefault="002B47D2" w:rsidP="001A4FA6">
            <w:pPr>
              <w:jc w:val="both"/>
              <w:rPr>
                <w:rFonts w:ascii="Arial" w:hAnsi="Arial" w:cs="Arial"/>
                <w:sz w:val="22"/>
                <w:szCs w:val="22"/>
              </w:rPr>
            </w:pPr>
          </w:p>
        </w:tc>
        <w:tc>
          <w:tcPr>
            <w:tcW w:w="2409" w:type="dxa"/>
          </w:tcPr>
          <w:p w14:paraId="1B7F92F2" w14:textId="77777777" w:rsidR="002B47D2" w:rsidRPr="00CB66C9" w:rsidRDefault="002B47D2" w:rsidP="001A4FA6">
            <w:pPr>
              <w:jc w:val="both"/>
              <w:rPr>
                <w:rFonts w:ascii="Arial" w:hAnsi="Arial" w:cs="Arial"/>
                <w:sz w:val="22"/>
                <w:szCs w:val="22"/>
              </w:rPr>
            </w:pPr>
          </w:p>
        </w:tc>
        <w:tc>
          <w:tcPr>
            <w:tcW w:w="2127" w:type="dxa"/>
          </w:tcPr>
          <w:p w14:paraId="08350E35" w14:textId="77777777" w:rsidR="002B47D2" w:rsidRPr="00CB66C9" w:rsidRDefault="002B47D2" w:rsidP="001A4FA6">
            <w:pPr>
              <w:jc w:val="both"/>
              <w:rPr>
                <w:rFonts w:ascii="Arial" w:hAnsi="Arial" w:cs="Arial"/>
                <w:sz w:val="22"/>
                <w:szCs w:val="22"/>
              </w:rPr>
            </w:pPr>
          </w:p>
        </w:tc>
        <w:tc>
          <w:tcPr>
            <w:tcW w:w="1345" w:type="dxa"/>
          </w:tcPr>
          <w:p w14:paraId="766EB4E2" w14:textId="77777777" w:rsidR="002B47D2" w:rsidRPr="00CB66C9" w:rsidRDefault="002B47D2" w:rsidP="001A4FA6">
            <w:pPr>
              <w:jc w:val="both"/>
              <w:rPr>
                <w:rFonts w:ascii="Arial" w:hAnsi="Arial" w:cs="Arial"/>
                <w:sz w:val="22"/>
                <w:szCs w:val="22"/>
              </w:rPr>
            </w:pPr>
          </w:p>
        </w:tc>
      </w:tr>
    </w:tbl>
    <w:p w14:paraId="71B1F539" w14:textId="77777777" w:rsidR="002B47D2" w:rsidRPr="00CB66C9" w:rsidRDefault="002B47D2" w:rsidP="002B47D2">
      <w:pPr>
        <w:jc w:val="both"/>
        <w:rPr>
          <w:rFonts w:ascii="Arial" w:hAnsi="Arial" w:cs="Arial"/>
          <w:sz w:val="22"/>
          <w:szCs w:val="22"/>
        </w:rPr>
      </w:pPr>
    </w:p>
    <w:p w14:paraId="5319897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5BA5FBD"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7574BBFA" w14:textId="77777777" w:rsidTr="001A4FA6">
        <w:trPr>
          <w:cantSplit/>
          <w:tblHeader/>
        </w:trPr>
        <w:tc>
          <w:tcPr>
            <w:tcW w:w="522" w:type="dxa"/>
          </w:tcPr>
          <w:p w14:paraId="29F7852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17BC7C3E"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34F7242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832A68A"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1A2BC2B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1BD9C45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0C4F147B"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50D16D5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0D5CF82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2A8BD92"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5E7D55D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0953F899"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27EE575D" w14:textId="77777777" w:rsidTr="001A4FA6">
        <w:trPr>
          <w:cantSplit/>
        </w:trPr>
        <w:tc>
          <w:tcPr>
            <w:tcW w:w="522" w:type="dxa"/>
          </w:tcPr>
          <w:p w14:paraId="1A5C6114"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65050E76" w14:textId="77777777" w:rsidR="002B47D2" w:rsidRPr="00CB66C9" w:rsidRDefault="002B47D2" w:rsidP="001A4FA6">
            <w:pPr>
              <w:spacing w:line="360" w:lineRule="auto"/>
              <w:jc w:val="both"/>
              <w:rPr>
                <w:rFonts w:ascii="Arial" w:hAnsi="Arial" w:cs="Arial"/>
                <w:sz w:val="22"/>
                <w:szCs w:val="22"/>
              </w:rPr>
            </w:pPr>
          </w:p>
        </w:tc>
        <w:tc>
          <w:tcPr>
            <w:tcW w:w="1843" w:type="dxa"/>
          </w:tcPr>
          <w:p w14:paraId="0E08A8AD" w14:textId="77777777" w:rsidR="002B47D2" w:rsidRPr="00CB66C9" w:rsidRDefault="002B47D2" w:rsidP="001A4FA6">
            <w:pPr>
              <w:spacing w:line="360" w:lineRule="auto"/>
              <w:jc w:val="both"/>
              <w:rPr>
                <w:rFonts w:ascii="Arial" w:hAnsi="Arial" w:cs="Arial"/>
                <w:sz w:val="22"/>
                <w:szCs w:val="22"/>
              </w:rPr>
            </w:pPr>
          </w:p>
        </w:tc>
        <w:tc>
          <w:tcPr>
            <w:tcW w:w="1701" w:type="dxa"/>
          </w:tcPr>
          <w:p w14:paraId="7D3BA639" w14:textId="77777777" w:rsidR="002B47D2" w:rsidRPr="00CB66C9" w:rsidRDefault="002B47D2" w:rsidP="001A4FA6">
            <w:pPr>
              <w:spacing w:line="360" w:lineRule="auto"/>
              <w:jc w:val="both"/>
              <w:rPr>
                <w:rFonts w:ascii="Arial" w:hAnsi="Arial" w:cs="Arial"/>
                <w:sz w:val="22"/>
                <w:szCs w:val="22"/>
              </w:rPr>
            </w:pPr>
          </w:p>
        </w:tc>
        <w:tc>
          <w:tcPr>
            <w:tcW w:w="1725" w:type="dxa"/>
          </w:tcPr>
          <w:p w14:paraId="7464CD71" w14:textId="77777777" w:rsidR="002B47D2" w:rsidRPr="00CB66C9" w:rsidRDefault="002B47D2" w:rsidP="001A4FA6">
            <w:pPr>
              <w:spacing w:line="360" w:lineRule="auto"/>
              <w:jc w:val="both"/>
              <w:rPr>
                <w:rFonts w:ascii="Arial" w:hAnsi="Arial" w:cs="Arial"/>
                <w:sz w:val="22"/>
                <w:szCs w:val="22"/>
              </w:rPr>
            </w:pPr>
          </w:p>
        </w:tc>
        <w:tc>
          <w:tcPr>
            <w:tcW w:w="1677" w:type="dxa"/>
          </w:tcPr>
          <w:p w14:paraId="5A2A6840" w14:textId="77777777" w:rsidR="002B47D2" w:rsidRPr="00CB66C9" w:rsidRDefault="002B47D2" w:rsidP="001A4FA6">
            <w:pPr>
              <w:spacing w:line="360" w:lineRule="auto"/>
              <w:jc w:val="both"/>
              <w:rPr>
                <w:rFonts w:ascii="Arial" w:hAnsi="Arial" w:cs="Arial"/>
                <w:sz w:val="22"/>
                <w:szCs w:val="22"/>
              </w:rPr>
            </w:pPr>
          </w:p>
        </w:tc>
      </w:tr>
      <w:tr w:rsidR="002B47D2" w:rsidRPr="00CB66C9" w14:paraId="59F6B198" w14:textId="77777777" w:rsidTr="001A4FA6">
        <w:trPr>
          <w:cantSplit/>
        </w:trPr>
        <w:tc>
          <w:tcPr>
            <w:tcW w:w="522" w:type="dxa"/>
          </w:tcPr>
          <w:p w14:paraId="7D9A44C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224D76C3" w14:textId="77777777" w:rsidR="002B47D2" w:rsidRPr="00CB66C9" w:rsidRDefault="002B47D2" w:rsidP="001A4FA6">
            <w:pPr>
              <w:spacing w:line="360" w:lineRule="auto"/>
              <w:jc w:val="both"/>
              <w:rPr>
                <w:rFonts w:ascii="Arial" w:hAnsi="Arial" w:cs="Arial"/>
                <w:sz w:val="22"/>
                <w:szCs w:val="22"/>
              </w:rPr>
            </w:pPr>
          </w:p>
        </w:tc>
        <w:tc>
          <w:tcPr>
            <w:tcW w:w="1843" w:type="dxa"/>
          </w:tcPr>
          <w:p w14:paraId="10D1E30C" w14:textId="77777777" w:rsidR="002B47D2" w:rsidRPr="00CB66C9" w:rsidRDefault="002B47D2" w:rsidP="001A4FA6">
            <w:pPr>
              <w:spacing w:line="360" w:lineRule="auto"/>
              <w:jc w:val="both"/>
              <w:rPr>
                <w:rFonts w:ascii="Arial" w:hAnsi="Arial" w:cs="Arial"/>
                <w:sz w:val="22"/>
                <w:szCs w:val="22"/>
              </w:rPr>
            </w:pPr>
          </w:p>
        </w:tc>
        <w:tc>
          <w:tcPr>
            <w:tcW w:w="1701" w:type="dxa"/>
          </w:tcPr>
          <w:p w14:paraId="5EFFEC6B" w14:textId="77777777" w:rsidR="002B47D2" w:rsidRPr="00CB66C9" w:rsidRDefault="002B47D2" w:rsidP="001A4FA6">
            <w:pPr>
              <w:spacing w:line="360" w:lineRule="auto"/>
              <w:jc w:val="both"/>
              <w:rPr>
                <w:rFonts w:ascii="Arial" w:hAnsi="Arial" w:cs="Arial"/>
                <w:sz w:val="22"/>
                <w:szCs w:val="22"/>
              </w:rPr>
            </w:pPr>
          </w:p>
        </w:tc>
        <w:tc>
          <w:tcPr>
            <w:tcW w:w="1725" w:type="dxa"/>
          </w:tcPr>
          <w:p w14:paraId="1B1DB365" w14:textId="77777777" w:rsidR="002B47D2" w:rsidRPr="00CB66C9" w:rsidRDefault="002B47D2" w:rsidP="001A4FA6">
            <w:pPr>
              <w:spacing w:line="360" w:lineRule="auto"/>
              <w:jc w:val="both"/>
              <w:rPr>
                <w:rFonts w:ascii="Arial" w:hAnsi="Arial" w:cs="Arial"/>
                <w:sz w:val="22"/>
                <w:szCs w:val="22"/>
              </w:rPr>
            </w:pPr>
          </w:p>
        </w:tc>
        <w:tc>
          <w:tcPr>
            <w:tcW w:w="1677" w:type="dxa"/>
          </w:tcPr>
          <w:p w14:paraId="5D77DA18" w14:textId="77777777" w:rsidR="002B47D2" w:rsidRPr="00CB66C9" w:rsidRDefault="002B47D2" w:rsidP="001A4FA6">
            <w:pPr>
              <w:spacing w:line="360" w:lineRule="auto"/>
              <w:jc w:val="both"/>
              <w:rPr>
                <w:rFonts w:ascii="Arial" w:hAnsi="Arial" w:cs="Arial"/>
                <w:sz w:val="22"/>
                <w:szCs w:val="22"/>
              </w:rPr>
            </w:pPr>
          </w:p>
        </w:tc>
      </w:tr>
      <w:tr w:rsidR="002B47D2" w:rsidRPr="00CB66C9" w14:paraId="0B1B56C3" w14:textId="77777777" w:rsidTr="001A4FA6">
        <w:trPr>
          <w:cantSplit/>
        </w:trPr>
        <w:tc>
          <w:tcPr>
            <w:tcW w:w="522" w:type="dxa"/>
          </w:tcPr>
          <w:p w14:paraId="6807FD1E"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15864D21" w14:textId="77777777" w:rsidR="002B47D2" w:rsidRPr="00CB66C9" w:rsidRDefault="002B47D2" w:rsidP="001A4FA6">
            <w:pPr>
              <w:spacing w:line="360" w:lineRule="auto"/>
              <w:jc w:val="both"/>
              <w:rPr>
                <w:rFonts w:ascii="Arial" w:hAnsi="Arial" w:cs="Arial"/>
                <w:sz w:val="22"/>
                <w:szCs w:val="22"/>
              </w:rPr>
            </w:pPr>
          </w:p>
        </w:tc>
        <w:tc>
          <w:tcPr>
            <w:tcW w:w="1843" w:type="dxa"/>
          </w:tcPr>
          <w:p w14:paraId="5C49ADAC" w14:textId="77777777" w:rsidR="002B47D2" w:rsidRPr="00CB66C9" w:rsidRDefault="002B47D2" w:rsidP="001A4FA6">
            <w:pPr>
              <w:spacing w:line="360" w:lineRule="auto"/>
              <w:jc w:val="both"/>
              <w:rPr>
                <w:rFonts w:ascii="Arial" w:hAnsi="Arial" w:cs="Arial"/>
                <w:sz w:val="22"/>
                <w:szCs w:val="22"/>
              </w:rPr>
            </w:pPr>
          </w:p>
        </w:tc>
        <w:tc>
          <w:tcPr>
            <w:tcW w:w="1701" w:type="dxa"/>
          </w:tcPr>
          <w:p w14:paraId="119892A7" w14:textId="77777777" w:rsidR="002B47D2" w:rsidRPr="00CB66C9" w:rsidRDefault="002B47D2" w:rsidP="001A4FA6">
            <w:pPr>
              <w:spacing w:line="360" w:lineRule="auto"/>
              <w:jc w:val="both"/>
              <w:rPr>
                <w:rFonts w:ascii="Arial" w:hAnsi="Arial" w:cs="Arial"/>
                <w:sz w:val="22"/>
                <w:szCs w:val="22"/>
              </w:rPr>
            </w:pPr>
          </w:p>
        </w:tc>
        <w:tc>
          <w:tcPr>
            <w:tcW w:w="1725" w:type="dxa"/>
          </w:tcPr>
          <w:p w14:paraId="253ECB1D" w14:textId="77777777" w:rsidR="002B47D2" w:rsidRPr="00CB66C9" w:rsidRDefault="002B47D2" w:rsidP="001A4FA6">
            <w:pPr>
              <w:spacing w:line="360" w:lineRule="auto"/>
              <w:jc w:val="both"/>
              <w:rPr>
                <w:rFonts w:ascii="Arial" w:hAnsi="Arial" w:cs="Arial"/>
                <w:sz w:val="22"/>
                <w:szCs w:val="22"/>
              </w:rPr>
            </w:pPr>
          </w:p>
        </w:tc>
        <w:tc>
          <w:tcPr>
            <w:tcW w:w="1677" w:type="dxa"/>
          </w:tcPr>
          <w:p w14:paraId="7502E515" w14:textId="77777777" w:rsidR="002B47D2" w:rsidRPr="00CB66C9" w:rsidRDefault="002B47D2" w:rsidP="001A4FA6">
            <w:pPr>
              <w:spacing w:line="360" w:lineRule="auto"/>
              <w:jc w:val="both"/>
              <w:rPr>
                <w:rFonts w:ascii="Arial" w:hAnsi="Arial" w:cs="Arial"/>
                <w:sz w:val="22"/>
                <w:szCs w:val="22"/>
              </w:rPr>
            </w:pPr>
          </w:p>
        </w:tc>
      </w:tr>
    </w:tbl>
    <w:p w14:paraId="32DC1B55"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411150F7"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505BD957"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EADAEA0"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8113008"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666C58C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6596BB22"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6295F652"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2E178201"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56E32E83"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647C42BC"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0E191CC3"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74711EFB" w14:textId="77777777" w:rsidR="002B47D2" w:rsidRPr="00CB66C9" w:rsidRDefault="002B47D2" w:rsidP="002B47D2">
      <w:pPr>
        <w:pStyle w:val="Akapitzlist"/>
        <w:ind w:left="624"/>
        <w:jc w:val="both"/>
        <w:rPr>
          <w:rFonts w:ascii="Arial" w:hAnsi="Arial" w:cs="Arial"/>
          <w:sz w:val="22"/>
          <w:szCs w:val="22"/>
        </w:rPr>
      </w:pPr>
    </w:p>
    <w:p w14:paraId="32BE8197"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517E41D1"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73AFBF19"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3843098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7ED286F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D8FBD24"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3E57F601"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4F855BC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A1FC6B3"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016AB33"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40B2AC21"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21823758"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1B91FE24" w14:textId="77777777" w:rsidR="002B47D2" w:rsidRPr="00CB66C9" w:rsidRDefault="002B47D2" w:rsidP="003211C9">
      <w:pPr>
        <w:rPr>
          <w:rFonts w:ascii="Arial" w:hAnsi="Arial" w:cs="Arial"/>
          <w:sz w:val="22"/>
          <w:szCs w:val="22"/>
        </w:rPr>
      </w:pPr>
    </w:p>
    <w:p w14:paraId="4ACF7661" w14:textId="77777777" w:rsidR="002B47D2" w:rsidRPr="00CB66C9" w:rsidRDefault="002B47D2" w:rsidP="002B47D2">
      <w:pPr>
        <w:jc w:val="right"/>
        <w:rPr>
          <w:rFonts w:ascii="Arial" w:hAnsi="Arial" w:cs="Arial"/>
          <w:sz w:val="22"/>
          <w:szCs w:val="22"/>
        </w:rPr>
      </w:pPr>
    </w:p>
    <w:p w14:paraId="13FD5623" w14:textId="77777777" w:rsidR="002B47D2" w:rsidRPr="00CB66C9" w:rsidRDefault="002B47D2" w:rsidP="002B47D2">
      <w:pPr>
        <w:jc w:val="right"/>
        <w:rPr>
          <w:rFonts w:ascii="Arial" w:hAnsi="Arial" w:cs="Arial"/>
          <w:sz w:val="22"/>
          <w:szCs w:val="22"/>
        </w:rPr>
      </w:pPr>
    </w:p>
    <w:p w14:paraId="78DE2998"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7DEEA4DA"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7372A1E" w14:textId="77777777" w:rsidR="002B47D2" w:rsidRPr="00CB66C9" w:rsidRDefault="002B47D2" w:rsidP="002B47D2">
      <w:pPr>
        <w:spacing w:line="276" w:lineRule="auto"/>
        <w:jc w:val="right"/>
        <w:rPr>
          <w:rFonts w:ascii="Arial" w:hAnsi="Arial" w:cs="Arial"/>
          <w:sz w:val="22"/>
          <w:szCs w:val="22"/>
        </w:rPr>
      </w:pPr>
    </w:p>
    <w:p w14:paraId="2A57A288" w14:textId="77777777" w:rsidR="002B47D2" w:rsidRPr="00CB66C9" w:rsidRDefault="002B47D2" w:rsidP="002B47D2">
      <w:pPr>
        <w:spacing w:line="276" w:lineRule="auto"/>
        <w:jc w:val="right"/>
        <w:rPr>
          <w:rFonts w:ascii="Arial" w:hAnsi="Arial" w:cs="Arial"/>
          <w:sz w:val="22"/>
          <w:szCs w:val="22"/>
        </w:rPr>
      </w:pPr>
    </w:p>
    <w:p w14:paraId="7F0308E1" w14:textId="77777777" w:rsidR="002B47D2" w:rsidRPr="00CB66C9" w:rsidRDefault="002B47D2" w:rsidP="002B47D2">
      <w:pPr>
        <w:spacing w:line="276" w:lineRule="auto"/>
        <w:jc w:val="right"/>
        <w:rPr>
          <w:rFonts w:ascii="Arial" w:hAnsi="Arial" w:cs="Arial"/>
          <w:sz w:val="22"/>
          <w:szCs w:val="22"/>
        </w:rPr>
      </w:pPr>
    </w:p>
    <w:p w14:paraId="327898E6"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578E7E74"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10960C3F" w14:textId="77777777" w:rsidR="00227CF0" w:rsidRDefault="00227CF0" w:rsidP="002B47D2">
      <w:pPr>
        <w:spacing w:line="276" w:lineRule="auto"/>
        <w:ind w:left="340"/>
        <w:jc w:val="right"/>
        <w:rPr>
          <w:rFonts w:ascii="Arial" w:hAnsi="Arial" w:cs="Arial"/>
          <w:b/>
          <w:sz w:val="22"/>
          <w:szCs w:val="22"/>
        </w:rPr>
      </w:pPr>
    </w:p>
    <w:p w14:paraId="67609A23" w14:textId="77777777" w:rsidR="00227CF0" w:rsidRDefault="00227CF0" w:rsidP="002B47D2">
      <w:pPr>
        <w:spacing w:line="276" w:lineRule="auto"/>
        <w:ind w:left="340"/>
        <w:jc w:val="right"/>
        <w:rPr>
          <w:rFonts w:ascii="Arial" w:hAnsi="Arial" w:cs="Arial"/>
          <w:b/>
          <w:sz w:val="22"/>
          <w:szCs w:val="22"/>
        </w:rPr>
      </w:pPr>
    </w:p>
    <w:p w14:paraId="000614F9" w14:textId="77777777" w:rsidR="00227CF0" w:rsidRDefault="00227CF0" w:rsidP="00227CF0">
      <w:pPr>
        <w:spacing w:line="276" w:lineRule="auto"/>
        <w:ind w:left="340"/>
        <w:jc w:val="right"/>
        <w:rPr>
          <w:rFonts w:ascii="Arial" w:hAnsi="Arial" w:cs="Arial"/>
          <w:b/>
          <w:sz w:val="22"/>
          <w:szCs w:val="22"/>
        </w:rPr>
      </w:pPr>
    </w:p>
    <w:p w14:paraId="045F4949" w14:textId="77777777" w:rsidR="002E5ACB" w:rsidRDefault="002E5ACB" w:rsidP="00227CF0">
      <w:pPr>
        <w:spacing w:line="276" w:lineRule="auto"/>
        <w:ind w:left="340"/>
        <w:jc w:val="right"/>
        <w:rPr>
          <w:rFonts w:ascii="Arial" w:hAnsi="Arial" w:cs="Arial"/>
          <w:b/>
          <w:sz w:val="22"/>
          <w:szCs w:val="22"/>
        </w:rPr>
      </w:pPr>
      <w:r w:rsidRPr="002E5ACB">
        <w:rPr>
          <w:rFonts w:ascii="Arial" w:hAnsi="Arial" w:cs="Arial"/>
          <w:b/>
          <w:sz w:val="22"/>
          <w:szCs w:val="22"/>
        </w:rPr>
        <w:t>Załącznik nr 6</w:t>
      </w:r>
      <w:r>
        <w:rPr>
          <w:rFonts w:ascii="Arial" w:hAnsi="Arial" w:cs="Arial"/>
          <w:b/>
          <w:sz w:val="22"/>
          <w:szCs w:val="22"/>
        </w:rPr>
        <w:t xml:space="preserve"> do Umowy</w:t>
      </w:r>
    </w:p>
    <w:p w14:paraId="568B2B2B" w14:textId="77777777" w:rsidR="00227CF0" w:rsidRDefault="002E5ACB" w:rsidP="00227CF0">
      <w:pPr>
        <w:spacing w:line="276" w:lineRule="auto"/>
        <w:ind w:left="340"/>
        <w:jc w:val="right"/>
        <w:rPr>
          <w:rFonts w:ascii="Arial" w:hAnsi="Arial" w:cs="Arial"/>
          <w:b/>
          <w:sz w:val="22"/>
          <w:szCs w:val="22"/>
        </w:rPr>
      </w:pPr>
      <w:r w:rsidRPr="002E5ACB">
        <w:rPr>
          <w:rFonts w:ascii="Arial" w:hAnsi="Arial" w:cs="Arial"/>
          <w:b/>
          <w:sz w:val="22"/>
          <w:szCs w:val="22"/>
        </w:rPr>
        <w:t xml:space="preserve"> Kopia świadectwa kwalifikacyjnego</w:t>
      </w:r>
    </w:p>
    <w:p w14:paraId="3403FA37" w14:textId="77777777" w:rsidR="006A6929" w:rsidRPr="00CB66C9" w:rsidRDefault="006A6929" w:rsidP="00227CF0">
      <w:pPr>
        <w:spacing w:line="276" w:lineRule="auto"/>
        <w:ind w:left="340"/>
        <w:jc w:val="right"/>
        <w:rPr>
          <w:rFonts w:ascii="Arial" w:hAnsi="Arial" w:cs="Arial"/>
          <w:b/>
          <w:sz w:val="22"/>
          <w:szCs w:val="22"/>
        </w:rPr>
      </w:pPr>
    </w:p>
    <w:p w14:paraId="17A2DF55" w14:textId="77777777" w:rsidR="00227CF0" w:rsidRPr="00CB66C9" w:rsidRDefault="00227CF0" w:rsidP="002B47D2">
      <w:pPr>
        <w:spacing w:line="276" w:lineRule="auto"/>
        <w:ind w:left="340"/>
        <w:jc w:val="right"/>
        <w:rPr>
          <w:rFonts w:ascii="Arial" w:hAnsi="Arial" w:cs="Arial"/>
          <w:b/>
          <w:sz w:val="22"/>
          <w:szCs w:val="22"/>
        </w:rPr>
      </w:pPr>
    </w:p>
    <w:p w14:paraId="5E5E8111" w14:textId="77777777" w:rsidR="002B47D2" w:rsidRPr="00CB66C9" w:rsidRDefault="002B47D2" w:rsidP="002B47D2">
      <w:pPr>
        <w:jc w:val="right"/>
        <w:rPr>
          <w:rFonts w:ascii="Arial" w:hAnsi="Arial" w:cs="Arial"/>
          <w:sz w:val="22"/>
          <w:szCs w:val="22"/>
        </w:rPr>
      </w:pPr>
    </w:p>
    <w:p w14:paraId="6A8A4410" w14:textId="77777777" w:rsidR="002B47D2" w:rsidRPr="00CB66C9" w:rsidRDefault="002B47D2" w:rsidP="002B47D2">
      <w:pPr>
        <w:jc w:val="right"/>
        <w:rPr>
          <w:rFonts w:ascii="Arial" w:hAnsi="Arial" w:cs="Arial"/>
          <w:sz w:val="22"/>
          <w:szCs w:val="22"/>
        </w:rPr>
      </w:pPr>
    </w:p>
    <w:p w14:paraId="55620050" w14:textId="77777777" w:rsidR="002B47D2" w:rsidRPr="00CB66C9" w:rsidRDefault="002B47D2" w:rsidP="006C470C">
      <w:pPr>
        <w:spacing w:line="276" w:lineRule="auto"/>
        <w:ind w:left="340"/>
        <w:jc w:val="right"/>
        <w:rPr>
          <w:rFonts w:ascii="Arial" w:hAnsi="Arial" w:cs="Arial"/>
          <w:b/>
          <w:sz w:val="22"/>
          <w:szCs w:val="22"/>
        </w:rPr>
      </w:pPr>
    </w:p>
    <w:p w14:paraId="2BB2E97C" w14:textId="77777777" w:rsidR="002B47D2" w:rsidRPr="00CB66C9" w:rsidRDefault="002B47D2" w:rsidP="002B47D2">
      <w:pPr>
        <w:rPr>
          <w:rFonts w:ascii="Arial" w:hAnsi="Arial" w:cs="Arial"/>
          <w:sz w:val="22"/>
          <w:szCs w:val="22"/>
        </w:rPr>
      </w:pPr>
    </w:p>
    <w:p w14:paraId="09B40D85" w14:textId="77777777" w:rsidR="002B47D2" w:rsidRPr="00CB66C9" w:rsidRDefault="002B47D2" w:rsidP="002B47D2">
      <w:pPr>
        <w:rPr>
          <w:rFonts w:ascii="Arial" w:hAnsi="Arial" w:cs="Arial"/>
          <w:sz w:val="22"/>
          <w:szCs w:val="22"/>
        </w:rPr>
      </w:pPr>
    </w:p>
    <w:p w14:paraId="5B776821" w14:textId="77777777" w:rsidR="002B47D2" w:rsidRPr="00CB66C9" w:rsidRDefault="002B47D2" w:rsidP="002B47D2">
      <w:pPr>
        <w:jc w:val="center"/>
        <w:rPr>
          <w:rFonts w:ascii="Arial" w:hAnsi="Arial" w:cs="Arial"/>
          <w:b/>
          <w:sz w:val="22"/>
          <w:szCs w:val="22"/>
        </w:rPr>
      </w:pPr>
    </w:p>
    <w:p w14:paraId="0EE29867" w14:textId="77777777" w:rsidR="002B47D2" w:rsidRPr="00CB66C9" w:rsidRDefault="002B47D2" w:rsidP="002B47D2">
      <w:pPr>
        <w:rPr>
          <w:rFonts w:ascii="Arial" w:hAnsi="Arial" w:cs="Arial"/>
          <w:sz w:val="22"/>
          <w:szCs w:val="22"/>
        </w:rPr>
      </w:pPr>
    </w:p>
    <w:p w14:paraId="25FD55CD" w14:textId="77777777" w:rsidR="002B47D2" w:rsidRPr="00CB66C9" w:rsidRDefault="002B47D2" w:rsidP="002B47D2">
      <w:pPr>
        <w:ind w:firstLine="709"/>
        <w:rPr>
          <w:rFonts w:ascii="Arial" w:hAnsi="Arial" w:cs="Arial"/>
          <w:i/>
          <w:sz w:val="22"/>
          <w:szCs w:val="22"/>
        </w:rPr>
      </w:pPr>
    </w:p>
    <w:p w14:paraId="02D15DA9" w14:textId="77777777" w:rsidR="002B47D2" w:rsidRPr="00CB66C9" w:rsidRDefault="002B47D2" w:rsidP="00C10F10">
      <w:pPr>
        <w:jc w:val="right"/>
        <w:rPr>
          <w:rFonts w:ascii="Arial" w:hAnsi="Arial" w:cs="Arial"/>
          <w:i/>
          <w:sz w:val="22"/>
          <w:szCs w:val="22"/>
        </w:rPr>
      </w:pPr>
    </w:p>
    <w:p w14:paraId="3502DB1C" w14:textId="77777777" w:rsidR="002B47D2" w:rsidRPr="00CB66C9" w:rsidRDefault="002B47D2" w:rsidP="00C10F10">
      <w:pPr>
        <w:jc w:val="right"/>
        <w:rPr>
          <w:rFonts w:ascii="Arial" w:hAnsi="Arial" w:cs="Arial"/>
          <w:i/>
          <w:sz w:val="22"/>
          <w:szCs w:val="22"/>
        </w:rPr>
      </w:pPr>
    </w:p>
    <w:p w14:paraId="499C9C49" w14:textId="77777777" w:rsidR="002B47D2" w:rsidRPr="00CB66C9" w:rsidRDefault="002B47D2" w:rsidP="00C10F10">
      <w:pPr>
        <w:jc w:val="right"/>
        <w:rPr>
          <w:rFonts w:ascii="Arial" w:hAnsi="Arial" w:cs="Arial"/>
          <w:i/>
          <w:sz w:val="22"/>
          <w:szCs w:val="22"/>
        </w:rPr>
      </w:pPr>
    </w:p>
    <w:p w14:paraId="18248892" w14:textId="77777777" w:rsidR="002B47D2" w:rsidRPr="00CB66C9" w:rsidRDefault="002B47D2" w:rsidP="00C10F10">
      <w:pPr>
        <w:jc w:val="right"/>
        <w:rPr>
          <w:rFonts w:ascii="Arial" w:hAnsi="Arial" w:cs="Arial"/>
          <w:i/>
          <w:sz w:val="22"/>
          <w:szCs w:val="22"/>
        </w:rPr>
      </w:pPr>
    </w:p>
    <w:p w14:paraId="4C97F9AB" w14:textId="77777777" w:rsidR="00590434" w:rsidRPr="00CB66C9" w:rsidRDefault="005F6164" w:rsidP="00C10F10">
      <w:pPr>
        <w:jc w:val="center"/>
        <w:rPr>
          <w:rFonts w:ascii="Arial" w:hAnsi="Arial" w:cs="Arial"/>
          <w:sz w:val="22"/>
          <w:szCs w:val="22"/>
        </w:rPr>
        <w:sectPr w:rsidR="00590434" w:rsidRPr="00CB66C9" w:rsidSect="00CF3FE3">
          <w:headerReference w:type="even" r:id="rId19"/>
          <w:headerReference w:type="default" r:id="rId20"/>
          <w:footerReference w:type="even" r:id="rId21"/>
          <w:footerReference w:type="default" r:id="rId22"/>
          <w:headerReference w:type="first" r:id="rId23"/>
          <w:footerReference w:type="first" r:id="rId24"/>
          <w:pgSz w:w="11900" w:h="16820"/>
          <w:pgMar w:top="1111" w:right="1049" w:bottom="958" w:left="1196" w:header="709" w:footer="749" w:gutter="0"/>
          <w:cols w:space="708"/>
        </w:sectPr>
      </w:pPr>
      <w:r w:rsidRPr="00CB66C9">
        <w:rPr>
          <w:rFonts w:ascii="Arial" w:hAnsi="Arial" w:cs="Arial"/>
          <w:sz w:val="22"/>
          <w:szCs w:val="22"/>
        </w:rPr>
        <w:br/>
      </w:r>
    </w:p>
    <w:p w14:paraId="7D51EA89"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AFC23" w14:textId="77777777" w:rsidR="00ED01CD" w:rsidRDefault="00ED01CD">
      <w:r>
        <w:separator/>
      </w:r>
    </w:p>
  </w:endnote>
  <w:endnote w:type="continuationSeparator" w:id="0">
    <w:p w14:paraId="4B4668BF" w14:textId="77777777" w:rsidR="00ED01CD" w:rsidRDefault="00ED01CD">
      <w:r>
        <w:continuationSeparator/>
      </w:r>
    </w:p>
  </w:endnote>
  <w:endnote w:type="continuationNotice" w:id="1">
    <w:p w14:paraId="508204D7" w14:textId="77777777" w:rsidR="00ED01CD" w:rsidRDefault="00ED0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A6633"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36C8"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77557"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E0D7E38" w14:textId="77777777" w:rsidR="00F552E6" w:rsidRDefault="00F552E6">
    <w:pPr>
      <w:spacing w:line="259" w:lineRule="auto"/>
      <w:ind w:left="19"/>
    </w:pPr>
    <w:r>
      <w:rPr>
        <w:sz w:val="18"/>
      </w:rPr>
      <w:t xml:space="preserve">Numer postępowania: </w:t>
    </w:r>
  </w:p>
  <w:p w14:paraId="16B00EAD"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13A2A" w14:textId="77777777" w:rsidR="00ED01CD" w:rsidRDefault="00ED01CD">
      <w:r>
        <w:separator/>
      </w:r>
    </w:p>
  </w:footnote>
  <w:footnote w:type="continuationSeparator" w:id="0">
    <w:p w14:paraId="501BD8AB" w14:textId="77777777" w:rsidR="00ED01CD" w:rsidRDefault="00ED01CD">
      <w:r>
        <w:continuationSeparator/>
      </w:r>
    </w:p>
  </w:footnote>
  <w:footnote w:type="continuationNotice" w:id="1">
    <w:p w14:paraId="4C9B4356" w14:textId="77777777" w:rsidR="00ED01CD" w:rsidRDefault="00ED01CD"/>
  </w:footnote>
  <w:footnote w:id="2">
    <w:p w14:paraId="2DA14EF3"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05E79C0"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63717A7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2A675"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92AD8"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051B6"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16394C"/>
    <w:multiLevelType w:val="hybridMultilevel"/>
    <w:tmpl w:val="B3ECF83A"/>
    <w:lvl w:ilvl="0" w:tplc="87E6015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5"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9"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3B304B2"/>
    <w:multiLevelType w:val="multilevel"/>
    <w:tmpl w:val="08480866"/>
    <w:lvl w:ilvl="0">
      <w:start w:val="1"/>
      <w:numFmt w:val="decimal"/>
      <w:lvlText w:val="%1."/>
      <w:lvlJc w:val="left"/>
      <w:pPr>
        <w:tabs>
          <w:tab w:val="num" w:pos="360"/>
        </w:tabs>
        <w:ind w:left="340" w:hanging="340"/>
      </w:pPr>
      <w:rPr>
        <w:rFonts w:hint="default"/>
      </w:rPr>
    </w:lvl>
    <w:lvl w:ilvl="1">
      <w:start w:val="1"/>
      <w:numFmt w:val="lowerLetter"/>
      <w:lvlText w:val="%2)"/>
      <w:lvlJc w:val="left"/>
      <w:pPr>
        <w:ind w:left="700" w:hanging="360"/>
      </w:pPr>
      <w:rPr>
        <w:rFonts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9"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4"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5"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6"/>
  </w:num>
  <w:num w:numId="3" w16cid:durableId="570309678">
    <w:abstractNumId w:val="11"/>
  </w:num>
  <w:num w:numId="4" w16cid:durableId="296685361">
    <w:abstractNumId w:val="35"/>
  </w:num>
  <w:num w:numId="5" w16cid:durableId="1845392917">
    <w:abstractNumId w:val="55"/>
  </w:num>
  <w:num w:numId="6" w16cid:durableId="2072457187">
    <w:abstractNumId w:val="14"/>
  </w:num>
  <w:num w:numId="7" w16cid:durableId="1699965372">
    <w:abstractNumId w:val="53"/>
  </w:num>
  <w:num w:numId="8" w16cid:durableId="1099914743">
    <w:abstractNumId w:val="31"/>
  </w:num>
  <w:num w:numId="9" w16cid:durableId="420685769">
    <w:abstractNumId w:val="52"/>
  </w:num>
  <w:num w:numId="10" w16cid:durableId="1781678721">
    <w:abstractNumId w:val="20"/>
  </w:num>
  <w:num w:numId="11" w16cid:durableId="1393888370">
    <w:abstractNumId w:val="50"/>
  </w:num>
  <w:num w:numId="12" w16cid:durableId="220606308">
    <w:abstractNumId w:val="3"/>
  </w:num>
  <w:num w:numId="13" w16cid:durableId="792331982">
    <w:abstractNumId w:val="8"/>
  </w:num>
  <w:num w:numId="14" w16cid:durableId="1643384271">
    <w:abstractNumId w:val="47"/>
  </w:num>
  <w:num w:numId="15" w16cid:durableId="390930120">
    <w:abstractNumId w:val="25"/>
  </w:num>
  <w:num w:numId="16" w16cid:durableId="635329747">
    <w:abstractNumId w:val="16"/>
  </w:num>
  <w:num w:numId="17" w16cid:durableId="640380372">
    <w:abstractNumId w:val="6"/>
  </w:num>
  <w:num w:numId="18" w16cid:durableId="339546338">
    <w:abstractNumId w:val="15"/>
  </w:num>
  <w:num w:numId="19" w16cid:durableId="1474567660">
    <w:abstractNumId w:val="44"/>
  </w:num>
  <w:num w:numId="20" w16cid:durableId="376667577">
    <w:abstractNumId w:val="45"/>
  </w:num>
  <w:num w:numId="21" w16cid:durableId="1986936251">
    <w:abstractNumId w:val="29"/>
  </w:num>
  <w:num w:numId="22" w16cid:durableId="1738867189">
    <w:abstractNumId w:val="33"/>
  </w:num>
  <w:num w:numId="23" w16cid:durableId="1956596891">
    <w:abstractNumId w:val="41"/>
  </w:num>
  <w:num w:numId="24" w16cid:durableId="654146146">
    <w:abstractNumId w:val="54"/>
  </w:num>
  <w:num w:numId="25" w16cid:durableId="37165334">
    <w:abstractNumId w:val="48"/>
  </w:num>
  <w:num w:numId="26" w16cid:durableId="874122642">
    <w:abstractNumId w:val="22"/>
  </w:num>
  <w:num w:numId="27" w16cid:durableId="1259217542">
    <w:abstractNumId w:val="39"/>
  </w:num>
  <w:num w:numId="28" w16cid:durableId="1136869639">
    <w:abstractNumId w:val="9"/>
  </w:num>
  <w:num w:numId="29" w16cid:durableId="981731025">
    <w:abstractNumId w:val="17"/>
  </w:num>
  <w:num w:numId="30" w16cid:durableId="258679087">
    <w:abstractNumId w:val="40"/>
  </w:num>
  <w:num w:numId="31" w16cid:durableId="1513569016">
    <w:abstractNumId w:val="2"/>
  </w:num>
  <w:num w:numId="32" w16cid:durableId="819880363">
    <w:abstractNumId w:val="32"/>
  </w:num>
  <w:num w:numId="33" w16cid:durableId="842278458">
    <w:abstractNumId w:val="43"/>
  </w:num>
  <w:num w:numId="34" w16cid:durableId="1729914475">
    <w:abstractNumId w:val="12"/>
  </w:num>
  <w:num w:numId="35" w16cid:durableId="534848872">
    <w:abstractNumId w:val="7"/>
  </w:num>
  <w:num w:numId="36" w16cid:durableId="497773106">
    <w:abstractNumId w:val="37"/>
  </w:num>
  <w:num w:numId="37" w16cid:durableId="378896203">
    <w:abstractNumId w:val="21"/>
  </w:num>
  <w:num w:numId="38" w16cid:durableId="11238906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4"/>
  </w:num>
  <w:num w:numId="42" w16cid:durableId="1150949918">
    <w:abstractNumId w:val="28"/>
  </w:num>
  <w:num w:numId="43" w16cid:durableId="1988581814">
    <w:abstractNumId w:val="18"/>
  </w:num>
  <w:num w:numId="44" w16cid:durableId="20488725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30"/>
  </w:num>
  <w:num w:numId="46" w16cid:durableId="1859812260">
    <w:abstractNumId w:val="4"/>
  </w:num>
  <w:num w:numId="47" w16cid:durableId="1607037534">
    <w:abstractNumId w:val="38"/>
  </w:num>
  <w:num w:numId="48" w16cid:durableId="7666601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2"/>
  </w:num>
  <w:num w:numId="50" w16cid:durableId="1509371546">
    <w:abstractNumId w:val="26"/>
  </w:num>
  <w:num w:numId="51" w16cid:durableId="672996147">
    <w:abstractNumId w:val="5"/>
  </w:num>
  <w:num w:numId="52" w16cid:durableId="481970464">
    <w:abstractNumId w:val="19"/>
  </w:num>
  <w:num w:numId="53" w16cid:durableId="1117139628">
    <w:abstractNumId w:val="24"/>
  </w:num>
  <w:num w:numId="54" w16cid:durableId="1901598876">
    <w:abstractNumId w:val="23"/>
  </w:num>
  <w:num w:numId="55" w16cid:durableId="1059091087">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330F"/>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23DD"/>
    <w:rsid w:val="00172DAC"/>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1F736E"/>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6074"/>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ACB"/>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07AD"/>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07A"/>
    <w:rsid w:val="0037024C"/>
    <w:rsid w:val="003707B1"/>
    <w:rsid w:val="00370C22"/>
    <w:rsid w:val="0037143D"/>
    <w:rsid w:val="00372147"/>
    <w:rsid w:val="003746F6"/>
    <w:rsid w:val="00375732"/>
    <w:rsid w:val="0037585A"/>
    <w:rsid w:val="00375A7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50A1"/>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55D8"/>
    <w:rsid w:val="004066F2"/>
    <w:rsid w:val="004146B0"/>
    <w:rsid w:val="00415E30"/>
    <w:rsid w:val="00416290"/>
    <w:rsid w:val="00416786"/>
    <w:rsid w:val="00417183"/>
    <w:rsid w:val="004241C8"/>
    <w:rsid w:val="0042504F"/>
    <w:rsid w:val="00425230"/>
    <w:rsid w:val="004256DC"/>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6C43"/>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4284"/>
    <w:rsid w:val="004C0A75"/>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3D3B"/>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1D72"/>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7A4"/>
    <w:rsid w:val="005B5F4E"/>
    <w:rsid w:val="005B7297"/>
    <w:rsid w:val="005B76B4"/>
    <w:rsid w:val="005C2346"/>
    <w:rsid w:val="005C3169"/>
    <w:rsid w:val="005C4C76"/>
    <w:rsid w:val="005C57F2"/>
    <w:rsid w:val="005D0922"/>
    <w:rsid w:val="005D19B9"/>
    <w:rsid w:val="005D267E"/>
    <w:rsid w:val="005D26D0"/>
    <w:rsid w:val="005D2CC5"/>
    <w:rsid w:val="005D32ED"/>
    <w:rsid w:val="005D394A"/>
    <w:rsid w:val="005D744D"/>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566B3"/>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037F"/>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69F0"/>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E9B"/>
    <w:rsid w:val="00895F9A"/>
    <w:rsid w:val="00897311"/>
    <w:rsid w:val="00897710"/>
    <w:rsid w:val="008A1B9E"/>
    <w:rsid w:val="008A3138"/>
    <w:rsid w:val="008A3CBE"/>
    <w:rsid w:val="008A4E8D"/>
    <w:rsid w:val="008A75E5"/>
    <w:rsid w:val="008A76B6"/>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45558"/>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21D9"/>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0BA"/>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2DEB"/>
    <w:rsid w:val="00A4627C"/>
    <w:rsid w:val="00A479EB"/>
    <w:rsid w:val="00A507C8"/>
    <w:rsid w:val="00A51214"/>
    <w:rsid w:val="00A519E0"/>
    <w:rsid w:val="00A52407"/>
    <w:rsid w:val="00A53379"/>
    <w:rsid w:val="00A536BD"/>
    <w:rsid w:val="00A53A29"/>
    <w:rsid w:val="00A542D6"/>
    <w:rsid w:val="00A5442D"/>
    <w:rsid w:val="00A55573"/>
    <w:rsid w:val="00A55F93"/>
    <w:rsid w:val="00A5647E"/>
    <w:rsid w:val="00A56A94"/>
    <w:rsid w:val="00A57788"/>
    <w:rsid w:val="00A62F14"/>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166A"/>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3C83"/>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59B4"/>
    <w:rsid w:val="00B97A7D"/>
    <w:rsid w:val="00BA047D"/>
    <w:rsid w:val="00BA0D4D"/>
    <w:rsid w:val="00BA14FD"/>
    <w:rsid w:val="00BB2681"/>
    <w:rsid w:val="00BB4108"/>
    <w:rsid w:val="00BB7849"/>
    <w:rsid w:val="00BC0436"/>
    <w:rsid w:val="00BC22FE"/>
    <w:rsid w:val="00BC2759"/>
    <w:rsid w:val="00BC622B"/>
    <w:rsid w:val="00BC629C"/>
    <w:rsid w:val="00BC7086"/>
    <w:rsid w:val="00BD2952"/>
    <w:rsid w:val="00BD2B43"/>
    <w:rsid w:val="00BD3DD0"/>
    <w:rsid w:val="00BD460A"/>
    <w:rsid w:val="00BD5333"/>
    <w:rsid w:val="00BD6CF4"/>
    <w:rsid w:val="00BE13C4"/>
    <w:rsid w:val="00BE199B"/>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4B6"/>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1BE2"/>
    <w:rsid w:val="00C83747"/>
    <w:rsid w:val="00C86A9E"/>
    <w:rsid w:val="00C87308"/>
    <w:rsid w:val="00C87BB9"/>
    <w:rsid w:val="00C93989"/>
    <w:rsid w:val="00C93D0D"/>
    <w:rsid w:val="00C94DE1"/>
    <w:rsid w:val="00C95534"/>
    <w:rsid w:val="00C95E3E"/>
    <w:rsid w:val="00C95FB4"/>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29AA"/>
    <w:rsid w:val="00CD07C2"/>
    <w:rsid w:val="00CD09B1"/>
    <w:rsid w:val="00CD21AF"/>
    <w:rsid w:val="00CD37BF"/>
    <w:rsid w:val="00CD40D2"/>
    <w:rsid w:val="00CD4E1E"/>
    <w:rsid w:val="00CD5B2C"/>
    <w:rsid w:val="00CD6238"/>
    <w:rsid w:val="00CD6D97"/>
    <w:rsid w:val="00CD731D"/>
    <w:rsid w:val="00CE0CC0"/>
    <w:rsid w:val="00CE681F"/>
    <w:rsid w:val="00CE6B60"/>
    <w:rsid w:val="00CF0829"/>
    <w:rsid w:val="00CF0F72"/>
    <w:rsid w:val="00CF137A"/>
    <w:rsid w:val="00CF1C76"/>
    <w:rsid w:val="00CF2819"/>
    <w:rsid w:val="00CF2A97"/>
    <w:rsid w:val="00CF31F9"/>
    <w:rsid w:val="00CF3FE3"/>
    <w:rsid w:val="00CF4230"/>
    <w:rsid w:val="00CF4CFE"/>
    <w:rsid w:val="00CF6ABE"/>
    <w:rsid w:val="00D002A4"/>
    <w:rsid w:val="00D01023"/>
    <w:rsid w:val="00D01488"/>
    <w:rsid w:val="00D02D0B"/>
    <w:rsid w:val="00D03F1A"/>
    <w:rsid w:val="00D042BB"/>
    <w:rsid w:val="00D04A11"/>
    <w:rsid w:val="00D052D7"/>
    <w:rsid w:val="00D14A83"/>
    <w:rsid w:val="00D16636"/>
    <w:rsid w:val="00D1693B"/>
    <w:rsid w:val="00D17FB5"/>
    <w:rsid w:val="00D2081C"/>
    <w:rsid w:val="00D21FB6"/>
    <w:rsid w:val="00D249BA"/>
    <w:rsid w:val="00D306C9"/>
    <w:rsid w:val="00D30FD7"/>
    <w:rsid w:val="00D33D90"/>
    <w:rsid w:val="00D37291"/>
    <w:rsid w:val="00D4078B"/>
    <w:rsid w:val="00D40AD9"/>
    <w:rsid w:val="00D40E1E"/>
    <w:rsid w:val="00D414C8"/>
    <w:rsid w:val="00D424A9"/>
    <w:rsid w:val="00D42F7C"/>
    <w:rsid w:val="00D44D71"/>
    <w:rsid w:val="00D47488"/>
    <w:rsid w:val="00D50154"/>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97ECA"/>
    <w:rsid w:val="00DA00A1"/>
    <w:rsid w:val="00DA0BA2"/>
    <w:rsid w:val="00DA18C9"/>
    <w:rsid w:val="00DA3843"/>
    <w:rsid w:val="00DA65E7"/>
    <w:rsid w:val="00DB0588"/>
    <w:rsid w:val="00DB0966"/>
    <w:rsid w:val="00DB1CC0"/>
    <w:rsid w:val="00DB276A"/>
    <w:rsid w:val="00DB3D04"/>
    <w:rsid w:val="00DB5033"/>
    <w:rsid w:val="00DC04A6"/>
    <w:rsid w:val="00DC10C8"/>
    <w:rsid w:val="00DC4793"/>
    <w:rsid w:val="00DC4941"/>
    <w:rsid w:val="00DC4CD2"/>
    <w:rsid w:val="00DC644B"/>
    <w:rsid w:val="00DD0486"/>
    <w:rsid w:val="00DD0813"/>
    <w:rsid w:val="00DD225F"/>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171E7"/>
    <w:rsid w:val="00E207F3"/>
    <w:rsid w:val="00E20B00"/>
    <w:rsid w:val="00E2661B"/>
    <w:rsid w:val="00E27342"/>
    <w:rsid w:val="00E27856"/>
    <w:rsid w:val="00E302FB"/>
    <w:rsid w:val="00E343B0"/>
    <w:rsid w:val="00E34F6E"/>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387"/>
    <w:rsid w:val="00E73B4D"/>
    <w:rsid w:val="00E73E9B"/>
    <w:rsid w:val="00E75C44"/>
    <w:rsid w:val="00E82A5E"/>
    <w:rsid w:val="00E83CA2"/>
    <w:rsid w:val="00E84AD5"/>
    <w:rsid w:val="00E8612B"/>
    <w:rsid w:val="00E87510"/>
    <w:rsid w:val="00E92410"/>
    <w:rsid w:val="00E924CE"/>
    <w:rsid w:val="00E93096"/>
    <w:rsid w:val="00E9354A"/>
    <w:rsid w:val="00E97091"/>
    <w:rsid w:val="00E97096"/>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D01CD"/>
    <w:rsid w:val="00ED04CF"/>
    <w:rsid w:val="00ED2134"/>
    <w:rsid w:val="00ED3478"/>
    <w:rsid w:val="00ED3580"/>
    <w:rsid w:val="00ED69D0"/>
    <w:rsid w:val="00EE3788"/>
    <w:rsid w:val="00EE4743"/>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E6C3C9"/>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CC2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dystrybucja.pl/uslugi-dystrybucyjne/iobp" TargetMode="External"/><Relationship Id="rId18" Type="http://schemas.openxmlformats.org/officeDocument/2006/relationships/hyperlink" Target="mailto:cuwit@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ravel.pl/pl/rod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auron.pl/rodo/klauzula-kontrahenci-tauron-pracownicy-wspolpracownicy"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rzegorz.Kuta@wsparcie-grupatauron.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b2a8273-9a15-469e-bf73-8c82820d6d23" ContentTypeId="0x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2.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25</Pages>
  <Words>9279</Words>
  <Characters>60447</Characters>
  <Application>Microsoft Office Word</Application>
  <DocSecurity>0</DocSecurity>
  <Lines>503</Lines>
  <Paragraphs>139</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69587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12</cp:revision>
  <cp:lastPrinted>2019-06-10T07:30:00Z</cp:lastPrinted>
  <dcterms:created xsi:type="dcterms:W3CDTF">2024-07-15T15:46:00Z</dcterms:created>
  <dcterms:modified xsi:type="dcterms:W3CDTF">2024-08-21T06:37:00Z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1804345</vt:i4>
  </property>
</Properties>
</file>