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67596F19" w14:textId="6265DCB1" w:rsidR="00437B70" w:rsidRPr="00CE3AF4" w:rsidRDefault="00BE75AA" w:rsidP="00C060FA">
      <w:pPr>
        <w:pStyle w:val="Tekstpodstawowy"/>
        <w:jc w:val="center"/>
        <w:rPr>
          <w:rFonts w:asciiTheme="minorHAnsi" w:hAnsiTheme="minorHAnsi" w:cstheme="minorHAnsi"/>
          <w:b/>
        </w:rPr>
      </w:pPr>
      <w:r w:rsidRPr="00BE75AA">
        <w:rPr>
          <w:rFonts w:asciiTheme="minorHAnsi" w:hAnsiTheme="minorHAnsi" w:cstheme="minorHAnsi"/>
          <w:b/>
        </w:rPr>
        <w:t>„Dostawa urządzenia do bezinwazyjnego płukania układów chłodzenia silników i przekładni dla Południowego Koncernu Węglowego S.A</w:t>
      </w:r>
      <w:r>
        <w:rPr>
          <w:rFonts w:asciiTheme="minorHAnsi" w:hAnsiTheme="minorHAnsi" w:cstheme="minorHAnsi"/>
          <w:b/>
        </w:rPr>
        <w:t xml:space="preserve"> – ZG Janina”</w:t>
      </w:r>
    </w:p>
    <w:p w14:paraId="367D294B" w14:textId="43A3958C"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75ACF10D" w14:textId="670E5291" w:rsidR="00164858" w:rsidRPr="005331F9" w:rsidRDefault="005331F9" w:rsidP="005331F9">
      <w:pPr>
        <w:widowControl/>
        <w:autoSpaceDE/>
        <w:autoSpaceDN/>
        <w:spacing w:after="160" w:line="259" w:lineRule="auto"/>
        <w:ind w:firstLine="360"/>
        <w:contextualSpacing/>
        <w:jc w:val="both"/>
        <w:rPr>
          <w:rFonts w:asciiTheme="minorHAnsi" w:hAnsiTheme="minorHAnsi" w:cstheme="minorHAnsi"/>
          <w:sz w:val="20"/>
          <w:szCs w:val="20"/>
        </w:rPr>
      </w:pPr>
      <w:r>
        <w:rPr>
          <w:rFonts w:asciiTheme="minorHAnsi" w:hAnsiTheme="minorHAnsi" w:cstheme="minorHAnsi"/>
          <w:sz w:val="20"/>
          <w:szCs w:val="20"/>
        </w:rPr>
        <w:t>szczegółowy opis w załączniku.</w:t>
      </w:r>
    </w:p>
    <w:p w14:paraId="73B65199" w14:textId="77777777" w:rsidR="006C2636" w:rsidRPr="00164858" w:rsidRDefault="006C2636"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4BFED4BB"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BE75AA">
        <w:rPr>
          <w:rFonts w:asciiTheme="minorHAnsi" w:hAnsiTheme="minorHAnsi" w:cstheme="minorHAnsi"/>
          <w:sz w:val="20"/>
          <w:szCs w:val="20"/>
        </w:rPr>
        <w:t xml:space="preserve">24 miesiące. </w:t>
      </w:r>
    </w:p>
    <w:p w14:paraId="6865EF50" w14:textId="5C24CACE"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t>
      </w:r>
      <w:r w:rsidR="0078324C">
        <w:rPr>
          <w:rFonts w:asciiTheme="minorHAnsi" w:hAnsiTheme="minorHAnsi" w:cstheme="minorHAnsi"/>
          <w:sz w:val="20"/>
          <w:szCs w:val="20"/>
        </w:rPr>
        <w:t xml:space="preserve">do </w:t>
      </w:r>
      <w:r w:rsidR="00BE75AA">
        <w:rPr>
          <w:rFonts w:asciiTheme="minorHAnsi" w:hAnsiTheme="minorHAnsi" w:cstheme="minorHAnsi"/>
          <w:sz w:val="20"/>
          <w:szCs w:val="20"/>
        </w:rPr>
        <w:t>30.12.2024</w:t>
      </w:r>
      <w:r w:rsidR="00FB5B88">
        <w:rPr>
          <w:rFonts w:asciiTheme="minorHAnsi" w:hAnsiTheme="minorHAnsi" w:cstheme="minorHAnsi"/>
          <w:sz w:val="20"/>
          <w:szCs w:val="20"/>
        </w:rPr>
        <w:t xml:space="preserve"> </w:t>
      </w:r>
      <w:r w:rsidR="002B7ED2">
        <w:rPr>
          <w:rFonts w:asciiTheme="minorHAnsi" w:hAnsiTheme="minorHAnsi" w:cstheme="minorHAnsi"/>
          <w:sz w:val="20"/>
          <w:szCs w:val="20"/>
        </w:rPr>
        <w:t xml:space="preserve"> </w:t>
      </w:r>
    </w:p>
    <w:p w14:paraId="299ABA03" w14:textId="5FFF2431"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sidR="0078324C">
        <w:rPr>
          <w:rFonts w:asciiTheme="minorHAnsi" w:hAnsiTheme="minorHAnsi" w:cstheme="minorHAnsi"/>
          <w:sz w:val="20"/>
          <w:szCs w:val="20"/>
        </w:rPr>
        <w:t xml:space="preserve"> WZ</w:t>
      </w:r>
      <w:r w:rsidRPr="00EA4CB3">
        <w:rPr>
          <w:rFonts w:asciiTheme="minorHAnsi" w:hAnsiTheme="minorHAnsi" w:cstheme="minorHAnsi"/>
          <w:sz w:val="20"/>
          <w:szCs w:val="20"/>
        </w:rPr>
        <w:t xml:space="preserve">, </w:t>
      </w:r>
      <w:r w:rsidR="008B2790">
        <w:rPr>
          <w:rFonts w:asciiTheme="minorHAnsi" w:hAnsiTheme="minorHAnsi" w:cstheme="minorHAnsi"/>
          <w:sz w:val="20"/>
          <w:szCs w:val="20"/>
        </w:rPr>
        <w:t>deklaracja zgodności</w:t>
      </w:r>
      <w:r w:rsidR="0078324C">
        <w:rPr>
          <w:rFonts w:asciiTheme="minorHAnsi" w:hAnsiTheme="minorHAnsi" w:cstheme="minorHAnsi"/>
          <w:sz w:val="20"/>
          <w:szCs w:val="20"/>
        </w:rPr>
        <w:t xml:space="preserve">, karta gwarancyjna, </w:t>
      </w:r>
      <w:r w:rsidR="008B2790">
        <w:rPr>
          <w:rFonts w:asciiTheme="minorHAnsi" w:hAnsiTheme="minorHAnsi" w:cstheme="minorHAnsi"/>
          <w:sz w:val="20"/>
          <w:szCs w:val="20"/>
        </w:rPr>
        <w:t>DTR</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9E547" w14:textId="77777777" w:rsidR="00BB1D1E" w:rsidRDefault="00BB1D1E" w:rsidP="008E14BC">
      <w:r>
        <w:separator/>
      </w:r>
    </w:p>
  </w:endnote>
  <w:endnote w:type="continuationSeparator" w:id="0">
    <w:p w14:paraId="71F7F68A" w14:textId="77777777" w:rsidR="00BB1D1E" w:rsidRDefault="00BB1D1E"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7DF16DD6"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BE75AA">
      <w:rPr>
        <w:noProof/>
      </w:rPr>
      <w:instrText>4</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BE75AA">
      <w:rPr>
        <w:noProof/>
      </w:rPr>
      <w:instrText>4</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7F305DB3" w14:textId="77777777" w:rsidR="00BE75AA" w:rsidRDefault="001E5F7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BE75AA" w:rsidRPr="004453EB" w14:paraId="371B4A93" w14:textId="77777777" w:rsidTr="009B2E04">
      <w:tc>
        <w:tcPr>
          <w:tcW w:w="2977" w:type="dxa"/>
        </w:tcPr>
        <w:p w14:paraId="7D878573" w14:textId="77777777" w:rsidR="00BE75AA" w:rsidRPr="004453EB" w:rsidRDefault="00BE75AA" w:rsidP="001E5F7A">
          <w:pPr>
            <w:pStyle w:val="Stopka"/>
            <w:rPr>
              <w:noProof/>
              <w:sz w:val="15"/>
              <w:szCs w:val="15"/>
            </w:rPr>
          </w:pPr>
          <w:r w:rsidRPr="004453EB">
            <w:rPr>
              <w:noProof/>
              <w:sz w:val="15"/>
              <w:szCs w:val="15"/>
            </w:rPr>
            <w:t xml:space="preserve">Południowy Koncern Węglowy S.A. </w:t>
          </w:r>
        </w:p>
        <w:p w14:paraId="53177C7F" w14:textId="77777777" w:rsidR="00BE75AA" w:rsidRPr="004453EB" w:rsidRDefault="00BE75AA" w:rsidP="001E5F7A">
          <w:pPr>
            <w:pStyle w:val="Stopka"/>
            <w:rPr>
              <w:noProof/>
              <w:sz w:val="15"/>
              <w:szCs w:val="15"/>
            </w:rPr>
          </w:pPr>
          <w:r w:rsidRPr="004453EB">
            <w:rPr>
              <w:noProof/>
              <w:sz w:val="15"/>
              <w:szCs w:val="15"/>
            </w:rPr>
            <w:t>ul. Grunwaldzka 37</w:t>
          </w:r>
        </w:p>
        <w:p w14:paraId="470FE762" w14:textId="77777777" w:rsidR="00BE75AA" w:rsidRPr="004453EB" w:rsidRDefault="00BE75AA" w:rsidP="001E5F7A">
          <w:pPr>
            <w:pStyle w:val="Stopka"/>
            <w:rPr>
              <w:noProof/>
              <w:sz w:val="15"/>
              <w:szCs w:val="15"/>
            </w:rPr>
          </w:pPr>
          <w:r w:rsidRPr="004453EB">
            <w:rPr>
              <w:noProof/>
              <w:sz w:val="15"/>
              <w:szCs w:val="15"/>
            </w:rPr>
            <w:t>43-600 Jaworzno</w:t>
          </w:r>
        </w:p>
        <w:p w14:paraId="482C6CDF" w14:textId="77777777" w:rsidR="00BE75AA" w:rsidRPr="004453EB" w:rsidRDefault="00BE75AA" w:rsidP="001E5F7A">
          <w:pPr>
            <w:pStyle w:val="Stopka"/>
            <w:rPr>
              <w:noProof/>
              <w:sz w:val="15"/>
              <w:szCs w:val="15"/>
            </w:rPr>
          </w:pPr>
          <w:r w:rsidRPr="004453EB">
            <w:rPr>
              <w:noProof/>
              <w:sz w:val="15"/>
              <w:szCs w:val="15"/>
            </w:rPr>
            <w:t>tel. +48 32 618 50 00</w:t>
          </w:r>
        </w:p>
        <w:p w14:paraId="6B5991C8" w14:textId="77777777" w:rsidR="00BE75AA" w:rsidRPr="004453EB" w:rsidRDefault="00BE75AA" w:rsidP="001E5F7A">
          <w:pPr>
            <w:pStyle w:val="Stopka"/>
            <w:rPr>
              <w:noProof/>
              <w:sz w:val="15"/>
              <w:szCs w:val="15"/>
            </w:rPr>
          </w:pPr>
          <w:r w:rsidRPr="004453EB">
            <w:rPr>
              <w:noProof/>
              <w:sz w:val="15"/>
              <w:szCs w:val="15"/>
            </w:rPr>
            <w:t xml:space="preserve">e-mail: sekretariat@pkw-sa.pl </w:t>
          </w:r>
        </w:p>
        <w:p w14:paraId="663A9FA3" w14:textId="77777777" w:rsidR="00BE75AA" w:rsidRPr="004453EB" w:rsidRDefault="00BE75AA" w:rsidP="001E5F7A">
          <w:pPr>
            <w:pStyle w:val="Stopka"/>
            <w:rPr>
              <w:noProof/>
              <w:sz w:val="15"/>
              <w:szCs w:val="15"/>
            </w:rPr>
          </w:pPr>
          <w:r w:rsidRPr="004453EB">
            <w:rPr>
              <w:noProof/>
              <w:sz w:val="15"/>
              <w:szCs w:val="15"/>
            </w:rPr>
            <w:t>www.pkw-sa.pl</w:t>
          </w:r>
        </w:p>
      </w:tc>
      <w:tc>
        <w:tcPr>
          <w:tcW w:w="6085" w:type="dxa"/>
        </w:tcPr>
        <w:p w14:paraId="720B2553" w14:textId="77777777" w:rsidR="00BE75AA" w:rsidRPr="004453EB" w:rsidRDefault="00BE75AA" w:rsidP="001E5F7A">
          <w:pPr>
            <w:pStyle w:val="Stopka"/>
            <w:rPr>
              <w:noProof/>
              <w:sz w:val="15"/>
              <w:szCs w:val="15"/>
            </w:rPr>
          </w:pPr>
          <w:r w:rsidRPr="004453EB">
            <w:rPr>
              <w:noProof/>
              <w:sz w:val="15"/>
              <w:szCs w:val="15"/>
            </w:rPr>
            <w:t>NIP: 6321880539, REGON: 240033634</w:t>
          </w:r>
        </w:p>
        <w:p w14:paraId="30A3DDAF" w14:textId="77777777" w:rsidR="00BE75AA" w:rsidRPr="004453EB" w:rsidRDefault="00BE75AA"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197C5838" w14:textId="77777777" w:rsidR="00BE75AA" w:rsidRDefault="00BE75AA" w:rsidP="001E5F7A">
          <w:pPr>
            <w:pStyle w:val="Stopka"/>
            <w:rPr>
              <w:noProof/>
              <w:sz w:val="15"/>
              <w:szCs w:val="15"/>
            </w:rPr>
          </w:pPr>
          <w:r w:rsidRPr="004453EB">
            <w:rPr>
              <w:noProof/>
              <w:sz w:val="15"/>
              <w:szCs w:val="15"/>
            </w:rPr>
            <w:t xml:space="preserve">Rejestracja: Sąd Rejonowy Katowice-Wschód w Katowicach </w:t>
          </w:r>
        </w:p>
        <w:p w14:paraId="5251276C" w14:textId="77777777" w:rsidR="00BE75AA" w:rsidRDefault="00BE75AA"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0E62343A" w14:textId="77777777" w:rsidR="00BE75AA" w:rsidRPr="004453EB" w:rsidRDefault="00BE75AA" w:rsidP="001E5F7A">
          <w:pPr>
            <w:pStyle w:val="Stopka"/>
            <w:rPr>
              <w:noProof/>
              <w:sz w:val="15"/>
              <w:szCs w:val="15"/>
            </w:rPr>
          </w:pPr>
          <w:r w:rsidRPr="004453EB">
            <w:rPr>
              <w:noProof/>
              <w:sz w:val="15"/>
              <w:szCs w:val="15"/>
            </w:rPr>
            <w:t>pod numerem KRS: 0000228587</w:t>
          </w:r>
        </w:p>
        <w:p w14:paraId="687A4E50" w14:textId="77777777" w:rsidR="00BE75AA" w:rsidRPr="004453EB" w:rsidRDefault="00BE75AA" w:rsidP="001E5F7A">
          <w:pPr>
            <w:pStyle w:val="Stopka"/>
            <w:rPr>
              <w:noProof/>
              <w:sz w:val="15"/>
              <w:szCs w:val="15"/>
            </w:rPr>
          </w:pPr>
          <w:r w:rsidRPr="004453EB">
            <w:rPr>
              <w:noProof/>
              <w:sz w:val="15"/>
              <w:szCs w:val="15"/>
            </w:rPr>
            <w:t>BDO: 000011215</w:t>
          </w:r>
        </w:p>
      </w:tc>
    </w:tr>
  </w:tbl>
  <w:p w14:paraId="0CD0804C" w14:textId="17BD8941" w:rsidR="00A151EC" w:rsidRPr="00B907CD" w:rsidRDefault="001E5F7A" w:rsidP="00B907CD">
    <w:pPr>
      <w:widowControl/>
      <w:tabs>
        <w:tab w:val="center" w:pos="4536"/>
        <w:tab w:val="right" w:pos="9072"/>
      </w:tabs>
      <w:autoSpaceDE/>
      <w:autoSpaceDN/>
      <w:rPr>
        <w:noProof/>
        <w:kern w:val="2"/>
        <w:sz w:val="15"/>
        <w:szCs w:val="15"/>
        <w14:ligatures w14:val="standardContextual"/>
      </w:rPr>
    </w:pPr>
    <w:r>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B0032" w14:textId="77777777" w:rsidR="00BB1D1E" w:rsidRDefault="00BB1D1E" w:rsidP="008E14BC">
      <w:r>
        <w:separator/>
      </w:r>
    </w:p>
  </w:footnote>
  <w:footnote w:type="continuationSeparator" w:id="0">
    <w:p w14:paraId="3F972B2D" w14:textId="77777777" w:rsidR="00BB1D1E" w:rsidRDefault="00BB1D1E"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8"/>
  </w:num>
  <w:num w:numId="6" w16cid:durableId="1813476183">
    <w:abstractNumId w:val="6"/>
  </w:num>
  <w:num w:numId="7" w16cid:durableId="667908252">
    <w:abstractNumId w:val="3"/>
  </w:num>
  <w:num w:numId="8" w16cid:durableId="517932600">
    <w:abstractNumId w:val="9"/>
  </w:num>
  <w:num w:numId="9" w16cid:durableId="579028229">
    <w:abstractNumId w:val="2"/>
  </w:num>
  <w:num w:numId="10" w16cid:durableId="242761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71C32"/>
    <w:rsid w:val="00075003"/>
    <w:rsid w:val="000C5544"/>
    <w:rsid w:val="001630EF"/>
    <w:rsid w:val="00164858"/>
    <w:rsid w:val="001C013E"/>
    <w:rsid w:val="001E5F7A"/>
    <w:rsid w:val="001F02AC"/>
    <w:rsid w:val="00271B4B"/>
    <w:rsid w:val="00281B30"/>
    <w:rsid w:val="002A4E83"/>
    <w:rsid w:val="002A62CF"/>
    <w:rsid w:val="002B7ED2"/>
    <w:rsid w:val="002C7DE4"/>
    <w:rsid w:val="00370A5F"/>
    <w:rsid w:val="0038112F"/>
    <w:rsid w:val="00381BA7"/>
    <w:rsid w:val="003A5755"/>
    <w:rsid w:val="004047AB"/>
    <w:rsid w:val="00404EF7"/>
    <w:rsid w:val="00406560"/>
    <w:rsid w:val="00407C17"/>
    <w:rsid w:val="004157D6"/>
    <w:rsid w:val="00422BAB"/>
    <w:rsid w:val="00430BE4"/>
    <w:rsid w:val="00437B70"/>
    <w:rsid w:val="004506C4"/>
    <w:rsid w:val="00492641"/>
    <w:rsid w:val="00495BB3"/>
    <w:rsid w:val="004E04BE"/>
    <w:rsid w:val="004E776F"/>
    <w:rsid w:val="004F215B"/>
    <w:rsid w:val="004F6D25"/>
    <w:rsid w:val="00507636"/>
    <w:rsid w:val="00515706"/>
    <w:rsid w:val="005331F9"/>
    <w:rsid w:val="00555813"/>
    <w:rsid w:val="00565D93"/>
    <w:rsid w:val="005B21CC"/>
    <w:rsid w:val="005D7B89"/>
    <w:rsid w:val="005F2789"/>
    <w:rsid w:val="00630C8A"/>
    <w:rsid w:val="00650828"/>
    <w:rsid w:val="00650889"/>
    <w:rsid w:val="006613C9"/>
    <w:rsid w:val="00693297"/>
    <w:rsid w:val="006C2636"/>
    <w:rsid w:val="0078324C"/>
    <w:rsid w:val="007F1207"/>
    <w:rsid w:val="00874413"/>
    <w:rsid w:val="008B2790"/>
    <w:rsid w:val="008C18EC"/>
    <w:rsid w:val="008E14BC"/>
    <w:rsid w:val="008E22C2"/>
    <w:rsid w:val="0091263F"/>
    <w:rsid w:val="00933544"/>
    <w:rsid w:val="009849F3"/>
    <w:rsid w:val="00985671"/>
    <w:rsid w:val="00993A5B"/>
    <w:rsid w:val="00A151EC"/>
    <w:rsid w:val="00A5126B"/>
    <w:rsid w:val="00AC3267"/>
    <w:rsid w:val="00AD48EB"/>
    <w:rsid w:val="00AF0025"/>
    <w:rsid w:val="00B11F61"/>
    <w:rsid w:val="00B128CC"/>
    <w:rsid w:val="00B142E2"/>
    <w:rsid w:val="00B60F44"/>
    <w:rsid w:val="00B64397"/>
    <w:rsid w:val="00B907CD"/>
    <w:rsid w:val="00BB1D1E"/>
    <w:rsid w:val="00BC3F44"/>
    <w:rsid w:val="00BE75AA"/>
    <w:rsid w:val="00BE78DC"/>
    <w:rsid w:val="00C060FA"/>
    <w:rsid w:val="00C90839"/>
    <w:rsid w:val="00D0286F"/>
    <w:rsid w:val="00D83E9F"/>
    <w:rsid w:val="00DB35FE"/>
    <w:rsid w:val="00DC3D9C"/>
    <w:rsid w:val="00DC52FF"/>
    <w:rsid w:val="00E6365D"/>
    <w:rsid w:val="00F60557"/>
    <w:rsid w:val="00F66663"/>
    <w:rsid w:val="00F6686F"/>
    <w:rsid w:val="00F934B2"/>
    <w:rsid w:val="00FA69EB"/>
    <w:rsid w:val="00FB5B88"/>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3.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1123</Words>
  <Characters>6744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Cebula Anna (PKW)</cp:lastModifiedBy>
  <cp:revision>19</cp:revision>
  <cp:lastPrinted>2024-01-03T06:13:00Z</cp:lastPrinted>
  <dcterms:created xsi:type="dcterms:W3CDTF">2024-09-23T08:31:00Z</dcterms:created>
  <dcterms:modified xsi:type="dcterms:W3CDTF">2024-10-31T11:21:00Z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